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charts/chart8.xml" ContentType="application/vnd.openxmlformats-officedocument.drawingml.chart+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FAB" w:rsidRPr="006666CA" w:rsidRDefault="00251FAB" w:rsidP="00251FAB">
      <w:pPr>
        <w:spacing w:line="480" w:lineRule="auto"/>
        <w:jc w:val="center"/>
        <w:rPr>
          <w:rFonts w:ascii="Times New Roman" w:hAnsi="Times New Roman" w:cs="Times New Roman"/>
          <w:sz w:val="24"/>
        </w:rPr>
      </w:pPr>
      <w:r w:rsidRPr="006666CA">
        <w:rPr>
          <w:rFonts w:ascii="Times New Roman" w:hAnsi="Times New Roman" w:cs="Times New Roman"/>
          <w:sz w:val="24"/>
        </w:rPr>
        <w:t>FLORIDA INTERNATIONAL UNIVERSITY</w:t>
      </w:r>
    </w:p>
    <w:p w:rsidR="00251FAB" w:rsidRPr="006666CA" w:rsidRDefault="00251FAB" w:rsidP="00251FAB">
      <w:pPr>
        <w:spacing w:line="480" w:lineRule="auto"/>
        <w:jc w:val="center"/>
        <w:rPr>
          <w:rFonts w:ascii="Times New Roman" w:hAnsi="Times New Roman" w:cs="Times New Roman"/>
          <w:sz w:val="24"/>
        </w:rPr>
      </w:pPr>
      <w:r w:rsidRPr="006666CA">
        <w:rPr>
          <w:rFonts w:ascii="Times New Roman" w:hAnsi="Times New Roman" w:cs="Times New Roman"/>
          <w:sz w:val="24"/>
        </w:rPr>
        <w:t>Miami, Florida</w:t>
      </w:r>
    </w:p>
    <w:p w:rsidR="00251FAB" w:rsidRPr="006666CA" w:rsidRDefault="00251FAB" w:rsidP="00251FAB">
      <w:pPr>
        <w:spacing w:line="480" w:lineRule="auto"/>
        <w:jc w:val="center"/>
        <w:rPr>
          <w:rFonts w:ascii="Times New Roman" w:hAnsi="Times New Roman" w:cs="Times New Roman"/>
          <w:sz w:val="24"/>
        </w:rPr>
      </w:pPr>
    </w:p>
    <w:p w:rsidR="00251FAB" w:rsidRPr="006666CA" w:rsidRDefault="00251FAB" w:rsidP="00251FAB">
      <w:pPr>
        <w:spacing w:line="480" w:lineRule="auto"/>
        <w:jc w:val="center"/>
        <w:rPr>
          <w:rFonts w:ascii="Times New Roman" w:hAnsi="Times New Roman" w:cs="Times New Roman"/>
          <w:sz w:val="24"/>
        </w:rPr>
      </w:pPr>
    </w:p>
    <w:p w:rsidR="00251FAB" w:rsidRPr="006666CA" w:rsidRDefault="00251FAB" w:rsidP="00251FAB">
      <w:pPr>
        <w:spacing w:line="480" w:lineRule="auto"/>
        <w:jc w:val="center"/>
        <w:rPr>
          <w:rFonts w:ascii="Times New Roman" w:hAnsi="Times New Roman" w:cs="Times New Roman"/>
          <w:caps/>
          <w:sz w:val="24"/>
        </w:rPr>
      </w:pPr>
      <w:r w:rsidRPr="006666CA">
        <w:rPr>
          <w:rFonts w:ascii="Times New Roman" w:hAnsi="Times New Roman" w:cs="Times New Roman"/>
          <w:caps/>
          <w:sz w:val="24"/>
        </w:rPr>
        <w:t>An Analytical Workflow for Metagenomic Data and its Application to the Study of Chronic Obstructive Pulmonary Disease (COPD)</w:t>
      </w:r>
    </w:p>
    <w:p w:rsidR="00251FAB" w:rsidRPr="006666CA" w:rsidRDefault="00251FAB" w:rsidP="00251FAB">
      <w:pPr>
        <w:spacing w:line="480" w:lineRule="auto"/>
        <w:jc w:val="center"/>
        <w:rPr>
          <w:rFonts w:ascii="Times New Roman" w:hAnsi="Times New Roman" w:cs="Times New Roman"/>
          <w:b/>
          <w:sz w:val="24"/>
        </w:rPr>
      </w:pPr>
    </w:p>
    <w:p w:rsidR="00251FAB" w:rsidRPr="006666CA" w:rsidRDefault="00251FAB" w:rsidP="00251FAB">
      <w:pPr>
        <w:spacing w:line="480" w:lineRule="auto"/>
        <w:jc w:val="center"/>
        <w:rPr>
          <w:rFonts w:ascii="Times New Roman" w:hAnsi="Times New Roman" w:cs="Times New Roman"/>
          <w:sz w:val="24"/>
        </w:rPr>
      </w:pPr>
      <w:r w:rsidRPr="006666CA">
        <w:rPr>
          <w:rFonts w:ascii="Times New Roman" w:hAnsi="Times New Roman" w:cs="Times New Roman"/>
          <w:sz w:val="24"/>
        </w:rPr>
        <w:t xml:space="preserve">An Undergraduate Honors Thesis submitted in partial fulfillment of the </w:t>
      </w:r>
    </w:p>
    <w:p w:rsidR="00251FAB" w:rsidRPr="006666CA" w:rsidRDefault="00251FAB" w:rsidP="00251FAB">
      <w:pPr>
        <w:spacing w:line="480" w:lineRule="auto"/>
        <w:jc w:val="center"/>
        <w:rPr>
          <w:rFonts w:ascii="Times New Roman" w:hAnsi="Times New Roman" w:cs="Times New Roman"/>
          <w:sz w:val="24"/>
        </w:rPr>
      </w:pPr>
      <w:r w:rsidRPr="006666CA">
        <w:rPr>
          <w:rFonts w:ascii="Times New Roman" w:hAnsi="Times New Roman" w:cs="Times New Roman"/>
          <w:sz w:val="24"/>
        </w:rPr>
        <w:t xml:space="preserve">requirements for the degree of </w:t>
      </w:r>
    </w:p>
    <w:p w:rsidR="00251FAB" w:rsidRPr="006666CA" w:rsidRDefault="00251FAB" w:rsidP="00251FAB">
      <w:pPr>
        <w:spacing w:line="480" w:lineRule="auto"/>
        <w:rPr>
          <w:rFonts w:ascii="Times New Roman" w:hAnsi="Times New Roman" w:cs="Times New Roman"/>
          <w:sz w:val="24"/>
        </w:rPr>
      </w:pPr>
    </w:p>
    <w:p w:rsidR="00251FAB" w:rsidRPr="006666CA" w:rsidRDefault="00251FAB" w:rsidP="00251FAB">
      <w:pPr>
        <w:spacing w:line="480" w:lineRule="auto"/>
        <w:jc w:val="center"/>
        <w:rPr>
          <w:rFonts w:ascii="Times New Roman" w:hAnsi="Times New Roman" w:cs="Times New Roman"/>
          <w:sz w:val="24"/>
        </w:rPr>
      </w:pPr>
      <w:r w:rsidRPr="006666CA">
        <w:rPr>
          <w:rFonts w:ascii="Times New Roman" w:hAnsi="Times New Roman" w:cs="Times New Roman"/>
          <w:sz w:val="24"/>
        </w:rPr>
        <w:t>UNDERGRADUATE HONORS</w:t>
      </w:r>
    </w:p>
    <w:p w:rsidR="00251FAB" w:rsidRPr="006666CA" w:rsidRDefault="00251FAB" w:rsidP="00251FAB">
      <w:pPr>
        <w:spacing w:line="480" w:lineRule="auto"/>
        <w:jc w:val="center"/>
        <w:rPr>
          <w:rFonts w:ascii="Times New Roman" w:hAnsi="Times New Roman" w:cs="Times New Roman"/>
          <w:sz w:val="24"/>
        </w:rPr>
      </w:pPr>
      <w:r w:rsidRPr="006666CA">
        <w:rPr>
          <w:rFonts w:ascii="Times New Roman" w:hAnsi="Times New Roman" w:cs="Times New Roman"/>
          <w:sz w:val="24"/>
        </w:rPr>
        <w:t xml:space="preserve">in </w:t>
      </w:r>
    </w:p>
    <w:p w:rsidR="00251FAB" w:rsidRPr="006666CA" w:rsidRDefault="00251FAB" w:rsidP="00251FAB">
      <w:pPr>
        <w:spacing w:line="480" w:lineRule="auto"/>
        <w:jc w:val="center"/>
        <w:rPr>
          <w:rFonts w:ascii="Times New Roman" w:hAnsi="Times New Roman" w:cs="Times New Roman"/>
          <w:sz w:val="24"/>
        </w:rPr>
      </w:pPr>
      <w:r w:rsidRPr="006666CA">
        <w:rPr>
          <w:rFonts w:ascii="Times New Roman" w:hAnsi="Times New Roman" w:cs="Times New Roman"/>
          <w:sz w:val="24"/>
        </w:rPr>
        <w:t>BIOLOGICAL SCIENCES</w:t>
      </w:r>
    </w:p>
    <w:p w:rsidR="00251FAB" w:rsidRPr="006666CA" w:rsidRDefault="00251FAB" w:rsidP="00251FAB">
      <w:pPr>
        <w:spacing w:line="480" w:lineRule="auto"/>
        <w:jc w:val="center"/>
        <w:rPr>
          <w:rFonts w:ascii="Times New Roman" w:hAnsi="Times New Roman" w:cs="Times New Roman"/>
          <w:sz w:val="24"/>
        </w:rPr>
      </w:pPr>
      <w:r w:rsidRPr="006666CA">
        <w:rPr>
          <w:rFonts w:ascii="Times New Roman" w:hAnsi="Times New Roman" w:cs="Times New Roman"/>
          <w:sz w:val="24"/>
        </w:rPr>
        <w:t>With Honors</w:t>
      </w:r>
    </w:p>
    <w:p w:rsidR="00251FAB" w:rsidRPr="006666CA" w:rsidRDefault="00251FAB" w:rsidP="00251FAB">
      <w:pPr>
        <w:spacing w:line="480" w:lineRule="auto"/>
        <w:jc w:val="center"/>
        <w:rPr>
          <w:rFonts w:ascii="Times New Roman" w:hAnsi="Times New Roman" w:cs="Times New Roman"/>
          <w:sz w:val="24"/>
        </w:rPr>
      </w:pPr>
      <w:r w:rsidRPr="006666CA">
        <w:rPr>
          <w:rFonts w:ascii="Times New Roman" w:hAnsi="Times New Roman" w:cs="Times New Roman"/>
          <w:sz w:val="24"/>
        </w:rPr>
        <w:t>by</w:t>
      </w:r>
    </w:p>
    <w:p w:rsidR="00251FAB" w:rsidRDefault="00251FAB" w:rsidP="00251FAB">
      <w:pPr>
        <w:spacing w:line="480" w:lineRule="auto"/>
        <w:jc w:val="center"/>
        <w:rPr>
          <w:rFonts w:ascii="Times New Roman" w:hAnsi="Times New Roman" w:cs="Times New Roman"/>
          <w:sz w:val="24"/>
        </w:rPr>
      </w:pPr>
      <w:r w:rsidRPr="006666CA">
        <w:rPr>
          <w:rFonts w:ascii="Times New Roman" w:hAnsi="Times New Roman" w:cs="Times New Roman"/>
          <w:sz w:val="24"/>
        </w:rPr>
        <w:t>Misael Fernandez</w:t>
      </w:r>
    </w:p>
    <w:p w:rsidR="00117487" w:rsidRDefault="004A025D" w:rsidP="00251FAB">
      <w:pPr>
        <w:spacing w:line="480" w:lineRule="auto"/>
        <w:jc w:val="center"/>
        <w:rPr>
          <w:rFonts w:ascii="Times New Roman" w:hAnsi="Times New Roman" w:cs="Times New Roman"/>
          <w:sz w:val="24"/>
        </w:rPr>
        <w:sectPr w:rsidR="00117487" w:rsidSect="00505718">
          <w:footerReference w:type="default" r:id="rId8"/>
          <w:footerReference w:type="first" r:id="rId9"/>
          <w:pgSz w:w="12240" w:h="15840"/>
          <w:pgMar w:top="1440" w:right="1440" w:bottom="1440" w:left="1440" w:header="720" w:footer="720" w:gutter="0"/>
          <w:pgNumType w:fmt="lowerRoman"/>
          <w:cols w:space="720"/>
          <w:vAlign w:val="center"/>
          <w:titlePg/>
          <w:docGrid w:linePitch="360"/>
        </w:sectPr>
      </w:pPr>
      <w:r>
        <w:rPr>
          <w:rFonts w:ascii="Times New Roman" w:hAnsi="Times New Roman" w:cs="Times New Roman"/>
          <w:sz w:val="24"/>
        </w:rPr>
        <w:t>2013</w:t>
      </w:r>
    </w:p>
    <w:p w:rsidR="002976D2" w:rsidRDefault="00AE4FAA" w:rsidP="002976D2">
      <w:pPr>
        <w:spacing w:line="240" w:lineRule="auto"/>
        <w:contextualSpacing/>
        <w:jc w:val="center"/>
        <w:rPr>
          <w:rFonts w:ascii="Times New Roman" w:hAnsi="Times New Roman" w:cs="Times New Roman"/>
          <w:sz w:val="24"/>
        </w:rPr>
        <w:sectPr w:rsidR="002976D2" w:rsidSect="00AE4FAA">
          <w:footerReference w:type="first" r:id="rId10"/>
          <w:pgSz w:w="12240" w:h="15840"/>
          <w:pgMar w:top="1008" w:right="1440" w:bottom="1440" w:left="720" w:header="720" w:footer="720" w:gutter="0"/>
          <w:pgNumType w:fmt="lowerRoman"/>
          <w:cols w:space="720"/>
          <w:titlePg/>
          <w:docGrid w:linePitch="360"/>
        </w:sectPr>
      </w:pPr>
      <w:r>
        <w:rPr>
          <w:rFonts w:ascii="Times New Roman" w:hAnsi="Times New Roman" w:cs="Times New Roman"/>
          <w:noProof/>
          <w:sz w:val="24"/>
        </w:rPr>
        <w:lastRenderedPageBreak/>
        <w:drawing>
          <wp:inline distT="0" distB="0" distL="0" distR="0">
            <wp:extent cx="6376632" cy="8323385"/>
            <wp:effectExtent l="19050" t="0" r="5118"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388255" cy="8338557"/>
                    </a:xfrm>
                    <a:prstGeom prst="rect">
                      <a:avLst/>
                    </a:prstGeom>
                    <a:noFill/>
                    <a:ln w="9525">
                      <a:noFill/>
                      <a:miter lim="800000"/>
                      <a:headEnd/>
                      <a:tailEnd/>
                    </a:ln>
                  </pic:spPr>
                </pic:pic>
              </a:graphicData>
            </a:graphic>
          </wp:inline>
        </w:drawing>
      </w:r>
    </w:p>
    <w:p w:rsidR="00EE1803" w:rsidRDefault="00EE1803">
      <w:pPr>
        <w:rPr>
          <w:rFonts w:ascii="Times New Roman" w:hAnsi="Times New Roman" w:cs="Times New Roman"/>
          <w:b/>
          <w:sz w:val="28"/>
          <w:szCs w:val="24"/>
        </w:rPr>
      </w:pPr>
    </w:p>
    <w:p w:rsidR="00EE1803" w:rsidRPr="006361B4" w:rsidRDefault="00EE1803" w:rsidP="00EE1803">
      <w:pPr>
        <w:jc w:val="center"/>
        <w:rPr>
          <w:rFonts w:ascii="Times New Roman" w:hAnsi="Times New Roman" w:cs="Times New Roman"/>
          <w:sz w:val="24"/>
          <w:szCs w:val="24"/>
        </w:rPr>
      </w:pPr>
      <w:r w:rsidRPr="006361B4">
        <w:rPr>
          <w:rFonts w:ascii="Times New Roman" w:hAnsi="Times New Roman" w:cs="Times New Roman"/>
          <w:sz w:val="24"/>
          <w:szCs w:val="24"/>
        </w:rPr>
        <w:t>© Copyright 2013 by Misael Fernandez</w:t>
      </w:r>
    </w:p>
    <w:p w:rsidR="0051548D" w:rsidRDefault="00EE1803" w:rsidP="00EE1803">
      <w:pPr>
        <w:jc w:val="center"/>
        <w:rPr>
          <w:rFonts w:ascii="Times New Roman" w:hAnsi="Times New Roman" w:cs="Times New Roman"/>
          <w:sz w:val="28"/>
          <w:szCs w:val="24"/>
        </w:rPr>
      </w:pPr>
      <w:r w:rsidRPr="006361B4">
        <w:rPr>
          <w:rFonts w:ascii="Times New Roman" w:hAnsi="Times New Roman" w:cs="Times New Roman"/>
          <w:sz w:val="24"/>
          <w:szCs w:val="24"/>
        </w:rPr>
        <w:t>All rights reserved.</w:t>
      </w:r>
    </w:p>
    <w:p w:rsidR="0051548D" w:rsidRDefault="0051548D">
      <w:pPr>
        <w:rPr>
          <w:rFonts w:ascii="Times New Roman" w:hAnsi="Times New Roman" w:cs="Times New Roman"/>
          <w:sz w:val="28"/>
          <w:szCs w:val="24"/>
        </w:rPr>
      </w:pPr>
      <w:r>
        <w:rPr>
          <w:rFonts w:ascii="Times New Roman" w:hAnsi="Times New Roman" w:cs="Times New Roman"/>
          <w:sz w:val="28"/>
          <w:szCs w:val="24"/>
        </w:rPr>
        <w:br w:type="page"/>
      </w:r>
    </w:p>
    <w:p w:rsidR="0051548D" w:rsidRDefault="0051548D" w:rsidP="0051548D">
      <w:pPr>
        <w:spacing w:line="480" w:lineRule="auto"/>
        <w:jc w:val="center"/>
        <w:rPr>
          <w:rFonts w:ascii="Times New Roman" w:hAnsi="Times New Roman" w:cs="Times New Roman"/>
          <w:sz w:val="28"/>
          <w:szCs w:val="24"/>
        </w:rPr>
        <w:sectPr w:rsidR="0051548D" w:rsidSect="00505718">
          <w:pgSz w:w="12240" w:h="15840"/>
          <w:pgMar w:top="1440" w:right="1440" w:bottom="1440" w:left="1440" w:header="720" w:footer="720" w:gutter="0"/>
          <w:pgNumType w:fmt="lowerRoman"/>
          <w:cols w:space="720"/>
          <w:vAlign w:val="center"/>
          <w:titlePg/>
          <w:docGrid w:linePitch="360"/>
        </w:sectPr>
      </w:pPr>
      <w:r w:rsidRPr="006361B4">
        <w:rPr>
          <w:rFonts w:ascii="Times New Roman" w:hAnsi="Times New Roman" w:cs="Times New Roman"/>
          <w:sz w:val="24"/>
          <w:szCs w:val="24"/>
        </w:rPr>
        <w:lastRenderedPageBreak/>
        <w:t xml:space="preserve">Dedicated to the memory of </w:t>
      </w:r>
      <w:proofErr w:type="spellStart"/>
      <w:r w:rsidRPr="006361B4">
        <w:rPr>
          <w:rFonts w:ascii="Times New Roman" w:hAnsi="Times New Roman" w:cs="Times New Roman"/>
          <w:sz w:val="24"/>
          <w:szCs w:val="24"/>
        </w:rPr>
        <w:t>Melita</w:t>
      </w:r>
      <w:proofErr w:type="spellEnd"/>
      <w:r w:rsidRPr="006361B4">
        <w:rPr>
          <w:rFonts w:ascii="Times New Roman" w:hAnsi="Times New Roman" w:cs="Times New Roman"/>
          <w:sz w:val="24"/>
          <w:szCs w:val="24"/>
        </w:rPr>
        <w:t xml:space="preserve"> </w:t>
      </w:r>
      <w:proofErr w:type="spellStart"/>
      <w:r w:rsidRPr="006361B4">
        <w:rPr>
          <w:rFonts w:ascii="Times New Roman" w:hAnsi="Times New Roman" w:cs="Times New Roman"/>
          <w:sz w:val="24"/>
          <w:szCs w:val="24"/>
        </w:rPr>
        <w:t>Jaric</w:t>
      </w:r>
      <w:proofErr w:type="spellEnd"/>
      <w:r w:rsidRPr="006361B4">
        <w:rPr>
          <w:rFonts w:ascii="Times New Roman" w:hAnsi="Times New Roman" w:cs="Times New Roman"/>
          <w:sz w:val="24"/>
          <w:szCs w:val="24"/>
        </w:rPr>
        <w:t>.</w:t>
      </w:r>
    </w:p>
    <w:p w:rsidR="0051548D" w:rsidRPr="006361B4" w:rsidRDefault="0051548D" w:rsidP="0051548D">
      <w:pPr>
        <w:jc w:val="center"/>
        <w:rPr>
          <w:rFonts w:ascii="Times New Roman" w:hAnsi="Times New Roman" w:cs="Times New Roman"/>
          <w:sz w:val="24"/>
          <w:szCs w:val="24"/>
        </w:rPr>
      </w:pPr>
      <w:r w:rsidRPr="006361B4">
        <w:rPr>
          <w:rFonts w:ascii="Times New Roman" w:hAnsi="Times New Roman" w:cs="Times New Roman"/>
          <w:sz w:val="24"/>
          <w:szCs w:val="24"/>
        </w:rPr>
        <w:lastRenderedPageBreak/>
        <w:t>ACKNOWLEDGMENTS</w:t>
      </w:r>
    </w:p>
    <w:p w:rsidR="0051548D" w:rsidRPr="006361B4" w:rsidRDefault="0051548D" w:rsidP="00EE1803">
      <w:pPr>
        <w:spacing w:line="480" w:lineRule="auto"/>
        <w:rPr>
          <w:rFonts w:ascii="Times New Roman" w:hAnsi="Times New Roman" w:cs="Times New Roman"/>
          <w:sz w:val="24"/>
          <w:szCs w:val="24"/>
        </w:rPr>
      </w:pPr>
    </w:p>
    <w:p w:rsidR="00642788" w:rsidRDefault="00EE1803" w:rsidP="00EE1803">
      <w:pPr>
        <w:spacing w:line="480" w:lineRule="auto"/>
        <w:rPr>
          <w:rFonts w:ascii="Times New Roman" w:hAnsi="Times New Roman" w:cs="Times New Roman"/>
          <w:sz w:val="28"/>
          <w:szCs w:val="24"/>
        </w:rPr>
      </w:pPr>
      <w:r w:rsidRPr="006361B4">
        <w:rPr>
          <w:rFonts w:ascii="Times New Roman" w:hAnsi="Times New Roman" w:cs="Times New Roman"/>
          <w:sz w:val="24"/>
          <w:szCs w:val="24"/>
        </w:rPr>
        <w:t xml:space="preserve">I would like to thank Dr. Campos, Dr. Fishman, Dr. </w:t>
      </w:r>
      <w:proofErr w:type="spellStart"/>
      <w:r w:rsidRPr="006361B4">
        <w:rPr>
          <w:rFonts w:ascii="Times New Roman" w:hAnsi="Times New Roman" w:cs="Times New Roman"/>
          <w:sz w:val="24"/>
          <w:szCs w:val="24"/>
        </w:rPr>
        <w:t>Salathe</w:t>
      </w:r>
      <w:proofErr w:type="spellEnd"/>
      <w:r w:rsidRPr="006361B4">
        <w:rPr>
          <w:rFonts w:ascii="Times New Roman" w:hAnsi="Times New Roman" w:cs="Times New Roman"/>
          <w:sz w:val="24"/>
          <w:szCs w:val="24"/>
        </w:rPr>
        <w:t xml:space="preserve">, Dr. </w:t>
      </w:r>
      <w:proofErr w:type="spellStart"/>
      <w:r w:rsidRPr="006361B4">
        <w:rPr>
          <w:rFonts w:ascii="Times New Roman" w:hAnsi="Times New Roman" w:cs="Times New Roman"/>
          <w:sz w:val="24"/>
          <w:szCs w:val="24"/>
        </w:rPr>
        <w:t>Wanner</w:t>
      </w:r>
      <w:proofErr w:type="spellEnd"/>
      <w:r w:rsidRPr="006361B4">
        <w:rPr>
          <w:rFonts w:ascii="Times New Roman" w:hAnsi="Times New Roman" w:cs="Times New Roman"/>
          <w:sz w:val="24"/>
          <w:szCs w:val="24"/>
        </w:rPr>
        <w:t xml:space="preserve">, and Dr. </w:t>
      </w:r>
      <w:proofErr w:type="spellStart"/>
      <w:r w:rsidRPr="006361B4">
        <w:rPr>
          <w:rFonts w:ascii="Times New Roman" w:hAnsi="Times New Roman" w:cs="Times New Roman"/>
          <w:sz w:val="24"/>
          <w:szCs w:val="24"/>
        </w:rPr>
        <w:t>Infante</w:t>
      </w:r>
      <w:proofErr w:type="spellEnd"/>
      <w:r w:rsidRPr="006361B4">
        <w:rPr>
          <w:rFonts w:ascii="Times New Roman" w:hAnsi="Times New Roman" w:cs="Times New Roman"/>
          <w:sz w:val="24"/>
          <w:szCs w:val="24"/>
        </w:rPr>
        <w:t xml:space="preserve"> from the Division of Pulmonary and Critical Care Medicine of the Miller School of Medicine at the University of Miami for collection of all the samples used for this study. I am also very grateful to Dr. Kalai Mathee for allowing me to work in her lab and get a sense of what a real biologist does. Thanks to all of </w:t>
      </w:r>
      <w:r w:rsidR="00FB089A" w:rsidRPr="006361B4">
        <w:rPr>
          <w:rFonts w:ascii="Times New Roman" w:hAnsi="Times New Roman" w:cs="Times New Roman"/>
          <w:sz w:val="24"/>
          <w:szCs w:val="24"/>
        </w:rPr>
        <w:t>her students</w:t>
      </w:r>
      <w:r w:rsidR="00ED14C3" w:rsidRPr="006361B4">
        <w:rPr>
          <w:rFonts w:ascii="Times New Roman" w:hAnsi="Times New Roman" w:cs="Times New Roman"/>
          <w:sz w:val="24"/>
          <w:szCs w:val="24"/>
        </w:rPr>
        <w:t xml:space="preserve">, but especially to Dr. Silva-Herzog, Dr. </w:t>
      </w:r>
      <w:proofErr w:type="spellStart"/>
      <w:r w:rsidR="00ED14C3" w:rsidRPr="006361B4">
        <w:rPr>
          <w:rFonts w:ascii="Times New Roman" w:hAnsi="Times New Roman" w:cs="Times New Roman"/>
          <w:sz w:val="24"/>
          <w:szCs w:val="24"/>
        </w:rPr>
        <w:t>Schneper</w:t>
      </w:r>
      <w:proofErr w:type="spellEnd"/>
      <w:r w:rsidR="00ED14C3" w:rsidRPr="006361B4">
        <w:rPr>
          <w:rFonts w:ascii="Times New Roman" w:hAnsi="Times New Roman" w:cs="Times New Roman"/>
          <w:sz w:val="24"/>
          <w:szCs w:val="24"/>
        </w:rPr>
        <w:t>, and Jonathan Segal,</w:t>
      </w:r>
      <w:r w:rsidRPr="006361B4">
        <w:rPr>
          <w:rFonts w:ascii="Times New Roman" w:hAnsi="Times New Roman" w:cs="Times New Roman"/>
          <w:sz w:val="24"/>
          <w:szCs w:val="24"/>
        </w:rPr>
        <w:t xml:space="preserve"> who took the time to answer my many questions and </w:t>
      </w:r>
      <w:r w:rsidR="00ED14C3" w:rsidRPr="006361B4">
        <w:rPr>
          <w:rFonts w:ascii="Times New Roman" w:hAnsi="Times New Roman" w:cs="Times New Roman"/>
          <w:sz w:val="24"/>
          <w:szCs w:val="24"/>
        </w:rPr>
        <w:t>supervise my work.</w:t>
      </w:r>
      <w:r w:rsidRPr="006361B4">
        <w:rPr>
          <w:rFonts w:ascii="Times New Roman" w:hAnsi="Times New Roman" w:cs="Times New Roman"/>
          <w:sz w:val="24"/>
          <w:szCs w:val="24"/>
        </w:rPr>
        <w:t xml:space="preserve"> </w:t>
      </w:r>
      <w:r w:rsidR="00ED14C3" w:rsidRPr="006361B4">
        <w:rPr>
          <w:rFonts w:ascii="Times New Roman" w:hAnsi="Times New Roman" w:cs="Times New Roman"/>
          <w:sz w:val="24"/>
          <w:szCs w:val="24"/>
        </w:rPr>
        <w:t>Thanks to Dr. Simms and the staff at the Robe</w:t>
      </w:r>
      <w:r w:rsidR="00FB089A" w:rsidRPr="006361B4">
        <w:rPr>
          <w:rFonts w:ascii="Times New Roman" w:hAnsi="Times New Roman" w:cs="Times New Roman"/>
          <w:sz w:val="24"/>
          <w:szCs w:val="24"/>
        </w:rPr>
        <w:t>rt E. McNair Post-Baccalaureate Achievement Program for their support during the early stages of this project, to Dr. Bigger and the staff at the MBRS-RISE program for funding the last year of my work</w:t>
      </w:r>
      <w:r w:rsidR="00642788" w:rsidRPr="006361B4">
        <w:rPr>
          <w:rFonts w:ascii="Times New Roman" w:hAnsi="Times New Roman" w:cs="Times New Roman"/>
          <w:sz w:val="24"/>
          <w:szCs w:val="24"/>
        </w:rPr>
        <w:t>, and to the Florida Dept. of Health for additional funding</w:t>
      </w:r>
      <w:r w:rsidR="00FB089A" w:rsidRPr="006361B4">
        <w:rPr>
          <w:rFonts w:ascii="Times New Roman" w:hAnsi="Times New Roman" w:cs="Times New Roman"/>
          <w:sz w:val="24"/>
          <w:szCs w:val="24"/>
        </w:rPr>
        <w:t xml:space="preserve">. Thanks also to Dr. Goldberg and the Honors Thesis Committee for their help in crafting this thesis and to Dr. Mills for pushing me to make it better. Finally, my </w:t>
      </w:r>
      <w:r w:rsidR="00642788" w:rsidRPr="006361B4">
        <w:rPr>
          <w:rFonts w:ascii="Times New Roman" w:hAnsi="Times New Roman" w:cs="Times New Roman"/>
          <w:sz w:val="24"/>
          <w:szCs w:val="24"/>
        </w:rPr>
        <w:t>deepest</w:t>
      </w:r>
      <w:r w:rsidR="00FB089A" w:rsidRPr="006361B4">
        <w:rPr>
          <w:rFonts w:ascii="Times New Roman" w:hAnsi="Times New Roman" w:cs="Times New Roman"/>
          <w:sz w:val="24"/>
          <w:szCs w:val="24"/>
        </w:rPr>
        <w:t xml:space="preserve"> thanks go to Dr. Giri Narasimhan for entrusting me with</w:t>
      </w:r>
      <w:r w:rsidR="00642788" w:rsidRPr="006361B4">
        <w:rPr>
          <w:rFonts w:ascii="Times New Roman" w:hAnsi="Times New Roman" w:cs="Times New Roman"/>
          <w:sz w:val="24"/>
          <w:szCs w:val="24"/>
        </w:rPr>
        <w:t xml:space="preserve"> the responsibility of designing the workflow for this project and for all of his support and guidance on this and my future career plans. I will never be able to repay him except by being the best scientist I can.</w:t>
      </w:r>
    </w:p>
    <w:p w:rsidR="00642788" w:rsidRDefault="00642788">
      <w:pPr>
        <w:rPr>
          <w:rFonts w:ascii="Times New Roman" w:hAnsi="Times New Roman" w:cs="Times New Roman"/>
          <w:sz w:val="28"/>
          <w:szCs w:val="24"/>
        </w:rPr>
      </w:pPr>
      <w:r>
        <w:rPr>
          <w:rFonts w:ascii="Times New Roman" w:hAnsi="Times New Roman" w:cs="Times New Roman"/>
          <w:sz w:val="28"/>
          <w:szCs w:val="24"/>
        </w:rPr>
        <w:br w:type="page"/>
      </w:r>
    </w:p>
    <w:p w:rsidR="003E418B" w:rsidRPr="00642788" w:rsidRDefault="003E418B" w:rsidP="00642788">
      <w:pPr>
        <w:jc w:val="center"/>
        <w:rPr>
          <w:rFonts w:ascii="Times New Roman" w:hAnsi="Times New Roman" w:cs="Times New Roman"/>
          <w:caps/>
          <w:sz w:val="24"/>
          <w:szCs w:val="24"/>
        </w:rPr>
      </w:pPr>
      <w:r w:rsidRPr="00642788">
        <w:rPr>
          <w:rFonts w:ascii="Times New Roman" w:hAnsi="Times New Roman" w:cs="Times New Roman"/>
          <w:caps/>
          <w:sz w:val="24"/>
          <w:szCs w:val="24"/>
        </w:rPr>
        <w:lastRenderedPageBreak/>
        <w:t>Abstract</w:t>
      </w:r>
      <w:r w:rsidR="00642788" w:rsidRPr="00642788">
        <w:rPr>
          <w:rFonts w:ascii="Times New Roman" w:hAnsi="Times New Roman" w:cs="Times New Roman"/>
          <w:caps/>
          <w:sz w:val="24"/>
          <w:szCs w:val="24"/>
        </w:rPr>
        <w:t xml:space="preserve"> of the Thesis</w:t>
      </w:r>
    </w:p>
    <w:p w:rsidR="00642788" w:rsidRPr="00642788" w:rsidRDefault="00642788" w:rsidP="00642788">
      <w:pPr>
        <w:spacing w:line="480" w:lineRule="auto"/>
        <w:jc w:val="center"/>
        <w:rPr>
          <w:rFonts w:ascii="Times New Roman" w:hAnsi="Times New Roman" w:cs="Times New Roman"/>
          <w:caps/>
          <w:sz w:val="24"/>
          <w:szCs w:val="24"/>
        </w:rPr>
      </w:pPr>
      <w:r w:rsidRPr="00642788">
        <w:rPr>
          <w:rFonts w:ascii="Times New Roman" w:hAnsi="Times New Roman" w:cs="Times New Roman"/>
          <w:caps/>
          <w:sz w:val="24"/>
          <w:szCs w:val="24"/>
        </w:rPr>
        <w:t>An Analytical Workflow for Metagenomic Data and its Application to the Study of Chronic Obstructive Pulmonary Disease (COPD)</w:t>
      </w:r>
    </w:p>
    <w:p w:rsidR="00642788" w:rsidRPr="00642788" w:rsidRDefault="00642788" w:rsidP="00642788">
      <w:pPr>
        <w:jc w:val="center"/>
        <w:rPr>
          <w:rFonts w:ascii="Times New Roman" w:hAnsi="Times New Roman" w:cs="Times New Roman"/>
          <w:sz w:val="24"/>
          <w:szCs w:val="24"/>
        </w:rPr>
      </w:pPr>
      <w:r>
        <w:rPr>
          <w:rFonts w:ascii="Times New Roman" w:hAnsi="Times New Roman" w:cs="Times New Roman"/>
          <w:sz w:val="24"/>
          <w:szCs w:val="24"/>
        </w:rPr>
        <w:t>by</w:t>
      </w:r>
    </w:p>
    <w:p w:rsidR="00642788" w:rsidRPr="00642788" w:rsidRDefault="00642788" w:rsidP="00642788">
      <w:pPr>
        <w:jc w:val="center"/>
        <w:rPr>
          <w:rFonts w:ascii="Times New Roman" w:hAnsi="Times New Roman" w:cs="Times New Roman"/>
          <w:sz w:val="24"/>
          <w:szCs w:val="24"/>
        </w:rPr>
      </w:pPr>
      <w:r w:rsidRPr="00642788">
        <w:rPr>
          <w:rFonts w:ascii="Times New Roman" w:hAnsi="Times New Roman" w:cs="Times New Roman"/>
          <w:sz w:val="24"/>
          <w:szCs w:val="24"/>
        </w:rPr>
        <w:t>Misael Fernandez</w:t>
      </w:r>
    </w:p>
    <w:p w:rsidR="00642788" w:rsidRPr="00642788" w:rsidRDefault="00642788" w:rsidP="00642788">
      <w:pPr>
        <w:jc w:val="center"/>
        <w:rPr>
          <w:rFonts w:ascii="Times New Roman" w:hAnsi="Times New Roman" w:cs="Times New Roman"/>
          <w:sz w:val="24"/>
          <w:szCs w:val="24"/>
        </w:rPr>
      </w:pPr>
      <w:r w:rsidRPr="00642788">
        <w:rPr>
          <w:rFonts w:ascii="Times New Roman" w:hAnsi="Times New Roman" w:cs="Times New Roman"/>
          <w:sz w:val="24"/>
          <w:szCs w:val="24"/>
        </w:rPr>
        <w:t>Florida International University, 2013</w:t>
      </w:r>
    </w:p>
    <w:p w:rsidR="00642788" w:rsidRPr="00642788" w:rsidRDefault="00642788" w:rsidP="00642788">
      <w:pPr>
        <w:jc w:val="center"/>
        <w:rPr>
          <w:rFonts w:ascii="Times New Roman" w:hAnsi="Times New Roman" w:cs="Times New Roman"/>
          <w:sz w:val="24"/>
          <w:szCs w:val="24"/>
        </w:rPr>
      </w:pPr>
      <w:r w:rsidRPr="00642788">
        <w:rPr>
          <w:rFonts w:ascii="Times New Roman" w:hAnsi="Times New Roman" w:cs="Times New Roman"/>
          <w:sz w:val="24"/>
          <w:szCs w:val="24"/>
        </w:rPr>
        <w:t>Miami, Florida</w:t>
      </w:r>
    </w:p>
    <w:p w:rsidR="004E0130" w:rsidRPr="00642788" w:rsidRDefault="004E0130" w:rsidP="004E0130">
      <w:pPr>
        <w:jc w:val="center"/>
        <w:rPr>
          <w:rFonts w:ascii="Times New Roman" w:hAnsi="Times New Roman" w:cs="Times New Roman"/>
          <w:sz w:val="24"/>
          <w:szCs w:val="24"/>
        </w:rPr>
      </w:pPr>
      <w:r w:rsidRPr="00642788">
        <w:rPr>
          <w:rFonts w:ascii="Times New Roman" w:hAnsi="Times New Roman" w:cs="Times New Roman"/>
          <w:sz w:val="24"/>
          <w:szCs w:val="24"/>
        </w:rPr>
        <w:t xml:space="preserve">Professor Giri Narasimhan, </w:t>
      </w:r>
      <w:r>
        <w:rPr>
          <w:rFonts w:ascii="Times New Roman" w:hAnsi="Times New Roman" w:cs="Times New Roman"/>
          <w:sz w:val="24"/>
          <w:szCs w:val="24"/>
        </w:rPr>
        <w:t>Honors Research Supervisor</w:t>
      </w:r>
    </w:p>
    <w:p w:rsidR="00642788" w:rsidRPr="00642788" w:rsidRDefault="00642788" w:rsidP="00642788">
      <w:pPr>
        <w:jc w:val="center"/>
        <w:rPr>
          <w:rFonts w:ascii="Times New Roman" w:hAnsi="Times New Roman" w:cs="Times New Roman"/>
          <w:sz w:val="24"/>
          <w:szCs w:val="24"/>
        </w:rPr>
      </w:pPr>
      <w:r w:rsidRPr="00642788">
        <w:rPr>
          <w:rFonts w:ascii="Times New Roman" w:hAnsi="Times New Roman" w:cs="Times New Roman"/>
          <w:sz w:val="24"/>
          <w:szCs w:val="24"/>
        </w:rPr>
        <w:t xml:space="preserve">Professor </w:t>
      </w:r>
      <w:proofErr w:type="spellStart"/>
      <w:r w:rsidRPr="00642788">
        <w:rPr>
          <w:rFonts w:ascii="Times New Roman" w:hAnsi="Times New Roman" w:cs="Times New Roman"/>
          <w:sz w:val="24"/>
          <w:szCs w:val="24"/>
        </w:rPr>
        <w:t>DeEtta</w:t>
      </w:r>
      <w:proofErr w:type="spellEnd"/>
      <w:r w:rsidRPr="00642788">
        <w:rPr>
          <w:rFonts w:ascii="Times New Roman" w:hAnsi="Times New Roman" w:cs="Times New Roman"/>
          <w:sz w:val="24"/>
          <w:szCs w:val="24"/>
        </w:rPr>
        <w:t xml:space="preserve"> Kay Mills, </w:t>
      </w:r>
      <w:r w:rsidR="004E0130">
        <w:rPr>
          <w:rFonts w:ascii="Times New Roman" w:hAnsi="Times New Roman" w:cs="Times New Roman"/>
          <w:sz w:val="24"/>
          <w:szCs w:val="24"/>
        </w:rPr>
        <w:t>Honors Research Supervisor</w:t>
      </w:r>
    </w:p>
    <w:p w:rsidR="00642788" w:rsidRDefault="00642788" w:rsidP="004E0130">
      <w:pPr>
        <w:jc w:val="center"/>
        <w:rPr>
          <w:rFonts w:ascii="Times New Roman" w:hAnsi="Times New Roman" w:cs="Times New Roman"/>
          <w:b/>
          <w:sz w:val="28"/>
          <w:szCs w:val="24"/>
        </w:rPr>
      </w:pPr>
    </w:p>
    <w:p w:rsidR="009C0545" w:rsidRDefault="003E418B" w:rsidP="00786E8E">
      <w:pPr>
        <w:spacing w:line="480" w:lineRule="auto"/>
        <w:rPr>
          <w:rFonts w:ascii="Times New Roman" w:hAnsi="Times New Roman" w:cs="Times New Roman"/>
          <w:sz w:val="24"/>
          <w:szCs w:val="24"/>
        </w:rPr>
      </w:pPr>
      <w:r w:rsidRPr="003E418B">
        <w:rPr>
          <w:rFonts w:ascii="Times New Roman" w:hAnsi="Times New Roman" w:cs="Times New Roman"/>
          <w:sz w:val="24"/>
          <w:szCs w:val="24"/>
        </w:rPr>
        <w:t xml:space="preserve">Metagenomics is the culture-independent study of genetic material obtained directly from environmental samples. </w:t>
      </w:r>
      <w:r w:rsidR="00DE5396" w:rsidRPr="00DE5396">
        <w:rPr>
          <w:rFonts w:ascii="Times New Roman" w:hAnsi="Times New Roman" w:cs="Times New Roman"/>
          <w:sz w:val="24"/>
          <w:szCs w:val="24"/>
        </w:rPr>
        <w:t xml:space="preserve">It has become a </w:t>
      </w:r>
      <w:r w:rsidR="00E9539D">
        <w:rPr>
          <w:rFonts w:ascii="Times New Roman" w:hAnsi="Times New Roman" w:cs="Times New Roman"/>
          <w:sz w:val="24"/>
          <w:szCs w:val="24"/>
        </w:rPr>
        <w:t>realistic</w:t>
      </w:r>
      <w:r w:rsidR="00E9539D" w:rsidRPr="00DE5396">
        <w:rPr>
          <w:rFonts w:ascii="Times New Roman" w:hAnsi="Times New Roman" w:cs="Times New Roman"/>
          <w:sz w:val="24"/>
          <w:szCs w:val="24"/>
        </w:rPr>
        <w:t xml:space="preserve"> </w:t>
      </w:r>
      <w:r w:rsidR="00DE5396" w:rsidRPr="00DE5396">
        <w:rPr>
          <w:rFonts w:ascii="Times New Roman" w:hAnsi="Times New Roman" w:cs="Times New Roman"/>
          <w:sz w:val="24"/>
          <w:szCs w:val="24"/>
        </w:rPr>
        <w:t xml:space="preserve">approach to understanding microbial communities thanks to advances in high-throughput DNA sequencing technologies over the past decade. </w:t>
      </w:r>
      <w:r w:rsidR="006E1F51" w:rsidRPr="003E418B">
        <w:rPr>
          <w:rFonts w:ascii="Times New Roman" w:hAnsi="Times New Roman" w:cs="Times New Roman"/>
          <w:sz w:val="24"/>
          <w:szCs w:val="24"/>
        </w:rPr>
        <w:t xml:space="preserve">Current research has shown that different sites of the human body house </w:t>
      </w:r>
      <w:r w:rsidR="006E1F51">
        <w:rPr>
          <w:rFonts w:ascii="Times New Roman" w:hAnsi="Times New Roman" w:cs="Times New Roman"/>
          <w:sz w:val="24"/>
          <w:szCs w:val="24"/>
        </w:rPr>
        <w:t>varied</w:t>
      </w:r>
      <w:r w:rsidR="006E1F51" w:rsidRPr="003E418B">
        <w:rPr>
          <w:rFonts w:ascii="Times New Roman" w:hAnsi="Times New Roman" w:cs="Times New Roman"/>
          <w:sz w:val="24"/>
          <w:szCs w:val="24"/>
        </w:rPr>
        <w:t xml:space="preserve"> bacterial communities. There is a strong correlation between an individual’s microbial community profile at a given site and disease. </w:t>
      </w:r>
      <w:r w:rsidR="006E1F51">
        <w:rPr>
          <w:rFonts w:ascii="Times New Roman" w:hAnsi="Times New Roman" w:cs="Times New Roman"/>
          <w:sz w:val="24"/>
          <w:szCs w:val="24"/>
        </w:rPr>
        <w:t xml:space="preserve">Metagenomics is being applied more often as a means of comparing microbial profiles in biomedical studies. </w:t>
      </w:r>
      <w:r w:rsidR="00DE5396" w:rsidRPr="00DE5396">
        <w:rPr>
          <w:rFonts w:ascii="Times New Roman" w:hAnsi="Times New Roman" w:cs="Times New Roman"/>
          <w:sz w:val="24"/>
          <w:szCs w:val="24"/>
        </w:rPr>
        <w:t xml:space="preserve">The analysis of the data collected </w:t>
      </w:r>
      <w:r w:rsidR="006E1F51">
        <w:rPr>
          <w:rFonts w:ascii="Times New Roman" w:hAnsi="Times New Roman" w:cs="Times New Roman"/>
          <w:sz w:val="24"/>
          <w:szCs w:val="24"/>
        </w:rPr>
        <w:t xml:space="preserve">using </w:t>
      </w:r>
      <w:r w:rsidR="00DE5396" w:rsidRPr="00DE5396">
        <w:rPr>
          <w:rFonts w:ascii="Times New Roman" w:hAnsi="Times New Roman" w:cs="Times New Roman"/>
          <w:sz w:val="24"/>
          <w:szCs w:val="24"/>
        </w:rPr>
        <w:t>metagenomic</w:t>
      </w:r>
      <w:r w:rsidR="006E1F51">
        <w:rPr>
          <w:rFonts w:ascii="Times New Roman" w:hAnsi="Times New Roman" w:cs="Times New Roman"/>
          <w:sz w:val="24"/>
          <w:szCs w:val="24"/>
        </w:rPr>
        <w:t>s</w:t>
      </w:r>
      <w:r w:rsidR="00DE5396" w:rsidRPr="00DE5396">
        <w:rPr>
          <w:rFonts w:ascii="Times New Roman" w:hAnsi="Times New Roman" w:cs="Times New Roman"/>
          <w:sz w:val="24"/>
          <w:szCs w:val="24"/>
        </w:rPr>
        <w:t xml:space="preserve"> can be quite challenging and there exist a plethora of tools for interpreting the </w:t>
      </w:r>
      <w:r w:rsidR="00DE5396">
        <w:rPr>
          <w:rFonts w:ascii="Times New Roman" w:hAnsi="Times New Roman" w:cs="Times New Roman"/>
          <w:sz w:val="24"/>
          <w:szCs w:val="24"/>
        </w:rPr>
        <w:t>results</w:t>
      </w:r>
      <w:r w:rsidR="00DE5396" w:rsidRPr="00DE5396">
        <w:rPr>
          <w:rFonts w:ascii="Times New Roman" w:hAnsi="Times New Roman" w:cs="Times New Roman"/>
          <w:sz w:val="24"/>
          <w:szCs w:val="24"/>
        </w:rPr>
        <w:t xml:space="preserve">. </w:t>
      </w:r>
      <w:r w:rsidR="00DE5396">
        <w:rPr>
          <w:rFonts w:ascii="Times New Roman" w:hAnsi="Times New Roman" w:cs="Times New Roman"/>
          <w:sz w:val="24"/>
          <w:szCs w:val="24"/>
        </w:rPr>
        <w:t>An automatic analytical workflow for metagenomic</w:t>
      </w:r>
      <w:r w:rsidR="00E9539D">
        <w:rPr>
          <w:rFonts w:ascii="Times New Roman" w:hAnsi="Times New Roman" w:cs="Times New Roman"/>
          <w:sz w:val="24"/>
          <w:szCs w:val="24"/>
        </w:rPr>
        <w:t xml:space="preserve"> analyses</w:t>
      </w:r>
      <w:r w:rsidR="00DE5396">
        <w:rPr>
          <w:rFonts w:ascii="Times New Roman" w:hAnsi="Times New Roman" w:cs="Times New Roman"/>
          <w:sz w:val="24"/>
          <w:szCs w:val="24"/>
        </w:rPr>
        <w:t xml:space="preserve"> has been implemented and tested using synthetic datasets</w:t>
      </w:r>
      <w:r w:rsidR="00786E8E">
        <w:rPr>
          <w:rFonts w:ascii="Times New Roman" w:hAnsi="Times New Roman" w:cs="Times New Roman"/>
          <w:sz w:val="24"/>
          <w:szCs w:val="24"/>
        </w:rPr>
        <w:t xml:space="preserve"> of varying quality. It is able</w:t>
      </w:r>
      <w:r w:rsidR="00DE5396">
        <w:rPr>
          <w:rFonts w:ascii="Times New Roman" w:hAnsi="Times New Roman" w:cs="Times New Roman"/>
          <w:sz w:val="24"/>
          <w:szCs w:val="24"/>
        </w:rPr>
        <w:t xml:space="preserve"> to accurately classify </w:t>
      </w:r>
      <w:r w:rsidR="00786E8E">
        <w:rPr>
          <w:rFonts w:ascii="Times New Roman" w:hAnsi="Times New Roman" w:cs="Times New Roman"/>
          <w:sz w:val="24"/>
          <w:szCs w:val="24"/>
        </w:rPr>
        <w:t>bacteria by</w:t>
      </w:r>
      <w:r w:rsidR="00DE5396">
        <w:rPr>
          <w:rFonts w:ascii="Times New Roman" w:hAnsi="Times New Roman" w:cs="Times New Roman"/>
          <w:sz w:val="24"/>
          <w:szCs w:val="24"/>
        </w:rPr>
        <w:t xml:space="preserve"> taxa</w:t>
      </w:r>
      <w:r w:rsidR="00786E8E">
        <w:rPr>
          <w:rFonts w:ascii="Times New Roman" w:hAnsi="Times New Roman" w:cs="Times New Roman"/>
          <w:sz w:val="24"/>
          <w:szCs w:val="24"/>
        </w:rPr>
        <w:t xml:space="preserve"> and </w:t>
      </w:r>
      <w:r w:rsidR="00DE5396">
        <w:rPr>
          <w:rFonts w:ascii="Times New Roman" w:hAnsi="Times New Roman" w:cs="Times New Roman"/>
          <w:sz w:val="24"/>
          <w:szCs w:val="24"/>
        </w:rPr>
        <w:t xml:space="preserve">correctly estimate the richness </w:t>
      </w:r>
      <w:r w:rsidR="00786E8E">
        <w:rPr>
          <w:rFonts w:ascii="Times New Roman" w:hAnsi="Times New Roman" w:cs="Times New Roman"/>
          <w:sz w:val="24"/>
          <w:szCs w:val="24"/>
        </w:rPr>
        <w:t xml:space="preserve">and </w:t>
      </w:r>
      <w:r w:rsidR="006E1F51">
        <w:rPr>
          <w:rFonts w:ascii="Times New Roman" w:hAnsi="Times New Roman" w:cs="Times New Roman"/>
          <w:sz w:val="24"/>
          <w:szCs w:val="24"/>
        </w:rPr>
        <w:t xml:space="preserve">diversity </w:t>
      </w:r>
      <w:r w:rsidR="00786E8E">
        <w:rPr>
          <w:rFonts w:ascii="Times New Roman" w:hAnsi="Times New Roman" w:cs="Times New Roman"/>
          <w:sz w:val="24"/>
          <w:szCs w:val="24"/>
        </w:rPr>
        <w:t>of each set</w:t>
      </w:r>
      <w:r w:rsidR="006E1F51">
        <w:rPr>
          <w:rFonts w:ascii="Times New Roman" w:hAnsi="Times New Roman" w:cs="Times New Roman"/>
          <w:sz w:val="24"/>
          <w:szCs w:val="24"/>
        </w:rPr>
        <w:t xml:space="preserve">. </w:t>
      </w:r>
      <w:r w:rsidR="00786E8E">
        <w:rPr>
          <w:rFonts w:ascii="Times New Roman" w:hAnsi="Times New Roman" w:cs="Times New Roman"/>
          <w:sz w:val="24"/>
          <w:szCs w:val="24"/>
        </w:rPr>
        <w:t>T</w:t>
      </w:r>
      <w:r w:rsidR="006E1F51">
        <w:rPr>
          <w:rFonts w:ascii="Times New Roman" w:hAnsi="Times New Roman" w:cs="Times New Roman"/>
          <w:sz w:val="24"/>
          <w:szCs w:val="24"/>
        </w:rPr>
        <w:t xml:space="preserve">he workflow was then applied to the study of the airways microbiome in </w:t>
      </w:r>
      <w:r w:rsidR="00DE5396" w:rsidRPr="00DE5396">
        <w:rPr>
          <w:rFonts w:ascii="Times New Roman" w:hAnsi="Times New Roman" w:cs="Times New Roman"/>
          <w:sz w:val="24"/>
          <w:szCs w:val="24"/>
        </w:rPr>
        <w:t>Chronic Obstructive Pulmonary Disease (COPD).</w:t>
      </w:r>
      <w:r w:rsidR="006E1F51">
        <w:rPr>
          <w:rFonts w:ascii="Times New Roman" w:hAnsi="Times New Roman" w:cs="Times New Roman"/>
          <w:sz w:val="24"/>
          <w:szCs w:val="24"/>
        </w:rPr>
        <w:t xml:space="preserve"> </w:t>
      </w:r>
      <w:r w:rsidRPr="003E418B">
        <w:rPr>
          <w:rFonts w:ascii="Times New Roman" w:hAnsi="Times New Roman" w:cs="Times New Roman"/>
          <w:sz w:val="24"/>
          <w:szCs w:val="24"/>
        </w:rPr>
        <w:t xml:space="preserve">COPD is a progressive lung disease resulting in narrowing of the airways and restricted airflow. Despite being the third leading cause of death in the United States, little is known about the differences in </w:t>
      </w:r>
      <w:r w:rsidRPr="003E418B">
        <w:rPr>
          <w:rFonts w:ascii="Times New Roman" w:hAnsi="Times New Roman" w:cs="Times New Roman"/>
          <w:sz w:val="24"/>
          <w:szCs w:val="24"/>
        </w:rPr>
        <w:lastRenderedPageBreak/>
        <w:t xml:space="preserve">the lung microbial community profiles of healthy individuals </w:t>
      </w:r>
      <w:r w:rsidR="00E9539D">
        <w:rPr>
          <w:rFonts w:ascii="Times New Roman" w:hAnsi="Times New Roman" w:cs="Times New Roman"/>
          <w:sz w:val="24"/>
          <w:szCs w:val="24"/>
        </w:rPr>
        <w:t>and</w:t>
      </w:r>
      <w:r w:rsidRPr="003E418B">
        <w:rPr>
          <w:rFonts w:ascii="Times New Roman" w:hAnsi="Times New Roman" w:cs="Times New Roman"/>
          <w:sz w:val="24"/>
          <w:szCs w:val="24"/>
        </w:rPr>
        <w:t xml:space="preserve"> COPD patients. </w:t>
      </w:r>
      <w:proofErr w:type="spellStart"/>
      <w:r w:rsidRPr="003E418B">
        <w:rPr>
          <w:rFonts w:ascii="Times New Roman" w:hAnsi="Times New Roman" w:cs="Times New Roman"/>
          <w:sz w:val="24"/>
          <w:szCs w:val="24"/>
        </w:rPr>
        <w:t>Bronchoalveolar</w:t>
      </w:r>
      <w:proofErr w:type="spellEnd"/>
      <w:r w:rsidRPr="003E418B">
        <w:rPr>
          <w:rFonts w:ascii="Times New Roman" w:hAnsi="Times New Roman" w:cs="Times New Roman"/>
          <w:sz w:val="24"/>
          <w:szCs w:val="24"/>
        </w:rPr>
        <w:t xml:space="preserve"> </w:t>
      </w:r>
      <w:proofErr w:type="spellStart"/>
      <w:r w:rsidRPr="003E418B">
        <w:rPr>
          <w:rFonts w:ascii="Times New Roman" w:hAnsi="Times New Roman" w:cs="Times New Roman"/>
          <w:sz w:val="24"/>
          <w:szCs w:val="24"/>
        </w:rPr>
        <w:t>lavage</w:t>
      </w:r>
      <w:proofErr w:type="spellEnd"/>
      <w:r w:rsidRPr="003E418B">
        <w:rPr>
          <w:rFonts w:ascii="Times New Roman" w:hAnsi="Times New Roman" w:cs="Times New Roman"/>
          <w:sz w:val="24"/>
          <w:szCs w:val="24"/>
        </w:rPr>
        <w:t xml:space="preserve"> (BAL) samples were collected from COPD patients, active or ex-smokers, and never smokers</w:t>
      </w:r>
      <w:r w:rsidR="00A3170C">
        <w:rPr>
          <w:rFonts w:ascii="Times New Roman" w:hAnsi="Times New Roman" w:cs="Times New Roman"/>
          <w:sz w:val="24"/>
          <w:szCs w:val="24"/>
        </w:rPr>
        <w:t xml:space="preserve"> and sequenced by 454 pyrosequencing.</w:t>
      </w:r>
      <w:r w:rsidR="006E1F51">
        <w:rPr>
          <w:rFonts w:ascii="Times New Roman" w:hAnsi="Times New Roman" w:cs="Times New Roman"/>
          <w:sz w:val="24"/>
          <w:szCs w:val="24"/>
        </w:rPr>
        <w:t xml:space="preserve"> A total</w:t>
      </w:r>
      <w:r w:rsidR="006E1F51" w:rsidRPr="003E418B">
        <w:rPr>
          <w:rFonts w:ascii="Times New Roman" w:hAnsi="Times New Roman" w:cs="Times New Roman"/>
          <w:sz w:val="24"/>
          <w:szCs w:val="24"/>
        </w:rPr>
        <w:t xml:space="preserve"> of 56 individuals </w:t>
      </w:r>
      <w:r w:rsidR="006E1F51">
        <w:rPr>
          <w:rFonts w:ascii="Times New Roman" w:hAnsi="Times New Roman" w:cs="Times New Roman"/>
          <w:sz w:val="24"/>
          <w:szCs w:val="24"/>
        </w:rPr>
        <w:t>were recruited for the study</w:t>
      </w:r>
      <w:r w:rsidR="006E1F51" w:rsidRPr="003E418B">
        <w:rPr>
          <w:rFonts w:ascii="Times New Roman" w:hAnsi="Times New Roman" w:cs="Times New Roman"/>
          <w:sz w:val="24"/>
          <w:szCs w:val="24"/>
        </w:rPr>
        <w:t xml:space="preserve">. </w:t>
      </w:r>
      <w:r w:rsidRPr="003E418B">
        <w:rPr>
          <w:rFonts w:ascii="Times New Roman" w:hAnsi="Times New Roman" w:cs="Times New Roman"/>
          <w:sz w:val="24"/>
          <w:szCs w:val="24"/>
        </w:rPr>
        <w:t>Substantial colonization of the lungs was found in all subjects and differentially abundant genera in each group were identified</w:t>
      </w:r>
      <w:r w:rsidR="00E9539D">
        <w:rPr>
          <w:rFonts w:ascii="Times New Roman" w:hAnsi="Times New Roman" w:cs="Times New Roman"/>
          <w:sz w:val="24"/>
          <w:szCs w:val="24"/>
        </w:rPr>
        <w:t>.</w:t>
      </w:r>
      <w:r w:rsidRPr="003E418B">
        <w:rPr>
          <w:rFonts w:ascii="Times New Roman" w:hAnsi="Times New Roman" w:cs="Times New Roman"/>
          <w:sz w:val="24"/>
          <w:szCs w:val="24"/>
        </w:rPr>
        <w:t xml:space="preserve"> These discoveries are promising and may further our understanding of how the structure of the lung microbiome is modified as COPD progresses. It is also anticipated that the results will eventually lead to improved treatments for COPD.</w:t>
      </w:r>
    </w:p>
    <w:p w:rsidR="00117487" w:rsidRDefault="00117487" w:rsidP="00786E8E">
      <w:pPr>
        <w:spacing w:line="480" w:lineRule="auto"/>
        <w:rPr>
          <w:rFonts w:ascii="Times New Roman" w:hAnsi="Times New Roman" w:cs="Times New Roman"/>
          <w:sz w:val="24"/>
          <w:szCs w:val="24"/>
        </w:rPr>
      </w:pPr>
    </w:p>
    <w:p w:rsidR="009C0545" w:rsidRDefault="009C0545">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b w:val="0"/>
          <w:bCs w:val="0"/>
          <w:caps w:val="0"/>
          <w:color w:val="auto"/>
          <w:sz w:val="22"/>
          <w:szCs w:val="22"/>
          <w:lang w:eastAsia="en-US"/>
        </w:rPr>
        <w:id w:val="-1233612791"/>
        <w:docPartObj>
          <w:docPartGallery w:val="Table of Contents"/>
          <w:docPartUnique/>
        </w:docPartObj>
      </w:sdtPr>
      <w:sdtEndPr>
        <w:rPr>
          <w:noProof/>
        </w:rPr>
      </w:sdtEndPr>
      <w:sdtContent>
        <w:p w:rsidR="003E1C07" w:rsidRPr="00D92C3B" w:rsidRDefault="003E1C07" w:rsidP="00D92C3B">
          <w:pPr>
            <w:pStyle w:val="TOCHeading"/>
            <w:spacing w:line="480" w:lineRule="auto"/>
            <w:jc w:val="center"/>
            <w:rPr>
              <w:b w:val="0"/>
            </w:rPr>
          </w:pPr>
          <w:r w:rsidRPr="00D92C3B">
            <w:rPr>
              <w:b w:val="0"/>
            </w:rPr>
            <w:t>Table of Contents</w:t>
          </w:r>
        </w:p>
        <w:p w:rsidR="00D92C3B" w:rsidRDefault="00AE2DFF" w:rsidP="00D92C3B">
          <w:pPr>
            <w:pStyle w:val="TOC1"/>
          </w:pPr>
          <w:r w:rsidRPr="00AE2DFF">
            <w:fldChar w:fldCharType="begin"/>
          </w:r>
          <w:r w:rsidR="003E1C07" w:rsidRPr="00D92C3B">
            <w:instrText xml:space="preserve"> TOC \o "1-3" \h \z \u </w:instrText>
          </w:r>
          <w:r w:rsidRPr="00AE2DFF">
            <w:fldChar w:fldCharType="separate"/>
          </w:r>
        </w:p>
        <w:p w:rsidR="00D92C3B" w:rsidRPr="00D92C3B" w:rsidRDefault="00D92C3B" w:rsidP="00D92C3B">
          <w:pPr>
            <w:pStyle w:val="TOC1"/>
            <w:rPr>
              <w:lang w:eastAsia="en-US"/>
            </w:rPr>
          </w:pPr>
          <w:r w:rsidRPr="00D92C3B">
            <w:rPr>
              <w:rStyle w:val="Hyperlink"/>
              <w:color w:val="000000" w:themeColor="text1"/>
              <w:u w:val="none"/>
            </w:rPr>
            <w:t xml:space="preserve">I. </w:t>
          </w:r>
          <w:hyperlink w:anchor="_Toc353971634" w:history="1">
            <w:r w:rsidRPr="00D92C3B">
              <w:rPr>
                <w:rStyle w:val="Heading1Char"/>
                <w:b w:val="0"/>
                <w:sz w:val="24"/>
                <w:szCs w:val="24"/>
              </w:rPr>
              <w:t>Introduction</w:t>
            </w:r>
            <w:r w:rsidRPr="00D92C3B">
              <w:rPr>
                <w:webHidden/>
              </w:rPr>
              <w:tab/>
            </w:r>
            <w:r w:rsidR="00AE2DFF" w:rsidRPr="00D92C3B">
              <w:rPr>
                <w:webHidden/>
              </w:rPr>
              <w:fldChar w:fldCharType="begin"/>
            </w:r>
            <w:r w:rsidRPr="00D92C3B">
              <w:rPr>
                <w:webHidden/>
              </w:rPr>
              <w:instrText xml:space="preserve"> PAGEREF _Toc353971634 \h </w:instrText>
            </w:r>
            <w:r w:rsidR="00AE2DFF" w:rsidRPr="00D92C3B">
              <w:rPr>
                <w:webHidden/>
              </w:rPr>
            </w:r>
            <w:r w:rsidR="00AE2DFF" w:rsidRPr="00D92C3B">
              <w:rPr>
                <w:webHidden/>
              </w:rPr>
              <w:fldChar w:fldCharType="separate"/>
            </w:r>
            <w:r w:rsidR="00BC691F">
              <w:rPr>
                <w:webHidden/>
              </w:rPr>
              <w:t>1</w:t>
            </w:r>
            <w:r w:rsidR="00AE2DFF" w:rsidRPr="00D92C3B">
              <w:rPr>
                <w:webHidden/>
              </w:rPr>
              <w:fldChar w:fldCharType="end"/>
            </w:r>
          </w:hyperlink>
        </w:p>
        <w:p w:rsidR="00D92C3B" w:rsidRPr="00D92C3B" w:rsidRDefault="00D92C3B" w:rsidP="00D92C3B">
          <w:pPr>
            <w:pStyle w:val="TOC1"/>
            <w:rPr>
              <w:lang w:eastAsia="en-US"/>
            </w:rPr>
          </w:pPr>
          <w:r w:rsidRPr="00D92C3B">
            <w:rPr>
              <w:rStyle w:val="Hyperlink"/>
              <w:color w:val="000000" w:themeColor="text1"/>
              <w:u w:val="none"/>
            </w:rPr>
            <w:t>II</w:t>
          </w:r>
          <w:r>
            <w:rPr>
              <w:rStyle w:val="Hyperlink"/>
              <w:color w:val="000000" w:themeColor="text1"/>
              <w:u w:val="none"/>
            </w:rPr>
            <w:t>.</w:t>
          </w:r>
          <w:r w:rsidRPr="00D92C3B">
            <w:rPr>
              <w:rStyle w:val="Hyperlink"/>
              <w:color w:val="000000" w:themeColor="text1"/>
              <w:u w:val="none"/>
            </w:rPr>
            <w:t xml:space="preserve"> </w:t>
          </w:r>
          <w:hyperlink w:anchor="_Toc353971635" w:history="1">
            <w:r w:rsidRPr="00D92C3B">
              <w:rPr>
                <w:rStyle w:val="Heading1Char"/>
                <w:b w:val="0"/>
                <w:sz w:val="24"/>
                <w:szCs w:val="24"/>
              </w:rPr>
              <w:t>Materials and Methods</w:t>
            </w:r>
            <w:r w:rsidRPr="00D92C3B">
              <w:rPr>
                <w:webHidden/>
              </w:rPr>
              <w:tab/>
            </w:r>
            <w:r w:rsidR="00AE2DFF" w:rsidRPr="00D92C3B">
              <w:rPr>
                <w:webHidden/>
              </w:rPr>
              <w:fldChar w:fldCharType="begin"/>
            </w:r>
            <w:r w:rsidRPr="00D92C3B">
              <w:rPr>
                <w:webHidden/>
              </w:rPr>
              <w:instrText xml:space="preserve"> PAGEREF _Toc353971635 \h </w:instrText>
            </w:r>
            <w:r w:rsidR="00AE2DFF" w:rsidRPr="00D92C3B">
              <w:rPr>
                <w:webHidden/>
              </w:rPr>
            </w:r>
            <w:r w:rsidR="00AE2DFF" w:rsidRPr="00D92C3B">
              <w:rPr>
                <w:webHidden/>
              </w:rPr>
              <w:fldChar w:fldCharType="separate"/>
            </w:r>
            <w:r w:rsidR="00BC691F">
              <w:rPr>
                <w:webHidden/>
              </w:rPr>
              <w:t>7</w:t>
            </w:r>
            <w:r w:rsidR="00AE2DFF" w:rsidRPr="00D92C3B">
              <w:rPr>
                <w:webHidden/>
              </w:rPr>
              <w:fldChar w:fldCharType="end"/>
            </w:r>
          </w:hyperlink>
        </w:p>
        <w:p w:rsidR="00D92C3B" w:rsidRPr="00D92C3B" w:rsidRDefault="00AE2DFF" w:rsidP="00D92C3B">
          <w:pPr>
            <w:pStyle w:val="TOC2"/>
            <w:tabs>
              <w:tab w:val="right" w:leader="dot" w:pos="9350"/>
            </w:tabs>
            <w:spacing w:line="480" w:lineRule="auto"/>
            <w:rPr>
              <w:rFonts w:ascii="Times New Roman" w:hAnsi="Times New Roman" w:cs="Times New Roman"/>
              <w:noProof/>
              <w:sz w:val="24"/>
              <w:szCs w:val="24"/>
              <w:lang w:eastAsia="en-US"/>
            </w:rPr>
          </w:pPr>
          <w:hyperlink w:anchor="_Toc353971636" w:history="1">
            <w:r w:rsidR="00D92C3B" w:rsidRPr="00D92C3B">
              <w:rPr>
                <w:rStyle w:val="Hyperlink"/>
                <w:rFonts w:ascii="Times New Roman" w:hAnsi="Times New Roman" w:cs="Times New Roman"/>
                <w:noProof/>
                <w:sz w:val="24"/>
                <w:szCs w:val="24"/>
              </w:rPr>
              <w:t>Analytical Workflow</w:t>
            </w:r>
            <w:r w:rsidR="00D92C3B" w:rsidRPr="00D92C3B">
              <w:rPr>
                <w:rFonts w:ascii="Times New Roman" w:hAnsi="Times New Roman" w:cs="Times New Roman"/>
                <w:noProof/>
                <w:webHidden/>
                <w:sz w:val="24"/>
                <w:szCs w:val="24"/>
              </w:rPr>
              <w:tab/>
            </w:r>
            <w:r w:rsidRPr="00D92C3B">
              <w:rPr>
                <w:rFonts w:ascii="Times New Roman" w:hAnsi="Times New Roman" w:cs="Times New Roman"/>
                <w:noProof/>
                <w:webHidden/>
                <w:sz w:val="24"/>
                <w:szCs w:val="24"/>
              </w:rPr>
              <w:fldChar w:fldCharType="begin"/>
            </w:r>
            <w:r w:rsidR="00D92C3B" w:rsidRPr="00D92C3B">
              <w:rPr>
                <w:rFonts w:ascii="Times New Roman" w:hAnsi="Times New Roman" w:cs="Times New Roman"/>
                <w:noProof/>
                <w:webHidden/>
                <w:sz w:val="24"/>
                <w:szCs w:val="24"/>
              </w:rPr>
              <w:instrText xml:space="preserve"> PAGEREF _Toc353971636 \h </w:instrText>
            </w:r>
            <w:r w:rsidRPr="00D92C3B">
              <w:rPr>
                <w:rFonts w:ascii="Times New Roman" w:hAnsi="Times New Roman" w:cs="Times New Roman"/>
                <w:noProof/>
                <w:webHidden/>
                <w:sz w:val="24"/>
                <w:szCs w:val="24"/>
              </w:rPr>
            </w:r>
            <w:r w:rsidRPr="00D92C3B">
              <w:rPr>
                <w:rFonts w:ascii="Times New Roman" w:hAnsi="Times New Roman" w:cs="Times New Roman"/>
                <w:noProof/>
                <w:webHidden/>
                <w:sz w:val="24"/>
                <w:szCs w:val="24"/>
              </w:rPr>
              <w:fldChar w:fldCharType="separate"/>
            </w:r>
            <w:r w:rsidR="00BC691F">
              <w:rPr>
                <w:rFonts w:ascii="Times New Roman" w:hAnsi="Times New Roman" w:cs="Times New Roman"/>
                <w:noProof/>
                <w:webHidden/>
                <w:sz w:val="24"/>
                <w:szCs w:val="24"/>
              </w:rPr>
              <w:t>7</w:t>
            </w:r>
            <w:r w:rsidRPr="00D92C3B">
              <w:rPr>
                <w:rFonts w:ascii="Times New Roman" w:hAnsi="Times New Roman" w:cs="Times New Roman"/>
                <w:noProof/>
                <w:webHidden/>
                <w:sz w:val="24"/>
                <w:szCs w:val="24"/>
              </w:rPr>
              <w:fldChar w:fldCharType="end"/>
            </w:r>
          </w:hyperlink>
        </w:p>
        <w:p w:rsidR="00D92C3B" w:rsidRPr="00D92C3B" w:rsidRDefault="00AE2DFF" w:rsidP="00D92C3B">
          <w:pPr>
            <w:pStyle w:val="TOC2"/>
            <w:tabs>
              <w:tab w:val="right" w:leader="dot" w:pos="9350"/>
            </w:tabs>
            <w:spacing w:line="480" w:lineRule="auto"/>
            <w:rPr>
              <w:rFonts w:ascii="Times New Roman" w:hAnsi="Times New Roman" w:cs="Times New Roman"/>
              <w:noProof/>
              <w:sz w:val="24"/>
              <w:szCs w:val="24"/>
              <w:lang w:eastAsia="en-US"/>
            </w:rPr>
          </w:pPr>
          <w:hyperlink w:anchor="_Toc353971637" w:history="1">
            <w:r w:rsidR="00D92C3B" w:rsidRPr="00D92C3B">
              <w:rPr>
                <w:rStyle w:val="Hyperlink"/>
                <w:rFonts w:ascii="Times New Roman" w:hAnsi="Times New Roman" w:cs="Times New Roman"/>
                <w:noProof/>
                <w:sz w:val="24"/>
                <w:szCs w:val="24"/>
              </w:rPr>
              <w:t>Generation of Synthetic Data</w:t>
            </w:r>
            <w:r w:rsidR="00D92C3B" w:rsidRPr="00D92C3B">
              <w:rPr>
                <w:rFonts w:ascii="Times New Roman" w:hAnsi="Times New Roman" w:cs="Times New Roman"/>
                <w:noProof/>
                <w:webHidden/>
                <w:sz w:val="24"/>
                <w:szCs w:val="24"/>
              </w:rPr>
              <w:tab/>
            </w:r>
            <w:r w:rsidRPr="00D92C3B">
              <w:rPr>
                <w:rFonts w:ascii="Times New Roman" w:hAnsi="Times New Roman" w:cs="Times New Roman"/>
                <w:noProof/>
                <w:webHidden/>
                <w:sz w:val="24"/>
                <w:szCs w:val="24"/>
              </w:rPr>
              <w:fldChar w:fldCharType="begin"/>
            </w:r>
            <w:r w:rsidR="00D92C3B" w:rsidRPr="00D92C3B">
              <w:rPr>
                <w:rFonts w:ascii="Times New Roman" w:hAnsi="Times New Roman" w:cs="Times New Roman"/>
                <w:noProof/>
                <w:webHidden/>
                <w:sz w:val="24"/>
                <w:szCs w:val="24"/>
              </w:rPr>
              <w:instrText xml:space="preserve"> PAGEREF _Toc353971637 \h </w:instrText>
            </w:r>
            <w:r w:rsidRPr="00D92C3B">
              <w:rPr>
                <w:rFonts w:ascii="Times New Roman" w:hAnsi="Times New Roman" w:cs="Times New Roman"/>
                <w:noProof/>
                <w:webHidden/>
                <w:sz w:val="24"/>
                <w:szCs w:val="24"/>
              </w:rPr>
            </w:r>
            <w:r w:rsidRPr="00D92C3B">
              <w:rPr>
                <w:rFonts w:ascii="Times New Roman" w:hAnsi="Times New Roman" w:cs="Times New Roman"/>
                <w:noProof/>
                <w:webHidden/>
                <w:sz w:val="24"/>
                <w:szCs w:val="24"/>
              </w:rPr>
              <w:fldChar w:fldCharType="separate"/>
            </w:r>
            <w:r w:rsidR="00BC691F">
              <w:rPr>
                <w:rFonts w:ascii="Times New Roman" w:hAnsi="Times New Roman" w:cs="Times New Roman"/>
                <w:noProof/>
                <w:webHidden/>
                <w:sz w:val="24"/>
                <w:szCs w:val="24"/>
              </w:rPr>
              <w:t>8</w:t>
            </w:r>
            <w:r w:rsidRPr="00D92C3B">
              <w:rPr>
                <w:rFonts w:ascii="Times New Roman" w:hAnsi="Times New Roman" w:cs="Times New Roman"/>
                <w:noProof/>
                <w:webHidden/>
                <w:sz w:val="24"/>
                <w:szCs w:val="24"/>
              </w:rPr>
              <w:fldChar w:fldCharType="end"/>
            </w:r>
          </w:hyperlink>
        </w:p>
        <w:p w:rsidR="00D92C3B" w:rsidRPr="00D92C3B" w:rsidRDefault="00AE2DFF" w:rsidP="00D92C3B">
          <w:pPr>
            <w:pStyle w:val="TOC2"/>
            <w:tabs>
              <w:tab w:val="right" w:leader="dot" w:pos="9350"/>
            </w:tabs>
            <w:spacing w:line="480" w:lineRule="auto"/>
            <w:rPr>
              <w:rFonts w:ascii="Times New Roman" w:hAnsi="Times New Roman" w:cs="Times New Roman"/>
              <w:noProof/>
              <w:sz w:val="24"/>
              <w:szCs w:val="24"/>
              <w:lang w:eastAsia="en-US"/>
            </w:rPr>
          </w:pPr>
          <w:hyperlink w:anchor="_Toc353971638" w:history="1">
            <w:r w:rsidR="00D92C3B" w:rsidRPr="00D92C3B">
              <w:rPr>
                <w:rStyle w:val="Hyperlink"/>
                <w:rFonts w:ascii="Times New Roman" w:hAnsi="Times New Roman" w:cs="Times New Roman"/>
                <w:noProof/>
                <w:sz w:val="24"/>
                <w:szCs w:val="24"/>
              </w:rPr>
              <w:t>Collection of COPD Data</w:t>
            </w:r>
            <w:r w:rsidR="00D92C3B" w:rsidRPr="00D92C3B">
              <w:rPr>
                <w:rFonts w:ascii="Times New Roman" w:hAnsi="Times New Roman" w:cs="Times New Roman"/>
                <w:noProof/>
                <w:webHidden/>
                <w:sz w:val="24"/>
                <w:szCs w:val="24"/>
              </w:rPr>
              <w:tab/>
            </w:r>
            <w:r w:rsidRPr="00D92C3B">
              <w:rPr>
                <w:rFonts w:ascii="Times New Roman" w:hAnsi="Times New Roman" w:cs="Times New Roman"/>
                <w:noProof/>
                <w:webHidden/>
                <w:sz w:val="24"/>
                <w:szCs w:val="24"/>
              </w:rPr>
              <w:fldChar w:fldCharType="begin"/>
            </w:r>
            <w:r w:rsidR="00D92C3B" w:rsidRPr="00D92C3B">
              <w:rPr>
                <w:rFonts w:ascii="Times New Roman" w:hAnsi="Times New Roman" w:cs="Times New Roman"/>
                <w:noProof/>
                <w:webHidden/>
                <w:sz w:val="24"/>
                <w:szCs w:val="24"/>
              </w:rPr>
              <w:instrText xml:space="preserve"> PAGEREF _Toc353971638 \h </w:instrText>
            </w:r>
            <w:r w:rsidRPr="00D92C3B">
              <w:rPr>
                <w:rFonts w:ascii="Times New Roman" w:hAnsi="Times New Roman" w:cs="Times New Roman"/>
                <w:noProof/>
                <w:webHidden/>
                <w:sz w:val="24"/>
                <w:szCs w:val="24"/>
              </w:rPr>
            </w:r>
            <w:r w:rsidRPr="00D92C3B">
              <w:rPr>
                <w:rFonts w:ascii="Times New Roman" w:hAnsi="Times New Roman" w:cs="Times New Roman"/>
                <w:noProof/>
                <w:webHidden/>
                <w:sz w:val="24"/>
                <w:szCs w:val="24"/>
              </w:rPr>
              <w:fldChar w:fldCharType="separate"/>
            </w:r>
            <w:r w:rsidR="00BC691F">
              <w:rPr>
                <w:rFonts w:ascii="Times New Roman" w:hAnsi="Times New Roman" w:cs="Times New Roman"/>
                <w:noProof/>
                <w:webHidden/>
                <w:sz w:val="24"/>
                <w:szCs w:val="24"/>
              </w:rPr>
              <w:t>9</w:t>
            </w:r>
            <w:r w:rsidRPr="00D92C3B">
              <w:rPr>
                <w:rFonts w:ascii="Times New Roman" w:hAnsi="Times New Roman" w:cs="Times New Roman"/>
                <w:noProof/>
                <w:webHidden/>
                <w:sz w:val="24"/>
                <w:szCs w:val="24"/>
              </w:rPr>
              <w:fldChar w:fldCharType="end"/>
            </w:r>
          </w:hyperlink>
        </w:p>
        <w:p w:rsidR="00D92C3B" w:rsidRPr="00D92C3B" w:rsidRDefault="00D92C3B" w:rsidP="00D92C3B">
          <w:pPr>
            <w:pStyle w:val="TOC1"/>
            <w:rPr>
              <w:lang w:eastAsia="en-US"/>
            </w:rPr>
          </w:pPr>
          <w:r w:rsidRPr="00D92C3B">
            <w:rPr>
              <w:rStyle w:val="Hyperlink"/>
              <w:color w:val="000000" w:themeColor="text1"/>
              <w:u w:val="none"/>
            </w:rPr>
            <w:t xml:space="preserve">III. </w:t>
          </w:r>
          <w:hyperlink w:anchor="_Toc353971639" w:history="1">
            <w:r w:rsidRPr="00D92C3B">
              <w:rPr>
                <w:rStyle w:val="Heading1Char"/>
                <w:b w:val="0"/>
                <w:sz w:val="24"/>
                <w:szCs w:val="24"/>
              </w:rPr>
              <w:t>Results</w:t>
            </w:r>
            <w:r w:rsidRPr="00D92C3B">
              <w:rPr>
                <w:webHidden/>
              </w:rPr>
              <w:tab/>
            </w:r>
            <w:r w:rsidR="00AE2DFF" w:rsidRPr="00D92C3B">
              <w:rPr>
                <w:webHidden/>
              </w:rPr>
              <w:fldChar w:fldCharType="begin"/>
            </w:r>
            <w:r w:rsidRPr="00D92C3B">
              <w:rPr>
                <w:webHidden/>
              </w:rPr>
              <w:instrText xml:space="preserve"> PAGEREF _Toc353971639 \h </w:instrText>
            </w:r>
            <w:r w:rsidR="00AE2DFF" w:rsidRPr="00D92C3B">
              <w:rPr>
                <w:webHidden/>
              </w:rPr>
            </w:r>
            <w:r w:rsidR="00AE2DFF" w:rsidRPr="00D92C3B">
              <w:rPr>
                <w:webHidden/>
              </w:rPr>
              <w:fldChar w:fldCharType="separate"/>
            </w:r>
            <w:r w:rsidR="00BC691F">
              <w:rPr>
                <w:webHidden/>
              </w:rPr>
              <w:t>10</w:t>
            </w:r>
            <w:r w:rsidR="00AE2DFF" w:rsidRPr="00D92C3B">
              <w:rPr>
                <w:webHidden/>
              </w:rPr>
              <w:fldChar w:fldCharType="end"/>
            </w:r>
          </w:hyperlink>
        </w:p>
        <w:p w:rsidR="00D92C3B" w:rsidRPr="00D92C3B" w:rsidRDefault="00AE2DFF" w:rsidP="00D92C3B">
          <w:pPr>
            <w:pStyle w:val="TOC2"/>
            <w:tabs>
              <w:tab w:val="right" w:leader="dot" w:pos="9350"/>
            </w:tabs>
            <w:spacing w:line="480" w:lineRule="auto"/>
            <w:rPr>
              <w:rFonts w:ascii="Times New Roman" w:hAnsi="Times New Roman" w:cs="Times New Roman"/>
              <w:noProof/>
              <w:sz w:val="24"/>
              <w:szCs w:val="24"/>
              <w:lang w:eastAsia="en-US"/>
            </w:rPr>
          </w:pPr>
          <w:hyperlink w:anchor="_Toc353971640" w:history="1">
            <w:r w:rsidR="00D92C3B" w:rsidRPr="00D92C3B">
              <w:rPr>
                <w:rStyle w:val="Hyperlink"/>
                <w:rFonts w:ascii="Times New Roman" w:hAnsi="Times New Roman" w:cs="Times New Roman"/>
                <w:noProof/>
                <w:sz w:val="24"/>
                <w:szCs w:val="24"/>
              </w:rPr>
              <w:t>Synthetic Data</w:t>
            </w:r>
            <w:r w:rsidR="00D92C3B" w:rsidRPr="00D92C3B">
              <w:rPr>
                <w:rFonts w:ascii="Times New Roman" w:hAnsi="Times New Roman" w:cs="Times New Roman"/>
                <w:noProof/>
                <w:webHidden/>
                <w:sz w:val="24"/>
                <w:szCs w:val="24"/>
              </w:rPr>
              <w:tab/>
            </w:r>
            <w:r w:rsidRPr="00D92C3B">
              <w:rPr>
                <w:rFonts w:ascii="Times New Roman" w:hAnsi="Times New Roman" w:cs="Times New Roman"/>
                <w:noProof/>
                <w:webHidden/>
                <w:sz w:val="24"/>
                <w:szCs w:val="24"/>
              </w:rPr>
              <w:fldChar w:fldCharType="begin"/>
            </w:r>
            <w:r w:rsidR="00D92C3B" w:rsidRPr="00D92C3B">
              <w:rPr>
                <w:rFonts w:ascii="Times New Roman" w:hAnsi="Times New Roman" w:cs="Times New Roman"/>
                <w:noProof/>
                <w:webHidden/>
                <w:sz w:val="24"/>
                <w:szCs w:val="24"/>
              </w:rPr>
              <w:instrText xml:space="preserve"> PAGEREF _Toc353971640 \h </w:instrText>
            </w:r>
            <w:r w:rsidRPr="00D92C3B">
              <w:rPr>
                <w:rFonts w:ascii="Times New Roman" w:hAnsi="Times New Roman" w:cs="Times New Roman"/>
                <w:noProof/>
                <w:webHidden/>
                <w:sz w:val="24"/>
                <w:szCs w:val="24"/>
              </w:rPr>
            </w:r>
            <w:r w:rsidRPr="00D92C3B">
              <w:rPr>
                <w:rFonts w:ascii="Times New Roman" w:hAnsi="Times New Roman" w:cs="Times New Roman"/>
                <w:noProof/>
                <w:webHidden/>
                <w:sz w:val="24"/>
                <w:szCs w:val="24"/>
              </w:rPr>
              <w:fldChar w:fldCharType="separate"/>
            </w:r>
            <w:r w:rsidR="00BC691F">
              <w:rPr>
                <w:rFonts w:ascii="Times New Roman" w:hAnsi="Times New Roman" w:cs="Times New Roman"/>
                <w:noProof/>
                <w:webHidden/>
                <w:sz w:val="24"/>
                <w:szCs w:val="24"/>
              </w:rPr>
              <w:t>10</w:t>
            </w:r>
            <w:r w:rsidRPr="00D92C3B">
              <w:rPr>
                <w:rFonts w:ascii="Times New Roman" w:hAnsi="Times New Roman" w:cs="Times New Roman"/>
                <w:noProof/>
                <w:webHidden/>
                <w:sz w:val="24"/>
                <w:szCs w:val="24"/>
              </w:rPr>
              <w:fldChar w:fldCharType="end"/>
            </w:r>
          </w:hyperlink>
        </w:p>
        <w:p w:rsidR="00D92C3B" w:rsidRPr="00D92C3B" w:rsidRDefault="00AE2DFF" w:rsidP="00D92C3B">
          <w:pPr>
            <w:pStyle w:val="TOC2"/>
            <w:tabs>
              <w:tab w:val="right" w:leader="dot" w:pos="9350"/>
            </w:tabs>
            <w:spacing w:line="480" w:lineRule="auto"/>
            <w:rPr>
              <w:rFonts w:ascii="Times New Roman" w:hAnsi="Times New Roman" w:cs="Times New Roman"/>
              <w:noProof/>
              <w:sz w:val="24"/>
              <w:szCs w:val="24"/>
              <w:lang w:eastAsia="en-US"/>
            </w:rPr>
          </w:pPr>
          <w:hyperlink w:anchor="_Toc353971641" w:history="1">
            <w:r w:rsidR="00D92C3B" w:rsidRPr="00D92C3B">
              <w:rPr>
                <w:rStyle w:val="Hyperlink"/>
                <w:rFonts w:ascii="Times New Roman" w:hAnsi="Times New Roman" w:cs="Times New Roman"/>
                <w:noProof/>
                <w:sz w:val="24"/>
                <w:szCs w:val="24"/>
              </w:rPr>
              <w:t>COPD Data</w:t>
            </w:r>
            <w:r w:rsidR="00D92C3B" w:rsidRPr="00D92C3B">
              <w:rPr>
                <w:rFonts w:ascii="Times New Roman" w:hAnsi="Times New Roman" w:cs="Times New Roman"/>
                <w:noProof/>
                <w:webHidden/>
                <w:sz w:val="24"/>
                <w:szCs w:val="24"/>
              </w:rPr>
              <w:tab/>
            </w:r>
            <w:r w:rsidRPr="00D92C3B">
              <w:rPr>
                <w:rFonts w:ascii="Times New Roman" w:hAnsi="Times New Roman" w:cs="Times New Roman"/>
                <w:noProof/>
                <w:webHidden/>
                <w:sz w:val="24"/>
                <w:szCs w:val="24"/>
              </w:rPr>
              <w:fldChar w:fldCharType="begin"/>
            </w:r>
            <w:r w:rsidR="00D92C3B" w:rsidRPr="00D92C3B">
              <w:rPr>
                <w:rFonts w:ascii="Times New Roman" w:hAnsi="Times New Roman" w:cs="Times New Roman"/>
                <w:noProof/>
                <w:webHidden/>
                <w:sz w:val="24"/>
                <w:szCs w:val="24"/>
              </w:rPr>
              <w:instrText xml:space="preserve"> PAGEREF _Toc353971641 \h </w:instrText>
            </w:r>
            <w:r w:rsidRPr="00D92C3B">
              <w:rPr>
                <w:rFonts w:ascii="Times New Roman" w:hAnsi="Times New Roman" w:cs="Times New Roman"/>
                <w:noProof/>
                <w:webHidden/>
                <w:sz w:val="24"/>
                <w:szCs w:val="24"/>
              </w:rPr>
            </w:r>
            <w:r w:rsidRPr="00D92C3B">
              <w:rPr>
                <w:rFonts w:ascii="Times New Roman" w:hAnsi="Times New Roman" w:cs="Times New Roman"/>
                <w:noProof/>
                <w:webHidden/>
                <w:sz w:val="24"/>
                <w:szCs w:val="24"/>
              </w:rPr>
              <w:fldChar w:fldCharType="separate"/>
            </w:r>
            <w:r w:rsidR="00BC691F">
              <w:rPr>
                <w:rFonts w:ascii="Times New Roman" w:hAnsi="Times New Roman" w:cs="Times New Roman"/>
                <w:noProof/>
                <w:webHidden/>
                <w:sz w:val="24"/>
                <w:szCs w:val="24"/>
              </w:rPr>
              <w:t>20</w:t>
            </w:r>
            <w:r w:rsidRPr="00D92C3B">
              <w:rPr>
                <w:rFonts w:ascii="Times New Roman" w:hAnsi="Times New Roman" w:cs="Times New Roman"/>
                <w:noProof/>
                <w:webHidden/>
                <w:sz w:val="24"/>
                <w:szCs w:val="24"/>
              </w:rPr>
              <w:fldChar w:fldCharType="end"/>
            </w:r>
          </w:hyperlink>
        </w:p>
        <w:p w:rsidR="00D92C3B" w:rsidRPr="00D92C3B" w:rsidRDefault="00D92C3B" w:rsidP="00D92C3B">
          <w:pPr>
            <w:pStyle w:val="TOC1"/>
            <w:rPr>
              <w:lang w:eastAsia="en-US"/>
            </w:rPr>
          </w:pPr>
          <w:r w:rsidRPr="00D92C3B">
            <w:rPr>
              <w:rStyle w:val="Hyperlink"/>
              <w:color w:val="000000" w:themeColor="text1"/>
              <w:u w:val="none"/>
            </w:rPr>
            <w:t xml:space="preserve">IV. </w:t>
          </w:r>
          <w:hyperlink w:anchor="_Toc353971642" w:history="1">
            <w:r w:rsidRPr="00D92C3B">
              <w:rPr>
                <w:rStyle w:val="Heading1Char"/>
                <w:b w:val="0"/>
                <w:sz w:val="24"/>
                <w:szCs w:val="24"/>
              </w:rPr>
              <w:t>Discussion</w:t>
            </w:r>
            <w:r w:rsidRPr="00D92C3B">
              <w:rPr>
                <w:webHidden/>
              </w:rPr>
              <w:tab/>
            </w:r>
            <w:r w:rsidR="00AE2DFF" w:rsidRPr="00D92C3B">
              <w:rPr>
                <w:webHidden/>
              </w:rPr>
              <w:fldChar w:fldCharType="begin"/>
            </w:r>
            <w:r w:rsidRPr="00D92C3B">
              <w:rPr>
                <w:webHidden/>
              </w:rPr>
              <w:instrText xml:space="preserve"> PAGEREF _Toc353971642 \h </w:instrText>
            </w:r>
            <w:r w:rsidR="00AE2DFF" w:rsidRPr="00D92C3B">
              <w:rPr>
                <w:webHidden/>
              </w:rPr>
            </w:r>
            <w:r w:rsidR="00AE2DFF" w:rsidRPr="00D92C3B">
              <w:rPr>
                <w:webHidden/>
              </w:rPr>
              <w:fldChar w:fldCharType="separate"/>
            </w:r>
            <w:r w:rsidR="00BC691F">
              <w:rPr>
                <w:webHidden/>
              </w:rPr>
              <w:t>26</w:t>
            </w:r>
            <w:r w:rsidR="00AE2DFF" w:rsidRPr="00D92C3B">
              <w:rPr>
                <w:webHidden/>
              </w:rPr>
              <w:fldChar w:fldCharType="end"/>
            </w:r>
          </w:hyperlink>
        </w:p>
        <w:p w:rsidR="00D92C3B" w:rsidRPr="00D92C3B" w:rsidRDefault="00D92C3B" w:rsidP="00D92C3B">
          <w:pPr>
            <w:pStyle w:val="TOC1"/>
            <w:rPr>
              <w:lang w:eastAsia="en-US"/>
            </w:rPr>
          </w:pPr>
          <w:r w:rsidRPr="00D92C3B">
            <w:rPr>
              <w:rStyle w:val="Hyperlink"/>
              <w:color w:val="000000" w:themeColor="text1"/>
              <w:u w:val="none"/>
            </w:rPr>
            <w:t xml:space="preserve">V. </w:t>
          </w:r>
          <w:hyperlink w:anchor="_Toc353971643" w:history="1">
            <w:r w:rsidRPr="00D92C3B">
              <w:rPr>
                <w:rStyle w:val="Heading1Char"/>
                <w:b w:val="0"/>
                <w:sz w:val="24"/>
                <w:szCs w:val="24"/>
              </w:rPr>
              <w:t>Literature Cited</w:t>
            </w:r>
            <w:r w:rsidRPr="00D92C3B">
              <w:rPr>
                <w:webHidden/>
              </w:rPr>
              <w:tab/>
            </w:r>
            <w:r w:rsidR="00AE2DFF" w:rsidRPr="00D92C3B">
              <w:rPr>
                <w:webHidden/>
              </w:rPr>
              <w:fldChar w:fldCharType="begin"/>
            </w:r>
            <w:r w:rsidRPr="00D92C3B">
              <w:rPr>
                <w:webHidden/>
              </w:rPr>
              <w:instrText xml:space="preserve"> PAGEREF _Toc353971643 \h </w:instrText>
            </w:r>
            <w:r w:rsidR="00AE2DFF" w:rsidRPr="00D92C3B">
              <w:rPr>
                <w:webHidden/>
              </w:rPr>
            </w:r>
            <w:r w:rsidR="00AE2DFF" w:rsidRPr="00D92C3B">
              <w:rPr>
                <w:webHidden/>
              </w:rPr>
              <w:fldChar w:fldCharType="separate"/>
            </w:r>
            <w:r w:rsidR="00BC691F">
              <w:rPr>
                <w:webHidden/>
              </w:rPr>
              <w:t>33</w:t>
            </w:r>
            <w:r w:rsidR="00AE2DFF" w:rsidRPr="00D92C3B">
              <w:rPr>
                <w:webHidden/>
              </w:rPr>
              <w:fldChar w:fldCharType="end"/>
            </w:r>
          </w:hyperlink>
        </w:p>
        <w:p w:rsidR="003E1C07" w:rsidRDefault="00AE2DFF" w:rsidP="00D92C3B">
          <w:pPr>
            <w:spacing w:line="480" w:lineRule="auto"/>
          </w:pPr>
          <w:r w:rsidRPr="00D92C3B">
            <w:rPr>
              <w:rFonts w:ascii="Times New Roman" w:hAnsi="Times New Roman" w:cs="Times New Roman"/>
              <w:b/>
              <w:bCs/>
              <w:noProof/>
              <w:sz w:val="24"/>
              <w:szCs w:val="24"/>
            </w:rPr>
            <w:fldChar w:fldCharType="end"/>
          </w:r>
        </w:p>
      </w:sdtContent>
    </w:sdt>
    <w:p w:rsidR="00D92C3B" w:rsidRDefault="00D92C3B">
      <w:pPr>
        <w:rPr>
          <w:rFonts w:ascii="Times New Roman" w:hAnsi="Times New Roman" w:cs="Times New Roman"/>
          <w:b/>
          <w:sz w:val="28"/>
          <w:szCs w:val="24"/>
        </w:rPr>
      </w:pPr>
      <w:r>
        <w:rPr>
          <w:rFonts w:ascii="Times New Roman" w:hAnsi="Times New Roman" w:cs="Times New Roman"/>
          <w:b/>
          <w:sz w:val="28"/>
          <w:szCs w:val="24"/>
        </w:rPr>
        <w:br w:type="page"/>
      </w:r>
    </w:p>
    <w:p w:rsidR="00513F43" w:rsidRDefault="00513F43" w:rsidP="00513F43">
      <w:pPr>
        <w:spacing w:line="480" w:lineRule="auto"/>
        <w:jc w:val="center"/>
        <w:rPr>
          <w:rFonts w:ascii="Times New Roman" w:hAnsi="Times New Roman" w:cs="Times New Roman"/>
          <w:caps/>
          <w:sz w:val="28"/>
          <w:szCs w:val="24"/>
        </w:rPr>
      </w:pPr>
      <w:r>
        <w:rPr>
          <w:rFonts w:ascii="Times New Roman" w:hAnsi="Times New Roman" w:cs="Times New Roman"/>
          <w:caps/>
          <w:sz w:val="28"/>
          <w:szCs w:val="24"/>
        </w:rPr>
        <w:lastRenderedPageBreak/>
        <w:t>List of Tables</w:t>
      </w:r>
    </w:p>
    <w:p w:rsidR="00513F43" w:rsidRPr="00513F43" w:rsidRDefault="00AE2DFF" w:rsidP="00513F43">
      <w:pPr>
        <w:pStyle w:val="TableofFigures"/>
        <w:tabs>
          <w:tab w:val="right" w:leader="dot" w:pos="9350"/>
        </w:tabs>
        <w:spacing w:line="480" w:lineRule="auto"/>
        <w:ind w:left="446" w:hanging="446"/>
        <w:rPr>
          <w:rFonts w:ascii="Times New Roman" w:eastAsiaTheme="minorEastAsia" w:hAnsi="Times New Roman" w:cs="Times New Roman"/>
          <w:smallCaps w:val="0"/>
          <w:noProof/>
          <w:sz w:val="24"/>
          <w:szCs w:val="24"/>
        </w:rPr>
      </w:pPr>
      <w:r w:rsidRPr="00AE2DFF">
        <w:rPr>
          <w:rFonts w:ascii="Times New Roman" w:hAnsi="Times New Roman" w:cs="Times New Roman"/>
          <w:caps/>
          <w:sz w:val="28"/>
          <w:szCs w:val="24"/>
        </w:rPr>
        <w:fldChar w:fldCharType="begin"/>
      </w:r>
      <w:r w:rsidR="00513F43">
        <w:rPr>
          <w:rFonts w:ascii="Times New Roman" w:hAnsi="Times New Roman" w:cs="Times New Roman"/>
          <w:caps/>
          <w:sz w:val="28"/>
          <w:szCs w:val="24"/>
        </w:rPr>
        <w:instrText xml:space="preserve"> TOC \h \z \c "Table" </w:instrText>
      </w:r>
      <w:r w:rsidRPr="00AE2DFF">
        <w:rPr>
          <w:rFonts w:ascii="Times New Roman" w:hAnsi="Times New Roman" w:cs="Times New Roman"/>
          <w:caps/>
          <w:sz w:val="28"/>
          <w:szCs w:val="24"/>
        </w:rPr>
        <w:fldChar w:fldCharType="separate"/>
      </w:r>
      <w:hyperlink w:anchor="_Toc353973421" w:history="1">
        <w:r w:rsidR="00513F43" w:rsidRPr="00513F43">
          <w:rPr>
            <w:rStyle w:val="Hyperlink"/>
            <w:rFonts w:ascii="Times New Roman" w:hAnsi="Times New Roman" w:cs="Times New Roman"/>
            <w:noProof/>
            <w:sz w:val="24"/>
            <w:szCs w:val="24"/>
          </w:rPr>
          <w:t>Table 1. Classification accuracy of reads.</w:t>
        </w:r>
        <w:r w:rsidR="00513F43" w:rsidRPr="00513F43">
          <w:rPr>
            <w:rFonts w:ascii="Times New Roman" w:hAnsi="Times New Roman" w:cs="Times New Roman"/>
            <w:noProof/>
            <w:webHidden/>
            <w:sz w:val="24"/>
            <w:szCs w:val="24"/>
          </w:rPr>
          <w:tab/>
        </w:r>
        <w:r w:rsidRPr="00513F43">
          <w:rPr>
            <w:rFonts w:ascii="Times New Roman" w:hAnsi="Times New Roman" w:cs="Times New Roman"/>
            <w:noProof/>
            <w:webHidden/>
            <w:sz w:val="24"/>
            <w:szCs w:val="24"/>
          </w:rPr>
          <w:fldChar w:fldCharType="begin"/>
        </w:r>
        <w:r w:rsidR="00513F43" w:rsidRPr="00513F43">
          <w:rPr>
            <w:rFonts w:ascii="Times New Roman" w:hAnsi="Times New Roman" w:cs="Times New Roman"/>
            <w:noProof/>
            <w:webHidden/>
            <w:sz w:val="24"/>
            <w:szCs w:val="24"/>
          </w:rPr>
          <w:instrText xml:space="preserve"> PAGEREF _Toc353973421 \h </w:instrText>
        </w:r>
        <w:r w:rsidRPr="00513F43">
          <w:rPr>
            <w:rFonts w:ascii="Times New Roman" w:hAnsi="Times New Roman" w:cs="Times New Roman"/>
            <w:noProof/>
            <w:webHidden/>
            <w:sz w:val="24"/>
            <w:szCs w:val="24"/>
          </w:rPr>
        </w:r>
        <w:r w:rsidRPr="00513F43">
          <w:rPr>
            <w:rFonts w:ascii="Times New Roman" w:hAnsi="Times New Roman" w:cs="Times New Roman"/>
            <w:noProof/>
            <w:webHidden/>
            <w:sz w:val="24"/>
            <w:szCs w:val="24"/>
          </w:rPr>
          <w:fldChar w:fldCharType="separate"/>
        </w:r>
        <w:r w:rsidR="00BC691F">
          <w:rPr>
            <w:rFonts w:ascii="Times New Roman" w:hAnsi="Times New Roman" w:cs="Times New Roman"/>
            <w:noProof/>
            <w:webHidden/>
            <w:sz w:val="24"/>
            <w:szCs w:val="24"/>
          </w:rPr>
          <w:t>12</w:t>
        </w:r>
        <w:r w:rsidRPr="00513F43">
          <w:rPr>
            <w:rFonts w:ascii="Times New Roman" w:hAnsi="Times New Roman" w:cs="Times New Roman"/>
            <w:noProof/>
            <w:webHidden/>
            <w:sz w:val="24"/>
            <w:szCs w:val="24"/>
          </w:rPr>
          <w:fldChar w:fldCharType="end"/>
        </w:r>
      </w:hyperlink>
    </w:p>
    <w:p w:rsidR="00513F43" w:rsidRPr="00513F43" w:rsidRDefault="00AE2DFF" w:rsidP="00513F43">
      <w:pPr>
        <w:pStyle w:val="TableofFigures"/>
        <w:tabs>
          <w:tab w:val="right" w:leader="dot" w:pos="9350"/>
        </w:tabs>
        <w:spacing w:line="480" w:lineRule="auto"/>
        <w:ind w:left="446" w:hanging="446"/>
        <w:rPr>
          <w:rFonts w:ascii="Times New Roman" w:eastAsiaTheme="minorEastAsia" w:hAnsi="Times New Roman" w:cs="Times New Roman"/>
          <w:smallCaps w:val="0"/>
          <w:noProof/>
          <w:sz w:val="24"/>
          <w:szCs w:val="24"/>
        </w:rPr>
      </w:pPr>
      <w:hyperlink w:anchor="_Toc353973422" w:history="1">
        <w:r w:rsidR="00513F43" w:rsidRPr="00513F43">
          <w:rPr>
            <w:rStyle w:val="Hyperlink"/>
            <w:rFonts w:ascii="Times New Roman" w:hAnsi="Times New Roman" w:cs="Times New Roman"/>
            <w:noProof/>
            <w:sz w:val="24"/>
            <w:szCs w:val="24"/>
          </w:rPr>
          <w:t xml:space="preserve">Table 2. Sample of genera with </w:t>
        </w:r>
        <w:r w:rsidR="00513F43">
          <w:rPr>
            <w:rStyle w:val="Hyperlink"/>
            <w:rFonts w:ascii="Times New Roman" w:hAnsi="Times New Roman" w:cs="Times New Roman"/>
            <w:noProof/>
            <w:sz w:val="24"/>
            <w:szCs w:val="24"/>
          </w:rPr>
          <w:t xml:space="preserve">low </w:t>
        </w:r>
        <w:r w:rsidR="00513F43" w:rsidRPr="00513F43">
          <w:rPr>
            <w:rStyle w:val="Hyperlink"/>
            <w:rFonts w:ascii="Times New Roman" w:hAnsi="Times New Roman" w:cs="Times New Roman"/>
            <w:noProof/>
            <w:sz w:val="24"/>
            <w:szCs w:val="24"/>
          </w:rPr>
          <w:t>classification accuracy.</w:t>
        </w:r>
        <w:r w:rsidR="00513F43" w:rsidRPr="00513F43">
          <w:rPr>
            <w:rFonts w:ascii="Times New Roman" w:hAnsi="Times New Roman" w:cs="Times New Roman"/>
            <w:noProof/>
            <w:webHidden/>
            <w:sz w:val="24"/>
            <w:szCs w:val="24"/>
          </w:rPr>
          <w:tab/>
        </w:r>
        <w:r w:rsidRPr="00513F43">
          <w:rPr>
            <w:rFonts w:ascii="Times New Roman" w:hAnsi="Times New Roman" w:cs="Times New Roman"/>
            <w:noProof/>
            <w:webHidden/>
            <w:sz w:val="24"/>
            <w:szCs w:val="24"/>
          </w:rPr>
          <w:fldChar w:fldCharType="begin"/>
        </w:r>
        <w:r w:rsidR="00513F43" w:rsidRPr="00513F43">
          <w:rPr>
            <w:rFonts w:ascii="Times New Roman" w:hAnsi="Times New Roman" w:cs="Times New Roman"/>
            <w:noProof/>
            <w:webHidden/>
            <w:sz w:val="24"/>
            <w:szCs w:val="24"/>
          </w:rPr>
          <w:instrText xml:space="preserve"> PAGEREF _Toc353973422 \h </w:instrText>
        </w:r>
        <w:r w:rsidRPr="00513F43">
          <w:rPr>
            <w:rFonts w:ascii="Times New Roman" w:hAnsi="Times New Roman" w:cs="Times New Roman"/>
            <w:noProof/>
            <w:webHidden/>
            <w:sz w:val="24"/>
            <w:szCs w:val="24"/>
          </w:rPr>
        </w:r>
        <w:r w:rsidRPr="00513F43">
          <w:rPr>
            <w:rFonts w:ascii="Times New Roman" w:hAnsi="Times New Roman" w:cs="Times New Roman"/>
            <w:noProof/>
            <w:webHidden/>
            <w:sz w:val="24"/>
            <w:szCs w:val="24"/>
          </w:rPr>
          <w:fldChar w:fldCharType="separate"/>
        </w:r>
        <w:r w:rsidR="00BC691F">
          <w:rPr>
            <w:rFonts w:ascii="Times New Roman" w:hAnsi="Times New Roman" w:cs="Times New Roman"/>
            <w:noProof/>
            <w:webHidden/>
            <w:sz w:val="24"/>
            <w:szCs w:val="24"/>
          </w:rPr>
          <w:t>14</w:t>
        </w:r>
        <w:r w:rsidRPr="00513F43">
          <w:rPr>
            <w:rFonts w:ascii="Times New Roman" w:hAnsi="Times New Roman" w:cs="Times New Roman"/>
            <w:noProof/>
            <w:webHidden/>
            <w:sz w:val="24"/>
            <w:szCs w:val="24"/>
          </w:rPr>
          <w:fldChar w:fldCharType="end"/>
        </w:r>
      </w:hyperlink>
    </w:p>
    <w:p w:rsidR="00513F43" w:rsidRPr="00513F43" w:rsidRDefault="00AE2DFF" w:rsidP="00513F43">
      <w:pPr>
        <w:pStyle w:val="TableofFigures"/>
        <w:tabs>
          <w:tab w:val="right" w:leader="dot" w:pos="9350"/>
        </w:tabs>
        <w:spacing w:line="480" w:lineRule="auto"/>
        <w:ind w:left="446" w:hanging="446"/>
        <w:rPr>
          <w:rFonts w:ascii="Times New Roman" w:eastAsiaTheme="minorEastAsia" w:hAnsi="Times New Roman" w:cs="Times New Roman"/>
          <w:smallCaps w:val="0"/>
          <w:noProof/>
          <w:sz w:val="24"/>
          <w:szCs w:val="24"/>
        </w:rPr>
      </w:pPr>
      <w:hyperlink w:anchor="_Toc353973423" w:history="1">
        <w:r w:rsidR="00513F43" w:rsidRPr="00513F43">
          <w:rPr>
            <w:rStyle w:val="Hyperlink"/>
            <w:rFonts w:ascii="Times New Roman" w:hAnsi="Times New Roman" w:cs="Times New Roman"/>
            <w:noProof/>
            <w:sz w:val="24"/>
            <w:szCs w:val="24"/>
          </w:rPr>
          <w:t>Table 3. Genera with high false positive rates</w:t>
        </w:r>
        <w:r w:rsidR="00513F43" w:rsidRPr="00513F43">
          <w:rPr>
            <w:rFonts w:ascii="Times New Roman" w:hAnsi="Times New Roman" w:cs="Times New Roman"/>
            <w:noProof/>
            <w:webHidden/>
            <w:sz w:val="24"/>
            <w:szCs w:val="24"/>
          </w:rPr>
          <w:tab/>
        </w:r>
        <w:r w:rsidRPr="00513F43">
          <w:rPr>
            <w:rFonts w:ascii="Times New Roman" w:hAnsi="Times New Roman" w:cs="Times New Roman"/>
            <w:noProof/>
            <w:webHidden/>
            <w:sz w:val="24"/>
            <w:szCs w:val="24"/>
          </w:rPr>
          <w:fldChar w:fldCharType="begin"/>
        </w:r>
        <w:r w:rsidR="00513F43" w:rsidRPr="00513F43">
          <w:rPr>
            <w:rFonts w:ascii="Times New Roman" w:hAnsi="Times New Roman" w:cs="Times New Roman"/>
            <w:noProof/>
            <w:webHidden/>
            <w:sz w:val="24"/>
            <w:szCs w:val="24"/>
          </w:rPr>
          <w:instrText xml:space="preserve"> PAGEREF _Toc353973423 \h </w:instrText>
        </w:r>
        <w:r w:rsidRPr="00513F43">
          <w:rPr>
            <w:rFonts w:ascii="Times New Roman" w:hAnsi="Times New Roman" w:cs="Times New Roman"/>
            <w:noProof/>
            <w:webHidden/>
            <w:sz w:val="24"/>
            <w:szCs w:val="24"/>
          </w:rPr>
        </w:r>
        <w:r w:rsidRPr="00513F43">
          <w:rPr>
            <w:rFonts w:ascii="Times New Roman" w:hAnsi="Times New Roman" w:cs="Times New Roman"/>
            <w:noProof/>
            <w:webHidden/>
            <w:sz w:val="24"/>
            <w:szCs w:val="24"/>
          </w:rPr>
          <w:fldChar w:fldCharType="separate"/>
        </w:r>
        <w:r w:rsidR="00BC691F">
          <w:rPr>
            <w:rFonts w:ascii="Times New Roman" w:hAnsi="Times New Roman" w:cs="Times New Roman"/>
            <w:noProof/>
            <w:webHidden/>
            <w:sz w:val="24"/>
            <w:szCs w:val="24"/>
          </w:rPr>
          <w:t>15</w:t>
        </w:r>
        <w:r w:rsidRPr="00513F43">
          <w:rPr>
            <w:rFonts w:ascii="Times New Roman" w:hAnsi="Times New Roman" w:cs="Times New Roman"/>
            <w:noProof/>
            <w:webHidden/>
            <w:sz w:val="24"/>
            <w:szCs w:val="24"/>
          </w:rPr>
          <w:fldChar w:fldCharType="end"/>
        </w:r>
      </w:hyperlink>
    </w:p>
    <w:p w:rsidR="00513F43" w:rsidRPr="00513F43" w:rsidRDefault="00AE2DFF" w:rsidP="00513F43">
      <w:pPr>
        <w:pStyle w:val="TableofFigures"/>
        <w:tabs>
          <w:tab w:val="right" w:leader="dot" w:pos="9350"/>
        </w:tabs>
        <w:spacing w:line="480" w:lineRule="auto"/>
        <w:ind w:left="446" w:hanging="446"/>
        <w:rPr>
          <w:rFonts w:ascii="Times New Roman" w:eastAsiaTheme="minorEastAsia" w:hAnsi="Times New Roman" w:cs="Times New Roman"/>
          <w:smallCaps w:val="0"/>
          <w:noProof/>
          <w:sz w:val="24"/>
          <w:szCs w:val="24"/>
        </w:rPr>
      </w:pPr>
      <w:hyperlink w:anchor="_Toc353973424" w:history="1">
        <w:r w:rsidR="00513F43" w:rsidRPr="00513F43">
          <w:rPr>
            <w:rStyle w:val="Hyperlink"/>
            <w:rFonts w:ascii="Times New Roman" w:hAnsi="Times New Roman" w:cs="Times New Roman"/>
            <w:noProof/>
            <w:sz w:val="24"/>
            <w:szCs w:val="24"/>
          </w:rPr>
          <w:t>Table 4. Richness mean and standard deviation for synthetic sets.</w:t>
        </w:r>
        <w:r w:rsidR="00513F43" w:rsidRPr="00513F43">
          <w:rPr>
            <w:rFonts w:ascii="Times New Roman" w:hAnsi="Times New Roman" w:cs="Times New Roman"/>
            <w:noProof/>
            <w:webHidden/>
            <w:sz w:val="24"/>
            <w:szCs w:val="24"/>
          </w:rPr>
          <w:tab/>
        </w:r>
        <w:r w:rsidRPr="00513F43">
          <w:rPr>
            <w:rFonts w:ascii="Times New Roman" w:hAnsi="Times New Roman" w:cs="Times New Roman"/>
            <w:noProof/>
            <w:webHidden/>
            <w:sz w:val="24"/>
            <w:szCs w:val="24"/>
          </w:rPr>
          <w:fldChar w:fldCharType="begin"/>
        </w:r>
        <w:r w:rsidR="00513F43" w:rsidRPr="00513F43">
          <w:rPr>
            <w:rFonts w:ascii="Times New Roman" w:hAnsi="Times New Roman" w:cs="Times New Roman"/>
            <w:noProof/>
            <w:webHidden/>
            <w:sz w:val="24"/>
            <w:szCs w:val="24"/>
          </w:rPr>
          <w:instrText xml:space="preserve"> PAGEREF _Toc353973424 \h </w:instrText>
        </w:r>
        <w:r w:rsidRPr="00513F43">
          <w:rPr>
            <w:rFonts w:ascii="Times New Roman" w:hAnsi="Times New Roman" w:cs="Times New Roman"/>
            <w:noProof/>
            <w:webHidden/>
            <w:sz w:val="24"/>
            <w:szCs w:val="24"/>
          </w:rPr>
        </w:r>
        <w:r w:rsidRPr="00513F43">
          <w:rPr>
            <w:rFonts w:ascii="Times New Roman" w:hAnsi="Times New Roman" w:cs="Times New Roman"/>
            <w:noProof/>
            <w:webHidden/>
            <w:sz w:val="24"/>
            <w:szCs w:val="24"/>
          </w:rPr>
          <w:fldChar w:fldCharType="separate"/>
        </w:r>
        <w:r w:rsidR="00BC691F">
          <w:rPr>
            <w:rFonts w:ascii="Times New Roman" w:hAnsi="Times New Roman" w:cs="Times New Roman"/>
            <w:noProof/>
            <w:webHidden/>
            <w:sz w:val="24"/>
            <w:szCs w:val="24"/>
          </w:rPr>
          <w:t>16</w:t>
        </w:r>
        <w:r w:rsidRPr="00513F43">
          <w:rPr>
            <w:rFonts w:ascii="Times New Roman" w:hAnsi="Times New Roman" w:cs="Times New Roman"/>
            <w:noProof/>
            <w:webHidden/>
            <w:sz w:val="24"/>
            <w:szCs w:val="24"/>
          </w:rPr>
          <w:fldChar w:fldCharType="end"/>
        </w:r>
      </w:hyperlink>
    </w:p>
    <w:p w:rsidR="00513F43" w:rsidRPr="00513F43" w:rsidRDefault="00AE2DFF" w:rsidP="00513F43">
      <w:pPr>
        <w:pStyle w:val="TableofFigures"/>
        <w:tabs>
          <w:tab w:val="right" w:leader="dot" w:pos="9350"/>
        </w:tabs>
        <w:spacing w:line="480" w:lineRule="auto"/>
        <w:ind w:left="446" w:hanging="446"/>
        <w:rPr>
          <w:rFonts w:ascii="Times New Roman" w:eastAsiaTheme="minorEastAsia" w:hAnsi="Times New Roman" w:cs="Times New Roman"/>
          <w:smallCaps w:val="0"/>
          <w:noProof/>
          <w:sz w:val="24"/>
          <w:szCs w:val="24"/>
        </w:rPr>
      </w:pPr>
      <w:hyperlink w:anchor="_Toc353973425" w:history="1">
        <w:r w:rsidR="00513F43" w:rsidRPr="00513F43">
          <w:rPr>
            <w:rStyle w:val="Hyperlink"/>
            <w:rFonts w:ascii="Times New Roman" w:hAnsi="Times New Roman" w:cs="Times New Roman"/>
            <w:noProof/>
            <w:sz w:val="24"/>
            <w:szCs w:val="24"/>
          </w:rPr>
          <w:t>Table 5. performance o</w:t>
        </w:r>
        <w:r w:rsidR="00513F43">
          <w:rPr>
            <w:rStyle w:val="Hyperlink"/>
            <w:rFonts w:ascii="Times New Roman" w:hAnsi="Times New Roman" w:cs="Times New Roman"/>
            <w:noProof/>
            <w:sz w:val="24"/>
            <w:szCs w:val="24"/>
          </w:rPr>
          <w:t>f</w:t>
        </w:r>
        <w:r w:rsidR="00513F43" w:rsidRPr="00513F43">
          <w:rPr>
            <w:rStyle w:val="Hyperlink"/>
            <w:rFonts w:ascii="Times New Roman" w:hAnsi="Times New Roman" w:cs="Times New Roman"/>
            <w:noProof/>
            <w:sz w:val="24"/>
            <w:szCs w:val="24"/>
          </w:rPr>
          <w:t>chimera removal strategies</w:t>
        </w:r>
        <w:r w:rsidR="00513F43" w:rsidRPr="00513F43">
          <w:rPr>
            <w:rFonts w:ascii="Times New Roman" w:hAnsi="Times New Roman" w:cs="Times New Roman"/>
            <w:noProof/>
            <w:webHidden/>
            <w:sz w:val="24"/>
            <w:szCs w:val="24"/>
          </w:rPr>
          <w:tab/>
        </w:r>
        <w:r w:rsidRPr="00513F43">
          <w:rPr>
            <w:rFonts w:ascii="Times New Roman" w:hAnsi="Times New Roman" w:cs="Times New Roman"/>
            <w:noProof/>
            <w:webHidden/>
            <w:sz w:val="24"/>
            <w:szCs w:val="24"/>
          </w:rPr>
          <w:fldChar w:fldCharType="begin"/>
        </w:r>
        <w:r w:rsidR="00513F43" w:rsidRPr="00513F43">
          <w:rPr>
            <w:rFonts w:ascii="Times New Roman" w:hAnsi="Times New Roman" w:cs="Times New Roman"/>
            <w:noProof/>
            <w:webHidden/>
            <w:sz w:val="24"/>
            <w:szCs w:val="24"/>
          </w:rPr>
          <w:instrText xml:space="preserve"> PAGEREF _Toc353973425 \h </w:instrText>
        </w:r>
        <w:r w:rsidRPr="00513F43">
          <w:rPr>
            <w:rFonts w:ascii="Times New Roman" w:hAnsi="Times New Roman" w:cs="Times New Roman"/>
            <w:noProof/>
            <w:webHidden/>
            <w:sz w:val="24"/>
            <w:szCs w:val="24"/>
          </w:rPr>
        </w:r>
        <w:r w:rsidRPr="00513F43">
          <w:rPr>
            <w:rFonts w:ascii="Times New Roman" w:hAnsi="Times New Roman" w:cs="Times New Roman"/>
            <w:noProof/>
            <w:webHidden/>
            <w:sz w:val="24"/>
            <w:szCs w:val="24"/>
          </w:rPr>
          <w:fldChar w:fldCharType="separate"/>
        </w:r>
        <w:r w:rsidR="00BC691F">
          <w:rPr>
            <w:rFonts w:ascii="Times New Roman" w:hAnsi="Times New Roman" w:cs="Times New Roman"/>
            <w:noProof/>
            <w:webHidden/>
            <w:sz w:val="24"/>
            <w:szCs w:val="24"/>
          </w:rPr>
          <w:t>19</w:t>
        </w:r>
        <w:r w:rsidRPr="00513F43">
          <w:rPr>
            <w:rFonts w:ascii="Times New Roman" w:hAnsi="Times New Roman" w:cs="Times New Roman"/>
            <w:noProof/>
            <w:webHidden/>
            <w:sz w:val="24"/>
            <w:szCs w:val="24"/>
          </w:rPr>
          <w:fldChar w:fldCharType="end"/>
        </w:r>
      </w:hyperlink>
    </w:p>
    <w:p w:rsidR="00513F43" w:rsidRPr="00513F43" w:rsidRDefault="00AE2DFF" w:rsidP="00513F43">
      <w:pPr>
        <w:pStyle w:val="TableofFigures"/>
        <w:tabs>
          <w:tab w:val="right" w:leader="dot" w:pos="9350"/>
        </w:tabs>
        <w:spacing w:line="480" w:lineRule="auto"/>
        <w:ind w:left="446" w:hanging="446"/>
        <w:rPr>
          <w:rFonts w:ascii="Times New Roman" w:eastAsiaTheme="minorEastAsia" w:hAnsi="Times New Roman" w:cs="Times New Roman"/>
          <w:smallCaps w:val="0"/>
          <w:noProof/>
          <w:sz w:val="24"/>
          <w:szCs w:val="24"/>
        </w:rPr>
      </w:pPr>
      <w:hyperlink w:anchor="_Toc353973426" w:history="1">
        <w:r w:rsidR="00513F43" w:rsidRPr="00513F43">
          <w:rPr>
            <w:rStyle w:val="Hyperlink"/>
            <w:rFonts w:ascii="Times New Roman" w:hAnsi="Times New Roman" w:cs="Times New Roman"/>
            <w:noProof/>
            <w:sz w:val="24"/>
            <w:szCs w:val="24"/>
          </w:rPr>
          <w:t xml:space="preserve">Table 6. t-tests </w:t>
        </w:r>
        <w:r w:rsidR="00513F43">
          <w:rPr>
            <w:rStyle w:val="Hyperlink"/>
            <w:rFonts w:ascii="Times New Roman" w:hAnsi="Times New Roman" w:cs="Times New Roman"/>
            <w:noProof/>
            <w:sz w:val="24"/>
            <w:szCs w:val="24"/>
          </w:rPr>
          <w:t xml:space="preserve">on </w:t>
        </w:r>
        <w:r w:rsidR="00513F43" w:rsidRPr="00513F43">
          <w:rPr>
            <w:rStyle w:val="Hyperlink"/>
            <w:rFonts w:ascii="Times New Roman" w:hAnsi="Times New Roman" w:cs="Times New Roman"/>
            <w:noProof/>
            <w:sz w:val="24"/>
            <w:szCs w:val="24"/>
          </w:rPr>
          <w:t>richness</w:t>
        </w:r>
        <w:r w:rsidR="00513F43">
          <w:rPr>
            <w:rStyle w:val="Hyperlink"/>
            <w:rFonts w:ascii="Times New Roman" w:hAnsi="Times New Roman" w:cs="Times New Roman"/>
            <w:noProof/>
            <w:sz w:val="24"/>
            <w:szCs w:val="24"/>
          </w:rPr>
          <w:t xml:space="preserve"> estimates</w:t>
        </w:r>
        <w:r w:rsidR="00513F43" w:rsidRPr="00513F43">
          <w:rPr>
            <w:rStyle w:val="Hyperlink"/>
            <w:rFonts w:ascii="Times New Roman" w:hAnsi="Times New Roman" w:cs="Times New Roman"/>
            <w:noProof/>
            <w:sz w:val="24"/>
            <w:szCs w:val="24"/>
          </w:rPr>
          <w:t xml:space="preserve"> .</w:t>
        </w:r>
        <w:r w:rsidR="00513F43" w:rsidRPr="00513F43">
          <w:rPr>
            <w:rFonts w:ascii="Times New Roman" w:hAnsi="Times New Roman" w:cs="Times New Roman"/>
            <w:noProof/>
            <w:webHidden/>
            <w:sz w:val="24"/>
            <w:szCs w:val="24"/>
          </w:rPr>
          <w:tab/>
        </w:r>
        <w:r w:rsidRPr="00513F43">
          <w:rPr>
            <w:rFonts w:ascii="Times New Roman" w:hAnsi="Times New Roman" w:cs="Times New Roman"/>
            <w:noProof/>
            <w:webHidden/>
            <w:sz w:val="24"/>
            <w:szCs w:val="24"/>
          </w:rPr>
          <w:fldChar w:fldCharType="begin"/>
        </w:r>
        <w:r w:rsidR="00513F43" w:rsidRPr="00513F43">
          <w:rPr>
            <w:rFonts w:ascii="Times New Roman" w:hAnsi="Times New Roman" w:cs="Times New Roman"/>
            <w:noProof/>
            <w:webHidden/>
            <w:sz w:val="24"/>
            <w:szCs w:val="24"/>
          </w:rPr>
          <w:instrText xml:space="preserve"> PAGEREF _Toc353973426 \h </w:instrText>
        </w:r>
        <w:r w:rsidRPr="00513F43">
          <w:rPr>
            <w:rFonts w:ascii="Times New Roman" w:hAnsi="Times New Roman" w:cs="Times New Roman"/>
            <w:noProof/>
            <w:webHidden/>
            <w:sz w:val="24"/>
            <w:szCs w:val="24"/>
          </w:rPr>
        </w:r>
        <w:r w:rsidRPr="00513F43">
          <w:rPr>
            <w:rFonts w:ascii="Times New Roman" w:hAnsi="Times New Roman" w:cs="Times New Roman"/>
            <w:noProof/>
            <w:webHidden/>
            <w:sz w:val="24"/>
            <w:szCs w:val="24"/>
          </w:rPr>
          <w:fldChar w:fldCharType="separate"/>
        </w:r>
        <w:r w:rsidR="00BC691F">
          <w:rPr>
            <w:rFonts w:ascii="Times New Roman" w:hAnsi="Times New Roman" w:cs="Times New Roman"/>
            <w:noProof/>
            <w:webHidden/>
            <w:sz w:val="24"/>
            <w:szCs w:val="24"/>
          </w:rPr>
          <w:t>23</w:t>
        </w:r>
        <w:r w:rsidRPr="00513F43">
          <w:rPr>
            <w:rFonts w:ascii="Times New Roman" w:hAnsi="Times New Roman" w:cs="Times New Roman"/>
            <w:noProof/>
            <w:webHidden/>
            <w:sz w:val="24"/>
            <w:szCs w:val="24"/>
          </w:rPr>
          <w:fldChar w:fldCharType="end"/>
        </w:r>
      </w:hyperlink>
    </w:p>
    <w:p w:rsidR="00513F43" w:rsidRPr="00513F43" w:rsidRDefault="00AE2DFF" w:rsidP="00513F43">
      <w:pPr>
        <w:pStyle w:val="TableofFigures"/>
        <w:tabs>
          <w:tab w:val="right" w:leader="dot" w:pos="9350"/>
        </w:tabs>
        <w:spacing w:line="480" w:lineRule="auto"/>
        <w:ind w:left="446" w:hanging="446"/>
        <w:rPr>
          <w:rFonts w:ascii="Times New Roman" w:eastAsiaTheme="minorEastAsia" w:hAnsi="Times New Roman" w:cs="Times New Roman"/>
          <w:smallCaps w:val="0"/>
          <w:noProof/>
          <w:sz w:val="24"/>
          <w:szCs w:val="24"/>
        </w:rPr>
      </w:pPr>
      <w:hyperlink w:anchor="_Toc353973427" w:history="1">
        <w:r w:rsidR="00513F43" w:rsidRPr="00513F43">
          <w:rPr>
            <w:rStyle w:val="Hyperlink"/>
            <w:rFonts w:ascii="Times New Roman" w:hAnsi="Times New Roman" w:cs="Times New Roman"/>
            <w:noProof/>
            <w:sz w:val="24"/>
            <w:szCs w:val="24"/>
          </w:rPr>
          <w:t xml:space="preserve">Table 7. t-tests </w:t>
        </w:r>
        <w:r w:rsidR="00513F43">
          <w:rPr>
            <w:rStyle w:val="Hyperlink"/>
            <w:rFonts w:ascii="Times New Roman" w:hAnsi="Times New Roman" w:cs="Times New Roman"/>
            <w:noProof/>
            <w:sz w:val="24"/>
            <w:szCs w:val="24"/>
          </w:rPr>
          <w:t>on diversity estimates</w:t>
        </w:r>
        <w:r w:rsidR="00513F43" w:rsidRPr="00513F43">
          <w:rPr>
            <w:rFonts w:ascii="Times New Roman" w:hAnsi="Times New Roman" w:cs="Times New Roman"/>
            <w:noProof/>
            <w:webHidden/>
            <w:sz w:val="24"/>
            <w:szCs w:val="24"/>
          </w:rPr>
          <w:tab/>
        </w:r>
        <w:r w:rsidRPr="00513F43">
          <w:rPr>
            <w:rFonts w:ascii="Times New Roman" w:hAnsi="Times New Roman" w:cs="Times New Roman"/>
            <w:noProof/>
            <w:webHidden/>
            <w:sz w:val="24"/>
            <w:szCs w:val="24"/>
          </w:rPr>
          <w:fldChar w:fldCharType="begin"/>
        </w:r>
        <w:r w:rsidR="00513F43" w:rsidRPr="00513F43">
          <w:rPr>
            <w:rFonts w:ascii="Times New Roman" w:hAnsi="Times New Roman" w:cs="Times New Roman"/>
            <w:noProof/>
            <w:webHidden/>
            <w:sz w:val="24"/>
            <w:szCs w:val="24"/>
          </w:rPr>
          <w:instrText xml:space="preserve"> PAGEREF _Toc353973427 \h </w:instrText>
        </w:r>
        <w:r w:rsidRPr="00513F43">
          <w:rPr>
            <w:rFonts w:ascii="Times New Roman" w:hAnsi="Times New Roman" w:cs="Times New Roman"/>
            <w:noProof/>
            <w:webHidden/>
            <w:sz w:val="24"/>
            <w:szCs w:val="24"/>
          </w:rPr>
        </w:r>
        <w:r w:rsidRPr="00513F43">
          <w:rPr>
            <w:rFonts w:ascii="Times New Roman" w:hAnsi="Times New Roman" w:cs="Times New Roman"/>
            <w:noProof/>
            <w:webHidden/>
            <w:sz w:val="24"/>
            <w:szCs w:val="24"/>
          </w:rPr>
          <w:fldChar w:fldCharType="separate"/>
        </w:r>
        <w:r w:rsidR="00BC691F">
          <w:rPr>
            <w:rFonts w:ascii="Times New Roman" w:hAnsi="Times New Roman" w:cs="Times New Roman"/>
            <w:noProof/>
            <w:webHidden/>
            <w:sz w:val="24"/>
            <w:szCs w:val="24"/>
          </w:rPr>
          <w:t>24</w:t>
        </w:r>
        <w:r w:rsidRPr="00513F43">
          <w:rPr>
            <w:rFonts w:ascii="Times New Roman" w:hAnsi="Times New Roman" w:cs="Times New Roman"/>
            <w:noProof/>
            <w:webHidden/>
            <w:sz w:val="24"/>
            <w:szCs w:val="24"/>
          </w:rPr>
          <w:fldChar w:fldCharType="end"/>
        </w:r>
      </w:hyperlink>
    </w:p>
    <w:p w:rsidR="00513F43" w:rsidRPr="00513F43" w:rsidRDefault="00AE2DFF" w:rsidP="00513F43">
      <w:pPr>
        <w:pStyle w:val="TableofFigures"/>
        <w:tabs>
          <w:tab w:val="right" w:leader="dot" w:pos="9350"/>
        </w:tabs>
        <w:spacing w:line="480" w:lineRule="auto"/>
        <w:ind w:left="446" w:hanging="446"/>
        <w:rPr>
          <w:rFonts w:ascii="Times New Roman" w:eastAsiaTheme="minorEastAsia" w:hAnsi="Times New Roman" w:cs="Times New Roman"/>
          <w:smallCaps w:val="0"/>
          <w:noProof/>
          <w:sz w:val="24"/>
          <w:szCs w:val="24"/>
        </w:rPr>
      </w:pPr>
      <w:hyperlink w:anchor="_Toc353973428" w:history="1">
        <w:r w:rsidR="00513F43" w:rsidRPr="00513F43">
          <w:rPr>
            <w:rStyle w:val="Hyperlink"/>
            <w:rFonts w:ascii="Times New Roman" w:hAnsi="Times New Roman" w:cs="Times New Roman"/>
            <w:noProof/>
            <w:sz w:val="24"/>
            <w:szCs w:val="24"/>
          </w:rPr>
          <w:t>Table 8. Differentially abundant genera.</w:t>
        </w:r>
        <w:r w:rsidR="00513F43" w:rsidRPr="00513F43">
          <w:rPr>
            <w:rFonts w:ascii="Times New Roman" w:hAnsi="Times New Roman" w:cs="Times New Roman"/>
            <w:noProof/>
            <w:webHidden/>
            <w:sz w:val="24"/>
            <w:szCs w:val="24"/>
          </w:rPr>
          <w:tab/>
        </w:r>
        <w:r w:rsidRPr="00513F43">
          <w:rPr>
            <w:rFonts w:ascii="Times New Roman" w:hAnsi="Times New Roman" w:cs="Times New Roman"/>
            <w:noProof/>
            <w:webHidden/>
            <w:sz w:val="24"/>
            <w:szCs w:val="24"/>
          </w:rPr>
          <w:fldChar w:fldCharType="begin"/>
        </w:r>
        <w:r w:rsidR="00513F43" w:rsidRPr="00513F43">
          <w:rPr>
            <w:rFonts w:ascii="Times New Roman" w:hAnsi="Times New Roman" w:cs="Times New Roman"/>
            <w:noProof/>
            <w:webHidden/>
            <w:sz w:val="24"/>
            <w:szCs w:val="24"/>
          </w:rPr>
          <w:instrText xml:space="preserve"> PAGEREF _Toc353973428 \h </w:instrText>
        </w:r>
        <w:r w:rsidRPr="00513F43">
          <w:rPr>
            <w:rFonts w:ascii="Times New Roman" w:hAnsi="Times New Roman" w:cs="Times New Roman"/>
            <w:noProof/>
            <w:webHidden/>
            <w:sz w:val="24"/>
            <w:szCs w:val="24"/>
          </w:rPr>
        </w:r>
        <w:r w:rsidRPr="00513F43">
          <w:rPr>
            <w:rFonts w:ascii="Times New Roman" w:hAnsi="Times New Roman" w:cs="Times New Roman"/>
            <w:noProof/>
            <w:webHidden/>
            <w:sz w:val="24"/>
            <w:szCs w:val="24"/>
          </w:rPr>
          <w:fldChar w:fldCharType="separate"/>
        </w:r>
        <w:r w:rsidR="00BC691F">
          <w:rPr>
            <w:rFonts w:ascii="Times New Roman" w:hAnsi="Times New Roman" w:cs="Times New Roman"/>
            <w:noProof/>
            <w:webHidden/>
            <w:sz w:val="24"/>
            <w:szCs w:val="24"/>
          </w:rPr>
          <w:t>25</w:t>
        </w:r>
        <w:r w:rsidRPr="00513F43">
          <w:rPr>
            <w:rFonts w:ascii="Times New Roman" w:hAnsi="Times New Roman" w:cs="Times New Roman"/>
            <w:noProof/>
            <w:webHidden/>
            <w:sz w:val="24"/>
            <w:szCs w:val="24"/>
          </w:rPr>
          <w:fldChar w:fldCharType="end"/>
        </w:r>
      </w:hyperlink>
    </w:p>
    <w:p w:rsidR="003964F8" w:rsidRPr="00D352D7" w:rsidRDefault="00AE2DFF" w:rsidP="00513F43">
      <w:pPr>
        <w:spacing w:line="480" w:lineRule="auto"/>
        <w:rPr>
          <w:rFonts w:ascii="Times New Roman" w:hAnsi="Times New Roman" w:cs="Times New Roman"/>
          <w:caps/>
          <w:sz w:val="28"/>
          <w:szCs w:val="24"/>
        </w:rPr>
      </w:pPr>
      <w:r>
        <w:rPr>
          <w:rFonts w:ascii="Times New Roman" w:hAnsi="Times New Roman" w:cs="Times New Roman"/>
          <w:caps/>
          <w:sz w:val="28"/>
          <w:szCs w:val="24"/>
        </w:rPr>
        <w:fldChar w:fldCharType="end"/>
      </w:r>
      <w:r w:rsidR="003964F8" w:rsidRPr="00D352D7">
        <w:rPr>
          <w:rFonts w:ascii="Times New Roman" w:hAnsi="Times New Roman" w:cs="Times New Roman"/>
          <w:caps/>
          <w:sz w:val="28"/>
          <w:szCs w:val="24"/>
        </w:rPr>
        <w:br w:type="page"/>
      </w:r>
    </w:p>
    <w:p w:rsidR="00513F43" w:rsidRDefault="00513F43" w:rsidP="00513F43">
      <w:pPr>
        <w:jc w:val="center"/>
        <w:rPr>
          <w:rFonts w:ascii="Times New Roman" w:hAnsi="Times New Roman" w:cs="Times New Roman"/>
          <w:caps/>
          <w:sz w:val="24"/>
          <w:szCs w:val="24"/>
        </w:rPr>
      </w:pPr>
      <w:r w:rsidRPr="00513F43">
        <w:rPr>
          <w:rFonts w:ascii="Times New Roman" w:hAnsi="Times New Roman" w:cs="Times New Roman"/>
          <w:caps/>
          <w:sz w:val="24"/>
          <w:szCs w:val="24"/>
        </w:rPr>
        <w:lastRenderedPageBreak/>
        <w:t>List of Figures</w:t>
      </w:r>
    </w:p>
    <w:p w:rsidR="00513F43" w:rsidRDefault="00513F43" w:rsidP="00513F43">
      <w:pPr>
        <w:jc w:val="center"/>
        <w:rPr>
          <w:rFonts w:ascii="Times New Roman" w:hAnsi="Times New Roman" w:cs="Times New Roman"/>
          <w:caps/>
          <w:sz w:val="24"/>
          <w:szCs w:val="24"/>
        </w:rPr>
      </w:pPr>
    </w:p>
    <w:p w:rsidR="00513F43" w:rsidRPr="00513F43" w:rsidRDefault="00AE2DFF" w:rsidP="00513F43">
      <w:pPr>
        <w:pStyle w:val="TableofFigures"/>
        <w:tabs>
          <w:tab w:val="right" w:leader="dot" w:pos="9350"/>
        </w:tabs>
        <w:spacing w:line="480" w:lineRule="auto"/>
        <w:rPr>
          <w:rFonts w:ascii="Times New Roman" w:eastAsiaTheme="minorEastAsia" w:hAnsi="Times New Roman" w:cs="Times New Roman"/>
          <w:smallCaps w:val="0"/>
          <w:noProof/>
          <w:sz w:val="24"/>
          <w:szCs w:val="24"/>
        </w:rPr>
      </w:pPr>
      <w:r w:rsidRPr="00AE2DFF">
        <w:rPr>
          <w:rFonts w:ascii="Times New Roman" w:hAnsi="Times New Roman" w:cs="Times New Roman"/>
          <w:caps/>
          <w:sz w:val="24"/>
          <w:szCs w:val="24"/>
        </w:rPr>
        <w:fldChar w:fldCharType="begin"/>
      </w:r>
      <w:r w:rsidR="00513F43" w:rsidRPr="00513F43">
        <w:rPr>
          <w:rFonts w:ascii="Times New Roman" w:hAnsi="Times New Roman" w:cs="Times New Roman"/>
          <w:caps/>
          <w:sz w:val="24"/>
          <w:szCs w:val="24"/>
        </w:rPr>
        <w:instrText xml:space="preserve"> TOC \h \z \t "Caption" \c </w:instrText>
      </w:r>
      <w:r w:rsidRPr="00AE2DFF">
        <w:rPr>
          <w:rFonts w:ascii="Times New Roman" w:hAnsi="Times New Roman" w:cs="Times New Roman"/>
          <w:caps/>
          <w:sz w:val="24"/>
          <w:szCs w:val="24"/>
        </w:rPr>
        <w:fldChar w:fldCharType="separate"/>
      </w:r>
      <w:hyperlink w:anchor="_Toc353973525" w:history="1">
        <w:r w:rsidR="00513F43" w:rsidRPr="00513F43">
          <w:rPr>
            <w:rStyle w:val="Hyperlink"/>
            <w:rFonts w:ascii="Times New Roman" w:hAnsi="Times New Roman" w:cs="Times New Roman"/>
            <w:noProof/>
            <w:sz w:val="24"/>
            <w:szCs w:val="24"/>
          </w:rPr>
          <w:t>Figure 1. Overview of a metagenomics pipeline..</w:t>
        </w:r>
        <w:r w:rsidR="00513F43" w:rsidRPr="00513F43">
          <w:rPr>
            <w:rFonts w:ascii="Times New Roman" w:hAnsi="Times New Roman" w:cs="Times New Roman"/>
            <w:noProof/>
            <w:webHidden/>
            <w:sz w:val="24"/>
            <w:szCs w:val="24"/>
          </w:rPr>
          <w:tab/>
        </w:r>
        <w:r w:rsidRPr="00513F43">
          <w:rPr>
            <w:rFonts w:ascii="Times New Roman" w:hAnsi="Times New Roman" w:cs="Times New Roman"/>
            <w:noProof/>
            <w:webHidden/>
            <w:sz w:val="24"/>
            <w:szCs w:val="24"/>
          </w:rPr>
          <w:fldChar w:fldCharType="begin"/>
        </w:r>
        <w:r w:rsidR="00513F43" w:rsidRPr="00513F43">
          <w:rPr>
            <w:rFonts w:ascii="Times New Roman" w:hAnsi="Times New Roman" w:cs="Times New Roman"/>
            <w:noProof/>
            <w:webHidden/>
            <w:sz w:val="24"/>
            <w:szCs w:val="24"/>
          </w:rPr>
          <w:instrText xml:space="preserve"> PAGEREF _Toc353973525 \h </w:instrText>
        </w:r>
        <w:r w:rsidRPr="00513F43">
          <w:rPr>
            <w:rFonts w:ascii="Times New Roman" w:hAnsi="Times New Roman" w:cs="Times New Roman"/>
            <w:noProof/>
            <w:webHidden/>
            <w:sz w:val="24"/>
            <w:szCs w:val="24"/>
          </w:rPr>
        </w:r>
        <w:r w:rsidRPr="00513F43">
          <w:rPr>
            <w:rFonts w:ascii="Times New Roman" w:hAnsi="Times New Roman" w:cs="Times New Roman"/>
            <w:noProof/>
            <w:webHidden/>
            <w:sz w:val="24"/>
            <w:szCs w:val="24"/>
          </w:rPr>
          <w:fldChar w:fldCharType="separate"/>
        </w:r>
        <w:r w:rsidR="00BC691F">
          <w:rPr>
            <w:rFonts w:ascii="Times New Roman" w:hAnsi="Times New Roman" w:cs="Times New Roman"/>
            <w:noProof/>
            <w:webHidden/>
            <w:sz w:val="24"/>
            <w:szCs w:val="24"/>
          </w:rPr>
          <w:t>3</w:t>
        </w:r>
        <w:r w:rsidRPr="00513F43">
          <w:rPr>
            <w:rFonts w:ascii="Times New Roman" w:hAnsi="Times New Roman" w:cs="Times New Roman"/>
            <w:noProof/>
            <w:webHidden/>
            <w:sz w:val="24"/>
            <w:szCs w:val="24"/>
          </w:rPr>
          <w:fldChar w:fldCharType="end"/>
        </w:r>
      </w:hyperlink>
    </w:p>
    <w:p w:rsidR="00513F43" w:rsidRPr="00513F43" w:rsidRDefault="00AE2DFF" w:rsidP="00513F43">
      <w:pPr>
        <w:pStyle w:val="TableofFigures"/>
        <w:tabs>
          <w:tab w:val="right" w:leader="dot" w:pos="9350"/>
        </w:tabs>
        <w:spacing w:line="480" w:lineRule="auto"/>
        <w:rPr>
          <w:rFonts w:ascii="Times New Roman" w:eastAsiaTheme="minorEastAsia" w:hAnsi="Times New Roman" w:cs="Times New Roman"/>
          <w:smallCaps w:val="0"/>
          <w:noProof/>
          <w:sz w:val="24"/>
          <w:szCs w:val="24"/>
        </w:rPr>
      </w:pPr>
      <w:hyperlink w:anchor="_Toc353973529" w:history="1">
        <w:r w:rsidR="00513F43">
          <w:rPr>
            <w:rStyle w:val="Hyperlink"/>
            <w:rFonts w:ascii="Times New Roman" w:hAnsi="Times New Roman" w:cs="Times New Roman"/>
            <w:noProof/>
            <w:sz w:val="24"/>
            <w:szCs w:val="24"/>
          </w:rPr>
          <w:t xml:space="preserve">Figure 2. </w:t>
        </w:r>
        <w:r w:rsidR="00513F43" w:rsidRPr="00513F43">
          <w:rPr>
            <w:rStyle w:val="Hyperlink"/>
            <w:rFonts w:ascii="Times New Roman" w:hAnsi="Times New Roman" w:cs="Times New Roman"/>
            <w:noProof/>
            <w:sz w:val="24"/>
            <w:szCs w:val="24"/>
          </w:rPr>
          <w:t xml:space="preserve">estimate of genera present </w:t>
        </w:r>
        <w:r w:rsidR="00513F43">
          <w:rPr>
            <w:rStyle w:val="Hyperlink"/>
            <w:rFonts w:ascii="Times New Roman" w:hAnsi="Times New Roman" w:cs="Times New Roman"/>
            <w:noProof/>
            <w:sz w:val="24"/>
            <w:szCs w:val="24"/>
          </w:rPr>
          <w:t xml:space="preserve">in </w:t>
        </w:r>
        <w:r w:rsidR="00513F43" w:rsidRPr="00513F43">
          <w:rPr>
            <w:rStyle w:val="Hyperlink"/>
            <w:rFonts w:ascii="Times New Roman" w:hAnsi="Times New Roman" w:cs="Times New Roman"/>
            <w:noProof/>
            <w:sz w:val="24"/>
            <w:szCs w:val="24"/>
          </w:rPr>
          <w:t>synthetic sample</w:t>
        </w:r>
        <w:r w:rsidR="00513F43">
          <w:rPr>
            <w:rStyle w:val="Hyperlink"/>
            <w:rFonts w:ascii="Times New Roman" w:hAnsi="Times New Roman" w:cs="Times New Roman"/>
            <w:noProof/>
            <w:sz w:val="24"/>
            <w:szCs w:val="24"/>
          </w:rPr>
          <w:t>s</w:t>
        </w:r>
        <w:r w:rsidR="00513F43" w:rsidRPr="00513F43">
          <w:rPr>
            <w:rStyle w:val="Hyperlink"/>
            <w:rFonts w:ascii="Times New Roman" w:hAnsi="Times New Roman" w:cs="Times New Roman"/>
            <w:noProof/>
            <w:sz w:val="24"/>
            <w:szCs w:val="24"/>
          </w:rPr>
          <w:t>.</w:t>
        </w:r>
        <w:r w:rsidR="00513F43" w:rsidRPr="00513F43">
          <w:rPr>
            <w:rFonts w:ascii="Times New Roman" w:hAnsi="Times New Roman" w:cs="Times New Roman"/>
            <w:noProof/>
            <w:webHidden/>
            <w:sz w:val="24"/>
            <w:szCs w:val="24"/>
          </w:rPr>
          <w:tab/>
        </w:r>
        <w:r w:rsidRPr="00513F43">
          <w:rPr>
            <w:rFonts w:ascii="Times New Roman" w:hAnsi="Times New Roman" w:cs="Times New Roman"/>
            <w:noProof/>
            <w:webHidden/>
            <w:sz w:val="24"/>
            <w:szCs w:val="24"/>
          </w:rPr>
          <w:fldChar w:fldCharType="begin"/>
        </w:r>
        <w:r w:rsidR="00513F43" w:rsidRPr="00513F43">
          <w:rPr>
            <w:rFonts w:ascii="Times New Roman" w:hAnsi="Times New Roman" w:cs="Times New Roman"/>
            <w:noProof/>
            <w:webHidden/>
            <w:sz w:val="24"/>
            <w:szCs w:val="24"/>
          </w:rPr>
          <w:instrText xml:space="preserve"> PAGEREF _Toc353973529 \h </w:instrText>
        </w:r>
        <w:r w:rsidRPr="00513F43">
          <w:rPr>
            <w:rFonts w:ascii="Times New Roman" w:hAnsi="Times New Roman" w:cs="Times New Roman"/>
            <w:noProof/>
            <w:webHidden/>
            <w:sz w:val="24"/>
            <w:szCs w:val="24"/>
          </w:rPr>
        </w:r>
        <w:r w:rsidRPr="00513F43">
          <w:rPr>
            <w:rFonts w:ascii="Times New Roman" w:hAnsi="Times New Roman" w:cs="Times New Roman"/>
            <w:noProof/>
            <w:webHidden/>
            <w:sz w:val="24"/>
            <w:szCs w:val="24"/>
          </w:rPr>
          <w:fldChar w:fldCharType="separate"/>
        </w:r>
        <w:r w:rsidR="00BC691F">
          <w:rPr>
            <w:rFonts w:ascii="Times New Roman" w:hAnsi="Times New Roman" w:cs="Times New Roman"/>
            <w:noProof/>
            <w:webHidden/>
            <w:sz w:val="24"/>
            <w:szCs w:val="24"/>
          </w:rPr>
          <w:t>16</w:t>
        </w:r>
        <w:r w:rsidRPr="00513F43">
          <w:rPr>
            <w:rFonts w:ascii="Times New Roman" w:hAnsi="Times New Roman" w:cs="Times New Roman"/>
            <w:noProof/>
            <w:webHidden/>
            <w:sz w:val="24"/>
            <w:szCs w:val="24"/>
          </w:rPr>
          <w:fldChar w:fldCharType="end"/>
        </w:r>
      </w:hyperlink>
    </w:p>
    <w:p w:rsidR="00513F43" w:rsidRPr="00513F43" w:rsidRDefault="00AE2DFF" w:rsidP="00513F43">
      <w:pPr>
        <w:pStyle w:val="TableofFigures"/>
        <w:tabs>
          <w:tab w:val="right" w:leader="dot" w:pos="9350"/>
        </w:tabs>
        <w:spacing w:line="480" w:lineRule="auto"/>
        <w:rPr>
          <w:rFonts w:ascii="Times New Roman" w:eastAsiaTheme="minorEastAsia" w:hAnsi="Times New Roman" w:cs="Times New Roman"/>
          <w:smallCaps w:val="0"/>
          <w:noProof/>
          <w:sz w:val="24"/>
          <w:szCs w:val="24"/>
        </w:rPr>
      </w:pPr>
      <w:hyperlink w:anchor="_Toc353973531" w:history="1">
        <w:r w:rsidR="00513F43" w:rsidRPr="00513F43">
          <w:rPr>
            <w:rStyle w:val="Hyperlink"/>
            <w:rFonts w:ascii="Times New Roman" w:hAnsi="Times New Roman" w:cs="Times New Roman"/>
            <w:noProof/>
            <w:sz w:val="24"/>
            <w:szCs w:val="24"/>
          </w:rPr>
          <w:t>Figure 3. Diversity estimates.</w:t>
        </w:r>
        <w:r w:rsidR="00513F43" w:rsidRPr="00513F43">
          <w:rPr>
            <w:rFonts w:ascii="Times New Roman" w:hAnsi="Times New Roman" w:cs="Times New Roman"/>
            <w:noProof/>
            <w:webHidden/>
            <w:sz w:val="24"/>
            <w:szCs w:val="24"/>
          </w:rPr>
          <w:tab/>
        </w:r>
        <w:r w:rsidRPr="00513F43">
          <w:rPr>
            <w:rFonts w:ascii="Times New Roman" w:hAnsi="Times New Roman" w:cs="Times New Roman"/>
            <w:noProof/>
            <w:webHidden/>
            <w:sz w:val="24"/>
            <w:szCs w:val="24"/>
          </w:rPr>
          <w:fldChar w:fldCharType="begin"/>
        </w:r>
        <w:r w:rsidR="00513F43" w:rsidRPr="00513F43">
          <w:rPr>
            <w:rFonts w:ascii="Times New Roman" w:hAnsi="Times New Roman" w:cs="Times New Roman"/>
            <w:noProof/>
            <w:webHidden/>
            <w:sz w:val="24"/>
            <w:szCs w:val="24"/>
          </w:rPr>
          <w:instrText xml:space="preserve"> PAGEREF _Toc353973531 \h </w:instrText>
        </w:r>
        <w:r w:rsidRPr="00513F43">
          <w:rPr>
            <w:rFonts w:ascii="Times New Roman" w:hAnsi="Times New Roman" w:cs="Times New Roman"/>
            <w:noProof/>
            <w:webHidden/>
            <w:sz w:val="24"/>
            <w:szCs w:val="24"/>
          </w:rPr>
        </w:r>
        <w:r w:rsidRPr="00513F43">
          <w:rPr>
            <w:rFonts w:ascii="Times New Roman" w:hAnsi="Times New Roman" w:cs="Times New Roman"/>
            <w:noProof/>
            <w:webHidden/>
            <w:sz w:val="24"/>
            <w:szCs w:val="24"/>
          </w:rPr>
          <w:fldChar w:fldCharType="separate"/>
        </w:r>
        <w:r w:rsidR="00BC691F">
          <w:rPr>
            <w:rFonts w:ascii="Times New Roman" w:hAnsi="Times New Roman" w:cs="Times New Roman"/>
            <w:noProof/>
            <w:webHidden/>
            <w:sz w:val="24"/>
            <w:szCs w:val="24"/>
          </w:rPr>
          <w:t>17</w:t>
        </w:r>
        <w:r w:rsidRPr="00513F43">
          <w:rPr>
            <w:rFonts w:ascii="Times New Roman" w:hAnsi="Times New Roman" w:cs="Times New Roman"/>
            <w:noProof/>
            <w:webHidden/>
            <w:sz w:val="24"/>
            <w:szCs w:val="24"/>
          </w:rPr>
          <w:fldChar w:fldCharType="end"/>
        </w:r>
      </w:hyperlink>
    </w:p>
    <w:p w:rsidR="00513F43" w:rsidRPr="00513F43" w:rsidRDefault="00AE2DFF" w:rsidP="00513F43">
      <w:pPr>
        <w:pStyle w:val="TableofFigures"/>
        <w:tabs>
          <w:tab w:val="right" w:leader="dot" w:pos="9350"/>
        </w:tabs>
        <w:spacing w:line="480" w:lineRule="auto"/>
        <w:rPr>
          <w:rFonts w:ascii="Times New Roman" w:eastAsiaTheme="minorEastAsia" w:hAnsi="Times New Roman" w:cs="Times New Roman"/>
          <w:smallCaps w:val="0"/>
          <w:noProof/>
          <w:sz w:val="24"/>
          <w:szCs w:val="24"/>
        </w:rPr>
      </w:pPr>
      <w:hyperlink w:anchor="_Toc353973532" w:history="1">
        <w:r w:rsidR="00513F43">
          <w:rPr>
            <w:rStyle w:val="Hyperlink"/>
            <w:rFonts w:ascii="Times New Roman" w:hAnsi="Times New Roman" w:cs="Times New Roman"/>
            <w:noProof/>
            <w:sz w:val="24"/>
            <w:szCs w:val="24"/>
          </w:rPr>
          <w:t xml:space="preserve">Figure 4. Diversity at a </w:t>
        </w:r>
        <w:r w:rsidR="00513F43" w:rsidRPr="00513F43">
          <w:rPr>
            <w:rStyle w:val="Hyperlink"/>
            <w:rFonts w:ascii="Times New Roman" w:hAnsi="Times New Roman" w:cs="Times New Roman"/>
            <w:noProof/>
            <w:sz w:val="24"/>
            <w:szCs w:val="24"/>
          </w:rPr>
          <w:t>fixed richness level.</w:t>
        </w:r>
        <w:r w:rsidR="00513F43" w:rsidRPr="00513F43">
          <w:rPr>
            <w:rFonts w:ascii="Times New Roman" w:hAnsi="Times New Roman" w:cs="Times New Roman"/>
            <w:noProof/>
            <w:webHidden/>
            <w:sz w:val="24"/>
            <w:szCs w:val="24"/>
          </w:rPr>
          <w:tab/>
        </w:r>
        <w:r w:rsidRPr="00513F43">
          <w:rPr>
            <w:rFonts w:ascii="Times New Roman" w:hAnsi="Times New Roman" w:cs="Times New Roman"/>
            <w:noProof/>
            <w:webHidden/>
            <w:sz w:val="24"/>
            <w:szCs w:val="24"/>
          </w:rPr>
          <w:fldChar w:fldCharType="begin"/>
        </w:r>
        <w:r w:rsidR="00513F43" w:rsidRPr="00513F43">
          <w:rPr>
            <w:rFonts w:ascii="Times New Roman" w:hAnsi="Times New Roman" w:cs="Times New Roman"/>
            <w:noProof/>
            <w:webHidden/>
            <w:sz w:val="24"/>
            <w:szCs w:val="24"/>
          </w:rPr>
          <w:instrText xml:space="preserve"> PAGEREF _Toc353973532 \h </w:instrText>
        </w:r>
        <w:r w:rsidRPr="00513F43">
          <w:rPr>
            <w:rFonts w:ascii="Times New Roman" w:hAnsi="Times New Roman" w:cs="Times New Roman"/>
            <w:noProof/>
            <w:webHidden/>
            <w:sz w:val="24"/>
            <w:szCs w:val="24"/>
          </w:rPr>
        </w:r>
        <w:r w:rsidRPr="00513F43">
          <w:rPr>
            <w:rFonts w:ascii="Times New Roman" w:hAnsi="Times New Roman" w:cs="Times New Roman"/>
            <w:noProof/>
            <w:webHidden/>
            <w:sz w:val="24"/>
            <w:szCs w:val="24"/>
          </w:rPr>
          <w:fldChar w:fldCharType="separate"/>
        </w:r>
        <w:r w:rsidR="00BC691F">
          <w:rPr>
            <w:rFonts w:ascii="Times New Roman" w:hAnsi="Times New Roman" w:cs="Times New Roman"/>
            <w:noProof/>
            <w:webHidden/>
            <w:sz w:val="24"/>
            <w:szCs w:val="24"/>
          </w:rPr>
          <w:t>18</w:t>
        </w:r>
        <w:r w:rsidRPr="00513F43">
          <w:rPr>
            <w:rFonts w:ascii="Times New Roman" w:hAnsi="Times New Roman" w:cs="Times New Roman"/>
            <w:noProof/>
            <w:webHidden/>
            <w:sz w:val="24"/>
            <w:szCs w:val="24"/>
          </w:rPr>
          <w:fldChar w:fldCharType="end"/>
        </w:r>
      </w:hyperlink>
    </w:p>
    <w:p w:rsidR="00513F43" w:rsidRPr="00513F43" w:rsidRDefault="00AE2DFF" w:rsidP="00513F43">
      <w:pPr>
        <w:pStyle w:val="TableofFigures"/>
        <w:tabs>
          <w:tab w:val="right" w:leader="dot" w:pos="9350"/>
        </w:tabs>
        <w:spacing w:line="480" w:lineRule="auto"/>
        <w:rPr>
          <w:rFonts w:ascii="Times New Roman" w:eastAsiaTheme="minorEastAsia" w:hAnsi="Times New Roman" w:cs="Times New Roman"/>
          <w:smallCaps w:val="0"/>
          <w:noProof/>
          <w:sz w:val="24"/>
          <w:szCs w:val="24"/>
        </w:rPr>
      </w:pPr>
      <w:hyperlink w:anchor="_Toc353973534" w:history="1">
        <w:r w:rsidR="00513F43" w:rsidRPr="00513F43">
          <w:rPr>
            <w:rStyle w:val="Hyperlink"/>
            <w:rFonts w:ascii="Times New Roman" w:hAnsi="Times New Roman" w:cs="Times New Roman"/>
            <w:noProof/>
            <w:sz w:val="24"/>
            <w:szCs w:val="24"/>
          </w:rPr>
          <w:t xml:space="preserve">Figure 5. Richness and diversity estimates for </w:t>
        </w:r>
        <w:r w:rsidR="00DB144B">
          <w:rPr>
            <w:rStyle w:val="Hyperlink"/>
            <w:rFonts w:ascii="Times New Roman" w:hAnsi="Times New Roman" w:cs="Times New Roman"/>
            <w:noProof/>
            <w:sz w:val="24"/>
            <w:szCs w:val="24"/>
          </w:rPr>
          <w:t>all subjects (blind)</w:t>
        </w:r>
        <w:r w:rsidR="00513F43" w:rsidRPr="00513F43">
          <w:rPr>
            <w:rFonts w:ascii="Times New Roman" w:hAnsi="Times New Roman" w:cs="Times New Roman"/>
            <w:noProof/>
            <w:webHidden/>
            <w:sz w:val="24"/>
            <w:szCs w:val="24"/>
          </w:rPr>
          <w:tab/>
        </w:r>
        <w:r w:rsidRPr="00513F43">
          <w:rPr>
            <w:rFonts w:ascii="Times New Roman" w:hAnsi="Times New Roman" w:cs="Times New Roman"/>
            <w:noProof/>
            <w:webHidden/>
            <w:sz w:val="24"/>
            <w:szCs w:val="24"/>
          </w:rPr>
          <w:fldChar w:fldCharType="begin"/>
        </w:r>
        <w:r w:rsidR="00513F43" w:rsidRPr="00513F43">
          <w:rPr>
            <w:rFonts w:ascii="Times New Roman" w:hAnsi="Times New Roman" w:cs="Times New Roman"/>
            <w:noProof/>
            <w:webHidden/>
            <w:sz w:val="24"/>
            <w:szCs w:val="24"/>
          </w:rPr>
          <w:instrText xml:space="preserve"> PAGEREF _Toc353973534 \h </w:instrText>
        </w:r>
        <w:r w:rsidRPr="00513F43">
          <w:rPr>
            <w:rFonts w:ascii="Times New Roman" w:hAnsi="Times New Roman" w:cs="Times New Roman"/>
            <w:noProof/>
            <w:webHidden/>
            <w:sz w:val="24"/>
            <w:szCs w:val="24"/>
          </w:rPr>
        </w:r>
        <w:r w:rsidRPr="00513F43">
          <w:rPr>
            <w:rFonts w:ascii="Times New Roman" w:hAnsi="Times New Roman" w:cs="Times New Roman"/>
            <w:noProof/>
            <w:webHidden/>
            <w:sz w:val="24"/>
            <w:szCs w:val="24"/>
          </w:rPr>
          <w:fldChar w:fldCharType="separate"/>
        </w:r>
        <w:r w:rsidR="00BC691F">
          <w:rPr>
            <w:rFonts w:ascii="Times New Roman" w:hAnsi="Times New Roman" w:cs="Times New Roman"/>
            <w:noProof/>
            <w:webHidden/>
            <w:sz w:val="24"/>
            <w:szCs w:val="24"/>
          </w:rPr>
          <w:t>20</w:t>
        </w:r>
        <w:r w:rsidRPr="00513F43">
          <w:rPr>
            <w:rFonts w:ascii="Times New Roman" w:hAnsi="Times New Roman" w:cs="Times New Roman"/>
            <w:noProof/>
            <w:webHidden/>
            <w:sz w:val="24"/>
            <w:szCs w:val="24"/>
          </w:rPr>
          <w:fldChar w:fldCharType="end"/>
        </w:r>
      </w:hyperlink>
    </w:p>
    <w:p w:rsidR="00513F43" w:rsidRPr="00513F43" w:rsidRDefault="00AE2DFF" w:rsidP="00513F43">
      <w:pPr>
        <w:pStyle w:val="TableofFigures"/>
        <w:tabs>
          <w:tab w:val="right" w:leader="dot" w:pos="9350"/>
        </w:tabs>
        <w:spacing w:line="480" w:lineRule="auto"/>
        <w:rPr>
          <w:rFonts w:ascii="Times New Roman" w:eastAsiaTheme="minorEastAsia" w:hAnsi="Times New Roman" w:cs="Times New Roman"/>
          <w:smallCaps w:val="0"/>
          <w:noProof/>
          <w:sz w:val="24"/>
          <w:szCs w:val="24"/>
        </w:rPr>
      </w:pPr>
      <w:hyperlink w:anchor="_Toc353973535" w:history="1">
        <w:r w:rsidR="00513F43" w:rsidRPr="00513F43">
          <w:rPr>
            <w:rStyle w:val="Hyperlink"/>
            <w:rFonts w:ascii="Times New Roman" w:hAnsi="Times New Roman" w:cs="Times New Roman"/>
            <w:noProof/>
            <w:sz w:val="24"/>
            <w:szCs w:val="24"/>
          </w:rPr>
          <w:t xml:space="preserve">Figure 6. Richness and diversity estimates for </w:t>
        </w:r>
        <w:r w:rsidR="00DB144B">
          <w:rPr>
            <w:rStyle w:val="Hyperlink"/>
            <w:rFonts w:ascii="Times New Roman" w:hAnsi="Times New Roman" w:cs="Times New Roman"/>
            <w:noProof/>
            <w:sz w:val="24"/>
            <w:szCs w:val="24"/>
          </w:rPr>
          <w:t>all subjects (categorized)</w:t>
        </w:r>
        <w:r w:rsidR="00513F43" w:rsidRPr="00513F43">
          <w:rPr>
            <w:rStyle w:val="Hyperlink"/>
            <w:rFonts w:ascii="Times New Roman" w:hAnsi="Times New Roman" w:cs="Times New Roman"/>
            <w:noProof/>
            <w:sz w:val="24"/>
            <w:szCs w:val="24"/>
          </w:rPr>
          <w:t>.</w:t>
        </w:r>
        <w:r w:rsidR="00513F43" w:rsidRPr="00513F43">
          <w:rPr>
            <w:rFonts w:ascii="Times New Roman" w:hAnsi="Times New Roman" w:cs="Times New Roman"/>
            <w:noProof/>
            <w:webHidden/>
            <w:sz w:val="24"/>
            <w:szCs w:val="24"/>
          </w:rPr>
          <w:tab/>
        </w:r>
        <w:r w:rsidRPr="00513F43">
          <w:rPr>
            <w:rFonts w:ascii="Times New Roman" w:hAnsi="Times New Roman" w:cs="Times New Roman"/>
            <w:noProof/>
            <w:webHidden/>
            <w:sz w:val="24"/>
            <w:szCs w:val="24"/>
          </w:rPr>
          <w:fldChar w:fldCharType="begin"/>
        </w:r>
        <w:r w:rsidR="00513F43" w:rsidRPr="00513F43">
          <w:rPr>
            <w:rFonts w:ascii="Times New Roman" w:hAnsi="Times New Roman" w:cs="Times New Roman"/>
            <w:noProof/>
            <w:webHidden/>
            <w:sz w:val="24"/>
            <w:szCs w:val="24"/>
          </w:rPr>
          <w:instrText xml:space="preserve"> PAGEREF _Toc353973535 \h </w:instrText>
        </w:r>
        <w:r w:rsidRPr="00513F43">
          <w:rPr>
            <w:rFonts w:ascii="Times New Roman" w:hAnsi="Times New Roman" w:cs="Times New Roman"/>
            <w:noProof/>
            <w:webHidden/>
            <w:sz w:val="24"/>
            <w:szCs w:val="24"/>
          </w:rPr>
        </w:r>
        <w:r w:rsidRPr="00513F43">
          <w:rPr>
            <w:rFonts w:ascii="Times New Roman" w:hAnsi="Times New Roman" w:cs="Times New Roman"/>
            <w:noProof/>
            <w:webHidden/>
            <w:sz w:val="24"/>
            <w:szCs w:val="24"/>
          </w:rPr>
          <w:fldChar w:fldCharType="separate"/>
        </w:r>
        <w:r w:rsidR="00BC691F">
          <w:rPr>
            <w:rFonts w:ascii="Times New Roman" w:hAnsi="Times New Roman" w:cs="Times New Roman"/>
            <w:noProof/>
            <w:webHidden/>
            <w:sz w:val="24"/>
            <w:szCs w:val="24"/>
          </w:rPr>
          <w:t>21</w:t>
        </w:r>
        <w:r w:rsidRPr="00513F43">
          <w:rPr>
            <w:rFonts w:ascii="Times New Roman" w:hAnsi="Times New Roman" w:cs="Times New Roman"/>
            <w:noProof/>
            <w:webHidden/>
            <w:sz w:val="24"/>
            <w:szCs w:val="24"/>
          </w:rPr>
          <w:fldChar w:fldCharType="end"/>
        </w:r>
      </w:hyperlink>
    </w:p>
    <w:p w:rsidR="00513F43" w:rsidRPr="00513F43" w:rsidRDefault="00AE2DFF" w:rsidP="00513F43">
      <w:pPr>
        <w:spacing w:line="480" w:lineRule="auto"/>
        <w:rPr>
          <w:rFonts w:ascii="Times New Roman" w:hAnsi="Times New Roman" w:cs="Times New Roman"/>
          <w:caps/>
          <w:sz w:val="24"/>
          <w:szCs w:val="24"/>
        </w:rPr>
        <w:sectPr w:rsidR="00513F43" w:rsidRPr="00513F43" w:rsidSect="00505718">
          <w:footerReference w:type="first" r:id="rId12"/>
          <w:pgSz w:w="12240" w:h="15840"/>
          <w:pgMar w:top="1440" w:right="1440" w:bottom="1440" w:left="1440" w:header="720" w:footer="720" w:gutter="0"/>
          <w:pgNumType w:fmt="lowerRoman"/>
          <w:cols w:space="720"/>
          <w:titlePg/>
          <w:docGrid w:linePitch="360"/>
        </w:sectPr>
      </w:pPr>
      <w:r w:rsidRPr="00513F43">
        <w:rPr>
          <w:rFonts w:ascii="Times New Roman" w:hAnsi="Times New Roman" w:cs="Times New Roman"/>
          <w:caps/>
          <w:sz w:val="24"/>
          <w:szCs w:val="24"/>
        </w:rPr>
        <w:fldChar w:fldCharType="end"/>
      </w:r>
    </w:p>
    <w:p w:rsidR="004E6299" w:rsidRDefault="004E6299" w:rsidP="009C0545">
      <w:pPr>
        <w:pStyle w:val="Heading1"/>
      </w:pPr>
      <w:bookmarkStart w:id="0" w:name="_Toc353971634"/>
      <w:r w:rsidRPr="00A47CB2">
        <w:rPr>
          <w:sz w:val="24"/>
        </w:rPr>
        <w:lastRenderedPageBreak/>
        <w:t>Introduction</w:t>
      </w:r>
      <w:bookmarkEnd w:id="0"/>
    </w:p>
    <w:p w:rsidR="009C0545" w:rsidRPr="009C0545" w:rsidRDefault="009C0545" w:rsidP="009C0545"/>
    <w:p w:rsidR="00931BD1" w:rsidRDefault="00476779" w:rsidP="00CC4A0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major obstacle in understanding the microbial </w:t>
      </w:r>
      <w:r w:rsidR="005451FD">
        <w:rPr>
          <w:rFonts w:ascii="Times New Roman" w:hAnsi="Times New Roman" w:cs="Times New Roman"/>
          <w:sz w:val="24"/>
          <w:szCs w:val="24"/>
        </w:rPr>
        <w:t xml:space="preserve">composition </w:t>
      </w:r>
      <w:r>
        <w:rPr>
          <w:rFonts w:ascii="Times New Roman" w:hAnsi="Times New Roman" w:cs="Times New Roman"/>
          <w:sz w:val="24"/>
          <w:szCs w:val="24"/>
        </w:rPr>
        <w:t>of a</w:t>
      </w:r>
      <w:r w:rsidR="005451FD">
        <w:rPr>
          <w:rFonts w:ascii="Times New Roman" w:hAnsi="Times New Roman" w:cs="Times New Roman"/>
          <w:sz w:val="24"/>
          <w:szCs w:val="24"/>
        </w:rPr>
        <w:t>ny</w:t>
      </w:r>
      <w:r>
        <w:rPr>
          <w:rFonts w:ascii="Times New Roman" w:hAnsi="Times New Roman" w:cs="Times New Roman"/>
          <w:sz w:val="24"/>
          <w:szCs w:val="24"/>
        </w:rPr>
        <w:t xml:space="preserve"> given environment is that most bacteria </w:t>
      </w:r>
      <w:r w:rsidR="00786E8E">
        <w:rPr>
          <w:rFonts w:ascii="Times New Roman" w:hAnsi="Times New Roman" w:cs="Times New Roman"/>
          <w:sz w:val="24"/>
          <w:szCs w:val="24"/>
        </w:rPr>
        <w:t>are difficult to culture</w:t>
      </w:r>
      <w:r>
        <w:rPr>
          <w:rFonts w:ascii="Times New Roman" w:hAnsi="Times New Roman" w:cs="Times New Roman"/>
          <w:sz w:val="24"/>
          <w:szCs w:val="24"/>
        </w:rPr>
        <w:t xml:space="preserve"> in a laboratory and thus traditional studies fall short of accurately characterizing </w:t>
      </w:r>
      <w:r w:rsidR="0067150D">
        <w:rPr>
          <w:rFonts w:ascii="Times New Roman" w:hAnsi="Times New Roman" w:cs="Times New Roman"/>
          <w:sz w:val="24"/>
          <w:szCs w:val="24"/>
        </w:rPr>
        <w:t>an</w:t>
      </w:r>
      <w:r>
        <w:rPr>
          <w:rFonts w:ascii="Times New Roman" w:hAnsi="Times New Roman" w:cs="Times New Roman"/>
          <w:sz w:val="24"/>
          <w:szCs w:val="24"/>
        </w:rPr>
        <w:t xml:space="preserve"> environment</w:t>
      </w:r>
      <w:r w:rsidR="0067150D">
        <w:rPr>
          <w:rFonts w:ascii="Times New Roman" w:hAnsi="Times New Roman" w:cs="Times New Roman"/>
          <w:sz w:val="24"/>
          <w:szCs w:val="24"/>
        </w:rPr>
        <w:t>’s microbiome</w:t>
      </w:r>
      <w:r w:rsidR="00351FBA">
        <w:rPr>
          <w:rFonts w:ascii="Times New Roman" w:hAnsi="Times New Roman" w:cs="Times New Roman"/>
          <w:sz w:val="24"/>
          <w:szCs w:val="24"/>
        </w:rPr>
        <w:t xml:space="preserve"> (</w:t>
      </w:r>
      <w:proofErr w:type="spellStart"/>
      <w:r w:rsidR="00351FBA">
        <w:rPr>
          <w:rFonts w:ascii="Times New Roman" w:hAnsi="Times New Roman" w:cs="Times New Roman"/>
          <w:sz w:val="24"/>
          <w:szCs w:val="24"/>
        </w:rPr>
        <w:t>Ama</w:t>
      </w:r>
      <w:r w:rsidR="00AE6F47">
        <w:rPr>
          <w:rFonts w:ascii="Times New Roman" w:hAnsi="Times New Roman" w:cs="Times New Roman"/>
          <w:sz w:val="24"/>
          <w:szCs w:val="24"/>
        </w:rPr>
        <w:t>n</w:t>
      </w:r>
      <w:r w:rsidR="00351FBA">
        <w:rPr>
          <w:rFonts w:ascii="Times New Roman" w:hAnsi="Times New Roman" w:cs="Times New Roman"/>
          <w:sz w:val="24"/>
          <w:szCs w:val="24"/>
        </w:rPr>
        <w:t>n</w:t>
      </w:r>
      <w:proofErr w:type="spellEnd"/>
      <w:r w:rsidR="009D45DC">
        <w:rPr>
          <w:rFonts w:ascii="Times New Roman" w:hAnsi="Times New Roman" w:cs="Times New Roman"/>
          <w:sz w:val="24"/>
          <w:szCs w:val="24"/>
        </w:rPr>
        <w:t xml:space="preserve"> and </w:t>
      </w:r>
      <w:proofErr w:type="spellStart"/>
      <w:r w:rsidR="009D45DC">
        <w:rPr>
          <w:rFonts w:ascii="Times New Roman" w:hAnsi="Times New Roman" w:cs="Times New Roman"/>
          <w:sz w:val="24"/>
          <w:szCs w:val="24"/>
        </w:rPr>
        <w:t>Schleifer</w:t>
      </w:r>
      <w:proofErr w:type="spellEnd"/>
      <w:r w:rsidR="009D45DC">
        <w:rPr>
          <w:rFonts w:ascii="Times New Roman" w:hAnsi="Times New Roman" w:cs="Times New Roman"/>
          <w:sz w:val="24"/>
          <w:szCs w:val="24"/>
        </w:rPr>
        <w:t>,</w:t>
      </w:r>
      <w:r w:rsidR="00351FBA">
        <w:rPr>
          <w:rFonts w:ascii="Times New Roman" w:hAnsi="Times New Roman" w:cs="Times New Roman"/>
          <w:sz w:val="24"/>
          <w:szCs w:val="24"/>
        </w:rPr>
        <w:t xml:space="preserve"> 1995)</w:t>
      </w:r>
      <w:r>
        <w:rPr>
          <w:rFonts w:ascii="Times New Roman" w:hAnsi="Times New Roman" w:cs="Times New Roman"/>
          <w:sz w:val="24"/>
          <w:szCs w:val="24"/>
        </w:rPr>
        <w:t xml:space="preserve">. </w:t>
      </w:r>
      <w:r w:rsidR="0067150D">
        <w:rPr>
          <w:rFonts w:ascii="Times New Roman" w:hAnsi="Times New Roman" w:cs="Times New Roman"/>
          <w:sz w:val="24"/>
          <w:szCs w:val="24"/>
        </w:rPr>
        <w:t>In the last decade, m</w:t>
      </w:r>
      <w:r>
        <w:rPr>
          <w:rFonts w:ascii="Times New Roman" w:hAnsi="Times New Roman" w:cs="Times New Roman"/>
          <w:sz w:val="24"/>
          <w:szCs w:val="24"/>
        </w:rPr>
        <w:t>etagenomics</w:t>
      </w:r>
      <w:r w:rsidR="0067150D">
        <w:rPr>
          <w:rFonts w:ascii="Times New Roman" w:hAnsi="Times New Roman" w:cs="Times New Roman"/>
          <w:sz w:val="24"/>
          <w:szCs w:val="24"/>
        </w:rPr>
        <w:t xml:space="preserve"> </w:t>
      </w:r>
      <w:r w:rsidR="00FA2117">
        <w:rPr>
          <w:rFonts w:ascii="Times New Roman" w:hAnsi="Times New Roman" w:cs="Times New Roman"/>
          <w:sz w:val="24"/>
          <w:szCs w:val="24"/>
        </w:rPr>
        <w:t xml:space="preserve">has </w:t>
      </w:r>
      <w:r w:rsidR="0067150D">
        <w:rPr>
          <w:rFonts w:ascii="Times New Roman" w:hAnsi="Times New Roman" w:cs="Times New Roman"/>
          <w:sz w:val="24"/>
          <w:szCs w:val="24"/>
        </w:rPr>
        <w:t xml:space="preserve">emerged as a promising solution to this problem. </w:t>
      </w:r>
      <w:r w:rsidR="00AA0A35">
        <w:rPr>
          <w:rFonts w:ascii="Times New Roman" w:hAnsi="Times New Roman" w:cs="Times New Roman"/>
          <w:sz w:val="24"/>
          <w:szCs w:val="24"/>
        </w:rPr>
        <w:t>A</w:t>
      </w:r>
      <w:r w:rsidR="00931BD1">
        <w:rPr>
          <w:rFonts w:ascii="Times New Roman" w:hAnsi="Times New Roman" w:cs="Times New Roman"/>
          <w:sz w:val="24"/>
          <w:szCs w:val="24"/>
        </w:rPr>
        <w:t xml:space="preserve"> highly interdisciplinary approach involving a combination of ecology, microbiology, computer science, and statistics, </w:t>
      </w:r>
      <w:r w:rsidR="00AA0A35">
        <w:rPr>
          <w:rFonts w:ascii="Times New Roman" w:hAnsi="Times New Roman" w:cs="Times New Roman"/>
          <w:sz w:val="24"/>
          <w:szCs w:val="24"/>
        </w:rPr>
        <w:t>metagenomics</w:t>
      </w:r>
      <w:r w:rsidR="0067150D">
        <w:rPr>
          <w:rFonts w:ascii="Times New Roman" w:hAnsi="Times New Roman" w:cs="Times New Roman"/>
          <w:sz w:val="24"/>
          <w:szCs w:val="24"/>
        </w:rPr>
        <w:t xml:space="preserve"> </w:t>
      </w:r>
      <w:r>
        <w:rPr>
          <w:rFonts w:ascii="Times New Roman" w:hAnsi="Times New Roman" w:cs="Times New Roman"/>
          <w:sz w:val="24"/>
          <w:szCs w:val="24"/>
        </w:rPr>
        <w:t xml:space="preserve">is the culture-independent study of samples </w:t>
      </w:r>
      <w:r w:rsidR="00931BD1">
        <w:rPr>
          <w:rFonts w:ascii="Times New Roman" w:hAnsi="Times New Roman" w:cs="Times New Roman"/>
          <w:sz w:val="24"/>
          <w:szCs w:val="24"/>
        </w:rPr>
        <w:t>taken directly from an environment</w:t>
      </w:r>
      <w:r w:rsidR="007312E8">
        <w:rPr>
          <w:rFonts w:ascii="Times New Roman" w:hAnsi="Times New Roman" w:cs="Times New Roman"/>
          <w:sz w:val="24"/>
          <w:szCs w:val="24"/>
        </w:rPr>
        <w:t xml:space="preserve"> of interest</w:t>
      </w:r>
      <w:r w:rsidR="00FA2117">
        <w:rPr>
          <w:rFonts w:ascii="Times New Roman" w:hAnsi="Times New Roman" w:cs="Times New Roman"/>
          <w:sz w:val="24"/>
          <w:szCs w:val="24"/>
        </w:rPr>
        <w:t>. All</w:t>
      </w:r>
      <w:r w:rsidR="005451FD">
        <w:rPr>
          <w:rFonts w:ascii="Times New Roman" w:hAnsi="Times New Roman" w:cs="Times New Roman"/>
          <w:sz w:val="24"/>
          <w:szCs w:val="24"/>
        </w:rPr>
        <w:t xml:space="preserve"> </w:t>
      </w:r>
      <w:r w:rsidR="00FA2117">
        <w:rPr>
          <w:rFonts w:ascii="Times New Roman" w:hAnsi="Times New Roman" w:cs="Times New Roman"/>
          <w:sz w:val="24"/>
          <w:szCs w:val="24"/>
        </w:rPr>
        <w:t>DNA present in the</w:t>
      </w:r>
      <w:r w:rsidR="007312E8">
        <w:rPr>
          <w:rFonts w:ascii="Times New Roman" w:hAnsi="Times New Roman" w:cs="Times New Roman"/>
          <w:sz w:val="24"/>
          <w:szCs w:val="24"/>
        </w:rPr>
        <w:t>se</w:t>
      </w:r>
      <w:r w:rsidR="00FA2117">
        <w:rPr>
          <w:rFonts w:ascii="Times New Roman" w:hAnsi="Times New Roman" w:cs="Times New Roman"/>
          <w:sz w:val="24"/>
          <w:szCs w:val="24"/>
        </w:rPr>
        <w:t xml:space="preserve"> samples is isolated, sequenced and used to reconstruct </w:t>
      </w:r>
      <w:r w:rsidR="00931BD1">
        <w:rPr>
          <w:rFonts w:ascii="Times New Roman" w:hAnsi="Times New Roman" w:cs="Times New Roman"/>
          <w:sz w:val="24"/>
          <w:szCs w:val="24"/>
        </w:rPr>
        <w:t xml:space="preserve">the </w:t>
      </w:r>
      <w:r w:rsidR="00FA2117">
        <w:rPr>
          <w:rFonts w:ascii="Times New Roman" w:hAnsi="Times New Roman" w:cs="Times New Roman"/>
          <w:sz w:val="24"/>
          <w:szCs w:val="24"/>
        </w:rPr>
        <w:t>micro</w:t>
      </w:r>
      <w:r w:rsidR="007312E8">
        <w:rPr>
          <w:rFonts w:ascii="Times New Roman" w:hAnsi="Times New Roman" w:cs="Times New Roman"/>
          <w:sz w:val="24"/>
          <w:szCs w:val="24"/>
        </w:rPr>
        <w:t>bi</w:t>
      </w:r>
      <w:r w:rsidR="00F36CE9">
        <w:rPr>
          <w:rFonts w:ascii="Times New Roman" w:hAnsi="Times New Roman" w:cs="Times New Roman"/>
          <w:sz w:val="24"/>
          <w:szCs w:val="24"/>
        </w:rPr>
        <w:t>al comm</w:t>
      </w:r>
      <w:r w:rsidR="007312E8">
        <w:rPr>
          <w:rFonts w:ascii="Times New Roman" w:hAnsi="Times New Roman" w:cs="Times New Roman"/>
          <w:sz w:val="24"/>
          <w:szCs w:val="24"/>
        </w:rPr>
        <w:t>unity</w:t>
      </w:r>
      <w:r w:rsidR="00931BD1">
        <w:rPr>
          <w:rFonts w:ascii="Times New Roman" w:hAnsi="Times New Roman" w:cs="Times New Roman"/>
          <w:sz w:val="24"/>
          <w:szCs w:val="24"/>
        </w:rPr>
        <w:t xml:space="preserve"> </w:t>
      </w:r>
      <w:r w:rsidR="00FA2117">
        <w:rPr>
          <w:rFonts w:ascii="Times New Roman" w:hAnsi="Times New Roman" w:cs="Times New Roman"/>
          <w:sz w:val="24"/>
          <w:szCs w:val="24"/>
        </w:rPr>
        <w:t xml:space="preserve">structure of </w:t>
      </w:r>
      <w:r w:rsidR="00931BD1">
        <w:rPr>
          <w:rFonts w:ascii="Times New Roman" w:hAnsi="Times New Roman" w:cs="Times New Roman"/>
          <w:sz w:val="24"/>
          <w:szCs w:val="24"/>
        </w:rPr>
        <w:t xml:space="preserve">the </w:t>
      </w:r>
      <w:r w:rsidR="00FA2117">
        <w:rPr>
          <w:rFonts w:ascii="Times New Roman" w:hAnsi="Times New Roman" w:cs="Times New Roman"/>
          <w:sz w:val="24"/>
          <w:szCs w:val="24"/>
        </w:rPr>
        <w:t>source</w:t>
      </w:r>
      <w:r w:rsidR="00931BD1">
        <w:rPr>
          <w:rFonts w:ascii="Times New Roman" w:hAnsi="Times New Roman" w:cs="Times New Roman"/>
          <w:sz w:val="24"/>
          <w:szCs w:val="24"/>
        </w:rPr>
        <w:t xml:space="preserve"> (</w:t>
      </w:r>
      <w:proofErr w:type="spellStart"/>
      <w:r w:rsidR="00931BD1">
        <w:rPr>
          <w:rFonts w:ascii="Times New Roman" w:hAnsi="Times New Roman" w:cs="Times New Roman"/>
          <w:sz w:val="24"/>
          <w:szCs w:val="24"/>
        </w:rPr>
        <w:t>Wooley</w:t>
      </w:r>
      <w:proofErr w:type="spellEnd"/>
      <w:r w:rsidR="009D45DC">
        <w:rPr>
          <w:rFonts w:ascii="Times New Roman" w:hAnsi="Times New Roman" w:cs="Times New Roman"/>
          <w:sz w:val="24"/>
          <w:szCs w:val="24"/>
        </w:rPr>
        <w:t xml:space="preserve"> et al.,</w:t>
      </w:r>
      <w:r w:rsidR="00931BD1">
        <w:rPr>
          <w:rFonts w:ascii="Times New Roman" w:hAnsi="Times New Roman" w:cs="Times New Roman"/>
          <w:sz w:val="24"/>
          <w:szCs w:val="24"/>
        </w:rPr>
        <w:t xml:space="preserve"> 2010). </w:t>
      </w:r>
      <w:r w:rsidR="00351FBA">
        <w:rPr>
          <w:rFonts w:ascii="Times New Roman" w:hAnsi="Times New Roman" w:cs="Times New Roman"/>
          <w:sz w:val="24"/>
          <w:szCs w:val="24"/>
        </w:rPr>
        <w:t>Although early metagenomic studies can be traced back to the late 1990s (</w:t>
      </w:r>
      <w:proofErr w:type="spellStart"/>
      <w:r w:rsidR="00351FBA" w:rsidRPr="00351FBA">
        <w:rPr>
          <w:rFonts w:ascii="Times New Roman" w:hAnsi="Times New Roman" w:cs="Times New Roman"/>
          <w:sz w:val="24"/>
          <w:szCs w:val="24"/>
        </w:rPr>
        <w:t>Hugenholtz</w:t>
      </w:r>
      <w:proofErr w:type="spellEnd"/>
      <w:r w:rsidR="009D45DC">
        <w:rPr>
          <w:rFonts w:ascii="Times New Roman" w:hAnsi="Times New Roman" w:cs="Times New Roman"/>
          <w:sz w:val="24"/>
          <w:szCs w:val="24"/>
        </w:rPr>
        <w:t xml:space="preserve"> et al.,</w:t>
      </w:r>
      <w:r w:rsidR="00351FBA">
        <w:rPr>
          <w:rFonts w:ascii="Times New Roman" w:hAnsi="Times New Roman" w:cs="Times New Roman"/>
          <w:sz w:val="24"/>
          <w:szCs w:val="24"/>
        </w:rPr>
        <w:t xml:space="preserve"> 1998), interest in the approach increased appreciably after Craig </w:t>
      </w:r>
      <w:r w:rsidR="00931BD1">
        <w:rPr>
          <w:rFonts w:ascii="Times New Roman" w:hAnsi="Times New Roman" w:cs="Times New Roman"/>
          <w:sz w:val="24"/>
          <w:szCs w:val="24"/>
        </w:rPr>
        <w:t xml:space="preserve">Venter </w:t>
      </w:r>
      <w:r w:rsidR="00351FBA">
        <w:rPr>
          <w:rFonts w:ascii="Times New Roman" w:hAnsi="Times New Roman" w:cs="Times New Roman"/>
          <w:sz w:val="24"/>
          <w:szCs w:val="24"/>
        </w:rPr>
        <w:t>used it as part of the Global Oceanic Sampling Expedition in 2003 (Venter</w:t>
      </w:r>
      <w:r w:rsidR="009D45DC">
        <w:rPr>
          <w:rFonts w:ascii="Times New Roman" w:hAnsi="Times New Roman" w:cs="Times New Roman"/>
          <w:sz w:val="24"/>
          <w:szCs w:val="24"/>
        </w:rPr>
        <w:t xml:space="preserve"> et al.,</w:t>
      </w:r>
      <w:r w:rsidR="00351FBA">
        <w:rPr>
          <w:rFonts w:ascii="Times New Roman" w:hAnsi="Times New Roman" w:cs="Times New Roman"/>
          <w:sz w:val="24"/>
          <w:szCs w:val="24"/>
        </w:rPr>
        <w:t xml:space="preserve"> 2004). M</w:t>
      </w:r>
      <w:r w:rsidR="00931BD1">
        <w:rPr>
          <w:rFonts w:ascii="Times New Roman" w:hAnsi="Times New Roman" w:cs="Times New Roman"/>
          <w:sz w:val="24"/>
          <w:szCs w:val="24"/>
        </w:rPr>
        <w:t xml:space="preserve">etagenomics has </w:t>
      </w:r>
      <w:r w:rsidR="00351FBA">
        <w:rPr>
          <w:rFonts w:ascii="Times New Roman" w:hAnsi="Times New Roman" w:cs="Times New Roman"/>
          <w:sz w:val="24"/>
          <w:szCs w:val="24"/>
        </w:rPr>
        <w:t xml:space="preserve">since </w:t>
      </w:r>
      <w:r w:rsidR="00931BD1">
        <w:rPr>
          <w:rFonts w:ascii="Times New Roman" w:hAnsi="Times New Roman" w:cs="Times New Roman"/>
          <w:sz w:val="24"/>
          <w:szCs w:val="24"/>
        </w:rPr>
        <w:t xml:space="preserve">been </w:t>
      </w:r>
      <w:r w:rsidR="00FA2117">
        <w:rPr>
          <w:rFonts w:ascii="Times New Roman" w:hAnsi="Times New Roman" w:cs="Times New Roman"/>
          <w:sz w:val="24"/>
          <w:szCs w:val="24"/>
        </w:rPr>
        <w:t xml:space="preserve">used in </w:t>
      </w:r>
      <w:r w:rsidR="00931BD1">
        <w:rPr>
          <w:rFonts w:ascii="Times New Roman" w:hAnsi="Times New Roman" w:cs="Times New Roman"/>
          <w:sz w:val="24"/>
          <w:szCs w:val="24"/>
        </w:rPr>
        <w:t xml:space="preserve">dozens of environmental studies and is now </w:t>
      </w:r>
      <w:r w:rsidR="00F36CE9">
        <w:rPr>
          <w:rFonts w:ascii="Times New Roman" w:hAnsi="Times New Roman" w:cs="Times New Roman"/>
          <w:sz w:val="24"/>
          <w:szCs w:val="24"/>
        </w:rPr>
        <w:t>finding biomedical applications</w:t>
      </w:r>
      <w:r w:rsidR="00931BD1">
        <w:rPr>
          <w:rFonts w:ascii="Times New Roman" w:hAnsi="Times New Roman" w:cs="Times New Roman"/>
          <w:sz w:val="24"/>
          <w:szCs w:val="24"/>
        </w:rPr>
        <w:t xml:space="preserve">. Several studies have </w:t>
      </w:r>
      <w:r w:rsidR="00931BD1" w:rsidRPr="00931BD1">
        <w:rPr>
          <w:rFonts w:ascii="Times New Roman" w:hAnsi="Times New Roman" w:cs="Times New Roman"/>
          <w:sz w:val="24"/>
          <w:szCs w:val="24"/>
        </w:rPr>
        <w:t>shown that different sites of the human body house different bacterial communities</w:t>
      </w:r>
      <w:r w:rsidR="00931BD1">
        <w:rPr>
          <w:rFonts w:ascii="Times New Roman" w:hAnsi="Times New Roman" w:cs="Times New Roman"/>
          <w:sz w:val="24"/>
          <w:szCs w:val="24"/>
        </w:rPr>
        <w:t xml:space="preserve"> and that t</w:t>
      </w:r>
      <w:r w:rsidR="00931BD1" w:rsidRPr="00931BD1">
        <w:rPr>
          <w:rFonts w:ascii="Times New Roman" w:hAnsi="Times New Roman" w:cs="Times New Roman"/>
          <w:sz w:val="24"/>
          <w:szCs w:val="24"/>
        </w:rPr>
        <w:t xml:space="preserve">here is a strong correlation between an individual’s microbial profile at a given </w:t>
      </w:r>
      <w:r w:rsidR="00786E8E">
        <w:rPr>
          <w:rFonts w:ascii="Times New Roman" w:hAnsi="Times New Roman" w:cs="Times New Roman"/>
          <w:sz w:val="24"/>
          <w:szCs w:val="24"/>
        </w:rPr>
        <w:t xml:space="preserve">body </w:t>
      </w:r>
      <w:r w:rsidR="00931BD1" w:rsidRPr="00931BD1">
        <w:rPr>
          <w:rFonts w:ascii="Times New Roman" w:hAnsi="Times New Roman" w:cs="Times New Roman"/>
          <w:sz w:val="24"/>
          <w:szCs w:val="24"/>
        </w:rPr>
        <w:t xml:space="preserve">site and </w:t>
      </w:r>
      <w:r w:rsidR="00786E8E">
        <w:rPr>
          <w:rFonts w:ascii="Times New Roman" w:hAnsi="Times New Roman" w:cs="Times New Roman"/>
          <w:sz w:val="24"/>
          <w:szCs w:val="24"/>
        </w:rPr>
        <w:t xml:space="preserve">specific </w:t>
      </w:r>
      <w:r w:rsidR="00931BD1" w:rsidRPr="00931BD1">
        <w:rPr>
          <w:rFonts w:ascii="Times New Roman" w:hAnsi="Times New Roman" w:cs="Times New Roman"/>
          <w:sz w:val="24"/>
          <w:szCs w:val="24"/>
        </w:rPr>
        <w:t>disease</w:t>
      </w:r>
      <w:r w:rsidR="00786E8E">
        <w:rPr>
          <w:rFonts w:ascii="Times New Roman" w:hAnsi="Times New Roman" w:cs="Times New Roman"/>
          <w:sz w:val="24"/>
          <w:szCs w:val="24"/>
        </w:rPr>
        <w:t>s</w:t>
      </w:r>
      <w:r w:rsidR="00531268">
        <w:rPr>
          <w:rFonts w:ascii="Times New Roman" w:hAnsi="Times New Roman" w:cs="Times New Roman"/>
          <w:sz w:val="24"/>
          <w:szCs w:val="24"/>
        </w:rPr>
        <w:t xml:space="preserve"> (</w:t>
      </w:r>
      <w:proofErr w:type="spellStart"/>
      <w:r w:rsidR="00531268" w:rsidRPr="00531268">
        <w:rPr>
          <w:rFonts w:ascii="Times New Roman" w:hAnsi="Times New Roman" w:cs="Times New Roman"/>
          <w:sz w:val="24"/>
          <w:szCs w:val="24"/>
        </w:rPr>
        <w:t>Turnbaugh</w:t>
      </w:r>
      <w:proofErr w:type="spellEnd"/>
      <w:r w:rsidR="009D45DC">
        <w:rPr>
          <w:rFonts w:ascii="Times New Roman" w:hAnsi="Times New Roman" w:cs="Times New Roman"/>
          <w:sz w:val="24"/>
          <w:szCs w:val="24"/>
        </w:rPr>
        <w:t xml:space="preserve"> et al.,</w:t>
      </w:r>
      <w:r w:rsidR="00531268">
        <w:rPr>
          <w:rFonts w:ascii="Times New Roman" w:hAnsi="Times New Roman" w:cs="Times New Roman"/>
          <w:sz w:val="24"/>
          <w:szCs w:val="24"/>
        </w:rPr>
        <w:t xml:space="preserve"> 2007)</w:t>
      </w:r>
      <w:r w:rsidR="00931BD1" w:rsidRPr="00931BD1">
        <w:rPr>
          <w:rFonts w:ascii="Times New Roman" w:hAnsi="Times New Roman" w:cs="Times New Roman"/>
          <w:sz w:val="24"/>
          <w:szCs w:val="24"/>
        </w:rPr>
        <w:t>.</w:t>
      </w:r>
      <w:r w:rsidR="00FA2117">
        <w:rPr>
          <w:rFonts w:ascii="Times New Roman" w:hAnsi="Times New Roman" w:cs="Times New Roman"/>
          <w:sz w:val="24"/>
          <w:szCs w:val="24"/>
        </w:rPr>
        <w:t xml:space="preserve"> Determining what differences exist between healthy and diseased individuals</w:t>
      </w:r>
      <w:r w:rsidR="00306D73">
        <w:rPr>
          <w:rFonts w:ascii="Times New Roman" w:hAnsi="Times New Roman" w:cs="Times New Roman"/>
          <w:sz w:val="24"/>
          <w:szCs w:val="24"/>
        </w:rPr>
        <w:t xml:space="preserve"> and identification of possible pathogens could lead to improved diagnoses and treatment</w:t>
      </w:r>
      <w:r w:rsidR="00F36CE9">
        <w:rPr>
          <w:rFonts w:ascii="Times New Roman" w:hAnsi="Times New Roman" w:cs="Times New Roman"/>
          <w:sz w:val="24"/>
          <w:szCs w:val="24"/>
        </w:rPr>
        <w:t>s</w:t>
      </w:r>
      <w:r w:rsidR="00306D73">
        <w:rPr>
          <w:rFonts w:ascii="Times New Roman" w:hAnsi="Times New Roman" w:cs="Times New Roman"/>
          <w:sz w:val="24"/>
          <w:szCs w:val="24"/>
        </w:rPr>
        <w:t>.</w:t>
      </w:r>
    </w:p>
    <w:p w:rsidR="00914709" w:rsidRDefault="00914709" w:rsidP="00CC4A0A">
      <w:pPr>
        <w:spacing w:line="480" w:lineRule="auto"/>
        <w:jc w:val="both"/>
        <w:rPr>
          <w:rFonts w:ascii="Times New Roman" w:hAnsi="Times New Roman" w:cs="Times New Roman"/>
          <w:sz w:val="24"/>
          <w:szCs w:val="24"/>
        </w:rPr>
      </w:pPr>
    </w:p>
    <w:p w:rsidR="00914709" w:rsidRDefault="00890AF1" w:rsidP="00CC4A0A">
      <w:pPr>
        <w:spacing w:line="480" w:lineRule="auto"/>
        <w:jc w:val="both"/>
        <w:rPr>
          <w:rFonts w:ascii="Times New Roman" w:hAnsi="Times New Roman" w:cs="Times New Roman"/>
          <w:sz w:val="24"/>
          <w:szCs w:val="24"/>
        </w:rPr>
      </w:pPr>
      <w:r>
        <w:rPr>
          <w:rFonts w:ascii="Times New Roman" w:hAnsi="Times New Roman" w:cs="Times New Roman"/>
          <w:sz w:val="24"/>
          <w:szCs w:val="24"/>
        </w:rPr>
        <w:t>Although the broad concept of metagenomics is fairly intuitive, in practice it remains a challenging and data</w:t>
      </w:r>
      <w:r w:rsidR="00AA0A35">
        <w:rPr>
          <w:rFonts w:ascii="Times New Roman" w:hAnsi="Times New Roman" w:cs="Times New Roman"/>
          <w:sz w:val="24"/>
          <w:szCs w:val="24"/>
        </w:rPr>
        <w:t>-</w:t>
      </w:r>
      <w:r>
        <w:rPr>
          <w:rFonts w:ascii="Times New Roman" w:hAnsi="Times New Roman" w:cs="Times New Roman"/>
          <w:sz w:val="24"/>
          <w:szCs w:val="24"/>
        </w:rPr>
        <w:t>intensive approach. A major limitation of metagenomics is the fragmented nature of the s</w:t>
      </w:r>
      <w:r w:rsidR="005451FD">
        <w:rPr>
          <w:rFonts w:ascii="Times New Roman" w:hAnsi="Times New Roman" w:cs="Times New Roman"/>
          <w:sz w:val="24"/>
          <w:szCs w:val="24"/>
        </w:rPr>
        <w:t>equences</w:t>
      </w:r>
      <w:r>
        <w:rPr>
          <w:rFonts w:ascii="Times New Roman" w:hAnsi="Times New Roman" w:cs="Times New Roman"/>
          <w:sz w:val="24"/>
          <w:szCs w:val="24"/>
        </w:rPr>
        <w:t xml:space="preserve"> collected. There is no guarantee of obtaining a complete genome from </w:t>
      </w:r>
      <w:r>
        <w:rPr>
          <w:rFonts w:ascii="Times New Roman" w:hAnsi="Times New Roman" w:cs="Times New Roman"/>
          <w:sz w:val="24"/>
          <w:szCs w:val="24"/>
        </w:rPr>
        <w:lastRenderedPageBreak/>
        <w:t xml:space="preserve">any single organism in a sample. In addition, depending on the </w:t>
      </w:r>
      <w:r w:rsidR="00E010EA">
        <w:rPr>
          <w:rFonts w:ascii="Times New Roman" w:hAnsi="Times New Roman" w:cs="Times New Roman"/>
          <w:sz w:val="24"/>
          <w:szCs w:val="24"/>
        </w:rPr>
        <w:t>source</w:t>
      </w:r>
      <w:r>
        <w:rPr>
          <w:rFonts w:ascii="Times New Roman" w:hAnsi="Times New Roman" w:cs="Times New Roman"/>
          <w:sz w:val="24"/>
          <w:szCs w:val="24"/>
        </w:rPr>
        <w:t xml:space="preserve"> from which it was collected, a sample could contain sequences from tens of thousands of individual organisms</w:t>
      </w:r>
      <w:r w:rsidR="005A63CA">
        <w:rPr>
          <w:rFonts w:ascii="Times New Roman" w:hAnsi="Times New Roman" w:cs="Times New Roman"/>
          <w:sz w:val="24"/>
          <w:szCs w:val="24"/>
        </w:rPr>
        <w:t xml:space="preserve"> (</w:t>
      </w:r>
      <w:proofErr w:type="spellStart"/>
      <w:r w:rsidR="005A63CA">
        <w:rPr>
          <w:rFonts w:ascii="Times New Roman" w:hAnsi="Times New Roman" w:cs="Times New Roman"/>
          <w:sz w:val="24"/>
          <w:szCs w:val="24"/>
        </w:rPr>
        <w:t>Warnecke</w:t>
      </w:r>
      <w:proofErr w:type="spellEnd"/>
      <w:r w:rsidR="005A63CA">
        <w:rPr>
          <w:rFonts w:ascii="Times New Roman" w:hAnsi="Times New Roman" w:cs="Times New Roman"/>
          <w:sz w:val="24"/>
          <w:szCs w:val="24"/>
        </w:rPr>
        <w:t xml:space="preserve"> </w:t>
      </w:r>
      <w:r w:rsidR="009D45DC">
        <w:rPr>
          <w:rFonts w:ascii="Times New Roman" w:hAnsi="Times New Roman" w:cs="Times New Roman"/>
          <w:sz w:val="24"/>
          <w:szCs w:val="24"/>
        </w:rPr>
        <w:t xml:space="preserve">and </w:t>
      </w:r>
      <w:proofErr w:type="spellStart"/>
      <w:r w:rsidR="009D45DC">
        <w:rPr>
          <w:rFonts w:ascii="Times New Roman" w:hAnsi="Times New Roman" w:cs="Times New Roman"/>
          <w:sz w:val="24"/>
          <w:szCs w:val="24"/>
        </w:rPr>
        <w:t>Hugenholtz</w:t>
      </w:r>
      <w:proofErr w:type="spellEnd"/>
      <w:r w:rsidR="009D45DC">
        <w:rPr>
          <w:rFonts w:ascii="Times New Roman" w:hAnsi="Times New Roman" w:cs="Times New Roman"/>
          <w:sz w:val="24"/>
          <w:szCs w:val="24"/>
        </w:rPr>
        <w:t xml:space="preserve">, </w:t>
      </w:r>
      <w:r w:rsidR="005A63CA">
        <w:rPr>
          <w:rFonts w:ascii="Times New Roman" w:hAnsi="Times New Roman" w:cs="Times New Roman"/>
          <w:sz w:val="24"/>
          <w:szCs w:val="24"/>
        </w:rPr>
        <w:t>2007)</w:t>
      </w:r>
      <w:r>
        <w:rPr>
          <w:rFonts w:ascii="Times New Roman" w:hAnsi="Times New Roman" w:cs="Times New Roman"/>
          <w:sz w:val="24"/>
          <w:szCs w:val="24"/>
        </w:rPr>
        <w:t xml:space="preserve">. </w:t>
      </w:r>
      <w:r w:rsidR="00527666">
        <w:rPr>
          <w:rFonts w:ascii="Times New Roman" w:hAnsi="Times New Roman" w:cs="Times New Roman"/>
          <w:color w:val="000000" w:themeColor="text1"/>
          <w:sz w:val="24"/>
          <w:szCs w:val="24"/>
        </w:rPr>
        <w:t>Therefore, a</w:t>
      </w:r>
      <w:r w:rsidR="00527666">
        <w:rPr>
          <w:rFonts w:ascii="Times New Roman" w:hAnsi="Times New Roman" w:cs="Times New Roman"/>
          <w:sz w:val="24"/>
          <w:szCs w:val="24"/>
        </w:rPr>
        <w:t xml:space="preserve"> great deal of care and thought needs to be put into how samples are collected, processed, and analyzed. </w:t>
      </w:r>
      <w:r w:rsidR="00306D73">
        <w:rPr>
          <w:rFonts w:ascii="Times New Roman" w:hAnsi="Times New Roman" w:cs="Times New Roman"/>
          <w:sz w:val="24"/>
          <w:szCs w:val="24"/>
        </w:rPr>
        <w:t xml:space="preserve">A large number of </w:t>
      </w:r>
      <w:r w:rsidR="0097037B">
        <w:rPr>
          <w:rFonts w:ascii="Times New Roman" w:hAnsi="Times New Roman" w:cs="Times New Roman"/>
          <w:sz w:val="24"/>
          <w:szCs w:val="24"/>
        </w:rPr>
        <w:t xml:space="preserve">open-source </w:t>
      </w:r>
      <w:r w:rsidR="00306D73">
        <w:rPr>
          <w:rFonts w:ascii="Times New Roman" w:hAnsi="Times New Roman" w:cs="Times New Roman"/>
          <w:sz w:val="24"/>
          <w:szCs w:val="24"/>
        </w:rPr>
        <w:t>analytical tools for metagenomics have emerged since Venter’s study</w:t>
      </w:r>
      <w:r w:rsidR="00340483">
        <w:rPr>
          <w:rFonts w:ascii="Times New Roman" w:hAnsi="Times New Roman" w:cs="Times New Roman"/>
          <w:sz w:val="24"/>
          <w:szCs w:val="24"/>
        </w:rPr>
        <w:t>. These include tools used to align sequencing reads to a reference database, to remove suspected contamination,</w:t>
      </w:r>
      <w:r w:rsidR="009C7BBF">
        <w:rPr>
          <w:rFonts w:ascii="Times New Roman" w:hAnsi="Times New Roman" w:cs="Times New Roman"/>
          <w:sz w:val="24"/>
          <w:szCs w:val="24"/>
        </w:rPr>
        <w:t xml:space="preserve"> </w:t>
      </w:r>
      <w:r w:rsidR="00340483">
        <w:rPr>
          <w:rFonts w:ascii="Times New Roman" w:hAnsi="Times New Roman" w:cs="Times New Roman"/>
          <w:sz w:val="24"/>
          <w:szCs w:val="24"/>
        </w:rPr>
        <w:t xml:space="preserve">for clustering reads by similarity, for mapping reads to taxonomies, and </w:t>
      </w:r>
      <w:r w:rsidR="00E010EA">
        <w:rPr>
          <w:rFonts w:ascii="Times New Roman" w:hAnsi="Times New Roman" w:cs="Times New Roman"/>
          <w:sz w:val="24"/>
          <w:szCs w:val="24"/>
        </w:rPr>
        <w:t xml:space="preserve">many </w:t>
      </w:r>
      <w:r w:rsidR="00340483">
        <w:rPr>
          <w:rFonts w:ascii="Times New Roman" w:hAnsi="Times New Roman" w:cs="Times New Roman"/>
          <w:sz w:val="24"/>
          <w:szCs w:val="24"/>
        </w:rPr>
        <w:t xml:space="preserve">others. Because of the complexity of metagenomic samples, no single </w:t>
      </w:r>
      <w:r w:rsidR="004B798D">
        <w:rPr>
          <w:rFonts w:ascii="Times New Roman" w:hAnsi="Times New Roman" w:cs="Times New Roman"/>
          <w:sz w:val="24"/>
          <w:szCs w:val="24"/>
        </w:rPr>
        <w:t xml:space="preserve">approach </w:t>
      </w:r>
      <w:r w:rsidR="00340483">
        <w:rPr>
          <w:rFonts w:ascii="Times New Roman" w:hAnsi="Times New Roman" w:cs="Times New Roman"/>
          <w:sz w:val="24"/>
          <w:szCs w:val="24"/>
        </w:rPr>
        <w:t xml:space="preserve">is sufficient to fully characterize </w:t>
      </w:r>
      <w:r w:rsidR="00E010EA">
        <w:rPr>
          <w:rFonts w:ascii="Times New Roman" w:hAnsi="Times New Roman" w:cs="Times New Roman"/>
          <w:sz w:val="24"/>
          <w:szCs w:val="24"/>
        </w:rPr>
        <w:t>the source</w:t>
      </w:r>
      <w:r w:rsidR="00F36CE9">
        <w:rPr>
          <w:rFonts w:ascii="Times New Roman" w:hAnsi="Times New Roman" w:cs="Times New Roman"/>
          <w:sz w:val="24"/>
          <w:szCs w:val="24"/>
        </w:rPr>
        <w:t xml:space="preserve"> environment</w:t>
      </w:r>
      <w:r w:rsidR="00340483">
        <w:rPr>
          <w:rFonts w:ascii="Times New Roman" w:hAnsi="Times New Roman" w:cs="Times New Roman"/>
          <w:sz w:val="24"/>
          <w:szCs w:val="24"/>
        </w:rPr>
        <w:t xml:space="preserve">. </w:t>
      </w:r>
      <w:r w:rsidR="00E010EA">
        <w:rPr>
          <w:rFonts w:ascii="Times New Roman" w:hAnsi="Times New Roman" w:cs="Times New Roman"/>
          <w:sz w:val="24"/>
          <w:szCs w:val="24"/>
        </w:rPr>
        <w:t>There is a growing trend towards s</w:t>
      </w:r>
      <w:r w:rsidR="00340483">
        <w:rPr>
          <w:rFonts w:ascii="Times New Roman" w:hAnsi="Times New Roman" w:cs="Times New Roman"/>
          <w:sz w:val="24"/>
          <w:szCs w:val="24"/>
        </w:rPr>
        <w:t xml:space="preserve">uites of </w:t>
      </w:r>
      <w:r w:rsidR="004B798D">
        <w:rPr>
          <w:rFonts w:ascii="Times New Roman" w:hAnsi="Times New Roman" w:cs="Times New Roman"/>
          <w:sz w:val="24"/>
          <w:szCs w:val="24"/>
        </w:rPr>
        <w:t xml:space="preserve">bioinformatic </w:t>
      </w:r>
      <w:r w:rsidR="00340483">
        <w:rPr>
          <w:rFonts w:ascii="Times New Roman" w:hAnsi="Times New Roman" w:cs="Times New Roman"/>
          <w:sz w:val="24"/>
          <w:szCs w:val="24"/>
        </w:rPr>
        <w:t xml:space="preserve">tools </w:t>
      </w:r>
      <w:r w:rsidR="00AA0A35">
        <w:rPr>
          <w:rFonts w:ascii="Times New Roman" w:hAnsi="Times New Roman" w:cs="Times New Roman"/>
          <w:sz w:val="24"/>
          <w:szCs w:val="24"/>
        </w:rPr>
        <w:t>that</w:t>
      </w:r>
      <w:r w:rsidR="00340483">
        <w:rPr>
          <w:rFonts w:ascii="Times New Roman" w:hAnsi="Times New Roman" w:cs="Times New Roman"/>
          <w:sz w:val="24"/>
          <w:szCs w:val="24"/>
        </w:rPr>
        <w:t xml:space="preserve"> facilitate taking raw data and producing comprehensive summaries. </w:t>
      </w:r>
      <w:r>
        <w:rPr>
          <w:rFonts w:ascii="Times New Roman" w:hAnsi="Times New Roman" w:cs="Times New Roman"/>
          <w:sz w:val="24"/>
          <w:szCs w:val="24"/>
        </w:rPr>
        <w:t>An example is the</w:t>
      </w:r>
      <w:r w:rsidR="00340483">
        <w:rPr>
          <w:rFonts w:ascii="Times New Roman" w:hAnsi="Times New Roman" w:cs="Times New Roman"/>
          <w:sz w:val="24"/>
          <w:szCs w:val="24"/>
        </w:rPr>
        <w:t xml:space="preserve"> MG-R</w:t>
      </w:r>
      <w:r w:rsidR="00786E8E">
        <w:rPr>
          <w:rFonts w:ascii="Times New Roman" w:hAnsi="Times New Roman" w:cs="Times New Roman"/>
          <w:sz w:val="24"/>
          <w:szCs w:val="24"/>
        </w:rPr>
        <w:t>AST (</w:t>
      </w:r>
      <w:r w:rsidR="00786E8E" w:rsidRPr="00786E8E">
        <w:rPr>
          <w:rFonts w:ascii="Times New Roman" w:hAnsi="Times New Roman" w:cs="Times New Roman"/>
          <w:sz w:val="24"/>
          <w:szCs w:val="24"/>
        </w:rPr>
        <w:t>Metagenomics Rapid Annotation using Subsystem Technology</w:t>
      </w:r>
      <w:r w:rsidR="00786E8E">
        <w:rPr>
          <w:rFonts w:ascii="Times New Roman" w:hAnsi="Times New Roman" w:cs="Times New Roman"/>
          <w:sz w:val="24"/>
          <w:szCs w:val="24"/>
        </w:rPr>
        <w:t>)</w:t>
      </w:r>
      <w:r w:rsidR="0069167D">
        <w:rPr>
          <w:rFonts w:ascii="Times New Roman" w:hAnsi="Times New Roman" w:cs="Times New Roman"/>
          <w:sz w:val="24"/>
          <w:szCs w:val="24"/>
        </w:rPr>
        <w:t xml:space="preserve"> </w:t>
      </w:r>
      <w:r>
        <w:rPr>
          <w:rFonts w:ascii="Times New Roman" w:hAnsi="Times New Roman" w:cs="Times New Roman"/>
          <w:sz w:val="24"/>
          <w:szCs w:val="24"/>
        </w:rPr>
        <w:t xml:space="preserve">Server </w:t>
      </w:r>
      <w:r w:rsidR="0069167D">
        <w:rPr>
          <w:rFonts w:ascii="Times New Roman" w:hAnsi="Times New Roman" w:cs="Times New Roman"/>
          <w:sz w:val="24"/>
          <w:szCs w:val="24"/>
        </w:rPr>
        <w:t>which combine</w:t>
      </w:r>
      <w:r w:rsidR="004B798D">
        <w:rPr>
          <w:rFonts w:ascii="Times New Roman" w:hAnsi="Times New Roman" w:cs="Times New Roman"/>
          <w:sz w:val="24"/>
          <w:szCs w:val="24"/>
        </w:rPr>
        <w:t>s</w:t>
      </w:r>
      <w:r w:rsidR="0069167D">
        <w:rPr>
          <w:rFonts w:ascii="Times New Roman" w:hAnsi="Times New Roman" w:cs="Times New Roman"/>
          <w:sz w:val="24"/>
          <w:szCs w:val="24"/>
        </w:rPr>
        <w:t xml:space="preserve"> manually curated data with previously recovered metagenom</w:t>
      </w:r>
      <w:r w:rsidR="004B798D">
        <w:rPr>
          <w:rFonts w:ascii="Times New Roman" w:hAnsi="Times New Roman" w:cs="Times New Roman"/>
          <w:sz w:val="24"/>
          <w:szCs w:val="24"/>
        </w:rPr>
        <w:t>ic</w:t>
      </w:r>
      <w:r w:rsidR="0069167D">
        <w:rPr>
          <w:rFonts w:ascii="Times New Roman" w:hAnsi="Times New Roman" w:cs="Times New Roman"/>
          <w:sz w:val="24"/>
          <w:szCs w:val="24"/>
        </w:rPr>
        <w:t xml:space="preserve"> data as comparison points for new user-submitted data. One of its advantages is the use of a modular pipeline </w:t>
      </w:r>
      <w:r w:rsidR="00AA0A35">
        <w:rPr>
          <w:rFonts w:ascii="Times New Roman" w:hAnsi="Times New Roman" w:cs="Times New Roman"/>
          <w:sz w:val="24"/>
          <w:szCs w:val="24"/>
        </w:rPr>
        <w:t>that</w:t>
      </w:r>
      <w:r w:rsidR="00033D81">
        <w:rPr>
          <w:rFonts w:ascii="Times New Roman" w:hAnsi="Times New Roman" w:cs="Times New Roman"/>
          <w:sz w:val="24"/>
          <w:szCs w:val="24"/>
        </w:rPr>
        <w:t xml:space="preserve"> </w:t>
      </w:r>
      <w:r w:rsidR="00124005">
        <w:rPr>
          <w:rFonts w:ascii="Times New Roman" w:hAnsi="Times New Roman" w:cs="Times New Roman"/>
          <w:sz w:val="24"/>
          <w:szCs w:val="24"/>
        </w:rPr>
        <w:t>allows</w:t>
      </w:r>
      <w:r w:rsidR="00033D81">
        <w:rPr>
          <w:rFonts w:ascii="Times New Roman" w:hAnsi="Times New Roman" w:cs="Times New Roman"/>
          <w:sz w:val="24"/>
          <w:szCs w:val="24"/>
        </w:rPr>
        <w:t xml:space="preserve"> the user to pick and choose which steps to include in an analysis</w:t>
      </w:r>
      <w:r w:rsidR="00E010EA">
        <w:rPr>
          <w:rFonts w:ascii="Times New Roman" w:hAnsi="Times New Roman" w:cs="Times New Roman"/>
          <w:sz w:val="24"/>
          <w:szCs w:val="24"/>
        </w:rPr>
        <w:t xml:space="preserve"> (</w:t>
      </w:r>
      <w:r w:rsidR="0097037B">
        <w:rPr>
          <w:rFonts w:ascii="Times New Roman" w:hAnsi="Times New Roman" w:cs="Times New Roman"/>
          <w:sz w:val="24"/>
          <w:szCs w:val="24"/>
        </w:rPr>
        <w:t>Meyer</w:t>
      </w:r>
      <w:r w:rsidR="00BE414F">
        <w:rPr>
          <w:rFonts w:ascii="Times New Roman" w:hAnsi="Times New Roman" w:cs="Times New Roman"/>
          <w:sz w:val="24"/>
          <w:szCs w:val="24"/>
        </w:rPr>
        <w:t xml:space="preserve"> et al.,</w:t>
      </w:r>
      <w:r w:rsidR="0097037B">
        <w:rPr>
          <w:rFonts w:ascii="Times New Roman" w:hAnsi="Times New Roman" w:cs="Times New Roman"/>
          <w:sz w:val="24"/>
          <w:szCs w:val="24"/>
        </w:rPr>
        <w:t xml:space="preserve"> 2008</w:t>
      </w:r>
      <w:r w:rsidR="00E010EA">
        <w:rPr>
          <w:rFonts w:ascii="Times New Roman" w:hAnsi="Times New Roman" w:cs="Times New Roman"/>
          <w:sz w:val="24"/>
          <w:szCs w:val="24"/>
        </w:rPr>
        <w:t>)</w:t>
      </w:r>
      <w:r w:rsidR="00033D81">
        <w:rPr>
          <w:rFonts w:ascii="Times New Roman" w:hAnsi="Times New Roman" w:cs="Times New Roman"/>
          <w:sz w:val="24"/>
          <w:szCs w:val="24"/>
        </w:rPr>
        <w:t>. MG-R</w:t>
      </w:r>
      <w:r w:rsidR="00786E8E">
        <w:rPr>
          <w:rFonts w:ascii="Times New Roman" w:hAnsi="Times New Roman" w:cs="Times New Roman"/>
          <w:sz w:val="24"/>
          <w:szCs w:val="24"/>
        </w:rPr>
        <w:t>AST</w:t>
      </w:r>
      <w:r w:rsidR="00033D81">
        <w:rPr>
          <w:rFonts w:ascii="Times New Roman" w:hAnsi="Times New Roman" w:cs="Times New Roman"/>
          <w:sz w:val="24"/>
          <w:szCs w:val="24"/>
        </w:rPr>
        <w:t xml:space="preserve"> lacks some flexibility, however, being intended for shotgun sequenc</w:t>
      </w:r>
      <w:r w:rsidR="004B798D">
        <w:rPr>
          <w:rFonts w:ascii="Times New Roman" w:hAnsi="Times New Roman" w:cs="Times New Roman"/>
          <w:sz w:val="24"/>
          <w:szCs w:val="24"/>
        </w:rPr>
        <w:t>ed</w:t>
      </w:r>
      <w:r w:rsidR="00033D81">
        <w:rPr>
          <w:rFonts w:ascii="Times New Roman" w:hAnsi="Times New Roman" w:cs="Times New Roman"/>
          <w:sz w:val="24"/>
          <w:szCs w:val="24"/>
        </w:rPr>
        <w:t xml:space="preserve"> </w:t>
      </w:r>
      <w:r w:rsidR="004B798D">
        <w:rPr>
          <w:rFonts w:ascii="Times New Roman" w:hAnsi="Times New Roman" w:cs="Times New Roman"/>
          <w:sz w:val="24"/>
          <w:szCs w:val="24"/>
        </w:rPr>
        <w:t>genomes</w:t>
      </w:r>
      <w:r w:rsidR="00033D81">
        <w:rPr>
          <w:rFonts w:ascii="Times New Roman" w:hAnsi="Times New Roman" w:cs="Times New Roman"/>
          <w:sz w:val="24"/>
          <w:szCs w:val="24"/>
        </w:rPr>
        <w:t>. It is also not well-suited to very large jobs, and there are some privacy concerns with uploading s</w:t>
      </w:r>
      <w:r w:rsidR="004B798D">
        <w:rPr>
          <w:rFonts w:ascii="Times New Roman" w:hAnsi="Times New Roman" w:cs="Times New Roman"/>
          <w:sz w:val="24"/>
          <w:szCs w:val="24"/>
        </w:rPr>
        <w:t>equences</w:t>
      </w:r>
      <w:r w:rsidR="00033D81">
        <w:rPr>
          <w:rFonts w:ascii="Times New Roman" w:hAnsi="Times New Roman" w:cs="Times New Roman"/>
          <w:sz w:val="24"/>
          <w:szCs w:val="24"/>
        </w:rPr>
        <w:t xml:space="preserve"> derived from human subjects to a public database. Similar concerns and limitations exist with CAMERA </w:t>
      </w:r>
      <w:r w:rsidR="00786E8E">
        <w:rPr>
          <w:rFonts w:ascii="Times New Roman" w:hAnsi="Times New Roman" w:cs="Times New Roman"/>
          <w:sz w:val="24"/>
          <w:szCs w:val="24"/>
        </w:rPr>
        <w:t>(</w:t>
      </w:r>
      <w:r w:rsidR="00786E8E" w:rsidRPr="00786E8E">
        <w:rPr>
          <w:rFonts w:ascii="Times New Roman" w:hAnsi="Times New Roman" w:cs="Times New Roman"/>
          <w:sz w:val="24"/>
          <w:szCs w:val="24"/>
        </w:rPr>
        <w:t xml:space="preserve">Community </w:t>
      </w:r>
      <w:proofErr w:type="spellStart"/>
      <w:r w:rsidR="00786E8E" w:rsidRPr="00786E8E">
        <w:rPr>
          <w:rFonts w:ascii="Times New Roman" w:hAnsi="Times New Roman" w:cs="Times New Roman"/>
          <w:sz w:val="24"/>
          <w:szCs w:val="24"/>
        </w:rPr>
        <w:t>Cyberinfrastructure</w:t>
      </w:r>
      <w:proofErr w:type="spellEnd"/>
      <w:r w:rsidR="00786E8E" w:rsidRPr="00786E8E">
        <w:rPr>
          <w:rFonts w:ascii="Times New Roman" w:hAnsi="Times New Roman" w:cs="Times New Roman"/>
          <w:sz w:val="24"/>
          <w:szCs w:val="24"/>
        </w:rPr>
        <w:t xml:space="preserve"> for Advanced Microbial Ecology Research and Analysis</w:t>
      </w:r>
      <w:r w:rsidR="00786E8E">
        <w:rPr>
          <w:rFonts w:ascii="Times New Roman" w:hAnsi="Times New Roman" w:cs="Times New Roman"/>
          <w:sz w:val="24"/>
          <w:szCs w:val="24"/>
        </w:rPr>
        <w:t>)</w:t>
      </w:r>
      <w:r w:rsidR="00786E8E" w:rsidRPr="00786E8E">
        <w:rPr>
          <w:rFonts w:ascii="Times New Roman" w:hAnsi="Times New Roman" w:cs="Times New Roman"/>
          <w:sz w:val="24"/>
          <w:szCs w:val="24"/>
        </w:rPr>
        <w:t xml:space="preserve"> </w:t>
      </w:r>
      <w:r w:rsidR="00033D81" w:rsidRPr="00033D81">
        <w:rPr>
          <w:rFonts w:ascii="Times New Roman" w:hAnsi="Times New Roman" w:cs="Times New Roman"/>
          <w:sz w:val="24"/>
          <w:szCs w:val="24"/>
        </w:rPr>
        <w:t>which claims to be the largest metagenomic sequence data and metadata repository available</w:t>
      </w:r>
      <w:r w:rsidR="00E010EA">
        <w:rPr>
          <w:rFonts w:ascii="Times New Roman" w:hAnsi="Times New Roman" w:cs="Times New Roman"/>
          <w:sz w:val="24"/>
          <w:szCs w:val="24"/>
        </w:rPr>
        <w:t xml:space="preserve"> (</w:t>
      </w:r>
      <w:proofErr w:type="spellStart"/>
      <w:r w:rsidR="0097037B" w:rsidRPr="0097037B">
        <w:rPr>
          <w:rFonts w:ascii="Times New Roman" w:hAnsi="Times New Roman" w:cs="Times New Roman"/>
          <w:sz w:val="24"/>
          <w:szCs w:val="24"/>
        </w:rPr>
        <w:t>Seshadri</w:t>
      </w:r>
      <w:proofErr w:type="spellEnd"/>
      <w:r w:rsidR="00BE414F">
        <w:rPr>
          <w:rFonts w:ascii="Times New Roman" w:hAnsi="Times New Roman" w:cs="Times New Roman"/>
          <w:sz w:val="24"/>
          <w:szCs w:val="24"/>
        </w:rPr>
        <w:t xml:space="preserve"> et al.,</w:t>
      </w:r>
      <w:r w:rsidR="0097037B">
        <w:rPr>
          <w:rFonts w:ascii="Times New Roman" w:hAnsi="Times New Roman" w:cs="Times New Roman"/>
          <w:sz w:val="24"/>
          <w:szCs w:val="24"/>
        </w:rPr>
        <w:t xml:space="preserve"> 2007</w:t>
      </w:r>
      <w:r w:rsidR="00E010EA">
        <w:rPr>
          <w:rFonts w:ascii="Times New Roman" w:hAnsi="Times New Roman" w:cs="Times New Roman"/>
          <w:sz w:val="24"/>
          <w:szCs w:val="24"/>
        </w:rPr>
        <w:t>)</w:t>
      </w:r>
      <w:r w:rsidR="00033D81">
        <w:rPr>
          <w:rFonts w:ascii="Times New Roman" w:hAnsi="Times New Roman" w:cs="Times New Roman"/>
          <w:sz w:val="24"/>
          <w:szCs w:val="24"/>
        </w:rPr>
        <w:t>. A far more flexible suite of tools is found in mothur</w:t>
      </w:r>
      <w:r w:rsidR="0097037B">
        <w:rPr>
          <w:rFonts w:ascii="Times New Roman" w:hAnsi="Times New Roman" w:cs="Times New Roman"/>
          <w:sz w:val="24"/>
          <w:szCs w:val="24"/>
        </w:rPr>
        <w:t xml:space="preserve"> (</w:t>
      </w:r>
      <w:proofErr w:type="spellStart"/>
      <w:r w:rsidR="0097037B">
        <w:rPr>
          <w:rFonts w:ascii="Times New Roman" w:hAnsi="Times New Roman" w:cs="Times New Roman"/>
          <w:sz w:val="24"/>
          <w:szCs w:val="24"/>
        </w:rPr>
        <w:t>Schloss</w:t>
      </w:r>
      <w:proofErr w:type="spellEnd"/>
      <w:r w:rsidR="00BE414F">
        <w:rPr>
          <w:rFonts w:ascii="Times New Roman" w:hAnsi="Times New Roman" w:cs="Times New Roman"/>
          <w:sz w:val="24"/>
          <w:szCs w:val="24"/>
        </w:rPr>
        <w:t xml:space="preserve"> et al.,</w:t>
      </w:r>
      <w:r w:rsidR="0097037B">
        <w:rPr>
          <w:rFonts w:ascii="Times New Roman" w:hAnsi="Times New Roman" w:cs="Times New Roman"/>
          <w:sz w:val="24"/>
          <w:szCs w:val="24"/>
        </w:rPr>
        <w:t xml:space="preserve"> 2009)</w:t>
      </w:r>
      <w:r w:rsidR="00033D81">
        <w:rPr>
          <w:rFonts w:ascii="Times New Roman" w:hAnsi="Times New Roman" w:cs="Times New Roman"/>
          <w:sz w:val="24"/>
          <w:szCs w:val="24"/>
        </w:rPr>
        <w:t>. It lacks the more sophisticated interfaces of MG-R</w:t>
      </w:r>
      <w:r w:rsidR="00786E8E">
        <w:rPr>
          <w:rFonts w:ascii="Times New Roman" w:hAnsi="Times New Roman" w:cs="Times New Roman"/>
          <w:sz w:val="24"/>
          <w:szCs w:val="24"/>
        </w:rPr>
        <w:t>AST</w:t>
      </w:r>
      <w:r w:rsidR="00033D81">
        <w:rPr>
          <w:rFonts w:ascii="Times New Roman" w:hAnsi="Times New Roman" w:cs="Times New Roman"/>
          <w:sz w:val="24"/>
          <w:szCs w:val="24"/>
        </w:rPr>
        <w:t xml:space="preserve"> and CAMERA but makes up for </w:t>
      </w:r>
      <w:r w:rsidR="00914709">
        <w:rPr>
          <w:rFonts w:ascii="Times New Roman" w:hAnsi="Times New Roman" w:cs="Times New Roman"/>
          <w:sz w:val="24"/>
          <w:szCs w:val="24"/>
        </w:rPr>
        <w:t xml:space="preserve">it with its </w:t>
      </w:r>
      <w:r w:rsidR="00033D81">
        <w:rPr>
          <w:rFonts w:ascii="Times New Roman" w:hAnsi="Times New Roman" w:cs="Times New Roman"/>
          <w:sz w:val="24"/>
          <w:szCs w:val="24"/>
        </w:rPr>
        <w:t>customizability</w:t>
      </w:r>
      <w:r w:rsidR="00914709">
        <w:rPr>
          <w:rFonts w:ascii="Times New Roman" w:hAnsi="Times New Roman" w:cs="Times New Roman"/>
          <w:sz w:val="24"/>
          <w:szCs w:val="24"/>
        </w:rPr>
        <w:t xml:space="preserve"> and breadth of features. It also has t</w:t>
      </w:r>
      <w:r w:rsidR="00AA0A35">
        <w:rPr>
          <w:rFonts w:ascii="Times New Roman" w:hAnsi="Times New Roman" w:cs="Times New Roman"/>
          <w:sz w:val="24"/>
          <w:szCs w:val="24"/>
        </w:rPr>
        <w:t xml:space="preserve">he advantage of being very well </w:t>
      </w:r>
      <w:r w:rsidR="00914709">
        <w:rPr>
          <w:rFonts w:ascii="Times New Roman" w:hAnsi="Times New Roman" w:cs="Times New Roman"/>
          <w:sz w:val="24"/>
          <w:szCs w:val="24"/>
        </w:rPr>
        <w:t xml:space="preserve">documented and having a strong community of users and developers available for </w:t>
      </w:r>
      <w:r w:rsidR="00F36CE9">
        <w:rPr>
          <w:rFonts w:ascii="Times New Roman" w:hAnsi="Times New Roman" w:cs="Times New Roman"/>
          <w:sz w:val="24"/>
          <w:szCs w:val="24"/>
        </w:rPr>
        <w:lastRenderedPageBreak/>
        <w:t>troubleshooting problems</w:t>
      </w:r>
      <w:r w:rsidR="00914709">
        <w:rPr>
          <w:rFonts w:ascii="Times New Roman" w:hAnsi="Times New Roman" w:cs="Times New Roman"/>
          <w:sz w:val="24"/>
          <w:szCs w:val="24"/>
        </w:rPr>
        <w:t xml:space="preserve">. It was decided to thoroughly evaluate </w:t>
      </w:r>
      <w:proofErr w:type="spellStart"/>
      <w:r w:rsidR="00914709">
        <w:rPr>
          <w:rFonts w:ascii="Times New Roman" w:hAnsi="Times New Roman" w:cs="Times New Roman"/>
          <w:sz w:val="24"/>
          <w:szCs w:val="24"/>
        </w:rPr>
        <w:t>mothur’s</w:t>
      </w:r>
      <w:proofErr w:type="spellEnd"/>
      <w:r w:rsidR="00914709">
        <w:rPr>
          <w:rFonts w:ascii="Times New Roman" w:hAnsi="Times New Roman" w:cs="Times New Roman"/>
          <w:sz w:val="24"/>
          <w:szCs w:val="24"/>
        </w:rPr>
        <w:t xml:space="preserve"> performance as an analytical tool </w:t>
      </w:r>
      <w:r w:rsidR="00C02554">
        <w:rPr>
          <w:rFonts w:ascii="Times New Roman" w:hAnsi="Times New Roman" w:cs="Times New Roman"/>
          <w:sz w:val="24"/>
          <w:szCs w:val="24"/>
        </w:rPr>
        <w:t>and assess it suitability for metagenomic studies of disease states.</w:t>
      </w:r>
    </w:p>
    <w:p w:rsidR="00CA188D" w:rsidRDefault="004A679C" w:rsidP="00CC4A0A">
      <w:pPr>
        <w:spacing w:line="480" w:lineRule="auto"/>
        <w:jc w:val="both"/>
        <w:rPr>
          <w:rFonts w:ascii="Times New Roman" w:hAnsi="Times New Roman" w:cs="Times New Roman"/>
          <w:sz w:val="24"/>
          <w:szCs w:val="24"/>
        </w:rPr>
      </w:pPr>
      <w:r>
        <w:rPr>
          <w:rFonts w:ascii="Times New Roman" w:hAnsi="Times New Roman" w:cs="Times New Roman"/>
          <w:sz w:val="24"/>
          <w:szCs w:val="24"/>
        </w:rPr>
        <w:t>There are some common steps required for any</w:t>
      </w:r>
      <w:r w:rsidR="00C02554">
        <w:rPr>
          <w:rFonts w:ascii="Times New Roman" w:hAnsi="Times New Roman" w:cs="Times New Roman"/>
          <w:sz w:val="24"/>
          <w:szCs w:val="24"/>
        </w:rPr>
        <w:t xml:space="preserve"> metagenomic </w:t>
      </w:r>
      <w:r>
        <w:rPr>
          <w:rFonts w:ascii="Times New Roman" w:hAnsi="Times New Roman" w:cs="Times New Roman"/>
          <w:sz w:val="24"/>
          <w:szCs w:val="24"/>
        </w:rPr>
        <w:t>analysis as shown in Figure 1.</w:t>
      </w:r>
      <w:r w:rsidR="00CA188D">
        <w:rPr>
          <w:rFonts w:ascii="Times New Roman" w:hAnsi="Times New Roman" w:cs="Times New Roman"/>
          <w:sz w:val="24"/>
          <w:szCs w:val="24"/>
        </w:rPr>
        <w:t xml:space="preserve"> </w:t>
      </w:r>
    </w:p>
    <w:p w:rsidR="00CA188D" w:rsidRDefault="00CA188D" w:rsidP="00CC4A0A">
      <w:pPr>
        <w:spacing w:line="480" w:lineRule="auto"/>
        <w:jc w:val="both"/>
        <w:rPr>
          <w:rFonts w:ascii="Times New Roman" w:hAnsi="Times New Roman" w:cs="Times New Roman"/>
          <w:sz w:val="24"/>
          <w:szCs w:val="24"/>
        </w:rPr>
      </w:pPr>
    </w:p>
    <w:p w:rsidR="00C02554" w:rsidRDefault="0097037B" w:rsidP="00C02554">
      <w:pPr>
        <w:keepNext/>
        <w:spacing w:line="480" w:lineRule="auto"/>
        <w:jc w:val="center"/>
      </w:pPr>
      <w:r>
        <w:object w:dxaOrig="13584" w:dyaOrig="2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1pt;height:89.55pt" o:ole="">
            <v:imagedata r:id="rId13" o:title=""/>
          </v:shape>
          <o:OLEObject Type="Embed" ProgID="Visio.Drawing.11" ShapeID="_x0000_i1025" DrawAspect="Content" ObjectID="_1428319501" r:id="rId14"/>
        </w:object>
      </w:r>
    </w:p>
    <w:p w:rsidR="00C02554" w:rsidRDefault="00C02554" w:rsidP="00C02554">
      <w:pPr>
        <w:pStyle w:val="Caption"/>
      </w:pPr>
      <w:bookmarkStart w:id="1" w:name="_Toc353973525"/>
      <w:r w:rsidRPr="00BC691F">
        <w:rPr>
          <w:sz w:val="20"/>
        </w:rPr>
        <w:t>Figure 1. Overview of a</w:t>
      </w:r>
      <w:r w:rsidR="00E010EA" w:rsidRPr="00BC691F">
        <w:rPr>
          <w:sz w:val="20"/>
        </w:rPr>
        <w:t xml:space="preserve"> metagenomics pipeline</w:t>
      </w:r>
      <w:r w:rsidR="0032354F" w:rsidRPr="00BC691F">
        <w:rPr>
          <w:sz w:val="20"/>
        </w:rPr>
        <w:t>. Data pre-processing filter</w:t>
      </w:r>
      <w:r w:rsidR="00833C5B" w:rsidRPr="00BC691F">
        <w:rPr>
          <w:sz w:val="20"/>
        </w:rPr>
        <w:t>s</w:t>
      </w:r>
      <w:r w:rsidR="0032354F" w:rsidRPr="00BC691F">
        <w:rPr>
          <w:sz w:val="20"/>
        </w:rPr>
        <w:t xml:space="preserve"> reads by quality and length, remov</w:t>
      </w:r>
      <w:r w:rsidR="00833C5B" w:rsidRPr="00BC691F">
        <w:rPr>
          <w:sz w:val="20"/>
        </w:rPr>
        <w:t>es</w:t>
      </w:r>
      <w:r w:rsidR="0032354F" w:rsidRPr="00BC691F">
        <w:rPr>
          <w:sz w:val="20"/>
        </w:rPr>
        <w:t xml:space="preserve"> contaminants, </w:t>
      </w:r>
      <w:r w:rsidR="00833C5B" w:rsidRPr="00BC691F">
        <w:rPr>
          <w:sz w:val="20"/>
        </w:rPr>
        <w:t>removes chimeric sequences and prepares data for additional analysis</w:t>
      </w:r>
      <w:r w:rsidR="0032354F" w:rsidRPr="00BC691F">
        <w:rPr>
          <w:sz w:val="20"/>
        </w:rPr>
        <w:t>. Classification and clustering map</w:t>
      </w:r>
      <w:r w:rsidR="00CA188D" w:rsidRPr="00BC691F">
        <w:rPr>
          <w:sz w:val="20"/>
        </w:rPr>
        <w:t>s</w:t>
      </w:r>
      <w:r w:rsidR="0032354F" w:rsidRPr="00BC691F">
        <w:rPr>
          <w:sz w:val="20"/>
        </w:rPr>
        <w:t xml:space="preserve"> </w:t>
      </w:r>
      <w:r w:rsidR="00CA188D" w:rsidRPr="00BC691F">
        <w:rPr>
          <w:sz w:val="20"/>
        </w:rPr>
        <w:t xml:space="preserve">each </w:t>
      </w:r>
      <w:r w:rsidR="0032354F" w:rsidRPr="00BC691F">
        <w:rPr>
          <w:sz w:val="20"/>
        </w:rPr>
        <w:t>read to a sequence in a reference database and group</w:t>
      </w:r>
      <w:r w:rsidR="00CA188D" w:rsidRPr="00BC691F">
        <w:rPr>
          <w:sz w:val="20"/>
        </w:rPr>
        <w:t>s them</w:t>
      </w:r>
      <w:r w:rsidR="0032354F" w:rsidRPr="00BC691F">
        <w:rPr>
          <w:sz w:val="20"/>
        </w:rPr>
        <w:t xml:space="preserve"> by taxonomy. Single-sample analysis estimat</w:t>
      </w:r>
      <w:r w:rsidR="00CA188D" w:rsidRPr="00BC691F">
        <w:rPr>
          <w:sz w:val="20"/>
        </w:rPr>
        <w:t>es</w:t>
      </w:r>
      <w:r w:rsidR="0032354F" w:rsidRPr="00BC691F">
        <w:rPr>
          <w:sz w:val="20"/>
        </w:rPr>
        <w:t xml:space="preserve"> the richnes</w:t>
      </w:r>
      <w:r w:rsidR="00CA188D" w:rsidRPr="00BC691F">
        <w:rPr>
          <w:sz w:val="20"/>
        </w:rPr>
        <w:t>s and diversity of each sample, and finally m</w:t>
      </w:r>
      <w:r w:rsidR="0032354F" w:rsidRPr="00BC691F">
        <w:rPr>
          <w:sz w:val="20"/>
        </w:rPr>
        <w:t>ultiple-sample comparisons identify patterns in related groups of samples.</w:t>
      </w:r>
      <w:bookmarkEnd w:id="1"/>
    </w:p>
    <w:p w:rsidR="00C02554" w:rsidRDefault="00C02554" w:rsidP="00AA0035">
      <w:pPr>
        <w:spacing w:line="360" w:lineRule="auto"/>
        <w:jc w:val="both"/>
        <w:rPr>
          <w:rFonts w:ascii="Times New Roman" w:hAnsi="Times New Roman" w:cs="Times New Roman"/>
          <w:sz w:val="24"/>
          <w:szCs w:val="24"/>
        </w:rPr>
      </w:pPr>
    </w:p>
    <w:p w:rsidR="00E26EAB" w:rsidRDefault="00CA188D" w:rsidP="00CC4A0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starting point for designing a workflow using mothur was identifying which tools it had available for performing these steps and whether additional tools would need to be written and incorporated. </w:t>
      </w:r>
      <w:r w:rsidR="00E010EA">
        <w:rPr>
          <w:rFonts w:ascii="Times New Roman" w:hAnsi="Times New Roman" w:cs="Times New Roman"/>
          <w:sz w:val="24"/>
          <w:szCs w:val="24"/>
        </w:rPr>
        <w:t>S</w:t>
      </w:r>
      <w:r w:rsidR="00890AF1">
        <w:rPr>
          <w:rFonts w:ascii="Times New Roman" w:hAnsi="Times New Roman" w:cs="Times New Roman"/>
          <w:sz w:val="24"/>
          <w:szCs w:val="24"/>
        </w:rPr>
        <w:t xml:space="preserve">ince </w:t>
      </w:r>
      <w:r w:rsidR="00E010EA">
        <w:rPr>
          <w:rFonts w:ascii="Times New Roman" w:hAnsi="Times New Roman" w:cs="Times New Roman"/>
          <w:sz w:val="24"/>
          <w:szCs w:val="24"/>
        </w:rPr>
        <w:t>this pipeline</w:t>
      </w:r>
      <w:r w:rsidR="00890AF1">
        <w:rPr>
          <w:rFonts w:ascii="Times New Roman" w:hAnsi="Times New Roman" w:cs="Times New Roman"/>
          <w:sz w:val="24"/>
          <w:szCs w:val="24"/>
        </w:rPr>
        <w:t xml:space="preserve"> is made up of a series of steps performed in sequence</w:t>
      </w:r>
      <w:r w:rsidR="00527666">
        <w:rPr>
          <w:rFonts w:ascii="Times New Roman" w:hAnsi="Times New Roman" w:cs="Times New Roman"/>
          <w:sz w:val="24"/>
          <w:szCs w:val="24"/>
        </w:rPr>
        <w:t xml:space="preserve"> and </w:t>
      </w:r>
      <w:r>
        <w:rPr>
          <w:rFonts w:ascii="Times New Roman" w:hAnsi="Times New Roman" w:cs="Times New Roman"/>
          <w:sz w:val="24"/>
          <w:szCs w:val="24"/>
        </w:rPr>
        <w:t>because</w:t>
      </w:r>
      <w:r w:rsidR="00527666">
        <w:rPr>
          <w:rFonts w:ascii="Times New Roman" w:hAnsi="Times New Roman" w:cs="Times New Roman"/>
          <w:sz w:val="24"/>
          <w:szCs w:val="24"/>
        </w:rPr>
        <w:t xml:space="preserve"> new algorithms continue to be developed </w:t>
      </w:r>
      <w:r>
        <w:rPr>
          <w:rFonts w:ascii="Times New Roman" w:hAnsi="Times New Roman" w:cs="Times New Roman"/>
          <w:sz w:val="24"/>
          <w:szCs w:val="24"/>
        </w:rPr>
        <w:t>that</w:t>
      </w:r>
      <w:r w:rsidR="00527666">
        <w:rPr>
          <w:rFonts w:ascii="Times New Roman" w:hAnsi="Times New Roman" w:cs="Times New Roman"/>
          <w:sz w:val="24"/>
          <w:szCs w:val="24"/>
        </w:rPr>
        <w:t xml:space="preserve"> could eventually perform a given step more efficiently, it </w:t>
      </w:r>
      <w:r w:rsidR="00F36CE9">
        <w:rPr>
          <w:rFonts w:ascii="Times New Roman" w:hAnsi="Times New Roman" w:cs="Times New Roman"/>
          <w:sz w:val="24"/>
          <w:szCs w:val="24"/>
        </w:rPr>
        <w:t>is</w:t>
      </w:r>
      <w:r w:rsidR="00527666">
        <w:rPr>
          <w:rFonts w:ascii="Times New Roman" w:hAnsi="Times New Roman" w:cs="Times New Roman"/>
          <w:sz w:val="24"/>
          <w:szCs w:val="24"/>
        </w:rPr>
        <w:t xml:space="preserve"> desirable to have the ability to substitute one tool for another without disrupting the entire workflow. In other words, the </w:t>
      </w:r>
      <w:r w:rsidR="00E010EA">
        <w:rPr>
          <w:rFonts w:ascii="Times New Roman" w:hAnsi="Times New Roman" w:cs="Times New Roman"/>
          <w:sz w:val="24"/>
          <w:szCs w:val="24"/>
        </w:rPr>
        <w:t>pipeline</w:t>
      </w:r>
      <w:r w:rsidR="00527666">
        <w:rPr>
          <w:rFonts w:ascii="Times New Roman" w:hAnsi="Times New Roman" w:cs="Times New Roman"/>
          <w:sz w:val="24"/>
          <w:szCs w:val="24"/>
        </w:rPr>
        <w:t xml:space="preserve"> should be highly modular requiring minimal modifications when steps are altered or </w:t>
      </w:r>
      <w:r w:rsidR="0097037B">
        <w:rPr>
          <w:rFonts w:ascii="Times New Roman" w:hAnsi="Times New Roman" w:cs="Times New Roman"/>
          <w:sz w:val="24"/>
          <w:szCs w:val="24"/>
        </w:rPr>
        <w:t xml:space="preserve">as </w:t>
      </w:r>
      <w:r w:rsidR="00527666">
        <w:rPr>
          <w:rFonts w:ascii="Times New Roman" w:hAnsi="Times New Roman" w:cs="Times New Roman"/>
          <w:sz w:val="24"/>
          <w:szCs w:val="24"/>
        </w:rPr>
        <w:t xml:space="preserve">new steps </w:t>
      </w:r>
      <w:r w:rsidR="0097037B">
        <w:rPr>
          <w:rFonts w:ascii="Times New Roman" w:hAnsi="Times New Roman" w:cs="Times New Roman"/>
          <w:sz w:val="24"/>
          <w:szCs w:val="24"/>
        </w:rPr>
        <w:t xml:space="preserve">are </w:t>
      </w:r>
      <w:r w:rsidR="00527666">
        <w:rPr>
          <w:rFonts w:ascii="Times New Roman" w:hAnsi="Times New Roman" w:cs="Times New Roman"/>
          <w:sz w:val="24"/>
          <w:szCs w:val="24"/>
        </w:rPr>
        <w:t>incorporated or removed.</w:t>
      </w:r>
      <w:r w:rsidR="00E010EA">
        <w:rPr>
          <w:rFonts w:ascii="Times New Roman" w:hAnsi="Times New Roman" w:cs="Times New Roman"/>
          <w:sz w:val="24"/>
          <w:szCs w:val="24"/>
        </w:rPr>
        <w:t xml:space="preserve"> </w:t>
      </w:r>
      <w:r w:rsidR="00F36CE9">
        <w:rPr>
          <w:rFonts w:ascii="Times New Roman" w:hAnsi="Times New Roman" w:cs="Times New Roman"/>
          <w:sz w:val="24"/>
          <w:szCs w:val="24"/>
        </w:rPr>
        <w:t>Additionally</w:t>
      </w:r>
      <w:r w:rsidR="00E010EA">
        <w:rPr>
          <w:rFonts w:ascii="Times New Roman" w:hAnsi="Times New Roman" w:cs="Times New Roman"/>
          <w:sz w:val="24"/>
          <w:szCs w:val="24"/>
        </w:rPr>
        <w:t xml:space="preserve">, the performance of all steps should be automatic requiring little or no user intervention once the analysis has begun. </w:t>
      </w:r>
      <w:r w:rsidR="0005370C">
        <w:rPr>
          <w:rFonts w:ascii="Times New Roman" w:hAnsi="Times New Roman" w:cs="Times New Roman"/>
          <w:sz w:val="24"/>
          <w:szCs w:val="24"/>
        </w:rPr>
        <w:t>The mothur tool suite contains</w:t>
      </w:r>
      <w:r w:rsidR="005D7F1D">
        <w:rPr>
          <w:rFonts w:ascii="Times New Roman" w:hAnsi="Times New Roman" w:cs="Times New Roman"/>
          <w:sz w:val="24"/>
          <w:szCs w:val="24"/>
        </w:rPr>
        <w:t xml:space="preserve"> almost</w:t>
      </w:r>
      <w:r w:rsidR="0005370C">
        <w:rPr>
          <w:rFonts w:ascii="Times New Roman" w:hAnsi="Times New Roman" w:cs="Times New Roman"/>
          <w:sz w:val="24"/>
          <w:szCs w:val="24"/>
        </w:rPr>
        <w:t xml:space="preserve"> all of the </w:t>
      </w:r>
      <w:r>
        <w:rPr>
          <w:rFonts w:ascii="Times New Roman" w:hAnsi="Times New Roman" w:cs="Times New Roman"/>
          <w:sz w:val="24"/>
          <w:szCs w:val="24"/>
        </w:rPr>
        <w:t xml:space="preserve">software </w:t>
      </w:r>
      <w:r w:rsidR="0005370C">
        <w:rPr>
          <w:rFonts w:ascii="Times New Roman" w:hAnsi="Times New Roman" w:cs="Times New Roman"/>
          <w:sz w:val="24"/>
          <w:szCs w:val="24"/>
        </w:rPr>
        <w:t xml:space="preserve">tools necessary to satisfy these broad steps. Because it </w:t>
      </w:r>
      <w:r>
        <w:rPr>
          <w:rFonts w:ascii="Times New Roman" w:hAnsi="Times New Roman" w:cs="Times New Roman"/>
          <w:sz w:val="24"/>
          <w:szCs w:val="24"/>
        </w:rPr>
        <w:t>operates from the</w:t>
      </w:r>
      <w:r w:rsidR="0005370C">
        <w:rPr>
          <w:rFonts w:ascii="Times New Roman" w:hAnsi="Times New Roman" w:cs="Times New Roman"/>
          <w:sz w:val="24"/>
          <w:szCs w:val="24"/>
        </w:rPr>
        <w:t xml:space="preserve"> command-line, it can be automated using Linux shell scripts. Shell scripts also allow for the use of non-mothur </w:t>
      </w:r>
      <w:r w:rsidR="0005370C">
        <w:rPr>
          <w:rFonts w:ascii="Times New Roman" w:hAnsi="Times New Roman" w:cs="Times New Roman"/>
          <w:sz w:val="24"/>
          <w:szCs w:val="24"/>
        </w:rPr>
        <w:lastRenderedPageBreak/>
        <w:t>tools as part of the workflow without needing to interrupt data processing, thus satisfy</w:t>
      </w:r>
      <w:r>
        <w:rPr>
          <w:rFonts w:ascii="Times New Roman" w:hAnsi="Times New Roman" w:cs="Times New Roman"/>
          <w:sz w:val="24"/>
          <w:szCs w:val="24"/>
        </w:rPr>
        <w:t>ing the desire for modularity. M</w:t>
      </w:r>
      <w:r w:rsidR="0005370C">
        <w:rPr>
          <w:rFonts w:ascii="Times New Roman" w:hAnsi="Times New Roman" w:cs="Times New Roman"/>
          <w:sz w:val="24"/>
          <w:szCs w:val="24"/>
        </w:rPr>
        <w:t xml:space="preserve">othur outputs its results and logs as simple text files which are easily parsable by other </w:t>
      </w:r>
      <w:r w:rsidR="00F36CE9">
        <w:rPr>
          <w:rFonts w:ascii="Times New Roman" w:hAnsi="Times New Roman" w:cs="Times New Roman"/>
          <w:sz w:val="24"/>
          <w:szCs w:val="24"/>
        </w:rPr>
        <w:t>programs</w:t>
      </w:r>
      <w:r w:rsidR="0005370C">
        <w:rPr>
          <w:rFonts w:ascii="Times New Roman" w:hAnsi="Times New Roman" w:cs="Times New Roman"/>
          <w:sz w:val="24"/>
          <w:szCs w:val="24"/>
        </w:rPr>
        <w:t>. It does not include adequate tools for graphing or formatting results</w:t>
      </w:r>
      <w:r w:rsidR="00F36CE9">
        <w:rPr>
          <w:rFonts w:ascii="Times New Roman" w:hAnsi="Times New Roman" w:cs="Times New Roman"/>
          <w:sz w:val="24"/>
          <w:szCs w:val="24"/>
        </w:rPr>
        <w:t>,</w:t>
      </w:r>
      <w:r w:rsidR="0005370C">
        <w:rPr>
          <w:rFonts w:ascii="Times New Roman" w:hAnsi="Times New Roman" w:cs="Times New Roman"/>
          <w:sz w:val="24"/>
          <w:szCs w:val="24"/>
        </w:rPr>
        <w:t xml:space="preserve"> so data interpretation requires the use of outside scripts</w:t>
      </w:r>
      <w:r w:rsidR="00E26EAB">
        <w:rPr>
          <w:rFonts w:ascii="Times New Roman" w:hAnsi="Times New Roman" w:cs="Times New Roman"/>
          <w:sz w:val="24"/>
          <w:szCs w:val="24"/>
        </w:rPr>
        <w:t xml:space="preserve"> and software.</w:t>
      </w:r>
      <w:r w:rsidR="0097037B">
        <w:rPr>
          <w:rFonts w:ascii="Times New Roman" w:hAnsi="Times New Roman" w:cs="Times New Roman"/>
          <w:sz w:val="24"/>
          <w:szCs w:val="24"/>
        </w:rPr>
        <w:t xml:space="preserve"> In short, mothur is suitable for handling the bulk of a metagenomic workflow but additional tools from other sources also need to be incorporated for a fully-functional pipeline.</w:t>
      </w:r>
    </w:p>
    <w:p w:rsidR="00E26EAB" w:rsidRDefault="00E26EAB" w:rsidP="00CC4A0A">
      <w:pPr>
        <w:spacing w:line="480" w:lineRule="auto"/>
        <w:jc w:val="both"/>
        <w:rPr>
          <w:rFonts w:ascii="Times New Roman" w:hAnsi="Times New Roman" w:cs="Times New Roman"/>
          <w:sz w:val="24"/>
          <w:szCs w:val="24"/>
        </w:rPr>
      </w:pPr>
    </w:p>
    <w:p w:rsidR="00527666" w:rsidRDefault="00E26EAB" w:rsidP="00CC4A0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order to assess its suitability for health-related studies, </w:t>
      </w:r>
      <w:proofErr w:type="spellStart"/>
      <w:r>
        <w:rPr>
          <w:rFonts w:ascii="Times New Roman" w:hAnsi="Times New Roman" w:cs="Times New Roman"/>
          <w:sz w:val="24"/>
          <w:szCs w:val="24"/>
        </w:rPr>
        <w:t>mothur’s</w:t>
      </w:r>
      <w:proofErr w:type="spellEnd"/>
      <w:r>
        <w:rPr>
          <w:rFonts w:ascii="Times New Roman" w:hAnsi="Times New Roman" w:cs="Times New Roman"/>
          <w:sz w:val="24"/>
          <w:szCs w:val="24"/>
        </w:rPr>
        <w:t xml:space="preserve"> performance in three specific areas </w:t>
      </w:r>
      <w:r w:rsidR="0097037B">
        <w:rPr>
          <w:rFonts w:ascii="Times New Roman" w:hAnsi="Times New Roman" w:cs="Times New Roman"/>
          <w:sz w:val="24"/>
          <w:szCs w:val="24"/>
        </w:rPr>
        <w:t>has been</w:t>
      </w:r>
      <w:r>
        <w:rPr>
          <w:rFonts w:ascii="Times New Roman" w:hAnsi="Times New Roman" w:cs="Times New Roman"/>
          <w:sz w:val="24"/>
          <w:szCs w:val="24"/>
        </w:rPr>
        <w:t xml:space="preserve"> evaluated: (1) its accuracy </w:t>
      </w:r>
      <w:r w:rsidR="00C32197">
        <w:rPr>
          <w:rFonts w:ascii="Times New Roman" w:hAnsi="Times New Roman" w:cs="Times New Roman"/>
          <w:sz w:val="24"/>
          <w:szCs w:val="24"/>
        </w:rPr>
        <w:t>at</w:t>
      </w:r>
      <w:r>
        <w:rPr>
          <w:rFonts w:ascii="Times New Roman" w:hAnsi="Times New Roman" w:cs="Times New Roman"/>
          <w:sz w:val="24"/>
          <w:szCs w:val="24"/>
        </w:rPr>
        <w:t xml:space="preserve"> classifying reads by taxonomy; (2) </w:t>
      </w:r>
      <w:r w:rsidR="0097037B">
        <w:rPr>
          <w:rFonts w:ascii="Times New Roman" w:hAnsi="Times New Roman" w:cs="Times New Roman"/>
          <w:sz w:val="24"/>
          <w:szCs w:val="24"/>
        </w:rPr>
        <w:t>its ability to estimate a sample’s richness and diversity;</w:t>
      </w:r>
      <w:r>
        <w:rPr>
          <w:rFonts w:ascii="Times New Roman" w:hAnsi="Times New Roman" w:cs="Times New Roman"/>
          <w:sz w:val="24"/>
          <w:szCs w:val="24"/>
        </w:rPr>
        <w:t xml:space="preserve"> and (3)</w:t>
      </w:r>
      <w:r w:rsidR="0097037B">
        <w:rPr>
          <w:rFonts w:ascii="Times New Roman" w:hAnsi="Times New Roman" w:cs="Times New Roman"/>
          <w:sz w:val="24"/>
          <w:szCs w:val="24"/>
        </w:rPr>
        <w:t xml:space="preserve"> its ability to handle possible contaminants in a sample</w:t>
      </w:r>
      <w:r w:rsidR="00C32197">
        <w:rPr>
          <w:rFonts w:ascii="Times New Roman" w:hAnsi="Times New Roman" w:cs="Times New Roman"/>
          <w:sz w:val="24"/>
          <w:szCs w:val="24"/>
        </w:rPr>
        <w:t>. Creation of synthetic data sets of precisely known composition</w:t>
      </w:r>
      <w:r w:rsidR="004B798D">
        <w:rPr>
          <w:rFonts w:ascii="Times New Roman" w:hAnsi="Times New Roman" w:cs="Times New Roman"/>
          <w:sz w:val="24"/>
          <w:szCs w:val="24"/>
        </w:rPr>
        <w:t>s</w:t>
      </w:r>
      <w:r w:rsidR="00C32197">
        <w:rPr>
          <w:rFonts w:ascii="Times New Roman" w:hAnsi="Times New Roman" w:cs="Times New Roman"/>
          <w:sz w:val="24"/>
          <w:szCs w:val="24"/>
        </w:rPr>
        <w:t xml:space="preserve"> </w:t>
      </w:r>
      <w:r w:rsidR="00833C5B">
        <w:rPr>
          <w:rFonts w:ascii="Times New Roman" w:hAnsi="Times New Roman" w:cs="Times New Roman"/>
          <w:sz w:val="24"/>
          <w:szCs w:val="24"/>
        </w:rPr>
        <w:t>is</w:t>
      </w:r>
      <w:r w:rsidR="00C32197">
        <w:rPr>
          <w:rFonts w:ascii="Times New Roman" w:hAnsi="Times New Roman" w:cs="Times New Roman"/>
          <w:sz w:val="24"/>
          <w:szCs w:val="24"/>
        </w:rPr>
        <w:t xml:space="preserve"> an obvious way to test its performance. </w:t>
      </w:r>
      <w:r w:rsidR="0026361D">
        <w:rPr>
          <w:rFonts w:ascii="Times New Roman" w:hAnsi="Times New Roman" w:cs="Times New Roman"/>
          <w:sz w:val="24"/>
          <w:szCs w:val="24"/>
        </w:rPr>
        <w:t>Classification a</w:t>
      </w:r>
      <w:r w:rsidR="00C32197">
        <w:rPr>
          <w:rFonts w:ascii="Times New Roman" w:hAnsi="Times New Roman" w:cs="Times New Roman"/>
          <w:sz w:val="24"/>
          <w:szCs w:val="24"/>
        </w:rPr>
        <w:t xml:space="preserve">ccuracy can be </w:t>
      </w:r>
      <w:r w:rsidR="00CA188D">
        <w:rPr>
          <w:rFonts w:ascii="Times New Roman" w:hAnsi="Times New Roman" w:cs="Times New Roman"/>
          <w:sz w:val="24"/>
          <w:szCs w:val="24"/>
        </w:rPr>
        <w:t>assessed by determining</w:t>
      </w:r>
      <w:r w:rsidR="00C32197">
        <w:rPr>
          <w:rFonts w:ascii="Times New Roman" w:hAnsi="Times New Roman" w:cs="Times New Roman"/>
          <w:sz w:val="24"/>
          <w:szCs w:val="24"/>
        </w:rPr>
        <w:t xml:space="preserve"> how often mothur correctly identif</w:t>
      </w:r>
      <w:r w:rsidR="00CA188D">
        <w:rPr>
          <w:rFonts w:ascii="Times New Roman" w:hAnsi="Times New Roman" w:cs="Times New Roman"/>
          <w:sz w:val="24"/>
          <w:szCs w:val="24"/>
        </w:rPr>
        <w:t>ies</w:t>
      </w:r>
      <w:r w:rsidR="00C32197">
        <w:rPr>
          <w:rFonts w:ascii="Times New Roman" w:hAnsi="Times New Roman" w:cs="Times New Roman"/>
          <w:sz w:val="24"/>
          <w:szCs w:val="24"/>
        </w:rPr>
        <w:t xml:space="preserve"> </w:t>
      </w:r>
      <w:r w:rsidR="0026361D">
        <w:rPr>
          <w:rFonts w:ascii="Times New Roman" w:hAnsi="Times New Roman" w:cs="Times New Roman"/>
          <w:sz w:val="24"/>
          <w:szCs w:val="24"/>
        </w:rPr>
        <w:t xml:space="preserve">a </w:t>
      </w:r>
      <w:r w:rsidR="00C32197">
        <w:rPr>
          <w:rFonts w:ascii="Times New Roman" w:hAnsi="Times New Roman" w:cs="Times New Roman"/>
          <w:sz w:val="24"/>
          <w:szCs w:val="24"/>
        </w:rPr>
        <w:t>read</w:t>
      </w:r>
      <w:r w:rsidR="0026361D">
        <w:rPr>
          <w:rFonts w:ascii="Times New Roman" w:hAnsi="Times New Roman" w:cs="Times New Roman"/>
          <w:sz w:val="24"/>
          <w:szCs w:val="24"/>
        </w:rPr>
        <w:t xml:space="preserve">’s source sequence, </w:t>
      </w:r>
      <w:r w:rsidR="00C32197">
        <w:rPr>
          <w:rFonts w:ascii="Times New Roman" w:hAnsi="Times New Roman" w:cs="Times New Roman"/>
          <w:sz w:val="24"/>
          <w:szCs w:val="24"/>
        </w:rPr>
        <w:t xml:space="preserve">how different </w:t>
      </w:r>
      <w:r w:rsidR="0026361D">
        <w:rPr>
          <w:rFonts w:ascii="Times New Roman" w:hAnsi="Times New Roman" w:cs="Times New Roman"/>
          <w:sz w:val="24"/>
          <w:szCs w:val="24"/>
        </w:rPr>
        <w:t xml:space="preserve">a </w:t>
      </w:r>
      <w:r w:rsidR="00C32197">
        <w:rPr>
          <w:rFonts w:ascii="Times New Roman" w:hAnsi="Times New Roman" w:cs="Times New Roman"/>
          <w:sz w:val="24"/>
          <w:szCs w:val="24"/>
        </w:rPr>
        <w:t xml:space="preserve">read </w:t>
      </w:r>
      <w:r w:rsidR="0026361D">
        <w:rPr>
          <w:rFonts w:ascii="Times New Roman" w:hAnsi="Times New Roman" w:cs="Times New Roman"/>
          <w:sz w:val="24"/>
          <w:szCs w:val="24"/>
        </w:rPr>
        <w:t xml:space="preserve">can </w:t>
      </w:r>
      <w:r w:rsidR="00C32197">
        <w:rPr>
          <w:rFonts w:ascii="Times New Roman" w:hAnsi="Times New Roman" w:cs="Times New Roman"/>
          <w:sz w:val="24"/>
          <w:szCs w:val="24"/>
        </w:rPr>
        <w:t xml:space="preserve">be from </w:t>
      </w:r>
      <w:r w:rsidR="0026361D">
        <w:rPr>
          <w:rFonts w:ascii="Times New Roman" w:hAnsi="Times New Roman" w:cs="Times New Roman"/>
          <w:sz w:val="24"/>
          <w:szCs w:val="24"/>
        </w:rPr>
        <w:t xml:space="preserve">that </w:t>
      </w:r>
      <w:r w:rsidR="005D7F1D">
        <w:rPr>
          <w:rFonts w:ascii="Times New Roman" w:hAnsi="Times New Roman" w:cs="Times New Roman"/>
          <w:sz w:val="24"/>
          <w:szCs w:val="24"/>
        </w:rPr>
        <w:t>sequence</w:t>
      </w:r>
      <w:r w:rsidR="0026361D">
        <w:rPr>
          <w:rFonts w:ascii="Times New Roman" w:hAnsi="Times New Roman" w:cs="Times New Roman"/>
          <w:sz w:val="24"/>
          <w:szCs w:val="24"/>
        </w:rPr>
        <w:t xml:space="preserve"> </w:t>
      </w:r>
      <w:r w:rsidR="00C32197">
        <w:rPr>
          <w:rFonts w:ascii="Times New Roman" w:hAnsi="Times New Roman" w:cs="Times New Roman"/>
          <w:sz w:val="24"/>
          <w:szCs w:val="24"/>
        </w:rPr>
        <w:t xml:space="preserve">and still be </w:t>
      </w:r>
      <w:r w:rsidR="0026361D">
        <w:rPr>
          <w:rFonts w:ascii="Times New Roman" w:hAnsi="Times New Roman" w:cs="Times New Roman"/>
          <w:sz w:val="24"/>
          <w:szCs w:val="24"/>
        </w:rPr>
        <w:t>correctly</w:t>
      </w:r>
      <w:r w:rsidR="00C32197">
        <w:rPr>
          <w:rFonts w:ascii="Times New Roman" w:hAnsi="Times New Roman" w:cs="Times New Roman"/>
          <w:sz w:val="24"/>
          <w:szCs w:val="24"/>
        </w:rPr>
        <w:t xml:space="preserve"> classified</w:t>
      </w:r>
      <w:r w:rsidR="0026361D">
        <w:rPr>
          <w:rFonts w:ascii="Times New Roman" w:hAnsi="Times New Roman" w:cs="Times New Roman"/>
          <w:sz w:val="24"/>
          <w:szCs w:val="24"/>
        </w:rPr>
        <w:t xml:space="preserve">, and how often a read is misclassified as stemming from a different </w:t>
      </w:r>
      <w:r w:rsidR="005D7F1D">
        <w:rPr>
          <w:rFonts w:ascii="Times New Roman" w:hAnsi="Times New Roman" w:cs="Times New Roman"/>
          <w:sz w:val="24"/>
          <w:szCs w:val="24"/>
        </w:rPr>
        <w:t>source</w:t>
      </w:r>
      <w:r w:rsidR="0026361D">
        <w:rPr>
          <w:rFonts w:ascii="Times New Roman" w:hAnsi="Times New Roman" w:cs="Times New Roman"/>
          <w:sz w:val="24"/>
          <w:szCs w:val="24"/>
        </w:rPr>
        <w:t xml:space="preserve">. </w:t>
      </w:r>
      <w:r w:rsidR="009C361E">
        <w:rPr>
          <w:rFonts w:ascii="Times New Roman" w:hAnsi="Times New Roman" w:cs="Times New Roman"/>
          <w:sz w:val="24"/>
          <w:szCs w:val="24"/>
        </w:rPr>
        <w:t xml:space="preserve">This </w:t>
      </w:r>
      <w:r w:rsidR="00F36CE9">
        <w:rPr>
          <w:rFonts w:ascii="Times New Roman" w:hAnsi="Times New Roman" w:cs="Times New Roman"/>
          <w:sz w:val="24"/>
          <w:szCs w:val="24"/>
        </w:rPr>
        <w:t>has been</w:t>
      </w:r>
      <w:r w:rsidR="009C361E">
        <w:rPr>
          <w:rFonts w:ascii="Times New Roman" w:hAnsi="Times New Roman" w:cs="Times New Roman"/>
          <w:sz w:val="24"/>
          <w:szCs w:val="24"/>
        </w:rPr>
        <w:t xml:space="preserve"> tested by generating simulated reads from all of the sequences in </w:t>
      </w:r>
      <w:r w:rsidR="00F36CE9">
        <w:rPr>
          <w:rFonts w:ascii="Times New Roman" w:hAnsi="Times New Roman" w:cs="Times New Roman"/>
          <w:sz w:val="24"/>
          <w:szCs w:val="24"/>
        </w:rPr>
        <w:t xml:space="preserve">the </w:t>
      </w:r>
      <w:r w:rsidR="00E43870">
        <w:rPr>
          <w:rFonts w:ascii="Times New Roman" w:hAnsi="Times New Roman" w:cs="Times New Roman"/>
          <w:sz w:val="24"/>
          <w:szCs w:val="24"/>
        </w:rPr>
        <w:t xml:space="preserve">Ribosomal Database Project’s (RDP) </w:t>
      </w:r>
      <w:r w:rsidR="00F36CE9">
        <w:rPr>
          <w:rFonts w:ascii="Times New Roman" w:hAnsi="Times New Roman" w:cs="Times New Roman"/>
          <w:sz w:val="24"/>
          <w:szCs w:val="24"/>
        </w:rPr>
        <w:t>refer</w:t>
      </w:r>
      <w:r w:rsidR="009C361E">
        <w:rPr>
          <w:rFonts w:ascii="Times New Roman" w:hAnsi="Times New Roman" w:cs="Times New Roman"/>
          <w:sz w:val="24"/>
          <w:szCs w:val="24"/>
        </w:rPr>
        <w:t>ence database</w:t>
      </w:r>
      <w:r w:rsidR="00124005">
        <w:rPr>
          <w:rFonts w:ascii="Times New Roman" w:hAnsi="Times New Roman" w:cs="Times New Roman"/>
          <w:sz w:val="24"/>
          <w:szCs w:val="24"/>
        </w:rPr>
        <w:t xml:space="preserve">, </w:t>
      </w:r>
      <w:r w:rsidR="00E43870">
        <w:rPr>
          <w:rFonts w:ascii="Times New Roman" w:hAnsi="Times New Roman" w:cs="Times New Roman"/>
          <w:sz w:val="24"/>
          <w:szCs w:val="24"/>
        </w:rPr>
        <w:t xml:space="preserve">a curated collection of over 10,000 16S </w:t>
      </w:r>
      <w:r w:rsidR="00124005">
        <w:rPr>
          <w:rFonts w:ascii="Times New Roman" w:hAnsi="Times New Roman" w:cs="Times New Roman"/>
          <w:sz w:val="24"/>
          <w:szCs w:val="24"/>
        </w:rPr>
        <w:t xml:space="preserve">rRNA </w:t>
      </w:r>
      <w:r w:rsidR="00E43870">
        <w:rPr>
          <w:rFonts w:ascii="Times New Roman" w:hAnsi="Times New Roman" w:cs="Times New Roman"/>
          <w:sz w:val="24"/>
          <w:szCs w:val="24"/>
        </w:rPr>
        <w:t>sequences</w:t>
      </w:r>
      <w:r w:rsidR="00124005">
        <w:rPr>
          <w:rFonts w:ascii="Times New Roman" w:hAnsi="Times New Roman" w:cs="Times New Roman"/>
          <w:sz w:val="24"/>
          <w:szCs w:val="24"/>
        </w:rPr>
        <w:t xml:space="preserve"> classified at the kingdom </w:t>
      </w:r>
      <w:r w:rsidR="00975906">
        <w:rPr>
          <w:rFonts w:ascii="Times New Roman" w:hAnsi="Times New Roman" w:cs="Times New Roman"/>
          <w:sz w:val="24"/>
          <w:szCs w:val="24"/>
        </w:rPr>
        <w:t xml:space="preserve">(Bacteria and Archaea) </w:t>
      </w:r>
      <w:r w:rsidR="00124005">
        <w:rPr>
          <w:rFonts w:ascii="Times New Roman" w:hAnsi="Times New Roman" w:cs="Times New Roman"/>
          <w:sz w:val="24"/>
          <w:szCs w:val="24"/>
        </w:rPr>
        <w:t>through genus levels</w:t>
      </w:r>
      <w:r w:rsidR="0097037B">
        <w:rPr>
          <w:rFonts w:ascii="Times New Roman" w:hAnsi="Times New Roman" w:cs="Times New Roman"/>
          <w:sz w:val="24"/>
          <w:szCs w:val="24"/>
        </w:rPr>
        <w:t xml:space="preserve"> (Cole</w:t>
      </w:r>
      <w:r w:rsidR="00BE414F">
        <w:rPr>
          <w:rFonts w:ascii="Times New Roman" w:hAnsi="Times New Roman" w:cs="Times New Roman"/>
          <w:sz w:val="24"/>
          <w:szCs w:val="24"/>
        </w:rPr>
        <w:t xml:space="preserve"> et al.,</w:t>
      </w:r>
      <w:r w:rsidR="0097037B">
        <w:rPr>
          <w:rFonts w:ascii="Times New Roman" w:hAnsi="Times New Roman" w:cs="Times New Roman"/>
          <w:sz w:val="24"/>
          <w:szCs w:val="24"/>
        </w:rPr>
        <w:t xml:space="preserve"> 200</w:t>
      </w:r>
      <w:r w:rsidR="00BE414F">
        <w:rPr>
          <w:rFonts w:ascii="Times New Roman" w:hAnsi="Times New Roman" w:cs="Times New Roman"/>
          <w:sz w:val="24"/>
          <w:szCs w:val="24"/>
        </w:rPr>
        <w:t>9</w:t>
      </w:r>
      <w:r w:rsidR="0097037B">
        <w:rPr>
          <w:rFonts w:ascii="Times New Roman" w:hAnsi="Times New Roman" w:cs="Times New Roman"/>
          <w:sz w:val="24"/>
          <w:szCs w:val="24"/>
        </w:rPr>
        <w:t>)</w:t>
      </w:r>
      <w:r w:rsidR="00124005">
        <w:rPr>
          <w:rFonts w:ascii="Times New Roman" w:hAnsi="Times New Roman" w:cs="Times New Roman"/>
          <w:sz w:val="24"/>
          <w:szCs w:val="24"/>
        </w:rPr>
        <w:t>. Entries from the RDP were</w:t>
      </w:r>
      <w:r w:rsidR="00833C5B">
        <w:rPr>
          <w:rFonts w:ascii="Times New Roman" w:hAnsi="Times New Roman" w:cs="Times New Roman"/>
          <w:sz w:val="24"/>
          <w:szCs w:val="24"/>
        </w:rPr>
        <w:t xml:space="preserve"> mutated </w:t>
      </w:r>
      <w:r w:rsidR="00833C5B" w:rsidRPr="00833C5B">
        <w:rPr>
          <w:rFonts w:ascii="Times New Roman" w:hAnsi="Times New Roman" w:cs="Times New Roman"/>
          <w:i/>
          <w:sz w:val="24"/>
          <w:szCs w:val="24"/>
        </w:rPr>
        <w:t>in silico</w:t>
      </w:r>
      <w:r w:rsidR="00833C5B">
        <w:rPr>
          <w:rFonts w:ascii="Times New Roman" w:hAnsi="Times New Roman" w:cs="Times New Roman"/>
          <w:sz w:val="24"/>
          <w:szCs w:val="24"/>
        </w:rPr>
        <w:t xml:space="preserve"> through increasing levels of </w:t>
      </w:r>
      <w:r w:rsidR="009C361E">
        <w:rPr>
          <w:rFonts w:ascii="Times New Roman" w:hAnsi="Times New Roman" w:cs="Times New Roman"/>
          <w:sz w:val="24"/>
          <w:szCs w:val="24"/>
        </w:rPr>
        <w:t>base substitutions</w:t>
      </w:r>
      <w:r w:rsidR="00124005">
        <w:rPr>
          <w:rFonts w:ascii="Times New Roman" w:hAnsi="Times New Roman" w:cs="Times New Roman"/>
          <w:sz w:val="24"/>
          <w:szCs w:val="24"/>
        </w:rPr>
        <w:t xml:space="preserve"> </w:t>
      </w:r>
      <w:r w:rsidR="00833C5B">
        <w:rPr>
          <w:rFonts w:ascii="Times New Roman" w:hAnsi="Times New Roman" w:cs="Times New Roman"/>
          <w:sz w:val="24"/>
          <w:szCs w:val="24"/>
        </w:rPr>
        <w:t>and</w:t>
      </w:r>
      <w:r w:rsidR="00124005">
        <w:rPr>
          <w:rFonts w:ascii="Times New Roman" w:hAnsi="Times New Roman" w:cs="Times New Roman"/>
          <w:sz w:val="24"/>
          <w:szCs w:val="24"/>
        </w:rPr>
        <w:t xml:space="preserve"> reads </w:t>
      </w:r>
      <w:r w:rsidR="00833C5B">
        <w:rPr>
          <w:rFonts w:ascii="Times New Roman" w:hAnsi="Times New Roman" w:cs="Times New Roman"/>
          <w:sz w:val="24"/>
          <w:szCs w:val="24"/>
        </w:rPr>
        <w:t xml:space="preserve">were </w:t>
      </w:r>
      <w:r w:rsidR="00124005">
        <w:rPr>
          <w:rFonts w:ascii="Times New Roman" w:hAnsi="Times New Roman" w:cs="Times New Roman"/>
          <w:sz w:val="24"/>
          <w:szCs w:val="24"/>
        </w:rPr>
        <w:t xml:space="preserve">generated and analyzed from the results. </w:t>
      </w:r>
      <w:r w:rsidR="0026361D">
        <w:rPr>
          <w:rFonts w:ascii="Times New Roman" w:hAnsi="Times New Roman" w:cs="Times New Roman"/>
          <w:sz w:val="24"/>
          <w:szCs w:val="24"/>
        </w:rPr>
        <w:t>Accuracy in r</w:t>
      </w:r>
      <w:r w:rsidR="00357045">
        <w:rPr>
          <w:rFonts w:ascii="Times New Roman" w:hAnsi="Times New Roman" w:cs="Times New Roman"/>
          <w:sz w:val="24"/>
          <w:szCs w:val="24"/>
        </w:rPr>
        <w:t xml:space="preserve">ichness and diversity </w:t>
      </w:r>
      <w:r w:rsidR="0026361D">
        <w:rPr>
          <w:rFonts w:ascii="Times New Roman" w:hAnsi="Times New Roman" w:cs="Times New Roman"/>
          <w:sz w:val="24"/>
          <w:szCs w:val="24"/>
        </w:rPr>
        <w:t xml:space="preserve">can be assessed by determining </w:t>
      </w:r>
      <w:r w:rsidR="00357045">
        <w:rPr>
          <w:rFonts w:ascii="Times New Roman" w:hAnsi="Times New Roman" w:cs="Times New Roman"/>
          <w:sz w:val="24"/>
          <w:szCs w:val="24"/>
        </w:rPr>
        <w:t xml:space="preserve">how </w:t>
      </w:r>
      <w:r w:rsidR="0026361D">
        <w:rPr>
          <w:rFonts w:ascii="Times New Roman" w:hAnsi="Times New Roman" w:cs="Times New Roman"/>
          <w:sz w:val="24"/>
          <w:szCs w:val="24"/>
        </w:rPr>
        <w:t xml:space="preserve">often </w:t>
      </w:r>
      <w:r w:rsidR="00357045">
        <w:rPr>
          <w:rFonts w:ascii="Times New Roman" w:hAnsi="Times New Roman" w:cs="Times New Roman"/>
          <w:sz w:val="24"/>
          <w:szCs w:val="24"/>
        </w:rPr>
        <w:t>the number of taxa in the source</w:t>
      </w:r>
      <w:r w:rsidR="00E63870">
        <w:rPr>
          <w:rFonts w:ascii="Times New Roman" w:hAnsi="Times New Roman" w:cs="Times New Roman"/>
          <w:sz w:val="24"/>
          <w:szCs w:val="24"/>
        </w:rPr>
        <w:t xml:space="preserve"> and their relative abundances are correctly estimated. </w:t>
      </w:r>
      <w:r w:rsidR="00357045">
        <w:rPr>
          <w:rFonts w:ascii="Times New Roman" w:hAnsi="Times New Roman" w:cs="Times New Roman"/>
          <w:sz w:val="24"/>
          <w:szCs w:val="24"/>
        </w:rPr>
        <w:t xml:space="preserve">Both measures are of interest for health-related studies in that they could indicate an increase in opportunistic pathogens or the dominance of a small number of taxa in either the healthy or diseased individual. </w:t>
      </w:r>
      <w:r w:rsidR="00E63870">
        <w:rPr>
          <w:rFonts w:ascii="Times New Roman" w:hAnsi="Times New Roman" w:cs="Times New Roman"/>
          <w:sz w:val="24"/>
          <w:szCs w:val="24"/>
        </w:rPr>
        <w:t xml:space="preserve">Finally, </w:t>
      </w:r>
      <w:r w:rsidR="00C32197">
        <w:rPr>
          <w:rFonts w:ascii="Times New Roman" w:hAnsi="Times New Roman" w:cs="Times New Roman"/>
          <w:sz w:val="24"/>
          <w:szCs w:val="24"/>
        </w:rPr>
        <w:t xml:space="preserve">a contaminant can be </w:t>
      </w:r>
      <w:r w:rsidR="00C32197">
        <w:rPr>
          <w:rFonts w:ascii="Times New Roman" w:hAnsi="Times New Roman" w:cs="Times New Roman"/>
          <w:sz w:val="24"/>
          <w:szCs w:val="24"/>
        </w:rPr>
        <w:lastRenderedPageBreak/>
        <w:t xml:space="preserve">defined as a non-bacterial source of DNA in the sample or the presence of a DNA sequence that did not originate from the </w:t>
      </w:r>
      <w:r w:rsidR="005D7F1D">
        <w:rPr>
          <w:rFonts w:ascii="Times New Roman" w:hAnsi="Times New Roman" w:cs="Times New Roman"/>
          <w:sz w:val="24"/>
          <w:szCs w:val="24"/>
        </w:rPr>
        <w:t>environment being studied</w:t>
      </w:r>
      <w:r w:rsidR="00C32197">
        <w:rPr>
          <w:rFonts w:ascii="Times New Roman" w:hAnsi="Times New Roman" w:cs="Times New Roman"/>
          <w:sz w:val="24"/>
          <w:szCs w:val="24"/>
        </w:rPr>
        <w:t xml:space="preserve">. The first type of contamination </w:t>
      </w:r>
      <w:r w:rsidR="00C6344C">
        <w:rPr>
          <w:rFonts w:ascii="Times New Roman" w:hAnsi="Times New Roman" w:cs="Times New Roman"/>
          <w:sz w:val="24"/>
          <w:szCs w:val="24"/>
        </w:rPr>
        <w:t xml:space="preserve">is </w:t>
      </w:r>
      <w:r w:rsidR="00E63870">
        <w:rPr>
          <w:rFonts w:ascii="Times New Roman" w:hAnsi="Times New Roman" w:cs="Times New Roman"/>
          <w:sz w:val="24"/>
          <w:szCs w:val="24"/>
        </w:rPr>
        <w:t>typically caused during handling of the sample</w:t>
      </w:r>
      <w:r w:rsidR="005D7F1D">
        <w:rPr>
          <w:rFonts w:ascii="Times New Roman" w:hAnsi="Times New Roman" w:cs="Times New Roman"/>
          <w:sz w:val="24"/>
          <w:szCs w:val="24"/>
        </w:rPr>
        <w:t xml:space="preserve">, and is usually </w:t>
      </w:r>
      <w:r w:rsidR="00E63870">
        <w:rPr>
          <w:rFonts w:ascii="Times New Roman" w:hAnsi="Times New Roman" w:cs="Times New Roman"/>
          <w:sz w:val="24"/>
          <w:szCs w:val="24"/>
        </w:rPr>
        <w:t>human</w:t>
      </w:r>
      <w:r w:rsidR="001E7389">
        <w:rPr>
          <w:rFonts w:ascii="Times New Roman" w:hAnsi="Times New Roman" w:cs="Times New Roman"/>
          <w:sz w:val="24"/>
          <w:szCs w:val="24"/>
        </w:rPr>
        <w:t>, mitochondrial,</w:t>
      </w:r>
      <w:r w:rsidR="005D7F1D">
        <w:rPr>
          <w:rFonts w:ascii="Times New Roman" w:hAnsi="Times New Roman" w:cs="Times New Roman"/>
          <w:sz w:val="24"/>
          <w:szCs w:val="24"/>
        </w:rPr>
        <w:t xml:space="preserve"> or other non-microbial</w:t>
      </w:r>
      <w:r w:rsidR="001E7389">
        <w:rPr>
          <w:rFonts w:ascii="Times New Roman" w:hAnsi="Times New Roman" w:cs="Times New Roman"/>
          <w:sz w:val="24"/>
          <w:szCs w:val="24"/>
        </w:rPr>
        <w:t xml:space="preserve"> DNA</w:t>
      </w:r>
      <w:r w:rsidR="00E63870">
        <w:rPr>
          <w:rFonts w:ascii="Times New Roman" w:hAnsi="Times New Roman" w:cs="Times New Roman"/>
          <w:sz w:val="24"/>
          <w:szCs w:val="24"/>
        </w:rPr>
        <w:t xml:space="preserve">. </w:t>
      </w:r>
      <w:r w:rsidR="009C3DA8">
        <w:rPr>
          <w:rFonts w:ascii="Times New Roman" w:hAnsi="Times New Roman" w:cs="Times New Roman"/>
          <w:sz w:val="24"/>
          <w:szCs w:val="24"/>
        </w:rPr>
        <w:t xml:space="preserve">A more challenging type of contamination would be </w:t>
      </w:r>
      <w:r w:rsidR="00C6344C">
        <w:rPr>
          <w:rFonts w:ascii="Times New Roman" w:hAnsi="Times New Roman" w:cs="Times New Roman"/>
          <w:sz w:val="24"/>
          <w:szCs w:val="24"/>
        </w:rPr>
        <w:t xml:space="preserve">chimeric sequences generated during PCR. </w:t>
      </w:r>
      <w:r w:rsidR="00C6344C" w:rsidRPr="00381252">
        <w:rPr>
          <w:rFonts w:ascii="Times New Roman" w:hAnsi="Times New Roman" w:cs="Times New Roman"/>
          <w:sz w:val="24"/>
          <w:szCs w:val="24"/>
        </w:rPr>
        <w:t xml:space="preserve">There have been several studies examining how common the problem </w:t>
      </w:r>
      <w:r w:rsidR="00F36CE9">
        <w:rPr>
          <w:rFonts w:ascii="Times New Roman" w:hAnsi="Times New Roman" w:cs="Times New Roman"/>
          <w:sz w:val="24"/>
          <w:szCs w:val="24"/>
        </w:rPr>
        <w:t xml:space="preserve">of </w:t>
      </w:r>
      <w:r w:rsidR="00C6344C">
        <w:rPr>
          <w:rFonts w:ascii="Times New Roman" w:hAnsi="Times New Roman" w:cs="Times New Roman"/>
          <w:sz w:val="24"/>
          <w:szCs w:val="24"/>
        </w:rPr>
        <w:t xml:space="preserve">chimeras </w:t>
      </w:r>
      <w:r w:rsidR="00C6344C" w:rsidRPr="00381252">
        <w:rPr>
          <w:rFonts w:ascii="Times New Roman" w:hAnsi="Times New Roman" w:cs="Times New Roman"/>
          <w:sz w:val="24"/>
          <w:szCs w:val="24"/>
        </w:rPr>
        <w:t xml:space="preserve">is and how it might affect the analysis of data. For 16S rRNA amplification, one study showed that </w:t>
      </w:r>
      <w:r w:rsidR="00C6344C">
        <w:rPr>
          <w:rFonts w:ascii="Times New Roman" w:hAnsi="Times New Roman" w:cs="Times New Roman"/>
          <w:sz w:val="24"/>
          <w:szCs w:val="24"/>
        </w:rPr>
        <w:t>depending on</w:t>
      </w:r>
      <w:r w:rsidR="00C6344C" w:rsidRPr="00381252">
        <w:rPr>
          <w:rFonts w:ascii="Times New Roman" w:hAnsi="Times New Roman" w:cs="Times New Roman"/>
          <w:sz w:val="24"/>
          <w:szCs w:val="24"/>
        </w:rPr>
        <w:t xml:space="preserve"> the polymerase used</w:t>
      </w:r>
      <w:r w:rsidR="00C6344C">
        <w:rPr>
          <w:rFonts w:ascii="Times New Roman" w:hAnsi="Times New Roman" w:cs="Times New Roman"/>
          <w:sz w:val="24"/>
          <w:szCs w:val="24"/>
        </w:rPr>
        <w:t xml:space="preserve"> during PCR</w:t>
      </w:r>
      <w:r w:rsidR="00C6344C" w:rsidRPr="00381252">
        <w:rPr>
          <w:rFonts w:ascii="Times New Roman" w:hAnsi="Times New Roman" w:cs="Times New Roman"/>
          <w:sz w:val="24"/>
          <w:szCs w:val="24"/>
        </w:rPr>
        <w:t>, the number of chimeras ranged from 2.5% to 8.7% of all amplicons produced (</w:t>
      </w:r>
      <w:proofErr w:type="spellStart"/>
      <w:r w:rsidR="00C6344C" w:rsidRPr="00381252">
        <w:rPr>
          <w:rFonts w:ascii="Times New Roman" w:hAnsi="Times New Roman" w:cs="Times New Roman"/>
          <w:sz w:val="24"/>
          <w:szCs w:val="24"/>
        </w:rPr>
        <w:t>Qiu</w:t>
      </w:r>
      <w:proofErr w:type="spellEnd"/>
      <w:r w:rsidR="00BE414F">
        <w:rPr>
          <w:rFonts w:ascii="Times New Roman" w:hAnsi="Times New Roman" w:cs="Times New Roman"/>
          <w:sz w:val="24"/>
          <w:szCs w:val="24"/>
        </w:rPr>
        <w:t xml:space="preserve"> et al.,</w:t>
      </w:r>
      <w:r w:rsidR="009C3DA8">
        <w:rPr>
          <w:rFonts w:ascii="Times New Roman" w:hAnsi="Times New Roman" w:cs="Times New Roman"/>
          <w:sz w:val="24"/>
          <w:szCs w:val="24"/>
        </w:rPr>
        <w:t xml:space="preserve"> 2001</w:t>
      </w:r>
      <w:r w:rsidR="00C6344C" w:rsidRPr="00381252">
        <w:rPr>
          <w:rFonts w:ascii="Times New Roman" w:hAnsi="Times New Roman" w:cs="Times New Roman"/>
          <w:sz w:val="24"/>
          <w:szCs w:val="24"/>
        </w:rPr>
        <w:t>). Several additional studies show that the number of chimeras increases as the diversity and richness of a sample increases (Fonseca</w:t>
      </w:r>
      <w:r w:rsidR="00BE414F">
        <w:rPr>
          <w:rFonts w:ascii="Times New Roman" w:hAnsi="Times New Roman" w:cs="Times New Roman"/>
          <w:sz w:val="24"/>
          <w:szCs w:val="24"/>
        </w:rPr>
        <w:t xml:space="preserve"> et al.,</w:t>
      </w:r>
      <w:r w:rsidR="009C3DA8">
        <w:rPr>
          <w:rFonts w:ascii="Times New Roman" w:hAnsi="Times New Roman" w:cs="Times New Roman"/>
          <w:sz w:val="24"/>
          <w:szCs w:val="24"/>
        </w:rPr>
        <w:t xml:space="preserve"> 2012</w:t>
      </w:r>
      <w:r w:rsidR="00C6344C" w:rsidRPr="00381252">
        <w:rPr>
          <w:rFonts w:ascii="Times New Roman" w:hAnsi="Times New Roman" w:cs="Times New Roman"/>
          <w:sz w:val="24"/>
          <w:szCs w:val="24"/>
        </w:rPr>
        <w:t xml:space="preserve">, </w:t>
      </w:r>
      <w:proofErr w:type="spellStart"/>
      <w:r w:rsidR="00C6344C" w:rsidRPr="00381252">
        <w:rPr>
          <w:rFonts w:ascii="Times New Roman" w:hAnsi="Times New Roman" w:cs="Times New Roman"/>
          <w:sz w:val="24"/>
          <w:szCs w:val="24"/>
        </w:rPr>
        <w:t>Qiu</w:t>
      </w:r>
      <w:proofErr w:type="spellEnd"/>
      <w:r w:rsidR="00BE414F">
        <w:rPr>
          <w:rFonts w:ascii="Times New Roman" w:hAnsi="Times New Roman" w:cs="Times New Roman"/>
          <w:sz w:val="24"/>
          <w:szCs w:val="24"/>
        </w:rPr>
        <w:t xml:space="preserve"> et al.,</w:t>
      </w:r>
      <w:r w:rsidR="009C3DA8">
        <w:rPr>
          <w:rFonts w:ascii="Times New Roman" w:hAnsi="Times New Roman" w:cs="Times New Roman"/>
          <w:sz w:val="24"/>
          <w:szCs w:val="24"/>
        </w:rPr>
        <w:t xml:space="preserve"> 2001</w:t>
      </w:r>
      <w:r w:rsidR="00C6344C" w:rsidRPr="00381252">
        <w:rPr>
          <w:rFonts w:ascii="Times New Roman" w:hAnsi="Times New Roman" w:cs="Times New Roman"/>
          <w:sz w:val="24"/>
          <w:szCs w:val="24"/>
        </w:rPr>
        <w:t>, Wang</w:t>
      </w:r>
      <w:r w:rsidR="00BE414F">
        <w:rPr>
          <w:rFonts w:ascii="Times New Roman" w:hAnsi="Times New Roman" w:cs="Times New Roman"/>
          <w:sz w:val="24"/>
          <w:szCs w:val="24"/>
        </w:rPr>
        <w:t xml:space="preserve"> and Wang,</w:t>
      </w:r>
      <w:r w:rsidR="009C3DA8">
        <w:rPr>
          <w:rFonts w:ascii="Times New Roman" w:hAnsi="Times New Roman" w:cs="Times New Roman"/>
          <w:sz w:val="24"/>
          <w:szCs w:val="24"/>
        </w:rPr>
        <w:t xml:space="preserve"> 1996</w:t>
      </w:r>
      <w:r w:rsidR="00C6344C" w:rsidRPr="00381252">
        <w:rPr>
          <w:rFonts w:ascii="Times New Roman" w:hAnsi="Times New Roman" w:cs="Times New Roman"/>
          <w:sz w:val="24"/>
          <w:szCs w:val="24"/>
        </w:rPr>
        <w:t xml:space="preserve">). </w:t>
      </w:r>
      <w:r w:rsidR="00C6344C">
        <w:rPr>
          <w:rFonts w:ascii="Times New Roman" w:hAnsi="Times New Roman" w:cs="Times New Roman"/>
          <w:sz w:val="24"/>
          <w:szCs w:val="24"/>
        </w:rPr>
        <w:t xml:space="preserve">There are several tools available for filtering out chimeric sequences, and basically two approaches to identifying them. The first simply compares reads to a DNA database. If the start of one read matches one sequence in the database but the end of the read matches a different sequence, then there is a high likelihood of the read being chimeric. The problem with this approach is that it depends on finding reads in a database, but real data from a metagenomics study will likely have many reads from unclassified organisms. </w:t>
      </w:r>
      <w:r w:rsidR="00C6344C" w:rsidRPr="00D5541B">
        <w:rPr>
          <w:rFonts w:ascii="Times New Roman" w:hAnsi="Times New Roman" w:cs="Times New Roman"/>
          <w:sz w:val="24"/>
          <w:szCs w:val="24"/>
        </w:rPr>
        <w:t xml:space="preserve">An alternative to comparing sequences to a reference database is the </w:t>
      </w:r>
      <w:r w:rsidR="00C6344C" w:rsidRPr="004065A9">
        <w:rPr>
          <w:rFonts w:ascii="Times New Roman" w:hAnsi="Times New Roman" w:cs="Times New Roman"/>
          <w:i/>
          <w:sz w:val="24"/>
          <w:szCs w:val="24"/>
        </w:rPr>
        <w:t>de novo</w:t>
      </w:r>
      <w:r w:rsidR="00C6344C" w:rsidRPr="00D5541B">
        <w:rPr>
          <w:rFonts w:ascii="Times New Roman" w:hAnsi="Times New Roman" w:cs="Times New Roman"/>
          <w:sz w:val="24"/>
          <w:szCs w:val="24"/>
        </w:rPr>
        <w:t xml:space="preserve"> approach which considers </w:t>
      </w:r>
      <w:r w:rsidR="00C6344C">
        <w:rPr>
          <w:rFonts w:ascii="Times New Roman" w:hAnsi="Times New Roman" w:cs="Times New Roman"/>
          <w:sz w:val="24"/>
          <w:szCs w:val="24"/>
        </w:rPr>
        <w:t>reads</w:t>
      </w:r>
      <w:r w:rsidR="00C6344C" w:rsidRPr="00D5541B">
        <w:rPr>
          <w:rFonts w:ascii="Times New Roman" w:hAnsi="Times New Roman" w:cs="Times New Roman"/>
          <w:sz w:val="24"/>
          <w:szCs w:val="24"/>
        </w:rPr>
        <w:t xml:space="preserve"> in the order of decreasing abundance in a dataset. Candidate parents must have abundance at least twice that of the query sequence, assuming chimeras are less abundant than their parents because they undergo fewer rounds of amplification. </w:t>
      </w:r>
      <w:r w:rsidR="00C6344C">
        <w:rPr>
          <w:rFonts w:ascii="Times New Roman" w:hAnsi="Times New Roman" w:cs="Times New Roman"/>
          <w:sz w:val="24"/>
          <w:szCs w:val="24"/>
        </w:rPr>
        <w:t>Reads</w:t>
      </w:r>
      <w:r w:rsidR="00C6344C" w:rsidRPr="00D5541B">
        <w:rPr>
          <w:rFonts w:ascii="Times New Roman" w:hAnsi="Times New Roman" w:cs="Times New Roman"/>
          <w:sz w:val="24"/>
          <w:szCs w:val="24"/>
        </w:rPr>
        <w:t xml:space="preserve"> not classified as chimeric are added to </w:t>
      </w:r>
      <w:r w:rsidR="00C6344C">
        <w:rPr>
          <w:rFonts w:ascii="Times New Roman" w:hAnsi="Times New Roman" w:cs="Times New Roman"/>
          <w:sz w:val="24"/>
          <w:szCs w:val="24"/>
        </w:rPr>
        <w:t>an on-the-fly</w:t>
      </w:r>
      <w:r w:rsidR="00C6344C" w:rsidRPr="00D5541B">
        <w:rPr>
          <w:rFonts w:ascii="Times New Roman" w:hAnsi="Times New Roman" w:cs="Times New Roman"/>
          <w:sz w:val="24"/>
          <w:szCs w:val="24"/>
        </w:rPr>
        <w:t xml:space="preserve"> database</w:t>
      </w:r>
      <w:r w:rsidR="009C3DA8">
        <w:rPr>
          <w:rFonts w:ascii="Times New Roman" w:hAnsi="Times New Roman" w:cs="Times New Roman"/>
          <w:sz w:val="24"/>
          <w:szCs w:val="24"/>
        </w:rPr>
        <w:t xml:space="preserve"> </w:t>
      </w:r>
      <w:r w:rsidR="00662EAC">
        <w:rPr>
          <w:rFonts w:ascii="Times New Roman" w:hAnsi="Times New Roman" w:cs="Times New Roman"/>
          <w:sz w:val="24"/>
          <w:szCs w:val="24"/>
        </w:rPr>
        <w:t xml:space="preserve">and </w:t>
      </w:r>
      <w:r w:rsidR="009C3DA8">
        <w:rPr>
          <w:rFonts w:ascii="Times New Roman" w:hAnsi="Times New Roman" w:cs="Times New Roman"/>
          <w:sz w:val="24"/>
          <w:szCs w:val="24"/>
        </w:rPr>
        <w:t xml:space="preserve">then </w:t>
      </w:r>
      <w:r w:rsidR="00C6344C" w:rsidRPr="00D5541B">
        <w:rPr>
          <w:rFonts w:ascii="Times New Roman" w:hAnsi="Times New Roman" w:cs="Times New Roman"/>
          <w:sz w:val="24"/>
          <w:szCs w:val="24"/>
        </w:rPr>
        <w:t xml:space="preserve">compared to </w:t>
      </w:r>
      <w:r w:rsidR="009C3DA8">
        <w:rPr>
          <w:rFonts w:ascii="Times New Roman" w:hAnsi="Times New Roman" w:cs="Times New Roman"/>
          <w:sz w:val="24"/>
          <w:szCs w:val="24"/>
        </w:rPr>
        <w:t xml:space="preserve">the </w:t>
      </w:r>
      <w:r w:rsidR="00C6344C" w:rsidRPr="00D5541B">
        <w:rPr>
          <w:rFonts w:ascii="Times New Roman" w:hAnsi="Times New Roman" w:cs="Times New Roman"/>
          <w:sz w:val="24"/>
          <w:szCs w:val="24"/>
        </w:rPr>
        <w:t xml:space="preserve">reference. The </w:t>
      </w:r>
      <w:r w:rsidR="00C6344C" w:rsidRPr="004065A9">
        <w:rPr>
          <w:rFonts w:ascii="Times New Roman" w:hAnsi="Times New Roman" w:cs="Times New Roman"/>
          <w:i/>
          <w:sz w:val="24"/>
          <w:szCs w:val="24"/>
        </w:rPr>
        <w:t>de novo</w:t>
      </w:r>
      <w:r w:rsidR="00C6344C" w:rsidRPr="00D5541B">
        <w:rPr>
          <w:rFonts w:ascii="Times New Roman" w:hAnsi="Times New Roman" w:cs="Times New Roman"/>
          <w:sz w:val="24"/>
          <w:szCs w:val="24"/>
        </w:rPr>
        <w:t xml:space="preserve"> approach is preferred when it is expected that a dataset will contain a large number of </w:t>
      </w:r>
      <w:r w:rsidR="00C6344C">
        <w:rPr>
          <w:rFonts w:ascii="Times New Roman" w:hAnsi="Times New Roman" w:cs="Times New Roman"/>
          <w:sz w:val="24"/>
          <w:szCs w:val="24"/>
        </w:rPr>
        <w:t>reads</w:t>
      </w:r>
      <w:r w:rsidR="00C6344C" w:rsidRPr="00D5541B">
        <w:rPr>
          <w:rFonts w:ascii="Times New Roman" w:hAnsi="Times New Roman" w:cs="Times New Roman"/>
          <w:sz w:val="24"/>
          <w:szCs w:val="24"/>
        </w:rPr>
        <w:t xml:space="preserve"> that would not be found in any existing</w:t>
      </w:r>
      <w:r w:rsidR="009C3DA8">
        <w:rPr>
          <w:rFonts w:ascii="Times New Roman" w:hAnsi="Times New Roman" w:cs="Times New Roman"/>
          <w:sz w:val="24"/>
          <w:szCs w:val="24"/>
        </w:rPr>
        <w:t xml:space="preserve"> database</w:t>
      </w:r>
      <w:r w:rsidR="00C6344C" w:rsidRPr="00D5541B">
        <w:rPr>
          <w:rFonts w:ascii="Times New Roman" w:hAnsi="Times New Roman" w:cs="Times New Roman"/>
          <w:sz w:val="24"/>
          <w:szCs w:val="24"/>
        </w:rPr>
        <w:t>.</w:t>
      </w:r>
      <w:r w:rsidR="00C6344C">
        <w:rPr>
          <w:rFonts w:ascii="Times New Roman" w:hAnsi="Times New Roman" w:cs="Times New Roman"/>
          <w:sz w:val="24"/>
          <w:szCs w:val="24"/>
        </w:rPr>
        <w:t xml:space="preserve"> </w:t>
      </w:r>
      <w:r w:rsidR="009C3DA8">
        <w:rPr>
          <w:rFonts w:ascii="Times New Roman" w:hAnsi="Times New Roman" w:cs="Times New Roman"/>
          <w:sz w:val="24"/>
          <w:szCs w:val="24"/>
        </w:rPr>
        <w:t>M</w:t>
      </w:r>
      <w:r w:rsidR="00C6344C">
        <w:rPr>
          <w:rFonts w:ascii="Times New Roman" w:hAnsi="Times New Roman" w:cs="Times New Roman"/>
          <w:sz w:val="24"/>
          <w:szCs w:val="24"/>
        </w:rPr>
        <w:t xml:space="preserve">othur </w:t>
      </w:r>
      <w:r w:rsidR="00C36D4C">
        <w:rPr>
          <w:rFonts w:ascii="Times New Roman" w:hAnsi="Times New Roman" w:cs="Times New Roman"/>
          <w:sz w:val="24"/>
          <w:szCs w:val="24"/>
        </w:rPr>
        <w:t xml:space="preserve">includes </w:t>
      </w:r>
      <w:r w:rsidR="00C6344C">
        <w:rPr>
          <w:rFonts w:ascii="Times New Roman" w:hAnsi="Times New Roman" w:cs="Times New Roman"/>
          <w:sz w:val="24"/>
          <w:szCs w:val="24"/>
        </w:rPr>
        <w:t xml:space="preserve">several chimera-checking tools, with </w:t>
      </w:r>
      <w:r w:rsidR="00C6344C" w:rsidRPr="00D5541B">
        <w:rPr>
          <w:rFonts w:ascii="Times New Roman" w:hAnsi="Times New Roman" w:cs="Times New Roman"/>
          <w:sz w:val="24"/>
          <w:szCs w:val="24"/>
        </w:rPr>
        <w:t xml:space="preserve">Chimera </w:t>
      </w:r>
      <w:proofErr w:type="spellStart"/>
      <w:r w:rsidR="00C6344C" w:rsidRPr="00D5541B">
        <w:rPr>
          <w:rFonts w:ascii="Times New Roman" w:hAnsi="Times New Roman" w:cs="Times New Roman"/>
          <w:sz w:val="24"/>
          <w:szCs w:val="24"/>
        </w:rPr>
        <w:t>Uchime</w:t>
      </w:r>
      <w:proofErr w:type="spellEnd"/>
      <w:r w:rsidR="00C6344C" w:rsidRPr="00D5541B">
        <w:rPr>
          <w:rFonts w:ascii="Times New Roman" w:hAnsi="Times New Roman" w:cs="Times New Roman"/>
          <w:sz w:val="24"/>
          <w:szCs w:val="24"/>
        </w:rPr>
        <w:t xml:space="preserve"> </w:t>
      </w:r>
      <w:r w:rsidR="00C6344C">
        <w:rPr>
          <w:rFonts w:ascii="Times New Roman" w:hAnsi="Times New Roman" w:cs="Times New Roman"/>
          <w:sz w:val="24"/>
          <w:szCs w:val="24"/>
        </w:rPr>
        <w:t>considered one of the most reliable (</w:t>
      </w:r>
      <w:r w:rsidR="00357045" w:rsidRPr="00357045">
        <w:rPr>
          <w:rFonts w:ascii="Times New Roman" w:hAnsi="Times New Roman" w:cs="Times New Roman"/>
          <w:color w:val="000000" w:themeColor="text1"/>
          <w:sz w:val="24"/>
          <w:szCs w:val="24"/>
        </w:rPr>
        <w:t>Edgar</w:t>
      </w:r>
      <w:r w:rsidR="00BE414F">
        <w:rPr>
          <w:rFonts w:ascii="Times New Roman" w:hAnsi="Times New Roman" w:cs="Times New Roman"/>
          <w:sz w:val="24"/>
          <w:szCs w:val="24"/>
        </w:rPr>
        <w:t xml:space="preserve"> et al.,</w:t>
      </w:r>
      <w:r w:rsidR="00357045" w:rsidRPr="00357045">
        <w:rPr>
          <w:rFonts w:ascii="Times New Roman" w:hAnsi="Times New Roman" w:cs="Times New Roman"/>
          <w:color w:val="000000" w:themeColor="text1"/>
          <w:sz w:val="24"/>
          <w:szCs w:val="24"/>
        </w:rPr>
        <w:t xml:space="preserve"> 2011</w:t>
      </w:r>
      <w:r w:rsidR="00C6344C">
        <w:rPr>
          <w:rFonts w:ascii="Times New Roman" w:hAnsi="Times New Roman" w:cs="Times New Roman"/>
          <w:sz w:val="24"/>
          <w:szCs w:val="24"/>
        </w:rPr>
        <w:t xml:space="preserve">). A </w:t>
      </w:r>
      <w:r w:rsidR="00357045">
        <w:rPr>
          <w:rFonts w:ascii="Times New Roman" w:hAnsi="Times New Roman" w:cs="Times New Roman"/>
          <w:sz w:val="24"/>
          <w:szCs w:val="24"/>
        </w:rPr>
        <w:lastRenderedPageBreak/>
        <w:t>shortcoming</w:t>
      </w:r>
      <w:r w:rsidR="00C6344C">
        <w:rPr>
          <w:rFonts w:ascii="Times New Roman" w:hAnsi="Times New Roman" w:cs="Times New Roman"/>
          <w:sz w:val="24"/>
          <w:szCs w:val="24"/>
        </w:rPr>
        <w:t xml:space="preserve"> with </w:t>
      </w:r>
      <w:proofErr w:type="spellStart"/>
      <w:r w:rsidR="00C6344C">
        <w:rPr>
          <w:rFonts w:ascii="Times New Roman" w:hAnsi="Times New Roman" w:cs="Times New Roman"/>
          <w:sz w:val="24"/>
          <w:szCs w:val="24"/>
        </w:rPr>
        <w:t>mothur’s</w:t>
      </w:r>
      <w:proofErr w:type="spellEnd"/>
      <w:r w:rsidR="00C6344C">
        <w:rPr>
          <w:rFonts w:ascii="Times New Roman" w:hAnsi="Times New Roman" w:cs="Times New Roman"/>
          <w:sz w:val="24"/>
          <w:szCs w:val="24"/>
        </w:rPr>
        <w:t xml:space="preserve"> implementation is that </w:t>
      </w:r>
      <w:r w:rsidR="00C6344C" w:rsidRPr="00D5541B">
        <w:rPr>
          <w:rFonts w:ascii="Times New Roman" w:hAnsi="Times New Roman" w:cs="Times New Roman"/>
          <w:sz w:val="24"/>
          <w:szCs w:val="24"/>
        </w:rPr>
        <w:t xml:space="preserve">the </w:t>
      </w:r>
      <w:r w:rsidR="00C6344C" w:rsidRPr="004065A9">
        <w:rPr>
          <w:rFonts w:ascii="Times New Roman" w:hAnsi="Times New Roman" w:cs="Times New Roman"/>
          <w:i/>
          <w:sz w:val="24"/>
          <w:szCs w:val="24"/>
        </w:rPr>
        <w:t>de novo</w:t>
      </w:r>
      <w:r w:rsidR="00C6344C" w:rsidRPr="00D5541B">
        <w:rPr>
          <w:rFonts w:ascii="Times New Roman" w:hAnsi="Times New Roman" w:cs="Times New Roman"/>
          <w:sz w:val="24"/>
          <w:szCs w:val="24"/>
        </w:rPr>
        <w:t xml:space="preserve"> approach is limited to one processor because of the initial step of generating the </w:t>
      </w:r>
      <w:r w:rsidR="00C36D4C">
        <w:rPr>
          <w:rFonts w:ascii="Times New Roman" w:hAnsi="Times New Roman" w:cs="Times New Roman"/>
          <w:sz w:val="24"/>
          <w:szCs w:val="24"/>
        </w:rPr>
        <w:t>on-the-fly</w:t>
      </w:r>
      <w:r w:rsidR="00C6344C" w:rsidRPr="00D5541B">
        <w:rPr>
          <w:rFonts w:ascii="Times New Roman" w:hAnsi="Times New Roman" w:cs="Times New Roman"/>
          <w:sz w:val="24"/>
          <w:szCs w:val="24"/>
        </w:rPr>
        <w:t xml:space="preserve"> database from the </w:t>
      </w:r>
      <w:r w:rsidR="00C6344C">
        <w:rPr>
          <w:rFonts w:ascii="Times New Roman" w:hAnsi="Times New Roman" w:cs="Times New Roman"/>
          <w:sz w:val="24"/>
          <w:szCs w:val="24"/>
        </w:rPr>
        <w:t>reads</w:t>
      </w:r>
      <w:r w:rsidR="00C6344C" w:rsidRPr="00D5541B">
        <w:rPr>
          <w:rFonts w:ascii="Times New Roman" w:hAnsi="Times New Roman" w:cs="Times New Roman"/>
          <w:sz w:val="24"/>
          <w:szCs w:val="24"/>
        </w:rPr>
        <w:t xml:space="preserve"> present in the dataset. </w:t>
      </w:r>
      <w:r w:rsidR="00C6344C">
        <w:rPr>
          <w:rFonts w:ascii="Times New Roman" w:hAnsi="Times New Roman" w:cs="Times New Roman"/>
          <w:sz w:val="24"/>
          <w:szCs w:val="24"/>
        </w:rPr>
        <w:t>This becomes a bottleneck in the analysis. T</w:t>
      </w:r>
      <w:r w:rsidR="00C6344C" w:rsidRPr="00D5541B">
        <w:rPr>
          <w:rFonts w:ascii="Times New Roman" w:hAnsi="Times New Roman" w:cs="Times New Roman"/>
          <w:sz w:val="24"/>
          <w:szCs w:val="24"/>
        </w:rPr>
        <w:t xml:space="preserve">he process </w:t>
      </w:r>
      <w:r w:rsidR="00C6344C">
        <w:rPr>
          <w:rFonts w:ascii="Times New Roman" w:hAnsi="Times New Roman" w:cs="Times New Roman"/>
          <w:sz w:val="24"/>
          <w:szCs w:val="24"/>
        </w:rPr>
        <w:t xml:space="preserve">can </w:t>
      </w:r>
      <w:r w:rsidR="00C6344C" w:rsidRPr="00D5541B">
        <w:rPr>
          <w:rFonts w:ascii="Times New Roman" w:hAnsi="Times New Roman" w:cs="Times New Roman"/>
          <w:sz w:val="24"/>
          <w:szCs w:val="24"/>
        </w:rPr>
        <w:t>be parallelized to take advantage of computers with multiple cores</w:t>
      </w:r>
      <w:r w:rsidR="00C6344C">
        <w:rPr>
          <w:rFonts w:ascii="Times New Roman" w:hAnsi="Times New Roman" w:cs="Times New Roman"/>
          <w:sz w:val="24"/>
          <w:szCs w:val="24"/>
        </w:rPr>
        <w:t xml:space="preserve"> by using the reference database approach</w:t>
      </w:r>
      <w:r w:rsidR="00C6344C" w:rsidRPr="00D5541B">
        <w:rPr>
          <w:rFonts w:ascii="Times New Roman" w:hAnsi="Times New Roman" w:cs="Times New Roman"/>
          <w:sz w:val="24"/>
          <w:szCs w:val="24"/>
        </w:rPr>
        <w:t xml:space="preserve">. The tradeoff is between computing efficiency and better handling of unfamiliar </w:t>
      </w:r>
      <w:r w:rsidR="00833C5B">
        <w:rPr>
          <w:rFonts w:ascii="Times New Roman" w:hAnsi="Times New Roman" w:cs="Times New Roman"/>
          <w:sz w:val="24"/>
          <w:szCs w:val="24"/>
        </w:rPr>
        <w:t xml:space="preserve">but genuine </w:t>
      </w:r>
      <w:r w:rsidR="00C6344C">
        <w:rPr>
          <w:rFonts w:ascii="Times New Roman" w:hAnsi="Times New Roman" w:cs="Times New Roman"/>
          <w:sz w:val="24"/>
          <w:szCs w:val="24"/>
        </w:rPr>
        <w:t>species</w:t>
      </w:r>
      <w:r w:rsidR="00C6344C" w:rsidRPr="00D5541B">
        <w:rPr>
          <w:rFonts w:ascii="Times New Roman" w:hAnsi="Times New Roman" w:cs="Times New Roman"/>
          <w:sz w:val="24"/>
          <w:szCs w:val="24"/>
        </w:rPr>
        <w:t xml:space="preserve"> </w:t>
      </w:r>
      <w:r w:rsidR="00833C5B">
        <w:rPr>
          <w:rFonts w:ascii="Times New Roman" w:hAnsi="Times New Roman" w:cs="Times New Roman"/>
          <w:sz w:val="24"/>
          <w:szCs w:val="24"/>
        </w:rPr>
        <w:t>that are present in</w:t>
      </w:r>
      <w:r w:rsidR="00C6344C" w:rsidRPr="00D5541B">
        <w:rPr>
          <w:rFonts w:ascii="Times New Roman" w:hAnsi="Times New Roman" w:cs="Times New Roman"/>
          <w:sz w:val="24"/>
          <w:szCs w:val="24"/>
        </w:rPr>
        <w:t xml:space="preserve"> a sample. </w:t>
      </w:r>
    </w:p>
    <w:p w:rsidR="00C6344C" w:rsidRDefault="00C6344C" w:rsidP="00CC4A0A">
      <w:pPr>
        <w:spacing w:line="480" w:lineRule="auto"/>
        <w:jc w:val="both"/>
        <w:rPr>
          <w:rFonts w:ascii="Times New Roman" w:hAnsi="Times New Roman" w:cs="Times New Roman"/>
          <w:sz w:val="24"/>
          <w:szCs w:val="24"/>
        </w:rPr>
      </w:pPr>
    </w:p>
    <w:p w:rsidR="00C713BE" w:rsidRDefault="00C36D4C" w:rsidP="007312E8">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A </w:t>
      </w:r>
      <w:r w:rsidR="009C3DA8">
        <w:rPr>
          <w:rFonts w:ascii="Times New Roman" w:hAnsi="Times New Roman" w:cs="Times New Roman"/>
          <w:sz w:val="24"/>
          <w:szCs w:val="24"/>
        </w:rPr>
        <w:t xml:space="preserve">new </w:t>
      </w:r>
      <w:r>
        <w:rPr>
          <w:rFonts w:ascii="Times New Roman" w:hAnsi="Times New Roman" w:cs="Times New Roman"/>
          <w:sz w:val="24"/>
          <w:szCs w:val="24"/>
        </w:rPr>
        <w:t>workflow has been</w:t>
      </w:r>
      <w:r w:rsidR="009C3DA8">
        <w:rPr>
          <w:rFonts w:ascii="Times New Roman" w:hAnsi="Times New Roman" w:cs="Times New Roman"/>
          <w:sz w:val="24"/>
          <w:szCs w:val="24"/>
        </w:rPr>
        <w:t xml:space="preserve"> designed and</w:t>
      </w:r>
      <w:r>
        <w:rPr>
          <w:rFonts w:ascii="Times New Roman" w:hAnsi="Times New Roman" w:cs="Times New Roman"/>
          <w:sz w:val="24"/>
          <w:szCs w:val="24"/>
        </w:rPr>
        <w:t xml:space="preserve"> tested using synthetic data as described above and then</w:t>
      </w:r>
      <w:r w:rsidR="007312E8">
        <w:rPr>
          <w:rFonts w:ascii="Times New Roman" w:hAnsi="Times New Roman" w:cs="Times New Roman"/>
          <w:sz w:val="24"/>
          <w:szCs w:val="24"/>
        </w:rPr>
        <w:t xml:space="preserve"> applied to a study into </w:t>
      </w:r>
      <w:r w:rsidR="004B7084">
        <w:rPr>
          <w:rFonts w:ascii="Times New Roman" w:hAnsi="Times New Roman" w:cs="Times New Roman"/>
          <w:sz w:val="24"/>
          <w:szCs w:val="24"/>
        </w:rPr>
        <w:t>Chronic Obstructive Pulmonary Disease (COPD)</w:t>
      </w:r>
      <w:r w:rsidR="007312E8">
        <w:rPr>
          <w:rFonts w:ascii="Times New Roman" w:hAnsi="Times New Roman" w:cs="Times New Roman"/>
          <w:sz w:val="24"/>
          <w:szCs w:val="24"/>
        </w:rPr>
        <w:t>. This</w:t>
      </w:r>
      <w:r w:rsidR="004B7084">
        <w:rPr>
          <w:rFonts w:ascii="Times New Roman" w:hAnsi="Times New Roman" w:cs="Times New Roman"/>
          <w:sz w:val="24"/>
          <w:szCs w:val="24"/>
        </w:rPr>
        <w:t xml:space="preserve"> is a progressive </w:t>
      </w:r>
      <w:r w:rsidR="00F12245">
        <w:rPr>
          <w:rFonts w:ascii="Times New Roman" w:hAnsi="Times New Roman" w:cs="Times New Roman"/>
          <w:sz w:val="24"/>
          <w:szCs w:val="24"/>
        </w:rPr>
        <w:t>lung disease</w:t>
      </w:r>
      <w:r w:rsidR="0084513C">
        <w:rPr>
          <w:rFonts w:ascii="Times New Roman" w:hAnsi="Times New Roman" w:cs="Times New Roman"/>
          <w:sz w:val="24"/>
          <w:szCs w:val="24"/>
        </w:rPr>
        <w:t xml:space="preserve"> afflicting </w:t>
      </w:r>
      <w:r w:rsidR="004B154D">
        <w:rPr>
          <w:rFonts w:ascii="Times New Roman" w:hAnsi="Times New Roman" w:cs="Times New Roman"/>
          <w:sz w:val="24"/>
          <w:szCs w:val="24"/>
        </w:rPr>
        <w:t>over 64 million</w:t>
      </w:r>
      <w:r w:rsidR="0084513C">
        <w:rPr>
          <w:rFonts w:ascii="Times New Roman" w:hAnsi="Times New Roman" w:cs="Times New Roman"/>
          <w:sz w:val="24"/>
          <w:szCs w:val="24"/>
        </w:rPr>
        <w:t xml:space="preserve"> people worldwide</w:t>
      </w:r>
      <w:r w:rsidR="004B154D">
        <w:rPr>
          <w:rFonts w:ascii="Times New Roman" w:hAnsi="Times New Roman" w:cs="Times New Roman"/>
          <w:sz w:val="24"/>
          <w:szCs w:val="24"/>
        </w:rPr>
        <w:t xml:space="preserve"> according to the World Health Organization</w:t>
      </w:r>
      <w:r w:rsidR="0084513C">
        <w:rPr>
          <w:rFonts w:ascii="Times New Roman" w:hAnsi="Times New Roman" w:cs="Times New Roman"/>
          <w:sz w:val="24"/>
          <w:szCs w:val="24"/>
        </w:rPr>
        <w:t>. It is the third leading cause of death in the United States</w:t>
      </w:r>
      <w:r w:rsidR="00F828A9">
        <w:rPr>
          <w:rFonts w:ascii="Times New Roman" w:hAnsi="Times New Roman" w:cs="Times New Roman"/>
          <w:sz w:val="24"/>
          <w:szCs w:val="24"/>
        </w:rPr>
        <w:t xml:space="preserve"> according to the Centers for Disease Control and Prevention</w:t>
      </w:r>
      <w:r w:rsidR="001178E9">
        <w:rPr>
          <w:rFonts w:ascii="Times New Roman" w:hAnsi="Times New Roman" w:cs="Times New Roman"/>
          <w:sz w:val="24"/>
          <w:szCs w:val="24"/>
        </w:rPr>
        <w:t xml:space="preserve"> </w:t>
      </w:r>
      <w:r w:rsidR="005F18CC" w:rsidRPr="005F18CC">
        <w:rPr>
          <w:rFonts w:ascii="Times New Roman" w:hAnsi="Times New Roman" w:cs="Times New Roman"/>
          <w:color w:val="000000" w:themeColor="text1"/>
          <w:sz w:val="24"/>
          <w:szCs w:val="24"/>
        </w:rPr>
        <w:t>(</w:t>
      </w:r>
      <w:proofErr w:type="spellStart"/>
      <w:r w:rsidR="005F18CC">
        <w:rPr>
          <w:rFonts w:ascii="Times New Roman" w:hAnsi="Times New Roman" w:cs="Times New Roman"/>
          <w:color w:val="000000" w:themeColor="text1"/>
          <w:sz w:val="24"/>
          <w:szCs w:val="24"/>
        </w:rPr>
        <w:t>Miniño</w:t>
      </w:r>
      <w:proofErr w:type="spellEnd"/>
      <w:r w:rsidR="005F18CC">
        <w:rPr>
          <w:rFonts w:ascii="Times New Roman" w:hAnsi="Times New Roman" w:cs="Times New Roman"/>
          <w:color w:val="000000" w:themeColor="text1"/>
          <w:sz w:val="24"/>
          <w:szCs w:val="24"/>
        </w:rPr>
        <w:t xml:space="preserve"> et al., 2011</w:t>
      </w:r>
      <w:r w:rsidR="005F18CC" w:rsidRPr="005F18CC">
        <w:rPr>
          <w:rFonts w:ascii="Times New Roman" w:hAnsi="Times New Roman" w:cs="Times New Roman"/>
          <w:color w:val="000000" w:themeColor="text1"/>
          <w:sz w:val="24"/>
          <w:szCs w:val="24"/>
        </w:rPr>
        <w:t>)</w:t>
      </w:r>
      <w:r w:rsidR="005F18CC">
        <w:rPr>
          <w:rFonts w:ascii="Times New Roman" w:hAnsi="Times New Roman" w:cs="Times New Roman"/>
          <w:sz w:val="24"/>
          <w:szCs w:val="24"/>
        </w:rPr>
        <w:t xml:space="preserve">. </w:t>
      </w:r>
      <w:r w:rsidR="0084513C">
        <w:rPr>
          <w:rFonts w:ascii="Times New Roman" w:hAnsi="Times New Roman" w:cs="Times New Roman"/>
          <w:sz w:val="24"/>
          <w:szCs w:val="24"/>
        </w:rPr>
        <w:t>COPD can be viewed as an umbrella term for lung diseases</w:t>
      </w:r>
      <w:r w:rsidR="007312E8">
        <w:rPr>
          <w:rFonts w:ascii="Times New Roman" w:hAnsi="Times New Roman" w:cs="Times New Roman"/>
          <w:sz w:val="24"/>
          <w:szCs w:val="24"/>
        </w:rPr>
        <w:t xml:space="preserve"> (such as emphysema and chronic bronchitis)</w:t>
      </w:r>
      <w:r w:rsidR="0084513C">
        <w:rPr>
          <w:rFonts w:ascii="Times New Roman" w:hAnsi="Times New Roman" w:cs="Times New Roman"/>
          <w:sz w:val="24"/>
          <w:szCs w:val="24"/>
        </w:rPr>
        <w:t xml:space="preserve"> that are characterized by tightening of the airways and reduced airflow to the lungs. COPD affects the overall structure of the airways, typified by</w:t>
      </w:r>
      <w:r w:rsidR="004B154D">
        <w:rPr>
          <w:rFonts w:ascii="Times New Roman" w:hAnsi="Times New Roman" w:cs="Times New Roman"/>
          <w:sz w:val="24"/>
          <w:szCs w:val="24"/>
        </w:rPr>
        <w:t xml:space="preserve"> a loss of elasticity in the air sacs and airways, </w:t>
      </w:r>
      <w:r w:rsidR="00702FD4">
        <w:rPr>
          <w:rFonts w:ascii="Times New Roman" w:hAnsi="Times New Roman" w:cs="Times New Roman"/>
          <w:sz w:val="24"/>
          <w:szCs w:val="24"/>
        </w:rPr>
        <w:t>deterioration</w:t>
      </w:r>
      <w:r w:rsidR="004B154D">
        <w:rPr>
          <w:rFonts w:ascii="Times New Roman" w:hAnsi="Times New Roman" w:cs="Times New Roman"/>
          <w:sz w:val="24"/>
          <w:szCs w:val="24"/>
        </w:rPr>
        <w:t xml:space="preserve"> in the walls of the air sacs as a result of thickening and inflammation, overproduction of mucus </w:t>
      </w:r>
      <w:r w:rsidR="009C3DA8">
        <w:rPr>
          <w:rFonts w:ascii="Times New Roman" w:hAnsi="Times New Roman" w:cs="Times New Roman"/>
          <w:sz w:val="24"/>
          <w:szCs w:val="24"/>
        </w:rPr>
        <w:t>that</w:t>
      </w:r>
      <w:r w:rsidR="004B154D">
        <w:rPr>
          <w:rFonts w:ascii="Times New Roman" w:hAnsi="Times New Roman" w:cs="Times New Roman"/>
          <w:sz w:val="24"/>
          <w:szCs w:val="24"/>
        </w:rPr>
        <w:t xml:space="preserve"> further clogs the airways</w:t>
      </w:r>
      <w:r w:rsidR="009C3DA8">
        <w:rPr>
          <w:rFonts w:ascii="Times New Roman" w:hAnsi="Times New Roman" w:cs="Times New Roman"/>
          <w:sz w:val="24"/>
          <w:szCs w:val="24"/>
        </w:rPr>
        <w:t xml:space="preserve">, and </w:t>
      </w:r>
      <w:r w:rsidR="0084513C">
        <w:rPr>
          <w:rFonts w:ascii="Times New Roman" w:hAnsi="Times New Roman" w:cs="Times New Roman"/>
          <w:sz w:val="24"/>
          <w:szCs w:val="24"/>
        </w:rPr>
        <w:t>frequent flare</w:t>
      </w:r>
      <w:r w:rsidR="00B66F7E">
        <w:rPr>
          <w:rFonts w:ascii="Times New Roman" w:hAnsi="Times New Roman" w:cs="Times New Roman"/>
          <w:sz w:val="24"/>
          <w:szCs w:val="24"/>
        </w:rPr>
        <w:t>-</w:t>
      </w:r>
      <w:r w:rsidR="0084513C">
        <w:rPr>
          <w:rFonts w:ascii="Times New Roman" w:hAnsi="Times New Roman" w:cs="Times New Roman"/>
          <w:sz w:val="24"/>
          <w:szCs w:val="24"/>
        </w:rPr>
        <w:t xml:space="preserve">ups </w:t>
      </w:r>
      <w:r w:rsidR="004B154D">
        <w:rPr>
          <w:rFonts w:ascii="Times New Roman" w:hAnsi="Times New Roman" w:cs="Times New Roman"/>
          <w:sz w:val="24"/>
          <w:szCs w:val="24"/>
        </w:rPr>
        <w:t>which may provide opportunities for bacterial growth</w:t>
      </w:r>
      <w:r w:rsidR="00F828A9">
        <w:rPr>
          <w:rFonts w:ascii="Times New Roman" w:hAnsi="Times New Roman" w:cs="Times New Roman"/>
          <w:sz w:val="24"/>
          <w:szCs w:val="24"/>
        </w:rPr>
        <w:t xml:space="preserve"> (Martinez</w:t>
      </w:r>
      <w:r w:rsidR="00BE414F">
        <w:rPr>
          <w:rFonts w:ascii="Times New Roman" w:hAnsi="Times New Roman" w:cs="Times New Roman"/>
          <w:sz w:val="24"/>
          <w:szCs w:val="24"/>
        </w:rPr>
        <w:t xml:space="preserve"> et al.,</w:t>
      </w:r>
      <w:r w:rsidR="00F828A9">
        <w:rPr>
          <w:rFonts w:ascii="Times New Roman" w:hAnsi="Times New Roman" w:cs="Times New Roman"/>
          <w:sz w:val="24"/>
          <w:szCs w:val="24"/>
        </w:rPr>
        <w:t xml:space="preserve"> </w:t>
      </w:r>
      <w:r w:rsidR="00B66F7E">
        <w:rPr>
          <w:rFonts w:ascii="Times New Roman" w:hAnsi="Times New Roman" w:cs="Times New Roman"/>
          <w:sz w:val="24"/>
          <w:szCs w:val="24"/>
        </w:rPr>
        <w:t>2006</w:t>
      </w:r>
      <w:r w:rsidR="00F828A9">
        <w:rPr>
          <w:rFonts w:ascii="Times New Roman" w:hAnsi="Times New Roman" w:cs="Times New Roman"/>
          <w:sz w:val="24"/>
          <w:szCs w:val="24"/>
        </w:rPr>
        <w:t>)</w:t>
      </w:r>
      <w:r w:rsidR="0084513C">
        <w:rPr>
          <w:rFonts w:ascii="Times New Roman" w:hAnsi="Times New Roman" w:cs="Times New Roman"/>
          <w:sz w:val="24"/>
          <w:szCs w:val="24"/>
        </w:rPr>
        <w:t>. There has been a long-held belief that healthy lungs are sterile, but that diseased lungs are colonized</w:t>
      </w:r>
      <w:r w:rsidR="00187E74">
        <w:rPr>
          <w:rFonts w:ascii="Times New Roman" w:hAnsi="Times New Roman" w:cs="Times New Roman"/>
          <w:sz w:val="24"/>
          <w:szCs w:val="24"/>
        </w:rPr>
        <w:t xml:space="preserve"> (</w:t>
      </w:r>
      <w:r w:rsidR="00187E74" w:rsidRPr="00AE7134">
        <w:rPr>
          <w:rFonts w:ascii="Times New Roman" w:hAnsi="Times New Roman" w:cs="Times New Roman"/>
          <w:sz w:val="24"/>
          <w:szCs w:val="24"/>
        </w:rPr>
        <w:t>Hankinson</w:t>
      </w:r>
      <w:r w:rsidR="00BE414F">
        <w:rPr>
          <w:rFonts w:ascii="Times New Roman" w:hAnsi="Times New Roman" w:cs="Times New Roman"/>
          <w:sz w:val="24"/>
          <w:szCs w:val="24"/>
        </w:rPr>
        <w:t xml:space="preserve"> et al.,</w:t>
      </w:r>
      <w:r w:rsidR="00187E74">
        <w:rPr>
          <w:rFonts w:ascii="Times New Roman" w:hAnsi="Times New Roman" w:cs="Times New Roman"/>
          <w:sz w:val="24"/>
          <w:szCs w:val="24"/>
        </w:rPr>
        <w:t xml:space="preserve"> </w:t>
      </w:r>
      <w:r w:rsidR="00AD7C15">
        <w:rPr>
          <w:rFonts w:ascii="Times New Roman" w:hAnsi="Times New Roman" w:cs="Times New Roman"/>
          <w:sz w:val="24"/>
          <w:szCs w:val="24"/>
        </w:rPr>
        <w:t>1999</w:t>
      </w:r>
      <w:r w:rsidR="00187E74">
        <w:rPr>
          <w:rFonts w:ascii="Times New Roman" w:hAnsi="Times New Roman" w:cs="Times New Roman"/>
          <w:sz w:val="24"/>
          <w:szCs w:val="24"/>
        </w:rPr>
        <w:t>)</w:t>
      </w:r>
      <w:r w:rsidR="0084513C">
        <w:rPr>
          <w:rFonts w:ascii="Times New Roman" w:hAnsi="Times New Roman" w:cs="Times New Roman"/>
          <w:sz w:val="24"/>
          <w:szCs w:val="24"/>
        </w:rPr>
        <w:t xml:space="preserve">. Recent studies have disproven this </w:t>
      </w:r>
      <w:r w:rsidR="004B154D">
        <w:rPr>
          <w:rFonts w:ascii="Times New Roman" w:hAnsi="Times New Roman" w:cs="Times New Roman"/>
          <w:sz w:val="24"/>
          <w:szCs w:val="24"/>
        </w:rPr>
        <w:t xml:space="preserve">although </w:t>
      </w:r>
      <w:r w:rsidR="0084513C">
        <w:rPr>
          <w:rFonts w:ascii="Times New Roman" w:hAnsi="Times New Roman" w:cs="Times New Roman"/>
          <w:sz w:val="24"/>
          <w:szCs w:val="24"/>
        </w:rPr>
        <w:t xml:space="preserve">it is still not well understood how healthy lungs and diseased lungs differ in terms of species richness and diversity. </w:t>
      </w:r>
      <w:r w:rsidR="00D17BDC">
        <w:rPr>
          <w:rFonts w:ascii="Times New Roman" w:hAnsi="Times New Roman" w:cs="Times New Roman"/>
          <w:sz w:val="24"/>
          <w:szCs w:val="24"/>
        </w:rPr>
        <w:t xml:space="preserve">A study from the University of Michigan </w:t>
      </w:r>
      <w:r w:rsidR="008D7A32">
        <w:rPr>
          <w:rFonts w:ascii="Times New Roman" w:hAnsi="Times New Roman" w:cs="Times New Roman"/>
          <w:sz w:val="24"/>
          <w:szCs w:val="24"/>
        </w:rPr>
        <w:t>(</w:t>
      </w:r>
      <w:proofErr w:type="spellStart"/>
      <w:r w:rsidR="008D7A32">
        <w:rPr>
          <w:rFonts w:ascii="Times New Roman" w:hAnsi="Times New Roman" w:cs="Times New Roman"/>
          <w:sz w:val="24"/>
          <w:szCs w:val="24"/>
        </w:rPr>
        <w:t>Erb</w:t>
      </w:r>
      <w:proofErr w:type="spellEnd"/>
      <w:r w:rsidR="008D7A32">
        <w:rPr>
          <w:rFonts w:ascii="Times New Roman" w:hAnsi="Times New Roman" w:cs="Times New Roman"/>
          <w:sz w:val="24"/>
          <w:szCs w:val="24"/>
        </w:rPr>
        <w:t>-Downward</w:t>
      </w:r>
      <w:r w:rsidR="00BE414F">
        <w:rPr>
          <w:rFonts w:ascii="Times New Roman" w:hAnsi="Times New Roman" w:cs="Times New Roman"/>
          <w:sz w:val="24"/>
          <w:szCs w:val="24"/>
        </w:rPr>
        <w:t xml:space="preserve"> et al.,</w:t>
      </w:r>
      <w:r w:rsidR="008D7A32">
        <w:rPr>
          <w:rFonts w:ascii="Times New Roman" w:hAnsi="Times New Roman" w:cs="Times New Roman"/>
          <w:sz w:val="24"/>
          <w:szCs w:val="24"/>
        </w:rPr>
        <w:t xml:space="preserve"> 2010) </w:t>
      </w:r>
      <w:r w:rsidR="00D17BDC">
        <w:rPr>
          <w:rFonts w:ascii="Times New Roman" w:hAnsi="Times New Roman" w:cs="Times New Roman"/>
          <w:sz w:val="24"/>
          <w:szCs w:val="24"/>
        </w:rPr>
        <w:t xml:space="preserve">attempted to identify differences in microbial populations in the lungs of healthy subjects and those diagnosed with COPD. They found that healthy lungs are in fact colonized, but the </w:t>
      </w:r>
      <w:r w:rsidR="00D17BDC">
        <w:rPr>
          <w:rFonts w:ascii="Times New Roman" w:hAnsi="Times New Roman" w:cs="Times New Roman"/>
          <w:sz w:val="24"/>
          <w:szCs w:val="24"/>
        </w:rPr>
        <w:lastRenderedPageBreak/>
        <w:t xml:space="preserve">lungs of subjects with decreased function had fewer </w:t>
      </w:r>
      <w:r w:rsidR="00662EAC">
        <w:rPr>
          <w:rFonts w:ascii="Times New Roman" w:hAnsi="Times New Roman" w:cs="Times New Roman"/>
          <w:sz w:val="24"/>
          <w:szCs w:val="24"/>
        </w:rPr>
        <w:t xml:space="preserve">microbial </w:t>
      </w:r>
      <w:r w:rsidR="00D17BDC">
        <w:rPr>
          <w:rFonts w:ascii="Times New Roman" w:hAnsi="Times New Roman" w:cs="Times New Roman"/>
          <w:sz w:val="24"/>
          <w:szCs w:val="24"/>
        </w:rPr>
        <w:t>species present</w:t>
      </w:r>
      <w:r w:rsidR="002333AF">
        <w:rPr>
          <w:rFonts w:ascii="Times New Roman" w:hAnsi="Times New Roman" w:cs="Times New Roman"/>
          <w:sz w:val="24"/>
          <w:szCs w:val="24"/>
        </w:rPr>
        <w:t>. Although interesting, the</w:t>
      </w:r>
      <w:r w:rsidR="00D17BDC">
        <w:rPr>
          <w:rFonts w:ascii="Times New Roman" w:hAnsi="Times New Roman" w:cs="Times New Roman"/>
          <w:sz w:val="24"/>
          <w:szCs w:val="24"/>
        </w:rPr>
        <w:t xml:space="preserve"> more extensive study </w:t>
      </w:r>
      <w:r w:rsidR="002333AF">
        <w:rPr>
          <w:rFonts w:ascii="Times New Roman" w:hAnsi="Times New Roman" w:cs="Times New Roman"/>
          <w:sz w:val="24"/>
          <w:szCs w:val="24"/>
        </w:rPr>
        <w:t xml:space="preserve">described here is </w:t>
      </w:r>
      <w:r w:rsidR="009C7BBF">
        <w:rPr>
          <w:rFonts w:ascii="Times New Roman" w:hAnsi="Times New Roman" w:cs="Times New Roman"/>
          <w:sz w:val="24"/>
          <w:szCs w:val="24"/>
        </w:rPr>
        <w:t xml:space="preserve">expected </w:t>
      </w:r>
      <w:r w:rsidR="002333AF">
        <w:rPr>
          <w:rFonts w:ascii="Times New Roman" w:hAnsi="Times New Roman" w:cs="Times New Roman"/>
          <w:sz w:val="24"/>
          <w:szCs w:val="24"/>
        </w:rPr>
        <w:t xml:space="preserve">to </w:t>
      </w:r>
      <w:r w:rsidR="00D17BDC">
        <w:rPr>
          <w:rFonts w:ascii="Times New Roman" w:hAnsi="Times New Roman" w:cs="Times New Roman"/>
          <w:sz w:val="24"/>
          <w:szCs w:val="24"/>
        </w:rPr>
        <w:t xml:space="preserve">better inform </w:t>
      </w:r>
      <w:r w:rsidR="002333AF">
        <w:rPr>
          <w:rFonts w:ascii="Times New Roman" w:hAnsi="Times New Roman" w:cs="Times New Roman"/>
          <w:sz w:val="24"/>
          <w:szCs w:val="24"/>
        </w:rPr>
        <w:t xml:space="preserve">diagnosis and the development of </w:t>
      </w:r>
      <w:r w:rsidR="00D17BDC">
        <w:rPr>
          <w:rFonts w:ascii="Times New Roman" w:hAnsi="Times New Roman" w:cs="Times New Roman"/>
          <w:sz w:val="24"/>
          <w:szCs w:val="24"/>
        </w:rPr>
        <w:t>future treatments.</w:t>
      </w:r>
      <w:r w:rsidR="007312E8">
        <w:rPr>
          <w:rFonts w:ascii="Times New Roman" w:hAnsi="Times New Roman" w:cs="Times New Roman"/>
          <w:sz w:val="24"/>
          <w:szCs w:val="24"/>
        </w:rPr>
        <w:t xml:space="preserve"> </w:t>
      </w:r>
      <w:r w:rsidR="00475224">
        <w:rPr>
          <w:rFonts w:ascii="Times New Roman" w:hAnsi="Times New Roman" w:cs="Times New Roman"/>
          <w:sz w:val="24"/>
          <w:szCs w:val="24"/>
        </w:rPr>
        <w:t>It is reasonable to expect</w:t>
      </w:r>
      <w:r w:rsidR="00D36E9B">
        <w:rPr>
          <w:rFonts w:ascii="Times New Roman" w:hAnsi="Times New Roman" w:cs="Times New Roman"/>
          <w:sz w:val="24"/>
          <w:szCs w:val="24"/>
        </w:rPr>
        <w:t xml:space="preserve"> that healthy and diseased lungs are differentially colonized. Further, given information about the microbial community structure of a human lung it should be possible to </w:t>
      </w:r>
      <w:r w:rsidR="00344E82">
        <w:rPr>
          <w:rFonts w:ascii="Times New Roman" w:hAnsi="Times New Roman" w:cs="Times New Roman"/>
          <w:sz w:val="24"/>
          <w:szCs w:val="24"/>
        </w:rPr>
        <w:t>diagnose</w:t>
      </w:r>
      <w:r w:rsidR="00D36E9B">
        <w:rPr>
          <w:rFonts w:ascii="Times New Roman" w:hAnsi="Times New Roman" w:cs="Times New Roman"/>
          <w:sz w:val="24"/>
          <w:szCs w:val="24"/>
        </w:rPr>
        <w:t xml:space="preserve"> </w:t>
      </w:r>
      <w:r w:rsidR="00A25592">
        <w:rPr>
          <w:rFonts w:ascii="Times New Roman" w:hAnsi="Times New Roman" w:cs="Times New Roman"/>
          <w:sz w:val="24"/>
          <w:szCs w:val="24"/>
        </w:rPr>
        <w:t>that</w:t>
      </w:r>
      <w:r w:rsidR="00D36E9B">
        <w:rPr>
          <w:rFonts w:ascii="Times New Roman" w:hAnsi="Times New Roman" w:cs="Times New Roman"/>
          <w:sz w:val="24"/>
          <w:szCs w:val="24"/>
        </w:rPr>
        <w:t xml:space="preserve"> lung as healthy or diseased. </w:t>
      </w:r>
      <w:r w:rsidR="0075232F">
        <w:rPr>
          <w:rFonts w:ascii="Times New Roman" w:hAnsi="Times New Roman" w:cs="Times New Roman"/>
          <w:sz w:val="24"/>
          <w:szCs w:val="24"/>
        </w:rPr>
        <w:t xml:space="preserve">To validate these claims, </w:t>
      </w:r>
      <w:r w:rsidR="007312E8">
        <w:rPr>
          <w:rFonts w:ascii="Times New Roman" w:hAnsi="Times New Roman" w:cs="Times New Roman"/>
          <w:sz w:val="24"/>
          <w:szCs w:val="24"/>
        </w:rPr>
        <w:t>the</w:t>
      </w:r>
      <w:r w:rsidR="0075232F">
        <w:rPr>
          <w:rFonts w:ascii="Times New Roman" w:hAnsi="Times New Roman" w:cs="Times New Roman"/>
          <w:sz w:val="24"/>
          <w:szCs w:val="24"/>
        </w:rPr>
        <w:t xml:space="preserve"> study </w:t>
      </w:r>
      <w:r w:rsidR="007312E8">
        <w:rPr>
          <w:rFonts w:ascii="Times New Roman" w:hAnsi="Times New Roman" w:cs="Times New Roman"/>
          <w:sz w:val="24"/>
          <w:szCs w:val="24"/>
        </w:rPr>
        <w:t xml:space="preserve">described here </w:t>
      </w:r>
      <w:r w:rsidR="0075232F">
        <w:rPr>
          <w:rFonts w:ascii="Times New Roman" w:hAnsi="Times New Roman" w:cs="Times New Roman"/>
          <w:sz w:val="24"/>
          <w:szCs w:val="24"/>
        </w:rPr>
        <w:t>compar</w:t>
      </w:r>
      <w:r w:rsidR="007312E8">
        <w:rPr>
          <w:rFonts w:ascii="Times New Roman" w:hAnsi="Times New Roman" w:cs="Times New Roman"/>
          <w:sz w:val="24"/>
          <w:szCs w:val="24"/>
        </w:rPr>
        <w:t>ed</w:t>
      </w:r>
      <w:r w:rsidR="005862C5">
        <w:rPr>
          <w:rFonts w:ascii="Times New Roman" w:hAnsi="Times New Roman" w:cs="Times New Roman"/>
          <w:sz w:val="24"/>
          <w:szCs w:val="24"/>
        </w:rPr>
        <w:t xml:space="preserve"> individuals with COPD, S</w:t>
      </w:r>
      <w:r w:rsidR="0075232F">
        <w:rPr>
          <w:rFonts w:ascii="Times New Roman" w:hAnsi="Times New Roman" w:cs="Times New Roman"/>
          <w:sz w:val="24"/>
          <w:szCs w:val="24"/>
        </w:rPr>
        <w:t xml:space="preserve">mokers, and </w:t>
      </w:r>
      <w:r w:rsidR="005862C5">
        <w:rPr>
          <w:rFonts w:ascii="Times New Roman" w:hAnsi="Times New Roman" w:cs="Times New Roman"/>
          <w:sz w:val="24"/>
          <w:szCs w:val="24"/>
        </w:rPr>
        <w:t>Never S</w:t>
      </w:r>
      <w:r w:rsidR="007312E8">
        <w:rPr>
          <w:rFonts w:ascii="Times New Roman" w:hAnsi="Times New Roman" w:cs="Times New Roman"/>
          <w:sz w:val="24"/>
          <w:szCs w:val="24"/>
        </w:rPr>
        <w:t>mokers.</w:t>
      </w:r>
      <w:r w:rsidR="007312E8">
        <w:rPr>
          <w:rFonts w:ascii="Times New Roman" w:hAnsi="Times New Roman" w:cs="Times New Roman"/>
          <w:b/>
          <w:sz w:val="24"/>
          <w:szCs w:val="24"/>
        </w:rPr>
        <w:t xml:space="preserve"> </w:t>
      </w:r>
    </w:p>
    <w:p w:rsidR="009D538F" w:rsidRDefault="009D538F" w:rsidP="003E1C07">
      <w:pPr>
        <w:pStyle w:val="Heading1"/>
      </w:pPr>
      <w:bookmarkStart w:id="2" w:name="_Toc353971635"/>
      <w:r w:rsidRPr="00A47CB2">
        <w:rPr>
          <w:sz w:val="24"/>
        </w:rPr>
        <w:t>Materials and Methods</w:t>
      </w:r>
      <w:bookmarkEnd w:id="2"/>
    </w:p>
    <w:p w:rsidR="003E1C07" w:rsidRPr="003E1C07" w:rsidRDefault="003E1C07" w:rsidP="003E1C07"/>
    <w:p w:rsidR="009D538F" w:rsidRDefault="009D538F" w:rsidP="003E1C07">
      <w:pPr>
        <w:pStyle w:val="Heading2"/>
      </w:pPr>
      <w:bookmarkStart w:id="3" w:name="_Toc353971636"/>
      <w:r w:rsidRPr="00976272">
        <w:t>Analytical Workflow</w:t>
      </w:r>
      <w:bookmarkEnd w:id="3"/>
    </w:p>
    <w:p w:rsidR="003E1C07" w:rsidRPr="003E1C07" w:rsidRDefault="003E1C07" w:rsidP="003E1C07"/>
    <w:p w:rsidR="009D538F" w:rsidRDefault="009D538F" w:rsidP="009D538F">
      <w:pPr>
        <w:pStyle w:val="NoSpacing"/>
        <w:spacing w:line="480" w:lineRule="auto"/>
        <w:rPr>
          <w:rFonts w:ascii="Times New Roman" w:hAnsi="Times New Roman" w:cs="Times New Roman"/>
          <w:sz w:val="24"/>
          <w:szCs w:val="24"/>
        </w:rPr>
      </w:pPr>
      <w:r w:rsidRPr="004E3401">
        <w:rPr>
          <w:rFonts w:ascii="Times New Roman" w:hAnsi="Times New Roman" w:cs="Times New Roman"/>
          <w:sz w:val="24"/>
          <w:szCs w:val="24"/>
        </w:rPr>
        <w:t xml:space="preserve">A workflow was modeled on the Costello stool analysis performed by </w:t>
      </w:r>
      <w:proofErr w:type="spellStart"/>
      <w:r w:rsidRPr="004E3401">
        <w:rPr>
          <w:rFonts w:ascii="Times New Roman" w:hAnsi="Times New Roman" w:cs="Times New Roman"/>
          <w:sz w:val="24"/>
          <w:szCs w:val="24"/>
        </w:rPr>
        <w:t>Schloss</w:t>
      </w:r>
      <w:proofErr w:type="spellEnd"/>
      <w:r w:rsidR="00331CCF">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6B4AAE">
        <w:rPr>
          <w:rFonts w:ascii="Times New Roman" w:hAnsi="Times New Roman" w:cs="Times New Roman"/>
          <w:sz w:val="24"/>
          <w:szCs w:val="24"/>
        </w:rPr>
        <w:t>2009</w:t>
      </w:r>
      <w:r>
        <w:rPr>
          <w:rFonts w:ascii="Times New Roman" w:hAnsi="Times New Roman" w:cs="Times New Roman"/>
          <w:sz w:val="24"/>
          <w:szCs w:val="24"/>
        </w:rPr>
        <w:t>)</w:t>
      </w:r>
      <w:r w:rsidRPr="004E3401">
        <w:rPr>
          <w:rFonts w:ascii="Times New Roman" w:hAnsi="Times New Roman" w:cs="Times New Roman"/>
          <w:sz w:val="24"/>
          <w:szCs w:val="24"/>
        </w:rPr>
        <w:t>.</w:t>
      </w:r>
      <w:r>
        <w:rPr>
          <w:rFonts w:ascii="Times New Roman" w:hAnsi="Times New Roman" w:cs="Times New Roman"/>
          <w:sz w:val="24"/>
          <w:szCs w:val="24"/>
        </w:rPr>
        <w:t xml:space="preserve"> An </w:t>
      </w:r>
      <w:proofErr w:type="spellStart"/>
      <w:r>
        <w:rPr>
          <w:rFonts w:ascii="Times New Roman" w:hAnsi="Times New Roman" w:cs="Times New Roman"/>
          <w:sz w:val="24"/>
          <w:szCs w:val="24"/>
        </w:rPr>
        <w:t>oligos</w:t>
      </w:r>
      <w:proofErr w:type="spellEnd"/>
      <w:r>
        <w:rPr>
          <w:rFonts w:ascii="Times New Roman" w:hAnsi="Times New Roman" w:cs="Times New Roman"/>
          <w:sz w:val="24"/>
          <w:szCs w:val="24"/>
        </w:rPr>
        <w:t xml:space="preserve"> file was manually written for each sequencing pool to group reads by subject. Pools contained a maximum of twelve samples, each with a unique barcode. One error was allowed per barcode. Primers were not removed from sequences. Cutoffs were set at 25 for the quality score and 50 </w:t>
      </w:r>
      <w:proofErr w:type="spellStart"/>
      <w:r>
        <w:rPr>
          <w:rFonts w:ascii="Times New Roman" w:hAnsi="Times New Roman" w:cs="Times New Roman"/>
          <w:sz w:val="24"/>
          <w:szCs w:val="24"/>
        </w:rPr>
        <w:t>bp</w:t>
      </w:r>
      <w:proofErr w:type="spellEnd"/>
      <w:r>
        <w:rPr>
          <w:rFonts w:ascii="Times New Roman" w:hAnsi="Times New Roman" w:cs="Times New Roman"/>
          <w:sz w:val="24"/>
          <w:szCs w:val="24"/>
        </w:rPr>
        <w:t xml:space="preserve"> for minimum length. Sequences were aligned using the </w:t>
      </w:r>
      <w:r w:rsidRPr="004E3401">
        <w:rPr>
          <w:rFonts w:ascii="Times New Roman" w:hAnsi="Times New Roman" w:cs="Times New Roman"/>
          <w:sz w:val="24"/>
          <w:szCs w:val="24"/>
        </w:rPr>
        <w:t xml:space="preserve">Silva Bacteria Alignment Database as a reference and the Needleman alignment algorithm with a </w:t>
      </w:r>
      <w:proofErr w:type="spellStart"/>
      <w:r w:rsidRPr="004E3401">
        <w:rPr>
          <w:rFonts w:ascii="Times New Roman" w:hAnsi="Times New Roman" w:cs="Times New Roman"/>
          <w:sz w:val="24"/>
          <w:szCs w:val="24"/>
        </w:rPr>
        <w:t>kmer</w:t>
      </w:r>
      <w:proofErr w:type="spellEnd"/>
      <w:r w:rsidRPr="004E3401">
        <w:rPr>
          <w:rFonts w:ascii="Times New Roman" w:hAnsi="Times New Roman" w:cs="Times New Roman"/>
          <w:sz w:val="24"/>
          <w:szCs w:val="24"/>
        </w:rPr>
        <w:t xml:space="preserve"> size of 8</w:t>
      </w:r>
      <w:r>
        <w:rPr>
          <w:rFonts w:ascii="Times New Roman" w:hAnsi="Times New Roman" w:cs="Times New Roman"/>
          <w:sz w:val="24"/>
          <w:szCs w:val="24"/>
        </w:rPr>
        <w:t>. T</w:t>
      </w:r>
      <w:r w:rsidRPr="004E3401">
        <w:rPr>
          <w:rFonts w:ascii="Times New Roman" w:hAnsi="Times New Roman" w:cs="Times New Roman"/>
          <w:sz w:val="24"/>
          <w:szCs w:val="24"/>
        </w:rPr>
        <w:t xml:space="preserve">he reverse complement </w:t>
      </w:r>
      <w:r>
        <w:rPr>
          <w:rFonts w:ascii="Times New Roman" w:hAnsi="Times New Roman" w:cs="Times New Roman"/>
          <w:sz w:val="24"/>
          <w:szCs w:val="24"/>
        </w:rPr>
        <w:t xml:space="preserve">was used for the alignment if 50% or more of reads were removed during </w:t>
      </w:r>
      <w:r w:rsidRPr="004E3401">
        <w:rPr>
          <w:rFonts w:ascii="Times New Roman" w:hAnsi="Times New Roman" w:cs="Times New Roman"/>
          <w:sz w:val="24"/>
          <w:szCs w:val="24"/>
        </w:rPr>
        <w:t xml:space="preserve">the </w:t>
      </w:r>
      <w:r>
        <w:rPr>
          <w:rFonts w:ascii="Times New Roman" w:hAnsi="Times New Roman" w:cs="Times New Roman"/>
          <w:sz w:val="24"/>
          <w:szCs w:val="24"/>
        </w:rPr>
        <w:t xml:space="preserve">original </w:t>
      </w:r>
      <w:r w:rsidRPr="004E3401">
        <w:rPr>
          <w:rFonts w:ascii="Times New Roman" w:hAnsi="Times New Roman" w:cs="Times New Roman"/>
          <w:sz w:val="24"/>
          <w:szCs w:val="24"/>
        </w:rPr>
        <w:t>alignme</w:t>
      </w:r>
      <w:r>
        <w:rPr>
          <w:rFonts w:ascii="Times New Roman" w:hAnsi="Times New Roman" w:cs="Times New Roman"/>
          <w:sz w:val="24"/>
          <w:szCs w:val="24"/>
        </w:rPr>
        <w:t xml:space="preserve">nt. </w:t>
      </w:r>
      <w:proofErr w:type="spellStart"/>
      <w:r>
        <w:rPr>
          <w:rFonts w:ascii="Times New Roman" w:hAnsi="Times New Roman" w:cs="Times New Roman"/>
          <w:sz w:val="24"/>
          <w:szCs w:val="24"/>
        </w:rPr>
        <w:t>Chimera.uchime</w:t>
      </w:r>
      <w:proofErr w:type="spellEnd"/>
      <w:r>
        <w:rPr>
          <w:rFonts w:ascii="Times New Roman" w:hAnsi="Times New Roman" w:cs="Times New Roman"/>
          <w:sz w:val="24"/>
          <w:szCs w:val="24"/>
        </w:rPr>
        <w:t xml:space="preserve"> was used for chimera handling using reference = names. Classification was performed with a</w:t>
      </w:r>
      <w:r w:rsidRPr="001B555A">
        <w:rPr>
          <w:rFonts w:ascii="Times New Roman" w:hAnsi="Times New Roman" w:cs="Times New Roman"/>
          <w:sz w:val="24"/>
          <w:szCs w:val="24"/>
        </w:rPr>
        <w:t xml:space="preserve"> </w:t>
      </w:r>
      <w:proofErr w:type="spellStart"/>
      <w:r w:rsidRPr="001B555A">
        <w:rPr>
          <w:rFonts w:ascii="Times New Roman" w:hAnsi="Times New Roman" w:cs="Times New Roman"/>
          <w:sz w:val="24"/>
          <w:szCs w:val="24"/>
        </w:rPr>
        <w:t>k</w:t>
      </w:r>
      <w:r>
        <w:rPr>
          <w:rFonts w:ascii="Times New Roman" w:hAnsi="Times New Roman" w:cs="Times New Roman"/>
          <w:sz w:val="24"/>
          <w:szCs w:val="24"/>
        </w:rPr>
        <w:t>mer</w:t>
      </w:r>
      <w:proofErr w:type="spellEnd"/>
      <w:r>
        <w:rPr>
          <w:rFonts w:ascii="Times New Roman" w:hAnsi="Times New Roman" w:cs="Times New Roman"/>
          <w:sz w:val="24"/>
          <w:szCs w:val="24"/>
        </w:rPr>
        <w:t xml:space="preserve"> size of 7 and a confidence cutoff of 60. R</w:t>
      </w:r>
      <w:r w:rsidRPr="001B555A">
        <w:rPr>
          <w:rFonts w:ascii="Times New Roman" w:hAnsi="Times New Roman" w:cs="Times New Roman"/>
          <w:sz w:val="24"/>
          <w:szCs w:val="24"/>
        </w:rPr>
        <w:t xml:space="preserve">eads below 99% confidence </w:t>
      </w:r>
      <w:r>
        <w:rPr>
          <w:rFonts w:ascii="Times New Roman" w:hAnsi="Times New Roman" w:cs="Times New Roman"/>
          <w:sz w:val="24"/>
          <w:szCs w:val="24"/>
        </w:rPr>
        <w:t>at the kingdom level (</w:t>
      </w:r>
      <w:r w:rsidRPr="001B555A">
        <w:rPr>
          <w:rFonts w:ascii="Times New Roman" w:hAnsi="Times New Roman" w:cs="Times New Roman"/>
          <w:sz w:val="24"/>
          <w:szCs w:val="24"/>
        </w:rPr>
        <w:t>Bacteria or Archaea</w:t>
      </w:r>
      <w:r>
        <w:rPr>
          <w:rFonts w:ascii="Times New Roman" w:hAnsi="Times New Roman" w:cs="Times New Roman"/>
          <w:sz w:val="24"/>
          <w:szCs w:val="24"/>
        </w:rPr>
        <w:t xml:space="preserve">) were considered contamination and removed as were all </w:t>
      </w:r>
      <w:proofErr w:type="spellStart"/>
      <w:r>
        <w:rPr>
          <w:rFonts w:ascii="Times New Roman" w:hAnsi="Times New Roman" w:cs="Times New Roman"/>
          <w:sz w:val="24"/>
          <w:szCs w:val="24"/>
        </w:rPr>
        <w:t>Eukaryota</w:t>
      </w:r>
      <w:proofErr w:type="spellEnd"/>
      <w:r>
        <w:rPr>
          <w:rFonts w:ascii="Times New Roman" w:hAnsi="Times New Roman" w:cs="Times New Roman"/>
          <w:sz w:val="24"/>
          <w:szCs w:val="24"/>
        </w:rPr>
        <w:t xml:space="preserve">, mitochondria, and </w:t>
      </w:r>
      <w:r w:rsidRPr="001B555A">
        <w:rPr>
          <w:rFonts w:ascii="Times New Roman" w:hAnsi="Times New Roman" w:cs="Times New Roman"/>
          <w:sz w:val="24"/>
          <w:szCs w:val="24"/>
        </w:rPr>
        <w:t>chloroplasts</w:t>
      </w:r>
      <w:r>
        <w:rPr>
          <w:rFonts w:ascii="Times New Roman" w:hAnsi="Times New Roman" w:cs="Times New Roman"/>
          <w:sz w:val="24"/>
          <w:szCs w:val="24"/>
        </w:rPr>
        <w:t xml:space="preserve">. </w:t>
      </w:r>
      <w:proofErr w:type="spellStart"/>
      <w:r>
        <w:rPr>
          <w:rFonts w:ascii="Times New Roman" w:hAnsi="Times New Roman" w:cs="Times New Roman"/>
          <w:sz w:val="24"/>
          <w:szCs w:val="24"/>
        </w:rPr>
        <w:t>Phylotyping</w:t>
      </w:r>
      <w:proofErr w:type="spellEnd"/>
      <w:r>
        <w:rPr>
          <w:rFonts w:ascii="Times New Roman" w:hAnsi="Times New Roman" w:cs="Times New Roman"/>
          <w:sz w:val="24"/>
          <w:szCs w:val="24"/>
        </w:rPr>
        <w:t xml:space="preserve"> was used to cluster reads based on taxonomy. Richness was estimated using the Chao method (Chao</w:t>
      </w:r>
      <w:r w:rsidR="00BE414F">
        <w:rPr>
          <w:rFonts w:ascii="Times New Roman" w:hAnsi="Times New Roman" w:cs="Times New Roman"/>
          <w:sz w:val="24"/>
          <w:szCs w:val="24"/>
        </w:rPr>
        <w:t>,</w:t>
      </w:r>
      <w:r>
        <w:rPr>
          <w:rFonts w:ascii="Times New Roman" w:hAnsi="Times New Roman" w:cs="Times New Roman"/>
          <w:sz w:val="24"/>
          <w:szCs w:val="24"/>
        </w:rPr>
        <w:t xml:space="preserve"> 1984) and diversity using the Inverse-Simpson index (Simpson</w:t>
      </w:r>
      <w:r w:rsidR="00BE414F">
        <w:rPr>
          <w:rFonts w:ascii="Times New Roman" w:hAnsi="Times New Roman" w:cs="Times New Roman"/>
          <w:sz w:val="24"/>
          <w:szCs w:val="24"/>
        </w:rPr>
        <w:t>,</w:t>
      </w:r>
      <w:r>
        <w:rPr>
          <w:rFonts w:ascii="Times New Roman" w:hAnsi="Times New Roman" w:cs="Times New Roman"/>
          <w:sz w:val="24"/>
          <w:szCs w:val="24"/>
        </w:rPr>
        <w:t xml:space="preserve"> 1949). Differentially abundant taxa were </w:t>
      </w:r>
      <w:r>
        <w:rPr>
          <w:rFonts w:ascii="Times New Roman" w:hAnsi="Times New Roman" w:cs="Times New Roman"/>
          <w:sz w:val="24"/>
          <w:szCs w:val="24"/>
        </w:rPr>
        <w:lastRenderedPageBreak/>
        <w:t xml:space="preserve">identified using </w:t>
      </w:r>
      <w:proofErr w:type="spellStart"/>
      <w:r>
        <w:rPr>
          <w:rFonts w:ascii="Times New Roman" w:hAnsi="Times New Roman" w:cs="Times New Roman"/>
          <w:sz w:val="24"/>
          <w:szCs w:val="24"/>
        </w:rPr>
        <w:t>Metastats</w:t>
      </w:r>
      <w:proofErr w:type="spellEnd"/>
      <w:r>
        <w:rPr>
          <w:rFonts w:ascii="Times New Roman" w:hAnsi="Times New Roman" w:cs="Times New Roman"/>
          <w:sz w:val="24"/>
          <w:szCs w:val="24"/>
        </w:rPr>
        <w:t xml:space="preserve"> (</w:t>
      </w:r>
      <w:r w:rsidRPr="006B4AAE">
        <w:rPr>
          <w:rFonts w:ascii="Times New Roman" w:hAnsi="Times New Roman" w:cs="Times New Roman"/>
          <w:sz w:val="24"/>
          <w:szCs w:val="24"/>
        </w:rPr>
        <w:t>Paulson</w:t>
      </w:r>
      <w:r w:rsidR="00BE414F">
        <w:rPr>
          <w:rFonts w:ascii="Times New Roman" w:hAnsi="Times New Roman" w:cs="Times New Roman"/>
          <w:sz w:val="24"/>
          <w:szCs w:val="24"/>
        </w:rPr>
        <w:t xml:space="preserve"> et al.,</w:t>
      </w:r>
      <w:r w:rsidRPr="006B4AAE">
        <w:rPr>
          <w:rFonts w:ascii="Times New Roman" w:hAnsi="Times New Roman" w:cs="Times New Roman"/>
          <w:sz w:val="24"/>
          <w:szCs w:val="24"/>
        </w:rPr>
        <w:t xml:space="preserve"> 2011</w:t>
      </w:r>
      <w:r>
        <w:rPr>
          <w:rFonts w:ascii="Times New Roman" w:hAnsi="Times New Roman" w:cs="Times New Roman"/>
          <w:sz w:val="24"/>
          <w:szCs w:val="24"/>
        </w:rPr>
        <w:t>) and performing comparisons between all subject groups. Steps in the workflow were automated using custom shell scripts. Data w</w:t>
      </w:r>
      <w:r w:rsidR="00662EAC">
        <w:rPr>
          <w:rFonts w:ascii="Times New Roman" w:hAnsi="Times New Roman" w:cs="Times New Roman"/>
          <w:sz w:val="24"/>
          <w:szCs w:val="24"/>
        </w:rPr>
        <w:t>ere</w:t>
      </w:r>
      <w:r>
        <w:rPr>
          <w:rFonts w:ascii="Times New Roman" w:hAnsi="Times New Roman" w:cs="Times New Roman"/>
          <w:sz w:val="24"/>
          <w:szCs w:val="24"/>
        </w:rPr>
        <w:t xml:space="preserve"> extracted for analysis in Excel using custom Python and R scripts.</w:t>
      </w:r>
    </w:p>
    <w:p w:rsidR="00344E82" w:rsidRDefault="00344E82" w:rsidP="009D538F">
      <w:pPr>
        <w:pStyle w:val="NoSpacing"/>
        <w:spacing w:line="480" w:lineRule="auto"/>
        <w:rPr>
          <w:rFonts w:ascii="Times New Roman" w:hAnsi="Times New Roman" w:cs="Times New Roman"/>
          <w:sz w:val="24"/>
          <w:szCs w:val="24"/>
        </w:rPr>
      </w:pPr>
    </w:p>
    <w:p w:rsidR="009D538F" w:rsidRDefault="009D538F" w:rsidP="003E1C07">
      <w:pPr>
        <w:pStyle w:val="Heading2"/>
      </w:pPr>
      <w:bookmarkStart w:id="4" w:name="_Toc353971637"/>
      <w:r>
        <w:t>Generation</w:t>
      </w:r>
      <w:r w:rsidRPr="00976272">
        <w:t xml:space="preserve"> of Synthetic Data</w:t>
      </w:r>
      <w:bookmarkEnd w:id="4"/>
    </w:p>
    <w:p w:rsidR="003E1C07" w:rsidRPr="003E1C07" w:rsidRDefault="003E1C07" w:rsidP="003E1C07"/>
    <w:p w:rsidR="009D538F" w:rsidRDefault="009D538F" w:rsidP="009D538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A script for creating simulated Roche 454 pyrosequencing reads was written which takes as input a FASTA formatted file with parameters </w:t>
      </w:r>
      <w:r w:rsidRPr="00E23C52">
        <w:rPr>
          <w:rFonts w:ascii="Times New Roman" w:hAnsi="Times New Roman" w:cs="Times New Roman"/>
          <w:i/>
          <w:sz w:val="24"/>
          <w:szCs w:val="24"/>
        </w:rPr>
        <w:t>l</w:t>
      </w:r>
      <w:r>
        <w:rPr>
          <w:rFonts w:ascii="Times New Roman" w:hAnsi="Times New Roman" w:cs="Times New Roman"/>
          <w:sz w:val="24"/>
          <w:szCs w:val="24"/>
        </w:rPr>
        <w:t xml:space="preserve"> for length and </w:t>
      </w:r>
      <w:r w:rsidRPr="00E23C52">
        <w:rPr>
          <w:rFonts w:ascii="Times New Roman" w:hAnsi="Times New Roman" w:cs="Times New Roman"/>
          <w:i/>
          <w:sz w:val="24"/>
          <w:szCs w:val="24"/>
        </w:rPr>
        <w:t>n</w:t>
      </w:r>
      <w:r>
        <w:rPr>
          <w:rFonts w:ascii="Times New Roman" w:hAnsi="Times New Roman" w:cs="Times New Roman"/>
          <w:sz w:val="24"/>
          <w:szCs w:val="24"/>
        </w:rPr>
        <w:t xml:space="preserve"> for number of sequences. The script randomly picks a start position in each sequence in the file and generates a read of length </w:t>
      </w:r>
      <w:r w:rsidRPr="00E23C52">
        <w:rPr>
          <w:rFonts w:ascii="Times New Roman" w:hAnsi="Times New Roman" w:cs="Times New Roman"/>
          <w:i/>
          <w:sz w:val="24"/>
          <w:szCs w:val="24"/>
        </w:rPr>
        <w:t>l</w:t>
      </w:r>
      <w:r>
        <w:rPr>
          <w:rFonts w:ascii="Times New Roman" w:hAnsi="Times New Roman" w:cs="Times New Roman"/>
          <w:sz w:val="24"/>
          <w:szCs w:val="24"/>
        </w:rPr>
        <w:t xml:space="preserve">, processing the entire file </w:t>
      </w:r>
      <w:r w:rsidRPr="00E23C52">
        <w:rPr>
          <w:rFonts w:ascii="Times New Roman" w:hAnsi="Times New Roman" w:cs="Times New Roman"/>
          <w:i/>
          <w:sz w:val="24"/>
          <w:szCs w:val="24"/>
        </w:rPr>
        <w:t>n</w:t>
      </w:r>
      <w:r>
        <w:rPr>
          <w:rFonts w:ascii="Times New Roman" w:hAnsi="Times New Roman" w:cs="Times New Roman"/>
          <w:sz w:val="24"/>
          <w:szCs w:val="24"/>
        </w:rPr>
        <w:t xml:space="preserve"> times. Comment lines are written to uniquely identify each read, length, and source sequence. A separate script was written to split files by total number of reads (set at a default of 2,000 sequences to maximize efficiency). The RDP database was used as the source for all simulated sequences and reads.</w:t>
      </w:r>
    </w:p>
    <w:p w:rsidR="009D538F" w:rsidRDefault="009D538F" w:rsidP="009D538F">
      <w:pPr>
        <w:pStyle w:val="NoSpacing"/>
        <w:spacing w:line="480" w:lineRule="auto"/>
        <w:rPr>
          <w:rFonts w:ascii="Times New Roman" w:hAnsi="Times New Roman" w:cs="Times New Roman"/>
          <w:sz w:val="24"/>
          <w:szCs w:val="24"/>
        </w:rPr>
      </w:pPr>
    </w:p>
    <w:p w:rsidR="009D538F" w:rsidRDefault="009D538F" w:rsidP="009D538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To test classification accuracy of the workflow, all 16S rRNA </w:t>
      </w:r>
      <w:r w:rsidRPr="00FA1546">
        <w:rPr>
          <w:rFonts w:ascii="Times New Roman" w:hAnsi="Times New Roman" w:cs="Times New Roman"/>
          <w:sz w:val="24"/>
          <w:szCs w:val="24"/>
        </w:rPr>
        <w:t>sequence</w:t>
      </w:r>
      <w:r>
        <w:rPr>
          <w:rFonts w:ascii="Times New Roman" w:hAnsi="Times New Roman" w:cs="Times New Roman"/>
          <w:sz w:val="24"/>
          <w:szCs w:val="24"/>
        </w:rPr>
        <w:t>s were selected</w:t>
      </w:r>
      <w:r w:rsidRPr="00FA1546">
        <w:rPr>
          <w:rFonts w:ascii="Times New Roman" w:hAnsi="Times New Roman" w:cs="Times New Roman"/>
          <w:sz w:val="24"/>
          <w:szCs w:val="24"/>
        </w:rPr>
        <w:t xml:space="preserve"> and </w:t>
      </w:r>
      <w:r>
        <w:rPr>
          <w:rFonts w:ascii="Times New Roman" w:hAnsi="Times New Roman" w:cs="Times New Roman"/>
          <w:sz w:val="24"/>
          <w:szCs w:val="24"/>
        </w:rPr>
        <w:t xml:space="preserve">subjected to various levels of base substitutions. Five replicates of 5%, 10%, 15%, 20%, and 25% of each sequence’s bases were randomly substituted. Five reads at each of </w:t>
      </w:r>
      <w:r w:rsidR="00662EAC">
        <w:rPr>
          <w:rFonts w:ascii="Times New Roman" w:hAnsi="Times New Roman" w:cs="Times New Roman"/>
          <w:sz w:val="24"/>
          <w:szCs w:val="24"/>
        </w:rPr>
        <w:t>four</w:t>
      </w:r>
      <w:r>
        <w:rPr>
          <w:rFonts w:ascii="Times New Roman" w:hAnsi="Times New Roman" w:cs="Times New Roman"/>
          <w:sz w:val="24"/>
          <w:szCs w:val="24"/>
        </w:rPr>
        <w:t xml:space="preserve"> different lengths (100 </w:t>
      </w:r>
      <w:proofErr w:type="spellStart"/>
      <w:r>
        <w:rPr>
          <w:rFonts w:ascii="Times New Roman" w:hAnsi="Times New Roman" w:cs="Times New Roman"/>
          <w:sz w:val="24"/>
          <w:szCs w:val="24"/>
        </w:rPr>
        <w:t>bp</w:t>
      </w:r>
      <w:proofErr w:type="spellEnd"/>
      <w:r>
        <w:rPr>
          <w:rFonts w:ascii="Times New Roman" w:hAnsi="Times New Roman" w:cs="Times New Roman"/>
          <w:sz w:val="24"/>
          <w:szCs w:val="24"/>
        </w:rPr>
        <w:t xml:space="preserve">, 200 </w:t>
      </w:r>
      <w:proofErr w:type="spellStart"/>
      <w:r>
        <w:rPr>
          <w:rFonts w:ascii="Times New Roman" w:hAnsi="Times New Roman" w:cs="Times New Roman"/>
          <w:sz w:val="24"/>
          <w:szCs w:val="24"/>
        </w:rPr>
        <w:t>bp</w:t>
      </w:r>
      <w:proofErr w:type="spellEnd"/>
      <w:r>
        <w:rPr>
          <w:rFonts w:ascii="Times New Roman" w:hAnsi="Times New Roman" w:cs="Times New Roman"/>
          <w:sz w:val="24"/>
          <w:szCs w:val="24"/>
        </w:rPr>
        <w:t xml:space="preserve">, 300 </w:t>
      </w:r>
      <w:proofErr w:type="spellStart"/>
      <w:r>
        <w:rPr>
          <w:rFonts w:ascii="Times New Roman" w:hAnsi="Times New Roman" w:cs="Times New Roman"/>
          <w:sz w:val="24"/>
          <w:szCs w:val="24"/>
        </w:rPr>
        <w:t>bp</w:t>
      </w:r>
      <w:proofErr w:type="spellEnd"/>
      <w:r>
        <w:rPr>
          <w:rFonts w:ascii="Times New Roman" w:hAnsi="Times New Roman" w:cs="Times New Roman"/>
          <w:sz w:val="24"/>
          <w:szCs w:val="24"/>
        </w:rPr>
        <w:t xml:space="preserve">, and 400 </w:t>
      </w:r>
      <w:proofErr w:type="spellStart"/>
      <w:r>
        <w:rPr>
          <w:rFonts w:ascii="Times New Roman" w:hAnsi="Times New Roman" w:cs="Times New Roman"/>
          <w:sz w:val="24"/>
          <w:szCs w:val="24"/>
        </w:rPr>
        <w:t>bp</w:t>
      </w:r>
      <w:proofErr w:type="spellEnd"/>
      <w:r>
        <w:rPr>
          <w:rFonts w:ascii="Times New Roman" w:hAnsi="Times New Roman" w:cs="Times New Roman"/>
          <w:sz w:val="24"/>
          <w:szCs w:val="24"/>
        </w:rPr>
        <w:t xml:space="preserve">) were generated from each substituted sequence as well as from each original </w:t>
      </w:r>
      <w:proofErr w:type="spellStart"/>
      <w:r>
        <w:rPr>
          <w:rFonts w:ascii="Times New Roman" w:hAnsi="Times New Roman" w:cs="Times New Roman"/>
          <w:sz w:val="24"/>
          <w:szCs w:val="24"/>
        </w:rPr>
        <w:t>unsubstituted</w:t>
      </w:r>
      <w:proofErr w:type="spellEnd"/>
      <w:r>
        <w:rPr>
          <w:rFonts w:ascii="Times New Roman" w:hAnsi="Times New Roman" w:cs="Times New Roman"/>
          <w:sz w:val="24"/>
          <w:szCs w:val="24"/>
        </w:rPr>
        <w:t xml:space="preserve"> sequence. A total of 2,645 sets of 2,000 reads each were generated in this manner.</w:t>
      </w:r>
    </w:p>
    <w:p w:rsidR="009D538F" w:rsidRDefault="009D538F" w:rsidP="009D538F">
      <w:pPr>
        <w:pStyle w:val="NoSpacing"/>
        <w:spacing w:line="480" w:lineRule="auto"/>
        <w:rPr>
          <w:rFonts w:ascii="Times New Roman" w:hAnsi="Times New Roman" w:cs="Times New Roman"/>
          <w:sz w:val="24"/>
          <w:szCs w:val="24"/>
        </w:rPr>
      </w:pPr>
    </w:p>
    <w:p w:rsidR="009D538F" w:rsidRDefault="009D538F" w:rsidP="009D538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To test the workflow’s ability to estimate richness and diversity, ten replicates of s</w:t>
      </w:r>
      <w:r w:rsidRPr="004C3A40">
        <w:rPr>
          <w:rFonts w:ascii="Times New Roman" w:hAnsi="Times New Roman" w:cs="Times New Roman"/>
          <w:sz w:val="24"/>
          <w:szCs w:val="24"/>
        </w:rPr>
        <w:t xml:space="preserve">ets of 10, 30, 50, 70, and 90 sequences </w:t>
      </w:r>
      <w:r>
        <w:rPr>
          <w:rFonts w:ascii="Times New Roman" w:hAnsi="Times New Roman" w:cs="Times New Roman"/>
          <w:sz w:val="24"/>
          <w:szCs w:val="24"/>
        </w:rPr>
        <w:t xml:space="preserve">(50 sets total) were randomly selected from the database. From each of these sets, </w:t>
      </w:r>
      <w:r w:rsidRPr="004C3A40">
        <w:rPr>
          <w:rFonts w:ascii="Times New Roman" w:hAnsi="Times New Roman" w:cs="Times New Roman"/>
          <w:sz w:val="24"/>
          <w:szCs w:val="24"/>
        </w:rPr>
        <w:t xml:space="preserve">10%, 30%, 50%, 70%, and 90% of sequences </w:t>
      </w:r>
      <w:r>
        <w:rPr>
          <w:rFonts w:ascii="Times New Roman" w:hAnsi="Times New Roman" w:cs="Times New Roman"/>
          <w:sz w:val="24"/>
          <w:szCs w:val="24"/>
        </w:rPr>
        <w:t xml:space="preserve">were randomly selected and </w:t>
      </w:r>
      <w:r w:rsidRPr="004C3A40">
        <w:rPr>
          <w:rFonts w:ascii="Times New Roman" w:hAnsi="Times New Roman" w:cs="Times New Roman"/>
          <w:sz w:val="24"/>
          <w:szCs w:val="24"/>
        </w:rPr>
        <w:t>the</w:t>
      </w:r>
      <w:r>
        <w:rPr>
          <w:rFonts w:ascii="Times New Roman" w:hAnsi="Times New Roman" w:cs="Times New Roman"/>
          <w:sz w:val="24"/>
          <w:szCs w:val="24"/>
        </w:rPr>
        <w:t>ir</w:t>
      </w:r>
      <w:r w:rsidRPr="004C3A40">
        <w:rPr>
          <w:rFonts w:ascii="Times New Roman" w:hAnsi="Times New Roman" w:cs="Times New Roman"/>
          <w:sz w:val="24"/>
          <w:szCs w:val="24"/>
        </w:rPr>
        <w:t xml:space="preserve"> </w:t>
      </w:r>
      <w:r w:rsidRPr="004C3A40">
        <w:rPr>
          <w:rFonts w:ascii="Times New Roman" w:hAnsi="Times New Roman" w:cs="Times New Roman"/>
          <w:sz w:val="24"/>
          <w:szCs w:val="24"/>
        </w:rPr>
        <w:lastRenderedPageBreak/>
        <w:t>relative abundance</w:t>
      </w:r>
      <w:r>
        <w:rPr>
          <w:rFonts w:ascii="Times New Roman" w:hAnsi="Times New Roman" w:cs="Times New Roman"/>
          <w:sz w:val="24"/>
          <w:szCs w:val="24"/>
        </w:rPr>
        <w:t>s</w:t>
      </w:r>
      <w:r w:rsidRPr="004C3A40">
        <w:rPr>
          <w:rFonts w:ascii="Times New Roman" w:hAnsi="Times New Roman" w:cs="Times New Roman"/>
          <w:sz w:val="24"/>
          <w:szCs w:val="24"/>
        </w:rPr>
        <w:t xml:space="preserve"> </w:t>
      </w:r>
      <w:r>
        <w:rPr>
          <w:rFonts w:ascii="Times New Roman" w:hAnsi="Times New Roman" w:cs="Times New Roman"/>
          <w:sz w:val="24"/>
          <w:szCs w:val="24"/>
        </w:rPr>
        <w:t>increased to ten times greater than the other sequences in the set (resulting in 250 total sets). Sequences were then duplicated until each set contained 2,000</w:t>
      </w:r>
      <w:r w:rsidR="00BA1475">
        <w:rPr>
          <w:rFonts w:ascii="Times New Roman" w:hAnsi="Times New Roman" w:cs="Times New Roman"/>
          <w:sz w:val="24"/>
          <w:szCs w:val="24"/>
        </w:rPr>
        <w:t xml:space="preserve"> </w:t>
      </w:r>
      <w:r w:rsidR="00B61EBF">
        <w:rPr>
          <w:rFonts w:ascii="Times New Roman" w:hAnsi="Times New Roman" w:cs="Times New Roman"/>
          <w:sz w:val="24"/>
          <w:szCs w:val="24"/>
        </w:rPr>
        <w:t xml:space="preserve">reads </w:t>
      </w:r>
      <w:r>
        <w:rPr>
          <w:rFonts w:ascii="Times New Roman" w:hAnsi="Times New Roman" w:cs="Times New Roman"/>
          <w:sz w:val="24"/>
          <w:szCs w:val="24"/>
        </w:rPr>
        <w:t xml:space="preserve">while maintaining relative abundance levels. A </w:t>
      </w:r>
      <w:r w:rsidRPr="004C3A40">
        <w:rPr>
          <w:rFonts w:ascii="Times New Roman" w:hAnsi="Times New Roman" w:cs="Times New Roman"/>
          <w:sz w:val="24"/>
          <w:szCs w:val="24"/>
        </w:rPr>
        <w:t xml:space="preserve">set of unclassifiable </w:t>
      </w:r>
      <w:r>
        <w:rPr>
          <w:rFonts w:ascii="Times New Roman" w:hAnsi="Times New Roman" w:cs="Times New Roman"/>
          <w:sz w:val="24"/>
          <w:szCs w:val="24"/>
        </w:rPr>
        <w:t>sequences</w:t>
      </w:r>
      <w:r w:rsidRPr="004C3A40">
        <w:rPr>
          <w:rFonts w:ascii="Times New Roman" w:hAnsi="Times New Roman" w:cs="Times New Roman"/>
          <w:sz w:val="24"/>
          <w:szCs w:val="24"/>
        </w:rPr>
        <w:t xml:space="preserve"> (</w:t>
      </w:r>
      <w:r>
        <w:rPr>
          <w:rFonts w:ascii="Times New Roman" w:hAnsi="Times New Roman" w:cs="Times New Roman"/>
          <w:sz w:val="24"/>
          <w:szCs w:val="24"/>
        </w:rPr>
        <w:t xml:space="preserve">substitution </w:t>
      </w:r>
      <w:r w:rsidRPr="004C3A40">
        <w:rPr>
          <w:rFonts w:ascii="Times New Roman" w:hAnsi="Times New Roman" w:cs="Times New Roman"/>
          <w:sz w:val="24"/>
          <w:szCs w:val="24"/>
        </w:rPr>
        <w:t>rate above 50%)</w:t>
      </w:r>
      <w:r>
        <w:rPr>
          <w:rFonts w:ascii="Times New Roman" w:hAnsi="Times New Roman" w:cs="Times New Roman"/>
          <w:sz w:val="24"/>
          <w:szCs w:val="24"/>
        </w:rPr>
        <w:t xml:space="preserve"> was created. </w:t>
      </w:r>
      <w:r w:rsidR="00BA1475">
        <w:rPr>
          <w:rFonts w:ascii="Times New Roman" w:hAnsi="Times New Roman" w:cs="Times New Roman"/>
          <w:sz w:val="24"/>
          <w:szCs w:val="24"/>
        </w:rPr>
        <w:t xml:space="preserve">From this set, </w:t>
      </w:r>
      <w:r w:rsidRPr="004C3A40">
        <w:rPr>
          <w:rFonts w:ascii="Times New Roman" w:hAnsi="Times New Roman" w:cs="Times New Roman"/>
          <w:sz w:val="24"/>
          <w:szCs w:val="24"/>
        </w:rPr>
        <w:t xml:space="preserve">10, 30, 50, 70, and 90 </w:t>
      </w:r>
      <w:r>
        <w:rPr>
          <w:rFonts w:ascii="Times New Roman" w:hAnsi="Times New Roman" w:cs="Times New Roman"/>
          <w:sz w:val="24"/>
          <w:szCs w:val="24"/>
        </w:rPr>
        <w:t xml:space="preserve">sequences were randomly selected and added to each of the previous sets, </w:t>
      </w:r>
      <w:r w:rsidRPr="004C3A40">
        <w:rPr>
          <w:rFonts w:ascii="Times New Roman" w:hAnsi="Times New Roman" w:cs="Times New Roman"/>
          <w:sz w:val="24"/>
          <w:szCs w:val="24"/>
        </w:rPr>
        <w:t>producing a total of 1,250 datasets</w:t>
      </w:r>
      <w:r>
        <w:rPr>
          <w:rFonts w:ascii="Times New Roman" w:hAnsi="Times New Roman" w:cs="Times New Roman"/>
          <w:sz w:val="24"/>
          <w:szCs w:val="24"/>
        </w:rPr>
        <w:t xml:space="preserve"> of complete sequences. Sets of 400 </w:t>
      </w:r>
      <w:proofErr w:type="spellStart"/>
      <w:r>
        <w:rPr>
          <w:rFonts w:ascii="Times New Roman" w:hAnsi="Times New Roman" w:cs="Times New Roman"/>
          <w:sz w:val="24"/>
          <w:szCs w:val="24"/>
        </w:rPr>
        <w:t>bp</w:t>
      </w:r>
      <w:proofErr w:type="spellEnd"/>
      <w:r>
        <w:rPr>
          <w:rFonts w:ascii="Times New Roman" w:hAnsi="Times New Roman" w:cs="Times New Roman"/>
          <w:sz w:val="24"/>
          <w:szCs w:val="24"/>
        </w:rPr>
        <w:t xml:space="preserve"> reads (one read per sequence) were then created.</w:t>
      </w:r>
    </w:p>
    <w:p w:rsidR="009D538F" w:rsidRDefault="009D538F" w:rsidP="009D538F">
      <w:pPr>
        <w:pStyle w:val="NoSpacing"/>
        <w:spacing w:line="480" w:lineRule="auto"/>
        <w:rPr>
          <w:rFonts w:ascii="Times New Roman" w:hAnsi="Times New Roman" w:cs="Times New Roman"/>
          <w:sz w:val="24"/>
          <w:szCs w:val="24"/>
        </w:rPr>
      </w:pPr>
    </w:p>
    <w:p w:rsidR="009D538F" w:rsidRDefault="009D538F" w:rsidP="009D538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Simulated chimeric sequences were generated by first randomly selecting 5,000 pairs from the database. </w:t>
      </w:r>
      <w:r w:rsidRPr="008663C8">
        <w:rPr>
          <w:rFonts w:ascii="Times New Roman" w:hAnsi="Times New Roman" w:cs="Times New Roman"/>
          <w:sz w:val="24"/>
          <w:szCs w:val="24"/>
        </w:rPr>
        <w:t>For each sequence in the pair</w:t>
      </w:r>
      <w:r>
        <w:rPr>
          <w:rFonts w:ascii="Times New Roman" w:hAnsi="Times New Roman" w:cs="Times New Roman"/>
          <w:sz w:val="24"/>
          <w:szCs w:val="24"/>
        </w:rPr>
        <w:t xml:space="preserve">, a start point was </w:t>
      </w:r>
      <w:r w:rsidRPr="008663C8">
        <w:rPr>
          <w:rFonts w:ascii="Times New Roman" w:hAnsi="Times New Roman" w:cs="Times New Roman"/>
          <w:sz w:val="24"/>
          <w:szCs w:val="24"/>
        </w:rPr>
        <w:t>randomly select</w:t>
      </w:r>
      <w:r>
        <w:rPr>
          <w:rFonts w:ascii="Times New Roman" w:hAnsi="Times New Roman" w:cs="Times New Roman"/>
          <w:sz w:val="24"/>
          <w:szCs w:val="24"/>
        </w:rPr>
        <w:t>ed</w:t>
      </w:r>
      <w:r w:rsidRPr="008663C8">
        <w:rPr>
          <w:rFonts w:ascii="Times New Roman" w:hAnsi="Times New Roman" w:cs="Times New Roman"/>
          <w:sz w:val="24"/>
          <w:szCs w:val="24"/>
        </w:rPr>
        <w:t xml:space="preserve"> </w:t>
      </w:r>
      <w:r>
        <w:rPr>
          <w:rFonts w:ascii="Times New Roman" w:hAnsi="Times New Roman" w:cs="Times New Roman"/>
          <w:sz w:val="24"/>
          <w:szCs w:val="24"/>
        </w:rPr>
        <w:t>from</w:t>
      </w:r>
      <w:r w:rsidRPr="008663C8">
        <w:rPr>
          <w:rFonts w:ascii="Times New Roman" w:hAnsi="Times New Roman" w:cs="Times New Roman"/>
          <w:sz w:val="24"/>
          <w:szCs w:val="24"/>
        </w:rPr>
        <w:t xml:space="preserve"> somewhere in the first half </w:t>
      </w:r>
      <w:r>
        <w:rPr>
          <w:rFonts w:ascii="Times New Roman" w:hAnsi="Times New Roman" w:cs="Times New Roman"/>
          <w:sz w:val="24"/>
          <w:szCs w:val="24"/>
        </w:rPr>
        <w:t xml:space="preserve">and an </w:t>
      </w:r>
      <w:r w:rsidRPr="008663C8">
        <w:rPr>
          <w:rFonts w:ascii="Times New Roman" w:hAnsi="Times New Roman" w:cs="Times New Roman"/>
          <w:sz w:val="24"/>
          <w:szCs w:val="24"/>
        </w:rPr>
        <w:t xml:space="preserve">end point </w:t>
      </w:r>
      <w:r>
        <w:rPr>
          <w:rFonts w:ascii="Times New Roman" w:hAnsi="Times New Roman" w:cs="Times New Roman"/>
          <w:sz w:val="24"/>
          <w:szCs w:val="24"/>
        </w:rPr>
        <w:t xml:space="preserve">selected </w:t>
      </w:r>
      <w:r w:rsidRPr="008663C8">
        <w:rPr>
          <w:rFonts w:ascii="Times New Roman" w:hAnsi="Times New Roman" w:cs="Times New Roman"/>
          <w:sz w:val="24"/>
          <w:szCs w:val="24"/>
        </w:rPr>
        <w:t xml:space="preserve">between 25 and 175 </w:t>
      </w:r>
      <w:proofErr w:type="spellStart"/>
      <w:r w:rsidRPr="008663C8">
        <w:rPr>
          <w:rFonts w:ascii="Times New Roman" w:hAnsi="Times New Roman" w:cs="Times New Roman"/>
          <w:sz w:val="24"/>
          <w:szCs w:val="24"/>
        </w:rPr>
        <w:t>bp</w:t>
      </w:r>
      <w:proofErr w:type="spellEnd"/>
      <w:r w:rsidRPr="008663C8">
        <w:rPr>
          <w:rFonts w:ascii="Times New Roman" w:hAnsi="Times New Roman" w:cs="Times New Roman"/>
          <w:sz w:val="24"/>
          <w:szCs w:val="24"/>
        </w:rPr>
        <w:t xml:space="preserve"> away from the start point</w:t>
      </w:r>
      <w:r>
        <w:rPr>
          <w:rFonts w:ascii="Times New Roman" w:hAnsi="Times New Roman" w:cs="Times New Roman"/>
          <w:sz w:val="24"/>
          <w:szCs w:val="24"/>
        </w:rPr>
        <w:t>. T</w:t>
      </w:r>
      <w:r w:rsidRPr="008663C8">
        <w:rPr>
          <w:rFonts w:ascii="Times New Roman" w:hAnsi="Times New Roman" w:cs="Times New Roman"/>
          <w:sz w:val="24"/>
          <w:szCs w:val="24"/>
        </w:rPr>
        <w:t xml:space="preserve">he selection from the second sequence </w:t>
      </w:r>
      <w:r>
        <w:rPr>
          <w:rFonts w:ascii="Times New Roman" w:hAnsi="Times New Roman" w:cs="Times New Roman"/>
          <w:sz w:val="24"/>
          <w:szCs w:val="24"/>
        </w:rPr>
        <w:t xml:space="preserve">was then appended </w:t>
      </w:r>
      <w:r w:rsidRPr="008663C8">
        <w:rPr>
          <w:rFonts w:ascii="Times New Roman" w:hAnsi="Times New Roman" w:cs="Times New Roman"/>
          <w:sz w:val="24"/>
          <w:szCs w:val="24"/>
        </w:rPr>
        <w:t>to the end of the selection from the first</w:t>
      </w:r>
      <w:r>
        <w:rPr>
          <w:rFonts w:ascii="Times New Roman" w:hAnsi="Times New Roman" w:cs="Times New Roman"/>
          <w:sz w:val="24"/>
          <w:szCs w:val="24"/>
        </w:rPr>
        <w:t xml:space="preserve">. This constituted one chimeric read. The read simulator was used to add a unique identifier to each read and comment lines were written to track the two source sequences. To produce datasets for analysis, </w:t>
      </w:r>
      <w:r w:rsidRPr="004F01C7">
        <w:rPr>
          <w:rFonts w:ascii="Times New Roman" w:hAnsi="Times New Roman" w:cs="Times New Roman"/>
          <w:sz w:val="24"/>
          <w:szCs w:val="24"/>
        </w:rPr>
        <w:t xml:space="preserve">a set of reads 200 </w:t>
      </w:r>
      <w:proofErr w:type="spellStart"/>
      <w:r w:rsidRPr="004F01C7">
        <w:rPr>
          <w:rFonts w:ascii="Times New Roman" w:hAnsi="Times New Roman" w:cs="Times New Roman"/>
          <w:sz w:val="24"/>
          <w:szCs w:val="24"/>
        </w:rPr>
        <w:t>bp</w:t>
      </w:r>
      <w:proofErr w:type="spellEnd"/>
      <w:r w:rsidRPr="004F01C7">
        <w:rPr>
          <w:rFonts w:ascii="Times New Roman" w:hAnsi="Times New Roman" w:cs="Times New Roman"/>
          <w:sz w:val="24"/>
          <w:szCs w:val="24"/>
        </w:rPr>
        <w:t xml:space="preserve"> in length </w:t>
      </w:r>
      <w:r>
        <w:rPr>
          <w:rFonts w:ascii="Times New Roman" w:hAnsi="Times New Roman" w:cs="Times New Roman"/>
          <w:sz w:val="24"/>
          <w:szCs w:val="24"/>
        </w:rPr>
        <w:t xml:space="preserve">was generated </w:t>
      </w:r>
      <w:r w:rsidRPr="004F01C7">
        <w:rPr>
          <w:rFonts w:ascii="Times New Roman" w:hAnsi="Times New Roman" w:cs="Times New Roman"/>
          <w:sz w:val="24"/>
          <w:szCs w:val="24"/>
        </w:rPr>
        <w:t>from unaltered sequences in the database</w:t>
      </w:r>
      <w:r>
        <w:rPr>
          <w:rFonts w:ascii="Times New Roman" w:hAnsi="Times New Roman" w:cs="Times New Roman"/>
          <w:sz w:val="24"/>
          <w:szCs w:val="24"/>
        </w:rPr>
        <w:t>. Sets of 2,000 reads were generated which consisted of 10%, 30%, 50%, 70%, and 90% randomly selected chimeric reads and the balance from those randomly selected from the unaltered sequence set for a total of 125 sets.</w:t>
      </w:r>
      <w:r w:rsidR="000D14DD">
        <w:rPr>
          <w:rFonts w:ascii="Times New Roman" w:hAnsi="Times New Roman" w:cs="Times New Roman"/>
          <w:sz w:val="24"/>
          <w:szCs w:val="24"/>
        </w:rPr>
        <w:t xml:space="preserve"> Each set was run through the workflow using the de novo method in Chimera </w:t>
      </w:r>
      <w:proofErr w:type="spellStart"/>
      <w:r w:rsidR="000D14DD">
        <w:rPr>
          <w:rFonts w:ascii="Times New Roman" w:hAnsi="Times New Roman" w:cs="Times New Roman"/>
          <w:sz w:val="24"/>
          <w:szCs w:val="24"/>
        </w:rPr>
        <w:t>Uchime</w:t>
      </w:r>
      <w:proofErr w:type="spellEnd"/>
      <w:r w:rsidR="000D14DD">
        <w:rPr>
          <w:rFonts w:ascii="Times New Roman" w:hAnsi="Times New Roman" w:cs="Times New Roman"/>
          <w:sz w:val="24"/>
          <w:szCs w:val="24"/>
        </w:rPr>
        <w:t xml:space="preserve"> and again using the reference database method with the Silva Gold Alignment set dated July 23, 2010. </w:t>
      </w:r>
    </w:p>
    <w:p w:rsidR="009D538F" w:rsidRDefault="009D538F" w:rsidP="009D538F">
      <w:pPr>
        <w:pStyle w:val="NoSpacing"/>
        <w:spacing w:line="480" w:lineRule="auto"/>
        <w:rPr>
          <w:rFonts w:ascii="Times New Roman" w:hAnsi="Times New Roman" w:cs="Times New Roman"/>
          <w:sz w:val="24"/>
          <w:szCs w:val="24"/>
        </w:rPr>
      </w:pPr>
    </w:p>
    <w:p w:rsidR="009D538F" w:rsidRDefault="009D538F" w:rsidP="003E1C07">
      <w:pPr>
        <w:pStyle w:val="Heading2"/>
      </w:pPr>
      <w:bookmarkStart w:id="5" w:name="_Toc353971638"/>
      <w:r w:rsidRPr="002F41FF">
        <w:t>Collection of COPD Data</w:t>
      </w:r>
      <w:bookmarkEnd w:id="5"/>
    </w:p>
    <w:p w:rsidR="003E1C07" w:rsidRPr="003E1C07" w:rsidRDefault="003E1C07" w:rsidP="003E1C07"/>
    <w:p w:rsidR="009D538F" w:rsidRDefault="009D538F" w:rsidP="009D538F">
      <w:pPr>
        <w:pStyle w:val="NoSpacing"/>
        <w:spacing w:line="480" w:lineRule="auto"/>
        <w:rPr>
          <w:rFonts w:ascii="Times New Roman" w:hAnsi="Times New Roman" w:cs="Times New Roman"/>
          <w:sz w:val="24"/>
          <w:szCs w:val="24"/>
        </w:rPr>
      </w:pPr>
      <w:r w:rsidRPr="00327D47">
        <w:rPr>
          <w:rFonts w:ascii="Times New Roman" w:hAnsi="Times New Roman" w:cs="Times New Roman"/>
          <w:sz w:val="24"/>
          <w:szCs w:val="24"/>
        </w:rPr>
        <w:t xml:space="preserve">All samples were collected by </w:t>
      </w:r>
      <w:proofErr w:type="spellStart"/>
      <w:r>
        <w:rPr>
          <w:rFonts w:ascii="Times New Roman" w:hAnsi="Times New Roman" w:cs="Times New Roman"/>
          <w:sz w:val="24"/>
          <w:szCs w:val="24"/>
        </w:rPr>
        <w:t>b</w:t>
      </w:r>
      <w:r w:rsidRPr="002F41FF">
        <w:rPr>
          <w:rFonts w:ascii="Times New Roman" w:hAnsi="Times New Roman" w:cs="Times New Roman"/>
          <w:sz w:val="24"/>
          <w:szCs w:val="24"/>
        </w:rPr>
        <w:t>ronchoalveolar</w:t>
      </w:r>
      <w:proofErr w:type="spellEnd"/>
      <w:r w:rsidRPr="002F41FF">
        <w:rPr>
          <w:rFonts w:ascii="Times New Roman" w:hAnsi="Times New Roman" w:cs="Times New Roman"/>
          <w:sz w:val="24"/>
          <w:szCs w:val="24"/>
        </w:rPr>
        <w:t xml:space="preserve"> </w:t>
      </w:r>
      <w:proofErr w:type="spellStart"/>
      <w:r w:rsidRPr="002F41FF">
        <w:rPr>
          <w:rFonts w:ascii="Times New Roman" w:hAnsi="Times New Roman" w:cs="Times New Roman"/>
          <w:sz w:val="24"/>
          <w:szCs w:val="24"/>
        </w:rPr>
        <w:t>lavage</w:t>
      </w:r>
      <w:proofErr w:type="spellEnd"/>
      <w:r w:rsidRPr="002F41FF">
        <w:rPr>
          <w:rFonts w:ascii="Times New Roman" w:hAnsi="Times New Roman" w:cs="Times New Roman"/>
          <w:sz w:val="24"/>
          <w:szCs w:val="24"/>
        </w:rPr>
        <w:t xml:space="preserve"> (BAL)</w:t>
      </w:r>
      <w:r>
        <w:rPr>
          <w:rFonts w:ascii="Times New Roman" w:hAnsi="Times New Roman" w:cs="Times New Roman"/>
          <w:sz w:val="24"/>
          <w:szCs w:val="24"/>
        </w:rPr>
        <w:t xml:space="preserve"> at </w:t>
      </w:r>
      <w:r w:rsidRPr="00327D47">
        <w:rPr>
          <w:rFonts w:ascii="Times New Roman" w:hAnsi="Times New Roman" w:cs="Times New Roman"/>
          <w:sz w:val="24"/>
          <w:szCs w:val="24"/>
        </w:rPr>
        <w:t>the University of Miami’s Division of Pulmonary and Critical Care Medicine</w:t>
      </w:r>
      <w:r>
        <w:rPr>
          <w:rFonts w:ascii="Times New Roman" w:hAnsi="Times New Roman" w:cs="Times New Roman"/>
          <w:sz w:val="24"/>
          <w:szCs w:val="24"/>
        </w:rPr>
        <w:t xml:space="preserve">. </w:t>
      </w:r>
      <w:r w:rsidRPr="002F41FF">
        <w:rPr>
          <w:rFonts w:ascii="Times New Roman" w:hAnsi="Times New Roman" w:cs="Times New Roman"/>
          <w:sz w:val="24"/>
          <w:szCs w:val="24"/>
        </w:rPr>
        <w:t xml:space="preserve">Study participants were recruited on a </w:t>
      </w:r>
      <w:r w:rsidRPr="002F41FF">
        <w:rPr>
          <w:rFonts w:ascii="Times New Roman" w:hAnsi="Times New Roman" w:cs="Times New Roman"/>
          <w:sz w:val="24"/>
          <w:szCs w:val="24"/>
        </w:rPr>
        <w:lastRenderedPageBreak/>
        <w:t xml:space="preserve">volunteer basis and grouped into three </w:t>
      </w:r>
      <w:r>
        <w:rPr>
          <w:rFonts w:ascii="Times New Roman" w:hAnsi="Times New Roman" w:cs="Times New Roman"/>
          <w:sz w:val="24"/>
          <w:szCs w:val="24"/>
        </w:rPr>
        <w:t xml:space="preserve">broad categories </w:t>
      </w:r>
      <w:r w:rsidRPr="002F41FF">
        <w:rPr>
          <w:rFonts w:ascii="Times New Roman" w:hAnsi="Times New Roman" w:cs="Times New Roman"/>
          <w:sz w:val="24"/>
          <w:szCs w:val="24"/>
        </w:rPr>
        <w:t>(COPD</w:t>
      </w:r>
      <w:r>
        <w:rPr>
          <w:rFonts w:ascii="Times New Roman" w:hAnsi="Times New Roman" w:cs="Times New Roman"/>
          <w:sz w:val="24"/>
          <w:szCs w:val="24"/>
        </w:rPr>
        <w:t xml:space="preserve">, Smoker, Never Smoker) and </w:t>
      </w:r>
      <w:r w:rsidR="00E43870">
        <w:rPr>
          <w:rFonts w:ascii="Times New Roman" w:hAnsi="Times New Roman" w:cs="Times New Roman"/>
          <w:sz w:val="24"/>
          <w:szCs w:val="24"/>
        </w:rPr>
        <w:t xml:space="preserve">further subdivided into </w:t>
      </w:r>
      <w:r>
        <w:rPr>
          <w:rFonts w:ascii="Times New Roman" w:hAnsi="Times New Roman" w:cs="Times New Roman"/>
          <w:sz w:val="24"/>
          <w:szCs w:val="24"/>
        </w:rPr>
        <w:t xml:space="preserve">five specific categories (COPD – Active Smoker, COPD – Former Smoker, Smoker – Active Smoker, Smoker – Former Smoker, and Never Smoker). </w:t>
      </w:r>
      <w:r w:rsidRPr="00327D47">
        <w:rPr>
          <w:rFonts w:ascii="Times New Roman" w:hAnsi="Times New Roman" w:cs="Times New Roman"/>
          <w:sz w:val="24"/>
          <w:szCs w:val="24"/>
        </w:rPr>
        <w:t>BAL samples were taken to the lab of Dr. Kalai Mathee at Florida International University Herbert Wertheim College of Medicine for DNA isolation, amplification, and purification</w:t>
      </w:r>
      <w:r w:rsidR="00170C8B">
        <w:rPr>
          <w:rFonts w:ascii="Times New Roman" w:hAnsi="Times New Roman" w:cs="Times New Roman"/>
          <w:sz w:val="24"/>
          <w:szCs w:val="24"/>
        </w:rPr>
        <w:t xml:space="preserve"> (</w:t>
      </w:r>
      <w:r w:rsidR="00170C8B" w:rsidRPr="00170C8B">
        <w:rPr>
          <w:rFonts w:ascii="Times New Roman" w:hAnsi="Times New Roman" w:cs="Times New Roman"/>
          <w:sz w:val="24"/>
          <w:szCs w:val="24"/>
        </w:rPr>
        <w:t>IRB: 062810-0</w:t>
      </w:r>
      <w:r w:rsidR="00170C8B">
        <w:rPr>
          <w:rFonts w:ascii="Times New Roman" w:hAnsi="Times New Roman" w:cs="Times New Roman"/>
          <w:sz w:val="24"/>
          <w:szCs w:val="24"/>
        </w:rPr>
        <w:t>)</w:t>
      </w:r>
      <w:r w:rsidRPr="00327D47">
        <w:rPr>
          <w:rFonts w:ascii="Times New Roman" w:hAnsi="Times New Roman" w:cs="Times New Roman"/>
          <w:sz w:val="24"/>
          <w:szCs w:val="24"/>
        </w:rPr>
        <w:t xml:space="preserve">. Standard protocols for the </w:t>
      </w:r>
      <w:proofErr w:type="spellStart"/>
      <w:r w:rsidRPr="002F41FF">
        <w:rPr>
          <w:rFonts w:ascii="Times New Roman" w:hAnsi="Times New Roman" w:cs="Times New Roman"/>
          <w:sz w:val="24"/>
          <w:szCs w:val="24"/>
        </w:rPr>
        <w:t>FastDNA</w:t>
      </w:r>
      <w:proofErr w:type="spellEnd"/>
      <w:r w:rsidRPr="002F41FF">
        <w:rPr>
          <w:rFonts w:ascii="Times New Roman" w:hAnsi="Times New Roman" w:cs="Times New Roman"/>
          <w:sz w:val="24"/>
          <w:szCs w:val="24"/>
        </w:rPr>
        <w:t>® Spin Kit</w:t>
      </w:r>
      <w:r w:rsidR="00170C8B">
        <w:rPr>
          <w:rFonts w:ascii="Times New Roman" w:hAnsi="Times New Roman" w:cs="Times New Roman"/>
          <w:sz w:val="24"/>
          <w:szCs w:val="24"/>
        </w:rPr>
        <w:t xml:space="preserve"> (MP </w:t>
      </w:r>
      <w:proofErr w:type="spellStart"/>
      <w:r w:rsidR="00170C8B">
        <w:rPr>
          <w:rFonts w:ascii="Times New Roman" w:hAnsi="Times New Roman" w:cs="Times New Roman"/>
          <w:sz w:val="24"/>
          <w:szCs w:val="24"/>
        </w:rPr>
        <w:t>Biomedicals</w:t>
      </w:r>
      <w:proofErr w:type="spellEnd"/>
      <w:r w:rsidR="00170C8B">
        <w:rPr>
          <w:rFonts w:ascii="Times New Roman" w:hAnsi="Times New Roman" w:cs="Times New Roman"/>
          <w:sz w:val="24"/>
          <w:szCs w:val="24"/>
        </w:rPr>
        <w:t>, Santa Ana, CA)</w:t>
      </w:r>
      <w:r w:rsidRPr="002F41FF">
        <w:rPr>
          <w:rFonts w:ascii="Times New Roman" w:hAnsi="Times New Roman" w:cs="Times New Roman"/>
          <w:sz w:val="24"/>
          <w:szCs w:val="24"/>
        </w:rPr>
        <w:t xml:space="preserve"> was used to isolate DNA. Newly designed primers for amplification of</w:t>
      </w:r>
      <w:r w:rsidR="005F18CC">
        <w:rPr>
          <w:rFonts w:ascii="Times New Roman" w:hAnsi="Times New Roman" w:cs="Times New Roman"/>
          <w:sz w:val="24"/>
          <w:szCs w:val="24"/>
        </w:rPr>
        <w:t xml:space="preserve"> hypervariable regions</w:t>
      </w:r>
      <w:r w:rsidRPr="002F41FF">
        <w:rPr>
          <w:rFonts w:ascii="Times New Roman" w:hAnsi="Times New Roman" w:cs="Times New Roman"/>
          <w:sz w:val="24"/>
          <w:szCs w:val="24"/>
        </w:rPr>
        <w:t xml:space="preserve"> 6</w:t>
      </w:r>
      <w:r w:rsidR="00302557">
        <w:rPr>
          <w:rFonts w:ascii="Times New Roman" w:hAnsi="Times New Roman" w:cs="Times New Roman"/>
          <w:sz w:val="24"/>
          <w:szCs w:val="24"/>
        </w:rPr>
        <w:t>-</w:t>
      </w:r>
      <w:r w:rsidRPr="002F41FF">
        <w:rPr>
          <w:rFonts w:ascii="Times New Roman" w:hAnsi="Times New Roman" w:cs="Times New Roman"/>
          <w:sz w:val="24"/>
          <w:szCs w:val="24"/>
        </w:rPr>
        <w:t xml:space="preserve">8 of 16S rRNA were used </w:t>
      </w:r>
      <w:r w:rsidR="00151938">
        <w:rPr>
          <w:rFonts w:ascii="Times New Roman" w:hAnsi="Times New Roman" w:cs="Times New Roman"/>
          <w:sz w:val="24"/>
          <w:szCs w:val="24"/>
        </w:rPr>
        <w:t>as were</w:t>
      </w:r>
      <w:r w:rsidRPr="002F41FF">
        <w:rPr>
          <w:rFonts w:ascii="Times New Roman" w:hAnsi="Times New Roman" w:cs="Times New Roman"/>
          <w:sz w:val="24"/>
          <w:szCs w:val="24"/>
        </w:rPr>
        <w:t xml:space="preserve"> </w:t>
      </w:r>
      <w:r w:rsidR="005F18CC">
        <w:rPr>
          <w:rFonts w:ascii="Times New Roman" w:hAnsi="Times New Roman" w:cs="Times New Roman"/>
          <w:sz w:val="24"/>
          <w:szCs w:val="24"/>
        </w:rPr>
        <w:t>primers</w:t>
      </w:r>
      <w:r w:rsidR="00151938">
        <w:rPr>
          <w:rFonts w:ascii="Times New Roman" w:hAnsi="Times New Roman" w:cs="Times New Roman"/>
          <w:sz w:val="24"/>
          <w:szCs w:val="24"/>
        </w:rPr>
        <w:t xml:space="preserve"> developed by the Human Microbiome Project</w:t>
      </w:r>
      <w:r w:rsidR="005F18CC">
        <w:rPr>
          <w:rFonts w:ascii="Times New Roman" w:hAnsi="Times New Roman" w:cs="Times New Roman"/>
          <w:sz w:val="24"/>
          <w:szCs w:val="24"/>
        </w:rPr>
        <w:t xml:space="preserve"> for regions </w:t>
      </w:r>
      <w:r w:rsidRPr="002F41FF">
        <w:rPr>
          <w:rFonts w:ascii="Times New Roman" w:hAnsi="Times New Roman" w:cs="Times New Roman"/>
          <w:sz w:val="24"/>
          <w:szCs w:val="24"/>
        </w:rPr>
        <w:t>3</w:t>
      </w:r>
      <w:r w:rsidR="00302557">
        <w:rPr>
          <w:rFonts w:ascii="Times New Roman" w:hAnsi="Times New Roman" w:cs="Times New Roman"/>
          <w:sz w:val="24"/>
          <w:szCs w:val="24"/>
        </w:rPr>
        <w:t>-</w:t>
      </w:r>
      <w:r w:rsidRPr="002F41FF">
        <w:rPr>
          <w:rFonts w:ascii="Times New Roman" w:hAnsi="Times New Roman" w:cs="Times New Roman"/>
          <w:sz w:val="24"/>
          <w:szCs w:val="24"/>
        </w:rPr>
        <w:t>5.</w:t>
      </w:r>
      <w:r>
        <w:rPr>
          <w:rFonts w:ascii="Times New Roman" w:hAnsi="Times New Roman" w:cs="Times New Roman"/>
          <w:sz w:val="24"/>
          <w:szCs w:val="24"/>
        </w:rPr>
        <w:t xml:space="preserve"> </w:t>
      </w:r>
      <w:r w:rsidRPr="002F41FF">
        <w:rPr>
          <w:rFonts w:ascii="Times New Roman" w:hAnsi="Times New Roman" w:cs="Times New Roman"/>
          <w:sz w:val="24"/>
          <w:szCs w:val="24"/>
        </w:rPr>
        <w:t xml:space="preserve">PCR was performed using </w:t>
      </w:r>
      <w:proofErr w:type="spellStart"/>
      <w:r w:rsidRPr="002F41FF">
        <w:rPr>
          <w:rFonts w:ascii="Times New Roman" w:hAnsi="Times New Roman" w:cs="Times New Roman"/>
          <w:sz w:val="24"/>
          <w:szCs w:val="24"/>
        </w:rPr>
        <w:t>Qiagen</w:t>
      </w:r>
      <w:proofErr w:type="spellEnd"/>
      <w:r w:rsidRPr="002F41FF">
        <w:rPr>
          <w:rFonts w:ascii="Times New Roman" w:hAnsi="Times New Roman" w:cs="Times New Roman"/>
          <w:sz w:val="24"/>
          <w:szCs w:val="24"/>
        </w:rPr>
        <w:t xml:space="preserve"> </w:t>
      </w:r>
      <w:proofErr w:type="spellStart"/>
      <w:r w:rsidRPr="002F41FF">
        <w:rPr>
          <w:rFonts w:ascii="Times New Roman" w:hAnsi="Times New Roman" w:cs="Times New Roman"/>
          <w:sz w:val="24"/>
          <w:szCs w:val="24"/>
        </w:rPr>
        <w:t>HotStarTaq</w:t>
      </w:r>
      <w:proofErr w:type="spellEnd"/>
      <w:r w:rsidR="00170C8B">
        <w:rPr>
          <w:rFonts w:ascii="Times New Roman" w:hAnsi="Times New Roman" w:cs="Times New Roman"/>
          <w:sz w:val="24"/>
          <w:szCs w:val="24"/>
        </w:rPr>
        <w:t>® (</w:t>
      </w:r>
      <w:proofErr w:type="spellStart"/>
      <w:r w:rsidR="00170C8B">
        <w:rPr>
          <w:rFonts w:ascii="Times New Roman" w:hAnsi="Times New Roman" w:cs="Times New Roman"/>
          <w:sz w:val="24"/>
          <w:szCs w:val="24"/>
        </w:rPr>
        <w:t>Qiagen</w:t>
      </w:r>
      <w:proofErr w:type="spellEnd"/>
      <w:r w:rsidR="00170C8B">
        <w:rPr>
          <w:rFonts w:ascii="Times New Roman" w:hAnsi="Times New Roman" w:cs="Times New Roman"/>
          <w:sz w:val="24"/>
          <w:szCs w:val="24"/>
        </w:rPr>
        <w:t xml:space="preserve">, Novato, CA) </w:t>
      </w:r>
      <w:r w:rsidRPr="002F41FF">
        <w:rPr>
          <w:rFonts w:ascii="Times New Roman" w:hAnsi="Times New Roman" w:cs="Times New Roman"/>
          <w:sz w:val="24"/>
          <w:szCs w:val="24"/>
        </w:rPr>
        <w:t xml:space="preserve"> followed by the Wizard® SV Gel and PCR Clean-Up System</w:t>
      </w:r>
      <w:r w:rsidR="00170C8B">
        <w:rPr>
          <w:rFonts w:ascii="Times New Roman" w:hAnsi="Times New Roman" w:cs="Times New Roman"/>
          <w:sz w:val="24"/>
          <w:szCs w:val="24"/>
        </w:rPr>
        <w:t xml:space="preserve"> (</w:t>
      </w:r>
      <w:proofErr w:type="spellStart"/>
      <w:r w:rsidR="00170C8B">
        <w:rPr>
          <w:rFonts w:ascii="Times New Roman" w:hAnsi="Times New Roman" w:cs="Times New Roman"/>
          <w:sz w:val="24"/>
          <w:szCs w:val="24"/>
        </w:rPr>
        <w:t>Promega</w:t>
      </w:r>
      <w:proofErr w:type="spellEnd"/>
      <w:r w:rsidR="00170C8B">
        <w:rPr>
          <w:rFonts w:ascii="Times New Roman" w:hAnsi="Times New Roman" w:cs="Times New Roman"/>
          <w:sz w:val="24"/>
          <w:szCs w:val="24"/>
        </w:rPr>
        <w:t>, Madison, WI)</w:t>
      </w:r>
      <w:r w:rsidRPr="002F41FF">
        <w:rPr>
          <w:rFonts w:ascii="Times New Roman" w:hAnsi="Times New Roman" w:cs="Times New Roman"/>
          <w:sz w:val="24"/>
          <w:szCs w:val="24"/>
        </w:rPr>
        <w:t>.</w:t>
      </w:r>
      <w:r>
        <w:rPr>
          <w:rFonts w:ascii="Times New Roman" w:hAnsi="Times New Roman" w:cs="Times New Roman"/>
          <w:sz w:val="24"/>
          <w:szCs w:val="24"/>
        </w:rPr>
        <w:t xml:space="preserve"> </w:t>
      </w:r>
      <w:r w:rsidRPr="002F41FF">
        <w:rPr>
          <w:rFonts w:ascii="Times New Roman" w:hAnsi="Times New Roman" w:cs="Times New Roman"/>
          <w:sz w:val="24"/>
          <w:szCs w:val="24"/>
        </w:rPr>
        <w:t xml:space="preserve">454 pyrosequencing was performed </w:t>
      </w:r>
      <w:r>
        <w:rPr>
          <w:rFonts w:ascii="Times New Roman" w:hAnsi="Times New Roman" w:cs="Times New Roman"/>
          <w:sz w:val="24"/>
          <w:szCs w:val="24"/>
        </w:rPr>
        <w:t xml:space="preserve">by the </w:t>
      </w:r>
      <w:r w:rsidRPr="00D23E65">
        <w:rPr>
          <w:rFonts w:ascii="Times New Roman" w:hAnsi="Times New Roman" w:cs="Times New Roman"/>
          <w:sz w:val="24"/>
          <w:szCs w:val="24"/>
        </w:rPr>
        <w:t>University of Florida’s ICBR Genomics Division</w:t>
      </w:r>
      <w:r w:rsidRPr="002F41FF">
        <w:rPr>
          <w:rFonts w:ascii="Times New Roman" w:hAnsi="Times New Roman" w:cs="Times New Roman"/>
          <w:sz w:val="24"/>
          <w:szCs w:val="24"/>
        </w:rPr>
        <w:t xml:space="preserve"> using a Roche GS FLX+ Titanium XL sequencer</w:t>
      </w:r>
      <w:r w:rsidR="00170C8B">
        <w:rPr>
          <w:rFonts w:ascii="Times New Roman" w:hAnsi="Times New Roman" w:cs="Times New Roman"/>
          <w:sz w:val="24"/>
          <w:szCs w:val="24"/>
        </w:rPr>
        <w:t xml:space="preserve"> (Roche, Indianapolis, IN)</w:t>
      </w:r>
      <w:r w:rsidRPr="002F41FF">
        <w:rPr>
          <w:rFonts w:ascii="Times New Roman" w:hAnsi="Times New Roman" w:cs="Times New Roman"/>
          <w:sz w:val="24"/>
          <w:szCs w:val="24"/>
        </w:rPr>
        <w:t>.</w:t>
      </w:r>
    </w:p>
    <w:p w:rsidR="0022215C" w:rsidRDefault="00833595" w:rsidP="003E1C07">
      <w:pPr>
        <w:pStyle w:val="Heading1"/>
      </w:pPr>
      <w:bookmarkStart w:id="6" w:name="_Toc353971639"/>
      <w:r w:rsidRPr="00A47CB2">
        <w:rPr>
          <w:sz w:val="24"/>
        </w:rPr>
        <w:t>Results</w:t>
      </w:r>
      <w:bookmarkEnd w:id="6"/>
    </w:p>
    <w:p w:rsidR="003E1C07" w:rsidRPr="003E1C07" w:rsidRDefault="003E1C07" w:rsidP="003E1C07"/>
    <w:p w:rsidR="00833595" w:rsidRDefault="00833595" w:rsidP="003E1C07">
      <w:pPr>
        <w:pStyle w:val="Heading2"/>
      </w:pPr>
      <w:bookmarkStart w:id="7" w:name="_Toc353971640"/>
      <w:r>
        <w:t xml:space="preserve">Synthetic </w:t>
      </w:r>
      <w:r w:rsidRPr="002F41FF">
        <w:t>Data</w:t>
      </w:r>
      <w:bookmarkEnd w:id="7"/>
    </w:p>
    <w:p w:rsidR="003E1C07" w:rsidRPr="003E1C07" w:rsidRDefault="003E1C07" w:rsidP="003E1C07"/>
    <w:p w:rsidR="00C90DFD" w:rsidRDefault="001E7389" w:rsidP="00082007">
      <w:pPr>
        <w:spacing w:line="480" w:lineRule="auto"/>
        <w:jc w:val="both"/>
        <w:rPr>
          <w:rFonts w:ascii="Times New Roman" w:hAnsi="Times New Roman" w:cs="Times New Roman"/>
          <w:sz w:val="24"/>
          <w:szCs w:val="24"/>
        </w:rPr>
      </w:pPr>
      <w:r>
        <w:rPr>
          <w:rFonts w:ascii="Times New Roman" w:hAnsi="Times New Roman" w:cs="Times New Roman"/>
          <w:sz w:val="24"/>
          <w:szCs w:val="24"/>
        </w:rPr>
        <w:t>Table 1 lists classification accuracy at different taxonomic levels using reads of different lengths and different</w:t>
      </w:r>
      <w:r w:rsidR="00E43870">
        <w:rPr>
          <w:rFonts w:ascii="Times New Roman" w:hAnsi="Times New Roman" w:cs="Times New Roman"/>
          <w:sz w:val="24"/>
          <w:szCs w:val="24"/>
        </w:rPr>
        <w:t xml:space="preserve"> levels</w:t>
      </w:r>
      <w:r>
        <w:rPr>
          <w:rFonts w:ascii="Times New Roman" w:hAnsi="Times New Roman" w:cs="Times New Roman"/>
          <w:sz w:val="24"/>
          <w:szCs w:val="24"/>
        </w:rPr>
        <w:t xml:space="preserve"> of base substitutions.</w:t>
      </w:r>
      <w:r w:rsidR="00BA1475">
        <w:rPr>
          <w:rFonts w:ascii="Times New Roman" w:hAnsi="Times New Roman" w:cs="Times New Roman"/>
          <w:sz w:val="24"/>
          <w:szCs w:val="24"/>
        </w:rPr>
        <w:t xml:space="preserve"> The expected pattern was that accuracy would decrease in three ways: (1) from kingdom to genus; (2) from </w:t>
      </w:r>
      <w:r w:rsidR="00734D1F">
        <w:rPr>
          <w:rFonts w:ascii="Times New Roman" w:hAnsi="Times New Roman" w:cs="Times New Roman"/>
          <w:sz w:val="24"/>
          <w:szCs w:val="24"/>
        </w:rPr>
        <w:t>longer</w:t>
      </w:r>
      <w:r w:rsidR="00BA1475">
        <w:rPr>
          <w:rFonts w:ascii="Times New Roman" w:hAnsi="Times New Roman" w:cs="Times New Roman"/>
          <w:sz w:val="24"/>
          <w:szCs w:val="24"/>
        </w:rPr>
        <w:t xml:space="preserve"> read length</w:t>
      </w:r>
      <w:r w:rsidR="00082007">
        <w:rPr>
          <w:rFonts w:ascii="Times New Roman" w:hAnsi="Times New Roman" w:cs="Times New Roman"/>
          <w:sz w:val="24"/>
          <w:szCs w:val="24"/>
        </w:rPr>
        <w:t>s</w:t>
      </w:r>
      <w:r w:rsidR="00BA1475">
        <w:rPr>
          <w:rFonts w:ascii="Times New Roman" w:hAnsi="Times New Roman" w:cs="Times New Roman"/>
          <w:sz w:val="24"/>
          <w:szCs w:val="24"/>
        </w:rPr>
        <w:t xml:space="preserve"> to </w:t>
      </w:r>
      <w:r w:rsidR="00734D1F">
        <w:rPr>
          <w:rFonts w:ascii="Times New Roman" w:hAnsi="Times New Roman" w:cs="Times New Roman"/>
          <w:sz w:val="24"/>
          <w:szCs w:val="24"/>
        </w:rPr>
        <w:t>shorter</w:t>
      </w:r>
      <w:r w:rsidR="00BA1475">
        <w:rPr>
          <w:rFonts w:ascii="Times New Roman" w:hAnsi="Times New Roman" w:cs="Times New Roman"/>
          <w:sz w:val="24"/>
          <w:szCs w:val="24"/>
        </w:rPr>
        <w:t xml:space="preserve"> read length</w:t>
      </w:r>
      <w:r w:rsidR="00082007">
        <w:rPr>
          <w:rFonts w:ascii="Times New Roman" w:hAnsi="Times New Roman" w:cs="Times New Roman"/>
          <w:sz w:val="24"/>
          <w:szCs w:val="24"/>
        </w:rPr>
        <w:t>s</w:t>
      </w:r>
      <w:r w:rsidR="00BA1475">
        <w:rPr>
          <w:rFonts w:ascii="Times New Roman" w:hAnsi="Times New Roman" w:cs="Times New Roman"/>
          <w:sz w:val="24"/>
          <w:szCs w:val="24"/>
        </w:rPr>
        <w:t xml:space="preserve">; and (3) from lower levels of base substitution to </w:t>
      </w:r>
      <w:r w:rsidR="00734D1F">
        <w:rPr>
          <w:rFonts w:ascii="Times New Roman" w:hAnsi="Times New Roman" w:cs="Times New Roman"/>
          <w:sz w:val="24"/>
          <w:szCs w:val="24"/>
        </w:rPr>
        <w:t xml:space="preserve">higher levels of substitution. </w:t>
      </w:r>
      <w:r w:rsidR="00B656F8">
        <w:rPr>
          <w:rFonts w:ascii="Times New Roman" w:hAnsi="Times New Roman" w:cs="Times New Roman"/>
          <w:sz w:val="24"/>
          <w:szCs w:val="24"/>
        </w:rPr>
        <w:t>The broader the taxonomic level, the easier it is to have confidence in a classification. For example, distinguishing a bacterium from a</w:t>
      </w:r>
      <w:r w:rsidR="00302557">
        <w:rPr>
          <w:rFonts w:ascii="Times New Roman" w:hAnsi="Times New Roman" w:cs="Times New Roman"/>
          <w:sz w:val="24"/>
          <w:szCs w:val="24"/>
        </w:rPr>
        <w:t>n</w:t>
      </w:r>
      <w:r w:rsidR="00B656F8">
        <w:rPr>
          <w:rFonts w:ascii="Times New Roman" w:hAnsi="Times New Roman" w:cs="Times New Roman"/>
          <w:sz w:val="24"/>
          <w:szCs w:val="24"/>
        </w:rPr>
        <w:t xml:space="preserve"> eukaryote should not be challenging, but distinguishing two members of the same family should be more difficult. Likewise, the longer the read length the less ambiguity there should be in a classification. Take the extreme case of having a read that is a </w:t>
      </w:r>
      <w:r w:rsidR="00B656F8">
        <w:rPr>
          <w:rFonts w:ascii="Times New Roman" w:hAnsi="Times New Roman" w:cs="Times New Roman"/>
          <w:sz w:val="24"/>
          <w:szCs w:val="24"/>
        </w:rPr>
        <w:lastRenderedPageBreak/>
        <w:t xml:space="preserve">single </w:t>
      </w:r>
      <w:proofErr w:type="spellStart"/>
      <w:r w:rsidR="00B656F8">
        <w:rPr>
          <w:rFonts w:ascii="Times New Roman" w:hAnsi="Times New Roman" w:cs="Times New Roman"/>
          <w:sz w:val="24"/>
          <w:szCs w:val="24"/>
        </w:rPr>
        <w:t>bp</w:t>
      </w:r>
      <w:proofErr w:type="spellEnd"/>
      <w:r w:rsidR="00B656F8">
        <w:rPr>
          <w:rFonts w:ascii="Times New Roman" w:hAnsi="Times New Roman" w:cs="Times New Roman"/>
          <w:sz w:val="24"/>
          <w:szCs w:val="24"/>
        </w:rPr>
        <w:t xml:space="preserve"> in length, 5’-A-3’. This sequence will be found in every entry in the database</w:t>
      </w:r>
      <w:r w:rsidR="00082007">
        <w:rPr>
          <w:rFonts w:ascii="Times New Roman" w:hAnsi="Times New Roman" w:cs="Times New Roman"/>
          <w:sz w:val="24"/>
          <w:szCs w:val="24"/>
        </w:rPr>
        <w:t xml:space="preserve"> and so cannot be mapped unambiguously. As length increases, ambiguity necessarily decreases as long as mutations have not altered the sequence being compared. It follows that as base substitutions increase, the number of comparisons that unambiguously match entries in the database will decrease and classification accuracy </w:t>
      </w:r>
      <w:r w:rsidR="00397ABE">
        <w:rPr>
          <w:rFonts w:ascii="Times New Roman" w:hAnsi="Times New Roman" w:cs="Times New Roman"/>
          <w:sz w:val="24"/>
          <w:szCs w:val="24"/>
        </w:rPr>
        <w:t>should decline</w:t>
      </w:r>
      <w:r w:rsidR="00082007">
        <w:rPr>
          <w:rFonts w:ascii="Times New Roman" w:hAnsi="Times New Roman" w:cs="Times New Roman"/>
          <w:sz w:val="24"/>
          <w:szCs w:val="24"/>
        </w:rPr>
        <w:t xml:space="preserve">. </w:t>
      </w:r>
      <w:r w:rsidR="00C90DFD">
        <w:rPr>
          <w:rFonts w:ascii="Times New Roman" w:hAnsi="Times New Roman" w:cs="Times New Roman"/>
          <w:sz w:val="24"/>
          <w:szCs w:val="24"/>
        </w:rPr>
        <w:br w:type="page"/>
      </w:r>
    </w:p>
    <w:p w:rsidR="00397ABE" w:rsidRPr="007F042B" w:rsidRDefault="00397ABE" w:rsidP="00397ABE">
      <w:pPr>
        <w:pStyle w:val="Caption"/>
        <w:keepNext/>
        <w:rPr>
          <w:sz w:val="20"/>
        </w:rPr>
      </w:pPr>
      <w:bookmarkStart w:id="8" w:name="_Toc353973421"/>
      <w:bookmarkStart w:id="9" w:name="_Toc353973526"/>
      <w:r w:rsidRPr="007F042B">
        <w:rPr>
          <w:sz w:val="20"/>
        </w:rPr>
        <w:lastRenderedPageBreak/>
        <w:t xml:space="preserve">Table </w:t>
      </w:r>
      <w:r w:rsidR="00AE2DFF" w:rsidRPr="007F042B">
        <w:rPr>
          <w:sz w:val="20"/>
        </w:rPr>
        <w:fldChar w:fldCharType="begin"/>
      </w:r>
      <w:r w:rsidR="007F042B" w:rsidRPr="007F042B">
        <w:rPr>
          <w:sz w:val="20"/>
        </w:rPr>
        <w:instrText xml:space="preserve"> SEQ Table \* ARABIC </w:instrText>
      </w:r>
      <w:r w:rsidR="00AE2DFF" w:rsidRPr="007F042B">
        <w:rPr>
          <w:sz w:val="20"/>
        </w:rPr>
        <w:fldChar w:fldCharType="separate"/>
      </w:r>
      <w:r w:rsidR="00BC691F">
        <w:rPr>
          <w:noProof/>
          <w:sz w:val="20"/>
        </w:rPr>
        <w:t>1</w:t>
      </w:r>
      <w:r w:rsidR="00AE2DFF" w:rsidRPr="007F042B">
        <w:rPr>
          <w:noProof/>
          <w:sz w:val="20"/>
        </w:rPr>
        <w:fldChar w:fldCharType="end"/>
      </w:r>
      <w:r w:rsidRPr="007F042B">
        <w:rPr>
          <w:sz w:val="20"/>
        </w:rPr>
        <w:t>. Classification accuracy of reads generated from all of the sequences in the RDP database.</w:t>
      </w:r>
      <w:r w:rsidR="002A413C" w:rsidRPr="007F042B">
        <w:rPr>
          <w:sz w:val="20"/>
        </w:rPr>
        <w:t xml:space="preserve"> Accuracy is </w:t>
      </w:r>
      <w:r w:rsidR="001140CD" w:rsidRPr="007F042B">
        <w:rPr>
          <w:sz w:val="20"/>
        </w:rPr>
        <w:t>simply a measure of how often the identity of the originating sequence reported by the classifier matches the actual originating sequence and is assessed at the six taxonomic levels listed (kingdom through genus).</w:t>
      </w:r>
      <w:bookmarkEnd w:id="8"/>
      <w:bookmarkEnd w:id="9"/>
      <w:r w:rsidR="001140CD" w:rsidRPr="007F042B">
        <w:rPr>
          <w:sz w:val="20"/>
        </w:rPr>
        <w:t xml:space="preserve"> </w:t>
      </w:r>
    </w:p>
    <w:tbl>
      <w:tblPr>
        <w:tblW w:w="5000" w:type="pct"/>
        <w:tblLook w:val="04A0"/>
      </w:tblPr>
      <w:tblGrid>
        <w:gridCol w:w="686"/>
        <w:gridCol w:w="802"/>
        <w:gridCol w:w="749"/>
        <w:gridCol w:w="718"/>
        <w:gridCol w:w="749"/>
        <w:gridCol w:w="718"/>
        <w:gridCol w:w="749"/>
        <w:gridCol w:w="718"/>
        <w:gridCol w:w="749"/>
        <w:gridCol w:w="718"/>
        <w:gridCol w:w="749"/>
        <w:gridCol w:w="718"/>
        <w:gridCol w:w="753"/>
      </w:tblGrid>
      <w:tr w:rsidR="00C90DFD" w:rsidRPr="00F344D0" w:rsidTr="00C924DC">
        <w:trPr>
          <w:trHeight w:val="300"/>
        </w:trPr>
        <w:tc>
          <w:tcPr>
            <w:tcW w:w="5000" w:type="pct"/>
            <w:gridSpan w:val="13"/>
            <w:tcBorders>
              <w:top w:val="single" w:sz="8" w:space="0" w:color="auto"/>
              <w:left w:val="single" w:sz="8" w:space="0" w:color="auto"/>
              <w:bottom w:val="nil"/>
              <w:right w:val="single" w:sz="8" w:space="0" w:color="000000"/>
            </w:tcBorders>
            <w:shd w:val="clear" w:color="auto" w:fill="1F497D" w:themeFill="text2"/>
            <w:noWrap/>
            <w:vAlign w:val="center"/>
            <w:hideMark/>
          </w:tcPr>
          <w:p w:rsidR="00C90DFD" w:rsidRPr="00C90DFD" w:rsidRDefault="00C90DFD" w:rsidP="00C924DC">
            <w:pPr>
              <w:spacing w:after="0" w:line="240" w:lineRule="auto"/>
              <w:jc w:val="center"/>
              <w:rPr>
                <w:rFonts w:ascii="Calibri" w:eastAsia="Times New Roman" w:hAnsi="Calibri" w:cs="Times New Roman"/>
                <w:b/>
                <w:bCs/>
                <w:color w:val="FFC000"/>
                <w:sz w:val="18"/>
                <w:szCs w:val="16"/>
              </w:rPr>
            </w:pPr>
            <w:r w:rsidRPr="00C90DFD">
              <w:rPr>
                <w:rFonts w:ascii="Calibri" w:eastAsia="Times New Roman" w:hAnsi="Calibri" w:cs="Times New Roman"/>
                <w:b/>
                <w:bCs/>
                <w:color w:val="FFC000"/>
                <w:sz w:val="18"/>
                <w:szCs w:val="16"/>
              </w:rPr>
              <w:t>Classification Accuracy</w:t>
            </w:r>
          </w:p>
        </w:tc>
      </w:tr>
      <w:tr w:rsidR="00F344D0" w:rsidRPr="00F344D0" w:rsidTr="00C90DFD">
        <w:trPr>
          <w:trHeight w:val="300"/>
        </w:trPr>
        <w:tc>
          <w:tcPr>
            <w:tcW w:w="358" w:type="pct"/>
            <w:tcBorders>
              <w:top w:val="single" w:sz="8" w:space="0" w:color="auto"/>
              <w:left w:val="single" w:sz="8" w:space="0" w:color="auto"/>
              <w:bottom w:val="nil"/>
              <w:right w:val="nil"/>
            </w:tcBorders>
            <w:shd w:val="clear" w:color="auto" w:fill="auto"/>
            <w:noWrap/>
            <w:vAlign w:val="bottom"/>
            <w:hideMark/>
          </w:tcPr>
          <w:p w:rsidR="00F344D0" w:rsidRPr="00F344D0" w:rsidRDefault="00F344D0" w:rsidP="00F344D0">
            <w:pPr>
              <w:spacing w:after="0" w:line="240" w:lineRule="auto"/>
              <w:jc w:val="right"/>
              <w:rPr>
                <w:rFonts w:ascii="Calibri" w:eastAsia="Times New Roman" w:hAnsi="Calibri" w:cs="Times New Roman"/>
                <w:b/>
                <w:bCs/>
                <w:color w:val="000000"/>
                <w:sz w:val="16"/>
                <w:szCs w:val="16"/>
              </w:rPr>
            </w:pPr>
            <w:r w:rsidRPr="00F344D0">
              <w:rPr>
                <w:rFonts w:ascii="Calibri" w:eastAsia="Times New Roman" w:hAnsi="Calibri" w:cs="Times New Roman"/>
                <w:b/>
                <w:bCs/>
                <w:color w:val="000000"/>
                <w:sz w:val="16"/>
                <w:szCs w:val="16"/>
              </w:rPr>
              <w:t> </w:t>
            </w:r>
          </w:p>
        </w:tc>
        <w:tc>
          <w:tcPr>
            <w:tcW w:w="810" w:type="pct"/>
            <w:gridSpan w:val="2"/>
            <w:tcBorders>
              <w:top w:val="single" w:sz="8" w:space="0" w:color="auto"/>
              <w:left w:val="single" w:sz="4" w:space="0" w:color="D8D8D8"/>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b/>
                <w:bCs/>
                <w:color w:val="000000"/>
                <w:sz w:val="16"/>
                <w:szCs w:val="16"/>
              </w:rPr>
            </w:pPr>
            <w:r w:rsidRPr="00F344D0">
              <w:rPr>
                <w:rFonts w:ascii="Calibri" w:eastAsia="Times New Roman" w:hAnsi="Calibri" w:cs="Times New Roman"/>
                <w:b/>
                <w:bCs/>
                <w:color w:val="000000"/>
                <w:sz w:val="16"/>
                <w:szCs w:val="16"/>
              </w:rPr>
              <w:t>0%</w:t>
            </w:r>
            <w:r>
              <w:rPr>
                <w:rFonts w:ascii="Calibri" w:eastAsia="Times New Roman" w:hAnsi="Calibri" w:cs="Times New Roman"/>
                <w:b/>
                <w:bCs/>
                <w:color w:val="000000"/>
                <w:sz w:val="16"/>
                <w:szCs w:val="16"/>
              </w:rPr>
              <w:t xml:space="preserve"> Substitution</w:t>
            </w:r>
          </w:p>
        </w:tc>
        <w:tc>
          <w:tcPr>
            <w:tcW w:w="766" w:type="pct"/>
            <w:gridSpan w:val="2"/>
            <w:tcBorders>
              <w:top w:val="single" w:sz="8" w:space="0" w:color="auto"/>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b/>
                <w:bCs/>
                <w:color w:val="000000"/>
                <w:sz w:val="16"/>
                <w:szCs w:val="16"/>
              </w:rPr>
            </w:pPr>
            <w:r w:rsidRPr="00F344D0">
              <w:rPr>
                <w:rFonts w:ascii="Calibri" w:eastAsia="Times New Roman" w:hAnsi="Calibri" w:cs="Times New Roman"/>
                <w:b/>
                <w:bCs/>
                <w:color w:val="000000"/>
                <w:sz w:val="16"/>
                <w:szCs w:val="16"/>
              </w:rPr>
              <w:t>5%</w:t>
            </w:r>
            <w:r w:rsidR="00C90DFD">
              <w:rPr>
                <w:rFonts w:ascii="Calibri" w:eastAsia="Times New Roman" w:hAnsi="Calibri" w:cs="Times New Roman"/>
                <w:b/>
                <w:bCs/>
                <w:color w:val="000000"/>
                <w:sz w:val="16"/>
                <w:szCs w:val="16"/>
              </w:rPr>
              <w:t xml:space="preserve"> Substitution</w:t>
            </w:r>
          </w:p>
        </w:tc>
        <w:tc>
          <w:tcPr>
            <w:tcW w:w="766" w:type="pct"/>
            <w:gridSpan w:val="2"/>
            <w:tcBorders>
              <w:top w:val="single" w:sz="8" w:space="0" w:color="auto"/>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b/>
                <w:bCs/>
                <w:color w:val="000000"/>
                <w:sz w:val="16"/>
                <w:szCs w:val="16"/>
              </w:rPr>
            </w:pPr>
            <w:r w:rsidRPr="00F344D0">
              <w:rPr>
                <w:rFonts w:ascii="Calibri" w:eastAsia="Times New Roman" w:hAnsi="Calibri" w:cs="Times New Roman"/>
                <w:b/>
                <w:bCs/>
                <w:color w:val="000000"/>
                <w:sz w:val="16"/>
                <w:szCs w:val="16"/>
              </w:rPr>
              <w:t>10%</w:t>
            </w:r>
            <w:r w:rsidR="00C90DFD">
              <w:rPr>
                <w:rFonts w:ascii="Calibri" w:eastAsia="Times New Roman" w:hAnsi="Calibri" w:cs="Times New Roman"/>
                <w:b/>
                <w:bCs/>
                <w:color w:val="000000"/>
                <w:sz w:val="16"/>
                <w:szCs w:val="16"/>
              </w:rPr>
              <w:t xml:space="preserve"> Substitution</w:t>
            </w:r>
          </w:p>
        </w:tc>
        <w:tc>
          <w:tcPr>
            <w:tcW w:w="766" w:type="pct"/>
            <w:gridSpan w:val="2"/>
            <w:tcBorders>
              <w:top w:val="single" w:sz="8" w:space="0" w:color="auto"/>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b/>
                <w:bCs/>
                <w:color w:val="000000"/>
                <w:sz w:val="16"/>
                <w:szCs w:val="16"/>
              </w:rPr>
            </w:pPr>
            <w:r w:rsidRPr="00F344D0">
              <w:rPr>
                <w:rFonts w:ascii="Calibri" w:eastAsia="Times New Roman" w:hAnsi="Calibri" w:cs="Times New Roman"/>
                <w:b/>
                <w:bCs/>
                <w:color w:val="000000"/>
                <w:sz w:val="16"/>
                <w:szCs w:val="16"/>
              </w:rPr>
              <w:t>15%</w:t>
            </w:r>
            <w:r w:rsidR="00C90DFD">
              <w:rPr>
                <w:rFonts w:ascii="Calibri" w:eastAsia="Times New Roman" w:hAnsi="Calibri" w:cs="Times New Roman"/>
                <w:b/>
                <w:bCs/>
                <w:color w:val="000000"/>
                <w:sz w:val="16"/>
                <w:szCs w:val="16"/>
              </w:rPr>
              <w:t xml:space="preserve"> Substitution</w:t>
            </w:r>
          </w:p>
        </w:tc>
        <w:tc>
          <w:tcPr>
            <w:tcW w:w="766" w:type="pct"/>
            <w:gridSpan w:val="2"/>
            <w:tcBorders>
              <w:top w:val="single" w:sz="8" w:space="0" w:color="auto"/>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b/>
                <w:bCs/>
                <w:color w:val="000000"/>
                <w:sz w:val="16"/>
                <w:szCs w:val="16"/>
              </w:rPr>
            </w:pPr>
            <w:r w:rsidRPr="00F344D0">
              <w:rPr>
                <w:rFonts w:ascii="Calibri" w:eastAsia="Times New Roman" w:hAnsi="Calibri" w:cs="Times New Roman"/>
                <w:b/>
                <w:bCs/>
                <w:color w:val="000000"/>
                <w:sz w:val="16"/>
                <w:szCs w:val="16"/>
              </w:rPr>
              <w:t>20%</w:t>
            </w:r>
            <w:r w:rsidR="00C90DFD">
              <w:rPr>
                <w:rFonts w:ascii="Calibri" w:eastAsia="Times New Roman" w:hAnsi="Calibri" w:cs="Times New Roman"/>
                <w:b/>
                <w:bCs/>
                <w:color w:val="000000"/>
                <w:sz w:val="16"/>
                <w:szCs w:val="16"/>
              </w:rPr>
              <w:t xml:space="preserve"> Substitution</w:t>
            </w:r>
          </w:p>
        </w:tc>
        <w:tc>
          <w:tcPr>
            <w:tcW w:w="768" w:type="pct"/>
            <w:gridSpan w:val="2"/>
            <w:tcBorders>
              <w:top w:val="single" w:sz="8" w:space="0" w:color="auto"/>
              <w:left w:val="nil"/>
              <w:bottom w:val="single" w:sz="4" w:space="0" w:color="D8D8D8"/>
              <w:right w:val="single" w:sz="8" w:space="0" w:color="000000"/>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b/>
                <w:bCs/>
                <w:color w:val="000000"/>
                <w:sz w:val="16"/>
                <w:szCs w:val="16"/>
              </w:rPr>
            </w:pPr>
            <w:r w:rsidRPr="00F344D0">
              <w:rPr>
                <w:rFonts w:ascii="Calibri" w:eastAsia="Times New Roman" w:hAnsi="Calibri" w:cs="Times New Roman"/>
                <w:b/>
                <w:bCs/>
                <w:color w:val="000000"/>
                <w:sz w:val="16"/>
                <w:szCs w:val="16"/>
              </w:rPr>
              <w:t>25%</w:t>
            </w:r>
            <w:r w:rsidR="00C90DFD">
              <w:rPr>
                <w:rFonts w:ascii="Calibri" w:eastAsia="Times New Roman" w:hAnsi="Calibri" w:cs="Times New Roman"/>
                <w:b/>
                <w:bCs/>
                <w:color w:val="000000"/>
                <w:sz w:val="16"/>
                <w:szCs w:val="16"/>
              </w:rPr>
              <w:t xml:space="preserve"> Substitution</w:t>
            </w:r>
          </w:p>
        </w:tc>
      </w:tr>
      <w:tr w:rsidR="00C90DFD" w:rsidRPr="00F344D0" w:rsidTr="00C90DFD">
        <w:trPr>
          <w:trHeight w:val="315"/>
        </w:trPr>
        <w:tc>
          <w:tcPr>
            <w:tcW w:w="358" w:type="pct"/>
            <w:tcBorders>
              <w:top w:val="nil"/>
              <w:left w:val="single" w:sz="8" w:space="0" w:color="auto"/>
              <w:bottom w:val="single" w:sz="8" w:space="0" w:color="auto"/>
              <w:right w:val="nil"/>
            </w:tcBorders>
            <w:shd w:val="clear" w:color="auto" w:fill="auto"/>
            <w:noWrap/>
            <w:vAlign w:val="bottom"/>
            <w:hideMark/>
          </w:tcPr>
          <w:p w:rsidR="00F344D0" w:rsidRPr="00F344D0" w:rsidRDefault="00F344D0" w:rsidP="00F344D0">
            <w:pPr>
              <w:spacing w:after="0" w:line="240" w:lineRule="auto"/>
              <w:rPr>
                <w:rFonts w:ascii="Calibri" w:eastAsia="Times New Roman" w:hAnsi="Calibri" w:cs="Times New Roman"/>
                <w:b/>
                <w:bCs/>
                <w:color w:val="000000"/>
                <w:sz w:val="16"/>
                <w:szCs w:val="16"/>
              </w:rPr>
            </w:pPr>
            <w:r w:rsidRPr="00F344D0">
              <w:rPr>
                <w:rFonts w:ascii="Calibri" w:eastAsia="Times New Roman" w:hAnsi="Calibri" w:cs="Times New Roman"/>
                <w:b/>
                <w:bCs/>
                <w:color w:val="000000"/>
                <w:sz w:val="16"/>
                <w:szCs w:val="16"/>
              </w:rPr>
              <w:t> </w:t>
            </w:r>
          </w:p>
        </w:tc>
        <w:tc>
          <w:tcPr>
            <w:tcW w:w="419" w:type="pct"/>
            <w:tcBorders>
              <w:top w:val="nil"/>
              <w:left w:val="single" w:sz="4" w:space="0" w:color="D8D8D8"/>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b/>
                <w:bCs/>
                <w:color w:val="000000"/>
                <w:sz w:val="16"/>
                <w:szCs w:val="16"/>
              </w:rPr>
            </w:pPr>
            <w:r w:rsidRPr="00F344D0">
              <w:rPr>
                <w:rFonts w:ascii="Calibri" w:eastAsia="Times New Roman" w:hAnsi="Calibri" w:cs="Times New Roman"/>
                <w:b/>
                <w:bCs/>
                <w:color w:val="000000"/>
                <w:sz w:val="16"/>
                <w:szCs w:val="16"/>
              </w:rPr>
              <w:t>Mean</w:t>
            </w:r>
          </w:p>
        </w:tc>
        <w:tc>
          <w:tcPr>
            <w:tcW w:w="391"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b/>
                <w:bCs/>
                <w:color w:val="000000"/>
                <w:sz w:val="16"/>
                <w:szCs w:val="16"/>
              </w:rPr>
            </w:pPr>
            <w:r w:rsidRPr="00F344D0">
              <w:rPr>
                <w:rFonts w:ascii="Calibri" w:eastAsia="Times New Roman" w:hAnsi="Calibri" w:cs="Times New Roman"/>
                <w:b/>
                <w:bCs/>
                <w:color w:val="000000"/>
                <w:sz w:val="16"/>
                <w:szCs w:val="16"/>
              </w:rPr>
              <w:t>St. Dev.</w:t>
            </w:r>
          </w:p>
        </w:tc>
        <w:tc>
          <w:tcPr>
            <w:tcW w:w="375"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b/>
                <w:bCs/>
                <w:color w:val="000000"/>
                <w:sz w:val="16"/>
                <w:szCs w:val="16"/>
              </w:rPr>
            </w:pPr>
            <w:r w:rsidRPr="00F344D0">
              <w:rPr>
                <w:rFonts w:ascii="Calibri" w:eastAsia="Times New Roman" w:hAnsi="Calibri" w:cs="Times New Roman"/>
                <w:b/>
                <w:bCs/>
                <w:color w:val="000000"/>
                <w:sz w:val="16"/>
                <w:szCs w:val="16"/>
              </w:rPr>
              <w:t>Mean</w:t>
            </w:r>
          </w:p>
        </w:tc>
        <w:tc>
          <w:tcPr>
            <w:tcW w:w="391"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b/>
                <w:bCs/>
                <w:color w:val="000000"/>
                <w:sz w:val="16"/>
                <w:szCs w:val="16"/>
              </w:rPr>
            </w:pPr>
            <w:r w:rsidRPr="00F344D0">
              <w:rPr>
                <w:rFonts w:ascii="Calibri" w:eastAsia="Times New Roman" w:hAnsi="Calibri" w:cs="Times New Roman"/>
                <w:b/>
                <w:bCs/>
                <w:color w:val="000000"/>
                <w:sz w:val="16"/>
                <w:szCs w:val="16"/>
              </w:rPr>
              <w:t>St. Dev.</w:t>
            </w:r>
          </w:p>
        </w:tc>
        <w:tc>
          <w:tcPr>
            <w:tcW w:w="375"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b/>
                <w:bCs/>
                <w:color w:val="000000"/>
                <w:sz w:val="16"/>
                <w:szCs w:val="16"/>
              </w:rPr>
            </w:pPr>
            <w:r w:rsidRPr="00F344D0">
              <w:rPr>
                <w:rFonts w:ascii="Calibri" w:eastAsia="Times New Roman" w:hAnsi="Calibri" w:cs="Times New Roman"/>
                <w:b/>
                <w:bCs/>
                <w:color w:val="000000"/>
                <w:sz w:val="16"/>
                <w:szCs w:val="16"/>
              </w:rPr>
              <w:t>Mean</w:t>
            </w:r>
          </w:p>
        </w:tc>
        <w:tc>
          <w:tcPr>
            <w:tcW w:w="391"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b/>
                <w:bCs/>
                <w:color w:val="000000"/>
                <w:sz w:val="16"/>
                <w:szCs w:val="16"/>
              </w:rPr>
            </w:pPr>
            <w:r w:rsidRPr="00F344D0">
              <w:rPr>
                <w:rFonts w:ascii="Calibri" w:eastAsia="Times New Roman" w:hAnsi="Calibri" w:cs="Times New Roman"/>
                <w:b/>
                <w:bCs/>
                <w:color w:val="000000"/>
                <w:sz w:val="16"/>
                <w:szCs w:val="16"/>
              </w:rPr>
              <w:t>St. Dev.</w:t>
            </w:r>
          </w:p>
        </w:tc>
        <w:tc>
          <w:tcPr>
            <w:tcW w:w="375"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b/>
                <w:bCs/>
                <w:color w:val="000000"/>
                <w:sz w:val="16"/>
                <w:szCs w:val="16"/>
              </w:rPr>
            </w:pPr>
            <w:r w:rsidRPr="00F344D0">
              <w:rPr>
                <w:rFonts w:ascii="Calibri" w:eastAsia="Times New Roman" w:hAnsi="Calibri" w:cs="Times New Roman"/>
                <w:b/>
                <w:bCs/>
                <w:color w:val="000000"/>
                <w:sz w:val="16"/>
                <w:szCs w:val="16"/>
              </w:rPr>
              <w:t>Mean</w:t>
            </w:r>
          </w:p>
        </w:tc>
        <w:tc>
          <w:tcPr>
            <w:tcW w:w="391"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b/>
                <w:bCs/>
                <w:color w:val="000000"/>
                <w:sz w:val="16"/>
                <w:szCs w:val="16"/>
              </w:rPr>
            </w:pPr>
            <w:r w:rsidRPr="00F344D0">
              <w:rPr>
                <w:rFonts w:ascii="Calibri" w:eastAsia="Times New Roman" w:hAnsi="Calibri" w:cs="Times New Roman"/>
                <w:b/>
                <w:bCs/>
                <w:color w:val="000000"/>
                <w:sz w:val="16"/>
                <w:szCs w:val="16"/>
              </w:rPr>
              <w:t>St. Dev.</w:t>
            </w:r>
          </w:p>
        </w:tc>
        <w:tc>
          <w:tcPr>
            <w:tcW w:w="375"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b/>
                <w:bCs/>
                <w:color w:val="000000"/>
                <w:sz w:val="16"/>
                <w:szCs w:val="16"/>
              </w:rPr>
            </w:pPr>
            <w:r w:rsidRPr="00F344D0">
              <w:rPr>
                <w:rFonts w:ascii="Calibri" w:eastAsia="Times New Roman" w:hAnsi="Calibri" w:cs="Times New Roman"/>
                <w:b/>
                <w:bCs/>
                <w:color w:val="000000"/>
                <w:sz w:val="16"/>
                <w:szCs w:val="16"/>
              </w:rPr>
              <w:t>Mean</w:t>
            </w:r>
          </w:p>
        </w:tc>
        <w:tc>
          <w:tcPr>
            <w:tcW w:w="391"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b/>
                <w:bCs/>
                <w:color w:val="000000"/>
                <w:sz w:val="16"/>
                <w:szCs w:val="16"/>
              </w:rPr>
            </w:pPr>
            <w:r w:rsidRPr="00F344D0">
              <w:rPr>
                <w:rFonts w:ascii="Calibri" w:eastAsia="Times New Roman" w:hAnsi="Calibri" w:cs="Times New Roman"/>
                <w:b/>
                <w:bCs/>
                <w:color w:val="000000"/>
                <w:sz w:val="16"/>
                <w:szCs w:val="16"/>
              </w:rPr>
              <w:t>St. Dev.</w:t>
            </w:r>
          </w:p>
        </w:tc>
        <w:tc>
          <w:tcPr>
            <w:tcW w:w="375"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b/>
                <w:bCs/>
                <w:color w:val="000000"/>
                <w:sz w:val="16"/>
                <w:szCs w:val="16"/>
              </w:rPr>
            </w:pPr>
            <w:r w:rsidRPr="00F344D0">
              <w:rPr>
                <w:rFonts w:ascii="Calibri" w:eastAsia="Times New Roman" w:hAnsi="Calibri" w:cs="Times New Roman"/>
                <w:b/>
                <w:bCs/>
                <w:color w:val="000000"/>
                <w:sz w:val="16"/>
                <w:szCs w:val="16"/>
              </w:rPr>
              <w:t>Mean</w:t>
            </w:r>
          </w:p>
        </w:tc>
        <w:tc>
          <w:tcPr>
            <w:tcW w:w="393" w:type="pct"/>
            <w:tcBorders>
              <w:top w:val="nil"/>
              <w:left w:val="nil"/>
              <w:bottom w:val="single" w:sz="8" w:space="0" w:color="auto"/>
              <w:right w:val="single" w:sz="8" w:space="0" w:color="auto"/>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b/>
                <w:bCs/>
                <w:color w:val="000000"/>
                <w:sz w:val="16"/>
                <w:szCs w:val="16"/>
              </w:rPr>
            </w:pPr>
            <w:r w:rsidRPr="00F344D0">
              <w:rPr>
                <w:rFonts w:ascii="Calibri" w:eastAsia="Times New Roman" w:hAnsi="Calibri" w:cs="Times New Roman"/>
                <w:b/>
                <w:bCs/>
                <w:color w:val="000000"/>
                <w:sz w:val="16"/>
                <w:szCs w:val="16"/>
              </w:rPr>
              <w:t>St. Dev.</w:t>
            </w:r>
          </w:p>
        </w:tc>
      </w:tr>
      <w:tr w:rsidR="00F344D0" w:rsidRPr="00F344D0" w:rsidTr="00C90DFD">
        <w:trPr>
          <w:trHeight w:val="288"/>
        </w:trPr>
        <w:tc>
          <w:tcPr>
            <w:tcW w:w="5000" w:type="pct"/>
            <w:gridSpan w:val="13"/>
            <w:tcBorders>
              <w:top w:val="single" w:sz="8" w:space="0" w:color="auto"/>
              <w:left w:val="single" w:sz="8" w:space="0" w:color="auto"/>
              <w:bottom w:val="single" w:sz="8" w:space="0" w:color="auto"/>
              <w:right w:val="single" w:sz="8" w:space="0" w:color="000000"/>
            </w:tcBorders>
            <w:shd w:val="clear" w:color="000000" w:fill="1F497D"/>
            <w:noWrap/>
            <w:vAlign w:val="bottom"/>
            <w:hideMark/>
          </w:tcPr>
          <w:p w:rsidR="00F344D0" w:rsidRPr="00F344D0" w:rsidRDefault="00F344D0" w:rsidP="00F344D0">
            <w:pPr>
              <w:spacing w:after="0" w:line="240" w:lineRule="auto"/>
              <w:rPr>
                <w:rFonts w:ascii="Calibri" w:eastAsia="Times New Roman" w:hAnsi="Calibri" w:cs="Times New Roman"/>
                <w:b/>
                <w:bCs/>
                <w:color w:val="FFC000"/>
                <w:sz w:val="16"/>
                <w:szCs w:val="16"/>
              </w:rPr>
            </w:pPr>
            <w:r w:rsidRPr="00F344D0">
              <w:rPr>
                <w:rFonts w:ascii="Calibri" w:eastAsia="Times New Roman" w:hAnsi="Calibri" w:cs="Times New Roman"/>
                <w:b/>
                <w:bCs/>
                <w:color w:val="FFC000"/>
                <w:sz w:val="16"/>
                <w:szCs w:val="16"/>
              </w:rPr>
              <w:t>Kingdom</w:t>
            </w:r>
          </w:p>
        </w:tc>
      </w:tr>
      <w:tr w:rsidR="00C90DFD" w:rsidRPr="00F344D0" w:rsidTr="00C90DFD">
        <w:trPr>
          <w:trHeight w:val="300"/>
        </w:trPr>
        <w:tc>
          <w:tcPr>
            <w:tcW w:w="358" w:type="pct"/>
            <w:tcBorders>
              <w:top w:val="nil"/>
              <w:left w:val="single" w:sz="8" w:space="0" w:color="auto"/>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 xml:space="preserve">400 </w:t>
            </w:r>
            <w:proofErr w:type="spellStart"/>
            <w:r w:rsidRPr="00F344D0">
              <w:rPr>
                <w:rFonts w:ascii="Calibri" w:eastAsia="Times New Roman" w:hAnsi="Calibri" w:cs="Times New Roman"/>
                <w:color w:val="000000"/>
                <w:sz w:val="16"/>
                <w:szCs w:val="16"/>
              </w:rPr>
              <w:t>bp</w:t>
            </w:r>
            <w:proofErr w:type="spellEnd"/>
          </w:p>
        </w:tc>
        <w:tc>
          <w:tcPr>
            <w:tcW w:w="419"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100.00%</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0.00%</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99.99%</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0.01%</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99.57%</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0.09%</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95.09%</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0.28%</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75.07%</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4.64%</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43.68%</w:t>
            </w:r>
          </w:p>
        </w:tc>
        <w:tc>
          <w:tcPr>
            <w:tcW w:w="393" w:type="pct"/>
            <w:tcBorders>
              <w:top w:val="nil"/>
              <w:left w:val="nil"/>
              <w:bottom w:val="single" w:sz="4" w:space="0" w:color="D8D8D8"/>
              <w:right w:val="single" w:sz="8" w:space="0" w:color="auto"/>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12.88%</w:t>
            </w:r>
          </w:p>
        </w:tc>
      </w:tr>
      <w:tr w:rsidR="00C90DFD" w:rsidRPr="00F344D0" w:rsidTr="00C90DFD">
        <w:trPr>
          <w:trHeight w:val="300"/>
        </w:trPr>
        <w:tc>
          <w:tcPr>
            <w:tcW w:w="358" w:type="pct"/>
            <w:tcBorders>
              <w:top w:val="nil"/>
              <w:left w:val="single" w:sz="8" w:space="0" w:color="auto"/>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 xml:space="preserve">300 </w:t>
            </w:r>
            <w:proofErr w:type="spellStart"/>
            <w:r w:rsidRPr="00F344D0">
              <w:rPr>
                <w:rFonts w:ascii="Calibri" w:eastAsia="Times New Roman" w:hAnsi="Calibri" w:cs="Times New Roman"/>
                <w:color w:val="000000"/>
                <w:sz w:val="16"/>
                <w:szCs w:val="16"/>
              </w:rPr>
              <w:t>bp</w:t>
            </w:r>
            <w:proofErr w:type="spellEnd"/>
          </w:p>
        </w:tc>
        <w:tc>
          <w:tcPr>
            <w:tcW w:w="419"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100.00%</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0.00%</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99.97%</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0.01%</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99.16%</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0.13%</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91.06%</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4.66%</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66.47%</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17.82%</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39.57%</w:t>
            </w:r>
          </w:p>
        </w:tc>
        <w:tc>
          <w:tcPr>
            <w:tcW w:w="393" w:type="pct"/>
            <w:tcBorders>
              <w:top w:val="nil"/>
              <w:left w:val="nil"/>
              <w:bottom w:val="single" w:sz="4" w:space="0" w:color="D8D8D8"/>
              <w:right w:val="single" w:sz="8" w:space="0" w:color="auto"/>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26.71%</w:t>
            </w:r>
          </w:p>
        </w:tc>
      </w:tr>
      <w:tr w:rsidR="00C90DFD" w:rsidRPr="00F344D0" w:rsidTr="00C90DFD">
        <w:trPr>
          <w:trHeight w:val="300"/>
        </w:trPr>
        <w:tc>
          <w:tcPr>
            <w:tcW w:w="358" w:type="pct"/>
            <w:tcBorders>
              <w:top w:val="nil"/>
              <w:left w:val="single" w:sz="8" w:space="0" w:color="auto"/>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 xml:space="preserve">200 </w:t>
            </w:r>
            <w:proofErr w:type="spellStart"/>
            <w:r w:rsidRPr="00F344D0">
              <w:rPr>
                <w:rFonts w:ascii="Calibri" w:eastAsia="Times New Roman" w:hAnsi="Calibri" w:cs="Times New Roman"/>
                <w:color w:val="000000"/>
                <w:sz w:val="16"/>
                <w:szCs w:val="16"/>
              </w:rPr>
              <w:t>bp</w:t>
            </w:r>
            <w:proofErr w:type="spellEnd"/>
          </w:p>
        </w:tc>
        <w:tc>
          <w:tcPr>
            <w:tcW w:w="419"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100.00%</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0.00%</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99.84%</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0.11%</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96.51%</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3.07%</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80.63%</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17.16%</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55.46%</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34.64%</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37.50%</w:t>
            </w:r>
          </w:p>
        </w:tc>
        <w:tc>
          <w:tcPr>
            <w:tcW w:w="393" w:type="pct"/>
            <w:tcBorders>
              <w:top w:val="nil"/>
              <w:left w:val="nil"/>
              <w:bottom w:val="single" w:sz="4" w:space="0" w:color="D8D8D8"/>
              <w:right w:val="single" w:sz="8" w:space="0" w:color="auto"/>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39.21%</w:t>
            </w:r>
          </w:p>
        </w:tc>
      </w:tr>
      <w:tr w:rsidR="00C90DFD" w:rsidRPr="00F344D0" w:rsidTr="00C90DFD">
        <w:trPr>
          <w:trHeight w:val="315"/>
        </w:trPr>
        <w:tc>
          <w:tcPr>
            <w:tcW w:w="358" w:type="pct"/>
            <w:tcBorders>
              <w:top w:val="nil"/>
              <w:left w:val="single" w:sz="8" w:space="0" w:color="auto"/>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 xml:space="preserve">100 </w:t>
            </w:r>
            <w:proofErr w:type="spellStart"/>
            <w:r w:rsidRPr="00F344D0">
              <w:rPr>
                <w:rFonts w:ascii="Calibri" w:eastAsia="Times New Roman" w:hAnsi="Calibri" w:cs="Times New Roman"/>
                <w:color w:val="000000"/>
                <w:sz w:val="16"/>
                <w:szCs w:val="16"/>
              </w:rPr>
              <w:t>bp</w:t>
            </w:r>
            <w:proofErr w:type="spellEnd"/>
          </w:p>
        </w:tc>
        <w:tc>
          <w:tcPr>
            <w:tcW w:w="419"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99.91%</w:t>
            </w:r>
          </w:p>
        </w:tc>
        <w:tc>
          <w:tcPr>
            <w:tcW w:w="391"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0.10%</w:t>
            </w:r>
          </w:p>
        </w:tc>
        <w:tc>
          <w:tcPr>
            <w:tcW w:w="375"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96.96%</w:t>
            </w:r>
          </w:p>
        </w:tc>
        <w:tc>
          <w:tcPr>
            <w:tcW w:w="391"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3.71%</w:t>
            </w:r>
          </w:p>
        </w:tc>
        <w:tc>
          <w:tcPr>
            <w:tcW w:w="375"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81.04%</w:t>
            </w:r>
          </w:p>
        </w:tc>
        <w:tc>
          <w:tcPr>
            <w:tcW w:w="391"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22.63%</w:t>
            </w:r>
          </w:p>
        </w:tc>
        <w:tc>
          <w:tcPr>
            <w:tcW w:w="375"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59.84%</w:t>
            </w:r>
          </w:p>
        </w:tc>
        <w:tc>
          <w:tcPr>
            <w:tcW w:w="391"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43.62%</w:t>
            </w:r>
          </w:p>
        </w:tc>
        <w:tc>
          <w:tcPr>
            <w:tcW w:w="375"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46.06%</w:t>
            </w:r>
          </w:p>
        </w:tc>
        <w:tc>
          <w:tcPr>
            <w:tcW w:w="391"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51.46%</w:t>
            </w:r>
          </w:p>
        </w:tc>
        <w:tc>
          <w:tcPr>
            <w:tcW w:w="375"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38.65%</w:t>
            </w:r>
          </w:p>
        </w:tc>
        <w:tc>
          <w:tcPr>
            <w:tcW w:w="393" w:type="pct"/>
            <w:tcBorders>
              <w:top w:val="nil"/>
              <w:left w:val="nil"/>
              <w:bottom w:val="single" w:sz="8" w:space="0" w:color="auto"/>
              <w:right w:val="single" w:sz="8" w:space="0" w:color="auto"/>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50.81%</w:t>
            </w:r>
          </w:p>
        </w:tc>
      </w:tr>
      <w:tr w:rsidR="00F344D0" w:rsidRPr="00F344D0" w:rsidTr="00C90DFD">
        <w:trPr>
          <w:trHeight w:val="288"/>
        </w:trPr>
        <w:tc>
          <w:tcPr>
            <w:tcW w:w="5000" w:type="pct"/>
            <w:gridSpan w:val="13"/>
            <w:tcBorders>
              <w:top w:val="single" w:sz="8" w:space="0" w:color="auto"/>
              <w:left w:val="single" w:sz="8" w:space="0" w:color="auto"/>
              <w:bottom w:val="single" w:sz="8" w:space="0" w:color="auto"/>
              <w:right w:val="single" w:sz="8" w:space="0" w:color="000000"/>
            </w:tcBorders>
            <w:shd w:val="clear" w:color="000000" w:fill="1F497D"/>
            <w:noWrap/>
            <w:vAlign w:val="bottom"/>
            <w:hideMark/>
          </w:tcPr>
          <w:p w:rsidR="00F344D0" w:rsidRPr="00F344D0" w:rsidRDefault="00F344D0" w:rsidP="00F344D0">
            <w:pPr>
              <w:spacing w:after="0" w:line="240" w:lineRule="auto"/>
              <w:rPr>
                <w:rFonts w:ascii="Calibri" w:eastAsia="Times New Roman" w:hAnsi="Calibri" w:cs="Times New Roman"/>
                <w:b/>
                <w:bCs/>
                <w:color w:val="FFC000"/>
                <w:sz w:val="16"/>
                <w:szCs w:val="16"/>
              </w:rPr>
            </w:pPr>
            <w:r w:rsidRPr="00F344D0">
              <w:rPr>
                <w:rFonts w:ascii="Calibri" w:eastAsia="Times New Roman" w:hAnsi="Calibri" w:cs="Times New Roman"/>
                <w:b/>
                <w:bCs/>
                <w:color w:val="FFC000"/>
                <w:sz w:val="16"/>
                <w:szCs w:val="16"/>
              </w:rPr>
              <w:t>Phylum</w:t>
            </w:r>
          </w:p>
        </w:tc>
      </w:tr>
      <w:tr w:rsidR="00C90DFD" w:rsidRPr="00F344D0" w:rsidTr="00C90DFD">
        <w:trPr>
          <w:trHeight w:val="300"/>
        </w:trPr>
        <w:tc>
          <w:tcPr>
            <w:tcW w:w="358" w:type="pct"/>
            <w:tcBorders>
              <w:top w:val="nil"/>
              <w:left w:val="single" w:sz="8" w:space="0" w:color="auto"/>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 xml:space="preserve">400 </w:t>
            </w:r>
            <w:proofErr w:type="spellStart"/>
            <w:r w:rsidRPr="00F344D0">
              <w:rPr>
                <w:rFonts w:ascii="Calibri" w:eastAsia="Times New Roman" w:hAnsi="Calibri" w:cs="Times New Roman"/>
                <w:color w:val="000000"/>
                <w:sz w:val="16"/>
                <w:szCs w:val="16"/>
              </w:rPr>
              <w:t>bp</w:t>
            </w:r>
            <w:proofErr w:type="spellEnd"/>
          </w:p>
        </w:tc>
        <w:tc>
          <w:tcPr>
            <w:tcW w:w="419"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99.84%</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0.66%</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92.89%</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13.58%</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59.34%</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35.74%</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27.12%</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29.90%</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7.48%</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14.03%</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1.40%</w:t>
            </w:r>
          </w:p>
        </w:tc>
        <w:tc>
          <w:tcPr>
            <w:tcW w:w="393" w:type="pct"/>
            <w:tcBorders>
              <w:top w:val="nil"/>
              <w:left w:val="nil"/>
              <w:bottom w:val="single" w:sz="4" w:space="0" w:color="D8D8D8"/>
              <w:right w:val="single" w:sz="8" w:space="0" w:color="auto"/>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4.45%</w:t>
            </w:r>
          </w:p>
        </w:tc>
      </w:tr>
      <w:tr w:rsidR="00C90DFD" w:rsidRPr="00F344D0" w:rsidTr="00C90DFD">
        <w:trPr>
          <w:trHeight w:val="300"/>
        </w:trPr>
        <w:tc>
          <w:tcPr>
            <w:tcW w:w="358" w:type="pct"/>
            <w:tcBorders>
              <w:top w:val="nil"/>
              <w:left w:val="single" w:sz="8" w:space="0" w:color="auto"/>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 xml:space="preserve">300 </w:t>
            </w:r>
            <w:proofErr w:type="spellStart"/>
            <w:r w:rsidRPr="00F344D0">
              <w:rPr>
                <w:rFonts w:ascii="Calibri" w:eastAsia="Times New Roman" w:hAnsi="Calibri" w:cs="Times New Roman"/>
                <w:color w:val="000000"/>
                <w:sz w:val="16"/>
                <w:szCs w:val="16"/>
              </w:rPr>
              <w:t>bp</w:t>
            </w:r>
            <w:proofErr w:type="spellEnd"/>
          </w:p>
        </w:tc>
        <w:tc>
          <w:tcPr>
            <w:tcW w:w="419"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99.78%</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0.91%</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88.48%</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18.80%</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50.96%</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34.70%</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18.96%</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22.63%</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4.40%</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9.50%</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0.79%</w:t>
            </w:r>
          </w:p>
        </w:tc>
        <w:tc>
          <w:tcPr>
            <w:tcW w:w="393" w:type="pct"/>
            <w:tcBorders>
              <w:top w:val="nil"/>
              <w:left w:val="nil"/>
              <w:bottom w:val="single" w:sz="4" w:space="0" w:color="D8D8D8"/>
              <w:right w:val="single" w:sz="8" w:space="0" w:color="auto"/>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2.38%</w:t>
            </w:r>
          </w:p>
        </w:tc>
      </w:tr>
      <w:tr w:rsidR="00C90DFD" w:rsidRPr="00F344D0" w:rsidTr="00C90DFD">
        <w:trPr>
          <w:trHeight w:val="300"/>
        </w:trPr>
        <w:tc>
          <w:tcPr>
            <w:tcW w:w="358" w:type="pct"/>
            <w:tcBorders>
              <w:top w:val="nil"/>
              <w:left w:val="single" w:sz="8" w:space="0" w:color="auto"/>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 xml:space="preserve">200 </w:t>
            </w:r>
            <w:proofErr w:type="spellStart"/>
            <w:r w:rsidRPr="00F344D0">
              <w:rPr>
                <w:rFonts w:ascii="Calibri" w:eastAsia="Times New Roman" w:hAnsi="Calibri" w:cs="Times New Roman"/>
                <w:color w:val="000000"/>
                <w:sz w:val="16"/>
                <w:szCs w:val="16"/>
              </w:rPr>
              <w:t>bp</w:t>
            </w:r>
            <w:proofErr w:type="spellEnd"/>
          </w:p>
        </w:tc>
        <w:tc>
          <w:tcPr>
            <w:tcW w:w="419"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99.26%</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1.93%</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78.72%</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24.79%</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36.37%</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28.39%</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9.64%</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13.57%</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1.74%</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4.30%</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0.31%</w:t>
            </w:r>
          </w:p>
        </w:tc>
        <w:tc>
          <w:tcPr>
            <w:tcW w:w="393" w:type="pct"/>
            <w:tcBorders>
              <w:top w:val="nil"/>
              <w:left w:val="nil"/>
              <w:bottom w:val="single" w:sz="4" w:space="0" w:color="D8D8D8"/>
              <w:right w:val="single" w:sz="8" w:space="0" w:color="auto"/>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0.98%</w:t>
            </w:r>
          </w:p>
        </w:tc>
      </w:tr>
      <w:tr w:rsidR="00C90DFD" w:rsidRPr="00F344D0" w:rsidTr="00C90DFD">
        <w:trPr>
          <w:trHeight w:val="315"/>
        </w:trPr>
        <w:tc>
          <w:tcPr>
            <w:tcW w:w="358" w:type="pct"/>
            <w:tcBorders>
              <w:top w:val="nil"/>
              <w:left w:val="single" w:sz="8" w:space="0" w:color="auto"/>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 xml:space="preserve">100 </w:t>
            </w:r>
            <w:proofErr w:type="spellStart"/>
            <w:r w:rsidRPr="00F344D0">
              <w:rPr>
                <w:rFonts w:ascii="Calibri" w:eastAsia="Times New Roman" w:hAnsi="Calibri" w:cs="Times New Roman"/>
                <w:color w:val="000000"/>
                <w:sz w:val="16"/>
                <w:szCs w:val="16"/>
              </w:rPr>
              <w:t>bp</w:t>
            </w:r>
            <w:proofErr w:type="spellEnd"/>
          </w:p>
        </w:tc>
        <w:tc>
          <w:tcPr>
            <w:tcW w:w="419"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92.13%</w:t>
            </w:r>
          </w:p>
        </w:tc>
        <w:tc>
          <w:tcPr>
            <w:tcW w:w="391"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12.13%</w:t>
            </w:r>
          </w:p>
        </w:tc>
        <w:tc>
          <w:tcPr>
            <w:tcW w:w="375"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44.99%</w:t>
            </w:r>
          </w:p>
        </w:tc>
        <w:tc>
          <w:tcPr>
            <w:tcW w:w="391"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23.50%</w:t>
            </w:r>
          </w:p>
        </w:tc>
        <w:tc>
          <w:tcPr>
            <w:tcW w:w="375"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12.96%</w:t>
            </w:r>
          </w:p>
        </w:tc>
        <w:tc>
          <w:tcPr>
            <w:tcW w:w="391"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13.51%</w:t>
            </w:r>
          </w:p>
        </w:tc>
        <w:tc>
          <w:tcPr>
            <w:tcW w:w="375"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2.57%</w:t>
            </w:r>
          </w:p>
        </w:tc>
        <w:tc>
          <w:tcPr>
            <w:tcW w:w="391"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4.50%</w:t>
            </w:r>
          </w:p>
        </w:tc>
        <w:tc>
          <w:tcPr>
            <w:tcW w:w="375"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0.48%</w:t>
            </w:r>
          </w:p>
        </w:tc>
        <w:tc>
          <w:tcPr>
            <w:tcW w:w="391"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1.18%</w:t>
            </w:r>
          </w:p>
        </w:tc>
        <w:tc>
          <w:tcPr>
            <w:tcW w:w="375"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0.08%</w:t>
            </w:r>
          </w:p>
        </w:tc>
        <w:tc>
          <w:tcPr>
            <w:tcW w:w="393" w:type="pct"/>
            <w:tcBorders>
              <w:top w:val="nil"/>
              <w:left w:val="nil"/>
              <w:bottom w:val="single" w:sz="8" w:space="0" w:color="auto"/>
              <w:right w:val="single" w:sz="8" w:space="0" w:color="auto"/>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0.26%</w:t>
            </w:r>
          </w:p>
        </w:tc>
      </w:tr>
      <w:tr w:rsidR="00F344D0" w:rsidRPr="00F344D0" w:rsidTr="00C90DFD">
        <w:trPr>
          <w:trHeight w:val="288"/>
        </w:trPr>
        <w:tc>
          <w:tcPr>
            <w:tcW w:w="5000" w:type="pct"/>
            <w:gridSpan w:val="13"/>
            <w:tcBorders>
              <w:top w:val="single" w:sz="8" w:space="0" w:color="auto"/>
              <w:left w:val="single" w:sz="8" w:space="0" w:color="auto"/>
              <w:bottom w:val="single" w:sz="8" w:space="0" w:color="auto"/>
              <w:right w:val="single" w:sz="8" w:space="0" w:color="000000"/>
            </w:tcBorders>
            <w:shd w:val="clear" w:color="000000" w:fill="1F497D"/>
            <w:noWrap/>
            <w:vAlign w:val="bottom"/>
            <w:hideMark/>
          </w:tcPr>
          <w:p w:rsidR="00F344D0" w:rsidRPr="00F344D0" w:rsidRDefault="00F344D0" w:rsidP="00F344D0">
            <w:pPr>
              <w:spacing w:after="0" w:line="240" w:lineRule="auto"/>
              <w:rPr>
                <w:rFonts w:ascii="Calibri" w:eastAsia="Times New Roman" w:hAnsi="Calibri" w:cs="Times New Roman"/>
                <w:b/>
                <w:bCs/>
                <w:color w:val="FFC000"/>
                <w:sz w:val="16"/>
                <w:szCs w:val="16"/>
              </w:rPr>
            </w:pPr>
            <w:r w:rsidRPr="00F344D0">
              <w:rPr>
                <w:rFonts w:ascii="Calibri" w:eastAsia="Times New Roman" w:hAnsi="Calibri" w:cs="Times New Roman"/>
                <w:b/>
                <w:bCs/>
                <w:color w:val="FFC000"/>
                <w:sz w:val="16"/>
                <w:szCs w:val="16"/>
              </w:rPr>
              <w:t>Class</w:t>
            </w:r>
          </w:p>
        </w:tc>
      </w:tr>
      <w:tr w:rsidR="00C90DFD" w:rsidRPr="00F344D0" w:rsidTr="00C90DFD">
        <w:trPr>
          <w:trHeight w:val="300"/>
        </w:trPr>
        <w:tc>
          <w:tcPr>
            <w:tcW w:w="358" w:type="pct"/>
            <w:tcBorders>
              <w:top w:val="nil"/>
              <w:left w:val="single" w:sz="8" w:space="0" w:color="auto"/>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 xml:space="preserve">400 </w:t>
            </w:r>
            <w:proofErr w:type="spellStart"/>
            <w:r w:rsidRPr="00F344D0">
              <w:rPr>
                <w:rFonts w:ascii="Calibri" w:eastAsia="Times New Roman" w:hAnsi="Calibri" w:cs="Times New Roman"/>
                <w:color w:val="000000"/>
                <w:sz w:val="16"/>
                <w:szCs w:val="16"/>
              </w:rPr>
              <w:t>bp</w:t>
            </w:r>
            <w:proofErr w:type="spellEnd"/>
          </w:p>
        </w:tc>
        <w:tc>
          <w:tcPr>
            <w:tcW w:w="419"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99.58%</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1.51%</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88.25%</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19.87%</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49.69%</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38.62%</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21.06%</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28.06%</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4.90%</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10.40%</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0.57%</w:t>
            </w:r>
          </w:p>
        </w:tc>
        <w:tc>
          <w:tcPr>
            <w:tcW w:w="393" w:type="pct"/>
            <w:tcBorders>
              <w:top w:val="nil"/>
              <w:left w:val="nil"/>
              <w:bottom w:val="single" w:sz="4" w:space="0" w:color="D8D8D8"/>
              <w:right w:val="single" w:sz="8" w:space="0" w:color="auto"/>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2.63%</w:t>
            </w:r>
          </w:p>
        </w:tc>
      </w:tr>
      <w:tr w:rsidR="00C90DFD" w:rsidRPr="00F344D0" w:rsidTr="00C90DFD">
        <w:trPr>
          <w:trHeight w:val="300"/>
        </w:trPr>
        <w:tc>
          <w:tcPr>
            <w:tcW w:w="358" w:type="pct"/>
            <w:tcBorders>
              <w:top w:val="nil"/>
              <w:left w:val="single" w:sz="8" w:space="0" w:color="auto"/>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 xml:space="preserve">300 </w:t>
            </w:r>
            <w:proofErr w:type="spellStart"/>
            <w:r w:rsidRPr="00F344D0">
              <w:rPr>
                <w:rFonts w:ascii="Calibri" w:eastAsia="Times New Roman" w:hAnsi="Calibri" w:cs="Times New Roman"/>
                <w:color w:val="000000"/>
                <w:sz w:val="16"/>
                <w:szCs w:val="16"/>
              </w:rPr>
              <w:t>bp</w:t>
            </w:r>
            <w:proofErr w:type="spellEnd"/>
          </w:p>
        </w:tc>
        <w:tc>
          <w:tcPr>
            <w:tcW w:w="419"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98.96%</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3.06%</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82.88%</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24.47%</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41.47%</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35.65%</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13.96%</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20.45%</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2.42%</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6.33%</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0.31%</w:t>
            </w:r>
          </w:p>
        </w:tc>
        <w:tc>
          <w:tcPr>
            <w:tcW w:w="393" w:type="pct"/>
            <w:tcBorders>
              <w:top w:val="nil"/>
              <w:left w:val="nil"/>
              <w:bottom w:val="single" w:sz="4" w:space="0" w:color="D8D8D8"/>
              <w:right w:val="single" w:sz="8" w:space="0" w:color="auto"/>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1.41%</w:t>
            </w:r>
          </w:p>
        </w:tc>
      </w:tr>
      <w:tr w:rsidR="00C90DFD" w:rsidRPr="00F344D0" w:rsidTr="00C90DFD">
        <w:trPr>
          <w:trHeight w:val="300"/>
        </w:trPr>
        <w:tc>
          <w:tcPr>
            <w:tcW w:w="358" w:type="pct"/>
            <w:tcBorders>
              <w:top w:val="nil"/>
              <w:left w:val="single" w:sz="8" w:space="0" w:color="auto"/>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 xml:space="preserve">200 </w:t>
            </w:r>
            <w:proofErr w:type="spellStart"/>
            <w:r w:rsidRPr="00F344D0">
              <w:rPr>
                <w:rFonts w:ascii="Calibri" w:eastAsia="Times New Roman" w:hAnsi="Calibri" w:cs="Times New Roman"/>
                <w:color w:val="000000"/>
                <w:sz w:val="16"/>
                <w:szCs w:val="16"/>
              </w:rPr>
              <w:t>bp</w:t>
            </w:r>
            <w:proofErr w:type="spellEnd"/>
          </w:p>
        </w:tc>
        <w:tc>
          <w:tcPr>
            <w:tcW w:w="419"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98.10%</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4.60%</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71.32%</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28.95%</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28.31%</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27.14%</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6.38%</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10.61%</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0.97%</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2.71%</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0.09%</w:t>
            </w:r>
          </w:p>
        </w:tc>
        <w:tc>
          <w:tcPr>
            <w:tcW w:w="393" w:type="pct"/>
            <w:tcBorders>
              <w:top w:val="nil"/>
              <w:left w:val="nil"/>
              <w:bottom w:val="single" w:sz="4" w:space="0" w:color="D8D8D8"/>
              <w:right w:val="single" w:sz="8" w:space="0" w:color="auto"/>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0.53%</w:t>
            </w:r>
          </w:p>
        </w:tc>
      </w:tr>
      <w:tr w:rsidR="00C90DFD" w:rsidRPr="00F344D0" w:rsidTr="00C90DFD">
        <w:trPr>
          <w:trHeight w:val="315"/>
        </w:trPr>
        <w:tc>
          <w:tcPr>
            <w:tcW w:w="358" w:type="pct"/>
            <w:tcBorders>
              <w:top w:val="nil"/>
              <w:left w:val="single" w:sz="8" w:space="0" w:color="auto"/>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 xml:space="preserve">100 </w:t>
            </w:r>
            <w:proofErr w:type="spellStart"/>
            <w:r w:rsidRPr="00F344D0">
              <w:rPr>
                <w:rFonts w:ascii="Calibri" w:eastAsia="Times New Roman" w:hAnsi="Calibri" w:cs="Times New Roman"/>
                <w:color w:val="000000"/>
                <w:sz w:val="16"/>
                <w:szCs w:val="16"/>
              </w:rPr>
              <w:t>bp</w:t>
            </w:r>
            <w:proofErr w:type="spellEnd"/>
          </w:p>
        </w:tc>
        <w:tc>
          <w:tcPr>
            <w:tcW w:w="419"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88.35%</w:t>
            </w:r>
          </w:p>
        </w:tc>
        <w:tc>
          <w:tcPr>
            <w:tcW w:w="391"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14.39%</w:t>
            </w:r>
          </w:p>
        </w:tc>
        <w:tc>
          <w:tcPr>
            <w:tcW w:w="375"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36.76%</w:t>
            </w:r>
          </w:p>
        </w:tc>
        <w:tc>
          <w:tcPr>
            <w:tcW w:w="391"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22.76%</w:t>
            </w:r>
          </w:p>
        </w:tc>
        <w:tc>
          <w:tcPr>
            <w:tcW w:w="375"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8.79%</w:t>
            </w:r>
          </w:p>
        </w:tc>
        <w:tc>
          <w:tcPr>
            <w:tcW w:w="391"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10.26%</w:t>
            </w:r>
          </w:p>
        </w:tc>
        <w:tc>
          <w:tcPr>
            <w:tcW w:w="375"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1.33%</w:t>
            </w:r>
          </w:p>
        </w:tc>
        <w:tc>
          <w:tcPr>
            <w:tcW w:w="391"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2.72%</w:t>
            </w:r>
          </w:p>
        </w:tc>
        <w:tc>
          <w:tcPr>
            <w:tcW w:w="375"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0.22%</w:t>
            </w:r>
          </w:p>
        </w:tc>
        <w:tc>
          <w:tcPr>
            <w:tcW w:w="391"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0.65%</w:t>
            </w:r>
          </w:p>
        </w:tc>
        <w:tc>
          <w:tcPr>
            <w:tcW w:w="375"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0.01%</w:t>
            </w:r>
          </w:p>
        </w:tc>
        <w:tc>
          <w:tcPr>
            <w:tcW w:w="393" w:type="pct"/>
            <w:tcBorders>
              <w:top w:val="nil"/>
              <w:left w:val="nil"/>
              <w:bottom w:val="single" w:sz="8" w:space="0" w:color="auto"/>
              <w:right w:val="single" w:sz="8" w:space="0" w:color="auto"/>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0.05%</w:t>
            </w:r>
          </w:p>
        </w:tc>
      </w:tr>
      <w:tr w:rsidR="00F344D0" w:rsidRPr="00F344D0" w:rsidTr="00C90DFD">
        <w:trPr>
          <w:trHeight w:val="288"/>
        </w:trPr>
        <w:tc>
          <w:tcPr>
            <w:tcW w:w="5000" w:type="pct"/>
            <w:gridSpan w:val="13"/>
            <w:tcBorders>
              <w:top w:val="single" w:sz="8" w:space="0" w:color="auto"/>
              <w:left w:val="single" w:sz="8" w:space="0" w:color="auto"/>
              <w:bottom w:val="single" w:sz="8" w:space="0" w:color="auto"/>
              <w:right w:val="single" w:sz="8" w:space="0" w:color="000000"/>
            </w:tcBorders>
            <w:shd w:val="clear" w:color="000000" w:fill="1F497D"/>
            <w:noWrap/>
            <w:vAlign w:val="bottom"/>
            <w:hideMark/>
          </w:tcPr>
          <w:p w:rsidR="00F344D0" w:rsidRPr="00F344D0" w:rsidRDefault="00F344D0" w:rsidP="00F344D0">
            <w:pPr>
              <w:spacing w:after="0" w:line="240" w:lineRule="auto"/>
              <w:rPr>
                <w:rFonts w:ascii="Calibri" w:eastAsia="Times New Roman" w:hAnsi="Calibri" w:cs="Times New Roman"/>
                <w:b/>
                <w:bCs/>
                <w:color w:val="FFC000"/>
                <w:sz w:val="16"/>
                <w:szCs w:val="16"/>
              </w:rPr>
            </w:pPr>
            <w:r w:rsidRPr="00F344D0">
              <w:rPr>
                <w:rFonts w:ascii="Calibri" w:eastAsia="Times New Roman" w:hAnsi="Calibri" w:cs="Times New Roman"/>
                <w:b/>
                <w:bCs/>
                <w:color w:val="FFC000"/>
                <w:sz w:val="16"/>
                <w:szCs w:val="16"/>
              </w:rPr>
              <w:t>Order</w:t>
            </w:r>
          </w:p>
        </w:tc>
      </w:tr>
      <w:tr w:rsidR="00C90DFD" w:rsidRPr="00F344D0" w:rsidTr="00C90DFD">
        <w:trPr>
          <w:trHeight w:val="300"/>
        </w:trPr>
        <w:tc>
          <w:tcPr>
            <w:tcW w:w="358" w:type="pct"/>
            <w:tcBorders>
              <w:top w:val="nil"/>
              <w:left w:val="single" w:sz="8" w:space="0" w:color="auto"/>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 xml:space="preserve">400 </w:t>
            </w:r>
            <w:proofErr w:type="spellStart"/>
            <w:r w:rsidRPr="00F344D0">
              <w:rPr>
                <w:rFonts w:ascii="Calibri" w:eastAsia="Times New Roman" w:hAnsi="Calibri" w:cs="Times New Roman"/>
                <w:color w:val="000000"/>
                <w:sz w:val="16"/>
                <w:szCs w:val="16"/>
              </w:rPr>
              <w:t>bp</w:t>
            </w:r>
            <w:proofErr w:type="spellEnd"/>
          </w:p>
        </w:tc>
        <w:tc>
          <w:tcPr>
            <w:tcW w:w="419"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99.50%</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1.90%</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89.75%</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18.52%</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53.72%</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35.54%</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20.82%</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25.87%</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3.85%</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7.61%</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0.32%</w:t>
            </w:r>
          </w:p>
        </w:tc>
        <w:tc>
          <w:tcPr>
            <w:tcW w:w="393" w:type="pct"/>
            <w:tcBorders>
              <w:top w:val="nil"/>
              <w:left w:val="nil"/>
              <w:bottom w:val="single" w:sz="4" w:space="0" w:color="D8D8D8"/>
              <w:right w:val="single" w:sz="8" w:space="0" w:color="auto"/>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1.29%</w:t>
            </w:r>
          </w:p>
        </w:tc>
      </w:tr>
      <w:tr w:rsidR="00C90DFD" w:rsidRPr="00F344D0" w:rsidTr="00C90DFD">
        <w:trPr>
          <w:trHeight w:val="300"/>
        </w:trPr>
        <w:tc>
          <w:tcPr>
            <w:tcW w:w="358" w:type="pct"/>
            <w:tcBorders>
              <w:top w:val="nil"/>
              <w:left w:val="single" w:sz="8" w:space="0" w:color="auto"/>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 xml:space="preserve">300 </w:t>
            </w:r>
            <w:proofErr w:type="spellStart"/>
            <w:r w:rsidRPr="00F344D0">
              <w:rPr>
                <w:rFonts w:ascii="Calibri" w:eastAsia="Times New Roman" w:hAnsi="Calibri" w:cs="Times New Roman"/>
                <w:color w:val="000000"/>
                <w:sz w:val="16"/>
                <w:szCs w:val="16"/>
              </w:rPr>
              <w:t>bp</w:t>
            </w:r>
            <w:proofErr w:type="spellEnd"/>
          </w:p>
        </w:tc>
        <w:tc>
          <w:tcPr>
            <w:tcW w:w="419"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99.06%</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2.94%</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84.89%</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22.23%</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43.34%</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32.99%</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12.81%</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17.77%</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1.79%</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4.22%</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0.18%</w:t>
            </w:r>
          </w:p>
        </w:tc>
        <w:tc>
          <w:tcPr>
            <w:tcW w:w="393" w:type="pct"/>
            <w:tcBorders>
              <w:top w:val="nil"/>
              <w:left w:val="nil"/>
              <w:bottom w:val="single" w:sz="4" w:space="0" w:color="D8D8D8"/>
              <w:right w:val="single" w:sz="8" w:space="0" w:color="auto"/>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0.84%</w:t>
            </w:r>
          </w:p>
        </w:tc>
      </w:tr>
      <w:tr w:rsidR="00C90DFD" w:rsidRPr="00F344D0" w:rsidTr="00C90DFD">
        <w:trPr>
          <w:trHeight w:val="300"/>
        </w:trPr>
        <w:tc>
          <w:tcPr>
            <w:tcW w:w="358" w:type="pct"/>
            <w:tcBorders>
              <w:top w:val="nil"/>
              <w:left w:val="single" w:sz="8" w:space="0" w:color="auto"/>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 xml:space="preserve">200 </w:t>
            </w:r>
            <w:proofErr w:type="spellStart"/>
            <w:r w:rsidRPr="00F344D0">
              <w:rPr>
                <w:rFonts w:ascii="Calibri" w:eastAsia="Times New Roman" w:hAnsi="Calibri" w:cs="Times New Roman"/>
                <w:color w:val="000000"/>
                <w:sz w:val="16"/>
                <w:szCs w:val="16"/>
              </w:rPr>
              <w:t>bp</w:t>
            </w:r>
            <w:proofErr w:type="spellEnd"/>
          </w:p>
        </w:tc>
        <w:tc>
          <w:tcPr>
            <w:tcW w:w="419"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98.40%</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4.05%</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72.30%</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26.02%</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28.14%</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25.19%</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5.75%</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8.80%</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0.73%</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1.91%</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0.07%</w:t>
            </w:r>
          </w:p>
        </w:tc>
        <w:tc>
          <w:tcPr>
            <w:tcW w:w="393" w:type="pct"/>
            <w:tcBorders>
              <w:top w:val="nil"/>
              <w:left w:val="nil"/>
              <w:bottom w:val="single" w:sz="4" w:space="0" w:color="D8D8D8"/>
              <w:right w:val="single" w:sz="8" w:space="0" w:color="auto"/>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0.45%</w:t>
            </w:r>
          </w:p>
        </w:tc>
      </w:tr>
      <w:tr w:rsidR="00C90DFD" w:rsidRPr="00F344D0" w:rsidTr="00C90DFD">
        <w:trPr>
          <w:trHeight w:val="315"/>
        </w:trPr>
        <w:tc>
          <w:tcPr>
            <w:tcW w:w="358" w:type="pct"/>
            <w:tcBorders>
              <w:top w:val="nil"/>
              <w:left w:val="single" w:sz="8" w:space="0" w:color="auto"/>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 xml:space="preserve">100 </w:t>
            </w:r>
            <w:proofErr w:type="spellStart"/>
            <w:r w:rsidRPr="00F344D0">
              <w:rPr>
                <w:rFonts w:ascii="Calibri" w:eastAsia="Times New Roman" w:hAnsi="Calibri" w:cs="Times New Roman"/>
                <w:color w:val="000000"/>
                <w:sz w:val="16"/>
                <w:szCs w:val="16"/>
              </w:rPr>
              <w:t>bp</w:t>
            </w:r>
            <w:proofErr w:type="spellEnd"/>
          </w:p>
        </w:tc>
        <w:tc>
          <w:tcPr>
            <w:tcW w:w="419"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86.30%</w:t>
            </w:r>
          </w:p>
        </w:tc>
        <w:tc>
          <w:tcPr>
            <w:tcW w:w="391"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14.27%</w:t>
            </w:r>
          </w:p>
        </w:tc>
        <w:tc>
          <w:tcPr>
            <w:tcW w:w="375"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34.48%</w:t>
            </w:r>
          </w:p>
        </w:tc>
        <w:tc>
          <w:tcPr>
            <w:tcW w:w="391"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19.94%</w:t>
            </w:r>
          </w:p>
        </w:tc>
        <w:tc>
          <w:tcPr>
            <w:tcW w:w="375"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7.75%</w:t>
            </w:r>
          </w:p>
        </w:tc>
        <w:tc>
          <w:tcPr>
            <w:tcW w:w="391"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8.41%</w:t>
            </w:r>
          </w:p>
        </w:tc>
        <w:tc>
          <w:tcPr>
            <w:tcW w:w="375"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1.14%</w:t>
            </w:r>
          </w:p>
        </w:tc>
        <w:tc>
          <w:tcPr>
            <w:tcW w:w="391"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2.19%</w:t>
            </w:r>
          </w:p>
        </w:tc>
        <w:tc>
          <w:tcPr>
            <w:tcW w:w="375"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0.18%</w:t>
            </w:r>
          </w:p>
        </w:tc>
        <w:tc>
          <w:tcPr>
            <w:tcW w:w="391"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0.67%</w:t>
            </w:r>
          </w:p>
        </w:tc>
        <w:tc>
          <w:tcPr>
            <w:tcW w:w="375"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0.01%</w:t>
            </w:r>
          </w:p>
        </w:tc>
        <w:tc>
          <w:tcPr>
            <w:tcW w:w="393" w:type="pct"/>
            <w:tcBorders>
              <w:top w:val="nil"/>
              <w:left w:val="nil"/>
              <w:bottom w:val="single" w:sz="8" w:space="0" w:color="auto"/>
              <w:right w:val="single" w:sz="8" w:space="0" w:color="auto"/>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0.09%</w:t>
            </w:r>
          </w:p>
        </w:tc>
      </w:tr>
      <w:tr w:rsidR="00F344D0" w:rsidRPr="00F344D0" w:rsidTr="00C90DFD">
        <w:trPr>
          <w:trHeight w:val="288"/>
        </w:trPr>
        <w:tc>
          <w:tcPr>
            <w:tcW w:w="5000" w:type="pct"/>
            <w:gridSpan w:val="13"/>
            <w:tcBorders>
              <w:top w:val="single" w:sz="8" w:space="0" w:color="auto"/>
              <w:left w:val="single" w:sz="8" w:space="0" w:color="auto"/>
              <w:bottom w:val="single" w:sz="8" w:space="0" w:color="auto"/>
              <w:right w:val="single" w:sz="8" w:space="0" w:color="000000"/>
            </w:tcBorders>
            <w:shd w:val="clear" w:color="000000" w:fill="1F497D"/>
            <w:noWrap/>
            <w:vAlign w:val="bottom"/>
            <w:hideMark/>
          </w:tcPr>
          <w:p w:rsidR="00F344D0" w:rsidRPr="00F344D0" w:rsidRDefault="00F344D0" w:rsidP="00F344D0">
            <w:pPr>
              <w:spacing w:after="0" w:line="240" w:lineRule="auto"/>
              <w:rPr>
                <w:rFonts w:ascii="Calibri" w:eastAsia="Times New Roman" w:hAnsi="Calibri" w:cs="Times New Roman"/>
                <w:b/>
                <w:bCs/>
                <w:color w:val="FFC000"/>
                <w:sz w:val="16"/>
                <w:szCs w:val="16"/>
              </w:rPr>
            </w:pPr>
            <w:r w:rsidRPr="00F344D0">
              <w:rPr>
                <w:rFonts w:ascii="Calibri" w:eastAsia="Times New Roman" w:hAnsi="Calibri" w:cs="Times New Roman"/>
                <w:b/>
                <w:bCs/>
                <w:color w:val="FFC000"/>
                <w:sz w:val="16"/>
                <w:szCs w:val="16"/>
              </w:rPr>
              <w:t>Family</w:t>
            </w:r>
          </w:p>
        </w:tc>
      </w:tr>
      <w:tr w:rsidR="00C90DFD" w:rsidRPr="00F344D0" w:rsidTr="00C90DFD">
        <w:trPr>
          <w:trHeight w:val="300"/>
        </w:trPr>
        <w:tc>
          <w:tcPr>
            <w:tcW w:w="358" w:type="pct"/>
            <w:tcBorders>
              <w:top w:val="nil"/>
              <w:left w:val="single" w:sz="8" w:space="0" w:color="auto"/>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 xml:space="preserve">400 </w:t>
            </w:r>
            <w:proofErr w:type="spellStart"/>
            <w:r w:rsidRPr="00F344D0">
              <w:rPr>
                <w:rFonts w:ascii="Calibri" w:eastAsia="Times New Roman" w:hAnsi="Calibri" w:cs="Times New Roman"/>
                <w:color w:val="000000"/>
                <w:sz w:val="16"/>
                <w:szCs w:val="16"/>
              </w:rPr>
              <w:t>bp</w:t>
            </w:r>
            <w:proofErr w:type="spellEnd"/>
          </w:p>
        </w:tc>
        <w:tc>
          <w:tcPr>
            <w:tcW w:w="419"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98.87%</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5.69%</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85.21%</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23.25%</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48.00%</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35.67%</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16.96%</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24.22%</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2.96%</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7.53%</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0.23%</w:t>
            </w:r>
          </w:p>
        </w:tc>
        <w:tc>
          <w:tcPr>
            <w:tcW w:w="393" w:type="pct"/>
            <w:tcBorders>
              <w:top w:val="nil"/>
              <w:left w:val="nil"/>
              <w:bottom w:val="single" w:sz="4" w:space="0" w:color="D8D8D8"/>
              <w:right w:val="single" w:sz="8" w:space="0" w:color="auto"/>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1.25%</w:t>
            </w:r>
          </w:p>
        </w:tc>
      </w:tr>
      <w:tr w:rsidR="00C90DFD" w:rsidRPr="00F344D0" w:rsidTr="00C90DFD">
        <w:trPr>
          <w:trHeight w:val="300"/>
        </w:trPr>
        <w:tc>
          <w:tcPr>
            <w:tcW w:w="358" w:type="pct"/>
            <w:tcBorders>
              <w:top w:val="nil"/>
              <w:left w:val="single" w:sz="8" w:space="0" w:color="auto"/>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 xml:space="preserve">300 </w:t>
            </w:r>
            <w:proofErr w:type="spellStart"/>
            <w:r w:rsidRPr="00F344D0">
              <w:rPr>
                <w:rFonts w:ascii="Calibri" w:eastAsia="Times New Roman" w:hAnsi="Calibri" w:cs="Times New Roman"/>
                <w:color w:val="000000"/>
                <w:sz w:val="16"/>
                <w:szCs w:val="16"/>
              </w:rPr>
              <w:t>bp</w:t>
            </w:r>
            <w:proofErr w:type="spellEnd"/>
          </w:p>
        </w:tc>
        <w:tc>
          <w:tcPr>
            <w:tcW w:w="419"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98.33%</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6.64%</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79.10%</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25.84%</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37.35%</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31.87%</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10.11%</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16.67%</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1.29%</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3.81%</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0.10%</w:t>
            </w:r>
          </w:p>
        </w:tc>
        <w:tc>
          <w:tcPr>
            <w:tcW w:w="393" w:type="pct"/>
            <w:tcBorders>
              <w:top w:val="nil"/>
              <w:left w:val="nil"/>
              <w:bottom w:val="single" w:sz="4" w:space="0" w:color="D8D8D8"/>
              <w:right w:val="single" w:sz="8" w:space="0" w:color="auto"/>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0.79%</w:t>
            </w:r>
          </w:p>
        </w:tc>
      </w:tr>
      <w:tr w:rsidR="00C90DFD" w:rsidRPr="00F344D0" w:rsidTr="00C90DFD">
        <w:trPr>
          <w:trHeight w:val="300"/>
        </w:trPr>
        <w:tc>
          <w:tcPr>
            <w:tcW w:w="358" w:type="pct"/>
            <w:tcBorders>
              <w:top w:val="nil"/>
              <w:left w:val="single" w:sz="8" w:space="0" w:color="auto"/>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 xml:space="preserve">200 </w:t>
            </w:r>
            <w:proofErr w:type="spellStart"/>
            <w:r w:rsidRPr="00F344D0">
              <w:rPr>
                <w:rFonts w:ascii="Calibri" w:eastAsia="Times New Roman" w:hAnsi="Calibri" w:cs="Times New Roman"/>
                <w:color w:val="000000"/>
                <w:sz w:val="16"/>
                <w:szCs w:val="16"/>
              </w:rPr>
              <w:t>bp</w:t>
            </w:r>
            <w:proofErr w:type="spellEnd"/>
          </w:p>
        </w:tc>
        <w:tc>
          <w:tcPr>
            <w:tcW w:w="419"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95.89%</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9.83%</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64.77%</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27.93%</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23.10%</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23.66%</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4.51%</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8.17%</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0.47%</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1.62%</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0.04%</w:t>
            </w:r>
          </w:p>
        </w:tc>
        <w:tc>
          <w:tcPr>
            <w:tcW w:w="393" w:type="pct"/>
            <w:tcBorders>
              <w:top w:val="nil"/>
              <w:left w:val="nil"/>
              <w:bottom w:val="single" w:sz="4" w:space="0" w:color="D8D8D8"/>
              <w:right w:val="single" w:sz="8" w:space="0" w:color="auto"/>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0.39%</w:t>
            </w:r>
          </w:p>
        </w:tc>
      </w:tr>
      <w:tr w:rsidR="00C90DFD" w:rsidRPr="00F344D0" w:rsidTr="00C90DFD">
        <w:trPr>
          <w:trHeight w:val="315"/>
        </w:trPr>
        <w:tc>
          <w:tcPr>
            <w:tcW w:w="358" w:type="pct"/>
            <w:tcBorders>
              <w:top w:val="nil"/>
              <w:left w:val="single" w:sz="8" w:space="0" w:color="auto"/>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 xml:space="preserve">100 </w:t>
            </w:r>
            <w:proofErr w:type="spellStart"/>
            <w:r w:rsidRPr="00F344D0">
              <w:rPr>
                <w:rFonts w:ascii="Calibri" w:eastAsia="Times New Roman" w:hAnsi="Calibri" w:cs="Times New Roman"/>
                <w:color w:val="000000"/>
                <w:sz w:val="16"/>
                <w:szCs w:val="16"/>
              </w:rPr>
              <w:t>bp</w:t>
            </w:r>
            <w:proofErr w:type="spellEnd"/>
          </w:p>
        </w:tc>
        <w:tc>
          <w:tcPr>
            <w:tcW w:w="419"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76.71%</w:t>
            </w:r>
          </w:p>
        </w:tc>
        <w:tc>
          <w:tcPr>
            <w:tcW w:w="391"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20.75%</w:t>
            </w:r>
          </w:p>
        </w:tc>
        <w:tc>
          <w:tcPr>
            <w:tcW w:w="375"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28.51%</w:t>
            </w:r>
          </w:p>
        </w:tc>
        <w:tc>
          <w:tcPr>
            <w:tcW w:w="391"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19.11%</w:t>
            </w:r>
          </w:p>
        </w:tc>
        <w:tc>
          <w:tcPr>
            <w:tcW w:w="375"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5.75%</w:t>
            </w:r>
          </w:p>
        </w:tc>
        <w:tc>
          <w:tcPr>
            <w:tcW w:w="391"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7.11%</w:t>
            </w:r>
          </w:p>
        </w:tc>
        <w:tc>
          <w:tcPr>
            <w:tcW w:w="375"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0.74%</w:t>
            </w:r>
          </w:p>
        </w:tc>
        <w:tc>
          <w:tcPr>
            <w:tcW w:w="391"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1.69%</w:t>
            </w:r>
          </w:p>
        </w:tc>
        <w:tc>
          <w:tcPr>
            <w:tcW w:w="375"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0.13%</w:t>
            </w:r>
          </w:p>
        </w:tc>
        <w:tc>
          <w:tcPr>
            <w:tcW w:w="391"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0.68%</w:t>
            </w:r>
          </w:p>
        </w:tc>
        <w:tc>
          <w:tcPr>
            <w:tcW w:w="375"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0.00%</w:t>
            </w:r>
          </w:p>
        </w:tc>
        <w:tc>
          <w:tcPr>
            <w:tcW w:w="393" w:type="pct"/>
            <w:tcBorders>
              <w:top w:val="nil"/>
              <w:left w:val="nil"/>
              <w:bottom w:val="single" w:sz="8" w:space="0" w:color="auto"/>
              <w:right w:val="single" w:sz="8" w:space="0" w:color="auto"/>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0.07%</w:t>
            </w:r>
          </w:p>
        </w:tc>
      </w:tr>
      <w:tr w:rsidR="00F344D0" w:rsidRPr="00F344D0" w:rsidTr="00C90DFD">
        <w:trPr>
          <w:trHeight w:val="288"/>
        </w:trPr>
        <w:tc>
          <w:tcPr>
            <w:tcW w:w="5000" w:type="pct"/>
            <w:gridSpan w:val="13"/>
            <w:tcBorders>
              <w:top w:val="single" w:sz="8" w:space="0" w:color="auto"/>
              <w:left w:val="single" w:sz="8" w:space="0" w:color="auto"/>
              <w:bottom w:val="single" w:sz="8" w:space="0" w:color="auto"/>
              <w:right w:val="single" w:sz="8" w:space="0" w:color="000000"/>
            </w:tcBorders>
            <w:shd w:val="clear" w:color="000000" w:fill="1F497D"/>
            <w:noWrap/>
            <w:vAlign w:val="bottom"/>
            <w:hideMark/>
          </w:tcPr>
          <w:p w:rsidR="00F344D0" w:rsidRPr="00F344D0" w:rsidRDefault="00F344D0" w:rsidP="00F344D0">
            <w:pPr>
              <w:spacing w:after="0" w:line="240" w:lineRule="auto"/>
              <w:rPr>
                <w:rFonts w:ascii="Calibri" w:eastAsia="Times New Roman" w:hAnsi="Calibri" w:cs="Times New Roman"/>
                <w:b/>
                <w:bCs/>
                <w:color w:val="FFC000"/>
                <w:sz w:val="16"/>
                <w:szCs w:val="16"/>
              </w:rPr>
            </w:pPr>
            <w:r w:rsidRPr="00F344D0">
              <w:rPr>
                <w:rFonts w:ascii="Calibri" w:eastAsia="Times New Roman" w:hAnsi="Calibri" w:cs="Times New Roman"/>
                <w:b/>
                <w:bCs/>
                <w:color w:val="FFC000"/>
                <w:sz w:val="16"/>
                <w:szCs w:val="16"/>
              </w:rPr>
              <w:t>Genus</w:t>
            </w:r>
          </w:p>
        </w:tc>
      </w:tr>
      <w:tr w:rsidR="00C90DFD" w:rsidRPr="00F344D0" w:rsidTr="00C90DFD">
        <w:trPr>
          <w:trHeight w:val="300"/>
        </w:trPr>
        <w:tc>
          <w:tcPr>
            <w:tcW w:w="358" w:type="pct"/>
            <w:tcBorders>
              <w:top w:val="nil"/>
              <w:left w:val="single" w:sz="8" w:space="0" w:color="auto"/>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 xml:space="preserve">400 </w:t>
            </w:r>
            <w:proofErr w:type="spellStart"/>
            <w:r w:rsidRPr="00F344D0">
              <w:rPr>
                <w:rFonts w:ascii="Calibri" w:eastAsia="Times New Roman" w:hAnsi="Calibri" w:cs="Times New Roman"/>
                <w:color w:val="000000"/>
                <w:sz w:val="16"/>
                <w:szCs w:val="16"/>
              </w:rPr>
              <w:t>bp</w:t>
            </w:r>
            <w:proofErr w:type="spellEnd"/>
          </w:p>
        </w:tc>
        <w:tc>
          <w:tcPr>
            <w:tcW w:w="419"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92.65%</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19.55%</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81.99%</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28.57%</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49.03%</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38.96%</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15.99%</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23.13%</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2.05%</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6.25%</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0.08%</w:t>
            </w:r>
          </w:p>
        </w:tc>
        <w:tc>
          <w:tcPr>
            <w:tcW w:w="393" w:type="pct"/>
            <w:tcBorders>
              <w:top w:val="nil"/>
              <w:left w:val="nil"/>
              <w:bottom w:val="single" w:sz="4" w:space="0" w:color="D8D8D8"/>
              <w:right w:val="single" w:sz="8" w:space="0" w:color="auto"/>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0.74%</w:t>
            </w:r>
          </w:p>
        </w:tc>
      </w:tr>
      <w:tr w:rsidR="00C90DFD" w:rsidRPr="00F344D0" w:rsidTr="00C90DFD">
        <w:trPr>
          <w:trHeight w:val="300"/>
        </w:trPr>
        <w:tc>
          <w:tcPr>
            <w:tcW w:w="358" w:type="pct"/>
            <w:tcBorders>
              <w:top w:val="nil"/>
              <w:left w:val="single" w:sz="8" w:space="0" w:color="auto"/>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 xml:space="preserve">300 </w:t>
            </w:r>
            <w:proofErr w:type="spellStart"/>
            <w:r w:rsidRPr="00F344D0">
              <w:rPr>
                <w:rFonts w:ascii="Calibri" w:eastAsia="Times New Roman" w:hAnsi="Calibri" w:cs="Times New Roman"/>
                <w:color w:val="000000"/>
                <w:sz w:val="16"/>
                <w:szCs w:val="16"/>
              </w:rPr>
              <w:t>bp</w:t>
            </w:r>
            <w:proofErr w:type="spellEnd"/>
          </w:p>
        </w:tc>
        <w:tc>
          <w:tcPr>
            <w:tcW w:w="419"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88.84%</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22.60%</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74.29%</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30.31%</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36.45%</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32.66%</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8.62%</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14.84%</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0.94%</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3.50%</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0.04%</w:t>
            </w:r>
          </w:p>
        </w:tc>
        <w:tc>
          <w:tcPr>
            <w:tcW w:w="393" w:type="pct"/>
            <w:tcBorders>
              <w:top w:val="nil"/>
              <w:left w:val="nil"/>
              <w:bottom w:val="single" w:sz="4" w:space="0" w:color="D8D8D8"/>
              <w:right w:val="single" w:sz="8" w:space="0" w:color="auto"/>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0.53%</w:t>
            </w:r>
          </w:p>
        </w:tc>
      </w:tr>
      <w:tr w:rsidR="00C90DFD" w:rsidRPr="00F344D0" w:rsidTr="00C90DFD">
        <w:trPr>
          <w:trHeight w:val="300"/>
        </w:trPr>
        <w:tc>
          <w:tcPr>
            <w:tcW w:w="358" w:type="pct"/>
            <w:tcBorders>
              <w:top w:val="nil"/>
              <w:left w:val="single" w:sz="8" w:space="0" w:color="auto"/>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 xml:space="preserve">200 </w:t>
            </w:r>
            <w:proofErr w:type="spellStart"/>
            <w:r w:rsidRPr="00F344D0">
              <w:rPr>
                <w:rFonts w:ascii="Calibri" w:eastAsia="Times New Roman" w:hAnsi="Calibri" w:cs="Times New Roman"/>
                <w:color w:val="000000"/>
                <w:sz w:val="16"/>
                <w:szCs w:val="16"/>
              </w:rPr>
              <w:t>bp</w:t>
            </w:r>
            <w:proofErr w:type="spellEnd"/>
          </w:p>
        </w:tc>
        <w:tc>
          <w:tcPr>
            <w:tcW w:w="419"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82.06%</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26.21%</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56.87%</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30.29%</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19.91%</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21.47%</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3.65%</w:t>
            </w:r>
          </w:p>
        </w:tc>
        <w:tc>
          <w:tcPr>
            <w:tcW w:w="391"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7.11%</w:t>
            </w:r>
          </w:p>
        </w:tc>
        <w:tc>
          <w:tcPr>
            <w:tcW w:w="375"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0.30%</w:t>
            </w:r>
          </w:p>
        </w:tc>
        <w:tc>
          <w:tcPr>
            <w:tcW w:w="391" w:type="pct"/>
            <w:tcBorders>
              <w:top w:val="nil"/>
              <w:left w:val="nil"/>
              <w:bottom w:val="single" w:sz="4" w:space="0" w:color="D8D8D8"/>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1.40%</w:t>
            </w:r>
          </w:p>
        </w:tc>
        <w:tc>
          <w:tcPr>
            <w:tcW w:w="375" w:type="pct"/>
            <w:tcBorders>
              <w:top w:val="nil"/>
              <w:left w:val="nil"/>
              <w:bottom w:val="single" w:sz="4" w:space="0" w:color="D8D8D8"/>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0.01%</w:t>
            </w:r>
          </w:p>
        </w:tc>
        <w:tc>
          <w:tcPr>
            <w:tcW w:w="393" w:type="pct"/>
            <w:tcBorders>
              <w:top w:val="nil"/>
              <w:left w:val="nil"/>
              <w:bottom w:val="single" w:sz="4" w:space="0" w:color="D8D8D8"/>
              <w:right w:val="single" w:sz="8" w:space="0" w:color="auto"/>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0.21%</w:t>
            </w:r>
          </w:p>
        </w:tc>
      </w:tr>
      <w:tr w:rsidR="00C90DFD" w:rsidRPr="00F344D0" w:rsidTr="00C90DFD">
        <w:trPr>
          <w:trHeight w:val="315"/>
        </w:trPr>
        <w:tc>
          <w:tcPr>
            <w:tcW w:w="358" w:type="pct"/>
            <w:tcBorders>
              <w:top w:val="nil"/>
              <w:left w:val="single" w:sz="8" w:space="0" w:color="auto"/>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 xml:space="preserve">100 </w:t>
            </w:r>
            <w:proofErr w:type="spellStart"/>
            <w:r w:rsidRPr="00F344D0">
              <w:rPr>
                <w:rFonts w:ascii="Calibri" w:eastAsia="Times New Roman" w:hAnsi="Calibri" w:cs="Times New Roman"/>
                <w:color w:val="000000"/>
                <w:sz w:val="16"/>
                <w:szCs w:val="16"/>
              </w:rPr>
              <w:t>bp</w:t>
            </w:r>
            <w:proofErr w:type="spellEnd"/>
          </w:p>
        </w:tc>
        <w:tc>
          <w:tcPr>
            <w:tcW w:w="419"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56.21%</w:t>
            </w:r>
          </w:p>
        </w:tc>
        <w:tc>
          <w:tcPr>
            <w:tcW w:w="391"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29.54%</w:t>
            </w:r>
          </w:p>
        </w:tc>
        <w:tc>
          <w:tcPr>
            <w:tcW w:w="375"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20.82%</w:t>
            </w:r>
          </w:p>
        </w:tc>
        <w:tc>
          <w:tcPr>
            <w:tcW w:w="391"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16.77%</w:t>
            </w:r>
          </w:p>
        </w:tc>
        <w:tc>
          <w:tcPr>
            <w:tcW w:w="375"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4.24%</w:t>
            </w:r>
          </w:p>
        </w:tc>
        <w:tc>
          <w:tcPr>
            <w:tcW w:w="391"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5.83%</w:t>
            </w:r>
          </w:p>
        </w:tc>
        <w:tc>
          <w:tcPr>
            <w:tcW w:w="375"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0.51%</w:t>
            </w:r>
          </w:p>
        </w:tc>
        <w:tc>
          <w:tcPr>
            <w:tcW w:w="391"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1.53%</w:t>
            </w:r>
          </w:p>
        </w:tc>
        <w:tc>
          <w:tcPr>
            <w:tcW w:w="375"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0.06%</w:t>
            </w:r>
          </w:p>
        </w:tc>
        <w:tc>
          <w:tcPr>
            <w:tcW w:w="391" w:type="pct"/>
            <w:tcBorders>
              <w:top w:val="nil"/>
              <w:left w:val="nil"/>
              <w:bottom w:val="single" w:sz="8" w:space="0" w:color="auto"/>
              <w:right w:val="single" w:sz="4" w:space="0" w:color="D8D8D8"/>
            </w:tcBorders>
            <w:shd w:val="clear" w:color="auto" w:fill="auto"/>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0.50%</w:t>
            </w:r>
          </w:p>
        </w:tc>
        <w:tc>
          <w:tcPr>
            <w:tcW w:w="375" w:type="pct"/>
            <w:tcBorders>
              <w:top w:val="nil"/>
              <w:left w:val="nil"/>
              <w:bottom w:val="single" w:sz="8" w:space="0" w:color="auto"/>
              <w:right w:val="single" w:sz="4" w:space="0" w:color="D8D8D8"/>
            </w:tcBorders>
            <w:shd w:val="clear" w:color="000000" w:fill="DBE5F1"/>
            <w:noWrap/>
            <w:vAlign w:val="bottom"/>
            <w:hideMark/>
          </w:tcPr>
          <w:p w:rsidR="00F344D0" w:rsidRPr="00F344D0" w:rsidRDefault="00F344D0" w:rsidP="00F344D0">
            <w:pPr>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0.00%</w:t>
            </w:r>
          </w:p>
        </w:tc>
        <w:tc>
          <w:tcPr>
            <w:tcW w:w="393" w:type="pct"/>
            <w:tcBorders>
              <w:top w:val="nil"/>
              <w:left w:val="nil"/>
              <w:bottom w:val="single" w:sz="8" w:space="0" w:color="auto"/>
              <w:right w:val="single" w:sz="8" w:space="0" w:color="auto"/>
            </w:tcBorders>
            <w:shd w:val="clear" w:color="000000" w:fill="DBE5F1"/>
            <w:noWrap/>
            <w:vAlign w:val="bottom"/>
            <w:hideMark/>
          </w:tcPr>
          <w:p w:rsidR="00F344D0" w:rsidRPr="00F344D0" w:rsidRDefault="00F344D0" w:rsidP="00C90DFD">
            <w:pPr>
              <w:keepNext/>
              <w:spacing w:after="0" w:line="240" w:lineRule="auto"/>
              <w:jc w:val="center"/>
              <w:rPr>
                <w:rFonts w:ascii="Calibri" w:eastAsia="Times New Roman" w:hAnsi="Calibri" w:cs="Times New Roman"/>
                <w:color w:val="000000"/>
                <w:sz w:val="16"/>
                <w:szCs w:val="16"/>
              </w:rPr>
            </w:pPr>
            <w:r w:rsidRPr="00F344D0">
              <w:rPr>
                <w:rFonts w:ascii="Calibri" w:eastAsia="Times New Roman" w:hAnsi="Calibri" w:cs="Times New Roman"/>
                <w:color w:val="000000"/>
                <w:sz w:val="16"/>
                <w:szCs w:val="16"/>
              </w:rPr>
              <w:t>0.03%</w:t>
            </w:r>
          </w:p>
        </w:tc>
      </w:tr>
    </w:tbl>
    <w:p w:rsidR="00C90DFD" w:rsidRPr="00C90DFD" w:rsidRDefault="00C90DFD">
      <w:pPr>
        <w:pStyle w:val="Caption"/>
        <w:rPr>
          <w:rFonts w:ascii="Times New Roman" w:hAnsi="Times New Roman" w:cs="Times New Roman"/>
          <w:sz w:val="20"/>
        </w:rPr>
      </w:pPr>
    </w:p>
    <w:p w:rsidR="00C90DFD" w:rsidRPr="00C90DFD" w:rsidRDefault="00C90DFD" w:rsidP="00C90DFD">
      <w:pPr>
        <w:rPr>
          <w:rFonts w:ascii="Times New Roman" w:hAnsi="Times New Roman" w:cs="Times New Roman"/>
          <w:sz w:val="24"/>
        </w:rPr>
      </w:pPr>
    </w:p>
    <w:p w:rsidR="00C90DFD" w:rsidRDefault="00975906" w:rsidP="00502275">
      <w:pPr>
        <w:spacing w:line="480" w:lineRule="auto"/>
        <w:rPr>
          <w:rFonts w:ascii="Times New Roman" w:hAnsi="Times New Roman" w:cs="Times New Roman"/>
          <w:sz w:val="24"/>
        </w:rPr>
      </w:pPr>
      <w:r>
        <w:rPr>
          <w:rFonts w:ascii="Times New Roman" w:hAnsi="Times New Roman" w:cs="Times New Roman"/>
          <w:sz w:val="24"/>
          <w:szCs w:val="24"/>
        </w:rPr>
        <w:lastRenderedPageBreak/>
        <w:t xml:space="preserve">In general, the data are consistent with the expected trends. It was surprising that at 0% base substitution classification accuracy was not higher at the genus level. In particular, the drop in accuracy between 200 </w:t>
      </w:r>
      <w:proofErr w:type="spellStart"/>
      <w:r>
        <w:rPr>
          <w:rFonts w:ascii="Times New Roman" w:hAnsi="Times New Roman" w:cs="Times New Roman"/>
          <w:sz w:val="24"/>
          <w:szCs w:val="24"/>
        </w:rPr>
        <w:t>bp</w:t>
      </w:r>
      <w:proofErr w:type="spellEnd"/>
      <w:r>
        <w:rPr>
          <w:rFonts w:ascii="Times New Roman" w:hAnsi="Times New Roman" w:cs="Times New Roman"/>
          <w:sz w:val="24"/>
          <w:szCs w:val="24"/>
        </w:rPr>
        <w:t xml:space="preserve"> and 100 </w:t>
      </w:r>
      <w:proofErr w:type="spellStart"/>
      <w:r>
        <w:rPr>
          <w:rFonts w:ascii="Times New Roman" w:hAnsi="Times New Roman" w:cs="Times New Roman"/>
          <w:sz w:val="24"/>
          <w:szCs w:val="24"/>
        </w:rPr>
        <w:t>bp</w:t>
      </w:r>
      <w:proofErr w:type="spellEnd"/>
      <w:r>
        <w:rPr>
          <w:rFonts w:ascii="Times New Roman" w:hAnsi="Times New Roman" w:cs="Times New Roman"/>
          <w:sz w:val="24"/>
          <w:szCs w:val="24"/>
        </w:rPr>
        <w:t xml:space="preserve"> reads</w:t>
      </w:r>
      <w:r w:rsidR="00FB2B0A">
        <w:rPr>
          <w:rFonts w:ascii="Times New Roman" w:hAnsi="Times New Roman" w:cs="Times New Roman"/>
          <w:sz w:val="24"/>
          <w:szCs w:val="24"/>
        </w:rPr>
        <w:t xml:space="preserve"> was quite steep. Standard deviation was also very high at the genus level. </w:t>
      </w:r>
      <w:r w:rsidR="00FB2B0A">
        <w:rPr>
          <w:rFonts w:ascii="Times New Roman" w:hAnsi="Times New Roman" w:cs="Times New Roman"/>
          <w:sz w:val="24"/>
        </w:rPr>
        <w:t>A</w:t>
      </w:r>
      <w:r w:rsidR="00C90DFD">
        <w:rPr>
          <w:rFonts w:ascii="Times New Roman" w:hAnsi="Times New Roman" w:cs="Times New Roman"/>
          <w:sz w:val="24"/>
        </w:rPr>
        <w:t>ccuracy varied considerably by taxon</w:t>
      </w:r>
      <w:r w:rsidR="00FB2B0A">
        <w:rPr>
          <w:rFonts w:ascii="Times New Roman" w:hAnsi="Times New Roman" w:cs="Times New Roman"/>
          <w:sz w:val="24"/>
        </w:rPr>
        <w:t xml:space="preserve"> at every taxonomic level except kingdom but was especially variable at the genus level</w:t>
      </w:r>
      <w:r w:rsidR="00502275">
        <w:rPr>
          <w:rFonts w:ascii="Times New Roman" w:hAnsi="Times New Roman" w:cs="Times New Roman"/>
          <w:sz w:val="24"/>
        </w:rPr>
        <w:t>. Out of 1,945 genera in the database, 446 were not correctly classified at read lengths</w:t>
      </w:r>
      <w:r w:rsidR="00082007">
        <w:rPr>
          <w:rFonts w:ascii="Times New Roman" w:hAnsi="Times New Roman" w:cs="Times New Roman"/>
          <w:sz w:val="24"/>
        </w:rPr>
        <w:t xml:space="preserve"> of 400 </w:t>
      </w:r>
      <w:proofErr w:type="spellStart"/>
      <w:r w:rsidR="00082007">
        <w:rPr>
          <w:rFonts w:ascii="Times New Roman" w:hAnsi="Times New Roman" w:cs="Times New Roman"/>
          <w:sz w:val="24"/>
        </w:rPr>
        <w:t>bp</w:t>
      </w:r>
      <w:proofErr w:type="spellEnd"/>
      <w:r w:rsidR="00082007">
        <w:rPr>
          <w:rFonts w:ascii="Times New Roman" w:hAnsi="Times New Roman" w:cs="Times New Roman"/>
          <w:sz w:val="24"/>
        </w:rPr>
        <w:t xml:space="preserve"> and 0% substitution. </w:t>
      </w:r>
      <w:r w:rsidR="003547C3">
        <w:rPr>
          <w:rFonts w:ascii="Times New Roman" w:hAnsi="Times New Roman" w:cs="Times New Roman"/>
          <w:sz w:val="24"/>
        </w:rPr>
        <w:t>This was unexpected and indicate</w:t>
      </w:r>
      <w:r w:rsidR="00302557">
        <w:rPr>
          <w:rFonts w:ascii="Times New Roman" w:hAnsi="Times New Roman" w:cs="Times New Roman"/>
          <w:sz w:val="24"/>
        </w:rPr>
        <w:t>d</w:t>
      </w:r>
      <w:r w:rsidR="003547C3">
        <w:rPr>
          <w:rFonts w:ascii="Times New Roman" w:hAnsi="Times New Roman" w:cs="Times New Roman"/>
          <w:sz w:val="24"/>
        </w:rPr>
        <w:t xml:space="preserve"> a classification bias in the tools used. </w:t>
      </w:r>
      <w:r w:rsidR="00502275">
        <w:rPr>
          <w:rFonts w:ascii="Times New Roman" w:hAnsi="Times New Roman" w:cs="Times New Roman"/>
          <w:sz w:val="24"/>
        </w:rPr>
        <w:t xml:space="preserve">Table 2 is a sample listing of </w:t>
      </w:r>
      <w:r w:rsidR="003547C3">
        <w:rPr>
          <w:rFonts w:ascii="Times New Roman" w:hAnsi="Times New Roman" w:cs="Times New Roman"/>
          <w:sz w:val="24"/>
        </w:rPr>
        <w:t xml:space="preserve">genera with which the classifier performed </w:t>
      </w:r>
      <w:r w:rsidR="00502275">
        <w:rPr>
          <w:rFonts w:ascii="Times New Roman" w:hAnsi="Times New Roman" w:cs="Times New Roman"/>
          <w:sz w:val="24"/>
        </w:rPr>
        <w:t>poor</w:t>
      </w:r>
      <w:r w:rsidR="003547C3">
        <w:rPr>
          <w:rFonts w:ascii="Times New Roman" w:hAnsi="Times New Roman" w:cs="Times New Roman"/>
          <w:sz w:val="24"/>
        </w:rPr>
        <w:t>ly</w:t>
      </w:r>
      <w:r w:rsidR="00502275">
        <w:rPr>
          <w:rFonts w:ascii="Times New Roman" w:hAnsi="Times New Roman" w:cs="Times New Roman"/>
          <w:sz w:val="24"/>
        </w:rPr>
        <w:t>.</w:t>
      </w:r>
      <w:r w:rsidR="003547C3">
        <w:rPr>
          <w:rFonts w:ascii="Times New Roman" w:hAnsi="Times New Roman" w:cs="Times New Roman"/>
          <w:sz w:val="24"/>
        </w:rPr>
        <w:t xml:space="preserve"> </w:t>
      </w:r>
      <w:r w:rsidR="00C04BD7">
        <w:rPr>
          <w:rFonts w:ascii="Times New Roman" w:hAnsi="Times New Roman" w:cs="Times New Roman"/>
          <w:sz w:val="24"/>
        </w:rPr>
        <w:t>It is curious to note that some</w:t>
      </w:r>
      <w:r w:rsidR="003547C3">
        <w:rPr>
          <w:rFonts w:ascii="Times New Roman" w:hAnsi="Times New Roman" w:cs="Times New Roman"/>
          <w:sz w:val="24"/>
        </w:rPr>
        <w:t xml:space="preserve"> of these genera did not follow expected trends as base substitution increased.</w:t>
      </w:r>
      <w:r w:rsidR="006B36FF">
        <w:rPr>
          <w:rFonts w:ascii="Times New Roman" w:hAnsi="Times New Roman" w:cs="Times New Roman"/>
          <w:sz w:val="24"/>
        </w:rPr>
        <w:t xml:space="preserve"> Note the increases in accuracy for </w:t>
      </w:r>
      <w:proofErr w:type="spellStart"/>
      <w:r w:rsidR="006B36FF" w:rsidRPr="006B36FF">
        <w:rPr>
          <w:rFonts w:ascii="Times New Roman" w:hAnsi="Times New Roman" w:cs="Times New Roman"/>
          <w:i/>
          <w:sz w:val="24"/>
        </w:rPr>
        <w:t>Angiococcus</w:t>
      </w:r>
      <w:proofErr w:type="spellEnd"/>
      <w:r w:rsidR="006B36FF">
        <w:rPr>
          <w:rFonts w:ascii="Times New Roman" w:hAnsi="Times New Roman" w:cs="Times New Roman"/>
          <w:sz w:val="24"/>
        </w:rPr>
        <w:t xml:space="preserve"> from 0% to 10% base substitutions, and increases for </w:t>
      </w:r>
      <w:proofErr w:type="spellStart"/>
      <w:r w:rsidR="006B36FF" w:rsidRPr="006B36FF">
        <w:rPr>
          <w:rFonts w:ascii="Times New Roman" w:hAnsi="Times New Roman" w:cs="Times New Roman"/>
          <w:i/>
          <w:sz w:val="24"/>
        </w:rPr>
        <w:t>Thermoproteus</w:t>
      </w:r>
      <w:proofErr w:type="spellEnd"/>
      <w:r w:rsidR="006B36FF">
        <w:rPr>
          <w:rFonts w:ascii="Times New Roman" w:hAnsi="Times New Roman" w:cs="Times New Roman"/>
          <w:sz w:val="24"/>
        </w:rPr>
        <w:t xml:space="preserve">, </w:t>
      </w:r>
      <w:proofErr w:type="spellStart"/>
      <w:r w:rsidR="006B36FF" w:rsidRPr="006B36FF">
        <w:rPr>
          <w:rFonts w:ascii="Times New Roman" w:hAnsi="Times New Roman" w:cs="Times New Roman"/>
          <w:i/>
          <w:sz w:val="24"/>
        </w:rPr>
        <w:t>Pseudidiomarina</w:t>
      </w:r>
      <w:proofErr w:type="spellEnd"/>
      <w:r w:rsidR="006B36FF">
        <w:rPr>
          <w:rFonts w:ascii="Times New Roman" w:hAnsi="Times New Roman" w:cs="Times New Roman"/>
          <w:sz w:val="24"/>
        </w:rPr>
        <w:t xml:space="preserve">, </w:t>
      </w:r>
      <w:proofErr w:type="spellStart"/>
      <w:r w:rsidR="006B36FF" w:rsidRPr="006B36FF">
        <w:rPr>
          <w:rFonts w:ascii="Times New Roman" w:hAnsi="Times New Roman" w:cs="Times New Roman"/>
          <w:i/>
          <w:sz w:val="24"/>
        </w:rPr>
        <w:t>Cedecea</w:t>
      </w:r>
      <w:proofErr w:type="spellEnd"/>
      <w:r w:rsidR="006B36FF">
        <w:rPr>
          <w:rFonts w:ascii="Times New Roman" w:hAnsi="Times New Roman" w:cs="Times New Roman"/>
          <w:sz w:val="24"/>
        </w:rPr>
        <w:t xml:space="preserve"> and others from 0% to 5% base substitutions.</w:t>
      </w:r>
      <w:r w:rsidR="00AF216F">
        <w:rPr>
          <w:rFonts w:ascii="Times New Roman" w:hAnsi="Times New Roman" w:cs="Times New Roman"/>
          <w:sz w:val="24"/>
        </w:rPr>
        <w:t xml:space="preserve"> </w:t>
      </w:r>
    </w:p>
    <w:p w:rsidR="001E7389" w:rsidRDefault="001E7389" w:rsidP="00502275">
      <w:pPr>
        <w:spacing w:line="480" w:lineRule="auto"/>
        <w:jc w:val="both"/>
        <w:rPr>
          <w:rFonts w:ascii="Times New Roman" w:hAnsi="Times New Roman" w:cs="Times New Roman"/>
          <w:sz w:val="24"/>
        </w:rPr>
      </w:pPr>
    </w:p>
    <w:p w:rsidR="00AF216F" w:rsidRDefault="00AF216F">
      <w:pPr>
        <w:rPr>
          <w:b/>
          <w:bCs/>
          <w:color w:val="4F81BD" w:themeColor="accent1"/>
          <w:sz w:val="18"/>
          <w:szCs w:val="18"/>
        </w:rPr>
      </w:pPr>
      <w:r>
        <w:br w:type="page"/>
      </w:r>
    </w:p>
    <w:p w:rsidR="006B36FF" w:rsidRPr="007F042B" w:rsidRDefault="006B36FF" w:rsidP="006B36FF">
      <w:pPr>
        <w:pStyle w:val="Caption"/>
        <w:keepNext/>
        <w:rPr>
          <w:sz w:val="20"/>
        </w:rPr>
      </w:pPr>
      <w:bookmarkStart w:id="10" w:name="_Toc353973422"/>
      <w:bookmarkStart w:id="11" w:name="_Toc353973527"/>
      <w:r w:rsidRPr="007F042B">
        <w:rPr>
          <w:sz w:val="20"/>
        </w:rPr>
        <w:lastRenderedPageBreak/>
        <w:t xml:space="preserve">Table </w:t>
      </w:r>
      <w:r w:rsidR="00AE2DFF" w:rsidRPr="007F042B">
        <w:rPr>
          <w:sz w:val="20"/>
        </w:rPr>
        <w:fldChar w:fldCharType="begin"/>
      </w:r>
      <w:r w:rsidR="007F042B" w:rsidRPr="007F042B">
        <w:rPr>
          <w:sz w:val="20"/>
        </w:rPr>
        <w:instrText xml:space="preserve"> SEQ Table \* ARABIC </w:instrText>
      </w:r>
      <w:r w:rsidR="00AE2DFF" w:rsidRPr="007F042B">
        <w:rPr>
          <w:sz w:val="20"/>
        </w:rPr>
        <w:fldChar w:fldCharType="separate"/>
      </w:r>
      <w:r w:rsidR="00BC691F">
        <w:rPr>
          <w:noProof/>
          <w:sz w:val="20"/>
        </w:rPr>
        <w:t>2</w:t>
      </w:r>
      <w:r w:rsidR="00AE2DFF" w:rsidRPr="007F042B">
        <w:rPr>
          <w:noProof/>
          <w:sz w:val="20"/>
        </w:rPr>
        <w:fldChar w:fldCharType="end"/>
      </w:r>
      <w:r w:rsidRPr="007F042B">
        <w:rPr>
          <w:sz w:val="20"/>
        </w:rPr>
        <w:t>. Sample of genera with classification accuracy below 80% fr</w:t>
      </w:r>
      <w:r w:rsidR="003D03A8" w:rsidRPr="007F042B">
        <w:rPr>
          <w:sz w:val="20"/>
        </w:rPr>
        <w:t>om</w:t>
      </w:r>
      <w:r w:rsidRPr="007F042B">
        <w:rPr>
          <w:sz w:val="20"/>
        </w:rPr>
        <w:t xml:space="preserve"> 400 </w:t>
      </w:r>
      <w:proofErr w:type="spellStart"/>
      <w:r w:rsidRPr="007F042B">
        <w:rPr>
          <w:sz w:val="20"/>
        </w:rPr>
        <w:t>bp</w:t>
      </w:r>
      <w:proofErr w:type="spellEnd"/>
      <w:r w:rsidRPr="007F042B">
        <w:rPr>
          <w:sz w:val="20"/>
        </w:rPr>
        <w:t xml:space="preserve"> reads. </w:t>
      </w:r>
      <w:r w:rsidR="00FB2B0A" w:rsidRPr="007F042B">
        <w:rPr>
          <w:sz w:val="20"/>
        </w:rPr>
        <w:t>This shows that for these specific genera, the classifier performs poorly. In general, accuracy decreases as base substitutions increase but in some cases there is an improvement between 0% and 5% base substitutions.</w:t>
      </w:r>
      <w:bookmarkEnd w:id="10"/>
      <w:bookmarkEnd w:id="11"/>
    </w:p>
    <w:tbl>
      <w:tblPr>
        <w:tblW w:w="5000" w:type="pct"/>
        <w:tblLayout w:type="fixed"/>
        <w:tblLook w:val="04A0"/>
      </w:tblPr>
      <w:tblGrid>
        <w:gridCol w:w="2267"/>
        <w:gridCol w:w="1048"/>
        <w:gridCol w:w="1191"/>
        <w:gridCol w:w="1268"/>
        <w:gridCol w:w="1268"/>
        <w:gridCol w:w="1268"/>
        <w:gridCol w:w="1266"/>
      </w:tblGrid>
      <w:tr w:rsidR="00C924DC" w:rsidRPr="00C924DC" w:rsidTr="00320C2E">
        <w:trPr>
          <w:trHeight w:val="317"/>
        </w:trPr>
        <w:tc>
          <w:tcPr>
            <w:tcW w:w="5000" w:type="pct"/>
            <w:gridSpan w:val="7"/>
            <w:tcBorders>
              <w:top w:val="single" w:sz="8" w:space="0" w:color="auto"/>
              <w:left w:val="single" w:sz="8" w:space="0" w:color="auto"/>
              <w:bottom w:val="single" w:sz="8" w:space="0" w:color="auto"/>
              <w:right w:val="single" w:sz="8" w:space="0" w:color="auto"/>
            </w:tcBorders>
            <w:shd w:val="clear" w:color="000000" w:fill="1F497D"/>
            <w:noWrap/>
            <w:vAlign w:val="center"/>
            <w:hideMark/>
          </w:tcPr>
          <w:p w:rsidR="00C924DC" w:rsidRPr="00C924DC" w:rsidRDefault="00C924DC" w:rsidP="00320C2E">
            <w:pPr>
              <w:spacing w:after="0" w:line="240" w:lineRule="auto"/>
              <w:jc w:val="center"/>
              <w:rPr>
                <w:rFonts w:ascii="Calibri" w:eastAsia="Times New Roman" w:hAnsi="Calibri" w:cs="Times New Roman"/>
                <w:b/>
                <w:bCs/>
                <w:color w:val="FFC000"/>
                <w:sz w:val="16"/>
                <w:szCs w:val="16"/>
              </w:rPr>
            </w:pPr>
            <w:r w:rsidRPr="00C924DC">
              <w:rPr>
                <w:rFonts w:ascii="Calibri" w:eastAsia="Times New Roman" w:hAnsi="Calibri" w:cs="Times New Roman"/>
                <w:b/>
                <w:bCs/>
                <w:color w:val="FFC000"/>
                <w:sz w:val="18"/>
                <w:szCs w:val="16"/>
              </w:rPr>
              <w:t>Sample of Poorly Classified Genera</w:t>
            </w:r>
          </w:p>
        </w:tc>
      </w:tr>
      <w:tr w:rsidR="00C924DC" w:rsidRPr="00C924DC" w:rsidTr="00C924DC">
        <w:trPr>
          <w:trHeight w:val="240"/>
        </w:trPr>
        <w:tc>
          <w:tcPr>
            <w:tcW w:w="1184" w:type="pct"/>
            <w:tcBorders>
              <w:top w:val="single" w:sz="8" w:space="0" w:color="auto"/>
              <w:left w:val="single" w:sz="8" w:space="0" w:color="auto"/>
              <w:bottom w:val="single" w:sz="8" w:space="0" w:color="auto"/>
              <w:right w:val="single" w:sz="4" w:space="0" w:color="D8D8D8"/>
            </w:tcBorders>
            <w:shd w:val="clear" w:color="000000" w:fill="1F497D"/>
            <w:noWrap/>
            <w:vAlign w:val="bottom"/>
            <w:hideMark/>
          </w:tcPr>
          <w:p w:rsidR="00C924DC" w:rsidRPr="00C924DC" w:rsidRDefault="00C924DC" w:rsidP="00C924DC">
            <w:pPr>
              <w:spacing w:after="0" w:line="240" w:lineRule="auto"/>
              <w:rPr>
                <w:rFonts w:ascii="Calibri" w:eastAsia="Times New Roman" w:hAnsi="Calibri" w:cs="Times New Roman"/>
                <w:b/>
                <w:bCs/>
                <w:color w:val="FFC000"/>
                <w:sz w:val="16"/>
                <w:szCs w:val="16"/>
              </w:rPr>
            </w:pPr>
            <w:r w:rsidRPr="00C924DC">
              <w:rPr>
                <w:rFonts w:ascii="Calibri" w:eastAsia="Times New Roman" w:hAnsi="Calibri" w:cs="Times New Roman"/>
                <w:b/>
                <w:bCs/>
                <w:color w:val="FFC000"/>
                <w:sz w:val="16"/>
                <w:szCs w:val="16"/>
              </w:rPr>
              <w:t>Genus</w:t>
            </w:r>
          </w:p>
        </w:tc>
        <w:tc>
          <w:tcPr>
            <w:tcW w:w="547" w:type="pct"/>
            <w:tcBorders>
              <w:top w:val="single" w:sz="8" w:space="0" w:color="auto"/>
              <w:left w:val="nil"/>
              <w:bottom w:val="single" w:sz="8" w:space="0" w:color="auto"/>
              <w:right w:val="single" w:sz="4" w:space="0" w:color="D8D8D8"/>
            </w:tcBorders>
            <w:shd w:val="clear" w:color="000000" w:fill="1F497D"/>
            <w:noWrap/>
            <w:vAlign w:val="bottom"/>
            <w:hideMark/>
          </w:tcPr>
          <w:p w:rsidR="00C924DC" w:rsidRPr="00C924DC" w:rsidRDefault="00C924DC" w:rsidP="00C924DC">
            <w:pPr>
              <w:spacing w:after="0" w:line="240" w:lineRule="auto"/>
              <w:jc w:val="center"/>
              <w:rPr>
                <w:rFonts w:ascii="Calibri" w:eastAsia="Times New Roman" w:hAnsi="Calibri" w:cs="Times New Roman"/>
                <w:b/>
                <w:bCs/>
                <w:color w:val="FFC000"/>
                <w:sz w:val="16"/>
                <w:szCs w:val="16"/>
              </w:rPr>
            </w:pPr>
            <w:r w:rsidRPr="00C924DC">
              <w:rPr>
                <w:rFonts w:ascii="Calibri" w:eastAsia="Times New Roman" w:hAnsi="Calibri" w:cs="Times New Roman"/>
                <w:b/>
                <w:bCs/>
                <w:color w:val="FFC000"/>
                <w:sz w:val="16"/>
                <w:szCs w:val="16"/>
              </w:rPr>
              <w:t>0% Substitution</w:t>
            </w:r>
          </w:p>
        </w:tc>
        <w:tc>
          <w:tcPr>
            <w:tcW w:w="622" w:type="pct"/>
            <w:tcBorders>
              <w:top w:val="single" w:sz="8" w:space="0" w:color="auto"/>
              <w:left w:val="nil"/>
              <w:bottom w:val="single" w:sz="8" w:space="0" w:color="auto"/>
              <w:right w:val="single" w:sz="4" w:space="0" w:color="D8D8D8"/>
            </w:tcBorders>
            <w:shd w:val="clear" w:color="000000" w:fill="1F497D"/>
            <w:noWrap/>
            <w:vAlign w:val="bottom"/>
            <w:hideMark/>
          </w:tcPr>
          <w:p w:rsidR="00C924DC" w:rsidRPr="00C924DC" w:rsidRDefault="00C924DC" w:rsidP="00C924DC">
            <w:pPr>
              <w:spacing w:after="0" w:line="240" w:lineRule="auto"/>
              <w:jc w:val="center"/>
              <w:rPr>
                <w:rFonts w:ascii="Calibri" w:eastAsia="Times New Roman" w:hAnsi="Calibri" w:cs="Times New Roman"/>
                <w:b/>
                <w:bCs/>
                <w:color w:val="FFC000"/>
                <w:sz w:val="16"/>
                <w:szCs w:val="16"/>
              </w:rPr>
            </w:pPr>
            <w:r w:rsidRPr="00C924DC">
              <w:rPr>
                <w:rFonts w:ascii="Calibri" w:eastAsia="Times New Roman" w:hAnsi="Calibri" w:cs="Times New Roman"/>
                <w:b/>
                <w:bCs/>
                <w:color w:val="FFC000"/>
                <w:sz w:val="16"/>
                <w:szCs w:val="16"/>
              </w:rPr>
              <w:t>5% Substitution</w:t>
            </w:r>
          </w:p>
        </w:tc>
        <w:tc>
          <w:tcPr>
            <w:tcW w:w="662" w:type="pct"/>
            <w:tcBorders>
              <w:top w:val="single" w:sz="8" w:space="0" w:color="auto"/>
              <w:left w:val="nil"/>
              <w:bottom w:val="single" w:sz="8" w:space="0" w:color="auto"/>
              <w:right w:val="single" w:sz="4" w:space="0" w:color="D8D8D8"/>
            </w:tcBorders>
            <w:shd w:val="clear" w:color="000000" w:fill="1F497D"/>
            <w:noWrap/>
            <w:vAlign w:val="bottom"/>
            <w:hideMark/>
          </w:tcPr>
          <w:p w:rsidR="00C924DC" w:rsidRPr="00C924DC" w:rsidRDefault="00C924DC" w:rsidP="00C924DC">
            <w:pPr>
              <w:spacing w:after="0" w:line="240" w:lineRule="auto"/>
              <w:jc w:val="center"/>
              <w:rPr>
                <w:rFonts w:ascii="Calibri" w:eastAsia="Times New Roman" w:hAnsi="Calibri" w:cs="Times New Roman"/>
                <w:b/>
                <w:bCs/>
                <w:color w:val="FFC000"/>
                <w:sz w:val="16"/>
                <w:szCs w:val="16"/>
              </w:rPr>
            </w:pPr>
            <w:r w:rsidRPr="00C924DC">
              <w:rPr>
                <w:rFonts w:ascii="Calibri" w:eastAsia="Times New Roman" w:hAnsi="Calibri" w:cs="Times New Roman"/>
                <w:b/>
                <w:bCs/>
                <w:color w:val="FFC000"/>
                <w:sz w:val="16"/>
                <w:szCs w:val="16"/>
              </w:rPr>
              <w:t>10 %</w:t>
            </w:r>
            <w:r>
              <w:rPr>
                <w:rFonts w:ascii="Calibri" w:eastAsia="Times New Roman" w:hAnsi="Calibri" w:cs="Times New Roman"/>
                <w:b/>
                <w:bCs/>
                <w:color w:val="FFC000"/>
                <w:sz w:val="16"/>
                <w:szCs w:val="16"/>
              </w:rPr>
              <w:t xml:space="preserve"> </w:t>
            </w:r>
            <w:r w:rsidRPr="00C924DC">
              <w:rPr>
                <w:rFonts w:ascii="Calibri" w:eastAsia="Times New Roman" w:hAnsi="Calibri" w:cs="Times New Roman"/>
                <w:b/>
                <w:bCs/>
                <w:color w:val="FFC000"/>
                <w:sz w:val="16"/>
                <w:szCs w:val="16"/>
              </w:rPr>
              <w:t>Substitution</w:t>
            </w:r>
          </w:p>
        </w:tc>
        <w:tc>
          <w:tcPr>
            <w:tcW w:w="662" w:type="pct"/>
            <w:tcBorders>
              <w:top w:val="single" w:sz="8" w:space="0" w:color="auto"/>
              <w:left w:val="nil"/>
              <w:bottom w:val="single" w:sz="8" w:space="0" w:color="auto"/>
              <w:right w:val="single" w:sz="4" w:space="0" w:color="D8D8D8"/>
            </w:tcBorders>
            <w:shd w:val="clear" w:color="000000" w:fill="1F497D"/>
            <w:noWrap/>
            <w:vAlign w:val="bottom"/>
            <w:hideMark/>
          </w:tcPr>
          <w:p w:rsidR="00C924DC" w:rsidRPr="00C924DC" w:rsidRDefault="00C924DC" w:rsidP="00C924DC">
            <w:pPr>
              <w:spacing w:after="0" w:line="240" w:lineRule="auto"/>
              <w:jc w:val="center"/>
              <w:rPr>
                <w:rFonts w:ascii="Calibri" w:eastAsia="Times New Roman" w:hAnsi="Calibri" w:cs="Times New Roman"/>
                <w:b/>
                <w:bCs/>
                <w:color w:val="FFC000"/>
                <w:sz w:val="16"/>
                <w:szCs w:val="16"/>
              </w:rPr>
            </w:pPr>
            <w:r w:rsidRPr="00C924DC">
              <w:rPr>
                <w:rFonts w:ascii="Calibri" w:eastAsia="Times New Roman" w:hAnsi="Calibri" w:cs="Times New Roman"/>
                <w:b/>
                <w:bCs/>
                <w:color w:val="FFC000"/>
                <w:sz w:val="16"/>
                <w:szCs w:val="16"/>
              </w:rPr>
              <w:t>15% Substitution</w:t>
            </w:r>
          </w:p>
        </w:tc>
        <w:tc>
          <w:tcPr>
            <w:tcW w:w="662" w:type="pct"/>
            <w:tcBorders>
              <w:top w:val="single" w:sz="8" w:space="0" w:color="auto"/>
              <w:left w:val="nil"/>
              <w:bottom w:val="single" w:sz="8" w:space="0" w:color="auto"/>
              <w:right w:val="single" w:sz="4" w:space="0" w:color="D8D8D8"/>
            </w:tcBorders>
            <w:shd w:val="clear" w:color="000000" w:fill="1F497D"/>
            <w:noWrap/>
            <w:vAlign w:val="bottom"/>
            <w:hideMark/>
          </w:tcPr>
          <w:p w:rsidR="00C924DC" w:rsidRPr="00C924DC" w:rsidRDefault="00C924DC" w:rsidP="00C924DC">
            <w:pPr>
              <w:spacing w:after="0" w:line="240" w:lineRule="auto"/>
              <w:jc w:val="center"/>
              <w:rPr>
                <w:rFonts w:ascii="Calibri" w:eastAsia="Times New Roman" w:hAnsi="Calibri" w:cs="Times New Roman"/>
                <w:b/>
                <w:bCs/>
                <w:color w:val="FFC000"/>
                <w:sz w:val="16"/>
                <w:szCs w:val="16"/>
              </w:rPr>
            </w:pPr>
            <w:r w:rsidRPr="00C924DC">
              <w:rPr>
                <w:rFonts w:ascii="Calibri" w:eastAsia="Times New Roman" w:hAnsi="Calibri" w:cs="Times New Roman"/>
                <w:b/>
                <w:bCs/>
                <w:color w:val="FFC000"/>
                <w:sz w:val="16"/>
                <w:szCs w:val="16"/>
              </w:rPr>
              <w:t>20% Substitution</w:t>
            </w:r>
          </w:p>
        </w:tc>
        <w:tc>
          <w:tcPr>
            <w:tcW w:w="661" w:type="pct"/>
            <w:tcBorders>
              <w:top w:val="single" w:sz="8" w:space="0" w:color="auto"/>
              <w:left w:val="nil"/>
              <w:bottom w:val="single" w:sz="8" w:space="0" w:color="auto"/>
              <w:right w:val="single" w:sz="8" w:space="0" w:color="auto"/>
            </w:tcBorders>
            <w:shd w:val="clear" w:color="000000" w:fill="1F497D"/>
            <w:noWrap/>
            <w:vAlign w:val="bottom"/>
            <w:hideMark/>
          </w:tcPr>
          <w:p w:rsidR="00C924DC" w:rsidRPr="00C924DC" w:rsidRDefault="00C924DC" w:rsidP="00C924DC">
            <w:pPr>
              <w:spacing w:after="0" w:line="240" w:lineRule="auto"/>
              <w:jc w:val="center"/>
              <w:rPr>
                <w:rFonts w:ascii="Calibri" w:eastAsia="Times New Roman" w:hAnsi="Calibri" w:cs="Times New Roman"/>
                <w:b/>
                <w:bCs/>
                <w:color w:val="FFC000"/>
                <w:sz w:val="16"/>
                <w:szCs w:val="16"/>
              </w:rPr>
            </w:pPr>
            <w:r w:rsidRPr="00C924DC">
              <w:rPr>
                <w:rFonts w:ascii="Calibri" w:eastAsia="Times New Roman" w:hAnsi="Calibri" w:cs="Times New Roman"/>
                <w:b/>
                <w:bCs/>
                <w:color w:val="FFC000"/>
                <w:sz w:val="16"/>
                <w:szCs w:val="16"/>
              </w:rPr>
              <w:t>25% Substitution</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Koreibacter</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Phycicola</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16.00%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Angiococcus</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37.50%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40.00%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4.00%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Leclercia</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56.00%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32.00%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4.00%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Cedecea</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64.00%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Adlercreutzia</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20.00%</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12.00%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12.50%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Hoyosella</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20.00%</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24.00%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Rhodopseudomonas</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20.00%</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25.00%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1.00%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Thermoproteus</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28.57%</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82.67%</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48.00%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5.33%</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Kluyvera</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40.00%</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15.15%</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Hafnia</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40.00%</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32.00%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Pelosinus</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50.00%</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52.00%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24.00%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Agreia</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50.00%</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54.00%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10.00%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Asticcacaulis</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50.00%</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59.00%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7.00%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Enterobacter</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54.43%</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Pseudidiomarina</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55.56%</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100.00%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44.00%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Planococcaceae_incertae_sedis</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60.00%</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10.57%</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Eubacterium</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65.88%</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7.08%</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Raoultella</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66.67%</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36.00%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Tateyamaria</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66.67%</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74.00%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2.00%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Natrinema</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66.67%</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76.51%</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8.90%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Lachnospiracea_incertae_sedis</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68.24%</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2.36%</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Klebsiella</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70.00%</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10.67%</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Cryobacterium</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70.00%</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21.00%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Clostridium_XI</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70.91%</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5.66%</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Citrobacter</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71.11%</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1.33%</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Asanoa</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73.33%</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36.00%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Zimmermannella</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73.33%</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39.19%</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Ruminococcus</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73.33%</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39.33%</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0.68%</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Aquaspirillum</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73.33%</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46.67%</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4.00%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Ochrobactrum</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74.67%</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4.53%</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Nitrobacter</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75.00%</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56.00%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3.00%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Actinopolyspora</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75.00%</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71.00%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5.00%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Sagittula</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75.00%</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100.00%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76.00%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4.00%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25"/>
        </w:trPr>
        <w:tc>
          <w:tcPr>
            <w:tcW w:w="1184" w:type="pct"/>
            <w:tcBorders>
              <w:top w:val="nil"/>
              <w:left w:val="single" w:sz="8" w:space="0" w:color="auto"/>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Achromobacter</w:t>
            </w:r>
            <w:proofErr w:type="spellEnd"/>
          </w:p>
        </w:tc>
        <w:tc>
          <w:tcPr>
            <w:tcW w:w="547"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76.67%</w:t>
            </w:r>
          </w:p>
        </w:tc>
        <w:tc>
          <w:tcPr>
            <w:tcW w:w="62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40.00%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4" w:space="0" w:color="D8D8D8"/>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4" w:space="0" w:color="D8D8D8"/>
              <w:right w:val="single" w:sz="8" w:space="0" w:color="auto"/>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r w:rsidR="00C924DC" w:rsidRPr="00C924DC" w:rsidTr="00C924DC">
        <w:trPr>
          <w:trHeight w:val="240"/>
        </w:trPr>
        <w:tc>
          <w:tcPr>
            <w:tcW w:w="1184" w:type="pct"/>
            <w:tcBorders>
              <w:top w:val="nil"/>
              <w:left w:val="single" w:sz="8" w:space="0" w:color="auto"/>
              <w:bottom w:val="single" w:sz="8" w:space="0" w:color="auto"/>
              <w:right w:val="single" w:sz="4" w:space="0" w:color="D8D8D8"/>
            </w:tcBorders>
            <w:shd w:val="clear" w:color="auto" w:fill="auto"/>
            <w:noWrap/>
            <w:vAlign w:val="bottom"/>
            <w:hideMark/>
          </w:tcPr>
          <w:p w:rsidR="00C924DC" w:rsidRPr="00C924DC" w:rsidRDefault="00C924DC" w:rsidP="00C924DC">
            <w:pPr>
              <w:spacing w:after="0" w:line="240" w:lineRule="auto"/>
              <w:rPr>
                <w:rFonts w:ascii="Calibri" w:eastAsia="Times New Roman" w:hAnsi="Calibri" w:cs="Times New Roman"/>
                <w:color w:val="000000"/>
                <w:sz w:val="16"/>
                <w:szCs w:val="16"/>
              </w:rPr>
            </w:pPr>
            <w:proofErr w:type="spellStart"/>
            <w:r w:rsidRPr="00C924DC">
              <w:rPr>
                <w:rFonts w:ascii="Calibri" w:eastAsia="Times New Roman" w:hAnsi="Calibri" w:cs="Times New Roman"/>
                <w:color w:val="000000"/>
                <w:sz w:val="16"/>
                <w:szCs w:val="16"/>
              </w:rPr>
              <w:t>Pelobacter</w:t>
            </w:r>
            <w:proofErr w:type="spellEnd"/>
          </w:p>
        </w:tc>
        <w:tc>
          <w:tcPr>
            <w:tcW w:w="547" w:type="pct"/>
            <w:tcBorders>
              <w:top w:val="nil"/>
              <w:left w:val="nil"/>
              <w:bottom w:val="single" w:sz="8" w:space="0" w:color="auto"/>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77.14%</w:t>
            </w:r>
          </w:p>
        </w:tc>
        <w:tc>
          <w:tcPr>
            <w:tcW w:w="622" w:type="pct"/>
            <w:tcBorders>
              <w:top w:val="nil"/>
              <w:left w:val="nil"/>
              <w:bottom w:val="single" w:sz="8" w:space="0" w:color="auto"/>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32.57%</w:t>
            </w:r>
          </w:p>
        </w:tc>
        <w:tc>
          <w:tcPr>
            <w:tcW w:w="662" w:type="pct"/>
            <w:tcBorders>
              <w:top w:val="nil"/>
              <w:left w:val="nil"/>
              <w:bottom w:val="single" w:sz="8" w:space="0" w:color="auto"/>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0.57%</w:t>
            </w:r>
          </w:p>
        </w:tc>
        <w:tc>
          <w:tcPr>
            <w:tcW w:w="662" w:type="pct"/>
            <w:tcBorders>
              <w:top w:val="nil"/>
              <w:left w:val="nil"/>
              <w:bottom w:val="single" w:sz="8" w:space="0" w:color="auto"/>
              <w:right w:val="single" w:sz="4" w:space="0" w:color="D8D8D8"/>
            </w:tcBorders>
            <w:shd w:val="clear" w:color="000000" w:fill="DBE5F1"/>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2" w:type="pct"/>
            <w:tcBorders>
              <w:top w:val="nil"/>
              <w:left w:val="nil"/>
              <w:bottom w:val="single" w:sz="8" w:space="0" w:color="auto"/>
              <w:right w:val="single" w:sz="4" w:space="0" w:color="D8D8D8"/>
            </w:tcBorders>
            <w:shd w:val="clear" w:color="auto" w:fill="auto"/>
            <w:noWrap/>
            <w:vAlign w:val="bottom"/>
            <w:hideMark/>
          </w:tcPr>
          <w:p w:rsidR="00C924DC" w:rsidRPr="00C924DC" w:rsidRDefault="00C924DC" w:rsidP="00C924DC">
            <w:pPr>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c>
          <w:tcPr>
            <w:tcW w:w="661" w:type="pct"/>
            <w:tcBorders>
              <w:top w:val="nil"/>
              <w:left w:val="nil"/>
              <w:bottom w:val="single" w:sz="8" w:space="0" w:color="auto"/>
              <w:right w:val="single" w:sz="8" w:space="0" w:color="auto"/>
            </w:tcBorders>
            <w:shd w:val="clear" w:color="000000" w:fill="DBE5F1"/>
            <w:noWrap/>
            <w:vAlign w:val="bottom"/>
            <w:hideMark/>
          </w:tcPr>
          <w:p w:rsidR="00C924DC" w:rsidRPr="00C924DC" w:rsidRDefault="00C924DC" w:rsidP="00C924DC">
            <w:pPr>
              <w:keepNext/>
              <w:spacing w:after="0" w:line="240" w:lineRule="auto"/>
              <w:jc w:val="center"/>
              <w:rPr>
                <w:rFonts w:ascii="Calibri" w:eastAsia="Times New Roman" w:hAnsi="Calibri" w:cs="Times New Roman"/>
                <w:color w:val="000000"/>
                <w:sz w:val="16"/>
                <w:szCs w:val="16"/>
              </w:rPr>
            </w:pPr>
            <w:r w:rsidRPr="00C924DC">
              <w:rPr>
                <w:rFonts w:ascii="Calibri" w:eastAsia="Times New Roman" w:hAnsi="Calibri" w:cs="Times New Roman"/>
                <w:color w:val="000000"/>
                <w:sz w:val="16"/>
                <w:szCs w:val="16"/>
              </w:rPr>
              <w:t>0.00%</w:t>
            </w:r>
          </w:p>
        </w:tc>
      </w:tr>
    </w:tbl>
    <w:p w:rsidR="00C924DC" w:rsidRDefault="00C924DC" w:rsidP="00502275">
      <w:pPr>
        <w:spacing w:line="480" w:lineRule="auto"/>
        <w:jc w:val="both"/>
        <w:rPr>
          <w:rFonts w:ascii="Times New Roman" w:hAnsi="Times New Roman" w:cs="Times New Roman"/>
          <w:sz w:val="24"/>
          <w:szCs w:val="24"/>
        </w:rPr>
      </w:pPr>
    </w:p>
    <w:p w:rsidR="00C924DC" w:rsidRDefault="00DF43DE" w:rsidP="0050227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Reads from </w:t>
      </w:r>
      <w:r w:rsidR="008C17B0">
        <w:rPr>
          <w:rFonts w:ascii="Times New Roman" w:hAnsi="Times New Roman" w:cs="Times New Roman"/>
          <w:sz w:val="24"/>
          <w:szCs w:val="24"/>
        </w:rPr>
        <w:t xml:space="preserve">the </w:t>
      </w:r>
      <w:r>
        <w:rPr>
          <w:rFonts w:ascii="Times New Roman" w:hAnsi="Times New Roman" w:cs="Times New Roman"/>
          <w:sz w:val="24"/>
          <w:szCs w:val="24"/>
        </w:rPr>
        <w:t>p</w:t>
      </w:r>
      <w:r w:rsidR="00CD0109">
        <w:rPr>
          <w:rFonts w:ascii="Times New Roman" w:hAnsi="Times New Roman" w:cs="Times New Roman"/>
          <w:sz w:val="24"/>
          <w:szCs w:val="24"/>
        </w:rPr>
        <w:t xml:space="preserve">oorly classified genera </w:t>
      </w:r>
      <w:r w:rsidR="008C17B0">
        <w:rPr>
          <w:rFonts w:ascii="Times New Roman" w:hAnsi="Times New Roman" w:cs="Times New Roman"/>
          <w:sz w:val="24"/>
          <w:szCs w:val="24"/>
        </w:rPr>
        <w:t xml:space="preserve">in Table 1 </w:t>
      </w:r>
      <w:r w:rsidR="00CD0109">
        <w:rPr>
          <w:rFonts w:ascii="Times New Roman" w:hAnsi="Times New Roman" w:cs="Times New Roman"/>
          <w:sz w:val="24"/>
          <w:szCs w:val="24"/>
        </w:rPr>
        <w:t>are normally reported as “unknown” by the classifier</w:t>
      </w:r>
      <w:r w:rsidR="008C17B0">
        <w:rPr>
          <w:rFonts w:ascii="Times New Roman" w:hAnsi="Times New Roman" w:cs="Times New Roman"/>
          <w:sz w:val="24"/>
          <w:szCs w:val="24"/>
        </w:rPr>
        <w:t xml:space="preserve">. There are other poorly classified genera in which </w:t>
      </w:r>
      <w:r w:rsidR="00CD0109">
        <w:rPr>
          <w:rFonts w:ascii="Times New Roman" w:hAnsi="Times New Roman" w:cs="Times New Roman"/>
          <w:sz w:val="24"/>
          <w:szCs w:val="24"/>
        </w:rPr>
        <w:t xml:space="preserve">reads are </w:t>
      </w:r>
      <w:r>
        <w:rPr>
          <w:rFonts w:ascii="Times New Roman" w:hAnsi="Times New Roman" w:cs="Times New Roman"/>
          <w:sz w:val="24"/>
          <w:szCs w:val="24"/>
        </w:rPr>
        <w:t xml:space="preserve">actually </w:t>
      </w:r>
      <w:r w:rsidR="00CD0109">
        <w:rPr>
          <w:rFonts w:ascii="Times New Roman" w:hAnsi="Times New Roman" w:cs="Times New Roman"/>
          <w:sz w:val="24"/>
          <w:szCs w:val="24"/>
        </w:rPr>
        <w:t>misclassified.</w:t>
      </w:r>
      <w:r>
        <w:rPr>
          <w:rFonts w:ascii="Times New Roman" w:hAnsi="Times New Roman" w:cs="Times New Roman"/>
          <w:sz w:val="24"/>
          <w:szCs w:val="24"/>
        </w:rPr>
        <w:t xml:space="preserve"> These can be considered false positives or instances in which a particular genus is being over reported due to classification errors. </w:t>
      </w:r>
      <w:r w:rsidR="00BA1475">
        <w:rPr>
          <w:rFonts w:ascii="Times New Roman" w:hAnsi="Times New Roman" w:cs="Times New Roman"/>
          <w:sz w:val="24"/>
          <w:szCs w:val="24"/>
        </w:rPr>
        <w:t xml:space="preserve">A total of </w:t>
      </w:r>
      <w:r w:rsidR="00320C2E" w:rsidRPr="00BA1475">
        <w:rPr>
          <w:rFonts w:ascii="Times New Roman" w:hAnsi="Times New Roman" w:cs="Times New Roman"/>
          <w:sz w:val="24"/>
          <w:szCs w:val="24"/>
        </w:rPr>
        <w:t>691 genera</w:t>
      </w:r>
      <w:r w:rsidR="00320C2E">
        <w:rPr>
          <w:rFonts w:ascii="Times New Roman" w:hAnsi="Times New Roman" w:cs="Times New Roman"/>
          <w:sz w:val="24"/>
          <w:szCs w:val="24"/>
        </w:rPr>
        <w:t xml:space="preserve"> had some level of false positive </w:t>
      </w:r>
      <w:r w:rsidR="00320C2E">
        <w:rPr>
          <w:rFonts w:ascii="Times New Roman" w:hAnsi="Times New Roman" w:cs="Times New Roman"/>
          <w:sz w:val="24"/>
          <w:szCs w:val="24"/>
        </w:rPr>
        <w:lastRenderedPageBreak/>
        <w:t xml:space="preserve">reporting at read lengths of 400 </w:t>
      </w:r>
      <w:proofErr w:type="spellStart"/>
      <w:r w:rsidR="00320C2E">
        <w:rPr>
          <w:rFonts w:ascii="Times New Roman" w:hAnsi="Times New Roman" w:cs="Times New Roman"/>
          <w:sz w:val="24"/>
          <w:szCs w:val="24"/>
        </w:rPr>
        <w:t>bp</w:t>
      </w:r>
      <w:proofErr w:type="spellEnd"/>
      <w:r w:rsidR="00320C2E">
        <w:rPr>
          <w:rFonts w:ascii="Times New Roman" w:hAnsi="Times New Roman" w:cs="Times New Roman"/>
          <w:sz w:val="24"/>
          <w:szCs w:val="24"/>
        </w:rPr>
        <w:t xml:space="preserve">, 758 at 300 </w:t>
      </w:r>
      <w:proofErr w:type="spellStart"/>
      <w:r w:rsidR="00320C2E">
        <w:rPr>
          <w:rFonts w:ascii="Times New Roman" w:hAnsi="Times New Roman" w:cs="Times New Roman"/>
          <w:sz w:val="24"/>
          <w:szCs w:val="24"/>
        </w:rPr>
        <w:t>bp</w:t>
      </w:r>
      <w:proofErr w:type="spellEnd"/>
      <w:r w:rsidR="00320C2E">
        <w:rPr>
          <w:rFonts w:ascii="Times New Roman" w:hAnsi="Times New Roman" w:cs="Times New Roman"/>
          <w:sz w:val="24"/>
          <w:szCs w:val="24"/>
        </w:rPr>
        <w:t xml:space="preserve">, 747 at 200 </w:t>
      </w:r>
      <w:proofErr w:type="spellStart"/>
      <w:r w:rsidR="00320C2E">
        <w:rPr>
          <w:rFonts w:ascii="Times New Roman" w:hAnsi="Times New Roman" w:cs="Times New Roman"/>
          <w:sz w:val="24"/>
          <w:szCs w:val="24"/>
        </w:rPr>
        <w:t>bp</w:t>
      </w:r>
      <w:proofErr w:type="spellEnd"/>
      <w:r w:rsidR="00320C2E">
        <w:rPr>
          <w:rFonts w:ascii="Times New Roman" w:hAnsi="Times New Roman" w:cs="Times New Roman"/>
          <w:sz w:val="24"/>
          <w:szCs w:val="24"/>
        </w:rPr>
        <w:t xml:space="preserve">, and 634 at 100 </w:t>
      </w:r>
      <w:proofErr w:type="spellStart"/>
      <w:r w:rsidR="00320C2E">
        <w:rPr>
          <w:rFonts w:ascii="Times New Roman" w:hAnsi="Times New Roman" w:cs="Times New Roman"/>
          <w:sz w:val="24"/>
          <w:szCs w:val="24"/>
        </w:rPr>
        <w:t>bp</w:t>
      </w:r>
      <w:proofErr w:type="spellEnd"/>
      <w:r w:rsidR="00320C2E">
        <w:rPr>
          <w:rFonts w:ascii="Times New Roman" w:hAnsi="Times New Roman" w:cs="Times New Roman"/>
          <w:sz w:val="24"/>
          <w:szCs w:val="24"/>
        </w:rPr>
        <w:t xml:space="preserve">. Table 3 lists some of the genera with the highest false positive rates at 400 </w:t>
      </w:r>
      <w:proofErr w:type="spellStart"/>
      <w:r w:rsidR="00320C2E">
        <w:rPr>
          <w:rFonts w:ascii="Times New Roman" w:hAnsi="Times New Roman" w:cs="Times New Roman"/>
          <w:sz w:val="24"/>
          <w:szCs w:val="24"/>
        </w:rPr>
        <w:t>bp</w:t>
      </w:r>
      <w:proofErr w:type="spellEnd"/>
      <w:r w:rsidR="00320C2E">
        <w:rPr>
          <w:rFonts w:ascii="Times New Roman" w:hAnsi="Times New Roman" w:cs="Times New Roman"/>
          <w:sz w:val="24"/>
          <w:szCs w:val="24"/>
        </w:rPr>
        <w:t>.</w:t>
      </w:r>
    </w:p>
    <w:p w:rsidR="008C17B0" w:rsidRPr="007F042B" w:rsidRDefault="008C17B0" w:rsidP="008C17B0">
      <w:pPr>
        <w:pStyle w:val="Caption"/>
        <w:keepNext/>
        <w:rPr>
          <w:sz w:val="20"/>
        </w:rPr>
      </w:pPr>
      <w:bookmarkStart w:id="12" w:name="_Toc353973423"/>
      <w:bookmarkStart w:id="13" w:name="_Toc353973528"/>
      <w:r w:rsidRPr="007F042B">
        <w:rPr>
          <w:sz w:val="20"/>
        </w:rPr>
        <w:t xml:space="preserve">Table </w:t>
      </w:r>
      <w:r w:rsidR="00AE2DFF" w:rsidRPr="007F042B">
        <w:rPr>
          <w:sz w:val="20"/>
        </w:rPr>
        <w:fldChar w:fldCharType="begin"/>
      </w:r>
      <w:r w:rsidR="007F042B" w:rsidRPr="007F042B">
        <w:rPr>
          <w:sz w:val="20"/>
        </w:rPr>
        <w:instrText xml:space="preserve"> SEQ Table \* ARABIC </w:instrText>
      </w:r>
      <w:r w:rsidR="00AE2DFF" w:rsidRPr="007F042B">
        <w:rPr>
          <w:sz w:val="20"/>
        </w:rPr>
        <w:fldChar w:fldCharType="separate"/>
      </w:r>
      <w:r w:rsidR="00BC691F">
        <w:rPr>
          <w:noProof/>
          <w:sz w:val="20"/>
        </w:rPr>
        <w:t>3</w:t>
      </w:r>
      <w:r w:rsidR="00AE2DFF" w:rsidRPr="007F042B">
        <w:rPr>
          <w:noProof/>
          <w:sz w:val="20"/>
        </w:rPr>
        <w:fldChar w:fldCharType="end"/>
      </w:r>
      <w:r w:rsidRPr="007F042B">
        <w:rPr>
          <w:sz w:val="20"/>
        </w:rPr>
        <w:t xml:space="preserve">. Genera with high false positive rates at 400 </w:t>
      </w:r>
      <w:proofErr w:type="spellStart"/>
      <w:r w:rsidRPr="007F042B">
        <w:rPr>
          <w:sz w:val="20"/>
        </w:rPr>
        <w:t>bp</w:t>
      </w:r>
      <w:proofErr w:type="spellEnd"/>
      <w:r w:rsidRPr="007F042B">
        <w:rPr>
          <w:sz w:val="20"/>
        </w:rPr>
        <w:t>.</w:t>
      </w:r>
      <w:r w:rsidR="00E93677" w:rsidRPr="007F042B">
        <w:rPr>
          <w:sz w:val="20"/>
        </w:rPr>
        <w:t xml:space="preserve"> These tend to be over reported by the classifier.</w:t>
      </w:r>
      <w:bookmarkEnd w:id="12"/>
      <w:bookmarkEnd w:id="13"/>
    </w:p>
    <w:tbl>
      <w:tblPr>
        <w:tblW w:w="5000" w:type="pct"/>
        <w:tblLook w:val="04A0"/>
      </w:tblPr>
      <w:tblGrid>
        <w:gridCol w:w="1665"/>
        <w:gridCol w:w="1264"/>
        <w:gridCol w:w="1264"/>
        <w:gridCol w:w="1345"/>
        <w:gridCol w:w="1345"/>
        <w:gridCol w:w="1345"/>
        <w:gridCol w:w="1348"/>
      </w:tblGrid>
      <w:tr w:rsidR="00EE4674" w:rsidRPr="00320C2E" w:rsidTr="00EE4674">
        <w:trPr>
          <w:trHeight w:val="317"/>
        </w:trPr>
        <w:tc>
          <w:tcPr>
            <w:tcW w:w="5000" w:type="pct"/>
            <w:gridSpan w:val="7"/>
            <w:tcBorders>
              <w:top w:val="single" w:sz="8" w:space="0" w:color="auto"/>
              <w:left w:val="single" w:sz="8" w:space="0" w:color="auto"/>
              <w:bottom w:val="single" w:sz="8" w:space="0" w:color="auto"/>
              <w:right w:val="single" w:sz="4" w:space="0" w:color="D8D8D8"/>
            </w:tcBorders>
            <w:shd w:val="clear" w:color="000000" w:fill="1F497D"/>
            <w:noWrap/>
            <w:vAlign w:val="center"/>
            <w:hideMark/>
          </w:tcPr>
          <w:p w:rsidR="00EE4674" w:rsidRPr="00320C2E" w:rsidRDefault="00EE4674" w:rsidP="00EE4674">
            <w:pPr>
              <w:spacing w:after="0" w:line="240" w:lineRule="auto"/>
              <w:jc w:val="center"/>
              <w:rPr>
                <w:rFonts w:ascii="Calibri" w:eastAsia="Times New Roman" w:hAnsi="Calibri" w:cs="Times New Roman"/>
                <w:b/>
                <w:bCs/>
                <w:color w:val="FFC000"/>
                <w:sz w:val="16"/>
                <w:szCs w:val="16"/>
              </w:rPr>
            </w:pPr>
            <w:r w:rsidRPr="00EE4674">
              <w:rPr>
                <w:rFonts w:ascii="Calibri" w:eastAsia="Times New Roman" w:hAnsi="Calibri" w:cs="Times New Roman"/>
                <w:b/>
                <w:bCs/>
                <w:color w:val="FFC000"/>
                <w:sz w:val="18"/>
                <w:szCs w:val="16"/>
              </w:rPr>
              <w:t>Sample of Genera with High False Positives</w:t>
            </w:r>
          </w:p>
        </w:tc>
      </w:tr>
      <w:tr w:rsidR="00320C2E" w:rsidRPr="00320C2E" w:rsidTr="008C17B0">
        <w:trPr>
          <w:trHeight w:val="240"/>
        </w:trPr>
        <w:tc>
          <w:tcPr>
            <w:tcW w:w="870" w:type="pct"/>
            <w:tcBorders>
              <w:top w:val="single" w:sz="8" w:space="0" w:color="auto"/>
              <w:left w:val="single" w:sz="8" w:space="0" w:color="auto"/>
              <w:bottom w:val="single" w:sz="8" w:space="0" w:color="auto"/>
              <w:right w:val="single" w:sz="4" w:space="0" w:color="D8D8D8"/>
            </w:tcBorders>
            <w:shd w:val="clear" w:color="000000" w:fill="1F497D"/>
            <w:noWrap/>
            <w:vAlign w:val="bottom"/>
            <w:hideMark/>
          </w:tcPr>
          <w:p w:rsidR="00320C2E" w:rsidRPr="00320C2E" w:rsidRDefault="00320C2E" w:rsidP="00320C2E">
            <w:pPr>
              <w:spacing w:after="0" w:line="240" w:lineRule="auto"/>
              <w:rPr>
                <w:rFonts w:ascii="Calibri" w:eastAsia="Times New Roman" w:hAnsi="Calibri" w:cs="Times New Roman"/>
                <w:b/>
                <w:bCs/>
                <w:color w:val="FFC000"/>
                <w:sz w:val="16"/>
                <w:szCs w:val="16"/>
              </w:rPr>
            </w:pPr>
            <w:r w:rsidRPr="00320C2E">
              <w:rPr>
                <w:rFonts w:ascii="Calibri" w:eastAsia="Times New Roman" w:hAnsi="Calibri" w:cs="Times New Roman"/>
                <w:b/>
                <w:bCs/>
                <w:color w:val="FFC000"/>
                <w:sz w:val="16"/>
                <w:szCs w:val="16"/>
              </w:rPr>
              <w:t>Genus False Positives</w:t>
            </w:r>
          </w:p>
        </w:tc>
        <w:tc>
          <w:tcPr>
            <w:tcW w:w="660" w:type="pct"/>
            <w:tcBorders>
              <w:top w:val="single" w:sz="8" w:space="0" w:color="auto"/>
              <w:left w:val="nil"/>
              <w:bottom w:val="single" w:sz="8" w:space="0" w:color="auto"/>
              <w:right w:val="single" w:sz="4" w:space="0" w:color="D8D8D8"/>
            </w:tcBorders>
            <w:shd w:val="clear" w:color="000000" w:fill="1F497D"/>
            <w:noWrap/>
            <w:vAlign w:val="bottom"/>
            <w:hideMark/>
          </w:tcPr>
          <w:p w:rsidR="00320C2E" w:rsidRPr="00320C2E" w:rsidRDefault="00320C2E" w:rsidP="00320C2E">
            <w:pPr>
              <w:spacing w:after="0" w:line="240" w:lineRule="auto"/>
              <w:jc w:val="center"/>
              <w:rPr>
                <w:rFonts w:ascii="Calibri" w:eastAsia="Times New Roman" w:hAnsi="Calibri" w:cs="Times New Roman"/>
                <w:b/>
                <w:bCs/>
                <w:color w:val="FFC000"/>
                <w:sz w:val="16"/>
                <w:szCs w:val="16"/>
              </w:rPr>
            </w:pPr>
            <w:r w:rsidRPr="00320C2E">
              <w:rPr>
                <w:rFonts w:ascii="Calibri" w:eastAsia="Times New Roman" w:hAnsi="Calibri" w:cs="Times New Roman"/>
                <w:b/>
                <w:bCs/>
                <w:color w:val="FFC000"/>
                <w:sz w:val="16"/>
                <w:szCs w:val="16"/>
              </w:rPr>
              <w:t>0% Substitution</w:t>
            </w:r>
          </w:p>
        </w:tc>
        <w:tc>
          <w:tcPr>
            <w:tcW w:w="660" w:type="pct"/>
            <w:tcBorders>
              <w:top w:val="single" w:sz="8" w:space="0" w:color="auto"/>
              <w:left w:val="nil"/>
              <w:bottom w:val="single" w:sz="8" w:space="0" w:color="auto"/>
              <w:right w:val="single" w:sz="4" w:space="0" w:color="D8D8D8"/>
            </w:tcBorders>
            <w:shd w:val="clear" w:color="000000" w:fill="1F497D"/>
            <w:noWrap/>
            <w:vAlign w:val="bottom"/>
            <w:hideMark/>
          </w:tcPr>
          <w:p w:rsidR="00320C2E" w:rsidRPr="00320C2E" w:rsidRDefault="00320C2E" w:rsidP="00320C2E">
            <w:pPr>
              <w:spacing w:after="0" w:line="240" w:lineRule="auto"/>
              <w:jc w:val="center"/>
              <w:rPr>
                <w:rFonts w:ascii="Calibri" w:eastAsia="Times New Roman" w:hAnsi="Calibri" w:cs="Times New Roman"/>
                <w:b/>
                <w:bCs/>
                <w:color w:val="FFC000"/>
                <w:sz w:val="16"/>
                <w:szCs w:val="16"/>
              </w:rPr>
            </w:pPr>
            <w:r w:rsidRPr="00320C2E">
              <w:rPr>
                <w:rFonts w:ascii="Calibri" w:eastAsia="Times New Roman" w:hAnsi="Calibri" w:cs="Times New Roman"/>
                <w:b/>
                <w:bCs/>
                <w:color w:val="FFC000"/>
                <w:sz w:val="16"/>
                <w:szCs w:val="16"/>
              </w:rPr>
              <w:t>5% Substitution</w:t>
            </w:r>
          </w:p>
        </w:tc>
        <w:tc>
          <w:tcPr>
            <w:tcW w:w="702" w:type="pct"/>
            <w:tcBorders>
              <w:top w:val="single" w:sz="8" w:space="0" w:color="auto"/>
              <w:left w:val="nil"/>
              <w:bottom w:val="single" w:sz="8" w:space="0" w:color="auto"/>
              <w:right w:val="single" w:sz="4" w:space="0" w:color="D8D8D8"/>
            </w:tcBorders>
            <w:shd w:val="clear" w:color="000000" w:fill="1F497D"/>
            <w:noWrap/>
            <w:vAlign w:val="bottom"/>
            <w:hideMark/>
          </w:tcPr>
          <w:p w:rsidR="00320C2E" w:rsidRPr="00320C2E" w:rsidRDefault="00320C2E" w:rsidP="00320C2E">
            <w:pPr>
              <w:spacing w:after="0" w:line="240" w:lineRule="auto"/>
              <w:jc w:val="center"/>
              <w:rPr>
                <w:rFonts w:ascii="Calibri" w:eastAsia="Times New Roman" w:hAnsi="Calibri" w:cs="Times New Roman"/>
                <w:b/>
                <w:bCs/>
                <w:color w:val="FFC000"/>
                <w:sz w:val="16"/>
                <w:szCs w:val="16"/>
              </w:rPr>
            </w:pPr>
            <w:r w:rsidRPr="00320C2E">
              <w:rPr>
                <w:rFonts w:ascii="Calibri" w:eastAsia="Times New Roman" w:hAnsi="Calibri" w:cs="Times New Roman"/>
                <w:b/>
                <w:bCs/>
                <w:color w:val="FFC000"/>
                <w:sz w:val="16"/>
                <w:szCs w:val="16"/>
              </w:rPr>
              <w:t>10 %Substitution</w:t>
            </w:r>
          </w:p>
        </w:tc>
        <w:tc>
          <w:tcPr>
            <w:tcW w:w="702" w:type="pct"/>
            <w:tcBorders>
              <w:top w:val="single" w:sz="8" w:space="0" w:color="auto"/>
              <w:left w:val="nil"/>
              <w:bottom w:val="single" w:sz="8" w:space="0" w:color="auto"/>
              <w:right w:val="single" w:sz="4" w:space="0" w:color="D8D8D8"/>
            </w:tcBorders>
            <w:shd w:val="clear" w:color="000000" w:fill="1F497D"/>
            <w:noWrap/>
            <w:vAlign w:val="bottom"/>
            <w:hideMark/>
          </w:tcPr>
          <w:p w:rsidR="00320C2E" w:rsidRPr="00320C2E" w:rsidRDefault="00320C2E" w:rsidP="00320C2E">
            <w:pPr>
              <w:spacing w:after="0" w:line="240" w:lineRule="auto"/>
              <w:jc w:val="center"/>
              <w:rPr>
                <w:rFonts w:ascii="Calibri" w:eastAsia="Times New Roman" w:hAnsi="Calibri" w:cs="Times New Roman"/>
                <w:b/>
                <w:bCs/>
                <w:color w:val="FFC000"/>
                <w:sz w:val="16"/>
                <w:szCs w:val="16"/>
              </w:rPr>
            </w:pPr>
            <w:r w:rsidRPr="00320C2E">
              <w:rPr>
                <w:rFonts w:ascii="Calibri" w:eastAsia="Times New Roman" w:hAnsi="Calibri" w:cs="Times New Roman"/>
                <w:b/>
                <w:bCs/>
                <w:color w:val="FFC000"/>
                <w:sz w:val="16"/>
                <w:szCs w:val="16"/>
              </w:rPr>
              <w:t>15% Substitution</w:t>
            </w:r>
          </w:p>
        </w:tc>
        <w:tc>
          <w:tcPr>
            <w:tcW w:w="702" w:type="pct"/>
            <w:tcBorders>
              <w:top w:val="single" w:sz="8" w:space="0" w:color="auto"/>
              <w:left w:val="nil"/>
              <w:bottom w:val="single" w:sz="8" w:space="0" w:color="auto"/>
              <w:right w:val="single" w:sz="4" w:space="0" w:color="D8D8D8"/>
            </w:tcBorders>
            <w:shd w:val="clear" w:color="000000" w:fill="1F497D"/>
            <w:noWrap/>
            <w:vAlign w:val="bottom"/>
            <w:hideMark/>
          </w:tcPr>
          <w:p w:rsidR="00320C2E" w:rsidRPr="00320C2E" w:rsidRDefault="00320C2E" w:rsidP="00320C2E">
            <w:pPr>
              <w:spacing w:after="0" w:line="240" w:lineRule="auto"/>
              <w:jc w:val="center"/>
              <w:rPr>
                <w:rFonts w:ascii="Calibri" w:eastAsia="Times New Roman" w:hAnsi="Calibri" w:cs="Times New Roman"/>
                <w:b/>
                <w:bCs/>
                <w:color w:val="FFC000"/>
                <w:sz w:val="16"/>
                <w:szCs w:val="16"/>
              </w:rPr>
            </w:pPr>
            <w:r w:rsidRPr="00320C2E">
              <w:rPr>
                <w:rFonts w:ascii="Calibri" w:eastAsia="Times New Roman" w:hAnsi="Calibri" w:cs="Times New Roman"/>
                <w:b/>
                <w:bCs/>
                <w:color w:val="FFC000"/>
                <w:sz w:val="16"/>
                <w:szCs w:val="16"/>
              </w:rPr>
              <w:t>20% Substitution</w:t>
            </w:r>
          </w:p>
        </w:tc>
        <w:tc>
          <w:tcPr>
            <w:tcW w:w="703" w:type="pct"/>
            <w:tcBorders>
              <w:top w:val="single" w:sz="8" w:space="0" w:color="auto"/>
              <w:left w:val="nil"/>
              <w:bottom w:val="single" w:sz="8" w:space="0" w:color="auto"/>
              <w:right w:val="single" w:sz="4" w:space="0" w:color="D8D8D8"/>
            </w:tcBorders>
            <w:shd w:val="clear" w:color="000000" w:fill="1F497D"/>
            <w:noWrap/>
            <w:vAlign w:val="bottom"/>
            <w:hideMark/>
          </w:tcPr>
          <w:p w:rsidR="00320C2E" w:rsidRPr="00320C2E" w:rsidRDefault="00320C2E" w:rsidP="00320C2E">
            <w:pPr>
              <w:spacing w:after="0" w:line="240" w:lineRule="auto"/>
              <w:jc w:val="center"/>
              <w:rPr>
                <w:rFonts w:ascii="Calibri" w:eastAsia="Times New Roman" w:hAnsi="Calibri" w:cs="Times New Roman"/>
                <w:b/>
                <w:bCs/>
                <w:color w:val="FFC000"/>
                <w:sz w:val="16"/>
                <w:szCs w:val="16"/>
              </w:rPr>
            </w:pPr>
            <w:r w:rsidRPr="00320C2E">
              <w:rPr>
                <w:rFonts w:ascii="Calibri" w:eastAsia="Times New Roman" w:hAnsi="Calibri" w:cs="Times New Roman"/>
                <w:b/>
                <w:bCs/>
                <w:color w:val="FFC000"/>
                <w:sz w:val="16"/>
                <w:szCs w:val="16"/>
              </w:rPr>
              <w:t>25% Substitution</w:t>
            </w:r>
          </w:p>
        </w:tc>
      </w:tr>
      <w:tr w:rsidR="00320C2E" w:rsidRPr="00320C2E" w:rsidTr="008C17B0">
        <w:trPr>
          <w:trHeight w:val="225"/>
        </w:trPr>
        <w:tc>
          <w:tcPr>
            <w:tcW w:w="870" w:type="pct"/>
            <w:tcBorders>
              <w:top w:val="nil"/>
              <w:left w:val="single" w:sz="8" w:space="0" w:color="auto"/>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rPr>
                <w:rFonts w:ascii="Calibri" w:eastAsia="Times New Roman" w:hAnsi="Calibri" w:cs="Times New Roman"/>
                <w:color w:val="000000"/>
                <w:sz w:val="16"/>
                <w:szCs w:val="16"/>
              </w:rPr>
            </w:pPr>
            <w:proofErr w:type="spellStart"/>
            <w:r w:rsidRPr="00320C2E">
              <w:rPr>
                <w:rFonts w:ascii="Calibri" w:eastAsia="Times New Roman" w:hAnsi="Calibri" w:cs="Times New Roman"/>
                <w:color w:val="000000"/>
                <w:sz w:val="16"/>
                <w:szCs w:val="16"/>
              </w:rPr>
              <w:t>Microterricola</w:t>
            </w:r>
            <w:proofErr w:type="spellEnd"/>
          </w:p>
        </w:tc>
        <w:tc>
          <w:tcPr>
            <w:tcW w:w="660"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100.00%</w:t>
            </w:r>
          </w:p>
        </w:tc>
        <w:tc>
          <w:tcPr>
            <w:tcW w:w="660"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58.06%</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64.29%</w:t>
            </w:r>
          </w:p>
        </w:tc>
        <w:tc>
          <w:tcPr>
            <w:tcW w:w="702"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3" w:type="pct"/>
            <w:tcBorders>
              <w:top w:val="nil"/>
              <w:left w:val="nil"/>
              <w:bottom w:val="single" w:sz="4" w:space="0" w:color="D8D8D8"/>
              <w:right w:val="single" w:sz="8" w:space="0" w:color="auto"/>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r>
      <w:tr w:rsidR="00320C2E" w:rsidRPr="00320C2E" w:rsidTr="008C17B0">
        <w:trPr>
          <w:trHeight w:val="225"/>
        </w:trPr>
        <w:tc>
          <w:tcPr>
            <w:tcW w:w="870" w:type="pct"/>
            <w:tcBorders>
              <w:top w:val="nil"/>
              <w:left w:val="single" w:sz="8" w:space="0" w:color="auto"/>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rPr>
                <w:rFonts w:ascii="Calibri" w:eastAsia="Times New Roman" w:hAnsi="Calibri" w:cs="Times New Roman"/>
                <w:color w:val="000000"/>
                <w:sz w:val="16"/>
                <w:szCs w:val="16"/>
              </w:rPr>
            </w:pPr>
            <w:proofErr w:type="spellStart"/>
            <w:r w:rsidRPr="00320C2E">
              <w:rPr>
                <w:rFonts w:ascii="Calibri" w:eastAsia="Times New Roman" w:hAnsi="Calibri" w:cs="Times New Roman"/>
                <w:color w:val="000000"/>
                <w:sz w:val="16"/>
                <w:szCs w:val="16"/>
              </w:rPr>
              <w:t>Thermococcoides</w:t>
            </w:r>
            <w:proofErr w:type="spellEnd"/>
          </w:p>
        </w:tc>
        <w:tc>
          <w:tcPr>
            <w:tcW w:w="660"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100.00%</w:t>
            </w:r>
          </w:p>
        </w:tc>
        <w:tc>
          <w:tcPr>
            <w:tcW w:w="660"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45.24%</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50.00%</w:t>
            </w:r>
          </w:p>
        </w:tc>
        <w:tc>
          <w:tcPr>
            <w:tcW w:w="702"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46.15%</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3" w:type="pct"/>
            <w:tcBorders>
              <w:top w:val="nil"/>
              <w:left w:val="nil"/>
              <w:bottom w:val="single" w:sz="4" w:space="0" w:color="D8D8D8"/>
              <w:right w:val="single" w:sz="8" w:space="0" w:color="auto"/>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r>
      <w:tr w:rsidR="00320C2E" w:rsidRPr="00320C2E" w:rsidTr="008C17B0">
        <w:trPr>
          <w:trHeight w:val="225"/>
        </w:trPr>
        <w:tc>
          <w:tcPr>
            <w:tcW w:w="870" w:type="pct"/>
            <w:tcBorders>
              <w:top w:val="nil"/>
              <w:left w:val="single" w:sz="8" w:space="0" w:color="auto"/>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rPr>
                <w:rFonts w:ascii="Calibri" w:eastAsia="Times New Roman" w:hAnsi="Calibri" w:cs="Times New Roman"/>
                <w:color w:val="000000"/>
                <w:sz w:val="16"/>
                <w:szCs w:val="16"/>
              </w:rPr>
            </w:pPr>
            <w:proofErr w:type="spellStart"/>
            <w:r w:rsidRPr="00320C2E">
              <w:rPr>
                <w:rFonts w:ascii="Calibri" w:eastAsia="Times New Roman" w:hAnsi="Calibri" w:cs="Times New Roman"/>
                <w:color w:val="000000"/>
                <w:sz w:val="16"/>
                <w:szCs w:val="16"/>
              </w:rPr>
              <w:t>Acetoanaerobium</w:t>
            </w:r>
            <w:proofErr w:type="spellEnd"/>
          </w:p>
        </w:tc>
        <w:tc>
          <w:tcPr>
            <w:tcW w:w="660"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80.00%</w:t>
            </w:r>
          </w:p>
        </w:tc>
        <w:tc>
          <w:tcPr>
            <w:tcW w:w="660"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80.00%</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81.15%</w:t>
            </w:r>
          </w:p>
        </w:tc>
        <w:tc>
          <w:tcPr>
            <w:tcW w:w="702"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82.93%</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3" w:type="pct"/>
            <w:tcBorders>
              <w:top w:val="nil"/>
              <w:left w:val="nil"/>
              <w:bottom w:val="single" w:sz="4" w:space="0" w:color="D8D8D8"/>
              <w:right w:val="single" w:sz="8" w:space="0" w:color="auto"/>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r>
      <w:tr w:rsidR="00320C2E" w:rsidRPr="00320C2E" w:rsidTr="008C17B0">
        <w:trPr>
          <w:trHeight w:val="225"/>
        </w:trPr>
        <w:tc>
          <w:tcPr>
            <w:tcW w:w="870" w:type="pct"/>
            <w:tcBorders>
              <w:top w:val="nil"/>
              <w:left w:val="single" w:sz="8" w:space="0" w:color="auto"/>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rPr>
                <w:rFonts w:ascii="Calibri" w:eastAsia="Times New Roman" w:hAnsi="Calibri" w:cs="Times New Roman"/>
                <w:color w:val="000000"/>
                <w:sz w:val="16"/>
                <w:szCs w:val="16"/>
              </w:rPr>
            </w:pPr>
            <w:proofErr w:type="spellStart"/>
            <w:r w:rsidRPr="00320C2E">
              <w:rPr>
                <w:rFonts w:ascii="Calibri" w:eastAsia="Times New Roman" w:hAnsi="Calibri" w:cs="Times New Roman"/>
                <w:color w:val="000000"/>
                <w:sz w:val="16"/>
                <w:szCs w:val="16"/>
              </w:rPr>
              <w:t>Bryobacter</w:t>
            </w:r>
            <w:proofErr w:type="spellEnd"/>
          </w:p>
        </w:tc>
        <w:tc>
          <w:tcPr>
            <w:tcW w:w="660"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66.67%</w:t>
            </w:r>
          </w:p>
        </w:tc>
        <w:tc>
          <w:tcPr>
            <w:tcW w:w="660"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71.91%</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32.43%</w:t>
            </w:r>
          </w:p>
        </w:tc>
        <w:tc>
          <w:tcPr>
            <w:tcW w:w="702"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3" w:type="pct"/>
            <w:tcBorders>
              <w:top w:val="nil"/>
              <w:left w:val="nil"/>
              <w:bottom w:val="single" w:sz="4" w:space="0" w:color="D8D8D8"/>
              <w:right w:val="single" w:sz="8" w:space="0" w:color="auto"/>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r>
      <w:tr w:rsidR="00320C2E" w:rsidRPr="00320C2E" w:rsidTr="008C17B0">
        <w:trPr>
          <w:trHeight w:val="225"/>
        </w:trPr>
        <w:tc>
          <w:tcPr>
            <w:tcW w:w="870" w:type="pct"/>
            <w:tcBorders>
              <w:top w:val="nil"/>
              <w:left w:val="single" w:sz="8" w:space="0" w:color="auto"/>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rPr>
                <w:rFonts w:ascii="Calibri" w:eastAsia="Times New Roman" w:hAnsi="Calibri" w:cs="Times New Roman"/>
                <w:color w:val="000000"/>
                <w:sz w:val="16"/>
                <w:szCs w:val="16"/>
              </w:rPr>
            </w:pPr>
            <w:proofErr w:type="spellStart"/>
            <w:r w:rsidRPr="00320C2E">
              <w:rPr>
                <w:rFonts w:ascii="Calibri" w:eastAsia="Times New Roman" w:hAnsi="Calibri" w:cs="Times New Roman"/>
                <w:color w:val="000000"/>
                <w:sz w:val="16"/>
                <w:szCs w:val="16"/>
              </w:rPr>
              <w:t>Bhargavaea</w:t>
            </w:r>
            <w:proofErr w:type="spellEnd"/>
          </w:p>
        </w:tc>
        <w:tc>
          <w:tcPr>
            <w:tcW w:w="660"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60.00%</w:t>
            </w:r>
          </w:p>
        </w:tc>
        <w:tc>
          <w:tcPr>
            <w:tcW w:w="660"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68.57%</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50.00%</w:t>
            </w:r>
          </w:p>
        </w:tc>
        <w:tc>
          <w:tcPr>
            <w:tcW w:w="702"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3" w:type="pct"/>
            <w:tcBorders>
              <w:top w:val="nil"/>
              <w:left w:val="nil"/>
              <w:bottom w:val="single" w:sz="4" w:space="0" w:color="D8D8D8"/>
              <w:right w:val="single" w:sz="8" w:space="0" w:color="auto"/>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r>
      <w:tr w:rsidR="00320C2E" w:rsidRPr="00320C2E" w:rsidTr="008C17B0">
        <w:trPr>
          <w:trHeight w:val="225"/>
        </w:trPr>
        <w:tc>
          <w:tcPr>
            <w:tcW w:w="870" w:type="pct"/>
            <w:tcBorders>
              <w:top w:val="nil"/>
              <w:left w:val="single" w:sz="8" w:space="0" w:color="auto"/>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rPr>
                <w:rFonts w:ascii="Calibri" w:eastAsia="Times New Roman" w:hAnsi="Calibri" w:cs="Times New Roman"/>
                <w:color w:val="000000"/>
                <w:sz w:val="16"/>
                <w:szCs w:val="16"/>
              </w:rPr>
            </w:pPr>
            <w:proofErr w:type="spellStart"/>
            <w:r w:rsidRPr="00320C2E">
              <w:rPr>
                <w:rFonts w:ascii="Calibri" w:eastAsia="Times New Roman" w:hAnsi="Calibri" w:cs="Times New Roman"/>
                <w:color w:val="000000"/>
                <w:sz w:val="16"/>
                <w:szCs w:val="16"/>
              </w:rPr>
              <w:t>Anaerobacillus</w:t>
            </w:r>
            <w:proofErr w:type="spellEnd"/>
          </w:p>
        </w:tc>
        <w:tc>
          <w:tcPr>
            <w:tcW w:w="660"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57.14%</w:t>
            </w:r>
          </w:p>
        </w:tc>
        <w:tc>
          <w:tcPr>
            <w:tcW w:w="660"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45.61%</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14.29%</w:t>
            </w:r>
          </w:p>
        </w:tc>
        <w:tc>
          <w:tcPr>
            <w:tcW w:w="702"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3" w:type="pct"/>
            <w:tcBorders>
              <w:top w:val="nil"/>
              <w:left w:val="nil"/>
              <w:bottom w:val="single" w:sz="4" w:space="0" w:color="D8D8D8"/>
              <w:right w:val="single" w:sz="8" w:space="0" w:color="auto"/>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r>
      <w:tr w:rsidR="00320C2E" w:rsidRPr="00320C2E" w:rsidTr="008C17B0">
        <w:trPr>
          <w:trHeight w:val="225"/>
        </w:trPr>
        <w:tc>
          <w:tcPr>
            <w:tcW w:w="870" w:type="pct"/>
            <w:tcBorders>
              <w:top w:val="nil"/>
              <w:left w:val="single" w:sz="8" w:space="0" w:color="auto"/>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rPr>
                <w:rFonts w:ascii="Calibri" w:eastAsia="Times New Roman" w:hAnsi="Calibri" w:cs="Times New Roman"/>
                <w:color w:val="000000"/>
                <w:sz w:val="16"/>
                <w:szCs w:val="16"/>
              </w:rPr>
            </w:pPr>
            <w:proofErr w:type="spellStart"/>
            <w:r w:rsidRPr="00320C2E">
              <w:rPr>
                <w:rFonts w:ascii="Calibri" w:eastAsia="Times New Roman" w:hAnsi="Calibri" w:cs="Times New Roman"/>
                <w:color w:val="000000"/>
                <w:sz w:val="16"/>
                <w:szCs w:val="16"/>
              </w:rPr>
              <w:t>Hallella</w:t>
            </w:r>
            <w:proofErr w:type="spellEnd"/>
          </w:p>
        </w:tc>
        <w:tc>
          <w:tcPr>
            <w:tcW w:w="660"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50.00%</w:t>
            </w:r>
          </w:p>
        </w:tc>
        <w:tc>
          <w:tcPr>
            <w:tcW w:w="660"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62.12%</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75.00%</w:t>
            </w:r>
          </w:p>
        </w:tc>
        <w:tc>
          <w:tcPr>
            <w:tcW w:w="702"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63.64%</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75.00%</w:t>
            </w:r>
          </w:p>
        </w:tc>
        <w:tc>
          <w:tcPr>
            <w:tcW w:w="703" w:type="pct"/>
            <w:tcBorders>
              <w:top w:val="nil"/>
              <w:left w:val="nil"/>
              <w:bottom w:val="single" w:sz="4" w:space="0" w:color="D8D8D8"/>
              <w:right w:val="single" w:sz="8" w:space="0" w:color="auto"/>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r>
      <w:tr w:rsidR="00320C2E" w:rsidRPr="00320C2E" w:rsidTr="008C17B0">
        <w:trPr>
          <w:trHeight w:val="225"/>
        </w:trPr>
        <w:tc>
          <w:tcPr>
            <w:tcW w:w="870" w:type="pct"/>
            <w:tcBorders>
              <w:top w:val="nil"/>
              <w:left w:val="single" w:sz="8" w:space="0" w:color="auto"/>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rPr>
                <w:rFonts w:ascii="Calibri" w:eastAsia="Times New Roman" w:hAnsi="Calibri" w:cs="Times New Roman"/>
                <w:color w:val="000000"/>
                <w:sz w:val="16"/>
                <w:szCs w:val="16"/>
              </w:rPr>
            </w:pPr>
            <w:proofErr w:type="spellStart"/>
            <w:r w:rsidRPr="00320C2E">
              <w:rPr>
                <w:rFonts w:ascii="Calibri" w:eastAsia="Times New Roman" w:hAnsi="Calibri" w:cs="Times New Roman"/>
                <w:color w:val="000000"/>
                <w:sz w:val="16"/>
                <w:szCs w:val="16"/>
              </w:rPr>
              <w:t>Halovibrio</w:t>
            </w:r>
            <w:proofErr w:type="spellEnd"/>
          </w:p>
        </w:tc>
        <w:tc>
          <w:tcPr>
            <w:tcW w:w="660"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50.00%</w:t>
            </w:r>
          </w:p>
        </w:tc>
        <w:tc>
          <w:tcPr>
            <w:tcW w:w="660"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51.92%</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42.50%</w:t>
            </w:r>
          </w:p>
        </w:tc>
        <w:tc>
          <w:tcPr>
            <w:tcW w:w="702"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28.57%</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3" w:type="pct"/>
            <w:tcBorders>
              <w:top w:val="nil"/>
              <w:left w:val="nil"/>
              <w:bottom w:val="single" w:sz="4" w:space="0" w:color="D8D8D8"/>
              <w:right w:val="single" w:sz="8" w:space="0" w:color="auto"/>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r>
      <w:tr w:rsidR="00320C2E" w:rsidRPr="00320C2E" w:rsidTr="008C17B0">
        <w:trPr>
          <w:trHeight w:val="225"/>
        </w:trPr>
        <w:tc>
          <w:tcPr>
            <w:tcW w:w="870" w:type="pct"/>
            <w:tcBorders>
              <w:top w:val="nil"/>
              <w:left w:val="single" w:sz="8" w:space="0" w:color="auto"/>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rPr>
                <w:rFonts w:ascii="Calibri" w:eastAsia="Times New Roman" w:hAnsi="Calibri" w:cs="Times New Roman"/>
                <w:color w:val="000000"/>
                <w:sz w:val="16"/>
                <w:szCs w:val="16"/>
              </w:rPr>
            </w:pPr>
            <w:proofErr w:type="spellStart"/>
            <w:r w:rsidRPr="00320C2E">
              <w:rPr>
                <w:rFonts w:ascii="Calibri" w:eastAsia="Times New Roman" w:hAnsi="Calibri" w:cs="Times New Roman"/>
                <w:color w:val="000000"/>
                <w:sz w:val="16"/>
                <w:szCs w:val="16"/>
              </w:rPr>
              <w:t>Entomoplasma</w:t>
            </w:r>
            <w:proofErr w:type="spellEnd"/>
          </w:p>
        </w:tc>
        <w:tc>
          <w:tcPr>
            <w:tcW w:w="660"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48.78%</w:t>
            </w:r>
          </w:p>
        </w:tc>
        <w:tc>
          <w:tcPr>
            <w:tcW w:w="660"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71.86%</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54.84%</w:t>
            </w:r>
          </w:p>
        </w:tc>
        <w:tc>
          <w:tcPr>
            <w:tcW w:w="702"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3" w:type="pct"/>
            <w:tcBorders>
              <w:top w:val="nil"/>
              <w:left w:val="nil"/>
              <w:bottom w:val="single" w:sz="4" w:space="0" w:color="D8D8D8"/>
              <w:right w:val="single" w:sz="8" w:space="0" w:color="auto"/>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r>
      <w:tr w:rsidR="00320C2E" w:rsidRPr="00320C2E" w:rsidTr="008C17B0">
        <w:trPr>
          <w:trHeight w:val="225"/>
        </w:trPr>
        <w:tc>
          <w:tcPr>
            <w:tcW w:w="870" w:type="pct"/>
            <w:tcBorders>
              <w:top w:val="nil"/>
              <w:left w:val="single" w:sz="8" w:space="0" w:color="auto"/>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rPr>
                <w:rFonts w:ascii="Calibri" w:eastAsia="Times New Roman" w:hAnsi="Calibri" w:cs="Times New Roman"/>
                <w:color w:val="000000"/>
                <w:sz w:val="16"/>
                <w:szCs w:val="16"/>
              </w:rPr>
            </w:pPr>
            <w:proofErr w:type="spellStart"/>
            <w:r w:rsidRPr="00320C2E">
              <w:rPr>
                <w:rFonts w:ascii="Calibri" w:eastAsia="Times New Roman" w:hAnsi="Calibri" w:cs="Times New Roman"/>
                <w:color w:val="000000"/>
                <w:sz w:val="16"/>
                <w:szCs w:val="16"/>
              </w:rPr>
              <w:t>Blautia</w:t>
            </w:r>
            <w:proofErr w:type="spellEnd"/>
          </w:p>
        </w:tc>
        <w:tc>
          <w:tcPr>
            <w:tcW w:w="660"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45.45%</w:t>
            </w:r>
          </w:p>
        </w:tc>
        <w:tc>
          <w:tcPr>
            <w:tcW w:w="660"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35.77%</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2"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3" w:type="pct"/>
            <w:tcBorders>
              <w:top w:val="nil"/>
              <w:left w:val="nil"/>
              <w:bottom w:val="single" w:sz="4" w:space="0" w:color="D8D8D8"/>
              <w:right w:val="single" w:sz="8" w:space="0" w:color="auto"/>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r>
      <w:tr w:rsidR="00320C2E" w:rsidRPr="00320C2E" w:rsidTr="008C17B0">
        <w:trPr>
          <w:trHeight w:val="225"/>
        </w:trPr>
        <w:tc>
          <w:tcPr>
            <w:tcW w:w="870" w:type="pct"/>
            <w:tcBorders>
              <w:top w:val="nil"/>
              <w:left w:val="single" w:sz="8" w:space="0" w:color="auto"/>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rPr>
                <w:rFonts w:ascii="Calibri" w:eastAsia="Times New Roman" w:hAnsi="Calibri" w:cs="Times New Roman"/>
                <w:color w:val="000000"/>
                <w:sz w:val="16"/>
                <w:szCs w:val="16"/>
              </w:rPr>
            </w:pPr>
            <w:proofErr w:type="spellStart"/>
            <w:r w:rsidRPr="00320C2E">
              <w:rPr>
                <w:rFonts w:ascii="Calibri" w:eastAsia="Times New Roman" w:hAnsi="Calibri" w:cs="Times New Roman"/>
                <w:color w:val="000000"/>
                <w:sz w:val="16"/>
                <w:szCs w:val="16"/>
              </w:rPr>
              <w:t>Flavonifractor</w:t>
            </w:r>
            <w:proofErr w:type="spellEnd"/>
          </w:p>
        </w:tc>
        <w:tc>
          <w:tcPr>
            <w:tcW w:w="660"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44.44%</w:t>
            </w:r>
          </w:p>
        </w:tc>
        <w:tc>
          <w:tcPr>
            <w:tcW w:w="660"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41.86%</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38.24%</w:t>
            </w:r>
          </w:p>
        </w:tc>
        <w:tc>
          <w:tcPr>
            <w:tcW w:w="702"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54.55%</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3" w:type="pct"/>
            <w:tcBorders>
              <w:top w:val="nil"/>
              <w:left w:val="nil"/>
              <w:bottom w:val="single" w:sz="4" w:space="0" w:color="D8D8D8"/>
              <w:right w:val="single" w:sz="8" w:space="0" w:color="auto"/>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r>
      <w:tr w:rsidR="00320C2E" w:rsidRPr="00320C2E" w:rsidTr="008C17B0">
        <w:trPr>
          <w:trHeight w:val="225"/>
        </w:trPr>
        <w:tc>
          <w:tcPr>
            <w:tcW w:w="870" w:type="pct"/>
            <w:tcBorders>
              <w:top w:val="nil"/>
              <w:left w:val="single" w:sz="8" w:space="0" w:color="auto"/>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rPr>
                <w:rFonts w:ascii="Calibri" w:eastAsia="Times New Roman" w:hAnsi="Calibri" w:cs="Times New Roman"/>
                <w:color w:val="000000"/>
                <w:sz w:val="16"/>
                <w:szCs w:val="16"/>
              </w:rPr>
            </w:pPr>
            <w:proofErr w:type="spellStart"/>
            <w:r w:rsidRPr="00320C2E">
              <w:rPr>
                <w:rFonts w:ascii="Calibri" w:eastAsia="Times New Roman" w:hAnsi="Calibri" w:cs="Times New Roman"/>
                <w:color w:val="000000"/>
                <w:sz w:val="16"/>
                <w:szCs w:val="16"/>
              </w:rPr>
              <w:t>Sinomonas</w:t>
            </w:r>
            <w:proofErr w:type="spellEnd"/>
          </w:p>
        </w:tc>
        <w:tc>
          <w:tcPr>
            <w:tcW w:w="660"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44.44%</w:t>
            </w:r>
          </w:p>
        </w:tc>
        <w:tc>
          <w:tcPr>
            <w:tcW w:w="660"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35.53%</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12.50%</w:t>
            </w:r>
          </w:p>
        </w:tc>
        <w:tc>
          <w:tcPr>
            <w:tcW w:w="702"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3" w:type="pct"/>
            <w:tcBorders>
              <w:top w:val="nil"/>
              <w:left w:val="nil"/>
              <w:bottom w:val="single" w:sz="4" w:space="0" w:color="D8D8D8"/>
              <w:right w:val="single" w:sz="8" w:space="0" w:color="auto"/>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r>
      <w:tr w:rsidR="00320C2E" w:rsidRPr="00320C2E" w:rsidTr="008C17B0">
        <w:trPr>
          <w:trHeight w:val="225"/>
        </w:trPr>
        <w:tc>
          <w:tcPr>
            <w:tcW w:w="870" w:type="pct"/>
            <w:tcBorders>
              <w:top w:val="nil"/>
              <w:left w:val="single" w:sz="8" w:space="0" w:color="auto"/>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rPr>
                <w:rFonts w:ascii="Calibri" w:eastAsia="Times New Roman" w:hAnsi="Calibri" w:cs="Times New Roman"/>
                <w:color w:val="000000"/>
                <w:sz w:val="16"/>
                <w:szCs w:val="16"/>
              </w:rPr>
            </w:pPr>
            <w:proofErr w:type="spellStart"/>
            <w:r w:rsidRPr="00320C2E">
              <w:rPr>
                <w:rFonts w:ascii="Calibri" w:eastAsia="Times New Roman" w:hAnsi="Calibri" w:cs="Times New Roman"/>
                <w:color w:val="000000"/>
                <w:sz w:val="16"/>
                <w:szCs w:val="16"/>
              </w:rPr>
              <w:t>Asaccharobacter</w:t>
            </w:r>
            <w:proofErr w:type="spellEnd"/>
          </w:p>
        </w:tc>
        <w:tc>
          <w:tcPr>
            <w:tcW w:w="660"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44.44%</w:t>
            </w:r>
          </w:p>
        </w:tc>
        <w:tc>
          <w:tcPr>
            <w:tcW w:w="660"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21.74%</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40.00%</w:t>
            </w:r>
          </w:p>
        </w:tc>
        <w:tc>
          <w:tcPr>
            <w:tcW w:w="702"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50.00%</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3" w:type="pct"/>
            <w:tcBorders>
              <w:top w:val="nil"/>
              <w:left w:val="nil"/>
              <w:bottom w:val="single" w:sz="4" w:space="0" w:color="D8D8D8"/>
              <w:right w:val="single" w:sz="8" w:space="0" w:color="auto"/>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r>
      <w:tr w:rsidR="00320C2E" w:rsidRPr="00320C2E" w:rsidTr="008C17B0">
        <w:trPr>
          <w:trHeight w:val="225"/>
        </w:trPr>
        <w:tc>
          <w:tcPr>
            <w:tcW w:w="870" w:type="pct"/>
            <w:tcBorders>
              <w:top w:val="nil"/>
              <w:left w:val="single" w:sz="8" w:space="0" w:color="auto"/>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rPr>
                <w:rFonts w:ascii="Calibri" w:eastAsia="Times New Roman" w:hAnsi="Calibri" w:cs="Times New Roman"/>
                <w:color w:val="000000"/>
                <w:sz w:val="16"/>
                <w:szCs w:val="16"/>
              </w:rPr>
            </w:pPr>
            <w:proofErr w:type="spellStart"/>
            <w:r w:rsidRPr="00320C2E">
              <w:rPr>
                <w:rFonts w:ascii="Calibri" w:eastAsia="Times New Roman" w:hAnsi="Calibri" w:cs="Times New Roman"/>
                <w:color w:val="000000"/>
                <w:sz w:val="16"/>
                <w:szCs w:val="16"/>
              </w:rPr>
              <w:t>Serpens</w:t>
            </w:r>
            <w:proofErr w:type="spellEnd"/>
          </w:p>
        </w:tc>
        <w:tc>
          <w:tcPr>
            <w:tcW w:w="660"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42.86%</w:t>
            </w:r>
          </w:p>
        </w:tc>
        <w:tc>
          <w:tcPr>
            <w:tcW w:w="660"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90.31%</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84.62%</w:t>
            </w:r>
          </w:p>
        </w:tc>
        <w:tc>
          <w:tcPr>
            <w:tcW w:w="702"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37.50%</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3" w:type="pct"/>
            <w:tcBorders>
              <w:top w:val="nil"/>
              <w:left w:val="nil"/>
              <w:bottom w:val="single" w:sz="4" w:space="0" w:color="D8D8D8"/>
              <w:right w:val="single" w:sz="8" w:space="0" w:color="auto"/>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r>
      <w:tr w:rsidR="00320C2E" w:rsidRPr="00320C2E" w:rsidTr="008C17B0">
        <w:trPr>
          <w:trHeight w:val="225"/>
        </w:trPr>
        <w:tc>
          <w:tcPr>
            <w:tcW w:w="870" w:type="pct"/>
            <w:tcBorders>
              <w:top w:val="nil"/>
              <w:left w:val="single" w:sz="8" w:space="0" w:color="auto"/>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rPr>
                <w:rFonts w:ascii="Calibri" w:eastAsia="Times New Roman" w:hAnsi="Calibri" w:cs="Times New Roman"/>
                <w:color w:val="000000"/>
                <w:sz w:val="16"/>
                <w:szCs w:val="16"/>
              </w:rPr>
            </w:pPr>
            <w:proofErr w:type="spellStart"/>
            <w:r w:rsidRPr="00320C2E">
              <w:rPr>
                <w:rFonts w:ascii="Calibri" w:eastAsia="Times New Roman" w:hAnsi="Calibri" w:cs="Times New Roman"/>
                <w:color w:val="000000"/>
                <w:sz w:val="16"/>
                <w:szCs w:val="16"/>
              </w:rPr>
              <w:t>Clostridium_XIX</w:t>
            </w:r>
            <w:proofErr w:type="spellEnd"/>
          </w:p>
        </w:tc>
        <w:tc>
          <w:tcPr>
            <w:tcW w:w="660"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42.86%</w:t>
            </w:r>
          </w:p>
        </w:tc>
        <w:tc>
          <w:tcPr>
            <w:tcW w:w="660"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86.26%</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91.44%</w:t>
            </w:r>
          </w:p>
        </w:tc>
        <w:tc>
          <w:tcPr>
            <w:tcW w:w="702"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80.00%</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57.14%</w:t>
            </w:r>
          </w:p>
        </w:tc>
        <w:tc>
          <w:tcPr>
            <w:tcW w:w="703" w:type="pct"/>
            <w:tcBorders>
              <w:top w:val="nil"/>
              <w:left w:val="nil"/>
              <w:bottom w:val="single" w:sz="4" w:space="0" w:color="D8D8D8"/>
              <w:right w:val="single" w:sz="8" w:space="0" w:color="auto"/>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r>
      <w:tr w:rsidR="00320C2E" w:rsidRPr="00320C2E" w:rsidTr="008C17B0">
        <w:trPr>
          <w:trHeight w:val="225"/>
        </w:trPr>
        <w:tc>
          <w:tcPr>
            <w:tcW w:w="870" w:type="pct"/>
            <w:tcBorders>
              <w:top w:val="nil"/>
              <w:left w:val="single" w:sz="8" w:space="0" w:color="auto"/>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rPr>
                <w:rFonts w:ascii="Calibri" w:eastAsia="Times New Roman" w:hAnsi="Calibri" w:cs="Times New Roman"/>
                <w:color w:val="000000"/>
                <w:sz w:val="16"/>
                <w:szCs w:val="16"/>
              </w:rPr>
            </w:pPr>
            <w:proofErr w:type="spellStart"/>
            <w:r w:rsidRPr="00320C2E">
              <w:rPr>
                <w:rFonts w:ascii="Calibri" w:eastAsia="Times New Roman" w:hAnsi="Calibri" w:cs="Times New Roman"/>
                <w:color w:val="000000"/>
                <w:sz w:val="16"/>
                <w:szCs w:val="16"/>
              </w:rPr>
              <w:t>Blastomonas</w:t>
            </w:r>
            <w:proofErr w:type="spellEnd"/>
          </w:p>
        </w:tc>
        <w:tc>
          <w:tcPr>
            <w:tcW w:w="660"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42.86%</w:t>
            </w:r>
          </w:p>
        </w:tc>
        <w:tc>
          <w:tcPr>
            <w:tcW w:w="660"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72.83%</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65.63%</w:t>
            </w:r>
          </w:p>
        </w:tc>
        <w:tc>
          <w:tcPr>
            <w:tcW w:w="702"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62.50%</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3" w:type="pct"/>
            <w:tcBorders>
              <w:top w:val="nil"/>
              <w:left w:val="nil"/>
              <w:bottom w:val="single" w:sz="4" w:space="0" w:color="D8D8D8"/>
              <w:right w:val="single" w:sz="8" w:space="0" w:color="auto"/>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r>
      <w:tr w:rsidR="00320C2E" w:rsidRPr="00320C2E" w:rsidTr="008C17B0">
        <w:trPr>
          <w:trHeight w:val="225"/>
        </w:trPr>
        <w:tc>
          <w:tcPr>
            <w:tcW w:w="870" w:type="pct"/>
            <w:tcBorders>
              <w:top w:val="nil"/>
              <w:left w:val="single" w:sz="8" w:space="0" w:color="auto"/>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rPr>
                <w:rFonts w:ascii="Calibri" w:eastAsia="Times New Roman" w:hAnsi="Calibri" w:cs="Times New Roman"/>
                <w:color w:val="000000"/>
                <w:sz w:val="16"/>
                <w:szCs w:val="16"/>
              </w:rPr>
            </w:pPr>
            <w:proofErr w:type="spellStart"/>
            <w:r w:rsidRPr="00320C2E">
              <w:rPr>
                <w:rFonts w:ascii="Calibri" w:eastAsia="Times New Roman" w:hAnsi="Calibri" w:cs="Times New Roman"/>
                <w:color w:val="000000"/>
                <w:sz w:val="16"/>
                <w:szCs w:val="16"/>
              </w:rPr>
              <w:t>Kitasatospora</w:t>
            </w:r>
            <w:proofErr w:type="spellEnd"/>
          </w:p>
        </w:tc>
        <w:tc>
          <w:tcPr>
            <w:tcW w:w="660"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40.72%</w:t>
            </w:r>
          </w:p>
        </w:tc>
        <w:tc>
          <w:tcPr>
            <w:tcW w:w="660"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24.32%</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2"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3" w:type="pct"/>
            <w:tcBorders>
              <w:top w:val="nil"/>
              <w:left w:val="nil"/>
              <w:bottom w:val="single" w:sz="4" w:space="0" w:color="D8D8D8"/>
              <w:right w:val="single" w:sz="8" w:space="0" w:color="auto"/>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r>
      <w:tr w:rsidR="00320C2E" w:rsidRPr="00320C2E" w:rsidTr="008C17B0">
        <w:trPr>
          <w:trHeight w:val="225"/>
        </w:trPr>
        <w:tc>
          <w:tcPr>
            <w:tcW w:w="870" w:type="pct"/>
            <w:tcBorders>
              <w:top w:val="nil"/>
              <w:left w:val="single" w:sz="8" w:space="0" w:color="auto"/>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rPr>
                <w:rFonts w:ascii="Calibri" w:eastAsia="Times New Roman" w:hAnsi="Calibri" w:cs="Times New Roman"/>
                <w:color w:val="000000"/>
                <w:sz w:val="16"/>
                <w:szCs w:val="16"/>
              </w:rPr>
            </w:pPr>
            <w:proofErr w:type="spellStart"/>
            <w:r w:rsidRPr="00320C2E">
              <w:rPr>
                <w:rFonts w:ascii="Calibri" w:eastAsia="Times New Roman" w:hAnsi="Calibri" w:cs="Times New Roman"/>
                <w:color w:val="000000"/>
                <w:sz w:val="16"/>
                <w:szCs w:val="16"/>
              </w:rPr>
              <w:t>Lysinibacillus</w:t>
            </w:r>
            <w:proofErr w:type="spellEnd"/>
          </w:p>
        </w:tc>
        <w:tc>
          <w:tcPr>
            <w:tcW w:w="660"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40.48%</w:t>
            </w:r>
          </w:p>
        </w:tc>
        <w:tc>
          <w:tcPr>
            <w:tcW w:w="660"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15.00%</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2"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3" w:type="pct"/>
            <w:tcBorders>
              <w:top w:val="nil"/>
              <w:left w:val="nil"/>
              <w:bottom w:val="single" w:sz="4" w:space="0" w:color="D8D8D8"/>
              <w:right w:val="single" w:sz="8" w:space="0" w:color="auto"/>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r>
      <w:tr w:rsidR="00320C2E" w:rsidRPr="00320C2E" w:rsidTr="008C17B0">
        <w:trPr>
          <w:trHeight w:val="225"/>
        </w:trPr>
        <w:tc>
          <w:tcPr>
            <w:tcW w:w="870" w:type="pct"/>
            <w:tcBorders>
              <w:top w:val="nil"/>
              <w:left w:val="single" w:sz="8" w:space="0" w:color="auto"/>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rPr>
                <w:rFonts w:ascii="Calibri" w:eastAsia="Times New Roman" w:hAnsi="Calibri" w:cs="Times New Roman"/>
                <w:color w:val="000000"/>
                <w:sz w:val="16"/>
                <w:szCs w:val="16"/>
              </w:rPr>
            </w:pPr>
            <w:proofErr w:type="spellStart"/>
            <w:r w:rsidRPr="00320C2E">
              <w:rPr>
                <w:rFonts w:ascii="Calibri" w:eastAsia="Times New Roman" w:hAnsi="Calibri" w:cs="Times New Roman"/>
                <w:color w:val="000000"/>
                <w:sz w:val="16"/>
                <w:szCs w:val="16"/>
              </w:rPr>
              <w:t>Paraoerskovia</w:t>
            </w:r>
            <w:proofErr w:type="spellEnd"/>
          </w:p>
        </w:tc>
        <w:tc>
          <w:tcPr>
            <w:tcW w:w="660"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40.00%</w:t>
            </w:r>
          </w:p>
        </w:tc>
        <w:tc>
          <w:tcPr>
            <w:tcW w:w="660"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52.63%</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57.69%</w:t>
            </w:r>
          </w:p>
        </w:tc>
        <w:tc>
          <w:tcPr>
            <w:tcW w:w="702" w:type="pct"/>
            <w:tcBorders>
              <w:top w:val="nil"/>
              <w:left w:val="nil"/>
              <w:bottom w:val="single" w:sz="4" w:space="0" w:color="D8D8D8"/>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100.00%</w:t>
            </w:r>
          </w:p>
        </w:tc>
        <w:tc>
          <w:tcPr>
            <w:tcW w:w="702" w:type="pct"/>
            <w:tcBorders>
              <w:top w:val="nil"/>
              <w:left w:val="nil"/>
              <w:bottom w:val="single" w:sz="4" w:space="0" w:color="D8D8D8"/>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3" w:type="pct"/>
            <w:tcBorders>
              <w:top w:val="nil"/>
              <w:left w:val="nil"/>
              <w:bottom w:val="single" w:sz="4" w:space="0" w:color="D8D8D8"/>
              <w:right w:val="single" w:sz="8" w:space="0" w:color="auto"/>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r>
      <w:tr w:rsidR="00320C2E" w:rsidRPr="00320C2E" w:rsidTr="008C17B0">
        <w:trPr>
          <w:trHeight w:val="240"/>
        </w:trPr>
        <w:tc>
          <w:tcPr>
            <w:tcW w:w="870" w:type="pct"/>
            <w:tcBorders>
              <w:top w:val="nil"/>
              <w:left w:val="single" w:sz="8" w:space="0" w:color="auto"/>
              <w:bottom w:val="single" w:sz="8" w:space="0" w:color="auto"/>
              <w:right w:val="single" w:sz="4" w:space="0" w:color="D8D8D8"/>
            </w:tcBorders>
            <w:shd w:val="clear" w:color="auto" w:fill="auto"/>
            <w:noWrap/>
            <w:vAlign w:val="bottom"/>
            <w:hideMark/>
          </w:tcPr>
          <w:p w:rsidR="00320C2E" w:rsidRPr="00320C2E" w:rsidRDefault="00320C2E" w:rsidP="00320C2E">
            <w:pPr>
              <w:spacing w:after="0" w:line="240" w:lineRule="auto"/>
              <w:rPr>
                <w:rFonts w:ascii="Calibri" w:eastAsia="Times New Roman" w:hAnsi="Calibri" w:cs="Times New Roman"/>
                <w:color w:val="000000"/>
                <w:sz w:val="16"/>
                <w:szCs w:val="16"/>
              </w:rPr>
            </w:pPr>
            <w:proofErr w:type="spellStart"/>
            <w:r w:rsidRPr="00320C2E">
              <w:rPr>
                <w:rFonts w:ascii="Calibri" w:eastAsia="Times New Roman" w:hAnsi="Calibri" w:cs="Times New Roman"/>
                <w:color w:val="000000"/>
                <w:sz w:val="16"/>
                <w:szCs w:val="16"/>
              </w:rPr>
              <w:t>Butyricicoccus</w:t>
            </w:r>
            <w:proofErr w:type="spellEnd"/>
          </w:p>
        </w:tc>
        <w:tc>
          <w:tcPr>
            <w:tcW w:w="660" w:type="pct"/>
            <w:tcBorders>
              <w:top w:val="nil"/>
              <w:left w:val="nil"/>
              <w:bottom w:val="single" w:sz="8" w:space="0" w:color="auto"/>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37.50%</w:t>
            </w:r>
          </w:p>
        </w:tc>
        <w:tc>
          <w:tcPr>
            <w:tcW w:w="660" w:type="pct"/>
            <w:tcBorders>
              <w:top w:val="nil"/>
              <w:left w:val="nil"/>
              <w:bottom w:val="single" w:sz="8" w:space="0" w:color="auto"/>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37.50%</w:t>
            </w:r>
          </w:p>
        </w:tc>
        <w:tc>
          <w:tcPr>
            <w:tcW w:w="702" w:type="pct"/>
            <w:tcBorders>
              <w:top w:val="nil"/>
              <w:left w:val="nil"/>
              <w:bottom w:val="single" w:sz="8" w:space="0" w:color="auto"/>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18.52%</w:t>
            </w:r>
          </w:p>
        </w:tc>
        <w:tc>
          <w:tcPr>
            <w:tcW w:w="702" w:type="pct"/>
            <w:tcBorders>
              <w:top w:val="nil"/>
              <w:left w:val="nil"/>
              <w:bottom w:val="single" w:sz="8" w:space="0" w:color="auto"/>
              <w:right w:val="single" w:sz="4" w:space="0" w:color="D8D8D8"/>
            </w:tcBorders>
            <w:shd w:val="clear" w:color="000000" w:fill="DBE5F1"/>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2" w:type="pct"/>
            <w:tcBorders>
              <w:top w:val="nil"/>
              <w:left w:val="nil"/>
              <w:bottom w:val="single" w:sz="8" w:space="0" w:color="auto"/>
              <w:right w:val="single" w:sz="4" w:space="0" w:color="D8D8D8"/>
            </w:tcBorders>
            <w:shd w:val="clear" w:color="auto" w:fill="auto"/>
            <w:noWrap/>
            <w:vAlign w:val="bottom"/>
            <w:hideMark/>
          </w:tcPr>
          <w:p w:rsidR="00320C2E" w:rsidRPr="00320C2E" w:rsidRDefault="00320C2E" w:rsidP="00320C2E">
            <w:pPr>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c>
          <w:tcPr>
            <w:tcW w:w="703" w:type="pct"/>
            <w:tcBorders>
              <w:top w:val="nil"/>
              <w:left w:val="nil"/>
              <w:bottom w:val="single" w:sz="8" w:space="0" w:color="auto"/>
              <w:right w:val="single" w:sz="8" w:space="0" w:color="auto"/>
            </w:tcBorders>
            <w:shd w:val="clear" w:color="000000" w:fill="DBE5F1"/>
            <w:noWrap/>
            <w:vAlign w:val="bottom"/>
            <w:hideMark/>
          </w:tcPr>
          <w:p w:rsidR="00320C2E" w:rsidRPr="00320C2E" w:rsidRDefault="00320C2E" w:rsidP="00EE4674">
            <w:pPr>
              <w:keepNext/>
              <w:spacing w:after="0" w:line="240" w:lineRule="auto"/>
              <w:jc w:val="center"/>
              <w:rPr>
                <w:rFonts w:ascii="Calibri" w:eastAsia="Times New Roman" w:hAnsi="Calibri" w:cs="Times New Roman"/>
                <w:color w:val="000000"/>
                <w:sz w:val="16"/>
                <w:szCs w:val="16"/>
              </w:rPr>
            </w:pPr>
            <w:r w:rsidRPr="00320C2E">
              <w:rPr>
                <w:rFonts w:ascii="Calibri" w:eastAsia="Times New Roman" w:hAnsi="Calibri" w:cs="Times New Roman"/>
                <w:color w:val="000000"/>
                <w:sz w:val="16"/>
                <w:szCs w:val="16"/>
              </w:rPr>
              <w:t>0.00%</w:t>
            </w:r>
          </w:p>
        </w:tc>
      </w:tr>
    </w:tbl>
    <w:p w:rsidR="00320C2E" w:rsidRPr="00EE4674" w:rsidRDefault="00320C2E" w:rsidP="00EE4674">
      <w:pPr>
        <w:pStyle w:val="Caption"/>
        <w:rPr>
          <w:rFonts w:ascii="Times New Roman" w:hAnsi="Times New Roman" w:cs="Times New Roman"/>
          <w:sz w:val="24"/>
          <w:szCs w:val="24"/>
        </w:rPr>
      </w:pPr>
    </w:p>
    <w:p w:rsidR="00EE4674" w:rsidRPr="00EE4674" w:rsidRDefault="00EE4674" w:rsidP="00EE4674">
      <w:pPr>
        <w:spacing w:line="480" w:lineRule="auto"/>
        <w:jc w:val="both"/>
        <w:rPr>
          <w:rFonts w:ascii="Times New Roman" w:hAnsi="Times New Roman" w:cs="Times New Roman"/>
          <w:sz w:val="24"/>
          <w:szCs w:val="24"/>
        </w:rPr>
      </w:pPr>
    </w:p>
    <w:p w:rsidR="00EE4674" w:rsidRDefault="00EE4674" w:rsidP="003D58E8">
      <w:pPr>
        <w:spacing w:line="480" w:lineRule="auto"/>
        <w:rPr>
          <w:rFonts w:ascii="Times New Roman" w:hAnsi="Times New Roman" w:cs="Times New Roman"/>
          <w:sz w:val="24"/>
          <w:szCs w:val="24"/>
        </w:rPr>
      </w:pPr>
      <w:r>
        <w:rPr>
          <w:rFonts w:ascii="Times New Roman" w:hAnsi="Times New Roman" w:cs="Times New Roman"/>
          <w:sz w:val="24"/>
          <w:szCs w:val="24"/>
        </w:rPr>
        <w:t>Figure 2 lists richness estimates for synthetic data samples</w:t>
      </w:r>
      <w:r w:rsidR="001D7203">
        <w:rPr>
          <w:rFonts w:ascii="Times New Roman" w:hAnsi="Times New Roman" w:cs="Times New Roman"/>
          <w:sz w:val="24"/>
          <w:szCs w:val="24"/>
        </w:rPr>
        <w:t xml:space="preserve"> wit</w:t>
      </w:r>
      <w:r w:rsidR="009B1A24">
        <w:rPr>
          <w:rFonts w:ascii="Times New Roman" w:hAnsi="Times New Roman" w:cs="Times New Roman"/>
          <w:sz w:val="24"/>
          <w:szCs w:val="24"/>
        </w:rPr>
        <w:t xml:space="preserve">h mean values listed in </w:t>
      </w:r>
      <w:r w:rsidR="00302557">
        <w:rPr>
          <w:rFonts w:ascii="Times New Roman" w:hAnsi="Times New Roman" w:cs="Times New Roman"/>
          <w:sz w:val="24"/>
          <w:szCs w:val="24"/>
        </w:rPr>
        <w:t>T</w:t>
      </w:r>
      <w:r w:rsidR="009B1A24">
        <w:rPr>
          <w:rFonts w:ascii="Times New Roman" w:hAnsi="Times New Roman" w:cs="Times New Roman"/>
          <w:sz w:val="24"/>
          <w:szCs w:val="24"/>
        </w:rPr>
        <w:t>able 4</w:t>
      </w:r>
      <w:r>
        <w:rPr>
          <w:rFonts w:ascii="Times New Roman" w:hAnsi="Times New Roman" w:cs="Times New Roman"/>
          <w:sz w:val="24"/>
          <w:szCs w:val="24"/>
        </w:rPr>
        <w:t>.</w:t>
      </w:r>
      <w:r w:rsidR="0046561E">
        <w:rPr>
          <w:rFonts w:ascii="Times New Roman" w:hAnsi="Times New Roman" w:cs="Times New Roman"/>
          <w:sz w:val="24"/>
          <w:szCs w:val="24"/>
        </w:rPr>
        <w:t xml:space="preserve"> Considerable variability </w:t>
      </w:r>
      <w:r w:rsidR="00645BD0">
        <w:rPr>
          <w:rFonts w:ascii="Times New Roman" w:hAnsi="Times New Roman" w:cs="Times New Roman"/>
          <w:sz w:val="24"/>
          <w:szCs w:val="24"/>
        </w:rPr>
        <w:t xml:space="preserve">was </w:t>
      </w:r>
      <w:r w:rsidR="0046561E">
        <w:rPr>
          <w:rFonts w:ascii="Times New Roman" w:hAnsi="Times New Roman" w:cs="Times New Roman"/>
          <w:sz w:val="24"/>
          <w:szCs w:val="24"/>
        </w:rPr>
        <w:t xml:space="preserve">observed from set to set but no outliers </w:t>
      </w:r>
      <w:r w:rsidR="008E2BB6">
        <w:rPr>
          <w:rFonts w:ascii="Times New Roman" w:hAnsi="Times New Roman" w:cs="Times New Roman"/>
          <w:sz w:val="24"/>
          <w:szCs w:val="24"/>
        </w:rPr>
        <w:t xml:space="preserve">(observations more than 3 standard deviations from the mean) </w:t>
      </w:r>
      <w:r w:rsidR="00645BD0">
        <w:rPr>
          <w:rFonts w:ascii="Times New Roman" w:hAnsi="Times New Roman" w:cs="Times New Roman"/>
          <w:sz w:val="24"/>
          <w:szCs w:val="24"/>
        </w:rPr>
        <w:t>were</w:t>
      </w:r>
      <w:r w:rsidR="0046561E">
        <w:rPr>
          <w:rFonts w:ascii="Times New Roman" w:hAnsi="Times New Roman" w:cs="Times New Roman"/>
          <w:sz w:val="24"/>
          <w:szCs w:val="24"/>
        </w:rPr>
        <w:t xml:space="preserve"> observed and results d</w:t>
      </w:r>
      <w:r w:rsidR="00645BD0">
        <w:rPr>
          <w:rFonts w:ascii="Times New Roman" w:hAnsi="Times New Roman" w:cs="Times New Roman"/>
          <w:sz w:val="24"/>
          <w:szCs w:val="24"/>
        </w:rPr>
        <w:t>id</w:t>
      </w:r>
      <w:r w:rsidR="0046561E">
        <w:rPr>
          <w:rFonts w:ascii="Times New Roman" w:hAnsi="Times New Roman" w:cs="Times New Roman"/>
          <w:sz w:val="24"/>
          <w:szCs w:val="24"/>
        </w:rPr>
        <w:t xml:space="preserve"> trend around the actual number of genera present in the set. </w:t>
      </w:r>
      <w:r w:rsidR="003D58E8">
        <w:rPr>
          <w:rFonts w:ascii="Times New Roman" w:hAnsi="Times New Roman" w:cs="Times New Roman"/>
          <w:sz w:val="24"/>
          <w:szCs w:val="24"/>
        </w:rPr>
        <w:t>In general it appear</w:t>
      </w:r>
      <w:r w:rsidR="00645BD0">
        <w:rPr>
          <w:rFonts w:ascii="Times New Roman" w:hAnsi="Times New Roman" w:cs="Times New Roman"/>
          <w:sz w:val="24"/>
          <w:szCs w:val="24"/>
        </w:rPr>
        <w:t>ed</w:t>
      </w:r>
      <w:r w:rsidR="003D58E8">
        <w:rPr>
          <w:rFonts w:ascii="Times New Roman" w:hAnsi="Times New Roman" w:cs="Times New Roman"/>
          <w:sz w:val="24"/>
          <w:szCs w:val="24"/>
        </w:rPr>
        <w:t xml:space="preserve"> that the calculator slightly overestimate</w:t>
      </w:r>
      <w:r w:rsidR="00645BD0">
        <w:rPr>
          <w:rFonts w:ascii="Times New Roman" w:hAnsi="Times New Roman" w:cs="Times New Roman"/>
          <w:sz w:val="24"/>
          <w:szCs w:val="24"/>
        </w:rPr>
        <w:t xml:space="preserve">d </w:t>
      </w:r>
      <w:r w:rsidR="003D58E8">
        <w:rPr>
          <w:rFonts w:ascii="Times New Roman" w:hAnsi="Times New Roman" w:cs="Times New Roman"/>
          <w:sz w:val="24"/>
          <w:szCs w:val="24"/>
        </w:rPr>
        <w:t>the number of genera present in low-richness sets and underestimate</w:t>
      </w:r>
      <w:r w:rsidR="00A77446">
        <w:rPr>
          <w:rFonts w:ascii="Times New Roman" w:hAnsi="Times New Roman" w:cs="Times New Roman"/>
          <w:sz w:val="24"/>
          <w:szCs w:val="24"/>
        </w:rPr>
        <w:t>d</w:t>
      </w:r>
      <w:r w:rsidR="003D58E8">
        <w:rPr>
          <w:rFonts w:ascii="Times New Roman" w:hAnsi="Times New Roman" w:cs="Times New Roman"/>
          <w:sz w:val="24"/>
          <w:szCs w:val="24"/>
        </w:rPr>
        <w:t xml:space="preserve"> the number at higher richness levels. </w:t>
      </w:r>
      <w:r w:rsidR="0046561E">
        <w:rPr>
          <w:rFonts w:ascii="Times New Roman" w:hAnsi="Times New Roman" w:cs="Times New Roman"/>
          <w:sz w:val="24"/>
          <w:szCs w:val="24"/>
        </w:rPr>
        <w:t>Results from different taxonomic levels (not shown) ha</w:t>
      </w:r>
      <w:r w:rsidR="00645BD0">
        <w:rPr>
          <w:rFonts w:ascii="Times New Roman" w:hAnsi="Times New Roman" w:cs="Times New Roman"/>
          <w:sz w:val="24"/>
          <w:szCs w:val="24"/>
        </w:rPr>
        <w:t>d</w:t>
      </w:r>
      <w:r w:rsidR="0046561E">
        <w:rPr>
          <w:rFonts w:ascii="Times New Roman" w:hAnsi="Times New Roman" w:cs="Times New Roman"/>
          <w:sz w:val="24"/>
          <w:szCs w:val="24"/>
        </w:rPr>
        <w:t xml:space="preserve"> similar accuracy and reduced varia</w:t>
      </w:r>
      <w:r w:rsidR="003D58E8">
        <w:rPr>
          <w:rFonts w:ascii="Times New Roman" w:hAnsi="Times New Roman" w:cs="Times New Roman"/>
          <w:sz w:val="24"/>
          <w:szCs w:val="24"/>
        </w:rPr>
        <w:t>bility.</w:t>
      </w:r>
    </w:p>
    <w:p w:rsidR="00EE4674" w:rsidRDefault="00EE4674" w:rsidP="00EE4674">
      <w:pPr>
        <w:keepNext/>
      </w:pPr>
      <w:r w:rsidRPr="00EE4674">
        <w:rPr>
          <w:rFonts w:ascii="Times New Roman" w:hAnsi="Times New Roman" w:cs="Times New Roman"/>
          <w:noProof/>
          <w:sz w:val="24"/>
          <w:szCs w:val="24"/>
        </w:rPr>
        <w:lastRenderedPageBreak/>
        <w:drawing>
          <wp:inline distT="0" distB="0" distL="0" distR="0">
            <wp:extent cx="5943600" cy="3017520"/>
            <wp:effectExtent l="0" t="19050" r="76200" b="495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E4674" w:rsidRPr="007F042B" w:rsidRDefault="00EE4674" w:rsidP="00EE4674">
      <w:pPr>
        <w:pStyle w:val="Caption"/>
        <w:rPr>
          <w:rFonts w:ascii="Times New Roman" w:hAnsi="Times New Roman" w:cs="Times New Roman"/>
          <w:sz w:val="28"/>
          <w:szCs w:val="24"/>
        </w:rPr>
      </w:pPr>
      <w:bookmarkStart w:id="14" w:name="_Toc353973529"/>
      <w:r w:rsidRPr="007F042B">
        <w:rPr>
          <w:sz w:val="20"/>
        </w:rPr>
        <w:t xml:space="preserve">Figure </w:t>
      </w:r>
      <w:r w:rsidR="001D7203" w:rsidRPr="007F042B">
        <w:rPr>
          <w:sz w:val="20"/>
        </w:rPr>
        <w:t>2</w:t>
      </w:r>
      <w:r w:rsidRPr="007F042B">
        <w:rPr>
          <w:sz w:val="20"/>
        </w:rPr>
        <w:t>. An estimate of the genera present in each synthetic sample</w:t>
      </w:r>
      <w:r w:rsidRPr="007F042B">
        <w:rPr>
          <w:noProof/>
          <w:sz w:val="20"/>
        </w:rPr>
        <w:t xml:space="preserve"> was calculated as represented by the blue lines. The red lines indicate the number of genera actually present in the sample.</w:t>
      </w:r>
      <w:r w:rsidR="004B3D97" w:rsidRPr="007F042B">
        <w:rPr>
          <w:noProof/>
          <w:sz w:val="20"/>
        </w:rPr>
        <w:t xml:space="preserve"> Estimates are generally close to the actual number of genera present.</w:t>
      </w:r>
      <w:bookmarkEnd w:id="14"/>
    </w:p>
    <w:p w:rsidR="00EE4674" w:rsidRDefault="00EE4674" w:rsidP="00EE4674">
      <w:pPr>
        <w:rPr>
          <w:rFonts w:ascii="Times New Roman" w:hAnsi="Times New Roman" w:cs="Times New Roman"/>
          <w:sz w:val="24"/>
          <w:szCs w:val="24"/>
        </w:rPr>
      </w:pPr>
    </w:p>
    <w:p w:rsidR="001D7203" w:rsidRPr="007F042B" w:rsidRDefault="001D7203" w:rsidP="001D7203">
      <w:pPr>
        <w:pStyle w:val="NoSpacing"/>
        <w:rPr>
          <w:sz w:val="24"/>
        </w:rPr>
      </w:pPr>
    </w:p>
    <w:p w:rsidR="00A10E36" w:rsidRPr="007F042B" w:rsidRDefault="00A10E36" w:rsidP="00A10E36">
      <w:pPr>
        <w:pStyle w:val="Caption"/>
        <w:keepNext/>
        <w:rPr>
          <w:sz w:val="20"/>
        </w:rPr>
      </w:pPr>
      <w:bookmarkStart w:id="15" w:name="_Toc353973424"/>
      <w:bookmarkStart w:id="16" w:name="_Toc353973530"/>
      <w:r w:rsidRPr="007F042B">
        <w:rPr>
          <w:sz w:val="20"/>
        </w:rPr>
        <w:t xml:space="preserve">Table </w:t>
      </w:r>
      <w:r w:rsidR="00AE2DFF" w:rsidRPr="007F042B">
        <w:rPr>
          <w:sz w:val="20"/>
        </w:rPr>
        <w:fldChar w:fldCharType="begin"/>
      </w:r>
      <w:r w:rsidR="007F042B" w:rsidRPr="007F042B">
        <w:rPr>
          <w:sz w:val="20"/>
        </w:rPr>
        <w:instrText xml:space="preserve"> SEQ Table \* ARABIC </w:instrText>
      </w:r>
      <w:r w:rsidR="00AE2DFF" w:rsidRPr="007F042B">
        <w:rPr>
          <w:sz w:val="20"/>
        </w:rPr>
        <w:fldChar w:fldCharType="separate"/>
      </w:r>
      <w:r w:rsidR="00BC691F">
        <w:rPr>
          <w:noProof/>
          <w:sz w:val="20"/>
        </w:rPr>
        <w:t>4</w:t>
      </w:r>
      <w:r w:rsidR="00AE2DFF" w:rsidRPr="007F042B">
        <w:rPr>
          <w:noProof/>
          <w:sz w:val="20"/>
        </w:rPr>
        <w:fldChar w:fldCharType="end"/>
      </w:r>
      <w:r w:rsidRPr="007F042B">
        <w:rPr>
          <w:sz w:val="20"/>
        </w:rPr>
        <w:t>. Richness mean and standard deviation</w:t>
      </w:r>
      <w:r w:rsidR="00E93677" w:rsidRPr="007F042B">
        <w:rPr>
          <w:sz w:val="20"/>
        </w:rPr>
        <w:t xml:space="preserve"> for synthetic sets</w:t>
      </w:r>
      <w:r w:rsidRPr="007F042B">
        <w:rPr>
          <w:sz w:val="20"/>
        </w:rPr>
        <w:t>.</w:t>
      </w:r>
      <w:r w:rsidR="004B3D97" w:rsidRPr="007F042B">
        <w:rPr>
          <w:sz w:val="20"/>
        </w:rPr>
        <w:t xml:space="preserve"> Standard deviation increase</w:t>
      </w:r>
      <w:r w:rsidR="007C7A40" w:rsidRPr="007F042B">
        <w:rPr>
          <w:sz w:val="20"/>
        </w:rPr>
        <w:t>s with the number of genera</w:t>
      </w:r>
      <w:r w:rsidR="004B3D97" w:rsidRPr="007F042B">
        <w:rPr>
          <w:sz w:val="20"/>
        </w:rPr>
        <w:t>.</w:t>
      </w:r>
      <w:bookmarkEnd w:id="15"/>
      <w:bookmarkEnd w:id="16"/>
    </w:p>
    <w:tbl>
      <w:tblPr>
        <w:tblW w:w="5000" w:type="pct"/>
        <w:jc w:val="center"/>
        <w:tblLook w:val="04A0"/>
      </w:tblPr>
      <w:tblGrid>
        <w:gridCol w:w="3245"/>
        <w:gridCol w:w="3495"/>
        <w:gridCol w:w="2836"/>
      </w:tblGrid>
      <w:tr w:rsidR="001D7203" w:rsidRPr="00425465" w:rsidTr="00A10E36">
        <w:trPr>
          <w:trHeight w:val="315"/>
          <w:jc w:val="center"/>
        </w:trPr>
        <w:tc>
          <w:tcPr>
            <w:tcW w:w="1694" w:type="pct"/>
            <w:tcBorders>
              <w:top w:val="single" w:sz="8" w:space="0" w:color="auto"/>
              <w:left w:val="single" w:sz="8" w:space="0" w:color="auto"/>
              <w:bottom w:val="single" w:sz="8" w:space="0" w:color="auto"/>
              <w:right w:val="nil"/>
            </w:tcBorders>
            <w:shd w:val="clear" w:color="000000" w:fill="1F497D"/>
            <w:noWrap/>
            <w:vAlign w:val="bottom"/>
            <w:hideMark/>
          </w:tcPr>
          <w:p w:rsidR="001D7203" w:rsidRPr="00425465" w:rsidRDefault="001D7203" w:rsidP="001D7203">
            <w:pPr>
              <w:spacing w:after="0" w:line="240" w:lineRule="auto"/>
              <w:jc w:val="center"/>
              <w:rPr>
                <w:rFonts w:ascii="Calibri" w:eastAsia="Times New Roman" w:hAnsi="Calibri" w:cs="Times New Roman"/>
                <w:b/>
                <w:bCs/>
                <w:color w:val="FFC000"/>
              </w:rPr>
            </w:pPr>
            <w:r w:rsidRPr="00425465">
              <w:rPr>
                <w:rFonts w:ascii="Calibri" w:eastAsia="Times New Roman" w:hAnsi="Calibri" w:cs="Times New Roman"/>
                <w:b/>
                <w:bCs/>
                <w:color w:val="FFC000"/>
              </w:rPr>
              <w:t>Actual Genera Present</w:t>
            </w:r>
          </w:p>
        </w:tc>
        <w:tc>
          <w:tcPr>
            <w:tcW w:w="1825" w:type="pct"/>
            <w:tcBorders>
              <w:top w:val="single" w:sz="8" w:space="0" w:color="auto"/>
              <w:left w:val="nil"/>
              <w:bottom w:val="single" w:sz="8" w:space="0" w:color="auto"/>
              <w:right w:val="nil"/>
            </w:tcBorders>
            <w:shd w:val="clear" w:color="000000" w:fill="1F497D"/>
            <w:noWrap/>
            <w:vAlign w:val="bottom"/>
            <w:hideMark/>
          </w:tcPr>
          <w:p w:rsidR="001D7203" w:rsidRPr="00425465" w:rsidRDefault="001D7203" w:rsidP="001D7203">
            <w:pPr>
              <w:spacing w:after="0" w:line="240" w:lineRule="auto"/>
              <w:jc w:val="center"/>
              <w:rPr>
                <w:rFonts w:ascii="Calibri" w:eastAsia="Times New Roman" w:hAnsi="Calibri" w:cs="Times New Roman"/>
                <w:b/>
                <w:bCs/>
                <w:color w:val="FFC000"/>
              </w:rPr>
            </w:pPr>
            <w:r w:rsidRPr="00425465">
              <w:rPr>
                <w:rFonts w:ascii="Calibri" w:eastAsia="Times New Roman" w:hAnsi="Calibri" w:cs="Times New Roman"/>
                <w:b/>
                <w:bCs/>
                <w:color w:val="FFC000"/>
              </w:rPr>
              <w:t>Mean</w:t>
            </w:r>
            <w:r>
              <w:rPr>
                <w:rFonts w:ascii="Calibri" w:eastAsia="Times New Roman" w:hAnsi="Calibri" w:cs="Times New Roman"/>
                <w:b/>
                <w:bCs/>
                <w:color w:val="FFC000"/>
              </w:rPr>
              <w:t xml:space="preserve"> Richness Estimate</w:t>
            </w:r>
          </w:p>
        </w:tc>
        <w:tc>
          <w:tcPr>
            <w:tcW w:w="1481" w:type="pct"/>
            <w:tcBorders>
              <w:top w:val="single" w:sz="8" w:space="0" w:color="auto"/>
              <w:left w:val="nil"/>
              <w:bottom w:val="single" w:sz="8" w:space="0" w:color="auto"/>
              <w:right w:val="single" w:sz="8" w:space="0" w:color="auto"/>
            </w:tcBorders>
            <w:shd w:val="clear" w:color="000000" w:fill="1F497D"/>
            <w:noWrap/>
            <w:vAlign w:val="bottom"/>
            <w:hideMark/>
          </w:tcPr>
          <w:p w:rsidR="001D7203" w:rsidRPr="00425465" w:rsidRDefault="001D7203" w:rsidP="001D7203">
            <w:pPr>
              <w:spacing w:after="0" w:line="240" w:lineRule="auto"/>
              <w:jc w:val="center"/>
              <w:rPr>
                <w:rFonts w:ascii="Calibri" w:eastAsia="Times New Roman" w:hAnsi="Calibri" w:cs="Times New Roman"/>
                <w:b/>
                <w:bCs/>
                <w:color w:val="FFC000"/>
              </w:rPr>
            </w:pPr>
            <w:r>
              <w:rPr>
                <w:rFonts w:ascii="Calibri" w:eastAsia="Times New Roman" w:hAnsi="Calibri" w:cs="Times New Roman"/>
                <w:b/>
                <w:bCs/>
                <w:color w:val="FFC000"/>
              </w:rPr>
              <w:t>Standard</w:t>
            </w:r>
            <w:r w:rsidRPr="00425465">
              <w:rPr>
                <w:rFonts w:ascii="Calibri" w:eastAsia="Times New Roman" w:hAnsi="Calibri" w:cs="Times New Roman"/>
                <w:b/>
                <w:bCs/>
                <w:color w:val="FFC000"/>
              </w:rPr>
              <w:t xml:space="preserve"> Dev</w:t>
            </w:r>
            <w:r>
              <w:rPr>
                <w:rFonts w:ascii="Calibri" w:eastAsia="Times New Roman" w:hAnsi="Calibri" w:cs="Times New Roman"/>
                <w:b/>
                <w:bCs/>
                <w:color w:val="FFC000"/>
              </w:rPr>
              <w:t>iation</w:t>
            </w:r>
          </w:p>
        </w:tc>
      </w:tr>
      <w:tr w:rsidR="001D7203" w:rsidRPr="00425465" w:rsidTr="00A10E36">
        <w:trPr>
          <w:trHeight w:val="300"/>
          <w:jc w:val="center"/>
        </w:trPr>
        <w:tc>
          <w:tcPr>
            <w:tcW w:w="1694" w:type="pct"/>
            <w:tcBorders>
              <w:top w:val="nil"/>
              <w:left w:val="single" w:sz="8" w:space="0" w:color="auto"/>
              <w:bottom w:val="single" w:sz="4" w:space="0" w:color="D8D8D8"/>
              <w:right w:val="single" w:sz="4" w:space="0" w:color="D8D8D8"/>
            </w:tcBorders>
            <w:shd w:val="clear" w:color="auto" w:fill="auto"/>
            <w:noWrap/>
            <w:vAlign w:val="bottom"/>
            <w:hideMark/>
          </w:tcPr>
          <w:p w:rsidR="001D7203" w:rsidRPr="00425465" w:rsidRDefault="001D7203" w:rsidP="001D7203">
            <w:pPr>
              <w:spacing w:after="0" w:line="240" w:lineRule="auto"/>
              <w:jc w:val="center"/>
              <w:rPr>
                <w:rFonts w:ascii="Calibri" w:eastAsia="Times New Roman" w:hAnsi="Calibri" w:cs="Times New Roman"/>
                <w:color w:val="000000"/>
              </w:rPr>
            </w:pPr>
            <w:r w:rsidRPr="00425465">
              <w:rPr>
                <w:rFonts w:ascii="Calibri" w:eastAsia="Times New Roman" w:hAnsi="Calibri" w:cs="Times New Roman"/>
                <w:color w:val="000000"/>
              </w:rPr>
              <w:t>10</w:t>
            </w:r>
          </w:p>
        </w:tc>
        <w:tc>
          <w:tcPr>
            <w:tcW w:w="1825" w:type="pct"/>
            <w:tcBorders>
              <w:top w:val="nil"/>
              <w:left w:val="nil"/>
              <w:bottom w:val="single" w:sz="4" w:space="0" w:color="D8D8D8"/>
              <w:right w:val="single" w:sz="4" w:space="0" w:color="D8D8D8"/>
            </w:tcBorders>
            <w:shd w:val="clear" w:color="auto" w:fill="auto"/>
            <w:noWrap/>
            <w:vAlign w:val="bottom"/>
            <w:hideMark/>
          </w:tcPr>
          <w:p w:rsidR="001D7203" w:rsidRPr="00425465" w:rsidRDefault="00A10E36" w:rsidP="001D720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w:t>
            </w:r>
          </w:p>
        </w:tc>
        <w:tc>
          <w:tcPr>
            <w:tcW w:w="1481" w:type="pct"/>
            <w:tcBorders>
              <w:top w:val="nil"/>
              <w:left w:val="nil"/>
              <w:bottom w:val="single" w:sz="4" w:space="0" w:color="D8D8D8"/>
              <w:right w:val="single" w:sz="8" w:space="0" w:color="auto"/>
            </w:tcBorders>
            <w:shd w:val="clear" w:color="auto" w:fill="auto"/>
            <w:noWrap/>
            <w:vAlign w:val="bottom"/>
            <w:hideMark/>
          </w:tcPr>
          <w:p w:rsidR="001D7203" w:rsidRPr="00425465" w:rsidRDefault="001D7203" w:rsidP="001D7203">
            <w:pPr>
              <w:spacing w:after="0" w:line="240" w:lineRule="auto"/>
              <w:jc w:val="center"/>
              <w:rPr>
                <w:rFonts w:ascii="Calibri" w:eastAsia="Times New Roman" w:hAnsi="Calibri" w:cs="Times New Roman"/>
                <w:color w:val="000000"/>
              </w:rPr>
            </w:pPr>
            <w:r w:rsidRPr="00425465">
              <w:rPr>
                <w:rFonts w:ascii="Calibri" w:eastAsia="Times New Roman" w:hAnsi="Calibri" w:cs="Times New Roman"/>
                <w:color w:val="000000"/>
              </w:rPr>
              <w:t>2.60</w:t>
            </w:r>
          </w:p>
        </w:tc>
      </w:tr>
      <w:tr w:rsidR="001D7203" w:rsidRPr="00425465" w:rsidTr="00A10E36">
        <w:trPr>
          <w:trHeight w:val="300"/>
          <w:jc w:val="center"/>
        </w:trPr>
        <w:tc>
          <w:tcPr>
            <w:tcW w:w="1694" w:type="pct"/>
            <w:tcBorders>
              <w:top w:val="nil"/>
              <w:left w:val="single" w:sz="8" w:space="0" w:color="auto"/>
              <w:bottom w:val="single" w:sz="4" w:space="0" w:color="D8D8D8"/>
              <w:right w:val="single" w:sz="4" w:space="0" w:color="D8D8D8"/>
            </w:tcBorders>
            <w:shd w:val="clear" w:color="auto" w:fill="auto"/>
            <w:noWrap/>
            <w:vAlign w:val="bottom"/>
            <w:hideMark/>
          </w:tcPr>
          <w:p w:rsidR="001D7203" w:rsidRPr="00425465" w:rsidRDefault="001D7203" w:rsidP="001D7203">
            <w:pPr>
              <w:spacing w:after="0" w:line="240" w:lineRule="auto"/>
              <w:jc w:val="center"/>
              <w:rPr>
                <w:rFonts w:ascii="Calibri" w:eastAsia="Times New Roman" w:hAnsi="Calibri" w:cs="Times New Roman"/>
                <w:color w:val="000000"/>
              </w:rPr>
            </w:pPr>
            <w:r w:rsidRPr="00425465">
              <w:rPr>
                <w:rFonts w:ascii="Calibri" w:eastAsia="Times New Roman" w:hAnsi="Calibri" w:cs="Times New Roman"/>
                <w:color w:val="000000"/>
              </w:rPr>
              <w:t>30</w:t>
            </w:r>
          </w:p>
        </w:tc>
        <w:tc>
          <w:tcPr>
            <w:tcW w:w="1825" w:type="pct"/>
            <w:tcBorders>
              <w:top w:val="nil"/>
              <w:left w:val="nil"/>
              <w:bottom w:val="single" w:sz="4" w:space="0" w:color="D8D8D8"/>
              <w:right w:val="single" w:sz="4" w:space="0" w:color="D8D8D8"/>
            </w:tcBorders>
            <w:shd w:val="clear" w:color="auto" w:fill="auto"/>
            <w:noWrap/>
            <w:vAlign w:val="bottom"/>
            <w:hideMark/>
          </w:tcPr>
          <w:p w:rsidR="001D7203" w:rsidRPr="00425465" w:rsidRDefault="00A10E36" w:rsidP="001D720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25</w:t>
            </w:r>
          </w:p>
        </w:tc>
        <w:tc>
          <w:tcPr>
            <w:tcW w:w="1481" w:type="pct"/>
            <w:tcBorders>
              <w:top w:val="nil"/>
              <w:left w:val="nil"/>
              <w:bottom w:val="single" w:sz="4" w:space="0" w:color="D8D8D8"/>
              <w:right w:val="single" w:sz="8" w:space="0" w:color="auto"/>
            </w:tcBorders>
            <w:shd w:val="clear" w:color="auto" w:fill="auto"/>
            <w:noWrap/>
            <w:vAlign w:val="bottom"/>
            <w:hideMark/>
          </w:tcPr>
          <w:p w:rsidR="001D7203" w:rsidRPr="00425465" w:rsidRDefault="001D7203" w:rsidP="001D7203">
            <w:pPr>
              <w:spacing w:after="0" w:line="240" w:lineRule="auto"/>
              <w:jc w:val="center"/>
              <w:rPr>
                <w:rFonts w:ascii="Calibri" w:eastAsia="Times New Roman" w:hAnsi="Calibri" w:cs="Times New Roman"/>
                <w:color w:val="000000"/>
              </w:rPr>
            </w:pPr>
            <w:r w:rsidRPr="00425465">
              <w:rPr>
                <w:rFonts w:ascii="Calibri" w:eastAsia="Times New Roman" w:hAnsi="Calibri" w:cs="Times New Roman"/>
                <w:color w:val="000000"/>
              </w:rPr>
              <w:t>4.05</w:t>
            </w:r>
          </w:p>
        </w:tc>
      </w:tr>
      <w:tr w:rsidR="001D7203" w:rsidRPr="00425465" w:rsidTr="00A10E36">
        <w:trPr>
          <w:trHeight w:val="300"/>
          <w:jc w:val="center"/>
        </w:trPr>
        <w:tc>
          <w:tcPr>
            <w:tcW w:w="1694" w:type="pct"/>
            <w:tcBorders>
              <w:top w:val="nil"/>
              <w:left w:val="single" w:sz="8" w:space="0" w:color="auto"/>
              <w:bottom w:val="single" w:sz="4" w:space="0" w:color="D8D8D8"/>
              <w:right w:val="single" w:sz="4" w:space="0" w:color="D8D8D8"/>
            </w:tcBorders>
            <w:shd w:val="clear" w:color="auto" w:fill="auto"/>
            <w:noWrap/>
            <w:vAlign w:val="bottom"/>
            <w:hideMark/>
          </w:tcPr>
          <w:p w:rsidR="001D7203" w:rsidRPr="00425465" w:rsidRDefault="001D7203" w:rsidP="001D7203">
            <w:pPr>
              <w:spacing w:after="0" w:line="240" w:lineRule="auto"/>
              <w:jc w:val="center"/>
              <w:rPr>
                <w:rFonts w:ascii="Calibri" w:eastAsia="Times New Roman" w:hAnsi="Calibri" w:cs="Times New Roman"/>
                <w:color w:val="000000"/>
              </w:rPr>
            </w:pPr>
            <w:r w:rsidRPr="00425465">
              <w:rPr>
                <w:rFonts w:ascii="Calibri" w:eastAsia="Times New Roman" w:hAnsi="Calibri" w:cs="Times New Roman"/>
                <w:color w:val="000000"/>
              </w:rPr>
              <w:t>50</w:t>
            </w:r>
          </w:p>
        </w:tc>
        <w:tc>
          <w:tcPr>
            <w:tcW w:w="1825" w:type="pct"/>
            <w:tcBorders>
              <w:top w:val="nil"/>
              <w:left w:val="nil"/>
              <w:bottom w:val="single" w:sz="4" w:space="0" w:color="D8D8D8"/>
              <w:right w:val="single" w:sz="4" w:space="0" w:color="D8D8D8"/>
            </w:tcBorders>
            <w:shd w:val="clear" w:color="auto" w:fill="auto"/>
            <w:noWrap/>
            <w:vAlign w:val="bottom"/>
            <w:hideMark/>
          </w:tcPr>
          <w:p w:rsidR="001D7203" w:rsidRPr="00425465" w:rsidRDefault="00A10E36" w:rsidP="001D720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53</w:t>
            </w:r>
          </w:p>
        </w:tc>
        <w:tc>
          <w:tcPr>
            <w:tcW w:w="1481" w:type="pct"/>
            <w:tcBorders>
              <w:top w:val="nil"/>
              <w:left w:val="nil"/>
              <w:bottom w:val="single" w:sz="4" w:space="0" w:color="D8D8D8"/>
              <w:right w:val="single" w:sz="8" w:space="0" w:color="auto"/>
            </w:tcBorders>
            <w:shd w:val="clear" w:color="auto" w:fill="auto"/>
            <w:noWrap/>
            <w:vAlign w:val="bottom"/>
            <w:hideMark/>
          </w:tcPr>
          <w:p w:rsidR="001D7203" w:rsidRPr="00425465" w:rsidRDefault="001D7203" w:rsidP="001D7203">
            <w:pPr>
              <w:spacing w:after="0" w:line="240" w:lineRule="auto"/>
              <w:jc w:val="center"/>
              <w:rPr>
                <w:rFonts w:ascii="Calibri" w:eastAsia="Times New Roman" w:hAnsi="Calibri" w:cs="Times New Roman"/>
                <w:color w:val="000000"/>
              </w:rPr>
            </w:pPr>
            <w:r w:rsidRPr="00425465">
              <w:rPr>
                <w:rFonts w:ascii="Calibri" w:eastAsia="Times New Roman" w:hAnsi="Calibri" w:cs="Times New Roman"/>
                <w:color w:val="000000"/>
              </w:rPr>
              <w:t>4.67</w:t>
            </w:r>
          </w:p>
        </w:tc>
      </w:tr>
      <w:tr w:rsidR="001D7203" w:rsidRPr="00425465" w:rsidTr="00A10E36">
        <w:trPr>
          <w:trHeight w:val="300"/>
          <w:jc w:val="center"/>
        </w:trPr>
        <w:tc>
          <w:tcPr>
            <w:tcW w:w="1694" w:type="pct"/>
            <w:tcBorders>
              <w:top w:val="nil"/>
              <w:left w:val="single" w:sz="8" w:space="0" w:color="auto"/>
              <w:bottom w:val="single" w:sz="4" w:space="0" w:color="D8D8D8"/>
              <w:right w:val="single" w:sz="4" w:space="0" w:color="D8D8D8"/>
            </w:tcBorders>
            <w:shd w:val="clear" w:color="auto" w:fill="auto"/>
            <w:noWrap/>
            <w:vAlign w:val="bottom"/>
            <w:hideMark/>
          </w:tcPr>
          <w:p w:rsidR="001D7203" w:rsidRPr="00425465" w:rsidRDefault="001D7203" w:rsidP="001D7203">
            <w:pPr>
              <w:spacing w:after="0" w:line="240" w:lineRule="auto"/>
              <w:jc w:val="center"/>
              <w:rPr>
                <w:rFonts w:ascii="Calibri" w:eastAsia="Times New Roman" w:hAnsi="Calibri" w:cs="Times New Roman"/>
                <w:color w:val="000000"/>
              </w:rPr>
            </w:pPr>
            <w:r w:rsidRPr="00425465">
              <w:rPr>
                <w:rFonts w:ascii="Calibri" w:eastAsia="Times New Roman" w:hAnsi="Calibri" w:cs="Times New Roman"/>
                <w:color w:val="000000"/>
              </w:rPr>
              <w:t>70</w:t>
            </w:r>
          </w:p>
        </w:tc>
        <w:tc>
          <w:tcPr>
            <w:tcW w:w="1825" w:type="pct"/>
            <w:tcBorders>
              <w:top w:val="nil"/>
              <w:left w:val="nil"/>
              <w:bottom w:val="single" w:sz="4" w:space="0" w:color="D8D8D8"/>
              <w:right w:val="single" w:sz="4" w:space="0" w:color="D8D8D8"/>
            </w:tcBorders>
            <w:shd w:val="clear" w:color="auto" w:fill="auto"/>
            <w:noWrap/>
            <w:vAlign w:val="bottom"/>
            <w:hideMark/>
          </w:tcPr>
          <w:p w:rsidR="001D7203" w:rsidRPr="00425465" w:rsidRDefault="00A10E36" w:rsidP="001D720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70</w:t>
            </w:r>
          </w:p>
        </w:tc>
        <w:tc>
          <w:tcPr>
            <w:tcW w:w="1481" w:type="pct"/>
            <w:tcBorders>
              <w:top w:val="nil"/>
              <w:left w:val="nil"/>
              <w:bottom w:val="single" w:sz="4" w:space="0" w:color="D8D8D8"/>
              <w:right w:val="single" w:sz="8" w:space="0" w:color="auto"/>
            </w:tcBorders>
            <w:shd w:val="clear" w:color="auto" w:fill="auto"/>
            <w:noWrap/>
            <w:vAlign w:val="bottom"/>
            <w:hideMark/>
          </w:tcPr>
          <w:p w:rsidR="001D7203" w:rsidRPr="00425465" w:rsidRDefault="001D7203" w:rsidP="001D7203">
            <w:pPr>
              <w:spacing w:after="0" w:line="240" w:lineRule="auto"/>
              <w:jc w:val="center"/>
              <w:rPr>
                <w:rFonts w:ascii="Calibri" w:eastAsia="Times New Roman" w:hAnsi="Calibri" w:cs="Times New Roman"/>
                <w:color w:val="000000"/>
              </w:rPr>
            </w:pPr>
            <w:r w:rsidRPr="00425465">
              <w:rPr>
                <w:rFonts w:ascii="Calibri" w:eastAsia="Times New Roman" w:hAnsi="Calibri" w:cs="Times New Roman"/>
                <w:color w:val="000000"/>
              </w:rPr>
              <w:t>6.08</w:t>
            </w:r>
          </w:p>
        </w:tc>
      </w:tr>
      <w:tr w:rsidR="001D7203" w:rsidRPr="00425465" w:rsidTr="00A10E36">
        <w:trPr>
          <w:trHeight w:val="315"/>
          <w:jc w:val="center"/>
        </w:trPr>
        <w:tc>
          <w:tcPr>
            <w:tcW w:w="1694" w:type="pct"/>
            <w:tcBorders>
              <w:top w:val="nil"/>
              <w:left w:val="single" w:sz="8" w:space="0" w:color="auto"/>
              <w:bottom w:val="single" w:sz="8" w:space="0" w:color="auto"/>
              <w:right w:val="single" w:sz="4" w:space="0" w:color="D8D8D8"/>
            </w:tcBorders>
            <w:shd w:val="clear" w:color="auto" w:fill="auto"/>
            <w:noWrap/>
            <w:vAlign w:val="bottom"/>
            <w:hideMark/>
          </w:tcPr>
          <w:p w:rsidR="001D7203" w:rsidRPr="00425465" w:rsidRDefault="001D7203" w:rsidP="001D7203">
            <w:pPr>
              <w:spacing w:after="0" w:line="240" w:lineRule="auto"/>
              <w:jc w:val="center"/>
              <w:rPr>
                <w:rFonts w:ascii="Calibri" w:eastAsia="Times New Roman" w:hAnsi="Calibri" w:cs="Times New Roman"/>
                <w:color w:val="000000"/>
              </w:rPr>
            </w:pPr>
            <w:r w:rsidRPr="00425465">
              <w:rPr>
                <w:rFonts w:ascii="Calibri" w:eastAsia="Times New Roman" w:hAnsi="Calibri" w:cs="Times New Roman"/>
                <w:color w:val="000000"/>
              </w:rPr>
              <w:t>90</w:t>
            </w:r>
          </w:p>
        </w:tc>
        <w:tc>
          <w:tcPr>
            <w:tcW w:w="1825" w:type="pct"/>
            <w:tcBorders>
              <w:top w:val="nil"/>
              <w:left w:val="nil"/>
              <w:bottom w:val="single" w:sz="8" w:space="0" w:color="auto"/>
              <w:right w:val="single" w:sz="4" w:space="0" w:color="D8D8D8"/>
            </w:tcBorders>
            <w:shd w:val="clear" w:color="auto" w:fill="auto"/>
            <w:noWrap/>
            <w:vAlign w:val="bottom"/>
            <w:hideMark/>
          </w:tcPr>
          <w:p w:rsidR="001D7203" w:rsidRPr="00425465" w:rsidRDefault="00A10E36" w:rsidP="001D720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86</w:t>
            </w:r>
          </w:p>
        </w:tc>
        <w:tc>
          <w:tcPr>
            <w:tcW w:w="1481" w:type="pct"/>
            <w:tcBorders>
              <w:top w:val="nil"/>
              <w:left w:val="nil"/>
              <w:bottom w:val="single" w:sz="8" w:space="0" w:color="auto"/>
              <w:right w:val="single" w:sz="8" w:space="0" w:color="auto"/>
            </w:tcBorders>
            <w:shd w:val="clear" w:color="auto" w:fill="auto"/>
            <w:noWrap/>
            <w:vAlign w:val="bottom"/>
            <w:hideMark/>
          </w:tcPr>
          <w:p w:rsidR="001D7203" w:rsidRPr="00425465" w:rsidRDefault="001D7203" w:rsidP="001D7203">
            <w:pPr>
              <w:keepNext/>
              <w:spacing w:after="0" w:line="240" w:lineRule="auto"/>
              <w:jc w:val="center"/>
              <w:rPr>
                <w:rFonts w:ascii="Calibri" w:eastAsia="Times New Roman" w:hAnsi="Calibri" w:cs="Times New Roman"/>
                <w:color w:val="000000"/>
              </w:rPr>
            </w:pPr>
            <w:r w:rsidRPr="00425465">
              <w:rPr>
                <w:rFonts w:ascii="Calibri" w:eastAsia="Times New Roman" w:hAnsi="Calibri" w:cs="Times New Roman"/>
                <w:color w:val="000000"/>
              </w:rPr>
              <w:t>5.46</w:t>
            </w:r>
          </w:p>
        </w:tc>
      </w:tr>
    </w:tbl>
    <w:p w:rsidR="001D7203" w:rsidRDefault="001D7203" w:rsidP="001D7203">
      <w:pPr>
        <w:pStyle w:val="Caption"/>
        <w:jc w:val="center"/>
      </w:pPr>
    </w:p>
    <w:p w:rsidR="001D7203" w:rsidRDefault="001D7203" w:rsidP="001D7203"/>
    <w:p w:rsidR="008E2BB6" w:rsidRDefault="008E2BB6" w:rsidP="008E2BB6">
      <w:pPr>
        <w:pStyle w:val="NoSpacing"/>
        <w:spacing w:line="480" w:lineRule="auto"/>
        <w:rPr>
          <w:rFonts w:ascii="Times New Roman" w:hAnsi="Times New Roman" w:cs="Times New Roman"/>
          <w:sz w:val="24"/>
        </w:rPr>
      </w:pPr>
      <w:r w:rsidRPr="00737D80">
        <w:rPr>
          <w:rFonts w:ascii="Times New Roman" w:hAnsi="Times New Roman" w:cs="Times New Roman"/>
          <w:sz w:val="24"/>
        </w:rPr>
        <w:t>The variation observed within each group is fairly random and may in part be due to the randomization employed by the classification tool and in part due to how well the classification tool handle</w:t>
      </w:r>
      <w:r>
        <w:rPr>
          <w:rFonts w:ascii="Times New Roman" w:hAnsi="Times New Roman" w:cs="Times New Roman"/>
          <w:sz w:val="24"/>
        </w:rPr>
        <w:t xml:space="preserve">s the specific genera present. </w:t>
      </w:r>
      <w:r w:rsidRPr="00737D80">
        <w:rPr>
          <w:rFonts w:ascii="Times New Roman" w:hAnsi="Times New Roman" w:cs="Times New Roman"/>
          <w:sz w:val="24"/>
        </w:rPr>
        <w:t xml:space="preserve">Richness and diversity estimates necessarily depend on the number of taxa identified and </w:t>
      </w:r>
      <w:r>
        <w:rPr>
          <w:rFonts w:ascii="Times New Roman" w:hAnsi="Times New Roman" w:cs="Times New Roman"/>
          <w:sz w:val="24"/>
        </w:rPr>
        <w:t xml:space="preserve">unclassified reads will skew the results. </w:t>
      </w:r>
      <w:r>
        <w:rPr>
          <w:rFonts w:ascii="Times New Roman" w:hAnsi="Times New Roman" w:cs="Times New Roman"/>
          <w:sz w:val="24"/>
          <w:szCs w:val="24"/>
        </w:rPr>
        <w:t xml:space="preserve">As shown in Table 4, </w:t>
      </w:r>
      <w:r>
        <w:rPr>
          <w:rFonts w:ascii="Times New Roman" w:hAnsi="Times New Roman" w:cs="Times New Roman"/>
          <w:sz w:val="24"/>
          <w:szCs w:val="24"/>
        </w:rPr>
        <w:lastRenderedPageBreak/>
        <w:t>r</w:t>
      </w:r>
      <w:r w:rsidRPr="0048689A">
        <w:rPr>
          <w:rFonts w:ascii="Times New Roman" w:hAnsi="Times New Roman" w:cs="Times New Roman"/>
          <w:sz w:val="24"/>
          <w:szCs w:val="24"/>
        </w:rPr>
        <w:t xml:space="preserve">ichness estimates do seem to be most accurate at the actual level of 70 genera present, but standard deviation is somewhat higher at that level. </w:t>
      </w:r>
    </w:p>
    <w:p w:rsidR="008E2BB6" w:rsidRDefault="008E2BB6" w:rsidP="008E2BB6">
      <w:pPr>
        <w:pStyle w:val="NoSpacing"/>
        <w:spacing w:line="480" w:lineRule="auto"/>
        <w:rPr>
          <w:rFonts w:ascii="Times New Roman" w:hAnsi="Times New Roman" w:cs="Times New Roman"/>
          <w:sz w:val="24"/>
          <w:szCs w:val="24"/>
        </w:rPr>
      </w:pPr>
    </w:p>
    <w:p w:rsidR="001D7203" w:rsidRDefault="001D7203" w:rsidP="003D58E8">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3 </w:t>
      </w:r>
      <w:r w:rsidR="00E94593">
        <w:rPr>
          <w:rFonts w:ascii="Times New Roman" w:hAnsi="Times New Roman" w:cs="Times New Roman"/>
          <w:sz w:val="24"/>
          <w:szCs w:val="24"/>
        </w:rPr>
        <w:t>shows</w:t>
      </w:r>
      <w:r>
        <w:rPr>
          <w:rFonts w:ascii="Times New Roman" w:hAnsi="Times New Roman" w:cs="Times New Roman"/>
          <w:sz w:val="24"/>
          <w:szCs w:val="24"/>
        </w:rPr>
        <w:t xml:space="preserve"> diversity estimates </w:t>
      </w:r>
      <w:r w:rsidR="00E94593">
        <w:rPr>
          <w:rFonts w:ascii="Times New Roman" w:hAnsi="Times New Roman" w:cs="Times New Roman"/>
          <w:sz w:val="24"/>
          <w:szCs w:val="24"/>
        </w:rPr>
        <w:t xml:space="preserve">at five different </w:t>
      </w:r>
      <w:r>
        <w:rPr>
          <w:rFonts w:ascii="Times New Roman" w:hAnsi="Times New Roman" w:cs="Times New Roman"/>
          <w:sz w:val="24"/>
          <w:szCs w:val="24"/>
        </w:rPr>
        <w:t>richness</w:t>
      </w:r>
      <w:r w:rsidR="00E94593">
        <w:rPr>
          <w:rFonts w:ascii="Times New Roman" w:hAnsi="Times New Roman" w:cs="Times New Roman"/>
          <w:sz w:val="24"/>
          <w:szCs w:val="24"/>
        </w:rPr>
        <w:t xml:space="preserve"> levels</w:t>
      </w:r>
      <w:r>
        <w:rPr>
          <w:rFonts w:ascii="Times New Roman" w:hAnsi="Times New Roman" w:cs="Times New Roman"/>
          <w:sz w:val="24"/>
          <w:szCs w:val="24"/>
        </w:rPr>
        <w:t>.</w:t>
      </w:r>
      <w:r w:rsidR="003D58E8">
        <w:rPr>
          <w:rFonts w:ascii="Times New Roman" w:hAnsi="Times New Roman" w:cs="Times New Roman"/>
          <w:sz w:val="24"/>
          <w:szCs w:val="24"/>
        </w:rPr>
        <w:t xml:space="preserve"> The data suggest</w:t>
      </w:r>
      <w:r w:rsidR="00645BD0">
        <w:rPr>
          <w:rFonts w:ascii="Times New Roman" w:hAnsi="Times New Roman" w:cs="Times New Roman"/>
          <w:sz w:val="24"/>
          <w:szCs w:val="24"/>
        </w:rPr>
        <w:t>ed</w:t>
      </w:r>
      <w:r w:rsidR="003D58E8">
        <w:rPr>
          <w:rFonts w:ascii="Times New Roman" w:hAnsi="Times New Roman" w:cs="Times New Roman"/>
          <w:sz w:val="24"/>
          <w:szCs w:val="24"/>
        </w:rPr>
        <w:t xml:space="preserve"> that diversity </w:t>
      </w:r>
      <w:r w:rsidR="00645BD0">
        <w:rPr>
          <w:rFonts w:ascii="Times New Roman" w:hAnsi="Times New Roman" w:cs="Times New Roman"/>
          <w:sz w:val="24"/>
          <w:szCs w:val="24"/>
        </w:rPr>
        <w:t xml:space="preserve">was </w:t>
      </w:r>
      <w:r w:rsidR="003D58E8">
        <w:rPr>
          <w:rFonts w:ascii="Times New Roman" w:hAnsi="Times New Roman" w:cs="Times New Roman"/>
          <w:sz w:val="24"/>
          <w:szCs w:val="24"/>
        </w:rPr>
        <w:t>very sensitive to the richness of the set with very sharp transitions evident as the number of genera present change</w:t>
      </w:r>
      <w:r w:rsidR="00645BD0">
        <w:rPr>
          <w:rFonts w:ascii="Times New Roman" w:hAnsi="Times New Roman" w:cs="Times New Roman"/>
          <w:sz w:val="24"/>
          <w:szCs w:val="24"/>
        </w:rPr>
        <w:t>d</w:t>
      </w:r>
      <w:r w:rsidR="003D58E8">
        <w:rPr>
          <w:rFonts w:ascii="Times New Roman" w:hAnsi="Times New Roman" w:cs="Times New Roman"/>
          <w:sz w:val="24"/>
          <w:szCs w:val="24"/>
        </w:rPr>
        <w:t>. Variability in diversity estimates also increase</w:t>
      </w:r>
      <w:r w:rsidR="00645BD0">
        <w:rPr>
          <w:rFonts w:ascii="Times New Roman" w:hAnsi="Times New Roman" w:cs="Times New Roman"/>
          <w:sz w:val="24"/>
          <w:szCs w:val="24"/>
        </w:rPr>
        <w:t>d</w:t>
      </w:r>
      <w:r w:rsidR="003D58E8">
        <w:rPr>
          <w:rFonts w:ascii="Times New Roman" w:hAnsi="Times New Roman" w:cs="Times New Roman"/>
          <w:sz w:val="24"/>
          <w:szCs w:val="24"/>
        </w:rPr>
        <w:t xml:space="preserve"> as richness increase</w:t>
      </w:r>
      <w:r w:rsidR="00645BD0">
        <w:rPr>
          <w:rFonts w:ascii="Times New Roman" w:hAnsi="Times New Roman" w:cs="Times New Roman"/>
          <w:sz w:val="24"/>
          <w:szCs w:val="24"/>
        </w:rPr>
        <w:t>d</w:t>
      </w:r>
      <w:r w:rsidR="003D58E8">
        <w:rPr>
          <w:rFonts w:ascii="Times New Roman" w:hAnsi="Times New Roman" w:cs="Times New Roman"/>
          <w:sz w:val="24"/>
          <w:szCs w:val="24"/>
        </w:rPr>
        <w:t xml:space="preserve">. </w:t>
      </w:r>
    </w:p>
    <w:p w:rsidR="001D7203" w:rsidRDefault="001D7203" w:rsidP="001D7203">
      <w:pPr>
        <w:rPr>
          <w:rFonts w:ascii="Times New Roman" w:hAnsi="Times New Roman" w:cs="Times New Roman"/>
          <w:sz w:val="24"/>
          <w:szCs w:val="24"/>
        </w:rPr>
      </w:pPr>
    </w:p>
    <w:p w:rsidR="001D7203" w:rsidRDefault="00E94593" w:rsidP="001D7203">
      <w:pPr>
        <w:keepNext/>
      </w:pPr>
      <w:r>
        <w:rPr>
          <w:noProof/>
        </w:rPr>
        <w:drawing>
          <wp:inline distT="0" distB="0" distL="0" distR="0">
            <wp:extent cx="5879004" cy="3533548"/>
            <wp:effectExtent l="38100" t="0" r="83646" b="28802"/>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5879004" cy="3533548"/>
                    </a:xfrm>
                    <a:prstGeom prst="rect">
                      <a:avLst/>
                    </a:prstGeom>
                    <a:noFill/>
                    <a:effectLst>
                      <a:outerShdw blurRad="50800" dist="38100" dir="2700000" algn="tl" rotWithShape="0">
                        <a:prstClr val="black">
                          <a:alpha val="40000"/>
                        </a:prstClr>
                      </a:outerShdw>
                    </a:effectLst>
                  </pic:spPr>
                </pic:pic>
              </a:graphicData>
            </a:graphic>
          </wp:inline>
        </w:drawing>
      </w:r>
    </w:p>
    <w:p w:rsidR="001D7203" w:rsidRPr="007F042B" w:rsidRDefault="001D7203" w:rsidP="001D7203">
      <w:pPr>
        <w:pStyle w:val="Caption"/>
        <w:rPr>
          <w:sz w:val="20"/>
        </w:rPr>
      </w:pPr>
      <w:bookmarkStart w:id="17" w:name="_Toc353973531"/>
      <w:r w:rsidRPr="007F042B">
        <w:rPr>
          <w:sz w:val="20"/>
        </w:rPr>
        <w:t xml:space="preserve">Figure 3. Diversity estimates </w:t>
      </w:r>
      <w:r w:rsidR="00E94593" w:rsidRPr="007F042B">
        <w:rPr>
          <w:sz w:val="20"/>
        </w:rPr>
        <w:t xml:space="preserve">at different levels of </w:t>
      </w:r>
      <w:r w:rsidRPr="007F042B">
        <w:rPr>
          <w:sz w:val="20"/>
        </w:rPr>
        <w:t xml:space="preserve">richness. </w:t>
      </w:r>
      <w:r w:rsidR="00DB0C84" w:rsidRPr="007F042B">
        <w:rPr>
          <w:sz w:val="20"/>
        </w:rPr>
        <w:t>T</w:t>
      </w:r>
      <w:r w:rsidR="00E94593" w:rsidRPr="007F042B">
        <w:rPr>
          <w:sz w:val="20"/>
        </w:rPr>
        <w:t>he number of actual genera present in the sample increases</w:t>
      </w:r>
      <w:r w:rsidR="00DB0C84" w:rsidRPr="007F042B">
        <w:rPr>
          <w:sz w:val="20"/>
        </w:rPr>
        <w:t xml:space="preserve"> from 10 to 90. The greater the genera present the greater the variability in the diversity estimate.</w:t>
      </w:r>
      <w:bookmarkEnd w:id="17"/>
    </w:p>
    <w:p w:rsidR="001D7203" w:rsidRDefault="001D7203">
      <w:pPr>
        <w:rPr>
          <w:rFonts w:ascii="Times New Roman" w:hAnsi="Times New Roman" w:cs="Times New Roman"/>
          <w:sz w:val="24"/>
        </w:rPr>
      </w:pPr>
    </w:p>
    <w:p w:rsidR="00BE52D4" w:rsidRDefault="00DB0C84" w:rsidP="008E2BB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The diversity index tends to flatten the data. From </w:t>
      </w:r>
      <w:r w:rsidR="008E2BB6">
        <w:rPr>
          <w:rFonts w:ascii="Times New Roman" w:hAnsi="Times New Roman" w:cs="Times New Roman"/>
          <w:sz w:val="24"/>
          <w:szCs w:val="24"/>
        </w:rPr>
        <w:t>Figure 3</w:t>
      </w:r>
      <w:r w:rsidR="008E2BB6" w:rsidRPr="0094697C">
        <w:rPr>
          <w:rFonts w:ascii="Times New Roman" w:hAnsi="Times New Roman" w:cs="Times New Roman"/>
          <w:sz w:val="24"/>
          <w:szCs w:val="24"/>
        </w:rPr>
        <w:t xml:space="preserve"> </w:t>
      </w:r>
      <w:r>
        <w:rPr>
          <w:rFonts w:ascii="Times New Roman" w:hAnsi="Times New Roman" w:cs="Times New Roman"/>
          <w:sz w:val="24"/>
          <w:szCs w:val="24"/>
        </w:rPr>
        <w:t xml:space="preserve">it can be seen that </w:t>
      </w:r>
      <w:r w:rsidR="008E2BB6">
        <w:rPr>
          <w:rFonts w:ascii="Times New Roman" w:hAnsi="Times New Roman" w:cs="Times New Roman"/>
          <w:sz w:val="24"/>
          <w:szCs w:val="24"/>
        </w:rPr>
        <w:t xml:space="preserve">at each richness level </w:t>
      </w:r>
      <w:r>
        <w:rPr>
          <w:rFonts w:ascii="Times New Roman" w:hAnsi="Times New Roman" w:cs="Times New Roman"/>
          <w:sz w:val="24"/>
          <w:szCs w:val="24"/>
        </w:rPr>
        <w:t>diversity</w:t>
      </w:r>
      <w:r w:rsidR="008E2BB6">
        <w:rPr>
          <w:rFonts w:ascii="Times New Roman" w:hAnsi="Times New Roman" w:cs="Times New Roman"/>
          <w:sz w:val="24"/>
          <w:szCs w:val="24"/>
        </w:rPr>
        <w:t xml:space="preserve"> var</w:t>
      </w:r>
      <w:r>
        <w:rPr>
          <w:rFonts w:ascii="Times New Roman" w:hAnsi="Times New Roman" w:cs="Times New Roman"/>
          <w:sz w:val="24"/>
          <w:szCs w:val="24"/>
        </w:rPr>
        <w:t>ies</w:t>
      </w:r>
      <w:r w:rsidR="008E2BB6">
        <w:rPr>
          <w:rFonts w:ascii="Times New Roman" w:hAnsi="Times New Roman" w:cs="Times New Roman"/>
          <w:sz w:val="24"/>
          <w:szCs w:val="24"/>
        </w:rPr>
        <w:t xml:space="preserve"> from high to low as expected</w:t>
      </w:r>
      <w:r>
        <w:rPr>
          <w:rFonts w:ascii="Times New Roman" w:hAnsi="Times New Roman" w:cs="Times New Roman"/>
          <w:sz w:val="24"/>
          <w:szCs w:val="24"/>
        </w:rPr>
        <w:t xml:space="preserve"> in a seemingly smooth and nearly linear </w:t>
      </w:r>
      <w:r>
        <w:rPr>
          <w:rFonts w:ascii="Times New Roman" w:hAnsi="Times New Roman" w:cs="Times New Roman"/>
          <w:sz w:val="24"/>
          <w:szCs w:val="24"/>
        </w:rPr>
        <w:lastRenderedPageBreak/>
        <w:t xml:space="preserve">manner. This indicates </w:t>
      </w:r>
      <w:r w:rsidR="008E2BB6">
        <w:rPr>
          <w:rFonts w:ascii="Times New Roman" w:hAnsi="Times New Roman" w:cs="Times New Roman"/>
          <w:sz w:val="24"/>
          <w:szCs w:val="24"/>
        </w:rPr>
        <w:t xml:space="preserve">considerable variability in estimates between sets having identical levels of diversity and thus high deviation from the actual diversity of the sets. Again, taxa that do not classify well could very easily skew the result. </w:t>
      </w:r>
      <w:r w:rsidR="004E52D0">
        <w:rPr>
          <w:rFonts w:ascii="Times New Roman" w:hAnsi="Times New Roman" w:cs="Times New Roman"/>
          <w:sz w:val="24"/>
          <w:szCs w:val="24"/>
        </w:rPr>
        <w:t xml:space="preserve">Figure 4 focuses on the diversity estimates </w:t>
      </w:r>
      <w:r w:rsidR="00BE52D4">
        <w:rPr>
          <w:rFonts w:ascii="Times New Roman" w:hAnsi="Times New Roman" w:cs="Times New Roman"/>
          <w:sz w:val="24"/>
          <w:szCs w:val="24"/>
        </w:rPr>
        <w:t xml:space="preserve">at richness 50. </w:t>
      </w:r>
    </w:p>
    <w:p w:rsidR="00BE52D4" w:rsidRDefault="00BE52D4" w:rsidP="008E2BB6">
      <w:pPr>
        <w:pStyle w:val="NoSpacing"/>
        <w:spacing w:line="480" w:lineRule="auto"/>
        <w:rPr>
          <w:rFonts w:ascii="Times New Roman" w:hAnsi="Times New Roman" w:cs="Times New Roman"/>
          <w:sz w:val="24"/>
          <w:szCs w:val="24"/>
        </w:rPr>
      </w:pPr>
    </w:p>
    <w:p w:rsidR="00BE52D4" w:rsidRDefault="00BE52D4" w:rsidP="00BE52D4">
      <w:pPr>
        <w:pStyle w:val="NoSpacing"/>
        <w:keepNext/>
        <w:spacing w:line="480" w:lineRule="auto"/>
      </w:pPr>
      <w:r w:rsidRPr="00BE52D4">
        <w:rPr>
          <w:rFonts w:ascii="Times New Roman" w:hAnsi="Times New Roman" w:cs="Times New Roman"/>
          <w:noProof/>
          <w:sz w:val="24"/>
          <w:szCs w:val="24"/>
        </w:rPr>
        <w:drawing>
          <wp:inline distT="0" distB="0" distL="0" distR="0">
            <wp:extent cx="5943600" cy="3563620"/>
            <wp:effectExtent l="0" t="19050" r="76200" b="55880"/>
            <wp:docPr id="1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E52D4" w:rsidRPr="007F042B" w:rsidRDefault="00BE52D4" w:rsidP="00BE52D4">
      <w:pPr>
        <w:pStyle w:val="Caption"/>
        <w:rPr>
          <w:sz w:val="20"/>
        </w:rPr>
      </w:pPr>
      <w:bookmarkStart w:id="18" w:name="_Toc353973532"/>
      <w:r w:rsidRPr="007F042B">
        <w:rPr>
          <w:sz w:val="20"/>
        </w:rPr>
        <w:t>Figure 4. Diversity at a fixed richness level shows clusters of datasets which depend on the relative abundance and taxa of the sequences in the sample.</w:t>
      </w:r>
      <w:bookmarkEnd w:id="18"/>
    </w:p>
    <w:p w:rsidR="00BE52D4" w:rsidRPr="00BE52D4" w:rsidRDefault="00BE52D4" w:rsidP="00BE52D4"/>
    <w:p w:rsidR="008E2BB6" w:rsidRDefault="0044477C" w:rsidP="008E2BB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Very clear clusters are evident, and although the relative abundance of sequences in each set accounts in part for this pattern, the taxa present play an equally important role. This points to the importance of accurate classification for estimating diversity.</w:t>
      </w:r>
    </w:p>
    <w:p w:rsidR="004B3D97" w:rsidRDefault="004B3D97" w:rsidP="008E2BB6">
      <w:pPr>
        <w:pStyle w:val="NoSpacing"/>
        <w:spacing w:line="480" w:lineRule="auto"/>
        <w:rPr>
          <w:rFonts w:ascii="Times New Roman" w:hAnsi="Times New Roman" w:cs="Times New Roman"/>
          <w:sz w:val="24"/>
          <w:szCs w:val="24"/>
        </w:rPr>
      </w:pPr>
    </w:p>
    <w:p w:rsidR="001D7203" w:rsidRDefault="003E4FA2" w:rsidP="00C746E3">
      <w:pPr>
        <w:spacing w:line="480" w:lineRule="auto"/>
        <w:rPr>
          <w:rFonts w:ascii="Times New Roman" w:hAnsi="Times New Roman" w:cs="Times New Roman"/>
          <w:sz w:val="24"/>
        </w:rPr>
      </w:pPr>
      <w:r>
        <w:rPr>
          <w:rFonts w:ascii="Times New Roman" w:hAnsi="Times New Roman" w:cs="Times New Roman"/>
          <w:sz w:val="24"/>
        </w:rPr>
        <w:lastRenderedPageBreak/>
        <w:t xml:space="preserve">Chimera identification and removal was accomplished 29% more quickly using the reference database strategy compared to the de novo strategy thanks to being able to parallelize the computations. </w:t>
      </w:r>
      <w:r w:rsidR="001D7203">
        <w:rPr>
          <w:rFonts w:ascii="Times New Roman" w:hAnsi="Times New Roman" w:cs="Times New Roman"/>
          <w:sz w:val="24"/>
        </w:rPr>
        <w:t xml:space="preserve">The effectiveness of the two </w:t>
      </w:r>
      <w:r>
        <w:rPr>
          <w:rFonts w:ascii="Times New Roman" w:hAnsi="Times New Roman" w:cs="Times New Roman"/>
          <w:sz w:val="24"/>
        </w:rPr>
        <w:t>methods</w:t>
      </w:r>
      <w:r w:rsidR="001D7203">
        <w:rPr>
          <w:rFonts w:ascii="Times New Roman" w:hAnsi="Times New Roman" w:cs="Times New Roman"/>
          <w:sz w:val="24"/>
        </w:rPr>
        <w:t xml:space="preserve"> is shown in </w:t>
      </w:r>
      <w:r w:rsidR="00645BD0">
        <w:rPr>
          <w:rFonts w:ascii="Times New Roman" w:hAnsi="Times New Roman" w:cs="Times New Roman"/>
          <w:sz w:val="24"/>
        </w:rPr>
        <w:t>T</w:t>
      </w:r>
      <w:r w:rsidR="001D7203">
        <w:rPr>
          <w:rFonts w:ascii="Times New Roman" w:hAnsi="Times New Roman" w:cs="Times New Roman"/>
          <w:sz w:val="24"/>
        </w:rPr>
        <w:t>able 5.</w:t>
      </w:r>
      <w:r w:rsidR="00C746E3">
        <w:rPr>
          <w:rFonts w:ascii="Times New Roman" w:hAnsi="Times New Roman" w:cs="Times New Roman"/>
          <w:sz w:val="24"/>
        </w:rPr>
        <w:t xml:space="preserve"> </w:t>
      </w:r>
      <w:r w:rsidR="009A3334">
        <w:rPr>
          <w:rFonts w:ascii="Times New Roman" w:hAnsi="Times New Roman" w:cs="Times New Roman"/>
          <w:sz w:val="24"/>
        </w:rPr>
        <w:t>The false negative rate indicate</w:t>
      </w:r>
      <w:r w:rsidR="00645BD0">
        <w:rPr>
          <w:rFonts w:ascii="Times New Roman" w:hAnsi="Times New Roman" w:cs="Times New Roman"/>
          <w:sz w:val="24"/>
        </w:rPr>
        <w:t>d</w:t>
      </w:r>
      <w:r w:rsidR="009A3334">
        <w:rPr>
          <w:rFonts w:ascii="Times New Roman" w:hAnsi="Times New Roman" w:cs="Times New Roman"/>
          <w:sz w:val="24"/>
        </w:rPr>
        <w:t xml:space="preserve"> the number of chimeras present in the set that were not removed by </w:t>
      </w:r>
      <w:r w:rsidR="00F178EA">
        <w:rPr>
          <w:rFonts w:ascii="Times New Roman" w:hAnsi="Times New Roman" w:cs="Times New Roman"/>
          <w:sz w:val="24"/>
        </w:rPr>
        <w:t xml:space="preserve">Chimera </w:t>
      </w:r>
      <w:proofErr w:type="spellStart"/>
      <w:r w:rsidR="00F178EA">
        <w:rPr>
          <w:rFonts w:ascii="Times New Roman" w:hAnsi="Times New Roman" w:cs="Times New Roman"/>
          <w:sz w:val="24"/>
        </w:rPr>
        <w:t>Uchime</w:t>
      </w:r>
      <w:proofErr w:type="spellEnd"/>
      <w:r w:rsidR="00F178EA">
        <w:rPr>
          <w:rFonts w:ascii="Times New Roman" w:hAnsi="Times New Roman" w:cs="Times New Roman"/>
          <w:sz w:val="24"/>
        </w:rPr>
        <w:t xml:space="preserve">. </w:t>
      </w:r>
      <w:r w:rsidR="00C746E3">
        <w:rPr>
          <w:rFonts w:ascii="Times New Roman" w:hAnsi="Times New Roman" w:cs="Times New Roman"/>
          <w:sz w:val="24"/>
        </w:rPr>
        <w:t xml:space="preserve">The </w:t>
      </w:r>
      <w:r w:rsidR="009A3334">
        <w:rPr>
          <w:rFonts w:ascii="Times New Roman" w:hAnsi="Times New Roman" w:cs="Times New Roman"/>
          <w:sz w:val="24"/>
        </w:rPr>
        <w:t>method using a reference database consistent</w:t>
      </w:r>
      <w:r w:rsidR="00716EAA">
        <w:rPr>
          <w:rFonts w:ascii="Times New Roman" w:hAnsi="Times New Roman" w:cs="Times New Roman"/>
          <w:sz w:val="24"/>
        </w:rPr>
        <w:t>ly failed to remove between 41% to 45% of the chimeras in a set no matter how many total chimeras were present.</w:t>
      </w:r>
      <w:r w:rsidR="009A3334">
        <w:rPr>
          <w:rFonts w:ascii="Times New Roman" w:hAnsi="Times New Roman" w:cs="Times New Roman"/>
          <w:sz w:val="24"/>
        </w:rPr>
        <w:t xml:space="preserve"> By contrast, the</w:t>
      </w:r>
      <w:r w:rsidR="009A3334" w:rsidRPr="00F178EA">
        <w:rPr>
          <w:rFonts w:ascii="Times New Roman" w:hAnsi="Times New Roman" w:cs="Times New Roman"/>
          <w:i/>
          <w:sz w:val="24"/>
        </w:rPr>
        <w:t xml:space="preserve"> de novo</w:t>
      </w:r>
      <w:r w:rsidR="009A3334">
        <w:rPr>
          <w:rFonts w:ascii="Times New Roman" w:hAnsi="Times New Roman" w:cs="Times New Roman"/>
          <w:sz w:val="24"/>
        </w:rPr>
        <w:t xml:space="preserve"> method </w:t>
      </w:r>
      <w:r w:rsidR="00716EAA">
        <w:rPr>
          <w:rFonts w:ascii="Times New Roman" w:hAnsi="Times New Roman" w:cs="Times New Roman"/>
          <w:sz w:val="24"/>
        </w:rPr>
        <w:t xml:space="preserve">did a </w:t>
      </w:r>
      <w:r w:rsidR="009A3334">
        <w:rPr>
          <w:rFonts w:ascii="Times New Roman" w:hAnsi="Times New Roman" w:cs="Times New Roman"/>
          <w:sz w:val="24"/>
        </w:rPr>
        <w:t>better</w:t>
      </w:r>
      <w:r w:rsidR="00716EAA">
        <w:rPr>
          <w:rFonts w:ascii="Times New Roman" w:hAnsi="Times New Roman" w:cs="Times New Roman"/>
          <w:sz w:val="24"/>
        </w:rPr>
        <w:t xml:space="preserve"> job of identifying and</w:t>
      </w:r>
      <w:r w:rsidR="009A3334">
        <w:rPr>
          <w:rFonts w:ascii="Times New Roman" w:hAnsi="Times New Roman" w:cs="Times New Roman"/>
          <w:sz w:val="24"/>
        </w:rPr>
        <w:t xml:space="preserve"> removing chimeras as the </w:t>
      </w:r>
      <w:r w:rsidR="00716EAA">
        <w:rPr>
          <w:rFonts w:ascii="Times New Roman" w:hAnsi="Times New Roman" w:cs="Times New Roman"/>
          <w:sz w:val="24"/>
        </w:rPr>
        <w:t xml:space="preserve">percentage of chimeras </w:t>
      </w:r>
      <w:r w:rsidR="009A3334">
        <w:rPr>
          <w:rFonts w:ascii="Times New Roman" w:hAnsi="Times New Roman" w:cs="Times New Roman"/>
          <w:sz w:val="24"/>
        </w:rPr>
        <w:t xml:space="preserve">present increased. The false positive rate </w:t>
      </w:r>
      <w:r w:rsidR="00F178EA">
        <w:rPr>
          <w:rFonts w:ascii="Times New Roman" w:hAnsi="Times New Roman" w:cs="Times New Roman"/>
          <w:sz w:val="24"/>
        </w:rPr>
        <w:t>indicate</w:t>
      </w:r>
      <w:r w:rsidR="004C1A6C">
        <w:rPr>
          <w:rFonts w:ascii="Times New Roman" w:hAnsi="Times New Roman" w:cs="Times New Roman"/>
          <w:sz w:val="24"/>
        </w:rPr>
        <w:t>d</w:t>
      </w:r>
      <w:r w:rsidR="00F178EA">
        <w:rPr>
          <w:rFonts w:ascii="Times New Roman" w:hAnsi="Times New Roman" w:cs="Times New Roman"/>
          <w:sz w:val="24"/>
        </w:rPr>
        <w:t xml:space="preserve"> the number of non-chimeric reads that were removed. This value </w:t>
      </w:r>
      <w:r w:rsidR="004C1A6C">
        <w:rPr>
          <w:rFonts w:ascii="Times New Roman" w:hAnsi="Times New Roman" w:cs="Times New Roman"/>
          <w:sz w:val="24"/>
        </w:rPr>
        <w:t>was</w:t>
      </w:r>
      <w:r w:rsidR="00F178EA">
        <w:rPr>
          <w:rFonts w:ascii="Times New Roman" w:hAnsi="Times New Roman" w:cs="Times New Roman"/>
          <w:sz w:val="24"/>
        </w:rPr>
        <w:t xml:space="preserve"> unacceptably high using the reference method but tolerable using the </w:t>
      </w:r>
      <w:r w:rsidR="00F178EA" w:rsidRPr="00F178EA">
        <w:rPr>
          <w:rFonts w:ascii="Times New Roman" w:hAnsi="Times New Roman" w:cs="Times New Roman"/>
          <w:i/>
          <w:sz w:val="24"/>
        </w:rPr>
        <w:t>de novo</w:t>
      </w:r>
      <w:r w:rsidR="00F178EA">
        <w:rPr>
          <w:rFonts w:ascii="Times New Roman" w:hAnsi="Times New Roman" w:cs="Times New Roman"/>
          <w:sz w:val="24"/>
        </w:rPr>
        <w:t xml:space="preserve"> method. It should be observed that for both methods the false positive rate decrease</w:t>
      </w:r>
      <w:r w:rsidR="004C1A6C">
        <w:rPr>
          <w:rFonts w:ascii="Times New Roman" w:hAnsi="Times New Roman" w:cs="Times New Roman"/>
          <w:sz w:val="24"/>
        </w:rPr>
        <w:t>d</w:t>
      </w:r>
      <w:r w:rsidR="00F178EA">
        <w:rPr>
          <w:rFonts w:ascii="Times New Roman" w:hAnsi="Times New Roman" w:cs="Times New Roman"/>
          <w:sz w:val="24"/>
        </w:rPr>
        <w:t xml:space="preserve"> as the number of chimera</w:t>
      </w:r>
      <w:r w:rsidR="00716EAA">
        <w:rPr>
          <w:rFonts w:ascii="Times New Roman" w:hAnsi="Times New Roman" w:cs="Times New Roman"/>
          <w:sz w:val="24"/>
        </w:rPr>
        <w:t>s</w:t>
      </w:r>
      <w:r w:rsidR="00F178EA">
        <w:rPr>
          <w:rFonts w:ascii="Times New Roman" w:hAnsi="Times New Roman" w:cs="Times New Roman"/>
          <w:sz w:val="24"/>
        </w:rPr>
        <w:t xml:space="preserve"> present increase</w:t>
      </w:r>
      <w:r w:rsidR="004C1A6C">
        <w:rPr>
          <w:rFonts w:ascii="Times New Roman" w:hAnsi="Times New Roman" w:cs="Times New Roman"/>
          <w:sz w:val="24"/>
        </w:rPr>
        <w:t>d</w:t>
      </w:r>
      <w:r w:rsidR="00F178EA">
        <w:rPr>
          <w:rFonts w:ascii="Times New Roman" w:hAnsi="Times New Roman" w:cs="Times New Roman"/>
          <w:sz w:val="24"/>
        </w:rPr>
        <w:t>. This</w:t>
      </w:r>
      <w:r w:rsidR="004C1A6C">
        <w:rPr>
          <w:rFonts w:ascii="Times New Roman" w:hAnsi="Times New Roman" w:cs="Times New Roman"/>
          <w:sz w:val="24"/>
        </w:rPr>
        <w:t xml:space="preserve"> was </w:t>
      </w:r>
      <w:r w:rsidR="00F178EA">
        <w:rPr>
          <w:rFonts w:ascii="Times New Roman" w:hAnsi="Times New Roman" w:cs="Times New Roman"/>
          <w:sz w:val="24"/>
        </w:rPr>
        <w:t>expected since the number of non-chimeric reads available decrease</w:t>
      </w:r>
      <w:r w:rsidR="004C1A6C">
        <w:rPr>
          <w:rFonts w:ascii="Times New Roman" w:hAnsi="Times New Roman" w:cs="Times New Roman"/>
          <w:sz w:val="24"/>
        </w:rPr>
        <w:t>d</w:t>
      </w:r>
      <w:r w:rsidR="00F178EA">
        <w:rPr>
          <w:rFonts w:ascii="Times New Roman" w:hAnsi="Times New Roman" w:cs="Times New Roman"/>
          <w:sz w:val="24"/>
        </w:rPr>
        <w:t>. The tool simply has fewer reads available to be confused as chimeric.</w:t>
      </w:r>
    </w:p>
    <w:p w:rsidR="001D7203" w:rsidRDefault="001D7203" w:rsidP="003600B4">
      <w:pPr>
        <w:spacing w:after="0" w:line="240" w:lineRule="auto"/>
        <w:rPr>
          <w:rFonts w:ascii="Times New Roman" w:hAnsi="Times New Roman" w:cs="Times New Roman"/>
          <w:sz w:val="24"/>
        </w:rPr>
      </w:pPr>
    </w:p>
    <w:p w:rsidR="00716EAA" w:rsidRPr="007F042B" w:rsidRDefault="00716EAA" w:rsidP="00716EAA">
      <w:pPr>
        <w:pStyle w:val="Caption"/>
        <w:keepNext/>
        <w:rPr>
          <w:sz w:val="20"/>
        </w:rPr>
      </w:pPr>
      <w:bookmarkStart w:id="19" w:name="_Toc353973425"/>
      <w:bookmarkStart w:id="20" w:name="_Toc353973533"/>
      <w:r w:rsidRPr="007F042B">
        <w:rPr>
          <w:sz w:val="20"/>
        </w:rPr>
        <w:t xml:space="preserve">Table </w:t>
      </w:r>
      <w:r w:rsidR="00AE2DFF" w:rsidRPr="007F042B">
        <w:rPr>
          <w:sz w:val="20"/>
        </w:rPr>
        <w:fldChar w:fldCharType="begin"/>
      </w:r>
      <w:r w:rsidR="007F042B" w:rsidRPr="007F042B">
        <w:rPr>
          <w:sz w:val="20"/>
        </w:rPr>
        <w:instrText xml:space="preserve"> SEQ Table \* ARABIC </w:instrText>
      </w:r>
      <w:r w:rsidR="00AE2DFF" w:rsidRPr="007F042B">
        <w:rPr>
          <w:sz w:val="20"/>
        </w:rPr>
        <w:fldChar w:fldCharType="separate"/>
      </w:r>
      <w:r w:rsidR="00BC691F">
        <w:rPr>
          <w:noProof/>
          <w:sz w:val="20"/>
        </w:rPr>
        <w:t>5</w:t>
      </w:r>
      <w:r w:rsidR="00AE2DFF" w:rsidRPr="007F042B">
        <w:rPr>
          <w:noProof/>
          <w:sz w:val="20"/>
        </w:rPr>
        <w:fldChar w:fldCharType="end"/>
      </w:r>
      <w:r w:rsidRPr="007F042B">
        <w:rPr>
          <w:sz w:val="20"/>
        </w:rPr>
        <w:t>. Breakdown of performance on identical sets using reference and de novo chimera removal strategies. The Silva Gold reference database was used for the reference strategy.</w:t>
      </w:r>
      <w:bookmarkEnd w:id="19"/>
      <w:bookmarkEnd w:id="20"/>
    </w:p>
    <w:tbl>
      <w:tblPr>
        <w:tblW w:w="5000" w:type="pct"/>
        <w:tblLook w:val="04A0"/>
      </w:tblPr>
      <w:tblGrid>
        <w:gridCol w:w="1647"/>
        <w:gridCol w:w="2192"/>
        <w:gridCol w:w="2188"/>
        <w:gridCol w:w="1815"/>
        <w:gridCol w:w="1734"/>
      </w:tblGrid>
      <w:tr w:rsidR="001D7203" w:rsidRPr="00E5265E" w:rsidTr="001D7203">
        <w:trPr>
          <w:trHeight w:val="300"/>
        </w:trPr>
        <w:tc>
          <w:tcPr>
            <w:tcW w:w="2004" w:type="pct"/>
            <w:gridSpan w:val="2"/>
            <w:tcBorders>
              <w:top w:val="single" w:sz="8" w:space="0" w:color="auto"/>
              <w:left w:val="single" w:sz="8" w:space="0" w:color="auto"/>
              <w:bottom w:val="nil"/>
              <w:right w:val="nil"/>
            </w:tcBorders>
            <w:shd w:val="clear" w:color="000000" w:fill="1F497D"/>
            <w:noWrap/>
            <w:vAlign w:val="bottom"/>
            <w:hideMark/>
          </w:tcPr>
          <w:p w:rsidR="001D7203" w:rsidRPr="00BD13F7" w:rsidRDefault="001D7203" w:rsidP="001D7203">
            <w:pPr>
              <w:spacing w:after="0" w:line="240" w:lineRule="auto"/>
              <w:rPr>
                <w:rFonts w:ascii="Calibri" w:eastAsia="Times New Roman" w:hAnsi="Calibri" w:cs="Times New Roman"/>
                <w:b/>
                <w:bCs/>
                <w:color w:val="FFC000"/>
                <w:u w:val="single"/>
              </w:rPr>
            </w:pPr>
            <w:r w:rsidRPr="00BD13F7">
              <w:rPr>
                <w:rFonts w:ascii="Calibri" w:eastAsia="Times New Roman" w:hAnsi="Calibri" w:cs="Times New Roman"/>
                <w:b/>
                <w:bCs/>
                <w:color w:val="FFC000"/>
                <w:u w:val="single"/>
              </w:rPr>
              <w:t>Reference</w:t>
            </w:r>
          </w:p>
        </w:tc>
        <w:tc>
          <w:tcPr>
            <w:tcW w:w="1142" w:type="pct"/>
            <w:tcBorders>
              <w:top w:val="single" w:sz="8" w:space="0" w:color="auto"/>
              <w:left w:val="nil"/>
              <w:bottom w:val="nil"/>
              <w:right w:val="nil"/>
            </w:tcBorders>
            <w:shd w:val="clear" w:color="000000" w:fill="1F497D"/>
            <w:noWrap/>
            <w:vAlign w:val="bottom"/>
            <w:hideMark/>
          </w:tcPr>
          <w:p w:rsidR="001D7203" w:rsidRPr="00E5265E" w:rsidRDefault="001D7203" w:rsidP="001D7203">
            <w:pPr>
              <w:spacing w:after="0" w:line="240" w:lineRule="auto"/>
              <w:jc w:val="center"/>
              <w:rPr>
                <w:rFonts w:ascii="Calibri" w:eastAsia="Times New Roman" w:hAnsi="Calibri" w:cs="Times New Roman"/>
                <w:color w:val="FFC000"/>
              </w:rPr>
            </w:pPr>
            <w:r w:rsidRPr="00E5265E">
              <w:rPr>
                <w:rFonts w:ascii="Calibri" w:eastAsia="Times New Roman" w:hAnsi="Calibri" w:cs="Times New Roman"/>
                <w:color w:val="FFC000"/>
              </w:rPr>
              <w:t> </w:t>
            </w:r>
          </w:p>
        </w:tc>
        <w:tc>
          <w:tcPr>
            <w:tcW w:w="948" w:type="pct"/>
            <w:tcBorders>
              <w:top w:val="single" w:sz="8" w:space="0" w:color="auto"/>
              <w:left w:val="nil"/>
              <w:bottom w:val="nil"/>
              <w:right w:val="nil"/>
            </w:tcBorders>
            <w:shd w:val="clear" w:color="000000" w:fill="1F497D"/>
            <w:noWrap/>
            <w:vAlign w:val="bottom"/>
            <w:hideMark/>
          </w:tcPr>
          <w:p w:rsidR="001D7203" w:rsidRPr="00E5265E" w:rsidRDefault="001D7203" w:rsidP="001D7203">
            <w:pPr>
              <w:spacing w:after="0" w:line="240" w:lineRule="auto"/>
              <w:jc w:val="center"/>
              <w:rPr>
                <w:rFonts w:ascii="Calibri" w:eastAsia="Times New Roman" w:hAnsi="Calibri" w:cs="Times New Roman"/>
                <w:color w:val="FFC000"/>
              </w:rPr>
            </w:pPr>
            <w:r w:rsidRPr="00E5265E">
              <w:rPr>
                <w:rFonts w:ascii="Calibri" w:eastAsia="Times New Roman" w:hAnsi="Calibri" w:cs="Times New Roman"/>
                <w:color w:val="FFC000"/>
              </w:rPr>
              <w:t> </w:t>
            </w:r>
          </w:p>
        </w:tc>
        <w:tc>
          <w:tcPr>
            <w:tcW w:w="905" w:type="pct"/>
            <w:tcBorders>
              <w:top w:val="single" w:sz="8" w:space="0" w:color="auto"/>
              <w:left w:val="nil"/>
              <w:bottom w:val="nil"/>
              <w:right w:val="single" w:sz="8" w:space="0" w:color="auto"/>
            </w:tcBorders>
            <w:shd w:val="clear" w:color="000000" w:fill="1F497D"/>
            <w:noWrap/>
            <w:vAlign w:val="bottom"/>
            <w:hideMark/>
          </w:tcPr>
          <w:p w:rsidR="001D7203" w:rsidRPr="00E5265E" w:rsidRDefault="001D7203" w:rsidP="001D7203">
            <w:pPr>
              <w:spacing w:after="0" w:line="240" w:lineRule="auto"/>
              <w:jc w:val="center"/>
              <w:rPr>
                <w:rFonts w:ascii="Calibri" w:eastAsia="Times New Roman" w:hAnsi="Calibri" w:cs="Times New Roman"/>
                <w:color w:val="FFC000"/>
              </w:rPr>
            </w:pPr>
            <w:r w:rsidRPr="00E5265E">
              <w:rPr>
                <w:rFonts w:ascii="Calibri" w:eastAsia="Times New Roman" w:hAnsi="Calibri" w:cs="Times New Roman"/>
                <w:color w:val="FFC000"/>
              </w:rPr>
              <w:t> </w:t>
            </w:r>
          </w:p>
        </w:tc>
      </w:tr>
      <w:tr w:rsidR="001D7203" w:rsidRPr="00E5265E" w:rsidTr="001D7203">
        <w:trPr>
          <w:trHeight w:val="300"/>
        </w:trPr>
        <w:tc>
          <w:tcPr>
            <w:tcW w:w="860" w:type="pct"/>
            <w:tcBorders>
              <w:top w:val="nil"/>
              <w:left w:val="single" w:sz="8" w:space="0" w:color="auto"/>
              <w:right w:val="nil"/>
            </w:tcBorders>
            <w:shd w:val="clear" w:color="000000" w:fill="1F497D"/>
            <w:noWrap/>
            <w:vAlign w:val="bottom"/>
            <w:hideMark/>
          </w:tcPr>
          <w:p w:rsidR="001D7203" w:rsidRPr="00E5265E" w:rsidRDefault="001D7203" w:rsidP="001D7203">
            <w:pPr>
              <w:spacing w:after="0" w:line="240" w:lineRule="auto"/>
              <w:jc w:val="center"/>
              <w:rPr>
                <w:rFonts w:ascii="Calibri" w:eastAsia="Times New Roman" w:hAnsi="Calibri" w:cs="Times New Roman"/>
                <w:b/>
                <w:bCs/>
                <w:color w:val="FFC000"/>
              </w:rPr>
            </w:pPr>
            <w:r w:rsidRPr="00E5265E">
              <w:rPr>
                <w:rFonts w:ascii="Calibri" w:eastAsia="Times New Roman" w:hAnsi="Calibri" w:cs="Times New Roman"/>
                <w:b/>
                <w:bCs/>
                <w:color w:val="FFC000"/>
              </w:rPr>
              <w:t>Percent Chimeras</w:t>
            </w:r>
          </w:p>
        </w:tc>
        <w:tc>
          <w:tcPr>
            <w:tcW w:w="1145" w:type="pct"/>
            <w:tcBorders>
              <w:top w:val="nil"/>
              <w:left w:val="nil"/>
              <w:right w:val="nil"/>
            </w:tcBorders>
            <w:shd w:val="clear" w:color="000000" w:fill="1F497D"/>
            <w:noWrap/>
            <w:vAlign w:val="bottom"/>
            <w:hideMark/>
          </w:tcPr>
          <w:p w:rsidR="001D7203" w:rsidRPr="00E5265E" w:rsidRDefault="001D7203" w:rsidP="001D7203">
            <w:pPr>
              <w:spacing w:after="0" w:line="240" w:lineRule="auto"/>
              <w:jc w:val="center"/>
              <w:rPr>
                <w:rFonts w:ascii="Calibri" w:eastAsia="Times New Roman" w:hAnsi="Calibri" w:cs="Times New Roman"/>
                <w:b/>
                <w:bCs/>
                <w:color w:val="FFC000"/>
              </w:rPr>
            </w:pPr>
            <w:r w:rsidRPr="00E5265E">
              <w:rPr>
                <w:rFonts w:ascii="Calibri" w:eastAsia="Times New Roman" w:hAnsi="Calibri" w:cs="Times New Roman"/>
                <w:b/>
                <w:bCs/>
                <w:color w:val="FFC000"/>
              </w:rPr>
              <w:t>Avg. Chimeras Removed</w:t>
            </w:r>
          </w:p>
        </w:tc>
        <w:tc>
          <w:tcPr>
            <w:tcW w:w="1142" w:type="pct"/>
            <w:tcBorders>
              <w:top w:val="nil"/>
              <w:left w:val="nil"/>
              <w:right w:val="nil"/>
            </w:tcBorders>
            <w:shd w:val="clear" w:color="000000" w:fill="1F497D"/>
            <w:noWrap/>
            <w:vAlign w:val="bottom"/>
            <w:hideMark/>
          </w:tcPr>
          <w:p w:rsidR="001D7203" w:rsidRPr="00E5265E" w:rsidRDefault="001D7203" w:rsidP="001D7203">
            <w:pPr>
              <w:spacing w:after="0" w:line="240" w:lineRule="auto"/>
              <w:jc w:val="center"/>
              <w:rPr>
                <w:rFonts w:ascii="Calibri" w:eastAsia="Times New Roman" w:hAnsi="Calibri" w:cs="Times New Roman"/>
                <w:b/>
                <w:bCs/>
                <w:color w:val="FFC000"/>
              </w:rPr>
            </w:pPr>
            <w:r w:rsidRPr="00E5265E">
              <w:rPr>
                <w:rFonts w:ascii="Calibri" w:eastAsia="Times New Roman" w:hAnsi="Calibri" w:cs="Times New Roman"/>
                <w:b/>
                <w:bCs/>
                <w:color w:val="FFC000"/>
              </w:rPr>
              <w:t>Avg. Chimeras Classified</w:t>
            </w:r>
          </w:p>
        </w:tc>
        <w:tc>
          <w:tcPr>
            <w:tcW w:w="948" w:type="pct"/>
            <w:tcBorders>
              <w:top w:val="nil"/>
              <w:left w:val="nil"/>
              <w:right w:val="nil"/>
            </w:tcBorders>
            <w:shd w:val="clear" w:color="000000" w:fill="1F497D"/>
            <w:noWrap/>
            <w:vAlign w:val="bottom"/>
            <w:hideMark/>
          </w:tcPr>
          <w:p w:rsidR="001D7203" w:rsidRPr="00E5265E" w:rsidRDefault="001D7203" w:rsidP="001D7203">
            <w:pPr>
              <w:spacing w:after="0" w:line="240" w:lineRule="auto"/>
              <w:jc w:val="center"/>
              <w:rPr>
                <w:rFonts w:ascii="Calibri" w:eastAsia="Times New Roman" w:hAnsi="Calibri" w:cs="Times New Roman"/>
                <w:b/>
                <w:bCs/>
                <w:color w:val="FFC000"/>
              </w:rPr>
            </w:pPr>
            <w:r w:rsidRPr="00E5265E">
              <w:rPr>
                <w:rFonts w:ascii="Calibri" w:eastAsia="Times New Roman" w:hAnsi="Calibri" w:cs="Times New Roman"/>
                <w:b/>
                <w:bCs/>
                <w:color w:val="FFC000"/>
              </w:rPr>
              <w:t>False Negative Rate</w:t>
            </w:r>
          </w:p>
        </w:tc>
        <w:tc>
          <w:tcPr>
            <w:tcW w:w="905" w:type="pct"/>
            <w:tcBorders>
              <w:top w:val="nil"/>
              <w:left w:val="nil"/>
              <w:right w:val="single" w:sz="8" w:space="0" w:color="auto"/>
            </w:tcBorders>
            <w:shd w:val="clear" w:color="000000" w:fill="1F497D"/>
            <w:noWrap/>
            <w:vAlign w:val="bottom"/>
            <w:hideMark/>
          </w:tcPr>
          <w:p w:rsidR="001D7203" w:rsidRPr="00E5265E" w:rsidRDefault="001D7203" w:rsidP="001D7203">
            <w:pPr>
              <w:spacing w:after="0" w:line="240" w:lineRule="auto"/>
              <w:jc w:val="center"/>
              <w:rPr>
                <w:rFonts w:ascii="Calibri" w:eastAsia="Times New Roman" w:hAnsi="Calibri" w:cs="Times New Roman"/>
                <w:b/>
                <w:bCs/>
                <w:color w:val="FFC000"/>
              </w:rPr>
            </w:pPr>
            <w:r w:rsidRPr="00E5265E">
              <w:rPr>
                <w:rFonts w:ascii="Calibri" w:eastAsia="Times New Roman" w:hAnsi="Calibri" w:cs="Times New Roman"/>
                <w:b/>
                <w:bCs/>
                <w:color w:val="FFC000"/>
              </w:rPr>
              <w:t>False Positive Rate</w:t>
            </w:r>
          </w:p>
        </w:tc>
      </w:tr>
      <w:tr w:rsidR="001D7203" w:rsidRPr="00E5265E" w:rsidTr="001D7203">
        <w:trPr>
          <w:trHeight w:val="300"/>
        </w:trPr>
        <w:tc>
          <w:tcPr>
            <w:tcW w:w="860" w:type="pct"/>
            <w:tcBorders>
              <w:top w:val="nil"/>
              <w:left w:val="single" w:sz="8" w:space="0" w:color="auto"/>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10</w:t>
            </w:r>
          </w:p>
        </w:tc>
        <w:tc>
          <w:tcPr>
            <w:tcW w:w="1145" w:type="pct"/>
            <w:tcBorders>
              <w:top w:val="nil"/>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129.32</w:t>
            </w:r>
          </w:p>
        </w:tc>
        <w:tc>
          <w:tcPr>
            <w:tcW w:w="1142" w:type="pct"/>
            <w:tcBorders>
              <w:top w:val="nil"/>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89.64</w:t>
            </w:r>
          </w:p>
        </w:tc>
        <w:tc>
          <w:tcPr>
            <w:tcW w:w="948" w:type="pct"/>
            <w:tcBorders>
              <w:top w:val="nil"/>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44.82%</w:t>
            </w:r>
          </w:p>
        </w:tc>
        <w:tc>
          <w:tcPr>
            <w:tcW w:w="905" w:type="pct"/>
            <w:tcBorders>
              <w:top w:val="nil"/>
              <w:left w:val="single" w:sz="8" w:space="0" w:color="D9D9D9" w:themeColor="background1" w:themeShade="D9"/>
              <w:bottom w:val="single" w:sz="8" w:space="0" w:color="D9D9D9" w:themeColor="background1" w:themeShade="D9"/>
              <w:right w:val="single" w:sz="8" w:space="0" w:color="auto"/>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10.56%</w:t>
            </w:r>
          </w:p>
        </w:tc>
      </w:tr>
      <w:tr w:rsidR="001D7203" w:rsidRPr="00E5265E" w:rsidTr="001D7203">
        <w:trPr>
          <w:trHeight w:val="300"/>
        </w:trPr>
        <w:tc>
          <w:tcPr>
            <w:tcW w:w="860" w:type="pct"/>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30</w:t>
            </w:r>
          </w:p>
        </w:tc>
        <w:tc>
          <w:tcPr>
            <w:tcW w:w="114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336.28</w:t>
            </w:r>
          </w:p>
        </w:tc>
        <w:tc>
          <w:tcPr>
            <w:tcW w:w="1142"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261.48</w:t>
            </w:r>
          </w:p>
        </w:tc>
        <w:tc>
          <w:tcPr>
            <w:tcW w:w="948"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43.58%</w:t>
            </w:r>
          </w:p>
        </w:tc>
        <w:tc>
          <w:tcPr>
            <w:tcW w:w="90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2.73%</w:t>
            </w:r>
          </w:p>
        </w:tc>
      </w:tr>
      <w:tr w:rsidR="001D7203" w:rsidRPr="00E5265E" w:rsidTr="001D7203">
        <w:trPr>
          <w:trHeight w:val="300"/>
        </w:trPr>
        <w:tc>
          <w:tcPr>
            <w:tcW w:w="860" w:type="pct"/>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50</w:t>
            </w:r>
          </w:p>
        </w:tc>
        <w:tc>
          <w:tcPr>
            <w:tcW w:w="114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529.84</w:t>
            </w:r>
          </w:p>
        </w:tc>
        <w:tc>
          <w:tcPr>
            <w:tcW w:w="1142"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432.20</w:t>
            </w:r>
          </w:p>
        </w:tc>
        <w:tc>
          <w:tcPr>
            <w:tcW w:w="948"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43.22%</w:t>
            </w:r>
          </w:p>
        </w:tc>
        <w:tc>
          <w:tcPr>
            <w:tcW w:w="90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1.19%</w:t>
            </w:r>
          </w:p>
        </w:tc>
      </w:tr>
      <w:tr w:rsidR="001D7203" w:rsidRPr="00E5265E" w:rsidTr="001D7203">
        <w:trPr>
          <w:trHeight w:val="300"/>
        </w:trPr>
        <w:tc>
          <w:tcPr>
            <w:tcW w:w="860" w:type="pct"/>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70</w:t>
            </w:r>
          </w:p>
        </w:tc>
        <w:tc>
          <w:tcPr>
            <w:tcW w:w="114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719.76</w:t>
            </w:r>
          </w:p>
        </w:tc>
        <w:tc>
          <w:tcPr>
            <w:tcW w:w="1142"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588.44</w:t>
            </w:r>
          </w:p>
        </w:tc>
        <w:tc>
          <w:tcPr>
            <w:tcW w:w="948"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42.03%</w:t>
            </w:r>
          </w:p>
        </w:tc>
        <w:tc>
          <w:tcPr>
            <w:tcW w:w="90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0.49%</w:t>
            </w:r>
          </w:p>
        </w:tc>
      </w:tr>
      <w:tr w:rsidR="001D7203" w:rsidRPr="00E5265E" w:rsidTr="001D7203">
        <w:trPr>
          <w:trHeight w:val="315"/>
        </w:trPr>
        <w:tc>
          <w:tcPr>
            <w:tcW w:w="860" w:type="pct"/>
            <w:tcBorders>
              <w:top w:val="single" w:sz="8" w:space="0" w:color="D9D9D9" w:themeColor="background1" w:themeShade="D9"/>
              <w:left w:val="single" w:sz="8" w:space="0" w:color="auto"/>
              <w:bottom w:val="single" w:sz="8" w:space="0" w:color="auto"/>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90</w:t>
            </w:r>
          </w:p>
        </w:tc>
        <w:tc>
          <w:tcPr>
            <w:tcW w:w="1145" w:type="pct"/>
            <w:tcBorders>
              <w:top w:val="single" w:sz="8" w:space="0" w:color="D9D9D9" w:themeColor="background1" w:themeShade="D9"/>
              <w:left w:val="single" w:sz="8" w:space="0" w:color="D9D9D9" w:themeColor="background1" w:themeShade="D9"/>
              <w:bottom w:val="single" w:sz="8" w:space="0" w:color="auto"/>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899.56</w:t>
            </w:r>
          </w:p>
        </w:tc>
        <w:tc>
          <w:tcPr>
            <w:tcW w:w="1142" w:type="pct"/>
            <w:tcBorders>
              <w:top w:val="single" w:sz="8" w:space="0" w:color="D9D9D9" w:themeColor="background1" w:themeShade="D9"/>
              <w:left w:val="single" w:sz="8" w:space="0" w:color="D9D9D9" w:themeColor="background1" w:themeShade="D9"/>
              <w:bottom w:val="single" w:sz="8" w:space="0" w:color="auto"/>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739.84</w:t>
            </w:r>
          </w:p>
        </w:tc>
        <w:tc>
          <w:tcPr>
            <w:tcW w:w="948" w:type="pct"/>
            <w:tcBorders>
              <w:top w:val="single" w:sz="8" w:space="0" w:color="D9D9D9" w:themeColor="background1" w:themeShade="D9"/>
              <w:left w:val="single" w:sz="8" w:space="0" w:color="D9D9D9" w:themeColor="background1" w:themeShade="D9"/>
              <w:bottom w:val="single" w:sz="8" w:space="0" w:color="auto"/>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41.10%</w:t>
            </w:r>
          </w:p>
        </w:tc>
        <w:tc>
          <w:tcPr>
            <w:tcW w:w="905" w:type="pct"/>
            <w:tcBorders>
              <w:top w:val="single" w:sz="8" w:space="0" w:color="D9D9D9" w:themeColor="background1" w:themeShade="D9"/>
              <w:left w:val="single" w:sz="8" w:space="0" w:color="D9D9D9" w:themeColor="background1" w:themeShade="D9"/>
              <w:bottom w:val="single" w:sz="8" w:space="0" w:color="auto"/>
              <w:right w:val="single" w:sz="8" w:space="0" w:color="auto"/>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0.13%</w:t>
            </w:r>
          </w:p>
        </w:tc>
      </w:tr>
      <w:tr w:rsidR="001D7203" w:rsidRPr="00E5265E" w:rsidTr="001D7203">
        <w:trPr>
          <w:trHeight w:val="300"/>
        </w:trPr>
        <w:tc>
          <w:tcPr>
            <w:tcW w:w="2004" w:type="pct"/>
            <w:gridSpan w:val="2"/>
            <w:tcBorders>
              <w:top w:val="nil"/>
              <w:left w:val="single" w:sz="8" w:space="0" w:color="auto"/>
              <w:bottom w:val="nil"/>
              <w:right w:val="nil"/>
            </w:tcBorders>
            <w:shd w:val="clear" w:color="000000" w:fill="1F497D"/>
            <w:noWrap/>
            <w:vAlign w:val="bottom"/>
            <w:hideMark/>
          </w:tcPr>
          <w:p w:rsidR="001D7203" w:rsidRPr="00BD13F7" w:rsidRDefault="001D7203" w:rsidP="001D7203">
            <w:pPr>
              <w:spacing w:after="0" w:line="240" w:lineRule="auto"/>
              <w:rPr>
                <w:rFonts w:ascii="Calibri" w:eastAsia="Times New Roman" w:hAnsi="Calibri" w:cs="Times New Roman"/>
                <w:b/>
                <w:bCs/>
                <w:color w:val="FFC000"/>
                <w:u w:val="single"/>
              </w:rPr>
            </w:pPr>
            <w:r>
              <w:rPr>
                <w:rFonts w:ascii="Calibri" w:eastAsia="Times New Roman" w:hAnsi="Calibri" w:cs="Times New Roman"/>
                <w:b/>
                <w:bCs/>
                <w:color w:val="FFC000"/>
                <w:u w:val="single"/>
              </w:rPr>
              <w:t>De Novo</w:t>
            </w:r>
          </w:p>
        </w:tc>
        <w:tc>
          <w:tcPr>
            <w:tcW w:w="1142" w:type="pct"/>
            <w:tcBorders>
              <w:top w:val="nil"/>
              <w:left w:val="nil"/>
              <w:bottom w:val="nil"/>
              <w:right w:val="nil"/>
            </w:tcBorders>
            <w:shd w:val="clear" w:color="000000" w:fill="1F497D"/>
            <w:noWrap/>
            <w:vAlign w:val="bottom"/>
            <w:hideMark/>
          </w:tcPr>
          <w:p w:rsidR="001D7203" w:rsidRPr="00E5265E" w:rsidRDefault="001D7203" w:rsidP="001D7203">
            <w:pPr>
              <w:spacing w:after="0" w:line="240" w:lineRule="auto"/>
              <w:jc w:val="center"/>
              <w:rPr>
                <w:rFonts w:ascii="Calibri" w:eastAsia="Times New Roman" w:hAnsi="Calibri" w:cs="Times New Roman"/>
                <w:color w:val="FFC000"/>
              </w:rPr>
            </w:pPr>
            <w:r w:rsidRPr="00E5265E">
              <w:rPr>
                <w:rFonts w:ascii="Calibri" w:eastAsia="Times New Roman" w:hAnsi="Calibri" w:cs="Times New Roman"/>
                <w:color w:val="FFC000"/>
              </w:rPr>
              <w:t> </w:t>
            </w:r>
          </w:p>
        </w:tc>
        <w:tc>
          <w:tcPr>
            <w:tcW w:w="948" w:type="pct"/>
            <w:tcBorders>
              <w:top w:val="nil"/>
              <w:left w:val="nil"/>
              <w:bottom w:val="nil"/>
              <w:right w:val="nil"/>
            </w:tcBorders>
            <w:shd w:val="clear" w:color="000000" w:fill="1F497D"/>
            <w:noWrap/>
            <w:vAlign w:val="bottom"/>
            <w:hideMark/>
          </w:tcPr>
          <w:p w:rsidR="001D7203" w:rsidRPr="00E5265E" w:rsidRDefault="001D7203" w:rsidP="001D7203">
            <w:pPr>
              <w:spacing w:after="0" w:line="240" w:lineRule="auto"/>
              <w:jc w:val="center"/>
              <w:rPr>
                <w:rFonts w:ascii="Calibri" w:eastAsia="Times New Roman" w:hAnsi="Calibri" w:cs="Times New Roman"/>
                <w:color w:val="FFC000"/>
              </w:rPr>
            </w:pPr>
            <w:r w:rsidRPr="00E5265E">
              <w:rPr>
                <w:rFonts w:ascii="Calibri" w:eastAsia="Times New Roman" w:hAnsi="Calibri" w:cs="Times New Roman"/>
                <w:color w:val="FFC000"/>
              </w:rPr>
              <w:t> </w:t>
            </w:r>
          </w:p>
        </w:tc>
        <w:tc>
          <w:tcPr>
            <w:tcW w:w="905" w:type="pct"/>
            <w:tcBorders>
              <w:top w:val="nil"/>
              <w:left w:val="nil"/>
              <w:bottom w:val="nil"/>
              <w:right w:val="single" w:sz="8" w:space="0" w:color="auto"/>
            </w:tcBorders>
            <w:shd w:val="clear" w:color="000000" w:fill="1F497D"/>
            <w:noWrap/>
            <w:vAlign w:val="bottom"/>
            <w:hideMark/>
          </w:tcPr>
          <w:p w:rsidR="001D7203" w:rsidRPr="00E5265E" w:rsidRDefault="001D7203" w:rsidP="001D7203">
            <w:pPr>
              <w:spacing w:after="0" w:line="240" w:lineRule="auto"/>
              <w:jc w:val="center"/>
              <w:rPr>
                <w:rFonts w:ascii="Calibri" w:eastAsia="Times New Roman" w:hAnsi="Calibri" w:cs="Times New Roman"/>
                <w:color w:val="FFC000"/>
              </w:rPr>
            </w:pPr>
            <w:r w:rsidRPr="00E5265E">
              <w:rPr>
                <w:rFonts w:ascii="Calibri" w:eastAsia="Times New Roman" w:hAnsi="Calibri" w:cs="Times New Roman"/>
                <w:color w:val="FFC000"/>
              </w:rPr>
              <w:t> </w:t>
            </w:r>
          </w:p>
        </w:tc>
      </w:tr>
      <w:tr w:rsidR="001D7203" w:rsidRPr="00E5265E" w:rsidTr="001D7203">
        <w:trPr>
          <w:trHeight w:val="300"/>
        </w:trPr>
        <w:tc>
          <w:tcPr>
            <w:tcW w:w="860" w:type="pct"/>
            <w:tcBorders>
              <w:top w:val="nil"/>
              <w:left w:val="single" w:sz="8" w:space="0" w:color="auto"/>
              <w:right w:val="nil"/>
            </w:tcBorders>
            <w:shd w:val="clear" w:color="000000" w:fill="1F497D"/>
            <w:noWrap/>
            <w:vAlign w:val="bottom"/>
            <w:hideMark/>
          </w:tcPr>
          <w:p w:rsidR="001D7203" w:rsidRPr="00E5265E" w:rsidRDefault="001D7203" w:rsidP="001D7203">
            <w:pPr>
              <w:spacing w:after="0" w:line="240" w:lineRule="auto"/>
              <w:jc w:val="center"/>
              <w:rPr>
                <w:rFonts w:ascii="Calibri" w:eastAsia="Times New Roman" w:hAnsi="Calibri" w:cs="Times New Roman"/>
                <w:b/>
                <w:bCs/>
                <w:color w:val="FFC000"/>
              </w:rPr>
            </w:pPr>
            <w:r w:rsidRPr="00E5265E">
              <w:rPr>
                <w:rFonts w:ascii="Calibri" w:eastAsia="Times New Roman" w:hAnsi="Calibri" w:cs="Times New Roman"/>
                <w:b/>
                <w:bCs/>
                <w:color w:val="FFC000"/>
              </w:rPr>
              <w:t>Percent Chimeras</w:t>
            </w:r>
          </w:p>
        </w:tc>
        <w:tc>
          <w:tcPr>
            <w:tcW w:w="1145" w:type="pct"/>
            <w:tcBorders>
              <w:top w:val="nil"/>
              <w:left w:val="nil"/>
              <w:right w:val="nil"/>
            </w:tcBorders>
            <w:shd w:val="clear" w:color="000000" w:fill="1F497D"/>
            <w:noWrap/>
            <w:vAlign w:val="bottom"/>
            <w:hideMark/>
          </w:tcPr>
          <w:p w:rsidR="001D7203" w:rsidRPr="00E5265E" w:rsidRDefault="001D7203" w:rsidP="001D7203">
            <w:pPr>
              <w:spacing w:after="0" w:line="240" w:lineRule="auto"/>
              <w:jc w:val="center"/>
              <w:rPr>
                <w:rFonts w:ascii="Calibri" w:eastAsia="Times New Roman" w:hAnsi="Calibri" w:cs="Times New Roman"/>
                <w:b/>
                <w:bCs/>
                <w:color w:val="FFC000"/>
              </w:rPr>
            </w:pPr>
            <w:r w:rsidRPr="00E5265E">
              <w:rPr>
                <w:rFonts w:ascii="Calibri" w:eastAsia="Times New Roman" w:hAnsi="Calibri" w:cs="Times New Roman"/>
                <w:b/>
                <w:bCs/>
                <w:color w:val="FFC000"/>
              </w:rPr>
              <w:t>Avg. Chimeras Removed</w:t>
            </w:r>
          </w:p>
        </w:tc>
        <w:tc>
          <w:tcPr>
            <w:tcW w:w="1142" w:type="pct"/>
            <w:tcBorders>
              <w:top w:val="nil"/>
              <w:left w:val="nil"/>
              <w:right w:val="nil"/>
            </w:tcBorders>
            <w:shd w:val="clear" w:color="000000" w:fill="1F497D"/>
            <w:noWrap/>
            <w:vAlign w:val="bottom"/>
            <w:hideMark/>
          </w:tcPr>
          <w:p w:rsidR="001D7203" w:rsidRPr="00E5265E" w:rsidRDefault="001D7203" w:rsidP="001D7203">
            <w:pPr>
              <w:spacing w:after="0" w:line="240" w:lineRule="auto"/>
              <w:jc w:val="center"/>
              <w:rPr>
                <w:rFonts w:ascii="Calibri" w:eastAsia="Times New Roman" w:hAnsi="Calibri" w:cs="Times New Roman"/>
                <w:b/>
                <w:bCs/>
                <w:color w:val="FFC000"/>
              </w:rPr>
            </w:pPr>
            <w:r w:rsidRPr="00E5265E">
              <w:rPr>
                <w:rFonts w:ascii="Calibri" w:eastAsia="Times New Roman" w:hAnsi="Calibri" w:cs="Times New Roman"/>
                <w:b/>
                <w:bCs/>
                <w:color w:val="FFC000"/>
              </w:rPr>
              <w:t>Avg. Chimeras Classified</w:t>
            </w:r>
          </w:p>
        </w:tc>
        <w:tc>
          <w:tcPr>
            <w:tcW w:w="948" w:type="pct"/>
            <w:tcBorders>
              <w:top w:val="nil"/>
              <w:left w:val="nil"/>
              <w:right w:val="nil"/>
            </w:tcBorders>
            <w:shd w:val="clear" w:color="000000" w:fill="1F497D"/>
            <w:noWrap/>
            <w:vAlign w:val="bottom"/>
            <w:hideMark/>
          </w:tcPr>
          <w:p w:rsidR="001D7203" w:rsidRPr="00E5265E" w:rsidRDefault="001D7203" w:rsidP="001D7203">
            <w:pPr>
              <w:spacing w:after="0" w:line="240" w:lineRule="auto"/>
              <w:jc w:val="center"/>
              <w:rPr>
                <w:rFonts w:ascii="Calibri" w:eastAsia="Times New Roman" w:hAnsi="Calibri" w:cs="Times New Roman"/>
                <w:b/>
                <w:bCs/>
                <w:color w:val="FFC000"/>
              </w:rPr>
            </w:pPr>
            <w:r w:rsidRPr="00E5265E">
              <w:rPr>
                <w:rFonts w:ascii="Calibri" w:eastAsia="Times New Roman" w:hAnsi="Calibri" w:cs="Times New Roman"/>
                <w:b/>
                <w:bCs/>
                <w:color w:val="FFC000"/>
              </w:rPr>
              <w:t>False Negative Rate</w:t>
            </w:r>
          </w:p>
        </w:tc>
        <w:tc>
          <w:tcPr>
            <w:tcW w:w="905" w:type="pct"/>
            <w:tcBorders>
              <w:top w:val="nil"/>
              <w:left w:val="nil"/>
              <w:right w:val="single" w:sz="8" w:space="0" w:color="auto"/>
            </w:tcBorders>
            <w:shd w:val="clear" w:color="000000" w:fill="1F497D"/>
            <w:noWrap/>
            <w:vAlign w:val="bottom"/>
            <w:hideMark/>
          </w:tcPr>
          <w:p w:rsidR="001D7203" w:rsidRPr="00E5265E" w:rsidRDefault="001D7203" w:rsidP="001D7203">
            <w:pPr>
              <w:spacing w:after="0" w:line="240" w:lineRule="auto"/>
              <w:jc w:val="center"/>
              <w:rPr>
                <w:rFonts w:ascii="Calibri" w:eastAsia="Times New Roman" w:hAnsi="Calibri" w:cs="Times New Roman"/>
                <w:b/>
                <w:bCs/>
                <w:color w:val="FFC000"/>
              </w:rPr>
            </w:pPr>
            <w:r w:rsidRPr="00E5265E">
              <w:rPr>
                <w:rFonts w:ascii="Calibri" w:eastAsia="Times New Roman" w:hAnsi="Calibri" w:cs="Times New Roman"/>
                <w:b/>
                <w:bCs/>
                <w:color w:val="FFC000"/>
              </w:rPr>
              <w:t>False Positive Rate</w:t>
            </w:r>
          </w:p>
        </w:tc>
      </w:tr>
      <w:tr w:rsidR="001D7203" w:rsidRPr="00E5265E" w:rsidTr="001D7203">
        <w:trPr>
          <w:trHeight w:val="300"/>
        </w:trPr>
        <w:tc>
          <w:tcPr>
            <w:tcW w:w="860" w:type="pct"/>
            <w:tcBorders>
              <w:top w:val="nil"/>
              <w:left w:val="single" w:sz="8" w:space="0" w:color="auto"/>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10</w:t>
            </w:r>
          </w:p>
        </w:tc>
        <w:tc>
          <w:tcPr>
            <w:tcW w:w="1145" w:type="pct"/>
            <w:tcBorders>
              <w:top w:val="nil"/>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4.92</w:t>
            </w:r>
          </w:p>
        </w:tc>
        <w:tc>
          <w:tcPr>
            <w:tcW w:w="1142" w:type="pct"/>
            <w:tcBorders>
              <w:top w:val="nil"/>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194.16</w:t>
            </w:r>
          </w:p>
        </w:tc>
        <w:tc>
          <w:tcPr>
            <w:tcW w:w="948" w:type="pct"/>
            <w:tcBorders>
              <w:top w:val="nil"/>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97.08%</w:t>
            </w:r>
          </w:p>
        </w:tc>
        <w:tc>
          <w:tcPr>
            <w:tcW w:w="905" w:type="pct"/>
            <w:tcBorders>
              <w:top w:val="nil"/>
              <w:left w:val="single" w:sz="8" w:space="0" w:color="D9D9D9" w:themeColor="background1" w:themeShade="D9"/>
              <w:bottom w:val="single" w:sz="8" w:space="0" w:color="D9D9D9" w:themeColor="background1" w:themeShade="D9"/>
              <w:right w:val="single" w:sz="8" w:space="0" w:color="auto"/>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0.62%</w:t>
            </w:r>
          </w:p>
        </w:tc>
      </w:tr>
      <w:tr w:rsidR="001D7203" w:rsidRPr="00E5265E" w:rsidTr="001D7203">
        <w:trPr>
          <w:trHeight w:val="300"/>
        </w:trPr>
        <w:tc>
          <w:tcPr>
            <w:tcW w:w="860" w:type="pct"/>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30</w:t>
            </w:r>
          </w:p>
        </w:tc>
        <w:tc>
          <w:tcPr>
            <w:tcW w:w="114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12.40</w:t>
            </w:r>
          </w:p>
        </w:tc>
        <w:tc>
          <w:tcPr>
            <w:tcW w:w="1142"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571.24</w:t>
            </w:r>
          </w:p>
        </w:tc>
        <w:tc>
          <w:tcPr>
            <w:tcW w:w="948"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95.21%</w:t>
            </w:r>
          </w:p>
        </w:tc>
        <w:tc>
          <w:tcPr>
            <w:tcW w:w="90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0.38%</w:t>
            </w:r>
          </w:p>
        </w:tc>
      </w:tr>
      <w:tr w:rsidR="001D7203" w:rsidRPr="00E5265E" w:rsidTr="001D7203">
        <w:trPr>
          <w:trHeight w:val="300"/>
        </w:trPr>
        <w:tc>
          <w:tcPr>
            <w:tcW w:w="860" w:type="pct"/>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50</w:t>
            </w:r>
          </w:p>
        </w:tc>
        <w:tc>
          <w:tcPr>
            <w:tcW w:w="114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30.44</w:t>
            </w:r>
          </w:p>
        </w:tc>
        <w:tc>
          <w:tcPr>
            <w:tcW w:w="1142"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922.36</w:t>
            </w:r>
          </w:p>
        </w:tc>
        <w:tc>
          <w:tcPr>
            <w:tcW w:w="948"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92.24%</w:t>
            </w:r>
          </w:p>
        </w:tc>
        <w:tc>
          <w:tcPr>
            <w:tcW w:w="90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0.27%</w:t>
            </w:r>
          </w:p>
        </w:tc>
      </w:tr>
      <w:tr w:rsidR="001D7203" w:rsidRPr="00E5265E" w:rsidTr="001D7203">
        <w:trPr>
          <w:trHeight w:val="300"/>
        </w:trPr>
        <w:tc>
          <w:tcPr>
            <w:tcW w:w="860" w:type="pct"/>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70</w:t>
            </w:r>
          </w:p>
        </w:tc>
        <w:tc>
          <w:tcPr>
            <w:tcW w:w="114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51.84</w:t>
            </w:r>
          </w:p>
        </w:tc>
        <w:tc>
          <w:tcPr>
            <w:tcW w:w="1142"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1,252.52</w:t>
            </w:r>
          </w:p>
        </w:tc>
        <w:tc>
          <w:tcPr>
            <w:tcW w:w="948"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89.47%</w:t>
            </w:r>
          </w:p>
        </w:tc>
        <w:tc>
          <w:tcPr>
            <w:tcW w:w="90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0.21%</w:t>
            </w:r>
          </w:p>
        </w:tc>
      </w:tr>
      <w:tr w:rsidR="001D7203" w:rsidRPr="00E5265E" w:rsidTr="001D7203">
        <w:trPr>
          <w:trHeight w:val="315"/>
        </w:trPr>
        <w:tc>
          <w:tcPr>
            <w:tcW w:w="860" w:type="pct"/>
            <w:tcBorders>
              <w:top w:val="single" w:sz="8" w:space="0" w:color="D9D9D9" w:themeColor="background1" w:themeShade="D9"/>
              <w:left w:val="single" w:sz="8" w:space="0" w:color="auto"/>
              <w:bottom w:val="single" w:sz="8" w:space="0" w:color="auto"/>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90</w:t>
            </w:r>
          </w:p>
        </w:tc>
        <w:tc>
          <w:tcPr>
            <w:tcW w:w="1145" w:type="pct"/>
            <w:tcBorders>
              <w:top w:val="single" w:sz="8" w:space="0" w:color="D9D9D9" w:themeColor="background1" w:themeShade="D9"/>
              <w:left w:val="single" w:sz="8" w:space="0" w:color="D9D9D9" w:themeColor="background1" w:themeShade="D9"/>
              <w:bottom w:val="single" w:sz="8" w:space="0" w:color="auto"/>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94.44</w:t>
            </w:r>
          </w:p>
        </w:tc>
        <w:tc>
          <w:tcPr>
            <w:tcW w:w="1142" w:type="pct"/>
            <w:tcBorders>
              <w:top w:val="single" w:sz="8" w:space="0" w:color="D9D9D9" w:themeColor="background1" w:themeShade="D9"/>
              <w:left w:val="single" w:sz="8" w:space="0" w:color="D9D9D9" w:themeColor="background1" w:themeShade="D9"/>
              <w:bottom w:val="single" w:sz="8" w:space="0" w:color="auto"/>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1,545.08</w:t>
            </w:r>
          </w:p>
        </w:tc>
        <w:tc>
          <w:tcPr>
            <w:tcW w:w="948" w:type="pct"/>
            <w:tcBorders>
              <w:top w:val="single" w:sz="8" w:space="0" w:color="D9D9D9" w:themeColor="background1" w:themeShade="D9"/>
              <w:left w:val="single" w:sz="8" w:space="0" w:color="D9D9D9" w:themeColor="background1" w:themeShade="D9"/>
              <w:bottom w:val="single" w:sz="8" w:space="0" w:color="auto"/>
              <w:right w:val="single" w:sz="8" w:space="0" w:color="D9D9D9" w:themeColor="background1" w:themeShade="D9"/>
            </w:tcBorders>
            <w:shd w:val="clear" w:color="auto" w:fill="auto"/>
            <w:noWrap/>
            <w:vAlign w:val="bottom"/>
            <w:hideMark/>
          </w:tcPr>
          <w:p w:rsidR="001D7203" w:rsidRPr="00E5265E" w:rsidRDefault="001D7203" w:rsidP="001D7203">
            <w:pPr>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85.84%</w:t>
            </w:r>
          </w:p>
        </w:tc>
        <w:tc>
          <w:tcPr>
            <w:tcW w:w="905" w:type="pct"/>
            <w:tcBorders>
              <w:top w:val="single" w:sz="8" w:space="0" w:color="D9D9D9" w:themeColor="background1" w:themeShade="D9"/>
              <w:left w:val="single" w:sz="8" w:space="0" w:color="D9D9D9" w:themeColor="background1" w:themeShade="D9"/>
              <w:bottom w:val="single" w:sz="8" w:space="0" w:color="auto"/>
              <w:right w:val="single" w:sz="8" w:space="0" w:color="auto"/>
            </w:tcBorders>
            <w:shd w:val="clear" w:color="auto" w:fill="auto"/>
            <w:noWrap/>
            <w:vAlign w:val="bottom"/>
            <w:hideMark/>
          </w:tcPr>
          <w:p w:rsidR="001D7203" w:rsidRPr="00E5265E" w:rsidRDefault="001D7203" w:rsidP="001D7203">
            <w:pPr>
              <w:keepNext/>
              <w:spacing w:after="0" w:line="240" w:lineRule="auto"/>
              <w:jc w:val="center"/>
              <w:rPr>
                <w:rFonts w:ascii="Calibri" w:eastAsia="Times New Roman" w:hAnsi="Calibri" w:cs="Times New Roman"/>
                <w:color w:val="000000"/>
              </w:rPr>
            </w:pPr>
            <w:r w:rsidRPr="00E5265E">
              <w:rPr>
                <w:rFonts w:ascii="Calibri" w:eastAsia="Times New Roman" w:hAnsi="Calibri" w:cs="Times New Roman"/>
                <w:color w:val="000000"/>
              </w:rPr>
              <w:t>0.13%</w:t>
            </w:r>
          </w:p>
        </w:tc>
      </w:tr>
    </w:tbl>
    <w:p w:rsidR="001D7203" w:rsidRDefault="001D7203" w:rsidP="003E1C07">
      <w:pPr>
        <w:pStyle w:val="Heading2"/>
      </w:pPr>
      <w:bookmarkStart w:id="21" w:name="_Toc353971641"/>
      <w:r w:rsidRPr="001D7203">
        <w:lastRenderedPageBreak/>
        <w:t>COPD Data</w:t>
      </w:r>
      <w:bookmarkEnd w:id="21"/>
    </w:p>
    <w:p w:rsidR="003E1C07" w:rsidRPr="003E1C07" w:rsidRDefault="003E1C07" w:rsidP="003E1C07"/>
    <w:p w:rsidR="001D7203" w:rsidRPr="007F042B" w:rsidRDefault="00BE52D4" w:rsidP="002537B9">
      <w:pPr>
        <w:spacing w:line="480" w:lineRule="auto"/>
        <w:rPr>
          <w:rFonts w:ascii="Times New Roman" w:hAnsi="Times New Roman" w:cs="Times New Roman"/>
          <w:sz w:val="2"/>
          <w:szCs w:val="24"/>
        </w:rPr>
      </w:pPr>
      <w:r>
        <w:rPr>
          <w:rFonts w:ascii="Times New Roman" w:hAnsi="Times New Roman" w:cs="Times New Roman"/>
          <w:sz w:val="24"/>
          <w:szCs w:val="24"/>
        </w:rPr>
        <w:t>Figure 5</w:t>
      </w:r>
      <w:r w:rsidR="001D7203">
        <w:rPr>
          <w:rFonts w:ascii="Times New Roman" w:hAnsi="Times New Roman" w:cs="Times New Roman"/>
          <w:sz w:val="24"/>
          <w:szCs w:val="24"/>
        </w:rPr>
        <w:t xml:space="preserve"> shows richness and diversity estimates</w:t>
      </w:r>
      <w:r w:rsidR="00BC2ADE">
        <w:rPr>
          <w:rFonts w:ascii="Times New Roman" w:hAnsi="Times New Roman" w:cs="Times New Roman"/>
          <w:sz w:val="24"/>
          <w:szCs w:val="24"/>
        </w:rPr>
        <w:t xml:space="preserve"> of bacterial flora</w:t>
      </w:r>
      <w:r w:rsidR="001D7203">
        <w:rPr>
          <w:rFonts w:ascii="Times New Roman" w:hAnsi="Times New Roman" w:cs="Times New Roman"/>
          <w:sz w:val="24"/>
          <w:szCs w:val="24"/>
        </w:rPr>
        <w:t xml:space="preserve"> for 56 subjects using newly designed primers for 16S rRNA amplification. This </w:t>
      </w:r>
      <w:r w:rsidR="004C1A6C">
        <w:rPr>
          <w:rFonts w:ascii="Times New Roman" w:hAnsi="Times New Roman" w:cs="Times New Roman"/>
          <w:sz w:val="24"/>
          <w:szCs w:val="24"/>
        </w:rPr>
        <w:t>was</w:t>
      </w:r>
      <w:r w:rsidR="001D7203">
        <w:rPr>
          <w:rFonts w:ascii="Times New Roman" w:hAnsi="Times New Roman" w:cs="Times New Roman"/>
          <w:sz w:val="24"/>
          <w:szCs w:val="24"/>
        </w:rPr>
        <w:t xml:space="preserve"> contrasted by Figure </w:t>
      </w:r>
      <w:r>
        <w:rPr>
          <w:rFonts w:ascii="Times New Roman" w:hAnsi="Times New Roman" w:cs="Times New Roman"/>
          <w:sz w:val="24"/>
          <w:szCs w:val="24"/>
        </w:rPr>
        <w:t>6</w:t>
      </w:r>
      <w:r w:rsidR="00BC2ADE">
        <w:rPr>
          <w:rFonts w:ascii="Times New Roman" w:hAnsi="Times New Roman" w:cs="Times New Roman"/>
          <w:sz w:val="24"/>
          <w:szCs w:val="24"/>
        </w:rPr>
        <w:t>,</w:t>
      </w:r>
      <w:r w:rsidR="001D7203">
        <w:rPr>
          <w:rFonts w:ascii="Times New Roman" w:hAnsi="Times New Roman" w:cs="Times New Roman"/>
          <w:sz w:val="24"/>
          <w:szCs w:val="24"/>
        </w:rPr>
        <w:t xml:space="preserve"> which shows the same results for 55 out of the 56 subjects using universal primers designed for the Human Microbiome Project.</w:t>
      </w:r>
      <w:r w:rsidR="00EB7F79">
        <w:rPr>
          <w:rFonts w:ascii="Times New Roman" w:hAnsi="Times New Roman" w:cs="Times New Roman"/>
          <w:sz w:val="24"/>
          <w:szCs w:val="24"/>
        </w:rPr>
        <w:t xml:space="preserve"> </w:t>
      </w:r>
      <w:r w:rsidR="00C04BD7">
        <w:rPr>
          <w:rFonts w:ascii="Times New Roman" w:hAnsi="Times New Roman" w:cs="Times New Roman"/>
          <w:sz w:val="24"/>
          <w:szCs w:val="24"/>
        </w:rPr>
        <w:t>Insufficient DNA f</w:t>
      </w:r>
      <w:r w:rsidR="004C1A6C">
        <w:rPr>
          <w:rFonts w:ascii="Times New Roman" w:hAnsi="Times New Roman" w:cs="Times New Roman"/>
          <w:sz w:val="24"/>
          <w:szCs w:val="24"/>
        </w:rPr>
        <w:t>rom</w:t>
      </w:r>
      <w:r w:rsidR="00C04BD7">
        <w:rPr>
          <w:rFonts w:ascii="Times New Roman" w:hAnsi="Times New Roman" w:cs="Times New Roman"/>
          <w:sz w:val="24"/>
          <w:szCs w:val="24"/>
        </w:rPr>
        <w:t xml:space="preserve"> sequencing was obtained from one subject (MIC_018) using HMP primers. </w:t>
      </w:r>
      <w:r w:rsidR="00EB7F79">
        <w:rPr>
          <w:rFonts w:ascii="Times New Roman" w:hAnsi="Times New Roman" w:cs="Times New Roman"/>
          <w:sz w:val="24"/>
          <w:szCs w:val="24"/>
        </w:rPr>
        <w:t>The scale of each graph is maintained to aid in comparisons.</w:t>
      </w:r>
      <w:r w:rsidR="002537B9">
        <w:rPr>
          <w:rFonts w:ascii="Times New Roman" w:hAnsi="Times New Roman" w:cs="Times New Roman"/>
          <w:sz w:val="24"/>
          <w:szCs w:val="24"/>
        </w:rPr>
        <w:t xml:space="preserve"> It should be immediately evident that </w:t>
      </w:r>
      <w:r w:rsidR="00B31DDE">
        <w:rPr>
          <w:rFonts w:ascii="Times New Roman" w:hAnsi="Times New Roman" w:cs="Times New Roman"/>
          <w:sz w:val="24"/>
          <w:szCs w:val="24"/>
        </w:rPr>
        <w:t xml:space="preserve">richness and diversity estimates </w:t>
      </w:r>
      <w:r w:rsidR="004C1A6C">
        <w:rPr>
          <w:rFonts w:ascii="Times New Roman" w:hAnsi="Times New Roman" w:cs="Times New Roman"/>
          <w:sz w:val="24"/>
          <w:szCs w:val="24"/>
        </w:rPr>
        <w:t>were</w:t>
      </w:r>
      <w:r w:rsidR="00B31DDE">
        <w:rPr>
          <w:rFonts w:ascii="Times New Roman" w:hAnsi="Times New Roman" w:cs="Times New Roman"/>
          <w:sz w:val="24"/>
          <w:szCs w:val="24"/>
        </w:rPr>
        <w:t xml:space="preserve"> appreciably lower when the HMP primers were used. Also, there </w:t>
      </w:r>
      <w:r w:rsidR="004C1A6C">
        <w:rPr>
          <w:rFonts w:ascii="Times New Roman" w:hAnsi="Times New Roman" w:cs="Times New Roman"/>
          <w:sz w:val="24"/>
          <w:szCs w:val="24"/>
        </w:rPr>
        <w:t>was</w:t>
      </w:r>
      <w:r w:rsidR="00B31DDE">
        <w:rPr>
          <w:rFonts w:ascii="Times New Roman" w:hAnsi="Times New Roman" w:cs="Times New Roman"/>
          <w:sz w:val="24"/>
          <w:szCs w:val="24"/>
        </w:rPr>
        <w:t xml:space="preserve"> no obvious grouping of subjects based on either estimate.</w:t>
      </w:r>
    </w:p>
    <w:p w:rsidR="001D7203" w:rsidRPr="007F042B" w:rsidRDefault="001D7203" w:rsidP="001D7203">
      <w:pPr>
        <w:rPr>
          <w:rFonts w:ascii="Times New Roman" w:hAnsi="Times New Roman" w:cs="Times New Roman"/>
          <w:sz w:val="2"/>
          <w:szCs w:val="24"/>
        </w:rPr>
      </w:pPr>
    </w:p>
    <w:p w:rsidR="00EB7F79" w:rsidRDefault="001D7203" w:rsidP="00EB7F79">
      <w:pPr>
        <w:keepNext/>
      </w:pPr>
      <w:r w:rsidRPr="001D7203">
        <w:rPr>
          <w:rFonts w:ascii="Times New Roman" w:hAnsi="Times New Roman" w:cs="Times New Roman"/>
          <w:noProof/>
          <w:sz w:val="24"/>
          <w:szCs w:val="24"/>
        </w:rPr>
        <w:drawing>
          <wp:inline distT="0" distB="0" distL="0" distR="0">
            <wp:extent cx="5943600" cy="3383280"/>
            <wp:effectExtent l="19050" t="0" r="1905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D7203" w:rsidRPr="007F042B" w:rsidRDefault="00EB7F79" w:rsidP="00EB7F79">
      <w:pPr>
        <w:pStyle w:val="Caption"/>
        <w:rPr>
          <w:sz w:val="20"/>
        </w:rPr>
      </w:pPr>
      <w:bookmarkStart w:id="22" w:name="_Toc353973534"/>
      <w:r w:rsidRPr="007F042B">
        <w:rPr>
          <w:sz w:val="20"/>
        </w:rPr>
        <w:t xml:space="preserve">Figure </w:t>
      </w:r>
      <w:r w:rsidR="00BE52D4" w:rsidRPr="007F042B">
        <w:rPr>
          <w:sz w:val="20"/>
        </w:rPr>
        <w:t>5</w:t>
      </w:r>
      <w:r w:rsidRPr="007F042B">
        <w:rPr>
          <w:sz w:val="20"/>
        </w:rPr>
        <w:t xml:space="preserve">. Richness and diversity estimates for two types of COPD patients, two types of smokers, and never smokers using newly designed 16S rRNA primers. </w:t>
      </w:r>
      <w:r w:rsidR="00151938" w:rsidRPr="007F042B">
        <w:rPr>
          <w:sz w:val="20"/>
        </w:rPr>
        <w:t>Subjects were s</w:t>
      </w:r>
      <w:r w:rsidRPr="007F042B">
        <w:rPr>
          <w:sz w:val="20"/>
        </w:rPr>
        <w:t>orted by richness</w:t>
      </w:r>
      <w:r w:rsidR="00151938" w:rsidRPr="007F042B">
        <w:rPr>
          <w:sz w:val="20"/>
        </w:rPr>
        <w:t xml:space="preserve"> with each bar representing the total number of genera present. Bars are color-coded by subject group. The gold line represents the estimated diversity for each subject.</w:t>
      </w:r>
      <w:bookmarkEnd w:id="22"/>
    </w:p>
    <w:p w:rsidR="00EB7F79" w:rsidRPr="00EB7F79" w:rsidRDefault="00EB7F79" w:rsidP="00EB7F79"/>
    <w:p w:rsidR="00EB7F79" w:rsidRDefault="001D7203" w:rsidP="00EB7F79">
      <w:pPr>
        <w:keepNext/>
      </w:pPr>
      <w:r w:rsidRPr="001D7203">
        <w:rPr>
          <w:rFonts w:ascii="Times New Roman" w:hAnsi="Times New Roman" w:cs="Times New Roman"/>
          <w:noProof/>
          <w:sz w:val="24"/>
          <w:szCs w:val="24"/>
        </w:rPr>
        <w:lastRenderedPageBreak/>
        <w:drawing>
          <wp:inline distT="0" distB="0" distL="0" distR="0">
            <wp:extent cx="5943600" cy="3383280"/>
            <wp:effectExtent l="19050" t="0" r="19050"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D7203" w:rsidRPr="007F042B" w:rsidRDefault="00EB7F79" w:rsidP="00EB7F79">
      <w:pPr>
        <w:pStyle w:val="Caption"/>
        <w:rPr>
          <w:sz w:val="20"/>
        </w:rPr>
      </w:pPr>
      <w:bookmarkStart w:id="23" w:name="_Toc353973535"/>
      <w:r w:rsidRPr="007F042B">
        <w:rPr>
          <w:sz w:val="20"/>
        </w:rPr>
        <w:t xml:space="preserve">Figure </w:t>
      </w:r>
      <w:r w:rsidR="00BE52D4" w:rsidRPr="007F042B">
        <w:rPr>
          <w:sz w:val="20"/>
        </w:rPr>
        <w:t>6</w:t>
      </w:r>
      <w:r w:rsidRPr="007F042B">
        <w:rPr>
          <w:sz w:val="20"/>
        </w:rPr>
        <w:t xml:space="preserve">. Richness and diversity estimates for two types </w:t>
      </w:r>
      <w:r w:rsidR="005862C5" w:rsidRPr="007F042B">
        <w:rPr>
          <w:sz w:val="20"/>
        </w:rPr>
        <w:t>of COPD patients, two types of Smokers, and Never S</w:t>
      </w:r>
      <w:r w:rsidRPr="007F042B">
        <w:rPr>
          <w:sz w:val="20"/>
        </w:rPr>
        <w:t xml:space="preserve">mokers using universal HMP primers. </w:t>
      </w:r>
      <w:r w:rsidR="00395ECE" w:rsidRPr="007F042B">
        <w:rPr>
          <w:sz w:val="20"/>
        </w:rPr>
        <w:t>Subjects were sorted by richness with each bar representing the total number of genera present. Bars are color-coded by subject group. The gold line represents the estimated diversity for each subject.</w:t>
      </w:r>
      <w:bookmarkEnd w:id="23"/>
    </w:p>
    <w:p w:rsidR="0044477C" w:rsidRDefault="0044477C" w:rsidP="00C04BD7">
      <w:pPr>
        <w:spacing w:line="480" w:lineRule="auto"/>
        <w:rPr>
          <w:rFonts w:ascii="Times New Roman" w:hAnsi="Times New Roman" w:cs="Times New Roman"/>
          <w:sz w:val="24"/>
          <w:szCs w:val="24"/>
        </w:rPr>
      </w:pPr>
    </w:p>
    <w:p w:rsidR="00EB7F79" w:rsidRDefault="00EB7F79" w:rsidP="00C04BD7">
      <w:pPr>
        <w:spacing w:line="480" w:lineRule="auto"/>
        <w:rPr>
          <w:rFonts w:ascii="Times New Roman" w:hAnsi="Times New Roman" w:cs="Times New Roman"/>
          <w:sz w:val="24"/>
          <w:szCs w:val="24"/>
        </w:rPr>
      </w:pPr>
      <w:r>
        <w:rPr>
          <w:rFonts w:ascii="Times New Roman" w:hAnsi="Times New Roman" w:cs="Times New Roman"/>
          <w:sz w:val="24"/>
          <w:szCs w:val="24"/>
        </w:rPr>
        <w:t>The distributions of richness and diversity</w:t>
      </w:r>
      <w:r w:rsidR="002F42BC">
        <w:rPr>
          <w:rFonts w:ascii="Times New Roman" w:hAnsi="Times New Roman" w:cs="Times New Roman"/>
          <w:sz w:val="24"/>
          <w:szCs w:val="24"/>
        </w:rPr>
        <w:t xml:space="preserve"> at the genus level</w:t>
      </w:r>
      <w:r>
        <w:rPr>
          <w:rFonts w:ascii="Times New Roman" w:hAnsi="Times New Roman" w:cs="Times New Roman"/>
          <w:sz w:val="24"/>
          <w:szCs w:val="24"/>
        </w:rPr>
        <w:t xml:space="preserve"> for each set of primers are provided in </w:t>
      </w:r>
      <w:r w:rsidR="007D51E0">
        <w:rPr>
          <w:rFonts w:ascii="Times New Roman" w:hAnsi="Times New Roman" w:cs="Times New Roman"/>
          <w:sz w:val="24"/>
          <w:szCs w:val="24"/>
        </w:rPr>
        <w:t>F</w:t>
      </w:r>
      <w:r w:rsidR="00BE52D4">
        <w:rPr>
          <w:rFonts w:ascii="Times New Roman" w:hAnsi="Times New Roman" w:cs="Times New Roman"/>
          <w:sz w:val="24"/>
          <w:szCs w:val="24"/>
        </w:rPr>
        <w:t>igures 7</w:t>
      </w:r>
      <w:r>
        <w:rPr>
          <w:rFonts w:ascii="Times New Roman" w:hAnsi="Times New Roman" w:cs="Times New Roman"/>
          <w:sz w:val="24"/>
          <w:szCs w:val="24"/>
        </w:rPr>
        <w:t xml:space="preserve"> through </w:t>
      </w:r>
      <w:r w:rsidR="00BE52D4">
        <w:rPr>
          <w:rFonts w:ascii="Times New Roman" w:hAnsi="Times New Roman" w:cs="Times New Roman"/>
          <w:sz w:val="24"/>
          <w:szCs w:val="24"/>
        </w:rPr>
        <w:t>10</w:t>
      </w:r>
      <w:r>
        <w:rPr>
          <w:rFonts w:ascii="Times New Roman" w:hAnsi="Times New Roman" w:cs="Times New Roman"/>
          <w:sz w:val="24"/>
          <w:szCs w:val="24"/>
        </w:rPr>
        <w:t>.</w:t>
      </w:r>
      <w:r w:rsidR="00B31DDE">
        <w:rPr>
          <w:rFonts w:ascii="Times New Roman" w:hAnsi="Times New Roman" w:cs="Times New Roman"/>
          <w:sz w:val="24"/>
          <w:szCs w:val="24"/>
        </w:rPr>
        <w:t xml:space="preserve"> For the MJ primers, the richness distribution </w:t>
      </w:r>
      <w:r w:rsidR="007D51E0">
        <w:rPr>
          <w:rFonts w:ascii="Times New Roman" w:hAnsi="Times New Roman" w:cs="Times New Roman"/>
          <w:sz w:val="24"/>
          <w:szCs w:val="24"/>
        </w:rPr>
        <w:t>was</w:t>
      </w:r>
      <w:r w:rsidR="00B31DDE">
        <w:rPr>
          <w:rFonts w:ascii="Times New Roman" w:hAnsi="Times New Roman" w:cs="Times New Roman"/>
          <w:sz w:val="24"/>
          <w:szCs w:val="24"/>
        </w:rPr>
        <w:t xml:space="preserve"> skewed to the right but otherwise has a generally normal shape. For HMP primers, the richness distribution d</w:t>
      </w:r>
      <w:r w:rsidR="007D51E0">
        <w:rPr>
          <w:rFonts w:ascii="Times New Roman" w:hAnsi="Times New Roman" w:cs="Times New Roman"/>
          <w:sz w:val="24"/>
          <w:szCs w:val="24"/>
        </w:rPr>
        <w:t>id</w:t>
      </w:r>
      <w:r w:rsidR="00B31DDE">
        <w:rPr>
          <w:rFonts w:ascii="Times New Roman" w:hAnsi="Times New Roman" w:cs="Times New Roman"/>
          <w:sz w:val="24"/>
          <w:szCs w:val="24"/>
        </w:rPr>
        <w:t xml:space="preserve"> not appear normal but it also cannot reasonably be categorized as bimodal. </w:t>
      </w:r>
    </w:p>
    <w:p w:rsidR="00EB7F79" w:rsidRDefault="00EB7F79" w:rsidP="00EB7F79">
      <w:pPr>
        <w:rPr>
          <w:noProof/>
        </w:rPr>
      </w:pPr>
      <w:r w:rsidRPr="00EB7F79">
        <w:rPr>
          <w:rFonts w:ascii="Times New Roman" w:hAnsi="Times New Roman" w:cs="Times New Roman"/>
          <w:noProof/>
          <w:sz w:val="24"/>
          <w:szCs w:val="24"/>
        </w:rPr>
        <w:lastRenderedPageBreak/>
        <w:drawing>
          <wp:inline distT="0" distB="0" distL="0" distR="0">
            <wp:extent cx="2838450" cy="22860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EB7F79">
        <w:rPr>
          <w:noProof/>
        </w:rPr>
        <w:t xml:space="preserve"> </w:t>
      </w:r>
      <w:r w:rsidRPr="00EB7F79">
        <w:rPr>
          <w:rFonts w:ascii="Times New Roman" w:hAnsi="Times New Roman" w:cs="Times New Roman"/>
          <w:noProof/>
          <w:sz w:val="24"/>
          <w:szCs w:val="24"/>
        </w:rPr>
        <w:drawing>
          <wp:inline distT="0" distB="0" distL="0" distR="0">
            <wp:extent cx="2834640" cy="2286000"/>
            <wp:effectExtent l="57150" t="19050" r="2286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B7F79" w:rsidRPr="007F042B" w:rsidRDefault="002F42BC" w:rsidP="00EB7F79">
      <w:pPr>
        <w:rPr>
          <w:rFonts w:ascii="Times New Roman" w:hAnsi="Times New Roman" w:cs="Times New Roman"/>
          <w:color w:val="000000" w:themeColor="text1"/>
          <w:sz w:val="28"/>
          <w:szCs w:val="24"/>
        </w:rPr>
      </w:pPr>
      <w:r w:rsidRPr="007F042B">
        <w:rPr>
          <w:b/>
          <w:color w:val="548DD4" w:themeColor="text2" w:themeTint="99"/>
          <w:sz w:val="20"/>
          <w:szCs w:val="18"/>
        </w:rPr>
        <w:t xml:space="preserve">Figures </w:t>
      </w:r>
      <w:r w:rsidR="00BE52D4" w:rsidRPr="007F042B">
        <w:rPr>
          <w:b/>
          <w:color w:val="548DD4" w:themeColor="text2" w:themeTint="99"/>
          <w:sz w:val="20"/>
          <w:szCs w:val="18"/>
        </w:rPr>
        <w:t>7 (left) and 8</w:t>
      </w:r>
      <w:r w:rsidRPr="007F042B">
        <w:rPr>
          <w:b/>
          <w:color w:val="548DD4" w:themeColor="text2" w:themeTint="99"/>
          <w:sz w:val="20"/>
          <w:szCs w:val="18"/>
        </w:rPr>
        <w:t xml:space="preserve"> (right). </w:t>
      </w:r>
      <w:r w:rsidR="00FE26A5" w:rsidRPr="007F042B">
        <w:rPr>
          <w:b/>
          <w:color w:val="548DD4" w:themeColor="text2" w:themeTint="99"/>
          <w:sz w:val="20"/>
          <w:szCs w:val="18"/>
        </w:rPr>
        <w:t xml:space="preserve">Distribution of richness estimates for each population of subjects using either the newly designed MJ primers or the HMP primers. Average richness is estimated to be higher when using the MJ primers compared to the HMP primers. </w:t>
      </w:r>
    </w:p>
    <w:p w:rsidR="008D2DFF" w:rsidRDefault="008D2DFF" w:rsidP="00C04BD7">
      <w:pPr>
        <w:spacing w:line="480" w:lineRule="auto"/>
        <w:rPr>
          <w:rFonts w:ascii="Times New Roman" w:hAnsi="Times New Roman" w:cs="Times New Roman"/>
          <w:noProof/>
          <w:color w:val="000000" w:themeColor="text1"/>
          <w:sz w:val="24"/>
          <w:szCs w:val="24"/>
        </w:rPr>
      </w:pPr>
    </w:p>
    <w:p w:rsidR="00B31DDE" w:rsidRDefault="008D2DFF" w:rsidP="00C04BD7">
      <w:pPr>
        <w:spacing w:line="480" w:lineRule="auto"/>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The distribution of d</w:t>
      </w:r>
      <w:r w:rsidR="00B31DDE">
        <w:rPr>
          <w:rFonts w:ascii="Times New Roman" w:hAnsi="Times New Roman" w:cs="Times New Roman"/>
          <w:noProof/>
          <w:color w:val="000000" w:themeColor="text1"/>
          <w:sz w:val="24"/>
          <w:szCs w:val="24"/>
        </w:rPr>
        <w:t>iversity</w:t>
      </w:r>
      <w:r>
        <w:rPr>
          <w:rFonts w:ascii="Times New Roman" w:hAnsi="Times New Roman" w:cs="Times New Roman"/>
          <w:noProof/>
          <w:color w:val="000000" w:themeColor="text1"/>
          <w:sz w:val="24"/>
          <w:szCs w:val="24"/>
        </w:rPr>
        <w:t xml:space="preserve"> across subjects</w:t>
      </w:r>
      <w:r w:rsidR="00B31DDE">
        <w:rPr>
          <w:rFonts w:ascii="Times New Roman" w:hAnsi="Times New Roman" w:cs="Times New Roman"/>
          <w:noProof/>
          <w:color w:val="000000" w:themeColor="text1"/>
          <w:sz w:val="24"/>
          <w:szCs w:val="24"/>
        </w:rPr>
        <w:t xml:space="preserve"> using the MJ primers </w:t>
      </w:r>
      <w:r w:rsidR="0044477C">
        <w:rPr>
          <w:rFonts w:ascii="Times New Roman" w:hAnsi="Times New Roman" w:cs="Times New Roman"/>
          <w:noProof/>
          <w:color w:val="000000" w:themeColor="text1"/>
          <w:sz w:val="24"/>
          <w:szCs w:val="24"/>
        </w:rPr>
        <w:t xml:space="preserve">takes the shape of </w:t>
      </w:r>
      <w:r w:rsidR="00B31DDE">
        <w:rPr>
          <w:rFonts w:ascii="Times New Roman" w:hAnsi="Times New Roman" w:cs="Times New Roman"/>
          <w:noProof/>
          <w:color w:val="000000" w:themeColor="text1"/>
          <w:sz w:val="24"/>
          <w:szCs w:val="24"/>
        </w:rPr>
        <w:t>a flattened curve which constrast</w:t>
      </w:r>
      <w:r w:rsidR="007D51E0">
        <w:rPr>
          <w:rFonts w:ascii="Times New Roman" w:hAnsi="Times New Roman" w:cs="Times New Roman"/>
          <w:noProof/>
          <w:color w:val="000000" w:themeColor="text1"/>
          <w:sz w:val="24"/>
          <w:szCs w:val="24"/>
        </w:rPr>
        <w:t>ed</w:t>
      </w:r>
      <w:r w:rsidR="00B31DDE">
        <w:rPr>
          <w:rFonts w:ascii="Times New Roman" w:hAnsi="Times New Roman" w:cs="Times New Roman"/>
          <w:noProof/>
          <w:color w:val="000000" w:themeColor="text1"/>
          <w:sz w:val="24"/>
          <w:szCs w:val="24"/>
        </w:rPr>
        <w:t xml:space="preserve"> sharply with </w:t>
      </w:r>
      <w:r w:rsidR="007E7CF4">
        <w:rPr>
          <w:rFonts w:ascii="Times New Roman" w:hAnsi="Times New Roman" w:cs="Times New Roman"/>
          <w:noProof/>
          <w:color w:val="000000" w:themeColor="text1"/>
          <w:sz w:val="24"/>
          <w:szCs w:val="24"/>
        </w:rPr>
        <w:t xml:space="preserve">the highly skewed </w:t>
      </w:r>
      <w:r>
        <w:rPr>
          <w:rFonts w:ascii="Times New Roman" w:hAnsi="Times New Roman" w:cs="Times New Roman"/>
          <w:noProof/>
          <w:color w:val="000000" w:themeColor="text1"/>
          <w:sz w:val="24"/>
          <w:szCs w:val="24"/>
        </w:rPr>
        <w:t xml:space="preserve">curve </w:t>
      </w:r>
      <w:r w:rsidR="007E7CF4">
        <w:rPr>
          <w:rFonts w:ascii="Times New Roman" w:hAnsi="Times New Roman" w:cs="Times New Roman"/>
          <w:noProof/>
          <w:color w:val="000000" w:themeColor="text1"/>
          <w:sz w:val="24"/>
          <w:szCs w:val="24"/>
        </w:rPr>
        <w:t>observed using the HMP primers.</w:t>
      </w:r>
    </w:p>
    <w:p w:rsidR="0044477C" w:rsidRPr="00B31DDE" w:rsidRDefault="0044477C" w:rsidP="00C04BD7">
      <w:pPr>
        <w:spacing w:line="480" w:lineRule="auto"/>
        <w:rPr>
          <w:rFonts w:ascii="Times New Roman" w:hAnsi="Times New Roman" w:cs="Times New Roman"/>
          <w:noProof/>
          <w:color w:val="000000" w:themeColor="text1"/>
          <w:sz w:val="24"/>
          <w:szCs w:val="24"/>
        </w:rPr>
      </w:pPr>
    </w:p>
    <w:p w:rsidR="00EB7F79" w:rsidRDefault="002F42BC" w:rsidP="00EB7F79">
      <w:pPr>
        <w:rPr>
          <w:noProof/>
        </w:rPr>
      </w:pPr>
      <w:r w:rsidRPr="002F42BC">
        <w:rPr>
          <w:rFonts w:ascii="Times New Roman" w:hAnsi="Times New Roman" w:cs="Times New Roman"/>
          <w:noProof/>
          <w:sz w:val="24"/>
          <w:szCs w:val="24"/>
        </w:rPr>
        <w:drawing>
          <wp:inline distT="0" distB="0" distL="0" distR="0">
            <wp:extent cx="2838450" cy="22860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2F42BC">
        <w:rPr>
          <w:noProof/>
        </w:rPr>
        <w:t xml:space="preserve"> </w:t>
      </w:r>
      <w:r w:rsidRPr="002F42BC">
        <w:rPr>
          <w:rFonts w:ascii="Times New Roman" w:hAnsi="Times New Roman" w:cs="Times New Roman"/>
          <w:noProof/>
          <w:sz w:val="24"/>
          <w:szCs w:val="24"/>
        </w:rPr>
        <w:drawing>
          <wp:inline distT="0" distB="0" distL="0" distR="0">
            <wp:extent cx="2838450" cy="22860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F42BC" w:rsidRPr="007F042B" w:rsidRDefault="002F42BC" w:rsidP="00EB7F79">
      <w:pPr>
        <w:rPr>
          <w:b/>
          <w:color w:val="548DD4" w:themeColor="text2" w:themeTint="99"/>
          <w:sz w:val="20"/>
          <w:szCs w:val="18"/>
        </w:rPr>
      </w:pPr>
      <w:r w:rsidRPr="007F042B">
        <w:rPr>
          <w:b/>
          <w:color w:val="548DD4" w:themeColor="text2" w:themeTint="99"/>
          <w:sz w:val="20"/>
          <w:szCs w:val="18"/>
        </w:rPr>
        <w:t xml:space="preserve">Figures </w:t>
      </w:r>
      <w:r w:rsidR="00BE52D4" w:rsidRPr="007F042B">
        <w:rPr>
          <w:b/>
          <w:color w:val="548DD4" w:themeColor="text2" w:themeTint="99"/>
          <w:sz w:val="20"/>
          <w:szCs w:val="18"/>
        </w:rPr>
        <w:t>9</w:t>
      </w:r>
      <w:r w:rsidRPr="007F042B">
        <w:rPr>
          <w:b/>
          <w:color w:val="548DD4" w:themeColor="text2" w:themeTint="99"/>
          <w:sz w:val="20"/>
          <w:szCs w:val="18"/>
        </w:rPr>
        <w:t xml:space="preserve"> (left) and </w:t>
      </w:r>
      <w:r w:rsidR="00BE52D4" w:rsidRPr="007F042B">
        <w:rPr>
          <w:b/>
          <w:color w:val="548DD4" w:themeColor="text2" w:themeTint="99"/>
          <w:sz w:val="20"/>
          <w:szCs w:val="18"/>
        </w:rPr>
        <w:t>10</w:t>
      </w:r>
      <w:r w:rsidRPr="007F042B">
        <w:rPr>
          <w:b/>
          <w:color w:val="548DD4" w:themeColor="text2" w:themeTint="99"/>
          <w:sz w:val="20"/>
          <w:szCs w:val="18"/>
        </w:rPr>
        <w:t xml:space="preserve"> (right). </w:t>
      </w:r>
      <w:r w:rsidR="00FE26A5" w:rsidRPr="007F042B">
        <w:rPr>
          <w:b/>
          <w:color w:val="548DD4" w:themeColor="text2" w:themeTint="99"/>
          <w:sz w:val="20"/>
          <w:szCs w:val="18"/>
        </w:rPr>
        <w:t xml:space="preserve">Distribution of diversity estimates for each population of subjects using either the newly designed MJ primers or the HMP primers. </w:t>
      </w:r>
      <w:r w:rsidR="008D2DFF" w:rsidRPr="007F042B">
        <w:rPr>
          <w:b/>
          <w:color w:val="548DD4" w:themeColor="text2" w:themeTint="99"/>
          <w:sz w:val="20"/>
          <w:szCs w:val="18"/>
        </w:rPr>
        <w:t>Average diversity is estimated to be higher using the MJ primers than the HMP primers and is also much more broadly distributed.</w:t>
      </w:r>
    </w:p>
    <w:p w:rsidR="006B6137" w:rsidRDefault="006B6137" w:rsidP="00DE74CE">
      <w:pPr>
        <w:spacing w:line="480" w:lineRule="auto"/>
        <w:rPr>
          <w:rFonts w:ascii="Times New Roman" w:hAnsi="Times New Roman" w:cs="Times New Roman"/>
          <w:sz w:val="24"/>
          <w:szCs w:val="24"/>
        </w:rPr>
      </w:pPr>
    </w:p>
    <w:p w:rsidR="004F668A" w:rsidRDefault="001955BB" w:rsidP="00DE74C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Using Grubb’s test for outliers, f</w:t>
      </w:r>
      <w:r w:rsidR="00AC7AC5">
        <w:rPr>
          <w:rFonts w:ascii="Times New Roman" w:hAnsi="Times New Roman" w:cs="Times New Roman"/>
          <w:sz w:val="24"/>
          <w:szCs w:val="24"/>
        </w:rPr>
        <w:t>rom the MJ primer set one COPD-F</w:t>
      </w:r>
      <w:r>
        <w:rPr>
          <w:rFonts w:ascii="Times New Roman" w:hAnsi="Times New Roman" w:cs="Times New Roman"/>
          <w:sz w:val="24"/>
          <w:szCs w:val="24"/>
        </w:rPr>
        <w:t xml:space="preserve">ormer </w:t>
      </w:r>
      <w:r w:rsidR="00AC7AC5">
        <w:rPr>
          <w:rFonts w:ascii="Times New Roman" w:hAnsi="Times New Roman" w:cs="Times New Roman"/>
          <w:sz w:val="24"/>
          <w:szCs w:val="24"/>
        </w:rPr>
        <w:t>S</w:t>
      </w:r>
      <w:r>
        <w:rPr>
          <w:rFonts w:ascii="Times New Roman" w:hAnsi="Times New Roman" w:cs="Times New Roman"/>
          <w:sz w:val="24"/>
          <w:szCs w:val="24"/>
        </w:rPr>
        <w:t xml:space="preserve">moker, one </w:t>
      </w:r>
      <w:r w:rsidR="00AC7AC5">
        <w:rPr>
          <w:rFonts w:ascii="Times New Roman" w:hAnsi="Times New Roman" w:cs="Times New Roman"/>
          <w:sz w:val="24"/>
          <w:szCs w:val="24"/>
        </w:rPr>
        <w:t>Never Smoker and two Active S</w:t>
      </w:r>
      <w:r>
        <w:rPr>
          <w:rFonts w:ascii="Times New Roman" w:hAnsi="Times New Roman" w:cs="Times New Roman"/>
          <w:sz w:val="24"/>
          <w:szCs w:val="24"/>
        </w:rPr>
        <w:t>mokers were identified as outliers for richness, and fr</w:t>
      </w:r>
      <w:r w:rsidR="00AC7AC5">
        <w:rPr>
          <w:rFonts w:ascii="Times New Roman" w:hAnsi="Times New Roman" w:cs="Times New Roman"/>
          <w:sz w:val="24"/>
          <w:szCs w:val="24"/>
        </w:rPr>
        <w:t>om the HMP primer set one COPD-A</w:t>
      </w:r>
      <w:r>
        <w:rPr>
          <w:rFonts w:ascii="Times New Roman" w:hAnsi="Times New Roman" w:cs="Times New Roman"/>
          <w:sz w:val="24"/>
          <w:szCs w:val="24"/>
        </w:rPr>
        <w:t xml:space="preserve">ctive </w:t>
      </w:r>
      <w:r w:rsidR="00AC7AC5">
        <w:rPr>
          <w:rFonts w:ascii="Times New Roman" w:hAnsi="Times New Roman" w:cs="Times New Roman"/>
          <w:sz w:val="24"/>
          <w:szCs w:val="24"/>
        </w:rPr>
        <w:t>S</w:t>
      </w:r>
      <w:r>
        <w:rPr>
          <w:rFonts w:ascii="Times New Roman" w:hAnsi="Times New Roman" w:cs="Times New Roman"/>
          <w:sz w:val="24"/>
          <w:szCs w:val="24"/>
        </w:rPr>
        <w:t>moker was found to be an outlier. No outliers in diversity were found using the MJ primers, but two COPD-</w:t>
      </w:r>
      <w:r w:rsidR="00AC7AC5">
        <w:rPr>
          <w:rFonts w:ascii="Times New Roman" w:hAnsi="Times New Roman" w:cs="Times New Roman"/>
          <w:sz w:val="24"/>
          <w:szCs w:val="24"/>
        </w:rPr>
        <w:t>Former S</w:t>
      </w:r>
      <w:r>
        <w:rPr>
          <w:rFonts w:ascii="Times New Roman" w:hAnsi="Times New Roman" w:cs="Times New Roman"/>
          <w:sz w:val="24"/>
          <w:szCs w:val="24"/>
        </w:rPr>
        <w:t xml:space="preserve">mokers and one </w:t>
      </w:r>
      <w:r w:rsidR="00AC7AC5">
        <w:rPr>
          <w:rFonts w:ascii="Times New Roman" w:hAnsi="Times New Roman" w:cs="Times New Roman"/>
          <w:sz w:val="24"/>
          <w:szCs w:val="24"/>
        </w:rPr>
        <w:t>N</w:t>
      </w:r>
      <w:r>
        <w:rPr>
          <w:rFonts w:ascii="Times New Roman" w:hAnsi="Times New Roman" w:cs="Times New Roman"/>
          <w:sz w:val="24"/>
          <w:szCs w:val="24"/>
        </w:rPr>
        <w:t xml:space="preserve">ever </w:t>
      </w:r>
      <w:r w:rsidR="00AC7AC5">
        <w:rPr>
          <w:rFonts w:ascii="Times New Roman" w:hAnsi="Times New Roman" w:cs="Times New Roman"/>
          <w:sz w:val="24"/>
          <w:szCs w:val="24"/>
        </w:rPr>
        <w:t>Sm</w:t>
      </w:r>
      <w:r>
        <w:rPr>
          <w:rFonts w:ascii="Times New Roman" w:hAnsi="Times New Roman" w:cs="Times New Roman"/>
          <w:sz w:val="24"/>
          <w:szCs w:val="24"/>
        </w:rPr>
        <w:t xml:space="preserve">oker were identified from the HMP set. </w:t>
      </w:r>
      <w:r w:rsidR="006B6137">
        <w:rPr>
          <w:rFonts w:ascii="Times New Roman" w:hAnsi="Times New Roman" w:cs="Times New Roman"/>
          <w:sz w:val="24"/>
          <w:szCs w:val="24"/>
        </w:rPr>
        <w:t>Student t-tests were performed to identify significant differences between subject groups in richness and diversity. Tables 6 and 7 list the results with outliers removed.</w:t>
      </w:r>
    </w:p>
    <w:p w:rsidR="0044477C" w:rsidRDefault="0044477C" w:rsidP="00DE74CE">
      <w:pPr>
        <w:spacing w:line="480" w:lineRule="auto"/>
        <w:rPr>
          <w:rFonts w:ascii="Times New Roman" w:hAnsi="Times New Roman" w:cs="Times New Roman"/>
          <w:sz w:val="24"/>
          <w:szCs w:val="24"/>
        </w:rPr>
      </w:pPr>
    </w:p>
    <w:p w:rsidR="006B6137" w:rsidRPr="007F042B" w:rsidRDefault="006B6137" w:rsidP="006B6137">
      <w:pPr>
        <w:pStyle w:val="Caption"/>
        <w:keepNext/>
        <w:rPr>
          <w:sz w:val="20"/>
        </w:rPr>
      </w:pPr>
      <w:bookmarkStart w:id="24" w:name="_Toc353973426"/>
      <w:bookmarkStart w:id="25" w:name="_Toc353973536"/>
      <w:r w:rsidRPr="007F042B">
        <w:rPr>
          <w:sz w:val="20"/>
        </w:rPr>
        <w:t xml:space="preserve">Table </w:t>
      </w:r>
      <w:r w:rsidR="00AE2DFF" w:rsidRPr="007F042B">
        <w:rPr>
          <w:sz w:val="20"/>
        </w:rPr>
        <w:fldChar w:fldCharType="begin"/>
      </w:r>
      <w:r w:rsidR="007F042B" w:rsidRPr="007F042B">
        <w:rPr>
          <w:sz w:val="20"/>
        </w:rPr>
        <w:instrText xml:space="preserve"> SEQ Table \* ARABIC </w:instrText>
      </w:r>
      <w:r w:rsidR="00AE2DFF" w:rsidRPr="007F042B">
        <w:rPr>
          <w:sz w:val="20"/>
        </w:rPr>
        <w:fldChar w:fldCharType="separate"/>
      </w:r>
      <w:r w:rsidR="00BC691F">
        <w:rPr>
          <w:noProof/>
          <w:sz w:val="20"/>
        </w:rPr>
        <w:t>6</w:t>
      </w:r>
      <w:r w:rsidR="00AE2DFF" w:rsidRPr="007F042B">
        <w:rPr>
          <w:noProof/>
          <w:sz w:val="20"/>
        </w:rPr>
        <w:fldChar w:fldCharType="end"/>
      </w:r>
      <w:r w:rsidRPr="007F042B">
        <w:rPr>
          <w:sz w:val="20"/>
        </w:rPr>
        <w:t>. Two-sided paired student t-tests comparing mean richness between the designated groups with subjects deemed to be outliers removed.</w:t>
      </w:r>
      <w:r w:rsidR="0094590A" w:rsidRPr="007F042B">
        <w:rPr>
          <w:sz w:val="20"/>
        </w:rPr>
        <w:t xml:space="preserve"> No significant differences were observed between groups.</w:t>
      </w:r>
      <w:bookmarkEnd w:id="24"/>
      <w:bookmarkEnd w:id="25"/>
    </w:p>
    <w:tbl>
      <w:tblPr>
        <w:tblW w:w="5000" w:type="pct"/>
        <w:tblLook w:val="04A0"/>
      </w:tblPr>
      <w:tblGrid>
        <w:gridCol w:w="4581"/>
        <w:gridCol w:w="2369"/>
        <w:gridCol w:w="2626"/>
      </w:tblGrid>
      <w:tr w:rsidR="004F668A" w:rsidRPr="004F668A" w:rsidTr="004F668A">
        <w:trPr>
          <w:trHeight w:val="300"/>
        </w:trPr>
        <w:tc>
          <w:tcPr>
            <w:tcW w:w="5000" w:type="pct"/>
            <w:gridSpan w:val="3"/>
            <w:tcBorders>
              <w:top w:val="single" w:sz="8" w:space="0" w:color="auto"/>
              <w:left w:val="single" w:sz="8" w:space="0" w:color="auto"/>
              <w:bottom w:val="single" w:sz="8" w:space="0" w:color="auto"/>
              <w:right w:val="single" w:sz="8" w:space="0" w:color="000000"/>
            </w:tcBorders>
            <w:shd w:val="clear" w:color="000000" w:fill="1F497D"/>
            <w:noWrap/>
            <w:vAlign w:val="bottom"/>
            <w:hideMark/>
          </w:tcPr>
          <w:p w:rsidR="004F668A" w:rsidRPr="004F668A" w:rsidRDefault="004F668A" w:rsidP="004F668A">
            <w:pPr>
              <w:spacing w:after="0" w:line="240" w:lineRule="auto"/>
              <w:jc w:val="center"/>
              <w:rPr>
                <w:rFonts w:ascii="Calibri" w:eastAsia="Times New Roman" w:hAnsi="Calibri" w:cs="Times New Roman"/>
                <w:b/>
                <w:bCs/>
                <w:color w:val="FFC000"/>
              </w:rPr>
            </w:pPr>
            <w:r w:rsidRPr="004F668A">
              <w:rPr>
                <w:rFonts w:ascii="Calibri" w:eastAsia="Times New Roman" w:hAnsi="Calibri" w:cs="Times New Roman"/>
                <w:b/>
                <w:bCs/>
                <w:color w:val="FFC000"/>
              </w:rPr>
              <w:t>Statistical Significance Between Groups - Richness</w:t>
            </w:r>
          </w:p>
        </w:tc>
      </w:tr>
      <w:tr w:rsidR="004F668A" w:rsidRPr="004F668A" w:rsidTr="004F668A">
        <w:trPr>
          <w:trHeight w:val="300"/>
        </w:trPr>
        <w:tc>
          <w:tcPr>
            <w:tcW w:w="2392" w:type="pct"/>
            <w:tcBorders>
              <w:top w:val="nil"/>
              <w:left w:val="single" w:sz="8" w:space="0" w:color="auto"/>
              <w:bottom w:val="single" w:sz="8" w:space="0" w:color="auto"/>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b/>
                <w:bCs/>
                <w:color w:val="000000"/>
              </w:rPr>
            </w:pPr>
            <w:r w:rsidRPr="004F668A">
              <w:rPr>
                <w:rFonts w:ascii="Calibri" w:eastAsia="Times New Roman" w:hAnsi="Calibri" w:cs="Times New Roman"/>
                <w:b/>
                <w:bCs/>
                <w:color w:val="000000"/>
              </w:rPr>
              <w:t>Group</w:t>
            </w:r>
          </w:p>
        </w:tc>
        <w:tc>
          <w:tcPr>
            <w:tcW w:w="1237" w:type="pct"/>
            <w:tcBorders>
              <w:top w:val="nil"/>
              <w:left w:val="nil"/>
              <w:bottom w:val="single" w:sz="8" w:space="0" w:color="auto"/>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b/>
                <w:bCs/>
                <w:color w:val="000000"/>
              </w:rPr>
            </w:pPr>
            <w:r w:rsidRPr="004F668A">
              <w:rPr>
                <w:rFonts w:ascii="Calibri" w:eastAsia="Times New Roman" w:hAnsi="Calibri" w:cs="Times New Roman"/>
                <w:b/>
                <w:bCs/>
                <w:color w:val="000000"/>
              </w:rPr>
              <w:t>p-value MJ Primer</w:t>
            </w:r>
          </w:p>
        </w:tc>
        <w:tc>
          <w:tcPr>
            <w:tcW w:w="1371" w:type="pct"/>
            <w:tcBorders>
              <w:top w:val="nil"/>
              <w:left w:val="nil"/>
              <w:bottom w:val="single" w:sz="8" w:space="0" w:color="auto"/>
              <w:right w:val="single" w:sz="8" w:space="0" w:color="auto"/>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b/>
                <w:bCs/>
                <w:color w:val="000000"/>
              </w:rPr>
            </w:pPr>
            <w:r w:rsidRPr="004F668A">
              <w:rPr>
                <w:rFonts w:ascii="Calibri" w:eastAsia="Times New Roman" w:hAnsi="Calibri" w:cs="Times New Roman"/>
                <w:b/>
                <w:bCs/>
                <w:color w:val="000000"/>
              </w:rPr>
              <w:t>p-value HMP Primer</w:t>
            </w:r>
          </w:p>
        </w:tc>
      </w:tr>
      <w:tr w:rsidR="004F668A" w:rsidRPr="004F668A" w:rsidTr="004F668A">
        <w:trPr>
          <w:trHeight w:val="288"/>
        </w:trPr>
        <w:tc>
          <w:tcPr>
            <w:tcW w:w="2392" w:type="pct"/>
            <w:tcBorders>
              <w:top w:val="nil"/>
              <w:left w:val="single" w:sz="8" w:space="0" w:color="auto"/>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color w:val="000000"/>
              </w:rPr>
            </w:pPr>
            <w:r w:rsidRPr="004F668A">
              <w:rPr>
                <w:rFonts w:ascii="Calibri" w:eastAsia="Times New Roman" w:hAnsi="Calibri" w:cs="Times New Roman"/>
                <w:color w:val="000000"/>
              </w:rPr>
              <w:t>COPD - Active vs. COPD - Former</w:t>
            </w:r>
          </w:p>
        </w:tc>
        <w:tc>
          <w:tcPr>
            <w:tcW w:w="1237" w:type="pct"/>
            <w:tcBorders>
              <w:top w:val="nil"/>
              <w:left w:val="nil"/>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0.1</w:t>
            </w:r>
            <w:r w:rsidR="006B6137">
              <w:rPr>
                <w:rFonts w:ascii="Calibri" w:eastAsia="Times New Roman" w:hAnsi="Calibri" w:cs="Times New Roman"/>
                <w:color w:val="000000"/>
              </w:rPr>
              <w:t>9</w:t>
            </w:r>
          </w:p>
        </w:tc>
        <w:tc>
          <w:tcPr>
            <w:tcW w:w="1371" w:type="pct"/>
            <w:tcBorders>
              <w:top w:val="nil"/>
              <w:left w:val="nil"/>
              <w:bottom w:val="single" w:sz="4" w:space="0" w:color="D9D9D9"/>
              <w:right w:val="single" w:sz="8" w:space="0" w:color="auto"/>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0.41</w:t>
            </w:r>
          </w:p>
        </w:tc>
      </w:tr>
      <w:tr w:rsidR="004F668A" w:rsidRPr="004F668A" w:rsidTr="004F668A">
        <w:trPr>
          <w:trHeight w:val="288"/>
        </w:trPr>
        <w:tc>
          <w:tcPr>
            <w:tcW w:w="2392" w:type="pct"/>
            <w:tcBorders>
              <w:top w:val="nil"/>
              <w:left w:val="single" w:sz="8" w:space="0" w:color="auto"/>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color w:val="000000"/>
              </w:rPr>
            </w:pPr>
            <w:r w:rsidRPr="004F668A">
              <w:rPr>
                <w:rFonts w:ascii="Calibri" w:eastAsia="Times New Roman" w:hAnsi="Calibri" w:cs="Times New Roman"/>
                <w:color w:val="000000"/>
              </w:rPr>
              <w:t>COPD - Active vs. Smoker - Active</w:t>
            </w:r>
          </w:p>
        </w:tc>
        <w:tc>
          <w:tcPr>
            <w:tcW w:w="1237" w:type="pct"/>
            <w:tcBorders>
              <w:top w:val="nil"/>
              <w:left w:val="nil"/>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0.05</w:t>
            </w:r>
          </w:p>
        </w:tc>
        <w:tc>
          <w:tcPr>
            <w:tcW w:w="1371" w:type="pct"/>
            <w:tcBorders>
              <w:top w:val="nil"/>
              <w:left w:val="nil"/>
              <w:bottom w:val="single" w:sz="4" w:space="0" w:color="D9D9D9"/>
              <w:right w:val="single" w:sz="8" w:space="0" w:color="auto"/>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0.0</w:t>
            </w:r>
            <w:r w:rsidR="006B6137">
              <w:rPr>
                <w:rFonts w:ascii="Calibri" w:eastAsia="Times New Roman" w:hAnsi="Calibri" w:cs="Times New Roman"/>
                <w:color w:val="000000"/>
              </w:rPr>
              <w:t>9</w:t>
            </w:r>
          </w:p>
        </w:tc>
      </w:tr>
      <w:tr w:rsidR="004F668A" w:rsidRPr="004F668A" w:rsidTr="004F668A">
        <w:trPr>
          <w:trHeight w:val="288"/>
        </w:trPr>
        <w:tc>
          <w:tcPr>
            <w:tcW w:w="2392" w:type="pct"/>
            <w:tcBorders>
              <w:top w:val="nil"/>
              <w:left w:val="single" w:sz="8" w:space="0" w:color="auto"/>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color w:val="000000"/>
              </w:rPr>
            </w:pPr>
            <w:r w:rsidRPr="004F668A">
              <w:rPr>
                <w:rFonts w:ascii="Calibri" w:eastAsia="Times New Roman" w:hAnsi="Calibri" w:cs="Times New Roman"/>
                <w:color w:val="000000"/>
              </w:rPr>
              <w:t>COPD - Active vs. Smoker - Former</w:t>
            </w:r>
          </w:p>
        </w:tc>
        <w:tc>
          <w:tcPr>
            <w:tcW w:w="1237" w:type="pct"/>
            <w:tcBorders>
              <w:top w:val="nil"/>
              <w:left w:val="nil"/>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0.44</w:t>
            </w:r>
          </w:p>
        </w:tc>
        <w:tc>
          <w:tcPr>
            <w:tcW w:w="1371" w:type="pct"/>
            <w:tcBorders>
              <w:top w:val="nil"/>
              <w:left w:val="nil"/>
              <w:bottom w:val="single" w:sz="4" w:space="0" w:color="D9D9D9"/>
              <w:right w:val="single" w:sz="8" w:space="0" w:color="auto"/>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0.11</w:t>
            </w:r>
          </w:p>
        </w:tc>
      </w:tr>
      <w:tr w:rsidR="004F668A" w:rsidRPr="004F668A" w:rsidTr="004F668A">
        <w:trPr>
          <w:trHeight w:val="288"/>
        </w:trPr>
        <w:tc>
          <w:tcPr>
            <w:tcW w:w="2392" w:type="pct"/>
            <w:tcBorders>
              <w:top w:val="nil"/>
              <w:left w:val="single" w:sz="8" w:space="0" w:color="auto"/>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color w:val="000000"/>
              </w:rPr>
            </w:pPr>
            <w:r w:rsidRPr="004F668A">
              <w:rPr>
                <w:rFonts w:ascii="Calibri" w:eastAsia="Times New Roman" w:hAnsi="Calibri" w:cs="Times New Roman"/>
                <w:color w:val="000000"/>
              </w:rPr>
              <w:t>COPD - Active vs. Never Smoker</w:t>
            </w:r>
          </w:p>
        </w:tc>
        <w:tc>
          <w:tcPr>
            <w:tcW w:w="1237" w:type="pct"/>
            <w:tcBorders>
              <w:top w:val="nil"/>
              <w:left w:val="nil"/>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0.1</w:t>
            </w:r>
            <w:r w:rsidR="006B6137">
              <w:rPr>
                <w:rFonts w:ascii="Calibri" w:eastAsia="Times New Roman" w:hAnsi="Calibri" w:cs="Times New Roman"/>
                <w:color w:val="000000"/>
              </w:rPr>
              <w:t>8</w:t>
            </w:r>
          </w:p>
        </w:tc>
        <w:tc>
          <w:tcPr>
            <w:tcW w:w="1371" w:type="pct"/>
            <w:tcBorders>
              <w:top w:val="nil"/>
              <w:left w:val="nil"/>
              <w:bottom w:val="single" w:sz="4" w:space="0" w:color="D9D9D9"/>
              <w:right w:val="single" w:sz="8" w:space="0" w:color="auto"/>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0.44</w:t>
            </w:r>
          </w:p>
        </w:tc>
      </w:tr>
      <w:tr w:rsidR="004F668A" w:rsidRPr="004F668A" w:rsidTr="004F668A">
        <w:trPr>
          <w:trHeight w:val="288"/>
        </w:trPr>
        <w:tc>
          <w:tcPr>
            <w:tcW w:w="2392" w:type="pct"/>
            <w:tcBorders>
              <w:top w:val="nil"/>
              <w:left w:val="single" w:sz="8" w:space="0" w:color="auto"/>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color w:val="000000"/>
              </w:rPr>
            </w:pPr>
            <w:r w:rsidRPr="004F668A">
              <w:rPr>
                <w:rFonts w:ascii="Calibri" w:eastAsia="Times New Roman" w:hAnsi="Calibri" w:cs="Times New Roman"/>
                <w:color w:val="000000"/>
              </w:rPr>
              <w:t>COPD - Former vs. Smoker - Active</w:t>
            </w:r>
          </w:p>
        </w:tc>
        <w:tc>
          <w:tcPr>
            <w:tcW w:w="1237" w:type="pct"/>
            <w:tcBorders>
              <w:top w:val="nil"/>
              <w:left w:val="nil"/>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0.3</w:t>
            </w:r>
            <w:r w:rsidR="006B6137">
              <w:rPr>
                <w:rFonts w:ascii="Calibri" w:eastAsia="Times New Roman" w:hAnsi="Calibri" w:cs="Times New Roman"/>
                <w:color w:val="000000"/>
              </w:rPr>
              <w:t>9</w:t>
            </w:r>
          </w:p>
        </w:tc>
        <w:tc>
          <w:tcPr>
            <w:tcW w:w="1371" w:type="pct"/>
            <w:tcBorders>
              <w:top w:val="nil"/>
              <w:left w:val="nil"/>
              <w:bottom w:val="single" w:sz="4" w:space="0" w:color="D9D9D9"/>
              <w:right w:val="single" w:sz="8" w:space="0" w:color="auto"/>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0.3</w:t>
            </w:r>
            <w:r w:rsidR="006B6137">
              <w:rPr>
                <w:rFonts w:ascii="Calibri" w:eastAsia="Times New Roman" w:hAnsi="Calibri" w:cs="Times New Roman"/>
                <w:color w:val="000000"/>
              </w:rPr>
              <w:t>8</w:t>
            </w:r>
          </w:p>
        </w:tc>
      </w:tr>
      <w:tr w:rsidR="004F668A" w:rsidRPr="004F668A" w:rsidTr="004F668A">
        <w:trPr>
          <w:trHeight w:val="288"/>
        </w:trPr>
        <w:tc>
          <w:tcPr>
            <w:tcW w:w="2392" w:type="pct"/>
            <w:tcBorders>
              <w:top w:val="nil"/>
              <w:left w:val="single" w:sz="8" w:space="0" w:color="auto"/>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color w:val="000000"/>
              </w:rPr>
            </w:pPr>
            <w:r w:rsidRPr="004F668A">
              <w:rPr>
                <w:rFonts w:ascii="Calibri" w:eastAsia="Times New Roman" w:hAnsi="Calibri" w:cs="Times New Roman"/>
                <w:color w:val="000000"/>
              </w:rPr>
              <w:t>COPD - Former vs. Smoker - Former</w:t>
            </w:r>
          </w:p>
        </w:tc>
        <w:tc>
          <w:tcPr>
            <w:tcW w:w="1237" w:type="pct"/>
            <w:tcBorders>
              <w:top w:val="nil"/>
              <w:left w:val="nil"/>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0.76</w:t>
            </w:r>
          </w:p>
        </w:tc>
        <w:tc>
          <w:tcPr>
            <w:tcW w:w="1371" w:type="pct"/>
            <w:tcBorders>
              <w:top w:val="nil"/>
              <w:left w:val="nil"/>
              <w:bottom w:val="single" w:sz="4" w:space="0" w:color="D9D9D9"/>
              <w:right w:val="single" w:sz="8" w:space="0" w:color="auto"/>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0.4</w:t>
            </w:r>
            <w:r w:rsidR="006B6137">
              <w:rPr>
                <w:rFonts w:ascii="Calibri" w:eastAsia="Times New Roman" w:hAnsi="Calibri" w:cs="Times New Roman"/>
                <w:color w:val="000000"/>
              </w:rPr>
              <w:t>2</w:t>
            </w:r>
          </w:p>
        </w:tc>
      </w:tr>
      <w:tr w:rsidR="004F668A" w:rsidRPr="004F668A" w:rsidTr="004F668A">
        <w:trPr>
          <w:trHeight w:val="288"/>
        </w:trPr>
        <w:tc>
          <w:tcPr>
            <w:tcW w:w="2392" w:type="pct"/>
            <w:tcBorders>
              <w:top w:val="nil"/>
              <w:left w:val="single" w:sz="8" w:space="0" w:color="auto"/>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color w:val="000000"/>
              </w:rPr>
            </w:pPr>
            <w:r w:rsidRPr="004F668A">
              <w:rPr>
                <w:rFonts w:ascii="Calibri" w:eastAsia="Times New Roman" w:hAnsi="Calibri" w:cs="Times New Roman"/>
                <w:color w:val="000000"/>
              </w:rPr>
              <w:t>COPD - Former vs. Never Smoker</w:t>
            </w:r>
          </w:p>
        </w:tc>
        <w:tc>
          <w:tcPr>
            <w:tcW w:w="1237" w:type="pct"/>
            <w:tcBorders>
              <w:top w:val="nil"/>
              <w:left w:val="nil"/>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0.91</w:t>
            </w:r>
          </w:p>
        </w:tc>
        <w:tc>
          <w:tcPr>
            <w:tcW w:w="1371" w:type="pct"/>
            <w:tcBorders>
              <w:top w:val="nil"/>
              <w:left w:val="nil"/>
              <w:bottom w:val="single" w:sz="4" w:space="0" w:color="D9D9D9"/>
              <w:right w:val="single" w:sz="8" w:space="0" w:color="auto"/>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0.9</w:t>
            </w:r>
            <w:r w:rsidR="006B6137">
              <w:rPr>
                <w:rFonts w:ascii="Calibri" w:eastAsia="Times New Roman" w:hAnsi="Calibri" w:cs="Times New Roman"/>
                <w:color w:val="000000"/>
              </w:rPr>
              <w:t>6</w:t>
            </w:r>
          </w:p>
        </w:tc>
      </w:tr>
      <w:tr w:rsidR="004F668A" w:rsidRPr="004F668A" w:rsidTr="004F668A">
        <w:trPr>
          <w:trHeight w:val="288"/>
        </w:trPr>
        <w:tc>
          <w:tcPr>
            <w:tcW w:w="2392" w:type="pct"/>
            <w:tcBorders>
              <w:top w:val="nil"/>
              <w:left w:val="single" w:sz="8" w:space="0" w:color="auto"/>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color w:val="000000"/>
              </w:rPr>
            </w:pPr>
            <w:r w:rsidRPr="004F668A">
              <w:rPr>
                <w:rFonts w:ascii="Calibri" w:eastAsia="Times New Roman" w:hAnsi="Calibri" w:cs="Times New Roman"/>
                <w:color w:val="000000"/>
              </w:rPr>
              <w:t>Smoker - Active vs. Smoker - Former</w:t>
            </w:r>
          </w:p>
        </w:tc>
        <w:tc>
          <w:tcPr>
            <w:tcW w:w="1237" w:type="pct"/>
            <w:tcBorders>
              <w:top w:val="nil"/>
              <w:left w:val="nil"/>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0.39</w:t>
            </w:r>
          </w:p>
        </w:tc>
        <w:tc>
          <w:tcPr>
            <w:tcW w:w="1371" w:type="pct"/>
            <w:tcBorders>
              <w:top w:val="nil"/>
              <w:left w:val="nil"/>
              <w:bottom w:val="single" w:sz="4" w:space="0" w:color="D9D9D9"/>
              <w:right w:val="single" w:sz="8" w:space="0" w:color="auto"/>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0.9</w:t>
            </w:r>
            <w:r w:rsidR="006B6137">
              <w:rPr>
                <w:rFonts w:ascii="Calibri" w:eastAsia="Times New Roman" w:hAnsi="Calibri" w:cs="Times New Roman"/>
                <w:color w:val="000000"/>
              </w:rPr>
              <w:t>7</w:t>
            </w:r>
          </w:p>
        </w:tc>
      </w:tr>
      <w:tr w:rsidR="004F668A" w:rsidRPr="004F668A" w:rsidTr="004F668A">
        <w:trPr>
          <w:trHeight w:val="288"/>
        </w:trPr>
        <w:tc>
          <w:tcPr>
            <w:tcW w:w="2392" w:type="pct"/>
            <w:tcBorders>
              <w:top w:val="nil"/>
              <w:left w:val="single" w:sz="8" w:space="0" w:color="auto"/>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color w:val="000000"/>
              </w:rPr>
            </w:pPr>
            <w:r w:rsidRPr="004F668A">
              <w:rPr>
                <w:rFonts w:ascii="Calibri" w:eastAsia="Times New Roman" w:hAnsi="Calibri" w:cs="Times New Roman"/>
                <w:color w:val="000000"/>
              </w:rPr>
              <w:t>Smoker - Active vs. Never Smoker</w:t>
            </w:r>
          </w:p>
        </w:tc>
        <w:tc>
          <w:tcPr>
            <w:tcW w:w="1237" w:type="pct"/>
            <w:tcBorders>
              <w:top w:val="nil"/>
              <w:left w:val="nil"/>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w:t>
            </w:r>
            <w:r w:rsidR="006B6137">
              <w:rPr>
                <w:rFonts w:ascii="Calibri" w:eastAsia="Times New Roman" w:hAnsi="Calibri" w:cs="Times New Roman"/>
                <w:color w:val="000000"/>
              </w:rPr>
              <w:t>50</w:t>
            </w:r>
          </w:p>
        </w:tc>
        <w:tc>
          <w:tcPr>
            <w:tcW w:w="1371" w:type="pct"/>
            <w:tcBorders>
              <w:top w:val="nil"/>
              <w:left w:val="nil"/>
              <w:bottom w:val="single" w:sz="4" w:space="0" w:color="D9D9D9"/>
              <w:right w:val="single" w:sz="8" w:space="0" w:color="auto"/>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0.46</w:t>
            </w:r>
          </w:p>
        </w:tc>
      </w:tr>
      <w:tr w:rsidR="004F668A" w:rsidRPr="004F668A" w:rsidTr="004F668A">
        <w:trPr>
          <w:trHeight w:val="288"/>
        </w:trPr>
        <w:tc>
          <w:tcPr>
            <w:tcW w:w="2392" w:type="pct"/>
            <w:tcBorders>
              <w:top w:val="nil"/>
              <w:left w:val="single" w:sz="8" w:space="0" w:color="auto"/>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color w:val="000000"/>
              </w:rPr>
            </w:pPr>
            <w:r w:rsidRPr="004F668A">
              <w:rPr>
                <w:rFonts w:ascii="Calibri" w:eastAsia="Times New Roman" w:hAnsi="Calibri" w:cs="Times New Roman"/>
                <w:color w:val="000000"/>
              </w:rPr>
              <w:t>Smoker - Former vs. Never Smoker</w:t>
            </w:r>
          </w:p>
        </w:tc>
        <w:tc>
          <w:tcPr>
            <w:tcW w:w="1237" w:type="pct"/>
            <w:tcBorders>
              <w:top w:val="nil"/>
              <w:left w:val="nil"/>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0.7</w:t>
            </w:r>
            <w:r w:rsidR="006B6137">
              <w:rPr>
                <w:rFonts w:ascii="Calibri" w:eastAsia="Times New Roman" w:hAnsi="Calibri" w:cs="Times New Roman"/>
                <w:color w:val="000000"/>
              </w:rPr>
              <w:t>2</w:t>
            </w:r>
          </w:p>
        </w:tc>
        <w:tc>
          <w:tcPr>
            <w:tcW w:w="1371" w:type="pct"/>
            <w:tcBorders>
              <w:top w:val="nil"/>
              <w:left w:val="nil"/>
              <w:bottom w:val="single" w:sz="4" w:space="0" w:color="D9D9D9"/>
              <w:right w:val="single" w:sz="8" w:space="0" w:color="auto"/>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w:t>
            </w:r>
            <w:r w:rsidR="006B6137">
              <w:rPr>
                <w:rFonts w:ascii="Calibri" w:eastAsia="Times New Roman" w:hAnsi="Calibri" w:cs="Times New Roman"/>
                <w:color w:val="000000"/>
              </w:rPr>
              <w:t>50</w:t>
            </w:r>
          </w:p>
        </w:tc>
      </w:tr>
      <w:tr w:rsidR="004F668A" w:rsidRPr="004F668A" w:rsidTr="004F668A">
        <w:trPr>
          <w:trHeight w:val="288"/>
        </w:trPr>
        <w:tc>
          <w:tcPr>
            <w:tcW w:w="2392" w:type="pct"/>
            <w:tcBorders>
              <w:top w:val="nil"/>
              <w:left w:val="single" w:sz="8" w:space="0" w:color="auto"/>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color w:val="000000"/>
              </w:rPr>
            </w:pPr>
            <w:r w:rsidRPr="004F668A">
              <w:rPr>
                <w:rFonts w:ascii="Calibri" w:eastAsia="Times New Roman" w:hAnsi="Calibri" w:cs="Times New Roman"/>
                <w:color w:val="000000"/>
              </w:rPr>
              <w:t>COPD vs. Smoker</w:t>
            </w:r>
          </w:p>
        </w:tc>
        <w:tc>
          <w:tcPr>
            <w:tcW w:w="1237" w:type="pct"/>
            <w:tcBorders>
              <w:top w:val="nil"/>
              <w:left w:val="nil"/>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0.3</w:t>
            </w:r>
            <w:r w:rsidR="006B6137">
              <w:rPr>
                <w:rFonts w:ascii="Calibri" w:eastAsia="Times New Roman" w:hAnsi="Calibri" w:cs="Times New Roman"/>
                <w:color w:val="000000"/>
              </w:rPr>
              <w:t>4</w:t>
            </w:r>
          </w:p>
        </w:tc>
        <w:tc>
          <w:tcPr>
            <w:tcW w:w="1371" w:type="pct"/>
            <w:tcBorders>
              <w:top w:val="nil"/>
              <w:left w:val="nil"/>
              <w:bottom w:val="single" w:sz="4" w:space="0" w:color="D9D9D9"/>
              <w:right w:val="single" w:sz="8" w:space="0" w:color="auto"/>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0.0</w:t>
            </w:r>
            <w:r w:rsidR="006B6137">
              <w:rPr>
                <w:rFonts w:ascii="Calibri" w:eastAsia="Times New Roman" w:hAnsi="Calibri" w:cs="Times New Roman"/>
                <w:color w:val="000000"/>
              </w:rPr>
              <w:t>9</w:t>
            </w:r>
          </w:p>
        </w:tc>
      </w:tr>
      <w:tr w:rsidR="004F668A" w:rsidRPr="004F668A" w:rsidTr="004F668A">
        <w:trPr>
          <w:trHeight w:val="288"/>
        </w:trPr>
        <w:tc>
          <w:tcPr>
            <w:tcW w:w="2392" w:type="pct"/>
            <w:tcBorders>
              <w:top w:val="nil"/>
              <w:left w:val="single" w:sz="8" w:space="0" w:color="auto"/>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color w:val="000000"/>
              </w:rPr>
            </w:pPr>
            <w:r w:rsidRPr="004F668A">
              <w:rPr>
                <w:rFonts w:ascii="Calibri" w:eastAsia="Times New Roman" w:hAnsi="Calibri" w:cs="Times New Roman"/>
                <w:color w:val="000000"/>
              </w:rPr>
              <w:t>COPD vs. Never Smoker</w:t>
            </w:r>
          </w:p>
        </w:tc>
        <w:tc>
          <w:tcPr>
            <w:tcW w:w="1237" w:type="pct"/>
            <w:tcBorders>
              <w:top w:val="nil"/>
              <w:left w:val="nil"/>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0.34</w:t>
            </w:r>
          </w:p>
        </w:tc>
        <w:tc>
          <w:tcPr>
            <w:tcW w:w="1371" w:type="pct"/>
            <w:tcBorders>
              <w:top w:val="nil"/>
              <w:left w:val="nil"/>
              <w:bottom w:val="single" w:sz="4" w:space="0" w:color="D9D9D9"/>
              <w:right w:val="single" w:sz="8" w:space="0" w:color="auto"/>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0.6</w:t>
            </w:r>
            <w:r w:rsidR="006B6137">
              <w:rPr>
                <w:rFonts w:ascii="Calibri" w:eastAsia="Times New Roman" w:hAnsi="Calibri" w:cs="Times New Roman"/>
                <w:color w:val="000000"/>
              </w:rPr>
              <w:t>9</w:t>
            </w:r>
          </w:p>
        </w:tc>
      </w:tr>
      <w:tr w:rsidR="004F668A" w:rsidRPr="004F668A" w:rsidTr="004F668A">
        <w:trPr>
          <w:trHeight w:val="300"/>
        </w:trPr>
        <w:tc>
          <w:tcPr>
            <w:tcW w:w="2392" w:type="pct"/>
            <w:tcBorders>
              <w:top w:val="nil"/>
              <w:left w:val="single" w:sz="8" w:space="0" w:color="auto"/>
              <w:bottom w:val="single" w:sz="8" w:space="0" w:color="auto"/>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color w:val="000000"/>
              </w:rPr>
            </w:pPr>
            <w:r w:rsidRPr="004F668A">
              <w:rPr>
                <w:rFonts w:ascii="Calibri" w:eastAsia="Times New Roman" w:hAnsi="Calibri" w:cs="Times New Roman"/>
                <w:color w:val="000000"/>
              </w:rPr>
              <w:t>Smoker vs. Never Smoker</w:t>
            </w:r>
          </w:p>
        </w:tc>
        <w:tc>
          <w:tcPr>
            <w:tcW w:w="1237" w:type="pct"/>
            <w:tcBorders>
              <w:top w:val="nil"/>
              <w:left w:val="nil"/>
              <w:bottom w:val="single" w:sz="8" w:space="0" w:color="auto"/>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0.98</w:t>
            </w:r>
          </w:p>
        </w:tc>
        <w:tc>
          <w:tcPr>
            <w:tcW w:w="1371" w:type="pct"/>
            <w:tcBorders>
              <w:top w:val="nil"/>
              <w:left w:val="nil"/>
              <w:bottom w:val="single" w:sz="8" w:space="0" w:color="auto"/>
              <w:right w:val="single" w:sz="8" w:space="0" w:color="auto"/>
            </w:tcBorders>
            <w:shd w:val="clear" w:color="auto" w:fill="auto"/>
            <w:noWrap/>
            <w:vAlign w:val="bottom"/>
            <w:hideMark/>
          </w:tcPr>
          <w:p w:rsidR="004F668A" w:rsidRPr="004F668A" w:rsidRDefault="004F668A" w:rsidP="004F668A">
            <w:pPr>
              <w:keepNext/>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0.42</w:t>
            </w:r>
          </w:p>
        </w:tc>
      </w:tr>
    </w:tbl>
    <w:p w:rsidR="004F668A" w:rsidRDefault="004F668A" w:rsidP="004F668A">
      <w:pPr>
        <w:pStyle w:val="Caption"/>
      </w:pPr>
    </w:p>
    <w:p w:rsidR="004F668A" w:rsidRPr="004F668A" w:rsidRDefault="004F668A" w:rsidP="004F668A"/>
    <w:p w:rsidR="0044477C" w:rsidRDefault="0044477C">
      <w:pPr>
        <w:rPr>
          <w:b/>
          <w:bCs/>
          <w:color w:val="4F81BD" w:themeColor="accent1"/>
          <w:sz w:val="18"/>
          <w:szCs w:val="18"/>
        </w:rPr>
      </w:pPr>
      <w:r>
        <w:br w:type="page"/>
      </w:r>
    </w:p>
    <w:p w:rsidR="006B6137" w:rsidRPr="007F042B" w:rsidRDefault="006B6137" w:rsidP="006B6137">
      <w:pPr>
        <w:pStyle w:val="Caption"/>
        <w:keepNext/>
        <w:rPr>
          <w:sz w:val="20"/>
        </w:rPr>
      </w:pPr>
      <w:bookmarkStart w:id="26" w:name="_Toc353973427"/>
      <w:bookmarkStart w:id="27" w:name="_Toc353973537"/>
      <w:r w:rsidRPr="007F042B">
        <w:rPr>
          <w:sz w:val="20"/>
        </w:rPr>
        <w:lastRenderedPageBreak/>
        <w:t xml:space="preserve">Table </w:t>
      </w:r>
      <w:r w:rsidR="00AE2DFF" w:rsidRPr="007F042B">
        <w:rPr>
          <w:sz w:val="20"/>
        </w:rPr>
        <w:fldChar w:fldCharType="begin"/>
      </w:r>
      <w:r w:rsidR="007F042B" w:rsidRPr="007F042B">
        <w:rPr>
          <w:sz w:val="20"/>
        </w:rPr>
        <w:instrText xml:space="preserve"> SEQ Table \* ARABIC </w:instrText>
      </w:r>
      <w:r w:rsidR="00AE2DFF" w:rsidRPr="007F042B">
        <w:rPr>
          <w:sz w:val="20"/>
        </w:rPr>
        <w:fldChar w:fldCharType="separate"/>
      </w:r>
      <w:r w:rsidR="00BC691F">
        <w:rPr>
          <w:noProof/>
          <w:sz w:val="20"/>
        </w:rPr>
        <w:t>7</w:t>
      </w:r>
      <w:r w:rsidR="00AE2DFF" w:rsidRPr="007F042B">
        <w:rPr>
          <w:noProof/>
          <w:sz w:val="20"/>
        </w:rPr>
        <w:fldChar w:fldCharType="end"/>
      </w:r>
      <w:r w:rsidRPr="007F042B">
        <w:rPr>
          <w:sz w:val="20"/>
        </w:rPr>
        <w:t>. Two-sided paired student t-tests comparing mean diversity between the designated groups with subjects deemed to be outliers removed. Statistically significant differences are highlighted in red.</w:t>
      </w:r>
      <w:r w:rsidR="0094590A" w:rsidRPr="007F042B">
        <w:rPr>
          <w:sz w:val="20"/>
        </w:rPr>
        <w:t xml:space="preserve"> Some statistically significant differences are observed using the HMP primer set but the results are not validated by the MJ primer set.</w:t>
      </w:r>
      <w:bookmarkEnd w:id="26"/>
      <w:bookmarkEnd w:id="27"/>
    </w:p>
    <w:tbl>
      <w:tblPr>
        <w:tblW w:w="5000" w:type="pct"/>
        <w:tblLook w:val="04A0"/>
      </w:tblPr>
      <w:tblGrid>
        <w:gridCol w:w="4581"/>
        <w:gridCol w:w="2369"/>
        <w:gridCol w:w="2626"/>
      </w:tblGrid>
      <w:tr w:rsidR="004F668A" w:rsidRPr="004F668A" w:rsidTr="004F668A">
        <w:trPr>
          <w:trHeight w:val="300"/>
        </w:trPr>
        <w:tc>
          <w:tcPr>
            <w:tcW w:w="5000" w:type="pct"/>
            <w:gridSpan w:val="3"/>
            <w:tcBorders>
              <w:top w:val="single" w:sz="8" w:space="0" w:color="auto"/>
              <w:left w:val="single" w:sz="8" w:space="0" w:color="auto"/>
              <w:bottom w:val="single" w:sz="8" w:space="0" w:color="auto"/>
              <w:right w:val="single" w:sz="8" w:space="0" w:color="000000"/>
            </w:tcBorders>
            <w:shd w:val="clear" w:color="000000" w:fill="1F497D"/>
            <w:noWrap/>
            <w:vAlign w:val="bottom"/>
            <w:hideMark/>
          </w:tcPr>
          <w:p w:rsidR="004F668A" w:rsidRPr="004F668A" w:rsidRDefault="004F668A" w:rsidP="004F668A">
            <w:pPr>
              <w:spacing w:after="0" w:line="240" w:lineRule="auto"/>
              <w:jc w:val="center"/>
              <w:rPr>
                <w:rFonts w:ascii="Calibri" w:eastAsia="Times New Roman" w:hAnsi="Calibri" w:cs="Times New Roman"/>
                <w:b/>
                <w:bCs/>
                <w:color w:val="FFC000"/>
              </w:rPr>
            </w:pPr>
            <w:r w:rsidRPr="004F668A">
              <w:rPr>
                <w:rFonts w:ascii="Calibri" w:eastAsia="Times New Roman" w:hAnsi="Calibri" w:cs="Times New Roman"/>
                <w:b/>
                <w:bCs/>
                <w:color w:val="FFC000"/>
              </w:rPr>
              <w:t>Statistical Significance Between Groups - Diversity</w:t>
            </w:r>
          </w:p>
        </w:tc>
      </w:tr>
      <w:tr w:rsidR="004F668A" w:rsidRPr="004F668A" w:rsidTr="004F668A">
        <w:trPr>
          <w:trHeight w:val="300"/>
        </w:trPr>
        <w:tc>
          <w:tcPr>
            <w:tcW w:w="2392" w:type="pct"/>
            <w:tcBorders>
              <w:top w:val="nil"/>
              <w:left w:val="single" w:sz="8" w:space="0" w:color="auto"/>
              <w:bottom w:val="single" w:sz="8" w:space="0" w:color="auto"/>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b/>
                <w:bCs/>
                <w:color w:val="000000"/>
              </w:rPr>
            </w:pPr>
            <w:r w:rsidRPr="004F668A">
              <w:rPr>
                <w:rFonts w:ascii="Calibri" w:eastAsia="Times New Roman" w:hAnsi="Calibri" w:cs="Times New Roman"/>
                <w:b/>
                <w:bCs/>
                <w:color w:val="000000"/>
              </w:rPr>
              <w:t>Group</w:t>
            </w:r>
          </w:p>
        </w:tc>
        <w:tc>
          <w:tcPr>
            <w:tcW w:w="1237" w:type="pct"/>
            <w:tcBorders>
              <w:top w:val="nil"/>
              <w:left w:val="nil"/>
              <w:bottom w:val="single" w:sz="8" w:space="0" w:color="auto"/>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b/>
                <w:bCs/>
                <w:color w:val="000000"/>
              </w:rPr>
            </w:pPr>
            <w:r w:rsidRPr="004F668A">
              <w:rPr>
                <w:rFonts w:ascii="Calibri" w:eastAsia="Times New Roman" w:hAnsi="Calibri" w:cs="Times New Roman"/>
                <w:b/>
                <w:bCs/>
                <w:color w:val="000000"/>
              </w:rPr>
              <w:t>p-value MJ Primer</w:t>
            </w:r>
          </w:p>
        </w:tc>
        <w:tc>
          <w:tcPr>
            <w:tcW w:w="1371" w:type="pct"/>
            <w:tcBorders>
              <w:top w:val="nil"/>
              <w:left w:val="nil"/>
              <w:bottom w:val="single" w:sz="8" w:space="0" w:color="auto"/>
              <w:right w:val="single" w:sz="8" w:space="0" w:color="auto"/>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b/>
                <w:bCs/>
                <w:color w:val="000000"/>
              </w:rPr>
            </w:pPr>
            <w:r w:rsidRPr="004F668A">
              <w:rPr>
                <w:rFonts w:ascii="Calibri" w:eastAsia="Times New Roman" w:hAnsi="Calibri" w:cs="Times New Roman"/>
                <w:b/>
                <w:bCs/>
                <w:color w:val="000000"/>
              </w:rPr>
              <w:t>p-value HMP Primer</w:t>
            </w:r>
          </w:p>
        </w:tc>
      </w:tr>
      <w:tr w:rsidR="004F668A" w:rsidRPr="004F668A" w:rsidTr="004F668A">
        <w:trPr>
          <w:trHeight w:val="288"/>
        </w:trPr>
        <w:tc>
          <w:tcPr>
            <w:tcW w:w="2392" w:type="pct"/>
            <w:tcBorders>
              <w:top w:val="nil"/>
              <w:left w:val="single" w:sz="8" w:space="0" w:color="auto"/>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color w:val="000000"/>
              </w:rPr>
            </w:pPr>
            <w:r w:rsidRPr="004F668A">
              <w:rPr>
                <w:rFonts w:ascii="Calibri" w:eastAsia="Times New Roman" w:hAnsi="Calibri" w:cs="Times New Roman"/>
                <w:color w:val="000000"/>
              </w:rPr>
              <w:t>COPD - Active vs. COPD - Former</w:t>
            </w:r>
          </w:p>
        </w:tc>
        <w:tc>
          <w:tcPr>
            <w:tcW w:w="1237" w:type="pct"/>
            <w:tcBorders>
              <w:top w:val="nil"/>
              <w:left w:val="nil"/>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0.89</w:t>
            </w:r>
          </w:p>
        </w:tc>
        <w:tc>
          <w:tcPr>
            <w:tcW w:w="1371" w:type="pct"/>
            <w:tcBorders>
              <w:top w:val="nil"/>
              <w:left w:val="nil"/>
              <w:bottom w:val="single" w:sz="4" w:space="0" w:color="D9D9D9"/>
              <w:right w:val="single" w:sz="8" w:space="0" w:color="auto"/>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0.9</w:t>
            </w:r>
            <w:r w:rsidR="0094590A">
              <w:rPr>
                <w:rFonts w:ascii="Calibri" w:eastAsia="Times New Roman" w:hAnsi="Calibri" w:cs="Times New Roman"/>
                <w:color w:val="000000"/>
              </w:rPr>
              <w:t>9</w:t>
            </w:r>
          </w:p>
        </w:tc>
      </w:tr>
      <w:tr w:rsidR="004F668A" w:rsidRPr="004F668A" w:rsidTr="004F668A">
        <w:trPr>
          <w:trHeight w:val="288"/>
        </w:trPr>
        <w:tc>
          <w:tcPr>
            <w:tcW w:w="2392" w:type="pct"/>
            <w:tcBorders>
              <w:top w:val="nil"/>
              <w:left w:val="single" w:sz="8" w:space="0" w:color="auto"/>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color w:val="000000"/>
              </w:rPr>
            </w:pPr>
            <w:r w:rsidRPr="004F668A">
              <w:rPr>
                <w:rFonts w:ascii="Calibri" w:eastAsia="Times New Roman" w:hAnsi="Calibri" w:cs="Times New Roman"/>
                <w:color w:val="000000"/>
              </w:rPr>
              <w:t>COPD - Active vs. Smoker - Active</w:t>
            </w:r>
          </w:p>
        </w:tc>
        <w:tc>
          <w:tcPr>
            <w:tcW w:w="1237" w:type="pct"/>
            <w:tcBorders>
              <w:top w:val="nil"/>
              <w:left w:val="nil"/>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0.31</w:t>
            </w:r>
          </w:p>
        </w:tc>
        <w:tc>
          <w:tcPr>
            <w:tcW w:w="1371" w:type="pct"/>
            <w:tcBorders>
              <w:top w:val="nil"/>
              <w:left w:val="nil"/>
              <w:bottom w:val="single" w:sz="4" w:space="0" w:color="D9D9D9"/>
              <w:right w:val="single" w:sz="8" w:space="0" w:color="auto"/>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0.0</w:t>
            </w:r>
            <w:r w:rsidR="0094590A">
              <w:rPr>
                <w:rFonts w:ascii="Calibri" w:eastAsia="Times New Roman" w:hAnsi="Calibri" w:cs="Times New Roman"/>
                <w:color w:val="000000"/>
              </w:rPr>
              <w:t>6</w:t>
            </w:r>
          </w:p>
        </w:tc>
      </w:tr>
      <w:tr w:rsidR="004F668A" w:rsidRPr="004F668A" w:rsidTr="004F668A">
        <w:trPr>
          <w:trHeight w:val="288"/>
        </w:trPr>
        <w:tc>
          <w:tcPr>
            <w:tcW w:w="2392" w:type="pct"/>
            <w:tcBorders>
              <w:top w:val="nil"/>
              <w:left w:val="single" w:sz="8" w:space="0" w:color="auto"/>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color w:val="000000"/>
              </w:rPr>
            </w:pPr>
            <w:r w:rsidRPr="004F668A">
              <w:rPr>
                <w:rFonts w:ascii="Calibri" w:eastAsia="Times New Roman" w:hAnsi="Calibri" w:cs="Times New Roman"/>
                <w:color w:val="000000"/>
              </w:rPr>
              <w:t>COPD - Active vs. Smoker - Former</w:t>
            </w:r>
          </w:p>
        </w:tc>
        <w:tc>
          <w:tcPr>
            <w:tcW w:w="1237" w:type="pct"/>
            <w:tcBorders>
              <w:top w:val="nil"/>
              <w:left w:val="nil"/>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0.4</w:t>
            </w:r>
            <w:r w:rsidR="0094590A">
              <w:rPr>
                <w:rFonts w:ascii="Calibri" w:eastAsia="Times New Roman" w:hAnsi="Calibri" w:cs="Times New Roman"/>
                <w:color w:val="000000"/>
              </w:rPr>
              <w:t>3</w:t>
            </w:r>
          </w:p>
        </w:tc>
        <w:tc>
          <w:tcPr>
            <w:tcW w:w="1371" w:type="pct"/>
            <w:tcBorders>
              <w:top w:val="nil"/>
              <w:left w:val="nil"/>
              <w:bottom w:val="single" w:sz="4" w:space="0" w:color="D9D9D9"/>
              <w:right w:val="single" w:sz="8" w:space="0" w:color="auto"/>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FF0000"/>
              </w:rPr>
            </w:pPr>
            <w:r w:rsidRPr="004F668A">
              <w:rPr>
                <w:rFonts w:ascii="Calibri" w:eastAsia="Times New Roman" w:hAnsi="Calibri" w:cs="Times New Roman"/>
                <w:color w:val="FF0000"/>
              </w:rPr>
              <w:t>0.00</w:t>
            </w:r>
          </w:p>
        </w:tc>
      </w:tr>
      <w:tr w:rsidR="004F668A" w:rsidRPr="004F668A" w:rsidTr="004F668A">
        <w:trPr>
          <w:trHeight w:val="288"/>
        </w:trPr>
        <w:tc>
          <w:tcPr>
            <w:tcW w:w="2392" w:type="pct"/>
            <w:tcBorders>
              <w:top w:val="nil"/>
              <w:left w:val="single" w:sz="8" w:space="0" w:color="auto"/>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color w:val="000000"/>
              </w:rPr>
            </w:pPr>
            <w:r w:rsidRPr="004F668A">
              <w:rPr>
                <w:rFonts w:ascii="Calibri" w:eastAsia="Times New Roman" w:hAnsi="Calibri" w:cs="Times New Roman"/>
                <w:color w:val="000000"/>
              </w:rPr>
              <w:t>COPD - Active vs. Never Smoker</w:t>
            </w:r>
          </w:p>
        </w:tc>
        <w:tc>
          <w:tcPr>
            <w:tcW w:w="1237" w:type="pct"/>
            <w:tcBorders>
              <w:top w:val="nil"/>
              <w:left w:val="nil"/>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0.9</w:t>
            </w:r>
            <w:r w:rsidR="0094590A">
              <w:rPr>
                <w:rFonts w:ascii="Calibri" w:eastAsia="Times New Roman" w:hAnsi="Calibri" w:cs="Times New Roman"/>
                <w:color w:val="000000"/>
              </w:rPr>
              <w:t>3</w:t>
            </w:r>
          </w:p>
        </w:tc>
        <w:tc>
          <w:tcPr>
            <w:tcW w:w="1371" w:type="pct"/>
            <w:tcBorders>
              <w:top w:val="nil"/>
              <w:left w:val="nil"/>
              <w:bottom w:val="single" w:sz="4" w:space="0" w:color="D9D9D9"/>
              <w:right w:val="single" w:sz="8" w:space="0" w:color="auto"/>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FF0000"/>
              </w:rPr>
            </w:pPr>
            <w:r w:rsidRPr="004F668A">
              <w:rPr>
                <w:rFonts w:ascii="Calibri" w:eastAsia="Times New Roman" w:hAnsi="Calibri" w:cs="Times New Roman"/>
                <w:color w:val="FF0000"/>
              </w:rPr>
              <w:t>0.0</w:t>
            </w:r>
            <w:r w:rsidR="0094590A">
              <w:rPr>
                <w:rFonts w:ascii="Calibri" w:eastAsia="Times New Roman" w:hAnsi="Calibri" w:cs="Times New Roman"/>
                <w:color w:val="FF0000"/>
              </w:rPr>
              <w:t>4</w:t>
            </w:r>
          </w:p>
        </w:tc>
      </w:tr>
      <w:tr w:rsidR="004F668A" w:rsidRPr="004F668A" w:rsidTr="004F668A">
        <w:trPr>
          <w:trHeight w:val="288"/>
        </w:trPr>
        <w:tc>
          <w:tcPr>
            <w:tcW w:w="2392" w:type="pct"/>
            <w:tcBorders>
              <w:top w:val="nil"/>
              <w:left w:val="single" w:sz="8" w:space="0" w:color="auto"/>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color w:val="000000"/>
              </w:rPr>
            </w:pPr>
            <w:r w:rsidRPr="004F668A">
              <w:rPr>
                <w:rFonts w:ascii="Calibri" w:eastAsia="Times New Roman" w:hAnsi="Calibri" w:cs="Times New Roman"/>
                <w:color w:val="000000"/>
              </w:rPr>
              <w:t>COPD - Former vs. Smoker - Active</w:t>
            </w:r>
          </w:p>
        </w:tc>
        <w:tc>
          <w:tcPr>
            <w:tcW w:w="1237" w:type="pct"/>
            <w:tcBorders>
              <w:top w:val="nil"/>
              <w:left w:val="nil"/>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0.35</w:t>
            </w:r>
          </w:p>
        </w:tc>
        <w:tc>
          <w:tcPr>
            <w:tcW w:w="1371" w:type="pct"/>
            <w:tcBorders>
              <w:top w:val="nil"/>
              <w:left w:val="nil"/>
              <w:bottom w:val="single" w:sz="4" w:space="0" w:color="D9D9D9"/>
              <w:right w:val="single" w:sz="8" w:space="0" w:color="auto"/>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0.0</w:t>
            </w:r>
            <w:r w:rsidR="0094590A">
              <w:rPr>
                <w:rFonts w:ascii="Calibri" w:eastAsia="Times New Roman" w:hAnsi="Calibri" w:cs="Times New Roman"/>
                <w:color w:val="000000"/>
              </w:rPr>
              <w:t>7</w:t>
            </w:r>
          </w:p>
        </w:tc>
      </w:tr>
      <w:tr w:rsidR="004F668A" w:rsidRPr="004F668A" w:rsidTr="004F668A">
        <w:trPr>
          <w:trHeight w:val="288"/>
        </w:trPr>
        <w:tc>
          <w:tcPr>
            <w:tcW w:w="2392" w:type="pct"/>
            <w:tcBorders>
              <w:top w:val="nil"/>
              <w:left w:val="single" w:sz="8" w:space="0" w:color="auto"/>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color w:val="000000"/>
              </w:rPr>
            </w:pPr>
            <w:r w:rsidRPr="004F668A">
              <w:rPr>
                <w:rFonts w:ascii="Calibri" w:eastAsia="Times New Roman" w:hAnsi="Calibri" w:cs="Times New Roman"/>
                <w:color w:val="000000"/>
              </w:rPr>
              <w:t>COPD - Former vs. Smoker - Former</w:t>
            </w:r>
          </w:p>
        </w:tc>
        <w:tc>
          <w:tcPr>
            <w:tcW w:w="1237" w:type="pct"/>
            <w:tcBorders>
              <w:top w:val="nil"/>
              <w:left w:val="nil"/>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0.4</w:t>
            </w:r>
            <w:r w:rsidR="0094590A">
              <w:rPr>
                <w:rFonts w:ascii="Calibri" w:eastAsia="Times New Roman" w:hAnsi="Calibri" w:cs="Times New Roman"/>
                <w:color w:val="000000"/>
              </w:rPr>
              <w:t>8</w:t>
            </w:r>
          </w:p>
        </w:tc>
        <w:tc>
          <w:tcPr>
            <w:tcW w:w="1371" w:type="pct"/>
            <w:tcBorders>
              <w:top w:val="nil"/>
              <w:left w:val="nil"/>
              <w:bottom w:val="single" w:sz="4" w:space="0" w:color="D9D9D9"/>
              <w:right w:val="single" w:sz="8" w:space="0" w:color="auto"/>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FF0000"/>
              </w:rPr>
            </w:pPr>
            <w:r w:rsidRPr="004F668A">
              <w:rPr>
                <w:rFonts w:ascii="Calibri" w:eastAsia="Times New Roman" w:hAnsi="Calibri" w:cs="Times New Roman"/>
                <w:color w:val="FF0000"/>
              </w:rPr>
              <w:t>0.00</w:t>
            </w:r>
          </w:p>
        </w:tc>
      </w:tr>
      <w:tr w:rsidR="004F668A" w:rsidRPr="004F668A" w:rsidTr="004F668A">
        <w:trPr>
          <w:trHeight w:val="288"/>
        </w:trPr>
        <w:tc>
          <w:tcPr>
            <w:tcW w:w="2392" w:type="pct"/>
            <w:tcBorders>
              <w:top w:val="nil"/>
              <w:left w:val="single" w:sz="8" w:space="0" w:color="auto"/>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color w:val="000000"/>
              </w:rPr>
            </w:pPr>
            <w:r w:rsidRPr="004F668A">
              <w:rPr>
                <w:rFonts w:ascii="Calibri" w:eastAsia="Times New Roman" w:hAnsi="Calibri" w:cs="Times New Roman"/>
                <w:color w:val="000000"/>
              </w:rPr>
              <w:t>COPD - Former vs. Never Smoker</w:t>
            </w:r>
          </w:p>
        </w:tc>
        <w:tc>
          <w:tcPr>
            <w:tcW w:w="1237" w:type="pct"/>
            <w:tcBorders>
              <w:top w:val="nil"/>
              <w:left w:val="nil"/>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0.99</w:t>
            </w:r>
          </w:p>
        </w:tc>
        <w:tc>
          <w:tcPr>
            <w:tcW w:w="1371" w:type="pct"/>
            <w:tcBorders>
              <w:top w:val="nil"/>
              <w:left w:val="nil"/>
              <w:bottom w:val="single" w:sz="4" w:space="0" w:color="D9D9D9"/>
              <w:right w:val="single" w:sz="8" w:space="0" w:color="auto"/>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FF0000"/>
              </w:rPr>
            </w:pPr>
            <w:r w:rsidRPr="004F668A">
              <w:rPr>
                <w:rFonts w:ascii="Calibri" w:eastAsia="Times New Roman" w:hAnsi="Calibri" w:cs="Times New Roman"/>
                <w:color w:val="FF0000"/>
              </w:rPr>
              <w:t>0.04</w:t>
            </w:r>
          </w:p>
        </w:tc>
      </w:tr>
      <w:tr w:rsidR="004F668A" w:rsidRPr="004F668A" w:rsidTr="004F668A">
        <w:trPr>
          <w:trHeight w:val="288"/>
        </w:trPr>
        <w:tc>
          <w:tcPr>
            <w:tcW w:w="2392" w:type="pct"/>
            <w:tcBorders>
              <w:top w:val="nil"/>
              <w:left w:val="single" w:sz="8" w:space="0" w:color="auto"/>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color w:val="000000"/>
              </w:rPr>
            </w:pPr>
            <w:r w:rsidRPr="004F668A">
              <w:rPr>
                <w:rFonts w:ascii="Calibri" w:eastAsia="Times New Roman" w:hAnsi="Calibri" w:cs="Times New Roman"/>
                <w:color w:val="000000"/>
              </w:rPr>
              <w:t>Smoker - Active vs. Smoker - Former</w:t>
            </w:r>
          </w:p>
        </w:tc>
        <w:tc>
          <w:tcPr>
            <w:tcW w:w="1237" w:type="pct"/>
            <w:tcBorders>
              <w:top w:val="nil"/>
              <w:left w:val="nil"/>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0.8</w:t>
            </w:r>
            <w:r w:rsidR="0094590A">
              <w:rPr>
                <w:rFonts w:ascii="Calibri" w:eastAsia="Times New Roman" w:hAnsi="Calibri" w:cs="Times New Roman"/>
                <w:color w:val="000000"/>
              </w:rPr>
              <w:t>6</w:t>
            </w:r>
          </w:p>
        </w:tc>
        <w:tc>
          <w:tcPr>
            <w:tcW w:w="1371" w:type="pct"/>
            <w:tcBorders>
              <w:top w:val="nil"/>
              <w:left w:val="nil"/>
              <w:bottom w:val="single" w:sz="4" w:space="0" w:color="D9D9D9"/>
              <w:right w:val="single" w:sz="8" w:space="0" w:color="auto"/>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0.2</w:t>
            </w:r>
            <w:r w:rsidR="0094590A">
              <w:rPr>
                <w:rFonts w:ascii="Calibri" w:eastAsia="Times New Roman" w:hAnsi="Calibri" w:cs="Times New Roman"/>
                <w:color w:val="000000"/>
              </w:rPr>
              <w:t>5</w:t>
            </w:r>
          </w:p>
        </w:tc>
      </w:tr>
      <w:tr w:rsidR="004F668A" w:rsidRPr="004F668A" w:rsidTr="004F668A">
        <w:trPr>
          <w:trHeight w:val="288"/>
        </w:trPr>
        <w:tc>
          <w:tcPr>
            <w:tcW w:w="2392" w:type="pct"/>
            <w:tcBorders>
              <w:top w:val="nil"/>
              <w:left w:val="single" w:sz="8" w:space="0" w:color="auto"/>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color w:val="000000"/>
              </w:rPr>
            </w:pPr>
            <w:r w:rsidRPr="004F668A">
              <w:rPr>
                <w:rFonts w:ascii="Calibri" w:eastAsia="Times New Roman" w:hAnsi="Calibri" w:cs="Times New Roman"/>
                <w:color w:val="000000"/>
              </w:rPr>
              <w:t>Smoker - Active vs. Never Smoker</w:t>
            </w:r>
          </w:p>
        </w:tc>
        <w:tc>
          <w:tcPr>
            <w:tcW w:w="1237" w:type="pct"/>
            <w:tcBorders>
              <w:top w:val="nil"/>
              <w:left w:val="nil"/>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0.48</w:t>
            </w:r>
          </w:p>
        </w:tc>
        <w:tc>
          <w:tcPr>
            <w:tcW w:w="1371" w:type="pct"/>
            <w:tcBorders>
              <w:top w:val="nil"/>
              <w:left w:val="nil"/>
              <w:bottom w:val="single" w:sz="4" w:space="0" w:color="D9D9D9"/>
              <w:right w:val="single" w:sz="8" w:space="0" w:color="auto"/>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0.95</w:t>
            </w:r>
          </w:p>
        </w:tc>
      </w:tr>
      <w:tr w:rsidR="004F668A" w:rsidRPr="004F668A" w:rsidTr="004F668A">
        <w:trPr>
          <w:trHeight w:val="288"/>
        </w:trPr>
        <w:tc>
          <w:tcPr>
            <w:tcW w:w="2392" w:type="pct"/>
            <w:tcBorders>
              <w:top w:val="nil"/>
              <w:left w:val="single" w:sz="8" w:space="0" w:color="auto"/>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color w:val="000000"/>
              </w:rPr>
            </w:pPr>
            <w:r w:rsidRPr="004F668A">
              <w:rPr>
                <w:rFonts w:ascii="Calibri" w:eastAsia="Times New Roman" w:hAnsi="Calibri" w:cs="Times New Roman"/>
                <w:color w:val="000000"/>
              </w:rPr>
              <w:t>Smoker - Former vs. Never Smoker</w:t>
            </w:r>
          </w:p>
        </w:tc>
        <w:tc>
          <w:tcPr>
            <w:tcW w:w="1237" w:type="pct"/>
            <w:tcBorders>
              <w:top w:val="nil"/>
              <w:left w:val="nil"/>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0.5</w:t>
            </w:r>
            <w:r w:rsidR="0094590A">
              <w:rPr>
                <w:rFonts w:ascii="Calibri" w:eastAsia="Times New Roman" w:hAnsi="Calibri" w:cs="Times New Roman"/>
                <w:color w:val="000000"/>
              </w:rPr>
              <w:t>9</w:t>
            </w:r>
          </w:p>
        </w:tc>
        <w:tc>
          <w:tcPr>
            <w:tcW w:w="1371" w:type="pct"/>
            <w:tcBorders>
              <w:top w:val="nil"/>
              <w:left w:val="nil"/>
              <w:bottom w:val="single" w:sz="4" w:space="0" w:color="D9D9D9"/>
              <w:right w:val="single" w:sz="8" w:space="0" w:color="auto"/>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0.1</w:t>
            </w:r>
            <w:r w:rsidR="0094590A">
              <w:rPr>
                <w:rFonts w:ascii="Calibri" w:eastAsia="Times New Roman" w:hAnsi="Calibri" w:cs="Times New Roman"/>
                <w:color w:val="000000"/>
              </w:rPr>
              <w:t>9</w:t>
            </w:r>
          </w:p>
        </w:tc>
      </w:tr>
      <w:tr w:rsidR="004F668A" w:rsidRPr="004F668A" w:rsidTr="004F668A">
        <w:trPr>
          <w:trHeight w:val="288"/>
        </w:trPr>
        <w:tc>
          <w:tcPr>
            <w:tcW w:w="2392" w:type="pct"/>
            <w:tcBorders>
              <w:top w:val="nil"/>
              <w:left w:val="single" w:sz="8" w:space="0" w:color="auto"/>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color w:val="000000"/>
              </w:rPr>
            </w:pPr>
            <w:r w:rsidRPr="004F668A">
              <w:rPr>
                <w:rFonts w:ascii="Calibri" w:eastAsia="Times New Roman" w:hAnsi="Calibri" w:cs="Times New Roman"/>
                <w:color w:val="000000"/>
              </w:rPr>
              <w:t>COPD vs. Smoker</w:t>
            </w:r>
          </w:p>
        </w:tc>
        <w:tc>
          <w:tcPr>
            <w:tcW w:w="1237" w:type="pct"/>
            <w:tcBorders>
              <w:top w:val="nil"/>
              <w:left w:val="nil"/>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0.21</w:t>
            </w:r>
          </w:p>
        </w:tc>
        <w:tc>
          <w:tcPr>
            <w:tcW w:w="1371" w:type="pct"/>
            <w:tcBorders>
              <w:top w:val="nil"/>
              <w:left w:val="nil"/>
              <w:bottom w:val="single" w:sz="4" w:space="0" w:color="D9D9D9"/>
              <w:right w:val="single" w:sz="8" w:space="0" w:color="auto"/>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FF0000"/>
              </w:rPr>
            </w:pPr>
            <w:r w:rsidRPr="004F668A">
              <w:rPr>
                <w:rFonts w:ascii="Calibri" w:eastAsia="Times New Roman" w:hAnsi="Calibri" w:cs="Times New Roman"/>
                <w:color w:val="FF0000"/>
              </w:rPr>
              <w:t>0.00</w:t>
            </w:r>
          </w:p>
        </w:tc>
      </w:tr>
      <w:tr w:rsidR="004F668A" w:rsidRPr="004F668A" w:rsidTr="004F668A">
        <w:trPr>
          <w:trHeight w:val="288"/>
        </w:trPr>
        <w:tc>
          <w:tcPr>
            <w:tcW w:w="2392" w:type="pct"/>
            <w:tcBorders>
              <w:top w:val="nil"/>
              <w:left w:val="single" w:sz="8" w:space="0" w:color="auto"/>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color w:val="000000"/>
              </w:rPr>
            </w:pPr>
            <w:r w:rsidRPr="004F668A">
              <w:rPr>
                <w:rFonts w:ascii="Calibri" w:eastAsia="Times New Roman" w:hAnsi="Calibri" w:cs="Times New Roman"/>
                <w:color w:val="000000"/>
              </w:rPr>
              <w:t>COPD vs. Never Smoker</w:t>
            </w:r>
          </w:p>
        </w:tc>
        <w:tc>
          <w:tcPr>
            <w:tcW w:w="1237" w:type="pct"/>
            <w:tcBorders>
              <w:top w:val="nil"/>
              <w:left w:val="nil"/>
              <w:bottom w:val="single" w:sz="4" w:space="0" w:color="D9D9D9"/>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0.96</w:t>
            </w:r>
          </w:p>
        </w:tc>
        <w:tc>
          <w:tcPr>
            <w:tcW w:w="1371" w:type="pct"/>
            <w:tcBorders>
              <w:top w:val="nil"/>
              <w:left w:val="nil"/>
              <w:bottom w:val="single" w:sz="4" w:space="0" w:color="D9D9D9"/>
              <w:right w:val="single" w:sz="8" w:space="0" w:color="auto"/>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FF0000"/>
              </w:rPr>
            </w:pPr>
            <w:r w:rsidRPr="004F668A">
              <w:rPr>
                <w:rFonts w:ascii="Calibri" w:eastAsia="Times New Roman" w:hAnsi="Calibri" w:cs="Times New Roman"/>
                <w:color w:val="FF0000"/>
              </w:rPr>
              <w:t>0.03</w:t>
            </w:r>
          </w:p>
        </w:tc>
      </w:tr>
      <w:tr w:rsidR="004F668A" w:rsidRPr="004F668A" w:rsidTr="004F668A">
        <w:trPr>
          <w:trHeight w:val="300"/>
        </w:trPr>
        <w:tc>
          <w:tcPr>
            <w:tcW w:w="2392" w:type="pct"/>
            <w:tcBorders>
              <w:top w:val="nil"/>
              <w:left w:val="single" w:sz="8" w:space="0" w:color="auto"/>
              <w:bottom w:val="single" w:sz="8" w:space="0" w:color="auto"/>
              <w:right w:val="single" w:sz="4" w:space="0" w:color="D9D9D9"/>
            </w:tcBorders>
            <w:shd w:val="clear" w:color="auto" w:fill="auto"/>
            <w:noWrap/>
            <w:vAlign w:val="bottom"/>
            <w:hideMark/>
          </w:tcPr>
          <w:p w:rsidR="004F668A" w:rsidRPr="004F668A" w:rsidRDefault="004F668A" w:rsidP="004F668A">
            <w:pPr>
              <w:spacing w:after="0" w:line="240" w:lineRule="auto"/>
              <w:rPr>
                <w:rFonts w:ascii="Calibri" w:eastAsia="Times New Roman" w:hAnsi="Calibri" w:cs="Times New Roman"/>
                <w:color w:val="000000"/>
              </w:rPr>
            </w:pPr>
            <w:r w:rsidRPr="004F668A">
              <w:rPr>
                <w:rFonts w:ascii="Calibri" w:eastAsia="Times New Roman" w:hAnsi="Calibri" w:cs="Times New Roman"/>
                <w:color w:val="000000"/>
              </w:rPr>
              <w:t>Smoker vs. Never Smoker</w:t>
            </w:r>
          </w:p>
        </w:tc>
        <w:tc>
          <w:tcPr>
            <w:tcW w:w="1237" w:type="pct"/>
            <w:tcBorders>
              <w:top w:val="nil"/>
              <w:left w:val="nil"/>
              <w:bottom w:val="single" w:sz="8" w:space="0" w:color="auto"/>
              <w:right w:val="single" w:sz="4" w:space="0" w:color="D9D9D9"/>
            </w:tcBorders>
            <w:shd w:val="clear" w:color="auto" w:fill="auto"/>
            <w:noWrap/>
            <w:vAlign w:val="bottom"/>
            <w:hideMark/>
          </w:tcPr>
          <w:p w:rsidR="004F668A" w:rsidRPr="004F668A" w:rsidRDefault="004F668A" w:rsidP="004F668A">
            <w:pPr>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0.49</w:t>
            </w:r>
          </w:p>
        </w:tc>
        <w:tc>
          <w:tcPr>
            <w:tcW w:w="1371" w:type="pct"/>
            <w:tcBorders>
              <w:top w:val="nil"/>
              <w:left w:val="nil"/>
              <w:bottom w:val="single" w:sz="8" w:space="0" w:color="auto"/>
              <w:right w:val="single" w:sz="8" w:space="0" w:color="auto"/>
            </w:tcBorders>
            <w:shd w:val="clear" w:color="auto" w:fill="auto"/>
            <w:noWrap/>
            <w:vAlign w:val="bottom"/>
            <w:hideMark/>
          </w:tcPr>
          <w:p w:rsidR="004F668A" w:rsidRPr="004F668A" w:rsidRDefault="004F668A" w:rsidP="004F668A">
            <w:pPr>
              <w:keepNext/>
              <w:spacing w:after="0" w:line="240" w:lineRule="auto"/>
              <w:jc w:val="center"/>
              <w:rPr>
                <w:rFonts w:ascii="Calibri" w:eastAsia="Times New Roman" w:hAnsi="Calibri" w:cs="Times New Roman"/>
                <w:color w:val="000000"/>
              </w:rPr>
            </w:pPr>
            <w:r w:rsidRPr="004F668A">
              <w:rPr>
                <w:rFonts w:ascii="Calibri" w:eastAsia="Times New Roman" w:hAnsi="Calibri" w:cs="Times New Roman"/>
                <w:color w:val="000000"/>
              </w:rPr>
              <w:t>0.3</w:t>
            </w:r>
            <w:r w:rsidR="0094590A">
              <w:rPr>
                <w:rFonts w:ascii="Calibri" w:eastAsia="Times New Roman" w:hAnsi="Calibri" w:cs="Times New Roman"/>
                <w:color w:val="000000"/>
              </w:rPr>
              <w:t>7</w:t>
            </w:r>
          </w:p>
        </w:tc>
      </w:tr>
    </w:tbl>
    <w:p w:rsidR="004F668A" w:rsidRDefault="004F668A" w:rsidP="004F668A">
      <w:pPr>
        <w:pStyle w:val="Caption"/>
        <w:rPr>
          <w:rFonts w:ascii="Times New Roman" w:hAnsi="Times New Roman" w:cs="Times New Roman"/>
          <w:sz w:val="24"/>
          <w:szCs w:val="24"/>
        </w:rPr>
      </w:pPr>
    </w:p>
    <w:p w:rsidR="004F668A" w:rsidRDefault="004F668A" w:rsidP="00DE74CE">
      <w:pPr>
        <w:spacing w:line="480" w:lineRule="auto"/>
        <w:rPr>
          <w:rFonts w:ascii="Times New Roman" w:hAnsi="Times New Roman" w:cs="Times New Roman"/>
          <w:sz w:val="24"/>
          <w:szCs w:val="24"/>
        </w:rPr>
      </w:pPr>
    </w:p>
    <w:p w:rsidR="0044477C" w:rsidRDefault="002F42BC" w:rsidP="0044477C">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w:t>
      </w:r>
      <w:r w:rsidR="004F668A">
        <w:rPr>
          <w:rFonts w:ascii="Times New Roman" w:hAnsi="Times New Roman" w:cs="Times New Roman"/>
          <w:sz w:val="24"/>
          <w:szCs w:val="24"/>
        </w:rPr>
        <w:t>8</w:t>
      </w:r>
      <w:r>
        <w:rPr>
          <w:rFonts w:ascii="Times New Roman" w:hAnsi="Times New Roman" w:cs="Times New Roman"/>
          <w:sz w:val="24"/>
          <w:szCs w:val="24"/>
        </w:rPr>
        <w:t xml:space="preserve"> lists a summary of genera that were differentially abundant to a statistically significant ex</w:t>
      </w:r>
      <w:r w:rsidR="00591EFA">
        <w:rPr>
          <w:rFonts w:ascii="Times New Roman" w:hAnsi="Times New Roman" w:cs="Times New Roman"/>
          <w:sz w:val="24"/>
          <w:szCs w:val="24"/>
        </w:rPr>
        <w:t>t</w:t>
      </w:r>
      <w:r>
        <w:rPr>
          <w:rFonts w:ascii="Times New Roman" w:hAnsi="Times New Roman" w:cs="Times New Roman"/>
          <w:sz w:val="24"/>
          <w:szCs w:val="24"/>
        </w:rPr>
        <w:t>ent</w:t>
      </w:r>
      <w:r w:rsidR="00591EFA">
        <w:rPr>
          <w:rFonts w:ascii="Times New Roman" w:hAnsi="Times New Roman" w:cs="Times New Roman"/>
          <w:sz w:val="24"/>
          <w:szCs w:val="24"/>
        </w:rPr>
        <w:t xml:space="preserve"> when comparing groups of subjects. </w:t>
      </w:r>
      <w:r w:rsidR="00BD2027">
        <w:rPr>
          <w:rFonts w:ascii="Times New Roman" w:hAnsi="Times New Roman" w:cs="Times New Roman"/>
          <w:sz w:val="24"/>
          <w:szCs w:val="24"/>
        </w:rPr>
        <w:t xml:space="preserve">Genera that did not appear in at least 20% of the </w:t>
      </w:r>
      <w:r w:rsidR="0044477C">
        <w:rPr>
          <w:rFonts w:ascii="Times New Roman" w:hAnsi="Times New Roman" w:cs="Times New Roman"/>
          <w:sz w:val="24"/>
          <w:szCs w:val="24"/>
        </w:rPr>
        <w:t xml:space="preserve">subjects of each group were not considered. The analysis was conducted separately for sets using the MJ and HMP primers. This table lists only those genera that were significant in both analyses. Green cells indicate increased abundance in the less-affected group and red cells indicate increased abundance in the more-affected group. Genera in green text appear in more than one comparison. The results show clear differences in abundance of specific genera in certain groups. Especially notable is </w:t>
      </w:r>
      <w:proofErr w:type="spellStart"/>
      <w:r w:rsidR="0044477C" w:rsidRPr="00E43451">
        <w:rPr>
          <w:rFonts w:ascii="Times New Roman" w:hAnsi="Times New Roman" w:cs="Times New Roman"/>
          <w:i/>
          <w:sz w:val="24"/>
          <w:szCs w:val="24"/>
        </w:rPr>
        <w:t>Tropheryma</w:t>
      </w:r>
      <w:proofErr w:type="spellEnd"/>
      <w:r w:rsidR="00DA28DE">
        <w:rPr>
          <w:rFonts w:ascii="Times New Roman" w:hAnsi="Times New Roman" w:cs="Times New Roman"/>
          <w:i/>
          <w:sz w:val="24"/>
          <w:szCs w:val="24"/>
        </w:rPr>
        <w:t>,</w:t>
      </w:r>
      <w:r w:rsidR="0044477C">
        <w:rPr>
          <w:rFonts w:ascii="Times New Roman" w:hAnsi="Times New Roman" w:cs="Times New Roman"/>
          <w:sz w:val="24"/>
          <w:szCs w:val="24"/>
        </w:rPr>
        <w:t xml:space="preserve"> which</w:t>
      </w:r>
      <w:r w:rsidR="005862C5">
        <w:rPr>
          <w:rFonts w:ascii="Times New Roman" w:hAnsi="Times New Roman" w:cs="Times New Roman"/>
          <w:sz w:val="24"/>
          <w:szCs w:val="24"/>
        </w:rPr>
        <w:t xml:space="preserve"> is more abundant in COPD than Smokers and more abundant in Smokers than Never S</w:t>
      </w:r>
      <w:r w:rsidR="0044477C">
        <w:rPr>
          <w:rFonts w:ascii="Times New Roman" w:hAnsi="Times New Roman" w:cs="Times New Roman"/>
          <w:sz w:val="24"/>
          <w:szCs w:val="24"/>
        </w:rPr>
        <w:t>mokers suggesting it</w:t>
      </w:r>
      <w:r w:rsidR="00DA28DE">
        <w:rPr>
          <w:rFonts w:ascii="Times New Roman" w:hAnsi="Times New Roman" w:cs="Times New Roman"/>
          <w:sz w:val="24"/>
          <w:szCs w:val="24"/>
        </w:rPr>
        <w:t xml:space="preserve">s populations </w:t>
      </w:r>
      <w:r w:rsidR="00AC7AC5">
        <w:rPr>
          <w:rFonts w:ascii="Times New Roman" w:hAnsi="Times New Roman" w:cs="Times New Roman"/>
          <w:sz w:val="24"/>
          <w:szCs w:val="24"/>
        </w:rPr>
        <w:t>increase</w:t>
      </w:r>
      <w:r w:rsidR="0044477C">
        <w:rPr>
          <w:rFonts w:ascii="Times New Roman" w:hAnsi="Times New Roman" w:cs="Times New Roman"/>
          <w:sz w:val="24"/>
          <w:szCs w:val="24"/>
        </w:rPr>
        <w:t xml:space="preserve"> with damage to the lungs.</w:t>
      </w:r>
    </w:p>
    <w:p w:rsidR="007E7CF4" w:rsidRDefault="007E7CF4" w:rsidP="00DE74CE">
      <w:pPr>
        <w:spacing w:line="480" w:lineRule="auto"/>
        <w:rPr>
          <w:rFonts w:ascii="Times New Roman" w:hAnsi="Times New Roman" w:cs="Times New Roman"/>
          <w:sz w:val="24"/>
          <w:szCs w:val="24"/>
        </w:rPr>
      </w:pPr>
    </w:p>
    <w:p w:rsidR="00554B36" w:rsidRPr="007F042B" w:rsidRDefault="0094590A" w:rsidP="00554B36">
      <w:pPr>
        <w:pStyle w:val="Caption"/>
        <w:keepNext/>
        <w:rPr>
          <w:sz w:val="20"/>
        </w:rPr>
      </w:pPr>
      <w:bookmarkStart w:id="28" w:name="_Toc353973428"/>
      <w:bookmarkStart w:id="29" w:name="_Toc353973538"/>
      <w:r w:rsidRPr="007F042B">
        <w:rPr>
          <w:sz w:val="20"/>
        </w:rPr>
        <w:lastRenderedPageBreak/>
        <w:t xml:space="preserve">Table </w:t>
      </w:r>
      <w:r w:rsidR="00AE2DFF" w:rsidRPr="007F042B">
        <w:rPr>
          <w:sz w:val="20"/>
        </w:rPr>
        <w:fldChar w:fldCharType="begin"/>
      </w:r>
      <w:r w:rsidR="007F042B" w:rsidRPr="007F042B">
        <w:rPr>
          <w:sz w:val="20"/>
        </w:rPr>
        <w:instrText xml:space="preserve"> SEQ Table \* ARABIC </w:instrText>
      </w:r>
      <w:r w:rsidR="00AE2DFF" w:rsidRPr="007F042B">
        <w:rPr>
          <w:sz w:val="20"/>
        </w:rPr>
        <w:fldChar w:fldCharType="separate"/>
      </w:r>
      <w:r w:rsidR="00BC691F">
        <w:rPr>
          <w:noProof/>
          <w:sz w:val="20"/>
        </w:rPr>
        <w:t>8</w:t>
      </w:r>
      <w:r w:rsidR="00AE2DFF" w:rsidRPr="007F042B">
        <w:rPr>
          <w:noProof/>
          <w:sz w:val="20"/>
        </w:rPr>
        <w:fldChar w:fldCharType="end"/>
      </w:r>
      <w:r w:rsidRPr="007F042B">
        <w:rPr>
          <w:sz w:val="20"/>
        </w:rPr>
        <w:t xml:space="preserve">. Differentially abundant genera as identified by </w:t>
      </w:r>
      <w:proofErr w:type="spellStart"/>
      <w:r w:rsidRPr="007F042B">
        <w:rPr>
          <w:sz w:val="20"/>
        </w:rPr>
        <w:t>Metastats</w:t>
      </w:r>
      <w:proofErr w:type="spellEnd"/>
      <w:r w:rsidRPr="007F042B">
        <w:rPr>
          <w:sz w:val="20"/>
        </w:rPr>
        <w:t>. Genera in green are present in more than one comparison.</w:t>
      </w:r>
      <w:bookmarkEnd w:id="28"/>
      <w:bookmarkEnd w:id="29"/>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3926"/>
        <w:gridCol w:w="2329"/>
        <w:gridCol w:w="2419"/>
        <w:gridCol w:w="902"/>
      </w:tblGrid>
      <w:tr w:rsidR="00554B36" w:rsidRPr="00554B36" w:rsidTr="00554B36">
        <w:trPr>
          <w:trHeight w:val="375"/>
        </w:trPr>
        <w:tc>
          <w:tcPr>
            <w:tcW w:w="5000" w:type="pct"/>
            <w:gridSpan w:val="4"/>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r w:rsidRPr="00554B36">
              <w:rPr>
                <w:rFonts w:ascii="Calibri" w:eastAsia="Times New Roman" w:hAnsi="Calibri" w:cs="Times New Roman"/>
                <w:b/>
                <w:bCs/>
                <w:color w:val="000000"/>
                <w:sz w:val="18"/>
                <w:szCs w:val="28"/>
              </w:rPr>
              <w:t xml:space="preserve">Differentially </w:t>
            </w:r>
            <w:r w:rsidR="003F7642" w:rsidRPr="00554B36">
              <w:rPr>
                <w:rFonts w:ascii="Calibri" w:eastAsia="Times New Roman" w:hAnsi="Calibri" w:cs="Times New Roman"/>
                <w:b/>
                <w:bCs/>
                <w:color w:val="000000"/>
                <w:sz w:val="18"/>
                <w:szCs w:val="28"/>
              </w:rPr>
              <w:t>Significant</w:t>
            </w:r>
            <w:r w:rsidRPr="00554B36">
              <w:rPr>
                <w:rFonts w:ascii="Calibri" w:eastAsia="Times New Roman" w:hAnsi="Calibri" w:cs="Times New Roman"/>
                <w:b/>
                <w:bCs/>
                <w:color w:val="000000"/>
                <w:sz w:val="18"/>
                <w:szCs w:val="28"/>
              </w:rPr>
              <w:t xml:space="preserve"> Abundance By Group</w:t>
            </w:r>
            <w:r w:rsidRPr="00554B36">
              <w:rPr>
                <w:rFonts w:ascii="Calibri" w:eastAsia="Times New Roman" w:hAnsi="Calibri" w:cs="Times New Roman"/>
                <w:b/>
                <w:bCs/>
                <w:sz w:val="18"/>
              </w:rPr>
              <w:t> </w:t>
            </w:r>
          </w:p>
        </w:tc>
      </w:tr>
      <w:tr w:rsidR="00554B36" w:rsidRPr="00554B36" w:rsidTr="00554B36">
        <w:trPr>
          <w:trHeight w:val="300"/>
        </w:trPr>
        <w:tc>
          <w:tcPr>
            <w:tcW w:w="2050" w:type="pct"/>
            <w:shd w:val="clear" w:color="000000" w:fill="1F497D"/>
            <w:noWrap/>
            <w:vAlign w:val="bottom"/>
            <w:hideMark/>
          </w:tcPr>
          <w:p w:rsidR="00554B36" w:rsidRPr="00554B36" w:rsidRDefault="00554B36" w:rsidP="00554B36">
            <w:pPr>
              <w:spacing w:after="0" w:line="240" w:lineRule="auto"/>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Genus</w:t>
            </w:r>
          </w:p>
        </w:tc>
        <w:tc>
          <w:tcPr>
            <w:tcW w:w="1216"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COPD - Active Smoker</w:t>
            </w:r>
          </w:p>
        </w:tc>
        <w:tc>
          <w:tcPr>
            <w:tcW w:w="1263"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Smoker - Former Smoker</w:t>
            </w:r>
          </w:p>
        </w:tc>
        <w:tc>
          <w:tcPr>
            <w:tcW w:w="471"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p-value</w:t>
            </w:r>
          </w:p>
        </w:tc>
      </w:tr>
      <w:tr w:rsidR="00554B36" w:rsidRPr="00554B36" w:rsidTr="00554B36">
        <w:trPr>
          <w:trHeight w:val="300"/>
        </w:trPr>
        <w:tc>
          <w:tcPr>
            <w:tcW w:w="2050" w:type="pct"/>
            <w:shd w:val="clear" w:color="auto" w:fill="auto"/>
            <w:noWrap/>
            <w:vAlign w:val="bottom"/>
            <w:hideMark/>
          </w:tcPr>
          <w:p w:rsidR="00554B36" w:rsidRPr="00554B36" w:rsidRDefault="00554B36" w:rsidP="00554B36">
            <w:pPr>
              <w:spacing w:after="0" w:line="240" w:lineRule="auto"/>
              <w:rPr>
                <w:rFonts w:ascii="Calibri" w:eastAsia="Times New Roman" w:hAnsi="Calibri" w:cs="Times New Roman"/>
                <w:b/>
                <w:bCs/>
                <w:sz w:val="18"/>
              </w:rPr>
            </w:pPr>
            <w:proofErr w:type="spellStart"/>
            <w:r w:rsidRPr="00554B36">
              <w:rPr>
                <w:rFonts w:ascii="Calibri" w:eastAsia="Times New Roman" w:hAnsi="Calibri" w:cs="Times New Roman"/>
                <w:b/>
                <w:bCs/>
                <w:sz w:val="18"/>
              </w:rPr>
              <w:t>Granulicatella</w:t>
            </w:r>
            <w:proofErr w:type="spellEnd"/>
          </w:p>
        </w:tc>
        <w:tc>
          <w:tcPr>
            <w:tcW w:w="1216"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p>
        </w:tc>
        <w:tc>
          <w:tcPr>
            <w:tcW w:w="1263" w:type="pct"/>
            <w:shd w:val="clear" w:color="000000" w:fill="C6EFCE"/>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006100"/>
                <w:sz w:val="18"/>
              </w:rPr>
            </w:pPr>
            <w:r w:rsidRPr="00554B36">
              <w:rPr>
                <w:rFonts w:ascii="Calibri" w:eastAsia="Times New Roman" w:hAnsi="Calibri" w:cs="Times New Roman"/>
                <w:b/>
                <w:bCs/>
                <w:color w:val="006100"/>
                <w:sz w:val="18"/>
              </w:rPr>
              <w:t>X</w:t>
            </w:r>
          </w:p>
        </w:tc>
        <w:tc>
          <w:tcPr>
            <w:tcW w:w="471"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r w:rsidRPr="00554B36">
              <w:rPr>
                <w:rFonts w:ascii="Calibri" w:eastAsia="Times New Roman" w:hAnsi="Calibri" w:cs="Times New Roman"/>
                <w:b/>
                <w:bCs/>
                <w:sz w:val="18"/>
              </w:rPr>
              <w:t>0.04</w:t>
            </w:r>
          </w:p>
        </w:tc>
      </w:tr>
      <w:tr w:rsidR="00554B36" w:rsidRPr="00554B36" w:rsidTr="00554B36">
        <w:trPr>
          <w:trHeight w:val="300"/>
        </w:trPr>
        <w:tc>
          <w:tcPr>
            <w:tcW w:w="2050" w:type="pct"/>
            <w:shd w:val="clear" w:color="auto" w:fill="auto"/>
            <w:noWrap/>
            <w:vAlign w:val="bottom"/>
            <w:hideMark/>
          </w:tcPr>
          <w:p w:rsidR="00554B36" w:rsidRPr="00554B36" w:rsidRDefault="00554B36" w:rsidP="00554B36">
            <w:pPr>
              <w:spacing w:after="0" w:line="240" w:lineRule="auto"/>
              <w:rPr>
                <w:rFonts w:ascii="Calibri" w:eastAsia="Times New Roman" w:hAnsi="Calibri" w:cs="Times New Roman"/>
                <w:b/>
                <w:bCs/>
                <w:i/>
                <w:iCs/>
                <w:color w:val="00B050"/>
                <w:sz w:val="18"/>
              </w:rPr>
            </w:pPr>
            <w:proofErr w:type="spellStart"/>
            <w:r w:rsidRPr="00554B36">
              <w:rPr>
                <w:rFonts w:ascii="Calibri" w:eastAsia="Times New Roman" w:hAnsi="Calibri" w:cs="Times New Roman"/>
                <w:b/>
                <w:bCs/>
                <w:i/>
                <w:iCs/>
                <w:color w:val="00B050"/>
                <w:sz w:val="18"/>
              </w:rPr>
              <w:t>Parvimonas</w:t>
            </w:r>
            <w:proofErr w:type="spellEnd"/>
          </w:p>
        </w:tc>
        <w:tc>
          <w:tcPr>
            <w:tcW w:w="1216"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p>
        </w:tc>
        <w:tc>
          <w:tcPr>
            <w:tcW w:w="1263" w:type="pct"/>
            <w:shd w:val="clear" w:color="000000" w:fill="C6EFCE"/>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006100"/>
                <w:sz w:val="18"/>
              </w:rPr>
            </w:pPr>
            <w:r w:rsidRPr="00554B36">
              <w:rPr>
                <w:rFonts w:ascii="Calibri" w:eastAsia="Times New Roman" w:hAnsi="Calibri" w:cs="Times New Roman"/>
                <w:b/>
                <w:bCs/>
                <w:color w:val="006100"/>
                <w:sz w:val="18"/>
              </w:rPr>
              <w:t>X</w:t>
            </w:r>
          </w:p>
        </w:tc>
        <w:tc>
          <w:tcPr>
            <w:tcW w:w="471"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r w:rsidRPr="00554B36">
              <w:rPr>
                <w:rFonts w:ascii="Calibri" w:eastAsia="Times New Roman" w:hAnsi="Calibri" w:cs="Times New Roman"/>
                <w:b/>
                <w:bCs/>
                <w:sz w:val="18"/>
              </w:rPr>
              <w:t>0.02</w:t>
            </w:r>
          </w:p>
        </w:tc>
      </w:tr>
      <w:tr w:rsidR="00554B36" w:rsidRPr="00554B36" w:rsidTr="00554B36">
        <w:trPr>
          <w:trHeight w:val="300"/>
        </w:trPr>
        <w:tc>
          <w:tcPr>
            <w:tcW w:w="2050" w:type="pct"/>
            <w:shd w:val="clear" w:color="auto" w:fill="auto"/>
            <w:noWrap/>
            <w:vAlign w:val="bottom"/>
            <w:hideMark/>
          </w:tcPr>
          <w:p w:rsidR="00554B36" w:rsidRPr="00554B36" w:rsidRDefault="00554B36" w:rsidP="00554B36">
            <w:pPr>
              <w:spacing w:after="0" w:line="240" w:lineRule="auto"/>
              <w:rPr>
                <w:rFonts w:ascii="Calibri" w:eastAsia="Times New Roman" w:hAnsi="Calibri" w:cs="Times New Roman"/>
                <w:b/>
                <w:bCs/>
                <w:i/>
                <w:iCs/>
                <w:color w:val="00B050"/>
                <w:sz w:val="18"/>
              </w:rPr>
            </w:pPr>
            <w:proofErr w:type="spellStart"/>
            <w:r w:rsidRPr="00554B36">
              <w:rPr>
                <w:rFonts w:ascii="Calibri" w:eastAsia="Times New Roman" w:hAnsi="Calibri" w:cs="Times New Roman"/>
                <w:b/>
                <w:bCs/>
                <w:i/>
                <w:iCs/>
                <w:color w:val="00B050"/>
                <w:sz w:val="18"/>
              </w:rPr>
              <w:t>Fusobacterium</w:t>
            </w:r>
            <w:proofErr w:type="spellEnd"/>
          </w:p>
        </w:tc>
        <w:tc>
          <w:tcPr>
            <w:tcW w:w="1216"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p>
        </w:tc>
        <w:tc>
          <w:tcPr>
            <w:tcW w:w="1263" w:type="pct"/>
            <w:shd w:val="clear" w:color="000000" w:fill="C6EFCE"/>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006100"/>
                <w:sz w:val="18"/>
              </w:rPr>
            </w:pPr>
            <w:r w:rsidRPr="00554B36">
              <w:rPr>
                <w:rFonts w:ascii="Calibri" w:eastAsia="Times New Roman" w:hAnsi="Calibri" w:cs="Times New Roman"/>
                <w:b/>
                <w:bCs/>
                <w:color w:val="006100"/>
                <w:sz w:val="18"/>
              </w:rPr>
              <w:t>X</w:t>
            </w:r>
          </w:p>
        </w:tc>
        <w:tc>
          <w:tcPr>
            <w:tcW w:w="471"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r w:rsidRPr="00554B36">
              <w:rPr>
                <w:rFonts w:ascii="Calibri" w:eastAsia="Times New Roman" w:hAnsi="Calibri" w:cs="Times New Roman"/>
                <w:b/>
                <w:bCs/>
                <w:sz w:val="18"/>
              </w:rPr>
              <w:t>0.04</w:t>
            </w:r>
          </w:p>
        </w:tc>
      </w:tr>
      <w:tr w:rsidR="00554B36" w:rsidRPr="00554B36" w:rsidTr="00554B36">
        <w:trPr>
          <w:trHeight w:val="300"/>
        </w:trPr>
        <w:tc>
          <w:tcPr>
            <w:tcW w:w="2050" w:type="pct"/>
            <w:shd w:val="clear" w:color="000000" w:fill="1F497D"/>
            <w:noWrap/>
            <w:vAlign w:val="bottom"/>
            <w:hideMark/>
          </w:tcPr>
          <w:p w:rsidR="00554B36" w:rsidRPr="00554B36" w:rsidRDefault="00554B36" w:rsidP="00554B36">
            <w:pPr>
              <w:spacing w:after="0" w:line="240" w:lineRule="auto"/>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Genus</w:t>
            </w:r>
          </w:p>
        </w:tc>
        <w:tc>
          <w:tcPr>
            <w:tcW w:w="1216"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COPD - Active Smoker</w:t>
            </w:r>
          </w:p>
        </w:tc>
        <w:tc>
          <w:tcPr>
            <w:tcW w:w="1263"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Never Smoker</w:t>
            </w:r>
          </w:p>
        </w:tc>
        <w:tc>
          <w:tcPr>
            <w:tcW w:w="471"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p-value</w:t>
            </w:r>
          </w:p>
        </w:tc>
      </w:tr>
      <w:tr w:rsidR="00554B36" w:rsidRPr="00554B36" w:rsidTr="00554B36">
        <w:trPr>
          <w:trHeight w:val="300"/>
        </w:trPr>
        <w:tc>
          <w:tcPr>
            <w:tcW w:w="2050" w:type="pct"/>
            <w:shd w:val="clear" w:color="auto" w:fill="auto"/>
            <w:noWrap/>
            <w:vAlign w:val="bottom"/>
            <w:hideMark/>
          </w:tcPr>
          <w:p w:rsidR="00554B36" w:rsidRPr="00554B36" w:rsidRDefault="00554B36" w:rsidP="00554B36">
            <w:pPr>
              <w:spacing w:after="0" w:line="240" w:lineRule="auto"/>
              <w:rPr>
                <w:rFonts w:ascii="Calibri" w:eastAsia="Times New Roman" w:hAnsi="Calibri" w:cs="Times New Roman"/>
                <w:b/>
                <w:bCs/>
                <w:i/>
                <w:iCs/>
                <w:color w:val="00B050"/>
                <w:sz w:val="18"/>
              </w:rPr>
            </w:pPr>
            <w:proofErr w:type="spellStart"/>
            <w:r w:rsidRPr="00554B36">
              <w:rPr>
                <w:rFonts w:ascii="Calibri" w:eastAsia="Times New Roman" w:hAnsi="Calibri" w:cs="Times New Roman"/>
                <w:b/>
                <w:bCs/>
                <w:i/>
                <w:iCs/>
                <w:color w:val="00B050"/>
                <w:sz w:val="18"/>
              </w:rPr>
              <w:t>Tropheryma</w:t>
            </w:r>
            <w:proofErr w:type="spellEnd"/>
          </w:p>
        </w:tc>
        <w:tc>
          <w:tcPr>
            <w:tcW w:w="1216" w:type="pct"/>
            <w:shd w:val="clear" w:color="000000" w:fill="FFC7CE"/>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9C0006"/>
                <w:sz w:val="18"/>
              </w:rPr>
            </w:pPr>
            <w:r w:rsidRPr="00554B36">
              <w:rPr>
                <w:rFonts w:ascii="Calibri" w:eastAsia="Times New Roman" w:hAnsi="Calibri" w:cs="Times New Roman"/>
                <w:b/>
                <w:bCs/>
                <w:color w:val="9C0006"/>
                <w:sz w:val="18"/>
              </w:rPr>
              <w:t>X</w:t>
            </w:r>
          </w:p>
        </w:tc>
        <w:tc>
          <w:tcPr>
            <w:tcW w:w="1263"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p>
        </w:tc>
        <w:tc>
          <w:tcPr>
            <w:tcW w:w="471"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r w:rsidRPr="00554B36">
              <w:rPr>
                <w:rFonts w:ascii="Calibri" w:eastAsia="Times New Roman" w:hAnsi="Calibri" w:cs="Times New Roman"/>
                <w:b/>
                <w:bCs/>
                <w:sz w:val="18"/>
              </w:rPr>
              <w:t>0.00</w:t>
            </w:r>
          </w:p>
        </w:tc>
      </w:tr>
      <w:tr w:rsidR="00554B36" w:rsidRPr="00554B36" w:rsidTr="00554B36">
        <w:trPr>
          <w:trHeight w:val="300"/>
        </w:trPr>
        <w:tc>
          <w:tcPr>
            <w:tcW w:w="2050" w:type="pct"/>
            <w:shd w:val="clear" w:color="auto" w:fill="auto"/>
            <w:noWrap/>
            <w:vAlign w:val="bottom"/>
            <w:hideMark/>
          </w:tcPr>
          <w:p w:rsidR="00554B36" w:rsidRPr="00554B36" w:rsidRDefault="00554B36" w:rsidP="00554B36">
            <w:pPr>
              <w:spacing w:after="0" w:line="240" w:lineRule="auto"/>
              <w:rPr>
                <w:rFonts w:ascii="Calibri" w:eastAsia="Times New Roman" w:hAnsi="Calibri" w:cs="Times New Roman"/>
                <w:b/>
                <w:bCs/>
                <w:sz w:val="18"/>
              </w:rPr>
            </w:pPr>
            <w:proofErr w:type="spellStart"/>
            <w:r w:rsidRPr="00554B36">
              <w:rPr>
                <w:rFonts w:ascii="Calibri" w:eastAsia="Times New Roman" w:hAnsi="Calibri" w:cs="Times New Roman"/>
                <w:b/>
                <w:bCs/>
                <w:sz w:val="18"/>
              </w:rPr>
              <w:t>Sulfuricurvum</w:t>
            </w:r>
            <w:proofErr w:type="spellEnd"/>
          </w:p>
        </w:tc>
        <w:tc>
          <w:tcPr>
            <w:tcW w:w="1216" w:type="pct"/>
            <w:shd w:val="clear" w:color="000000" w:fill="FFC7CE"/>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9C0006"/>
                <w:sz w:val="18"/>
              </w:rPr>
            </w:pPr>
            <w:r w:rsidRPr="00554B36">
              <w:rPr>
                <w:rFonts w:ascii="Calibri" w:eastAsia="Times New Roman" w:hAnsi="Calibri" w:cs="Times New Roman"/>
                <w:b/>
                <w:bCs/>
                <w:color w:val="9C0006"/>
                <w:sz w:val="18"/>
              </w:rPr>
              <w:t>X</w:t>
            </w:r>
          </w:p>
        </w:tc>
        <w:tc>
          <w:tcPr>
            <w:tcW w:w="1263"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p>
        </w:tc>
        <w:tc>
          <w:tcPr>
            <w:tcW w:w="471"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r w:rsidRPr="00554B36">
              <w:rPr>
                <w:rFonts w:ascii="Calibri" w:eastAsia="Times New Roman" w:hAnsi="Calibri" w:cs="Times New Roman"/>
                <w:b/>
                <w:bCs/>
                <w:sz w:val="18"/>
              </w:rPr>
              <w:t>0.04</w:t>
            </w:r>
          </w:p>
        </w:tc>
      </w:tr>
      <w:tr w:rsidR="00554B36" w:rsidRPr="00554B36" w:rsidTr="00554B36">
        <w:trPr>
          <w:trHeight w:val="300"/>
        </w:trPr>
        <w:tc>
          <w:tcPr>
            <w:tcW w:w="2050" w:type="pct"/>
            <w:shd w:val="clear" w:color="auto" w:fill="auto"/>
            <w:noWrap/>
            <w:vAlign w:val="bottom"/>
            <w:hideMark/>
          </w:tcPr>
          <w:p w:rsidR="00554B36" w:rsidRPr="00554B36" w:rsidRDefault="00554B36" w:rsidP="00554B36">
            <w:pPr>
              <w:spacing w:after="0" w:line="240" w:lineRule="auto"/>
              <w:rPr>
                <w:rFonts w:ascii="Calibri" w:eastAsia="Times New Roman" w:hAnsi="Calibri" w:cs="Times New Roman"/>
                <w:b/>
                <w:bCs/>
                <w:sz w:val="18"/>
              </w:rPr>
            </w:pPr>
            <w:r w:rsidRPr="00554B36">
              <w:rPr>
                <w:rFonts w:ascii="Calibri" w:eastAsia="Times New Roman" w:hAnsi="Calibri" w:cs="Times New Roman"/>
                <w:b/>
                <w:bCs/>
                <w:sz w:val="18"/>
              </w:rPr>
              <w:t>Neisseria</w:t>
            </w:r>
          </w:p>
        </w:tc>
        <w:tc>
          <w:tcPr>
            <w:tcW w:w="1216"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p>
        </w:tc>
        <w:tc>
          <w:tcPr>
            <w:tcW w:w="1263" w:type="pct"/>
            <w:shd w:val="clear" w:color="000000" w:fill="C6EFCE"/>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006100"/>
                <w:sz w:val="18"/>
              </w:rPr>
            </w:pPr>
            <w:r w:rsidRPr="00554B36">
              <w:rPr>
                <w:rFonts w:ascii="Calibri" w:eastAsia="Times New Roman" w:hAnsi="Calibri" w:cs="Times New Roman"/>
                <w:b/>
                <w:bCs/>
                <w:color w:val="006100"/>
                <w:sz w:val="18"/>
              </w:rPr>
              <w:t>X</w:t>
            </w:r>
          </w:p>
        </w:tc>
        <w:tc>
          <w:tcPr>
            <w:tcW w:w="471"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r w:rsidRPr="00554B36">
              <w:rPr>
                <w:rFonts w:ascii="Calibri" w:eastAsia="Times New Roman" w:hAnsi="Calibri" w:cs="Times New Roman"/>
                <w:b/>
                <w:bCs/>
                <w:sz w:val="18"/>
              </w:rPr>
              <w:t>0.05</w:t>
            </w:r>
          </w:p>
        </w:tc>
      </w:tr>
      <w:tr w:rsidR="00554B36" w:rsidRPr="00554B36" w:rsidTr="00554B36">
        <w:trPr>
          <w:trHeight w:val="300"/>
        </w:trPr>
        <w:tc>
          <w:tcPr>
            <w:tcW w:w="2050" w:type="pct"/>
            <w:shd w:val="clear" w:color="000000" w:fill="1F497D"/>
            <w:noWrap/>
            <w:vAlign w:val="bottom"/>
            <w:hideMark/>
          </w:tcPr>
          <w:p w:rsidR="00554B36" w:rsidRPr="00554B36" w:rsidRDefault="00554B36" w:rsidP="00554B36">
            <w:pPr>
              <w:spacing w:after="0" w:line="240" w:lineRule="auto"/>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Genus</w:t>
            </w:r>
          </w:p>
        </w:tc>
        <w:tc>
          <w:tcPr>
            <w:tcW w:w="1216"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COPD - Former Smoker</w:t>
            </w:r>
          </w:p>
        </w:tc>
        <w:tc>
          <w:tcPr>
            <w:tcW w:w="1263"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Smoker - Active Smoker</w:t>
            </w:r>
          </w:p>
        </w:tc>
        <w:tc>
          <w:tcPr>
            <w:tcW w:w="471"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p-value</w:t>
            </w:r>
          </w:p>
        </w:tc>
      </w:tr>
      <w:tr w:rsidR="00554B36" w:rsidRPr="00554B36" w:rsidTr="00554B36">
        <w:trPr>
          <w:trHeight w:val="300"/>
        </w:trPr>
        <w:tc>
          <w:tcPr>
            <w:tcW w:w="2050" w:type="pct"/>
            <w:shd w:val="clear" w:color="auto" w:fill="auto"/>
            <w:noWrap/>
            <w:vAlign w:val="bottom"/>
            <w:hideMark/>
          </w:tcPr>
          <w:p w:rsidR="00554B36" w:rsidRPr="00554B36" w:rsidRDefault="00554B36" w:rsidP="00554B36">
            <w:pPr>
              <w:spacing w:after="0" w:line="240" w:lineRule="auto"/>
              <w:rPr>
                <w:rFonts w:ascii="Calibri" w:eastAsia="Times New Roman" w:hAnsi="Calibri" w:cs="Times New Roman"/>
                <w:b/>
                <w:bCs/>
                <w:sz w:val="18"/>
              </w:rPr>
            </w:pPr>
            <w:proofErr w:type="spellStart"/>
            <w:r w:rsidRPr="00554B36">
              <w:rPr>
                <w:rFonts w:ascii="Calibri" w:eastAsia="Times New Roman" w:hAnsi="Calibri" w:cs="Times New Roman"/>
                <w:b/>
                <w:bCs/>
                <w:sz w:val="18"/>
              </w:rPr>
              <w:t>Streptobacillus</w:t>
            </w:r>
            <w:proofErr w:type="spellEnd"/>
          </w:p>
        </w:tc>
        <w:tc>
          <w:tcPr>
            <w:tcW w:w="1216" w:type="pct"/>
            <w:shd w:val="clear" w:color="000000" w:fill="F2DDDC"/>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C00000"/>
                <w:sz w:val="18"/>
              </w:rPr>
            </w:pPr>
            <w:r w:rsidRPr="00554B36">
              <w:rPr>
                <w:rFonts w:ascii="Calibri" w:eastAsia="Times New Roman" w:hAnsi="Calibri" w:cs="Times New Roman"/>
                <w:b/>
                <w:bCs/>
                <w:color w:val="C00000"/>
                <w:sz w:val="18"/>
              </w:rPr>
              <w:t>X</w:t>
            </w:r>
          </w:p>
        </w:tc>
        <w:tc>
          <w:tcPr>
            <w:tcW w:w="1263"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p>
        </w:tc>
        <w:tc>
          <w:tcPr>
            <w:tcW w:w="471"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r w:rsidRPr="00554B36">
              <w:rPr>
                <w:rFonts w:ascii="Calibri" w:eastAsia="Times New Roman" w:hAnsi="Calibri" w:cs="Times New Roman"/>
                <w:b/>
                <w:bCs/>
                <w:sz w:val="18"/>
              </w:rPr>
              <w:t>0.00</w:t>
            </w:r>
          </w:p>
        </w:tc>
      </w:tr>
      <w:tr w:rsidR="00554B36" w:rsidRPr="00554B36" w:rsidTr="00554B36">
        <w:trPr>
          <w:trHeight w:val="300"/>
        </w:trPr>
        <w:tc>
          <w:tcPr>
            <w:tcW w:w="2050" w:type="pct"/>
            <w:shd w:val="clear" w:color="000000" w:fill="1F497D"/>
            <w:noWrap/>
            <w:vAlign w:val="bottom"/>
            <w:hideMark/>
          </w:tcPr>
          <w:p w:rsidR="00554B36" w:rsidRPr="00554B36" w:rsidRDefault="00554B36" w:rsidP="00554B36">
            <w:pPr>
              <w:spacing w:after="0" w:line="240" w:lineRule="auto"/>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Genus</w:t>
            </w:r>
          </w:p>
        </w:tc>
        <w:tc>
          <w:tcPr>
            <w:tcW w:w="1216"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COPD - Former Smoker</w:t>
            </w:r>
          </w:p>
        </w:tc>
        <w:tc>
          <w:tcPr>
            <w:tcW w:w="1263"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Smoker - Former Smoker</w:t>
            </w:r>
          </w:p>
        </w:tc>
        <w:tc>
          <w:tcPr>
            <w:tcW w:w="471"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p-value</w:t>
            </w:r>
          </w:p>
        </w:tc>
      </w:tr>
      <w:tr w:rsidR="00554B36" w:rsidRPr="00554B36" w:rsidTr="00554B36">
        <w:trPr>
          <w:trHeight w:val="300"/>
        </w:trPr>
        <w:tc>
          <w:tcPr>
            <w:tcW w:w="2050" w:type="pct"/>
            <w:shd w:val="clear" w:color="auto" w:fill="auto"/>
            <w:noWrap/>
            <w:vAlign w:val="bottom"/>
            <w:hideMark/>
          </w:tcPr>
          <w:p w:rsidR="00554B36" w:rsidRPr="00554B36" w:rsidRDefault="00554B36" w:rsidP="00554B36">
            <w:pPr>
              <w:spacing w:after="0" w:line="240" w:lineRule="auto"/>
              <w:rPr>
                <w:rFonts w:ascii="Calibri" w:eastAsia="Times New Roman" w:hAnsi="Calibri" w:cs="Times New Roman"/>
                <w:b/>
                <w:bCs/>
                <w:sz w:val="18"/>
              </w:rPr>
            </w:pPr>
            <w:r w:rsidRPr="00554B36">
              <w:rPr>
                <w:rFonts w:ascii="Calibri" w:eastAsia="Times New Roman" w:hAnsi="Calibri" w:cs="Times New Roman"/>
                <w:b/>
                <w:bCs/>
                <w:sz w:val="18"/>
              </w:rPr>
              <w:t xml:space="preserve">unclassified (Family </w:t>
            </w:r>
            <w:proofErr w:type="spellStart"/>
            <w:r w:rsidRPr="00554B36">
              <w:rPr>
                <w:rFonts w:ascii="Calibri" w:eastAsia="Times New Roman" w:hAnsi="Calibri" w:cs="Times New Roman"/>
                <w:b/>
                <w:bCs/>
                <w:sz w:val="18"/>
              </w:rPr>
              <w:t>Oxalobacteraceae</w:t>
            </w:r>
            <w:proofErr w:type="spellEnd"/>
            <w:r w:rsidRPr="00554B36">
              <w:rPr>
                <w:rFonts w:ascii="Calibri" w:eastAsia="Times New Roman" w:hAnsi="Calibri" w:cs="Times New Roman"/>
                <w:b/>
                <w:bCs/>
                <w:sz w:val="18"/>
              </w:rPr>
              <w:t>)</w:t>
            </w:r>
          </w:p>
        </w:tc>
        <w:tc>
          <w:tcPr>
            <w:tcW w:w="1216" w:type="pct"/>
            <w:shd w:val="clear" w:color="000000" w:fill="FFC7CE"/>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9C0006"/>
                <w:sz w:val="18"/>
              </w:rPr>
            </w:pPr>
            <w:r w:rsidRPr="00554B36">
              <w:rPr>
                <w:rFonts w:ascii="Calibri" w:eastAsia="Times New Roman" w:hAnsi="Calibri" w:cs="Times New Roman"/>
                <w:b/>
                <w:bCs/>
                <w:color w:val="9C0006"/>
                <w:sz w:val="18"/>
              </w:rPr>
              <w:t>X</w:t>
            </w:r>
          </w:p>
        </w:tc>
        <w:tc>
          <w:tcPr>
            <w:tcW w:w="1263"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p>
        </w:tc>
        <w:tc>
          <w:tcPr>
            <w:tcW w:w="471"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r w:rsidRPr="00554B36">
              <w:rPr>
                <w:rFonts w:ascii="Calibri" w:eastAsia="Times New Roman" w:hAnsi="Calibri" w:cs="Times New Roman"/>
                <w:b/>
                <w:bCs/>
                <w:sz w:val="18"/>
              </w:rPr>
              <w:t>0.01</w:t>
            </w:r>
          </w:p>
        </w:tc>
      </w:tr>
      <w:tr w:rsidR="00554B36" w:rsidRPr="00554B36" w:rsidTr="00554B36">
        <w:trPr>
          <w:trHeight w:val="300"/>
        </w:trPr>
        <w:tc>
          <w:tcPr>
            <w:tcW w:w="2050" w:type="pct"/>
            <w:shd w:val="clear" w:color="auto" w:fill="auto"/>
            <w:noWrap/>
            <w:vAlign w:val="bottom"/>
            <w:hideMark/>
          </w:tcPr>
          <w:p w:rsidR="00554B36" w:rsidRPr="00554B36" w:rsidRDefault="00554B36" w:rsidP="00554B36">
            <w:pPr>
              <w:spacing w:after="0" w:line="240" w:lineRule="auto"/>
              <w:rPr>
                <w:rFonts w:ascii="Calibri" w:eastAsia="Times New Roman" w:hAnsi="Calibri" w:cs="Times New Roman"/>
                <w:b/>
                <w:bCs/>
                <w:i/>
                <w:iCs/>
                <w:color w:val="00B050"/>
                <w:sz w:val="18"/>
              </w:rPr>
            </w:pPr>
            <w:proofErr w:type="spellStart"/>
            <w:r w:rsidRPr="00554B36">
              <w:rPr>
                <w:rFonts w:ascii="Calibri" w:eastAsia="Times New Roman" w:hAnsi="Calibri" w:cs="Times New Roman"/>
                <w:b/>
                <w:bCs/>
                <w:i/>
                <w:iCs/>
                <w:color w:val="00B050"/>
                <w:sz w:val="18"/>
              </w:rPr>
              <w:t>Parvimonas</w:t>
            </w:r>
            <w:proofErr w:type="spellEnd"/>
          </w:p>
        </w:tc>
        <w:tc>
          <w:tcPr>
            <w:tcW w:w="1216"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p>
        </w:tc>
        <w:tc>
          <w:tcPr>
            <w:tcW w:w="1263" w:type="pct"/>
            <w:shd w:val="clear" w:color="000000" w:fill="C6EFCE"/>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006100"/>
                <w:sz w:val="18"/>
              </w:rPr>
            </w:pPr>
            <w:r w:rsidRPr="00554B36">
              <w:rPr>
                <w:rFonts w:ascii="Calibri" w:eastAsia="Times New Roman" w:hAnsi="Calibri" w:cs="Times New Roman"/>
                <w:b/>
                <w:bCs/>
                <w:color w:val="006100"/>
                <w:sz w:val="18"/>
              </w:rPr>
              <w:t>X</w:t>
            </w:r>
          </w:p>
        </w:tc>
        <w:tc>
          <w:tcPr>
            <w:tcW w:w="471"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r w:rsidRPr="00554B36">
              <w:rPr>
                <w:rFonts w:ascii="Calibri" w:eastAsia="Times New Roman" w:hAnsi="Calibri" w:cs="Times New Roman"/>
                <w:b/>
                <w:bCs/>
                <w:sz w:val="18"/>
              </w:rPr>
              <w:t>0.03</w:t>
            </w:r>
          </w:p>
        </w:tc>
      </w:tr>
      <w:tr w:rsidR="00554B36" w:rsidRPr="00554B36" w:rsidTr="00554B36">
        <w:trPr>
          <w:trHeight w:val="300"/>
        </w:trPr>
        <w:tc>
          <w:tcPr>
            <w:tcW w:w="2050" w:type="pct"/>
            <w:shd w:val="clear" w:color="000000" w:fill="1F497D"/>
            <w:noWrap/>
            <w:vAlign w:val="bottom"/>
            <w:hideMark/>
          </w:tcPr>
          <w:p w:rsidR="00554B36" w:rsidRPr="00554B36" w:rsidRDefault="00554B36" w:rsidP="00554B36">
            <w:pPr>
              <w:spacing w:after="0" w:line="240" w:lineRule="auto"/>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Genus</w:t>
            </w:r>
          </w:p>
        </w:tc>
        <w:tc>
          <w:tcPr>
            <w:tcW w:w="1216"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COPD - Former Smoker</w:t>
            </w:r>
          </w:p>
        </w:tc>
        <w:tc>
          <w:tcPr>
            <w:tcW w:w="1263"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Never Smoker</w:t>
            </w:r>
          </w:p>
        </w:tc>
        <w:tc>
          <w:tcPr>
            <w:tcW w:w="471"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p-value</w:t>
            </w:r>
          </w:p>
        </w:tc>
      </w:tr>
      <w:tr w:rsidR="00554B36" w:rsidRPr="00554B36" w:rsidTr="00554B36">
        <w:trPr>
          <w:trHeight w:val="300"/>
        </w:trPr>
        <w:tc>
          <w:tcPr>
            <w:tcW w:w="2050" w:type="pct"/>
            <w:shd w:val="clear" w:color="auto" w:fill="auto"/>
            <w:noWrap/>
            <w:vAlign w:val="bottom"/>
            <w:hideMark/>
          </w:tcPr>
          <w:p w:rsidR="00554B36" w:rsidRPr="00554B36" w:rsidRDefault="00554B36" w:rsidP="00554B36">
            <w:pPr>
              <w:spacing w:after="0" w:line="240" w:lineRule="auto"/>
              <w:rPr>
                <w:rFonts w:ascii="Calibri" w:eastAsia="Times New Roman" w:hAnsi="Calibri" w:cs="Times New Roman"/>
                <w:b/>
                <w:bCs/>
                <w:i/>
                <w:iCs/>
                <w:color w:val="00B050"/>
                <w:sz w:val="18"/>
              </w:rPr>
            </w:pPr>
            <w:r w:rsidRPr="00554B36">
              <w:rPr>
                <w:rFonts w:ascii="Calibri" w:eastAsia="Times New Roman" w:hAnsi="Calibri" w:cs="Times New Roman"/>
                <w:b/>
                <w:bCs/>
                <w:i/>
                <w:iCs/>
                <w:color w:val="00B050"/>
                <w:sz w:val="18"/>
              </w:rPr>
              <w:t xml:space="preserve">unclassified (Family </w:t>
            </w:r>
            <w:proofErr w:type="spellStart"/>
            <w:r w:rsidRPr="00554B36">
              <w:rPr>
                <w:rFonts w:ascii="Calibri" w:eastAsia="Times New Roman" w:hAnsi="Calibri" w:cs="Times New Roman"/>
                <w:b/>
                <w:bCs/>
                <w:i/>
                <w:iCs/>
                <w:color w:val="00B050"/>
                <w:sz w:val="18"/>
              </w:rPr>
              <w:t>Propionibacteriaceae</w:t>
            </w:r>
            <w:proofErr w:type="spellEnd"/>
            <w:r w:rsidRPr="00554B36">
              <w:rPr>
                <w:rFonts w:ascii="Calibri" w:eastAsia="Times New Roman" w:hAnsi="Calibri" w:cs="Times New Roman"/>
                <w:b/>
                <w:bCs/>
                <w:i/>
                <w:iCs/>
                <w:color w:val="00B050"/>
                <w:sz w:val="18"/>
              </w:rPr>
              <w:t>)</w:t>
            </w:r>
          </w:p>
        </w:tc>
        <w:tc>
          <w:tcPr>
            <w:tcW w:w="1216" w:type="pct"/>
            <w:shd w:val="clear" w:color="000000" w:fill="FFC7CE"/>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9C0006"/>
                <w:sz w:val="18"/>
              </w:rPr>
            </w:pPr>
            <w:r w:rsidRPr="00554B36">
              <w:rPr>
                <w:rFonts w:ascii="Calibri" w:eastAsia="Times New Roman" w:hAnsi="Calibri" w:cs="Times New Roman"/>
                <w:b/>
                <w:bCs/>
                <w:color w:val="9C0006"/>
                <w:sz w:val="18"/>
              </w:rPr>
              <w:t>X</w:t>
            </w:r>
          </w:p>
        </w:tc>
        <w:tc>
          <w:tcPr>
            <w:tcW w:w="1263"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p>
        </w:tc>
        <w:tc>
          <w:tcPr>
            <w:tcW w:w="471"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r w:rsidRPr="00554B36">
              <w:rPr>
                <w:rFonts w:ascii="Calibri" w:eastAsia="Times New Roman" w:hAnsi="Calibri" w:cs="Times New Roman"/>
                <w:b/>
                <w:bCs/>
                <w:sz w:val="18"/>
              </w:rPr>
              <w:t>0.01</w:t>
            </w:r>
          </w:p>
        </w:tc>
      </w:tr>
      <w:tr w:rsidR="00554B36" w:rsidRPr="00554B36" w:rsidTr="00554B36">
        <w:trPr>
          <w:trHeight w:val="300"/>
        </w:trPr>
        <w:tc>
          <w:tcPr>
            <w:tcW w:w="2050" w:type="pct"/>
            <w:shd w:val="clear" w:color="000000" w:fill="1F497D"/>
            <w:noWrap/>
            <w:vAlign w:val="bottom"/>
            <w:hideMark/>
          </w:tcPr>
          <w:p w:rsidR="00554B36" w:rsidRPr="00554B36" w:rsidRDefault="00554B36" w:rsidP="00554B36">
            <w:pPr>
              <w:spacing w:after="0" w:line="240" w:lineRule="auto"/>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Genus</w:t>
            </w:r>
          </w:p>
        </w:tc>
        <w:tc>
          <w:tcPr>
            <w:tcW w:w="1216"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Smoker - Active Smoker</w:t>
            </w:r>
          </w:p>
        </w:tc>
        <w:tc>
          <w:tcPr>
            <w:tcW w:w="1263"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Smoker - Former Smoker</w:t>
            </w:r>
          </w:p>
        </w:tc>
        <w:tc>
          <w:tcPr>
            <w:tcW w:w="471"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p-value</w:t>
            </w:r>
          </w:p>
        </w:tc>
      </w:tr>
      <w:tr w:rsidR="00554B36" w:rsidRPr="00554B36" w:rsidTr="00554B36">
        <w:trPr>
          <w:trHeight w:val="300"/>
        </w:trPr>
        <w:tc>
          <w:tcPr>
            <w:tcW w:w="2050" w:type="pct"/>
            <w:shd w:val="clear" w:color="auto" w:fill="auto"/>
            <w:noWrap/>
            <w:vAlign w:val="bottom"/>
            <w:hideMark/>
          </w:tcPr>
          <w:p w:rsidR="00554B36" w:rsidRPr="00554B36" w:rsidRDefault="00554B36" w:rsidP="00554B36">
            <w:pPr>
              <w:spacing w:after="0" w:line="240" w:lineRule="auto"/>
              <w:rPr>
                <w:rFonts w:ascii="Calibri" w:eastAsia="Times New Roman" w:hAnsi="Calibri" w:cs="Times New Roman"/>
                <w:b/>
                <w:bCs/>
                <w:sz w:val="18"/>
              </w:rPr>
            </w:pPr>
            <w:proofErr w:type="spellStart"/>
            <w:r w:rsidRPr="00554B36">
              <w:rPr>
                <w:rFonts w:ascii="Calibri" w:eastAsia="Times New Roman" w:hAnsi="Calibri" w:cs="Times New Roman"/>
                <w:b/>
                <w:bCs/>
                <w:sz w:val="18"/>
              </w:rPr>
              <w:t>Naxibacter</w:t>
            </w:r>
            <w:proofErr w:type="spellEnd"/>
          </w:p>
        </w:tc>
        <w:tc>
          <w:tcPr>
            <w:tcW w:w="1216" w:type="pct"/>
            <w:shd w:val="clear" w:color="000000" w:fill="FFC7CE"/>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9C0006"/>
                <w:sz w:val="18"/>
              </w:rPr>
            </w:pPr>
            <w:r w:rsidRPr="00554B36">
              <w:rPr>
                <w:rFonts w:ascii="Calibri" w:eastAsia="Times New Roman" w:hAnsi="Calibri" w:cs="Times New Roman"/>
                <w:b/>
                <w:bCs/>
                <w:color w:val="9C0006"/>
                <w:sz w:val="18"/>
              </w:rPr>
              <w:t>X</w:t>
            </w:r>
          </w:p>
        </w:tc>
        <w:tc>
          <w:tcPr>
            <w:tcW w:w="1263"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p>
        </w:tc>
        <w:tc>
          <w:tcPr>
            <w:tcW w:w="471"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r w:rsidRPr="00554B36">
              <w:rPr>
                <w:rFonts w:ascii="Calibri" w:eastAsia="Times New Roman" w:hAnsi="Calibri" w:cs="Times New Roman"/>
                <w:b/>
                <w:bCs/>
                <w:sz w:val="18"/>
              </w:rPr>
              <w:t>0.00</w:t>
            </w:r>
          </w:p>
        </w:tc>
      </w:tr>
      <w:tr w:rsidR="00554B36" w:rsidRPr="00554B36" w:rsidTr="00554B36">
        <w:trPr>
          <w:trHeight w:val="300"/>
        </w:trPr>
        <w:tc>
          <w:tcPr>
            <w:tcW w:w="2050" w:type="pct"/>
            <w:shd w:val="clear" w:color="000000" w:fill="1F497D"/>
            <w:noWrap/>
            <w:vAlign w:val="bottom"/>
            <w:hideMark/>
          </w:tcPr>
          <w:p w:rsidR="00554B36" w:rsidRPr="00554B36" w:rsidRDefault="00554B36" w:rsidP="00554B36">
            <w:pPr>
              <w:spacing w:after="0" w:line="240" w:lineRule="auto"/>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Genus</w:t>
            </w:r>
          </w:p>
        </w:tc>
        <w:tc>
          <w:tcPr>
            <w:tcW w:w="1216"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Smoker - Active Smoker</w:t>
            </w:r>
          </w:p>
        </w:tc>
        <w:tc>
          <w:tcPr>
            <w:tcW w:w="1263"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Never Smoker</w:t>
            </w:r>
          </w:p>
        </w:tc>
        <w:tc>
          <w:tcPr>
            <w:tcW w:w="471"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p-value</w:t>
            </w:r>
          </w:p>
        </w:tc>
      </w:tr>
      <w:tr w:rsidR="00554B36" w:rsidRPr="00554B36" w:rsidTr="00554B36">
        <w:trPr>
          <w:trHeight w:val="300"/>
        </w:trPr>
        <w:tc>
          <w:tcPr>
            <w:tcW w:w="2050" w:type="pct"/>
            <w:shd w:val="clear" w:color="auto" w:fill="auto"/>
            <w:noWrap/>
            <w:vAlign w:val="bottom"/>
            <w:hideMark/>
          </w:tcPr>
          <w:p w:rsidR="00554B36" w:rsidRPr="00554B36" w:rsidRDefault="00554B36" w:rsidP="00554B36">
            <w:pPr>
              <w:spacing w:after="0" w:line="240" w:lineRule="auto"/>
              <w:rPr>
                <w:rFonts w:ascii="Calibri" w:eastAsia="Times New Roman" w:hAnsi="Calibri" w:cs="Times New Roman"/>
                <w:b/>
                <w:bCs/>
                <w:i/>
                <w:iCs/>
                <w:color w:val="00B050"/>
                <w:sz w:val="18"/>
              </w:rPr>
            </w:pPr>
            <w:proofErr w:type="spellStart"/>
            <w:r w:rsidRPr="00554B36">
              <w:rPr>
                <w:rFonts w:ascii="Calibri" w:eastAsia="Times New Roman" w:hAnsi="Calibri" w:cs="Times New Roman"/>
                <w:b/>
                <w:bCs/>
                <w:i/>
                <w:iCs/>
                <w:color w:val="00B050"/>
                <w:sz w:val="18"/>
              </w:rPr>
              <w:t>Sneathia</w:t>
            </w:r>
            <w:proofErr w:type="spellEnd"/>
          </w:p>
        </w:tc>
        <w:tc>
          <w:tcPr>
            <w:tcW w:w="1216" w:type="pct"/>
            <w:shd w:val="clear" w:color="000000" w:fill="FFC7CE"/>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9C0006"/>
                <w:sz w:val="18"/>
              </w:rPr>
            </w:pPr>
            <w:r w:rsidRPr="00554B36">
              <w:rPr>
                <w:rFonts w:ascii="Calibri" w:eastAsia="Times New Roman" w:hAnsi="Calibri" w:cs="Times New Roman"/>
                <w:b/>
                <w:bCs/>
                <w:color w:val="9C0006"/>
                <w:sz w:val="18"/>
              </w:rPr>
              <w:t>X</w:t>
            </w:r>
          </w:p>
        </w:tc>
        <w:tc>
          <w:tcPr>
            <w:tcW w:w="1263"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p>
        </w:tc>
        <w:tc>
          <w:tcPr>
            <w:tcW w:w="471"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r w:rsidRPr="00554B36">
              <w:rPr>
                <w:rFonts w:ascii="Calibri" w:eastAsia="Times New Roman" w:hAnsi="Calibri" w:cs="Times New Roman"/>
                <w:b/>
                <w:bCs/>
                <w:sz w:val="18"/>
              </w:rPr>
              <w:t>0.01</w:t>
            </w:r>
          </w:p>
        </w:tc>
      </w:tr>
      <w:tr w:rsidR="00554B36" w:rsidRPr="00554B36" w:rsidTr="00554B36">
        <w:trPr>
          <w:trHeight w:val="300"/>
        </w:trPr>
        <w:tc>
          <w:tcPr>
            <w:tcW w:w="2050" w:type="pct"/>
            <w:shd w:val="clear" w:color="auto" w:fill="auto"/>
            <w:noWrap/>
            <w:vAlign w:val="bottom"/>
            <w:hideMark/>
          </w:tcPr>
          <w:p w:rsidR="00554B36" w:rsidRPr="00554B36" w:rsidRDefault="00554B36" w:rsidP="00554B36">
            <w:pPr>
              <w:spacing w:after="0" w:line="240" w:lineRule="auto"/>
              <w:rPr>
                <w:rFonts w:ascii="Calibri" w:eastAsia="Times New Roman" w:hAnsi="Calibri" w:cs="Times New Roman"/>
                <w:b/>
                <w:bCs/>
                <w:sz w:val="18"/>
              </w:rPr>
            </w:pPr>
            <w:proofErr w:type="spellStart"/>
            <w:r w:rsidRPr="00554B36">
              <w:rPr>
                <w:rFonts w:ascii="Calibri" w:eastAsia="Times New Roman" w:hAnsi="Calibri" w:cs="Times New Roman"/>
                <w:b/>
                <w:bCs/>
                <w:sz w:val="18"/>
              </w:rPr>
              <w:t>Brevibacterium</w:t>
            </w:r>
            <w:proofErr w:type="spellEnd"/>
          </w:p>
        </w:tc>
        <w:tc>
          <w:tcPr>
            <w:tcW w:w="1216" w:type="pct"/>
            <w:shd w:val="clear" w:color="000000" w:fill="FFC7CE"/>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9C0006"/>
                <w:sz w:val="18"/>
              </w:rPr>
            </w:pPr>
            <w:r w:rsidRPr="00554B36">
              <w:rPr>
                <w:rFonts w:ascii="Calibri" w:eastAsia="Times New Roman" w:hAnsi="Calibri" w:cs="Times New Roman"/>
                <w:b/>
                <w:bCs/>
                <w:color w:val="9C0006"/>
                <w:sz w:val="18"/>
              </w:rPr>
              <w:t>X</w:t>
            </w:r>
          </w:p>
        </w:tc>
        <w:tc>
          <w:tcPr>
            <w:tcW w:w="1263"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p>
        </w:tc>
        <w:tc>
          <w:tcPr>
            <w:tcW w:w="471"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r w:rsidRPr="00554B36">
              <w:rPr>
                <w:rFonts w:ascii="Calibri" w:eastAsia="Times New Roman" w:hAnsi="Calibri" w:cs="Times New Roman"/>
                <w:b/>
                <w:bCs/>
                <w:sz w:val="18"/>
              </w:rPr>
              <w:t>0.02</w:t>
            </w:r>
          </w:p>
        </w:tc>
      </w:tr>
      <w:tr w:rsidR="00554B36" w:rsidRPr="00554B36" w:rsidTr="00554B36">
        <w:trPr>
          <w:trHeight w:val="300"/>
        </w:trPr>
        <w:tc>
          <w:tcPr>
            <w:tcW w:w="2050" w:type="pct"/>
            <w:shd w:val="clear" w:color="000000" w:fill="1F497D"/>
            <w:noWrap/>
            <w:vAlign w:val="bottom"/>
            <w:hideMark/>
          </w:tcPr>
          <w:p w:rsidR="00554B36" w:rsidRPr="00554B36" w:rsidRDefault="00554B36" w:rsidP="00554B36">
            <w:pPr>
              <w:spacing w:after="0" w:line="240" w:lineRule="auto"/>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Genus</w:t>
            </w:r>
          </w:p>
        </w:tc>
        <w:tc>
          <w:tcPr>
            <w:tcW w:w="1216"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COPD</w:t>
            </w:r>
          </w:p>
        </w:tc>
        <w:tc>
          <w:tcPr>
            <w:tcW w:w="1263"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Smoker</w:t>
            </w:r>
          </w:p>
        </w:tc>
        <w:tc>
          <w:tcPr>
            <w:tcW w:w="471"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p-value</w:t>
            </w:r>
          </w:p>
        </w:tc>
      </w:tr>
      <w:tr w:rsidR="00554B36" w:rsidRPr="00554B36" w:rsidTr="00554B36">
        <w:trPr>
          <w:trHeight w:val="300"/>
        </w:trPr>
        <w:tc>
          <w:tcPr>
            <w:tcW w:w="2050" w:type="pct"/>
            <w:shd w:val="clear" w:color="auto" w:fill="auto"/>
            <w:noWrap/>
            <w:vAlign w:val="bottom"/>
            <w:hideMark/>
          </w:tcPr>
          <w:p w:rsidR="00554B36" w:rsidRPr="00554B36" w:rsidRDefault="00554B36" w:rsidP="00554B36">
            <w:pPr>
              <w:spacing w:after="0" w:line="240" w:lineRule="auto"/>
              <w:rPr>
                <w:rFonts w:ascii="Calibri" w:eastAsia="Times New Roman" w:hAnsi="Calibri" w:cs="Times New Roman"/>
                <w:b/>
                <w:bCs/>
                <w:sz w:val="18"/>
              </w:rPr>
            </w:pPr>
            <w:proofErr w:type="spellStart"/>
            <w:r w:rsidRPr="00554B36">
              <w:rPr>
                <w:rFonts w:ascii="Calibri" w:eastAsia="Times New Roman" w:hAnsi="Calibri" w:cs="Times New Roman"/>
                <w:b/>
                <w:bCs/>
                <w:sz w:val="18"/>
              </w:rPr>
              <w:t>Modicisalibacter</w:t>
            </w:r>
            <w:proofErr w:type="spellEnd"/>
          </w:p>
        </w:tc>
        <w:tc>
          <w:tcPr>
            <w:tcW w:w="1216" w:type="pct"/>
            <w:shd w:val="clear" w:color="000000" w:fill="FFC7CE"/>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9C0006"/>
                <w:sz w:val="18"/>
              </w:rPr>
            </w:pPr>
            <w:r w:rsidRPr="00554B36">
              <w:rPr>
                <w:rFonts w:ascii="Calibri" w:eastAsia="Times New Roman" w:hAnsi="Calibri" w:cs="Times New Roman"/>
                <w:b/>
                <w:bCs/>
                <w:color w:val="9C0006"/>
                <w:sz w:val="18"/>
              </w:rPr>
              <w:t>X</w:t>
            </w:r>
          </w:p>
        </w:tc>
        <w:tc>
          <w:tcPr>
            <w:tcW w:w="1263"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p>
        </w:tc>
        <w:tc>
          <w:tcPr>
            <w:tcW w:w="471"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r w:rsidRPr="00554B36">
              <w:rPr>
                <w:rFonts w:ascii="Calibri" w:eastAsia="Times New Roman" w:hAnsi="Calibri" w:cs="Times New Roman"/>
                <w:b/>
                <w:bCs/>
                <w:sz w:val="18"/>
              </w:rPr>
              <w:t>0.01</w:t>
            </w:r>
          </w:p>
        </w:tc>
      </w:tr>
      <w:tr w:rsidR="00554B36" w:rsidRPr="00554B36" w:rsidTr="00554B36">
        <w:trPr>
          <w:trHeight w:val="300"/>
        </w:trPr>
        <w:tc>
          <w:tcPr>
            <w:tcW w:w="2050" w:type="pct"/>
            <w:shd w:val="clear" w:color="auto" w:fill="auto"/>
            <w:noWrap/>
            <w:vAlign w:val="bottom"/>
            <w:hideMark/>
          </w:tcPr>
          <w:p w:rsidR="00554B36" w:rsidRPr="00554B36" w:rsidRDefault="00554B36" w:rsidP="00554B36">
            <w:pPr>
              <w:spacing w:after="0" w:line="240" w:lineRule="auto"/>
              <w:rPr>
                <w:rFonts w:ascii="Calibri" w:eastAsia="Times New Roman" w:hAnsi="Calibri" w:cs="Times New Roman"/>
                <w:b/>
                <w:bCs/>
                <w:sz w:val="18"/>
              </w:rPr>
            </w:pPr>
            <w:proofErr w:type="spellStart"/>
            <w:r w:rsidRPr="00554B36">
              <w:rPr>
                <w:rFonts w:ascii="Calibri" w:eastAsia="Times New Roman" w:hAnsi="Calibri" w:cs="Times New Roman"/>
                <w:b/>
                <w:bCs/>
                <w:sz w:val="18"/>
              </w:rPr>
              <w:t>Phocaeicola</w:t>
            </w:r>
            <w:proofErr w:type="spellEnd"/>
          </w:p>
        </w:tc>
        <w:tc>
          <w:tcPr>
            <w:tcW w:w="1216"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p>
        </w:tc>
        <w:tc>
          <w:tcPr>
            <w:tcW w:w="1263" w:type="pct"/>
            <w:shd w:val="clear" w:color="000000" w:fill="C6EFCE"/>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006100"/>
                <w:sz w:val="18"/>
              </w:rPr>
            </w:pPr>
            <w:r w:rsidRPr="00554B36">
              <w:rPr>
                <w:rFonts w:ascii="Calibri" w:eastAsia="Times New Roman" w:hAnsi="Calibri" w:cs="Times New Roman"/>
                <w:b/>
                <w:bCs/>
                <w:color w:val="006100"/>
                <w:sz w:val="18"/>
              </w:rPr>
              <w:t>X</w:t>
            </w:r>
          </w:p>
        </w:tc>
        <w:tc>
          <w:tcPr>
            <w:tcW w:w="471"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r w:rsidRPr="00554B36">
              <w:rPr>
                <w:rFonts w:ascii="Calibri" w:eastAsia="Times New Roman" w:hAnsi="Calibri" w:cs="Times New Roman"/>
                <w:b/>
                <w:bCs/>
                <w:sz w:val="18"/>
              </w:rPr>
              <w:t>0.00</w:t>
            </w:r>
          </w:p>
        </w:tc>
      </w:tr>
      <w:tr w:rsidR="00554B36" w:rsidRPr="00554B36" w:rsidTr="00554B36">
        <w:trPr>
          <w:trHeight w:val="300"/>
        </w:trPr>
        <w:tc>
          <w:tcPr>
            <w:tcW w:w="2050" w:type="pct"/>
            <w:shd w:val="clear" w:color="auto" w:fill="auto"/>
            <w:noWrap/>
            <w:vAlign w:val="bottom"/>
            <w:hideMark/>
          </w:tcPr>
          <w:p w:rsidR="00554B36" w:rsidRPr="00554B36" w:rsidRDefault="00554B36" w:rsidP="00554B36">
            <w:pPr>
              <w:spacing w:after="0" w:line="240" w:lineRule="auto"/>
              <w:rPr>
                <w:rFonts w:ascii="Calibri" w:eastAsia="Times New Roman" w:hAnsi="Calibri" w:cs="Times New Roman"/>
                <w:b/>
                <w:bCs/>
                <w:sz w:val="18"/>
              </w:rPr>
            </w:pPr>
            <w:proofErr w:type="spellStart"/>
            <w:r w:rsidRPr="00554B36">
              <w:rPr>
                <w:rFonts w:ascii="Calibri" w:eastAsia="Times New Roman" w:hAnsi="Calibri" w:cs="Times New Roman"/>
                <w:b/>
                <w:bCs/>
                <w:sz w:val="18"/>
              </w:rPr>
              <w:t>Gemella</w:t>
            </w:r>
            <w:proofErr w:type="spellEnd"/>
          </w:p>
        </w:tc>
        <w:tc>
          <w:tcPr>
            <w:tcW w:w="1216"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p>
        </w:tc>
        <w:tc>
          <w:tcPr>
            <w:tcW w:w="1263" w:type="pct"/>
            <w:shd w:val="clear" w:color="000000" w:fill="C6EFCE"/>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006100"/>
                <w:sz w:val="18"/>
              </w:rPr>
            </w:pPr>
            <w:r w:rsidRPr="00554B36">
              <w:rPr>
                <w:rFonts w:ascii="Calibri" w:eastAsia="Times New Roman" w:hAnsi="Calibri" w:cs="Times New Roman"/>
                <w:b/>
                <w:bCs/>
                <w:color w:val="006100"/>
                <w:sz w:val="18"/>
              </w:rPr>
              <w:t>X</w:t>
            </w:r>
          </w:p>
        </w:tc>
        <w:tc>
          <w:tcPr>
            <w:tcW w:w="471"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r w:rsidRPr="00554B36">
              <w:rPr>
                <w:rFonts w:ascii="Calibri" w:eastAsia="Times New Roman" w:hAnsi="Calibri" w:cs="Times New Roman"/>
                <w:b/>
                <w:bCs/>
                <w:sz w:val="18"/>
              </w:rPr>
              <w:t>0.02</w:t>
            </w:r>
          </w:p>
        </w:tc>
      </w:tr>
      <w:tr w:rsidR="00554B36" w:rsidRPr="00554B36" w:rsidTr="00554B36">
        <w:trPr>
          <w:trHeight w:val="300"/>
        </w:trPr>
        <w:tc>
          <w:tcPr>
            <w:tcW w:w="2050" w:type="pct"/>
            <w:shd w:val="clear" w:color="auto" w:fill="auto"/>
            <w:noWrap/>
            <w:vAlign w:val="bottom"/>
            <w:hideMark/>
          </w:tcPr>
          <w:p w:rsidR="00554B36" w:rsidRPr="00554B36" w:rsidRDefault="00554B36" w:rsidP="00554B36">
            <w:pPr>
              <w:spacing w:after="0" w:line="240" w:lineRule="auto"/>
              <w:rPr>
                <w:rFonts w:ascii="Calibri" w:eastAsia="Times New Roman" w:hAnsi="Calibri" w:cs="Times New Roman"/>
                <w:b/>
                <w:bCs/>
                <w:i/>
                <w:iCs/>
                <w:color w:val="00B050"/>
                <w:sz w:val="18"/>
              </w:rPr>
            </w:pPr>
            <w:proofErr w:type="spellStart"/>
            <w:r w:rsidRPr="00554B36">
              <w:rPr>
                <w:rFonts w:ascii="Calibri" w:eastAsia="Times New Roman" w:hAnsi="Calibri" w:cs="Times New Roman"/>
                <w:b/>
                <w:bCs/>
                <w:i/>
                <w:iCs/>
                <w:color w:val="00B050"/>
                <w:sz w:val="18"/>
              </w:rPr>
              <w:t>Parvimonas</w:t>
            </w:r>
            <w:proofErr w:type="spellEnd"/>
          </w:p>
        </w:tc>
        <w:tc>
          <w:tcPr>
            <w:tcW w:w="1216"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p>
        </w:tc>
        <w:tc>
          <w:tcPr>
            <w:tcW w:w="1263" w:type="pct"/>
            <w:shd w:val="clear" w:color="000000" w:fill="C6EFCE"/>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006100"/>
                <w:sz w:val="18"/>
              </w:rPr>
            </w:pPr>
            <w:r w:rsidRPr="00554B36">
              <w:rPr>
                <w:rFonts w:ascii="Calibri" w:eastAsia="Times New Roman" w:hAnsi="Calibri" w:cs="Times New Roman"/>
                <w:b/>
                <w:bCs/>
                <w:color w:val="006100"/>
                <w:sz w:val="18"/>
              </w:rPr>
              <w:t>X</w:t>
            </w:r>
          </w:p>
        </w:tc>
        <w:tc>
          <w:tcPr>
            <w:tcW w:w="471"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r w:rsidRPr="00554B36">
              <w:rPr>
                <w:rFonts w:ascii="Calibri" w:eastAsia="Times New Roman" w:hAnsi="Calibri" w:cs="Times New Roman"/>
                <w:b/>
                <w:bCs/>
                <w:sz w:val="18"/>
              </w:rPr>
              <w:t>0.00</w:t>
            </w:r>
          </w:p>
        </w:tc>
      </w:tr>
      <w:tr w:rsidR="00554B36" w:rsidRPr="00554B36" w:rsidTr="00554B36">
        <w:trPr>
          <w:trHeight w:val="300"/>
        </w:trPr>
        <w:tc>
          <w:tcPr>
            <w:tcW w:w="2050" w:type="pct"/>
            <w:shd w:val="clear" w:color="auto" w:fill="auto"/>
            <w:noWrap/>
            <w:vAlign w:val="bottom"/>
            <w:hideMark/>
          </w:tcPr>
          <w:p w:rsidR="00554B36" w:rsidRPr="00554B36" w:rsidRDefault="00554B36" w:rsidP="00554B36">
            <w:pPr>
              <w:spacing w:after="0" w:line="240" w:lineRule="auto"/>
              <w:rPr>
                <w:rFonts w:ascii="Calibri" w:eastAsia="Times New Roman" w:hAnsi="Calibri" w:cs="Times New Roman"/>
                <w:b/>
                <w:bCs/>
                <w:sz w:val="18"/>
              </w:rPr>
            </w:pPr>
            <w:r w:rsidRPr="00554B36">
              <w:rPr>
                <w:rFonts w:ascii="Calibri" w:eastAsia="Times New Roman" w:hAnsi="Calibri" w:cs="Times New Roman"/>
                <w:b/>
                <w:bCs/>
                <w:sz w:val="18"/>
              </w:rPr>
              <w:t>Streptococcus</w:t>
            </w:r>
          </w:p>
        </w:tc>
        <w:tc>
          <w:tcPr>
            <w:tcW w:w="1216"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p>
        </w:tc>
        <w:tc>
          <w:tcPr>
            <w:tcW w:w="1263" w:type="pct"/>
            <w:shd w:val="clear" w:color="000000" w:fill="C6EFCE"/>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006100"/>
                <w:sz w:val="18"/>
              </w:rPr>
            </w:pPr>
            <w:r w:rsidRPr="00554B36">
              <w:rPr>
                <w:rFonts w:ascii="Calibri" w:eastAsia="Times New Roman" w:hAnsi="Calibri" w:cs="Times New Roman"/>
                <w:b/>
                <w:bCs/>
                <w:color w:val="006100"/>
                <w:sz w:val="18"/>
              </w:rPr>
              <w:t>X</w:t>
            </w:r>
          </w:p>
        </w:tc>
        <w:tc>
          <w:tcPr>
            <w:tcW w:w="471"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r w:rsidRPr="00554B36">
              <w:rPr>
                <w:rFonts w:ascii="Calibri" w:eastAsia="Times New Roman" w:hAnsi="Calibri" w:cs="Times New Roman"/>
                <w:b/>
                <w:bCs/>
                <w:sz w:val="18"/>
              </w:rPr>
              <w:t>0.03</w:t>
            </w:r>
          </w:p>
        </w:tc>
      </w:tr>
      <w:tr w:rsidR="00554B36" w:rsidRPr="00554B36" w:rsidTr="00554B36">
        <w:trPr>
          <w:trHeight w:val="300"/>
        </w:trPr>
        <w:tc>
          <w:tcPr>
            <w:tcW w:w="2050" w:type="pct"/>
            <w:shd w:val="clear" w:color="auto" w:fill="auto"/>
            <w:noWrap/>
            <w:vAlign w:val="bottom"/>
            <w:hideMark/>
          </w:tcPr>
          <w:p w:rsidR="00554B36" w:rsidRPr="00554B36" w:rsidRDefault="00554B36" w:rsidP="00554B36">
            <w:pPr>
              <w:spacing w:after="0" w:line="240" w:lineRule="auto"/>
              <w:rPr>
                <w:rFonts w:ascii="Calibri" w:eastAsia="Times New Roman" w:hAnsi="Calibri" w:cs="Times New Roman"/>
                <w:b/>
                <w:bCs/>
                <w:i/>
                <w:iCs/>
                <w:color w:val="00B050"/>
                <w:sz w:val="18"/>
              </w:rPr>
            </w:pPr>
            <w:proofErr w:type="spellStart"/>
            <w:r w:rsidRPr="00554B36">
              <w:rPr>
                <w:rFonts w:ascii="Calibri" w:eastAsia="Times New Roman" w:hAnsi="Calibri" w:cs="Times New Roman"/>
                <w:b/>
                <w:bCs/>
                <w:i/>
                <w:iCs/>
                <w:color w:val="00B050"/>
                <w:sz w:val="18"/>
              </w:rPr>
              <w:t>Fusobacterium</w:t>
            </w:r>
            <w:proofErr w:type="spellEnd"/>
          </w:p>
        </w:tc>
        <w:tc>
          <w:tcPr>
            <w:tcW w:w="1216"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p>
        </w:tc>
        <w:tc>
          <w:tcPr>
            <w:tcW w:w="1263" w:type="pct"/>
            <w:shd w:val="clear" w:color="000000" w:fill="C6EFCE"/>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006100"/>
                <w:sz w:val="18"/>
              </w:rPr>
            </w:pPr>
            <w:r w:rsidRPr="00554B36">
              <w:rPr>
                <w:rFonts w:ascii="Calibri" w:eastAsia="Times New Roman" w:hAnsi="Calibri" w:cs="Times New Roman"/>
                <w:b/>
                <w:bCs/>
                <w:color w:val="006100"/>
                <w:sz w:val="18"/>
              </w:rPr>
              <w:t>X</w:t>
            </w:r>
          </w:p>
        </w:tc>
        <w:tc>
          <w:tcPr>
            <w:tcW w:w="471"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r w:rsidRPr="00554B36">
              <w:rPr>
                <w:rFonts w:ascii="Calibri" w:eastAsia="Times New Roman" w:hAnsi="Calibri" w:cs="Times New Roman"/>
                <w:b/>
                <w:bCs/>
                <w:sz w:val="18"/>
              </w:rPr>
              <w:t>0.01</w:t>
            </w:r>
          </w:p>
        </w:tc>
      </w:tr>
      <w:tr w:rsidR="00554B36" w:rsidRPr="00554B36" w:rsidTr="00554B36">
        <w:trPr>
          <w:trHeight w:val="300"/>
        </w:trPr>
        <w:tc>
          <w:tcPr>
            <w:tcW w:w="2050" w:type="pct"/>
            <w:shd w:val="clear" w:color="000000" w:fill="1F497D"/>
            <w:noWrap/>
            <w:vAlign w:val="bottom"/>
            <w:hideMark/>
          </w:tcPr>
          <w:p w:rsidR="00554B36" w:rsidRPr="00554B36" w:rsidRDefault="00554B36" w:rsidP="00554B36">
            <w:pPr>
              <w:spacing w:after="0" w:line="240" w:lineRule="auto"/>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Genus</w:t>
            </w:r>
          </w:p>
        </w:tc>
        <w:tc>
          <w:tcPr>
            <w:tcW w:w="1216"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COPD</w:t>
            </w:r>
          </w:p>
        </w:tc>
        <w:tc>
          <w:tcPr>
            <w:tcW w:w="1263"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Never Smoker</w:t>
            </w:r>
          </w:p>
        </w:tc>
        <w:tc>
          <w:tcPr>
            <w:tcW w:w="471"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p-value</w:t>
            </w:r>
          </w:p>
        </w:tc>
      </w:tr>
      <w:tr w:rsidR="00554B36" w:rsidRPr="00554B36" w:rsidTr="00554B36">
        <w:trPr>
          <w:trHeight w:val="300"/>
        </w:trPr>
        <w:tc>
          <w:tcPr>
            <w:tcW w:w="2050" w:type="pct"/>
            <w:shd w:val="clear" w:color="auto" w:fill="auto"/>
            <w:noWrap/>
            <w:vAlign w:val="bottom"/>
            <w:hideMark/>
          </w:tcPr>
          <w:p w:rsidR="00554B36" w:rsidRPr="00554B36" w:rsidRDefault="00554B36" w:rsidP="00554B36">
            <w:pPr>
              <w:spacing w:after="0" w:line="240" w:lineRule="auto"/>
              <w:rPr>
                <w:rFonts w:ascii="Calibri" w:eastAsia="Times New Roman" w:hAnsi="Calibri" w:cs="Times New Roman"/>
                <w:b/>
                <w:bCs/>
                <w:i/>
                <w:iCs/>
                <w:color w:val="00B050"/>
                <w:sz w:val="18"/>
              </w:rPr>
            </w:pPr>
            <w:r w:rsidRPr="00554B36">
              <w:rPr>
                <w:rFonts w:ascii="Calibri" w:eastAsia="Times New Roman" w:hAnsi="Calibri" w:cs="Times New Roman"/>
                <w:b/>
                <w:bCs/>
                <w:i/>
                <w:iCs/>
                <w:color w:val="00B050"/>
                <w:sz w:val="18"/>
              </w:rPr>
              <w:t xml:space="preserve">unclassified (Family </w:t>
            </w:r>
            <w:proofErr w:type="spellStart"/>
            <w:r w:rsidRPr="00554B36">
              <w:rPr>
                <w:rFonts w:ascii="Calibri" w:eastAsia="Times New Roman" w:hAnsi="Calibri" w:cs="Times New Roman"/>
                <w:b/>
                <w:bCs/>
                <w:i/>
                <w:iCs/>
                <w:color w:val="00B050"/>
                <w:sz w:val="18"/>
              </w:rPr>
              <w:t>Propionibacteriaceae</w:t>
            </w:r>
            <w:proofErr w:type="spellEnd"/>
            <w:r w:rsidRPr="00554B36">
              <w:rPr>
                <w:rFonts w:ascii="Calibri" w:eastAsia="Times New Roman" w:hAnsi="Calibri" w:cs="Times New Roman"/>
                <w:b/>
                <w:bCs/>
                <w:i/>
                <w:iCs/>
                <w:color w:val="00B050"/>
                <w:sz w:val="18"/>
              </w:rPr>
              <w:t>)</w:t>
            </w:r>
          </w:p>
        </w:tc>
        <w:tc>
          <w:tcPr>
            <w:tcW w:w="1216" w:type="pct"/>
            <w:shd w:val="clear" w:color="000000" w:fill="FFC7CE"/>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9C0006"/>
                <w:sz w:val="18"/>
              </w:rPr>
            </w:pPr>
            <w:r w:rsidRPr="00554B36">
              <w:rPr>
                <w:rFonts w:ascii="Calibri" w:eastAsia="Times New Roman" w:hAnsi="Calibri" w:cs="Times New Roman"/>
                <w:b/>
                <w:bCs/>
                <w:color w:val="9C0006"/>
                <w:sz w:val="18"/>
              </w:rPr>
              <w:t>X</w:t>
            </w:r>
          </w:p>
        </w:tc>
        <w:tc>
          <w:tcPr>
            <w:tcW w:w="1263"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p>
        </w:tc>
        <w:tc>
          <w:tcPr>
            <w:tcW w:w="471"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r w:rsidRPr="00554B36">
              <w:rPr>
                <w:rFonts w:ascii="Calibri" w:eastAsia="Times New Roman" w:hAnsi="Calibri" w:cs="Times New Roman"/>
                <w:b/>
                <w:bCs/>
                <w:sz w:val="18"/>
              </w:rPr>
              <w:t>0.00</w:t>
            </w:r>
          </w:p>
        </w:tc>
      </w:tr>
      <w:tr w:rsidR="00554B36" w:rsidRPr="00554B36" w:rsidTr="00554B36">
        <w:trPr>
          <w:trHeight w:val="300"/>
        </w:trPr>
        <w:tc>
          <w:tcPr>
            <w:tcW w:w="2050" w:type="pct"/>
            <w:shd w:val="clear" w:color="auto" w:fill="auto"/>
            <w:noWrap/>
            <w:vAlign w:val="bottom"/>
            <w:hideMark/>
          </w:tcPr>
          <w:p w:rsidR="00554B36" w:rsidRPr="00554B36" w:rsidRDefault="00554B36" w:rsidP="00554B36">
            <w:pPr>
              <w:spacing w:after="0" w:line="240" w:lineRule="auto"/>
              <w:rPr>
                <w:rFonts w:ascii="Calibri" w:eastAsia="Times New Roman" w:hAnsi="Calibri" w:cs="Times New Roman"/>
                <w:b/>
                <w:bCs/>
                <w:i/>
                <w:iCs/>
                <w:color w:val="00B050"/>
                <w:sz w:val="18"/>
              </w:rPr>
            </w:pPr>
            <w:proofErr w:type="spellStart"/>
            <w:r w:rsidRPr="00554B36">
              <w:rPr>
                <w:rFonts w:ascii="Calibri" w:eastAsia="Times New Roman" w:hAnsi="Calibri" w:cs="Times New Roman"/>
                <w:b/>
                <w:bCs/>
                <w:i/>
                <w:iCs/>
                <w:color w:val="00B050"/>
                <w:sz w:val="18"/>
              </w:rPr>
              <w:t>Tropheryma</w:t>
            </w:r>
            <w:proofErr w:type="spellEnd"/>
          </w:p>
        </w:tc>
        <w:tc>
          <w:tcPr>
            <w:tcW w:w="1216" w:type="pct"/>
            <w:shd w:val="clear" w:color="000000" w:fill="FFC7CE"/>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9C0006"/>
                <w:sz w:val="18"/>
              </w:rPr>
            </w:pPr>
            <w:r w:rsidRPr="00554B36">
              <w:rPr>
                <w:rFonts w:ascii="Calibri" w:eastAsia="Times New Roman" w:hAnsi="Calibri" w:cs="Times New Roman"/>
                <w:b/>
                <w:bCs/>
                <w:color w:val="9C0006"/>
                <w:sz w:val="18"/>
              </w:rPr>
              <w:t>X</w:t>
            </w:r>
          </w:p>
        </w:tc>
        <w:tc>
          <w:tcPr>
            <w:tcW w:w="1263"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p>
        </w:tc>
        <w:tc>
          <w:tcPr>
            <w:tcW w:w="471"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r w:rsidRPr="00554B36">
              <w:rPr>
                <w:rFonts w:ascii="Calibri" w:eastAsia="Times New Roman" w:hAnsi="Calibri" w:cs="Times New Roman"/>
                <w:b/>
                <w:bCs/>
                <w:sz w:val="18"/>
              </w:rPr>
              <w:t>0.00</w:t>
            </w:r>
          </w:p>
        </w:tc>
      </w:tr>
      <w:tr w:rsidR="00554B36" w:rsidRPr="00554B36" w:rsidTr="00554B36">
        <w:trPr>
          <w:trHeight w:val="300"/>
        </w:trPr>
        <w:tc>
          <w:tcPr>
            <w:tcW w:w="2050" w:type="pct"/>
            <w:shd w:val="clear" w:color="000000" w:fill="1F497D"/>
            <w:noWrap/>
            <w:vAlign w:val="bottom"/>
            <w:hideMark/>
          </w:tcPr>
          <w:p w:rsidR="00554B36" w:rsidRPr="00554B36" w:rsidRDefault="00554B36" w:rsidP="00554B36">
            <w:pPr>
              <w:spacing w:after="0" w:line="240" w:lineRule="auto"/>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Genus</w:t>
            </w:r>
          </w:p>
        </w:tc>
        <w:tc>
          <w:tcPr>
            <w:tcW w:w="1216"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Smoker</w:t>
            </w:r>
          </w:p>
        </w:tc>
        <w:tc>
          <w:tcPr>
            <w:tcW w:w="1263"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Never Smoker</w:t>
            </w:r>
          </w:p>
        </w:tc>
        <w:tc>
          <w:tcPr>
            <w:tcW w:w="471" w:type="pct"/>
            <w:shd w:val="clear" w:color="000000" w:fill="1F497D"/>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FFC000"/>
                <w:sz w:val="18"/>
              </w:rPr>
            </w:pPr>
            <w:r w:rsidRPr="00554B36">
              <w:rPr>
                <w:rFonts w:ascii="Calibri" w:eastAsia="Times New Roman" w:hAnsi="Calibri" w:cs="Times New Roman"/>
                <w:b/>
                <w:bCs/>
                <w:color w:val="FFC000"/>
                <w:sz w:val="18"/>
              </w:rPr>
              <w:t>p-value</w:t>
            </w:r>
          </w:p>
        </w:tc>
      </w:tr>
      <w:tr w:rsidR="00554B36" w:rsidRPr="00554B36" w:rsidTr="00554B36">
        <w:trPr>
          <w:trHeight w:val="300"/>
        </w:trPr>
        <w:tc>
          <w:tcPr>
            <w:tcW w:w="2050" w:type="pct"/>
            <w:shd w:val="clear" w:color="auto" w:fill="auto"/>
            <w:noWrap/>
            <w:vAlign w:val="bottom"/>
            <w:hideMark/>
          </w:tcPr>
          <w:p w:rsidR="00554B36" w:rsidRPr="00554B36" w:rsidRDefault="00554B36" w:rsidP="00554B36">
            <w:pPr>
              <w:spacing w:after="0" w:line="240" w:lineRule="auto"/>
              <w:rPr>
                <w:rFonts w:ascii="Calibri" w:eastAsia="Times New Roman" w:hAnsi="Calibri" w:cs="Times New Roman"/>
                <w:b/>
                <w:bCs/>
                <w:i/>
                <w:iCs/>
                <w:color w:val="00B050"/>
                <w:sz w:val="18"/>
              </w:rPr>
            </w:pPr>
            <w:proofErr w:type="spellStart"/>
            <w:r w:rsidRPr="00554B36">
              <w:rPr>
                <w:rFonts w:ascii="Calibri" w:eastAsia="Times New Roman" w:hAnsi="Calibri" w:cs="Times New Roman"/>
                <w:b/>
                <w:bCs/>
                <w:i/>
                <w:iCs/>
                <w:color w:val="00B050"/>
                <w:sz w:val="18"/>
              </w:rPr>
              <w:t>Sneathia</w:t>
            </w:r>
            <w:proofErr w:type="spellEnd"/>
          </w:p>
        </w:tc>
        <w:tc>
          <w:tcPr>
            <w:tcW w:w="1216" w:type="pct"/>
            <w:shd w:val="clear" w:color="000000" w:fill="FFC7CE"/>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9C0006"/>
                <w:sz w:val="18"/>
              </w:rPr>
            </w:pPr>
            <w:r w:rsidRPr="00554B36">
              <w:rPr>
                <w:rFonts w:ascii="Calibri" w:eastAsia="Times New Roman" w:hAnsi="Calibri" w:cs="Times New Roman"/>
                <w:b/>
                <w:bCs/>
                <w:color w:val="9C0006"/>
                <w:sz w:val="18"/>
              </w:rPr>
              <w:t>X</w:t>
            </w:r>
          </w:p>
        </w:tc>
        <w:tc>
          <w:tcPr>
            <w:tcW w:w="1263"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p>
        </w:tc>
        <w:tc>
          <w:tcPr>
            <w:tcW w:w="471"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r w:rsidRPr="00554B36">
              <w:rPr>
                <w:rFonts w:ascii="Calibri" w:eastAsia="Times New Roman" w:hAnsi="Calibri" w:cs="Times New Roman"/>
                <w:b/>
                <w:bCs/>
                <w:sz w:val="18"/>
              </w:rPr>
              <w:t>0.00</w:t>
            </w:r>
          </w:p>
        </w:tc>
      </w:tr>
      <w:tr w:rsidR="00554B36" w:rsidRPr="00554B36" w:rsidTr="00554B36">
        <w:trPr>
          <w:trHeight w:val="315"/>
        </w:trPr>
        <w:tc>
          <w:tcPr>
            <w:tcW w:w="2050" w:type="pct"/>
            <w:shd w:val="clear" w:color="auto" w:fill="auto"/>
            <w:noWrap/>
            <w:vAlign w:val="bottom"/>
            <w:hideMark/>
          </w:tcPr>
          <w:p w:rsidR="00554B36" w:rsidRPr="00554B36" w:rsidRDefault="00554B36" w:rsidP="00554B36">
            <w:pPr>
              <w:spacing w:after="0" w:line="240" w:lineRule="auto"/>
              <w:rPr>
                <w:rFonts w:ascii="Calibri" w:eastAsia="Times New Roman" w:hAnsi="Calibri" w:cs="Times New Roman"/>
                <w:b/>
                <w:bCs/>
                <w:i/>
                <w:iCs/>
                <w:color w:val="00B050"/>
                <w:sz w:val="18"/>
              </w:rPr>
            </w:pPr>
            <w:proofErr w:type="spellStart"/>
            <w:r w:rsidRPr="00554B36">
              <w:rPr>
                <w:rFonts w:ascii="Calibri" w:eastAsia="Times New Roman" w:hAnsi="Calibri" w:cs="Times New Roman"/>
                <w:b/>
                <w:bCs/>
                <w:i/>
                <w:iCs/>
                <w:color w:val="00B050"/>
                <w:sz w:val="18"/>
              </w:rPr>
              <w:t>Tropheryma</w:t>
            </w:r>
            <w:proofErr w:type="spellEnd"/>
          </w:p>
        </w:tc>
        <w:tc>
          <w:tcPr>
            <w:tcW w:w="1216" w:type="pct"/>
            <w:shd w:val="clear" w:color="000000" w:fill="FFC7CE"/>
            <w:noWrap/>
            <w:vAlign w:val="bottom"/>
            <w:hideMark/>
          </w:tcPr>
          <w:p w:rsidR="00554B36" w:rsidRPr="00554B36" w:rsidRDefault="00554B36" w:rsidP="00554B36">
            <w:pPr>
              <w:spacing w:after="0" w:line="240" w:lineRule="auto"/>
              <w:jc w:val="center"/>
              <w:rPr>
                <w:rFonts w:ascii="Calibri" w:eastAsia="Times New Roman" w:hAnsi="Calibri" w:cs="Times New Roman"/>
                <w:b/>
                <w:bCs/>
                <w:color w:val="9C0006"/>
                <w:sz w:val="18"/>
              </w:rPr>
            </w:pPr>
            <w:r w:rsidRPr="00554B36">
              <w:rPr>
                <w:rFonts w:ascii="Calibri" w:eastAsia="Times New Roman" w:hAnsi="Calibri" w:cs="Times New Roman"/>
                <w:b/>
                <w:bCs/>
                <w:color w:val="9C0006"/>
                <w:sz w:val="18"/>
              </w:rPr>
              <w:t>X</w:t>
            </w:r>
          </w:p>
        </w:tc>
        <w:tc>
          <w:tcPr>
            <w:tcW w:w="1263"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r w:rsidRPr="00554B36">
              <w:rPr>
                <w:rFonts w:ascii="Calibri" w:eastAsia="Times New Roman" w:hAnsi="Calibri" w:cs="Times New Roman"/>
                <w:b/>
                <w:bCs/>
                <w:sz w:val="18"/>
              </w:rPr>
              <w:t> </w:t>
            </w:r>
          </w:p>
        </w:tc>
        <w:tc>
          <w:tcPr>
            <w:tcW w:w="471" w:type="pct"/>
            <w:shd w:val="clear" w:color="auto" w:fill="auto"/>
            <w:noWrap/>
            <w:vAlign w:val="bottom"/>
            <w:hideMark/>
          </w:tcPr>
          <w:p w:rsidR="00554B36" w:rsidRPr="00554B36" w:rsidRDefault="00554B36" w:rsidP="00554B36">
            <w:pPr>
              <w:spacing w:after="0" w:line="240" w:lineRule="auto"/>
              <w:jc w:val="center"/>
              <w:rPr>
                <w:rFonts w:ascii="Calibri" w:eastAsia="Times New Roman" w:hAnsi="Calibri" w:cs="Times New Roman"/>
                <w:b/>
                <w:bCs/>
                <w:sz w:val="18"/>
              </w:rPr>
            </w:pPr>
            <w:r w:rsidRPr="00554B36">
              <w:rPr>
                <w:rFonts w:ascii="Calibri" w:eastAsia="Times New Roman" w:hAnsi="Calibri" w:cs="Times New Roman"/>
                <w:b/>
                <w:bCs/>
                <w:sz w:val="18"/>
              </w:rPr>
              <w:t>0.02</w:t>
            </w:r>
          </w:p>
        </w:tc>
      </w:tr>
    </w:tbl>
    <w:p w:rsidR="00DE74CE" w:rsidRDefault="00554B36" w:rsidP="00554B36">
      <w:pPr>
        <w:pStyle w:val="Caption"/>
        <w:keepNext/>
      </w:pPr>
      <w:r>
        <w:t xml:space="preserve"> </w:t>
      </w:r>
    </w:p>
    <w:p w:rsidR="0058335B" w:rsidRDefault="0058335B">
      <w:pPr>
        <w:spacing w:line="480" w:lineRule="auto"/>
        <w:rPr>
          <w:b/>
          <w:bCs/>
          <w:color w:val="4F81BD" w:themeColor="accent1"/>
          <w:sz w:val="18"/>
          <w:szCs w:val="18"/>
        </w:rPr>
      </w:pPr>
    </w:p>
    <w:p w:rsidR="0044477C" w:rsidRDefault="0044477C" w:rsidP="00DE74CE">
      <w:pPr>
        <w:pStyle w:val="Caption"/>
        <w:spacing w:line="480" w:lineRule="auto"/>
        <w:rPr>
          <w:rFonts w:ascii="Times New Roman" w:hAnsi="Times New Roman" w:cs="Times New Roman"/>
          <w:color w:val="000000" w:themeColor="text1"/>
          <w:sz w:val="28"/>
          <w:szCs w:val="24"/>
        </w:rPr>
      </w:pPr>
    </w:p>
    <w:p w:rsidR="00591EFA" w:rsidRDefault="00DE74CE" w:rsidP="003E1C07">
      <w:pPr>
        <w:pStyle w:val="Heading1"/>
      </w:pPr>
      <w:bookmarkStart w:id="30" w:name="_Toc353971642"/>
      <w:r w:rsidRPr="00A47CB2">
        <w:rPr>
          <w:sz w:val="24"/>
        </w:rPr>
        <w:lastRenderedPageBreak/>
        <w:t>Discussion</w:t>
      </w:r>
      <w:bookmarkEnd w:id="30"/>
    </w:p>
    <w:p w:rsidR="003E1C07" w:rsidRPr="003E1C07" w:rsidRDefault="003E1C07" w:rsidP="003E1C07"/>
    <w:p w:rsidR="00DE74CE" w:rsidRDefault="00E06C08" w:rsidP="00E06C08">
      <w:pPr>
        <w:spacing w:line="480" w:lineRule="auto"/>
        <w:rPr>
          <w:rFonts w:ascii="Times New Roman" w:hAnsi="Times New Roman" w:cs="Times New Roman"/>
          <w:sz w:val="24"/>
          <w:szCs w:val="24"/>
        </w:rPr>
      </w:pPr>
      <w:r w:rsidRPr="00E06C08">
        <w:rPr>
          <w:rFonts w:ascii="Times New Roman" w:hAnsi="Times New Roman" w:cs="Times New Roman"/>
          <w:sz w:val="24"/>
          <w:szCs w:val="24"/>
        </w:rPr>
        <w:t xml:space="preserve">The </w:t>
      </w:r>
      <w:r>
        <w:rPr>
          <w:rFonts w:ascii="Times New Roman" w:hAnsi="Times New Roman" w:cs="Times New Roman"/>
          <w:sz w:val="24"/>
          <w:szCs w:val="24"/>
        </w:rPr>
        <w:t xml:space="preserve">analytical workflow described here does a reasonable job with the </w:t>
      </w:r>
      <w:r w:rsidR="006F4F12">
        <w:rPr>
          <w:rFonts w:ascii="Times New Roman" w:hAnsi="Times New Roman" w:cs="Times New Roman"/>
          <w:sz w:val="24"/>
          <w:szCs w:val="24"/>
        </w:rPr>
        <w:t xml:space="preserve">tasks assigned it but there remains considerable room for improvement. Classification accuracy remains a point of great concern depending on the taxon. </w:t>
      </w:r>
      <w:r w:rsidR="00725611">
        <w:rPr>
          <w:rFonts w:ascii="Times New Roman" w:hAnsi="Times New Roman" w:cs="Times New Roman"/>
          <w:sz w:val="24"/>
          <w:szCs w:val="24"/>
        </w:rPr>
        <w:t xml:space="preserve">Consider the genera </w:t>
      </w:r>
      <w:proofErr w:type="spellStart"/>
      <w:r w:rsidR="00725611" w:rsidRPr="00725611">
        <w:rPr>
          <w:rFonts w:ascii="Times New Roman" w:hAnsi="Times New Roman" w:cs="Times New Roman"/>
          <w:i/>
          <w:sz w:val="24"/>
          <w:szCs w:val="24"/>
        </w:rPr>
        <w:t>Phocaeicola</w:t>
      </w:r>
      <w:proofErr w:type="spellEnd"/>
      <w:r w:rsidR="00725611">
        <w:rPr>
          <w:rFonts w:ascii="Times New Roman" w:hAnsi="Times New Roman" w:cs="Times New Roman"/>
          <w:sz w:val="24"/>
          <w:szCs w:val="24"/>
        </w:rPr>
        <w:t xml:space="preserve">, </w:t>
      </w:r>
      <w:proofErr w:type="spellStart"/>
      <w:r w:rsidR="00725611" w:rsidRPr="00725611">
        <w:rPr>
          <w:rFonts w:ascii="Times New Roman" w:hAnsi="Times New Roman" w:cs="Times New Roman"/>
          <w:i/>
          <w:sz w:val="24"/>
          <w:szCs w:val="24"/>
        </w:rPr>
        <w:t>Ferroplasma</w:t>
      </w:r>
      <w:proofErr w:type="spellEnd"/>
      <w:r w:rsidR="00725611">
        <w:rPr>
          <w:rFonts w:ascii="Times New Roman" w:hAnsi="Times New Roman" w:cs="Times New Roman"/>
          <w:sz w:val="24"/>
          <w:szCs w:val="24"/>
        </w:rPr>
        <w:t xml:space="preserve">, and </w:t>
      </w:r>
      <w:proofErr w:type="spellStart"/>
      <w:r w:rsidR="00725611" w:rsidRPr="00725611">
        <w:rPr>
          <w:rFonts w:ascii="Times New Roman" w:hAnsi="Times New Roman" w:cs="Times New Roman"/>
          <w:i/>
          <w:sz w:val="24"/>
          <w:szCs w:val="24"/>
        </w:rPr>
        <w:t>Caldivirga</w:t>
      </w:r>
      <w:proofErr w:type="spellEnd"/>
      <w:r w:rsidR="00725611">
        <w:rPr>
          <w:rFonts w:ascii="Times New Roman" w:hAnsi="Times New Roman" w:cs="Times New Roman"/>
          <w:sz w:val="24"/>
          <w:szCs w:val="24"/>
        </w:rPr>
        <w:t xml:space="preserve"> all of which have above 90% classification accuracy even at 15% base substitutions for long reads, and above 60% accuracy for short reads. </w:t>
      </w:r>
      <w:r w:rsidR="00D20644">
        <w:rPr>
          <w:rFonts w:ascii="Times New Roman" w:hAnsi="Times New Roman" w:cs="Times New Roman"/>
          <w:sz w:val="24"/>
          <w:szCs w:val="24"/>
        </w:rPr>
        <w:t xml:space="preserve">Confidence in any </w:t>
      </w:r>
      <w:r w:rsidR="00CE2966">
        <w:rPr>
          <w:rFonts w:ascii="Times New Roman" w:hAnsi="Times New Roman" w:cs="Times New Roman"/>
          <w:sz w:val="24"/>
          <w:szCs w:val="24"/>
        </w:rPr>
        <w:t xml:space="preserve">reports </w:t>
      </w:r>
      <w:r w:rsidR="00D20644">
        <w:rPr>
          <w:rFonts w:ascii="Times New Roman" w:hAnsi="Times New Roman" w:cs="Times New Roman"/>
          <w:sz w:val="24"/>
          <w:szCs w:val="24"/>
        </w:rPr>
        <w:t xml:space="preserve">of </w:t>
      </w:r>
      <w:r w:rsidR="00CE2966">
        <w:rPr>
          <w:rFonts w:ascii="Times New Roman" w:hAnsi="Times New Roman" w:cs="Times New Roman"/>
          <w:sz w:val="24"/>
          <w:szCs w:val="24"/>
        </w:rPr>
        <w:t xml:space="preserve">the presence of </w:t>
      </w:r>
      <w:r w:rsidR="00D20644">
        <w:rPr>
          <w:rFonts w:ascii="Times New Roman" w:hAnsi="Times New Roman" w:cs="Times New Roman"/>
          <w:sz w:val="24"/>
          <w:szCs w:val="24"/>
        </w:rPr>
        <w:t xml:space="preserve">those genera in a sample should always be high. Contrast this with </w:t>
      </w:r>
      <w:proofErr w:type="spellStart"/>
      <w:r w:rsidR="00D20644" w:rsidRPr="00D20644">
        <w:rPr>
          <w:rFonts w:ascii="Times New Roman" w:hAnsi="Times New Roman" w:cs="Times New Roman"/>
          <w:i/>
          <w:sz w:val="24"/>
          <w:szCs w:val="24"/>
        </w:rPr>
        <w:t>Koreibacter</w:t>
      </w:r>
      <w:proofErr w:type="spellEnd"/>
      <w:r w:rsidR="00D20644">
        <w:rPr>
          <w:rFonts w:ascii="Times New Roman" w:hAnsi="Times New Roman" w:cs="Times New Roman"/>
          <w:sz w:val="24"/>
          <w:szCs w:val="24"/>
        </w:rPr>
        <w:t xml:space="preserve">, an extreme case in which classification </w:t>
      </w:r>
      <w:r w:rsidR="007D51E0">
        <w:rPr>
          <w:rFonts w:ascii="Times New Roman" w:hAnsi="Times New Roman" w:cs="Times New Roman"/>
          <w:sz w:val="24"/>
          <w:szCs w:val="24"/>
        </w:rPr>
        <w:t xml:space="preserve">was </w:t>
      </w:r>
      <w:r w:rsidR="00D20644">
        <w:rPr>
          <w:rFonts w:ascii="Times New Roman" w:hAnsi="Times New Roman" w:cs="Times New Roman"/>
          <w:sz w:val="24"/>
          <w:szCs w:val="24"/>
        </w:rPr>
        <w:t xml:space="preserve">always wrong even with an </w:t>
      </w:r>
      <w:proofErr w:type="spellStart"/>
      <w:r w:rsidR="00D20644">
        <w:rPr>
          <w:rFonts w:ascii="Times New Roman" w:hAnsi="Times New Roman" w:cs="Times New Roman"/>
          <w:sz w:val="24"/>
          <w:szCs w:val="24"/>
        </w:rPr>
        <w:t>unsubstituted</w:t>
      </w:r>
      <w:proofErr w:type="spellEnd"/>
      <w:r w:rsidR="00D20644">
        <w:rPr>
          <w:rFonts w:ascii="Times New Roman" w:hAnsi="Times New Roman" w:cs="Times New Roman"/>
          <w:sz w:val="24"/>
          <w:szCs w:val="24"/>
        </w:rPr>
        <w:t xml:space="preserve"> read. </w:t>
      </w:r>
      <w:r w:rsidR="008D1EC4">
        <w:rPr>
          <w:rFonts w:ascii="Times New Roman" w:hAnsi="Times New Roman" w:cs="Times New Roman"/>
          <w:sz w:val="24"/>
          <w:szCs w:val="24"/>
        </w:rPr>
        <w:t xml:space="preserve">This is a much more difficult case because </w:t>
      </w:r>
      <w:r w:rsidR="009B1C65">
        <w:rPr>
          <w:rFonts w:ascii="Times New Roman" w:hAnsi="Times New Roman" w:cs="Times New Roman"/>
          <w:sz w:val="24"/>
          <w:szCs w:val="24"/>
        </w:rPr>
        <w:t>the genus</w:t>
      </w:r>
      <w:r w:rsidR="008D1EC4">
        <w:rPr>
          <w:rFonts w:ascii="Times New Roman" w:hAnsi="Times New Roman" w:cs="Times New Roman"/>
          <w:sz w:val="24"/>
          <w:szCs w:val="24"/>
        </w:rPr>
        <w:t xml:space="preserve"> may never be reported no matter how abundant it may be in a sample. For most </w:t>
      </w:r>
      <w:r w:rsidR="00D76946">
        <w:rPr>
          <w:rFonts w:ascii="Times New Roman" w:hAnsi="Times New Roman" w:cs="Times New Roman"/>
          <w:sz w:val="24"/>
          <w:szCs w:val="24"/>
        </w:rPr>
        <w:t>taxa</w:t>
      </w:r>
      <w:r w:rsidR="008D1EC4">
        <w:rPr>
          <w:rFonts w:ascii="Times New Roman" w:hAnsi="Times New Roman" w:cs="Times New Roman"/>
          <w:sz w:val="24"/>
          <w:szCs w:val="24"/>
        </w:rPr>
        <w:t xml:space="preserve">, classification accuracy </w:t>
      </w:r>
      <w:r w:rsidR="007D51E0">
        <w:rPr>
          <w:rFonts w:ascii="Times New Roman" w:hAnsi="Times New Roman" w:cs="Times New Roman"/>
          <w:sz w:val="24"/>
          <w:szCs w:val="24"/>
        </w:rPr>
        <w:t xml:space="preserve">was </w:t>
      </w:r>
      <w:r w:rsidR="008D1EC4">
        <w:rPr>
          <w:rFonts w:ascii="Times New Roman" w:hAnsi="Times New Roman" w:cs="Times New Roman"/>
          <w:sz w:val="24"/>
          <w:szCs w:val="24"/>
        </w:rPr>
        <w:t xml:space="preserve">very good up to about </w:t>
      </w:r>
      <w:r w:rsidR="00D76946">
        <w:rPr>
          <w:rFonts w:ascii="Times New Roman" w:hAnsi="Times New Roman" w:cs="Times New Roman"/>
          <w:sz w:val="24"/>
          <w:szCs w:val="24"/>
        </w:rPr>
        <w:t xml:space="preserve">levels of 5% base substitution, but </w:t>
      </w:r>
      <w:r w:rsidR="009B1C65">
        <w:rPr>
          <w:rFonts w:ascii="Times New Roman" w:hAnsi="Times New Roman" w:cs="Times New Roman"/>
          <w:sz w:val="24"/>
          <w:szCs w:val="24"/>
        </w:rPr>
        <w:t>some</w:t>
      </w:r>
      <w:r w:rsidR="00D76946">
        <w:rPr>
          <w:rFonts w:ascii="Times New Roman" w:hAnsi="Times New Roman" w:cs="Times New Roman"/>
          <w:sz w:val="24"/>
          <w:szCs w:val="24"/>
        </w:rPr>
        <w:t xml:space="preserve"> specific taxa</w:t>
      </w:r>
      <w:r w:rsidR="009B1C65">
        <w:rPr>
          <w:rFonts w:ascii="Times New Roman" w:hAnsi="Times New Roman" w:cs="Times New Roman"/>
          <w:sz w:val="24"/>
          <w:szCs w:val="24"/>
        </w:rPr>
        <w:t xml:space="preserve"> </w:t>
      </w:r>
      <w:r w:rsidR="0058335B">
        <w:rPr>
          <w:rFonts w:ascii="Times New Roman" w:hAnsi="Times New Roman" w:cs="Times New Roman"/>
          <w:sz w:val="24"/>
          <w:szCs w:val="24"/>
        </w:rPr>
        <w:t>classify poorly</w:t>
      </w:r>
      <w:r w:rsidR="009B1C65">
        <w:rPr>
          <w:rFonts w:ascii="Times New Roman" w:hAnsi="Times New Roman" w:cs="Times New Roman"/>
          <w:sz w:val="24"/>
          <w:szCs w:val="24"/>
        </w:rPr>
        <w:t xml:space="preserve">. </w:t>
      </w:r>
      <w:r w:rsidR="00E93677">
        <w:rPr>
          <w:rFonts w:ascii="Times New Roman" w:hAnsi="Times New Roman" w:cs="Times New Roman"/>
          <w:sz w:val="24"/>
          <w:szCs w:val="24"/>
        </w:rPr>
        <w:t xml:space="preserve">The apparent taxon-specific bias cannot be explained by insufficient representation in the reference databases. Many genera have a single sequence in the RDP database and yet </w:t>
      </w:r>
      <w:r w:rsidR="0044477C">
        <w:rPr>
          <w:rFonts w:ascii="Times New Roman" w:hAnsi="Times New Roman" w:cs="Times New Roman"/>
          <w:sz w:val="24"/>
          <w:szCs w:val="24"/>
        </w:rPr>
        <w:t xml:space="preserve">have high </w:t>
      </w:r>
      <w:r w:rsidR="00E93677">
        <w:rPr>
          <w:rFonts w:ascii="Times New Roman" w:hAnsi="Times New Roman" w:cs="Times New Roman"/>
          <w:sz w:val="24"/>
          <w:szCs w:val="24"/>
        </w:rPr>
        <w:t xml:space="preserve">classification accuracy. An example would be </w:t>
      </w:r>
      <w:proofErr w:type="spellStart"/>
      <w:r w:rsidR="00E93677" w:rsidRPr="00E93677">
        <w:rPr>
          <w:rFonts w:ascii="Times New Roman" w:hAnsi="Times New Roman" w:cs="Times New Roman"/>
          <w:i/>
          <w:sz w:val="24"/>
          <w:szCs w:val="24"/>
        </w:rPr>
        <w:t>Microvirgula</w:t>
      </w:r>
      <w:proofErr w:type="spellEnd"/>
      <w:r w:rsidR="00E93677">
        <w:rPr>
          <w:rFonts w:ascii="Times New Roman" w:hAnsi="Times New Roman" w:cs="Times New Roman"/>
          <w:sz w:val="24"/>
          <w:szCs w:val="24"/>
        </w:rPr>
        <w:t xml:space="preserve"> which is accurate 100% of the time at up to 5% base substitutions and still accurate 76% of the time at 10% substitution. </w:t>
      </w:r>
      <w:r w:rsidR="009B1C65">
        <w:rPr>
          <w:rFonts w:ascii="Times New Roman" w:hAnsi="Times New Roman" w:cs="Times New Roman"/>
          <w:sz w:val="24"/>
          <w:szCs w:val="24"/>
        </w:rPr>
        <w:t xml:space="preserve">There </w:t>
      </w:r>
      <w:r w:rsidR="0058335B">
        <w:rPr>
          <w:rFonts w:ascii="Times New Roman" w:hAnsi="Times New Roman" w:cs="Times New Roman"/>
          <w:sz w:val="24"/>
          <w:szCs w:val="24"/>
        </w:rPr>
        <w:t xml:space="preserve">are </w:t>
      </w:r>
      <w:r w:rsidR="009B1C65">
        <w:rPr>
          <w:rFonts w:ascii="Times New Roman" w:hAnsi="Times New Roman" w:cs="Times New Roman"/>
          <w:sz w:val="24"/>
          <w:szCs w:val="24"/>
        </w:rPr>
        <w:t xml:space="preserve">at least three potential avenues for compensating for </w:t>
      </w:r>
      <w:r w:rsidR="0058335B">
        <w:rPr>
          <w:rFonts w:ascii="Times New Roman" w:hAnsi="Times New Roman" w:cs="Times New Roman"/>
          <w:sz w:val="24"/>
          <w:szCs w:val="24"/>
        </w:rPr>
        <w:t xml:space="preserve">the poor performance of </w:t>
      </w:r>
      <w:r w:rsidR="00E93677">
        <w:rPr>
          <w:rFonts w:ascii="Times New Roman" w:hAnsi="Times New Roman" w:cs="Times New Roman"/>
          <w:sz w:val="24"/>
          <w:szCs w:val="24"/>
        </w:rPr>
        <w:t>certain</w:t>
      </w:r>
      <w:r w:rsidR="009B1C65">
        <w:rPr>
          <w:rFonts w:ascii="Times New Roman" w:hAnsi="Times New Roman" w:cs="Times New Roman"/>
          <w:sz w:val="24"/>
          <w:szCs w:val="24"/>
        </w:rPr>
        <w:t xml:space="preserve"> taxa: (1) develop an improved classification tool; (2) better train existing tools; or (3) develop a taxon-specific weighting system. The third option </w:t>
      </w:r>
      <w:r w:rsidR="007D51E0">
        <w:rPr>
          <w:rFonts w:ascii="Times New Roman" w:hAnsi="Times New Roman" w:cs="Times New Roman"/>
          <w:sz w:val="24"/>
          <w:szCs w:val="24"/>
        </w:rPr>
        <w:t>was</w:t>
      </w:r>
      <w:r w:rsidR="009B1C65">
        <w:rPr>
          <w:rFonts w:ascii="Times New Roman" w:hAnsi="Times New Roman" w:cs="Times New Roman"/>
          <w:sz w:val="24"/>
          <w:szCs w:val="24"/>
        </w:rPr>
        <w:t xml:space="preserve"> the simplest, and could use a simple scheme like the following:</w:t>
      </w:r>
    </w:p>
    <w:p w:rsidR="009B1C65" w:rsidRDefault="009B1C65" w:rsidP="009B1C65">
      <w:pPr>
        <w:pStyle w:val="NoSpacing"/>
      </w:pPr>
    </w:p>
    <w:p w:rsidR="009B1C65" w:rsidRPr="00743609" w:rsidRDefault="00743609" w:rsidP="009B1C65">
      <w:pPr>
        <w:pStyle w:val="NoSpacing"/>
        <w:rPr>
          <w:rFonts w:ascii="Times New Roman" w:eastAsiaTheme="minorEastAsia" w:hAnsi="Times New Roman" w:cs="Times New Roman"/>
          <w:sz w:val="24"/>
        </w:rPr>
      </w:pPr>
      <m:oMathPara>
        <m:oMath>
          <m:r>
            <m:rPr>
              <m:nor/>
            </m:rPr>
            <w:rPr>
              <w:rFonts w:ascii="Times New Roman" w:hAnsi="Times New Roman" w:cs="Times New Roman"/>
              <w:sz w:val="24"/>
            </w:rPr>
            <m:t>N</m:t>
          </m:r>
          <m:r>
            <m:rPr>
              <m:nor/>
            </m:rPr>
            <w:rPr>
              <w:rFonts w:ascii="Cambria Math" w:hAnsi="Times New Roman" w:cs="Times New Roman"/>
              <w:sz w:val="24"/>
            </w:rPr>
            <m:t xml:space="preserve"> </m:t>
          </m:r>
          <m:r>
            <m:rPr>
              <m:nor/>
            </m:rPr>
            <w:rPr>
              <w:rFonts w:ascii="Times New Roman" w:hAnsi="Times New Roman" w:cs="Times New Roman"/>
              <w:sz w:val="24"/>
            </w:rPr>
            <m:t>=</m:t>
          </m:r>
          <m:r>
            <m:rPr>
              <m:nor/>
            </m:rPr>
            <w:rPr>
              <w:rFonts w:ascii="Cambria Math" w:hAnsi="Times New Roman" w:cs="Times New Roman"/>
              <w:sz w:val="24"/>
            </w:rPr>
            <m:t xml:space="preserve"> </m:t>
          </m:r>
          <m:r>
            <m:rPr>
              <m:nor/>
            </m:rPr>
            <w:rPr>
              <w:rFonts w:ascii="Times New Roman" w:hAnsi="Times New Roman" w:cs="Times New Roman"/>
              <w:sz w:val="24"/>
            </w:rPr>
            <m:t>n</m:t>
          </m:r>
          <m:d>
            <m:dPr>
              <m:ctrlPr>
                <w:rPr>
                  <w:rFonts w:ascii="Cambria Math" w:hAnsi="Times New Roman" w:cs="Times New Roman"/>
                  <w:sz w:val="24"/>
                </w:rPr>
              </m:ctrlPr>
            </m:dPr>
            <m:e>
              <m:f>
                <m:fPr>
                  <m:ctrlPr>
                    <w:rPr>
                      <w:rFonts w:ascii="Cambria Math" w:hAnsi="Times New Roman" w:cs="Times New Roman"/>
                      <w:sz w:val="24"/>
                    </w:rPr>
                  </m:ctrlPr>
                </m:fPr>
                <m:num>
                  <m:r>
                    <m:rPr>
                      <m:nor/>
                    </m:rPr>
                    <w:rPr>
                      <w:rFonts w:ascii="Times New Roman" w:hAnsi="Times New Roman" w:cs="Times New Roman"/>
                      <w:sz w:val="24"/>
                    </w:rPr>
                    <m:t>1</m:t>
                  </m:r>
                </m:num>
                <m:den>
                  <m:r>
                    <m:rPr>
                      <m:nor/>
                    </m:rPr>
                    <w:rPr>
                      <w:rFonts w:ascii="Times New Roman" w:hAnsi="Times New Roman" w:cs="Times New Roman"/>
                      <w:sz w:val="24"/>
                    </w:rPr>
                    <m:t>p</m:t>
                  </m:r>
                </m:den>
              </m:f>
            </m:e>
          </m:d>
          <m:d>
            <m:dPr>
              <m:ctrlPr>
                <w:rPr>
                  <w:rFonts w:ascii="Cambria Math" w:hAnsi="Times New Roman" w:cs="Times New Roman"/>
                  <w:sz w:val="24"/>
                </w:rPr>
              </m:ctrlPr>
            </m:dPr>
            <m:e>
              <m:r>
                <m:rPr>
                  <m:nor/>
                </m:rPr>
                <w:rPr>
                  <w:rFonts w:ascii="Times New Roman" w:hAnsi="Times New Roman" w:cs="Times New Roman"/>
                  <w:sz w:val="24"/>
                </w:rPr>
                <m:t>1</m:t>
              </m:r>
              <m:r>
                <m:rPr>
                  <m:nor/>
                </m:rPr>
                <w:rPr>
                  <w:rFonts w:ascii="Cambria Math" w:hAnsi="Times New Roman" w:cs="Times New Roman"/>
                  <w:sz w:val="24"/>
                </w:rPr>
                <m:t xml:space="preserve"> </m:t>
              </m:r>
              <m:r>
                <m:rPr>
                  <m:nor/>
                </m:rPr>
                <w:rPr>
                  <w:rFonts w:ascii="Times New Roman" w:hAnsi="Times New Roman" w:cs="Times New Roman"/>
                  <w:sz w:val="24"/>
                </w:rPr>
                <m:t>-</m:t>
              </m:r>
              <m:r>
                <m:rPr>
                  <m:nor/>
                </m:rPr>
                <w:rPr>
                  <w:rFonts w:ascii="Cambria Math" w:hAnsi="Times New Roman" w:cs="Times New Roman"/>
                  <w:sz w:val="24"/>
                </w:rPr>
                <m:t xml:space="preserve"> </m:t>
              </m:r>
              <m:r>
                <m:rPr>
                  <m:nor/>
                </m:rPr>
                <w:rPr>
                  <w:rFonts w:ascii="Times New Roman" w:hAnsi="Times New Roman" w:cs="Times New Roman"/>
                  <w:sz w:val="24"/>
                </w:rPr>
                <m:t>q</m:t>
              </m:r>
            </m:e>
          </m:d>
        </m:oMath>
      </m:oMathPara>
    </w:p>
    <w:p w:rsidR="009B1C65" w:rsidRDefault="009B1C65" w:rsidP="009B1C65">
      <w:pPr>
        <w:pStyle w:val="NoSpacing"/>
        <w:rPr>
          <w:rFonts w:eastAsiaTheme="minorEastAsia"/>
        </w:rPr>
      </w:pPr>
    </w:p>
    <w:p w:rsidR="007C789C" w:rsidRDefault="007C789C" w:rsidP="007C789C">
      <w:pPr>
        <w:pStyle w:val="NoSpacing"/>
        <w:spacing w:line="480" w:lineRule="auto"/>
        <w:rPr>
          <w:rFonts w:ascii="Times New Roman" w:eastAsiaTheme="minorEastAsia" w:hAnsi="Times New Roman" w:cs="Times New Roman"/>
          <w:sz w:val="24"/>
          <w:szCs w:val="24"/>
        </w:rPr>
      </w:pPr>
    </w:p>
    <w:p w:rsidR="007C789C" w:rsidRDefault="009B1C65" w:rsidP="007C789C">
      <w:pPr>
        <w:pStyle w:val="NoSpacing"/>
        <w:spacing w:line="480" w:lineRule="auto"/>
        <w:rPr>
          <w:rFonts w:ascii="Times New Roman" w:eastAsiaTheme="minorEastAsia" w:hAnsi="Times New Roman" w:cs="Times New Roman"/>
          <w:sz w:val="24"/>
          <w:szCs w:val="24"/>
        </w:rPr>
      </w:pPr>
      <w:r w:rsidRPr="007C789C">
        <w:rPr>
          <w:rFonts w:ascii="Times New Roman" w:eastAsiaTheme="minorEastAsia" w:hAnsi="Times New Roman" w:cs="Times New Roman"/>
          <w:sz w:val="24"/>
          <w:szCs w:val="24"/>
        </w:rPr>
        <w:t xml:space="preserve">where </w:t>
      </w:r>
      <m:oMath>
        <m:r>
          <m:rPr>
            <m:nor/>
          </m:rPr>
          <w:rPr>
            <w:rFonts w:ascii="Times New Roman" w:eastAsiaTheme="minorEastAsia" w:hAnsi="Times New Roman" w:cs="Times New Roman"/>
            <w:sz w:val="24"/>
            <w:szCs w:val="24"/>
          </w:rPr>
          <m:t>N</m:t>
        </m:r>
      </m:oMath>
      <w:r w:rsidRPr="007C789C">
        <w:rPr>
          <w:rFonts w:ascii="Times New Roman" w:eastAsiaTheme="minorEastAsia" w:hAnsi="Times New Roman" w:cs="Times New Roman"/>
          <w:sz w:val="24"/>
          <w:szCs w:val="24"/>
        </w:rPr>
        <w:t xml:space="preserve"> is the weighted score, </w:t>
      </w:r>
      <m:oMath>
        <m:r>
          <m:rPr>
            <m:nor/>
          </m:rPr>
          <w:rPr>
            <w:rFonts w:ascii="Times New Roman" w:eastAsiaTheme="minorEastAsia" w:hAnsi="Times New Roman" w:cs="Times New Roman"/>
            <w:sz w:val="24"/>
            <w:szCs w:val="24"/>
          </w:rPr>
          <m:t>n</m:t>
        </m:r>
      </m:oMath>
      <w:r w:rsidRPr="007C789C">
        <w:rPr>
          <w:rFonts w:ascii="Times New Roman" w:eastAsiaTheme="minorEastAsia" w:hAnsi="Times New Roman" w:cs="Times New Roman"/>
          <w:sz w:val="24"/>
          <w:szCs w:val="24"/>
        </w:rPr>
        <w:t xml:space="preserve"> is the reported number of reads for a taxon, </w:t>
      </w:r>
      <m:oMath>
        <m:r>
          <m:rPr>
            <m:nor/>
          </m:rPr>
          <w:rPr>
            <w:rFonts w:ascii="Times New Roman" w:eastAsiaTheme="minorEastAsia" w:hAnsi="Times New Roman" w:cs="Times New Roman"/>
            <w:sz w:val="24"/>
            <w:szCs w:val="24"/>
          </w:rPr>
          <m:t>p</m:t>
        </m:r>
      </m:oMath>
      <w:r w:rsidRPr="007C789C">
        <w:rPr>
          <w:rFonts w:ascii="Times New Roman" w:eastAsiaTheme="minorEastAsia" w:hAnsi="Times New Roman" w:cs="Times New Roman"/>
          <w:sz w:val="24"/>
          <w:szCs w:val="24"/>
        </w:rPr>
        <w:t xml:space="preserve"> is the false </w:t>
      </w:r>
    </w:p>
    <w:p w:rsidR="009B1C65" w:rsidRPr="007C789C" w:rsidRDefault="009B1C65" w:rsidP="007C789C">
      <w:pPr>
        <w:pStyle w:val="NoSpacing"/>
        <w:spacing w:line="480" w:lineRule="auto"/>
        <w:rPr>
          <w:rFonts w:ascii="Times New Roman" w:eastAsiaTheme="minorEastAsia" w:hAnsi="Times New Roman" w:cs="Times New Roman"/>
          <w:sz w:val="24"/>
          <w:szCs w:val="24"/>
        </w:rPr>
      </w:pPr>
      <w:r w:rsidRPr="007C789C">
        <w:rPr>
          <w:rFonts w:ascii="Times New Roman" w:eastAsiaTheme="minorEastAsia" w:hAnsi="Times New Roman" w:cs="Times New Roman"/>
          <w:sz w:val="24"/>
          <w:szCs w:val="24"/>
        </w:rPr>
        <w:lastRenderedPageBreak/>
        <w:t xml:space="preserve">negative rate, and </w:t>
      </w:r>
      <m:oMath>
        <m:r>
          <w:rPr>
            <w:rFonts w:ascii="Cambria Math" w:eastAsiaTheme="minorEastAsia" w:hAnsi="Cambria Math" w:cs="Times New Roman"/>
            <w:sz w:val="24"/>
            <w:szCs w:val="24"/>
          </w:rPr>
          <m:t>q</m:t>
        </m:r>
      </m:oMath>
      <w:r w:rsidRPr="007C789C">
        <w:rPr>
          <w:rFonts w:ascii="Times New Roman" w:eastAsiaTheme="minorEastAsia" w:hAnsi="Times New Roman" w:cs="Times New Roman"/>
          <w:sz w:val="24"/>
          <w:szCs w:val="24"/>
        </w:rPr>
        <w:t xml:space="preserve"> is the false positive rate. For example, suppose the classifier reports there are 500 reads from genus </w:t>
      </w:r>
      <w:proofErr w:type="spellStart"/>
      <w:r w:rsidRPr="007C789C">
        <w:rPr>
          <w:rFonts w:ascii="Times New Roman" w:eastAsiaTheme="minorEastAsia" w:hAnsi="Times New Roman" w:cs="Times New Roman"/>
          <w:i/>
          <w:sz w:val="24"/>
          <w:szCs w:val="24"/>
        </w:rPr>
        <w:t>Zimmermannella</w:t>
      </w:r>
      <w:proofErr w:type="spellEnd"/>
      <w:r w:rsidRPr="007C789C">
        <w:rPr>
          <w:rFonts w:ascii="Times New Roman" w:eastAsiaTheme="minorEastAsia" w:hAnsi="Times New Roman" w:cs="Times New Roman"/>
          <w:sz w:val="24"/>
          <w:szCs w:val="24"/>
        </w:rPr>
        <w:t xml:space="preserve"> in a dataset. At 0% substitution and 400 </w:t>
      </w:r>
      <w:proofErr w:type="spellStart"/>
      <w:r w:rsidRPr="007C789C">
        <w:rPr>
          <w:rFonts w:ascii="Times New Roman" w:eastAsiaTheme="minorEastAsia" w:hAnsi="Times New Roman" w:cs="Times New Roman"/>
          <w:sz w:val="24"/>
          <w:szCs w:val="24"/>
        </w:rPr>
        <w:t>bp</w:t>
      </w:r>
      <w:proofErr w:type="spellEnd"/>
      <w:r w:rsidRPr="007C789C">
        <w:rPr>
          <w:rFonts w:ascii="Times New Roman" w:eastAsiaTheme="minorEastAsia" w:hAnsi="Times New Roman" w:cs="Times New Roman"/>
          <w:sz w:val="24"/>
          <w:szCs w:val="24"/>
        </w:rPr>
        <w:t xml:space="preserve">, </w:t>
      </w:r>
      <w:proofErr w:type="spellStart"/>
      <w:r w:rsidRPr="007C789C">
        <w:rPr>
          <w:rFonts w:ascii="Times New Roman" w:eastAsiaTheme="minorEastAsia" w:hAnsi="Times New Roman" w:cs="Times New Roman"/>
          <w:i/>
          <w:sz w:val="24"/>
          <w:szCs w:val="24"/>
        </w:rPr>
        <w:t>Zimmermannella</w:t>
      </w:r>
      <w:proofErr w:type="spellEnd"/>
      <w:r w:rsidRPr="007C789C">
        <w:rPr>
          <w:rFonts w:ascii="Times New Roman" w:eastAsiaTheme="minorEastAsia" w:hAnsi="Times New Roman" w:cs="Times New Roman"/>
          <w:sz w:val="24"/>
          <w:szCs w:val="24"/>
        </w:rPr>
        <w:t xml:space="preserve"> has a false negative rate, </w:t>
      </w:r>
      <m:oMath>
        <m:r>
          <m:rPr>
            <m:nor/>
          </m:rPr>
          <w:rPr>
            <w:rFonts w:ascii="Times New Roman" w:eastAsiaTheme="minorEastAsia" w:hAnsi="Times New Roman" w:cs="Times New Roman"/>
            <w:sz w:val="24"/>
            <w:szCs w:val="24"/>
          </w:rPr>
          <m:t>p</m:t>
        </m:r>
      </m:oMath>
      <w:r w:rsidRPr="007C789C">
        <w:rPr>
          <w:rFonts w:ascii="Times New Roman" w:eastAsiaTheme="minorEastAsia" w:hAnsi="Times New Roman" w:cs="Times New Roman"/>
          <w:sz w:val="24"/>
          <w:szCs w:val="24"/>
        </w:rPr>
        <w:t xml:space="preserve">, of 73.33% and a false positive rate, </w:t>
      </w:r>
      <m:oMath>
        <m:r>
          <m:rPr>
            <m:nor/>
          </m:rPr>
          <w:rPr>
            <w:rFonts w:ascii="Times New Roman" w:eastAsiaTheme="minorEastAsia" w:hAnsi="Times New Roman" w:cs="Times New Roman"/>
            <w:sz w:val="24"/>
            <w:szCs w:val="24"/>
          </w:rPr>
          <m:t>q</m:t>
        </m:r>
      </m:oMath>
      <w:r w:rsidRPr="007C789C">
        <w:rPr>
          <w:rFonts w:ascii="Times New Roman" w:eastAsiaTheme="minorEastAsia" w:hAnsi="Times New Roman" w:cs="Times New Roman"/>
          <w:sz w:val="24"/>
          <w:szCs w:val="24"/>
        </w:rPr>
        <w:t xml:space="preserve">, of 15.38%. The weighted score for </w:t>
      </w:r>
      <w:proofErr w:type="spellStart"/>
      <w:r w:rsidRPr="007C789C">
        <w:rPr>
          <w:rFonts w:ascii="Times New Roman" w:eastAsiaTheme="minorEastAsia" w:hAnsi="Times New Roman" w:cs="Times New Roman"/>
          <w:i/>
          <w:sz w:val="24"/>
          <w:szCs w:val="24"/>
        </w:rPr>
        <w:t>Zimmermannella</w:t>
      </w:r>
      <w:proofErr w:type="spellEnd"/>
      <w:r w:rsidRPr="007C789C">
        <w:rPr>
          <w:rFonts w:ascii="Times New Roman" w:eastAsiaTheme="minorEastAsia" w:hAnsi="Times New Roman" w:cs="Times New Roman"/>
          <w:sz w:val="24"/>
          <w:szCs w:val="24"/>
        </w:rPr>
        <w:t xml:space="preserve"> would be:</w:t>
      </w:r>
    </w:p>
    <w:p w:rsidR="009B1C65" w:rsidRDefault="009B1C65" w:rsidP="009B1C65">
      <w:pPr>
        <w:pStyle w:val="NoSpacing"/>
        <w:rPr>
          <w:rFonts w:eastAsiaTheme="minorEastAsia"/>
        </w:rPr>
      </w:pPr>
    </w:p>
    <w:p w:rsidR="009B1C65" w:rsidRPr="00743609" w:rsidRDefault="00743609" w:rsidP="009B1C65">
      <w:pPr>
        <w:pStyle w:val="NoSpacing"/>
        <w:rPr>
          <w:rFonts w:ascii="Times New Roman" w:eastAsiaTheme="minorEastAsia" w:hAnsi="Times New Roman" w:cs="Times New Roman"/>
        </w:rPr>
      </w:pPr>
      <m:oMathPara>
        <m:oMath>
          <m:r>
            <m:rPr>
              <m:nor/>
            </m:rPr>
            <w:rPr>
              <w:rFonts w:ascii="Times New Roman" w:eastAsiaTheme="minorEastAsia" w:hAnsi="Times New Roman" w:cs="Times New Roman"/>
              <w:sz w:val="24"/>
            </w:rPr>
            <m:t>500</m:t>
          </m:r>
          <m:d>
            <m:dPr>
              <m:ctrlPr>
                <w:rPr>
                  <w:rFonts w:ascii="Cambria Math" w:eastAsiaTheme="minorEastAsia" w:hAnsi="Times New Roman" w:cs="Times New Roman"/>
                  <w:i/>
                  <w:sz w:val="24"/>
                </w:rPr>
              </m:ctrlPr>
            </m:dPr>
            <m:e>
              <m:f>
                <m:fPr>
                  <m:ctrlPr>
                    <w:rPr>
                      <w:rFonts w:ascii="Cambria Math" w:eastAsiaTheme="minorEastAsia" w:hAnsi="Times New Roman" w:cs="Times New Roman"/>
                      <w:i/>
                      <w:sz w:val="24"/>
                    </w:rPr>
                  </m:ctrlPr>
                </m:fPr>
                <m:num>
                  <m:r>
                    <m:rPr>
                      <m:nor/>
                    </m:rPr>
                    <w:rPr>
                      <w:rFonts w:ascii="Times New Roman" w:eastAsiaTheme="minorEastAsia" w:hAnsi="Times New Roman" w:cs="Times New Roman"/>
                      <w:sz w:val="24"/>
                    </w:rPr>
                    <m:t>1</m:t>
                  </m:r>
                </m:num>
                <m:den>
                  <m:r>
                    <m:rPr>
                      <m:nor/>
                    </m:rPr>
                    <w:rPr>
                      <w:rFonts w:ascii="Times New Roman" w:eastAsiaTheme="minorEastAsia" w:hAnsi="Times New Roman" w:cs="Times New Roman"/>
                      <w:sz w:val="24"/>
                    </w:rPr>
                    <m:t>0.7333</m:t>
                  </m:r>
                </m:den>
              </m:f>
            </m:e>
          </m:d>
          <m:d>
            <m:dPr>
              <m:ctrlPr>
                <w:rPr>
                  <w:rFonts w:ascii="Cambria Math" w:eastAsiaTheme="minorEastAsia" w:hAnsi="Times New Roman" w:cs="Times New Roman"/>
                  <w:i/>
                  <w:sz w:val="24"/>
                </w:rPr>
              </m:ctrlPr>
            </m:dPr>
            <m:e>
              <m:r>
                <m:rPr>
                  <m:nor/>
                </m:rPr>
                <w:rPr>
                  <w:rFonts w:ascii="Times New Roman" w:eastAsiaTheme="minorEastAsia" w:hAnsi="Times New Roman" w:cs="Times New Roman"/>
                  <w:sz w:val="24"/>
                </w:rPr>
                <m:t>1</m:t>
              </m:r>
              <m:r>
                <m:rPr>
                  <m:nor/>
                </m:rPr>
                <w:rPr>
                  <w:rFonts w:ascii="Cambria Math" w:eastAsiaTheme="minorEastAsia" w:hAnsi="Times New Roman" w:cs="Times New Roman"/>
                  <w:sz w:val="24"/>
                </w:rPr>
                <m:t xml:space="preserve"> </m:t>
              </m:r>
              <m:r>
                <m:rPr>
                  <m:nor/>
                </m:rPr>
                <w:rPr>
                  <w:rFonts w:ascii="Times New Roman" w:eastAsiaTheme="minorEastAsia" w:hAnsi="Times New Roman" w:cs="Times New Roman"/>
                  <w:sz w:val="24"/>
                </w:rPr>
                <m:t>-</m:t>
              </m:r>
              <m:r>
                <m:rPr>
                  <m:nor/>
                </m:rPr>
                <w:rPr>
                  <w:rFonts w:ascii="Cambria Math" w:eastAsiaTheme="minorEastAsia" w:hAnsi="Times New Roman" w:cs="Times New Roman"/>
                  <w:sz w:val="24"/>
                </w:rPr>
                <m:t xml:space="preserve"> </m:t>
              </m:r>
              <m:r>
                <m:rPr>
                  <m:nor/>
                </m:rPr>
                <w:rPr>
                  <w:rFonts w:ascii="Times New Roman" w:eastAsiaTheme="minorEastAsia" w:hAnsi="Times New Roman" w:cs="Times New Roman"/>
                  <w:sz w:val="24"/>
                </w:rPr>
                <m:t>0.1538</m:t>
              </m:r>
            </m:e>
          </m:d>
          <m:r>
            <m:rPr>
              <m:nor/>
            </m:rPr>
            <w:rPr>
              <w:rFonts w:ascii="Cambria Math" w:eastAsiaTheme="minorEastAsia" w:hAnsi="Times New Roman" w:cs="Times New Roman"/>
              <w:sz w:val="24"/>
            </w:rPr>
            <m:t xml:space="preserve"> </m:t>
          </m:r>
          <m:r>
            <m:rPr>
              <m:nor/>
            </m:rPr>
            <w:rPr>
              <w:rFonts w:ascii="Times New Roman" w:eastAsiaTheme="minorEastAsia" w:hAnsi="Times New Roman" w:cs="Times New Roman"/>
              <w:sz w:val="24"/>
            </w:rPr>
            <m:t>=</m:t>
          </m:r>
          <m:r>
            <m:rPr>
              <m:nor/>
            </m:rPr>
            <w:rPr>
              <w:rFonts w:ascii="Cambria Math" w:eastAsiaTheme="minorEastAsia" w:hAnsi="Times New Roman" w:cs="Times New Roman"/>
              <w:sz w:val="24"/>
            </w:rPr>
            <m:t xml:space="preserve"> </m:t>
          </m:r>
          <m:r>
            <m:rPr>
              <m:nor/>
            </m:rPr>
            <w:rPr>
              <w:rFonts w:ascii="Times New Roman" w:eastAsiaTheme="minorEastAsia" w:hAnsi="Times New Roman" w:cs="Times New Roman"/>
              <w:sz w:val="24"/>
            </w:rPr>
            <m:t>576</m:t>
          </m:r>
        </m:oMath>
      </m:oMathPara>
    </w:p>
    <w:p w:rsidR="009B1C65" w:rsidRDefault="009B1C65" w:rsidP="009B1C65">
      <w:pPr>
        <w:pStyle w:val="NoSpacing"/>
        <w:rPr>
          <w:rFonts w:eastAsiaTheme="minorEastAsia"/>
        </w:rPr>
      </w:pPr>
    </w:p>
    <w:p w:rsidR="007C789C" w:rsidRDefault="007C789C" w:rsidP="007C789C">
      <w:pPr>
        <w:pStyle w:val="NoSpacing"/>
        <w:spacing w:line="480" w:lineRule="auto"/>
        <w:rPr>
          <w:rFonts w:ascii="Times New Roman" w:eastAsiaTheme="minorEastAsia" w:hAnsi="Times New Roman" w:cs="Times New Roman"/>
          <w:sz w:val="24"/>
          <w:szCs w:val="24"/>
        </w:rPr>
      </w:pPr>
    </w:p>
    <w:p w:rsidR="009B1C65" w:rsidRPr="007C789C" w:rsidRDefault="009B1C65" w:rsidP="007C789C">
      <w:pPr>
        <w:pStyle w:val="NoSpacing"/>
        <w:spacing w:line="480" w:lineRule="auto"/>
        <w:rPr>
          <w:rFonts w:ascii="Times New Roman" w:eastAsiaTheme="minorEastAsia" w:hAnsi="Times New Roman" w:cs="Times New Roman"/>
          <w:sz w:val="24"/>
          <w:szCs w:val="24"/>
        </w:rPr>
      </w:pPr>
      <w:r w:rsidRPr="007C789C">
        <w:rPr>
          <w:rFonts w:ascii="Times New Roman" w:eastAsiaTheme="minorEastAsia" w:hAnsi="Times New Roman" w:cs="Times New Roman"/>
          <w:sz w:val="24"/>
          <w:szCs w:val="24"/>
        </w:rPr>
        <w:t xml:space="preserve">Contrast this to genus </w:t>
      </w:r>
      <w:r w:rsidRPr="007C789C">
        <w:rPr>
          <w:rFonts w:ascii="Times New Roman" w:eastAsiaTheme="minorEastAsia" w:hAnsi="Times New Roman" w:cs="Times New Roman"/>
          <w:i/>
          <w:sz w:val="24"/>
          <w:szCs w:val="24"/>
        </w:rPr>
        <w:t xml:space="preserve">Vibrio, </w:t>
      </w:r>
      <w:r w:rsidRPr="007C789C">
        <w:rPr>
          <w:rFonts w:ascii="Times New Roman" w:eastAsiaTheme="minorEastAsia" w:hAnsi="Times New Roman" w:cs="Times New Roman"/>
          <w:sz w:val="24"/>
          <w:szCs w:val="24"/>
        </w:rPr>
        <w:t xml:space="preserve">which at 0% substitution and 400 </w:t>
      </w:r>
      <w:proofErr w:type="spellStart"/>
      <w:r w:rsidRPr="007C789C">
        <w:rPr>
          <w:rFonts w:ascii="Times New Roman" w:eastAsiaTheme="minorEastAsia" w:hAnsi="Times New Roman" w:cs="Times New Roman"/>
          <w:sz w:val="24"/>
          <w:szCs w:val="24"/>
        </w:rPr>
        <w:t>bp</w:t>
      </w:r>
      <w:proofErr w:type="spellEnd"/>
      <w:r w:rsidRPr="007C789C">
        <w:rPr>
          <w:rFonts w:ascii="Times New Roman" w:eastAsiaTheme="minorEastAsia" w:hAnsi="Times New Roman" w:cs="Times New Roman"/>
          <w:sz w:val="24"/>
          <w:szCs w:val="24"/>
        </w:rPr>
        <w:t xml:space="preserve"> has a </w:t>
      </w:r>
      <m:oMath>
        <m:r>
          <m:rPr>
            <m:nor/>
          </m:rPr>
          <w:rPr>
            <w:rFonts w:ascii="Times New Roman" w:eastAsiaTheme="minorEastAsia" w:hAnsi="Times New Roman" w:cs="Times New Roman"/>
            <w:sz w:val="24"/>
            <w:szCs w:val="24"/>
          </w:rPr>
          <m:t>p</m:t>
        </m:r>
      </m:oMath>
      <w:r w:rsidRPr="007C789C">
        <w:rPr>
          <w:rFonts w:ascii="Times New Roman" w:eastAsiaTheme="minorEastAsia" w:hAnsi="Times New Roman" w:cs="Times New Roman"/>
          <w:sz w:val="24"/>
          <w:szCs w:val="24"/>
        </w:rPr>
        <w:t xml:space="preserve"> of 96.36% and a </w:t>
      </w:r>
      <m:oMath>
        <m:r>
          <m:rPr>
            <m:nor/>
          </m:rPr>
          <w:rPr>
            <w:rFonts w:ascii="Times New Roman" w:eastAsiaTheme="minorEastAsia" w:hAnsi="Times New Roman" w:cs="Times New Roman"/>
            <w:sz w:val="24"/>
            <w:szCs w:val="24"/>
          </w:rPr>
          <m:t>q</m:t>
        </m:r>
      </m:oMath>
      <w:r w:rsidRPr="007C789C">
        <w:rPr>
          <w:rFonts w:ascii="Times New Roman" w:eastAsiaTheme="minorEastAsia" w:hAnsi="Times New Roman" w:cs="Times New Roman"/>
          <w:sz w:val="24"/>
          <w:szCs w:val="24"/>
        </w:rPr>
        <w:t xml:space="preserve"> of 3.64%. The weighted score of </w:t>
      </w:r>
      <w:r w:rsidRPr="00D8630B">
        <w:rPr>
          <w:rFonts w:ascii="Times New Roman" w:eastAsiaTheme="minorEastAsia" w:hAnsi="Times New Roman" w:cs="Times New Roman"/>
          <w:i/>
          <w:sz w:val="24"/>
          <w:szCs w:val="24"/>
        </w:rPr>
        <w:t>Vibrio</w:t>
      </w:r>
      <w:r w:rsidRPr="007C789C">
        <w:rPr>
          <w:rFonts w:ascii="Times New Roman" w:eastAsiaTheme="minorEastAsia" w:hAnsi="Times New Roman" w:cs="Times New Roman"/>
          <w:sz w:val="24"/>
          <w:szCs w:val="24"/>
        </w:rPr>
        <w:t xml:space="preserve"> would be:</w:t>
      </w:r>
    </w:p>
    <w:p w:rsidR="009B1C65" w:rsidRDefault="009B1C65" w:rsidP="009B1C65">
      <w:pPr>
        <w:pStyle w:val="NoSpacing"/>
        <w:rPr>
          <w:rFonts w:eastAsiaTheme="minorEastAsia"/>
        </w:rPr>
      </w:pPr>
    </w:p>
    <w:p w:rsidR="009B1C65" w:rsidRPr="001A13E1" w:rsidRDefault="001A13E1" w:rsidP="009B1C65">
      <w:pPr>
        <w:pStyle w:val="NoSpacing"/>
        <w:rPr>
          <w:rFonts w:ascii="Times New Roman" w:eastAsiaTheme="minorEastAsia" w:hAnsi="Times New Roman" w:cs="Times New Roman"/>
        </w:rPr>
      </w:pPr>
      <m:oMathPara>
        <m:oMath>
          <m:r>
            <m:rPr>
              <m:nor/>
            </m:rPr>
            <w:rPr>
              <w:rFonts w:ascii="Times New Roman" w:hAnsi="Times New Roman" w:cs="Times New Roman"/>
              <w:sz w:val="24"/>
            </w:rPr>
            <m:t>500</m:t>
          </m:r>
          <m:d>
            <m:dPr>
              <m:ctrlPr>
                <w:rPr>
                  <w:rFonts w:ascii="Cambria Math" w:hAnsi="Times New Roman" w:cs="Times New Roman"/>
                  <w:i/>
                  <w:sz w:val="24"/>
                </w:rPr>
              </m:ctrlPr>
            </m:dPr>
            <m:e>
              <m:f>
                <m:fPr>
                  <m:ctrlPr>
                    <w:rPr>
                      <w:rFonts w:ascii="Cambria Math" w:hAnsi="Times New Roman" w:cs="Times New Roman"/>
                      <w:i/>
                      <w:sz w:val="24"/>
                    </w:rPr>
                  </m:ctrlPr>
                </m:fPr>
                <m:num>
                  <m:r>
                    <m:rPr>
                      <m:nor/>
                    </m:rPr>
                    <w:rPr>
                      <w:rFonts w:ascii="Times New Roman" w:hAnsi="Times New Roman" w:cs="Times New Roman"/>
                      <w:sz w:val="24"/>
                    </w:rPr>
                    <m:t>1</m:t>
                  </m:r>
                </m:num>
                <m:den>
                  <m:r>
                    <m:rPr>
                      <m:nor/>
                    </m:rPr>
                    <w:rPr>
                      <w:rFonts w:ascii="Times New Roman" w:hAnsi="Times New Roman" w:cs="Times New Roman"/>
                      <w:sz w:val="24"/>
                    </w:rPr>
                    <m:t>0.9636</m:t>
                  </m:r>
                </m:den>
              </m:f>
            </m:e>
          </m:d>
          <m:d>
            <m:dPr>
              <m:ctrlPr>
                <w:rPr>
                  <w:rFonts w:ascii="Cambria Math" w:hAnsi="Times New Roman" w:cs="Times New Roman"/>
                  <w:i/>
                  <w:sz w:val="24"/>
                </w:rPr>
              </m:ctrlPr>
            </m:dPr>
            <m:e>
              <m:r>
                <m:rPr>
                  <m:nor/>
                </m:rPr>
                <w:rPr>
                  <w:rFonts w:ascii="Times New Roman" w:hAnsi="Times New Roman" w:cs="Times New Roman"/>
                  <w:sz w:val="24"/>
                </w:rPr>
                <m:t>1 - 0.0364</m:t>
              </m:r>
            </m:e>
          </m:d>
          <m:r>
            <m:rPr>
              <m:nor/>
            </m:rPr>
            <w:rPr>
              <w:rFonts w:ascii="Times New Roman" w:hAnsi="Times New Roman" w:cs="Times New Roman"/>
              <w:sz w:val="24"/>
            </w:rPr>
            <m:t xml:space="preserve"> = 500</m:t>
          </m:r>
        </m:oMath>
      </m:oMathPara>
    </w:p>
    <w:p w:rsidR="007C789C" w:rsidRDefault="007C789C" w:rsidP="009B1C65">
      <w:pPr>
        <w:pStyle w:val="NoSpacing"/>
        <w:rPr>
          <w:rFonts w:eastAsiaTheme="minorEastAsia"/>
        </w:rPr>
      </w:pPr>
    </w:p>
    <w:p w:rsidR="009B1C65" w:rsidRDefault="009B1C65" w:rsidP="009B1C65">
      <w:pPr>
        <w:pStyle w:val="NoSpacing"/>
        <w:rPr>
          <w:rFonts w:eastAsiaTheme="minorEastAsia"/>
        </w:rPr>
      </w:pPr>
    </w:p>
    <w:p w:rsidR="0058335B" w:rsidRDefault="009B1C65" w:rsidP="007C789C">
      <w:pPr>
        <w:pStyle w:val="NoSpacing"/>
        <w:spacing w:line="480" w:lineRule="auto"/>
        <w:rPr>
          <w:rFonts w:ascii="Times New Roman" w:hAnsi="Times New Roman" w:cs="Times New Roman"/>
          <w:sz w:val="24"/>
          <w:szCs w:val="24"/>
        </w:rPr>
      </w:pPr>
      <w:r w:rsidRPr="007C789C">
        <w:rPr>
          <w:rFonts w:ascii="Times New Roman" w:eastAsiaTheme="minorEastAsia" w:hAnsi="Times New Roman" w:cs="Times New Roman"/>
          <w:sz w:val="24"/>
          <w:szCs w:val="24"/>
        </w:rPr>
        <w:t xml:space="preserve">Reads that have a 100% false negative rate would </w:t>
      </w:r>
      <w:r w:rsidR="007D51E0">
        <w:rPr>
          <w:rFonts w:ascii="Times New Roman" w:eastAsiaTheme="minorEastAsia" w:hAnsi="Times New Roman" w:cs="Times New Roman"/>
          <w:sz w:val="24"/>
          <w:szCs w:val="24"/>
        </w:rPr>
        <w:t>be</w:t>
      </w:r>
      <w:r w:rsidRPr="007C789C">
        <w:rPr>
          <w:rFonts w:ascii="Times New Roman" w:eastAsiaTheme="minorEastAsia" w:hAnsi="Times New Roman" w:cs="Times New Roman"/>
          <w:sz w:val="24"/>
          <w:szCs w:val="24"/>
        </w:rPr>
        <w:t xml:space="preserve"> multiplied by 1 (remain unchanged) as would reads with a 0% false positive rate. The trick with this method is choosing the correct </w:t>
      </w:r>
      <m:oMath>
        <m:r>
          <m:rPr>
            <m:nor/>
          </m:rPr>
          <w:rPr>
            <w:rFonts w:ascii="Times New Roman" w:eastAsiaTheme="minorEastAsia" w:hAnsi="Times New Roman" w:cs="Times New Roman"/>
            <w:sz w:val="24"/>
            <w:szCs w:val="24"/>
          </w:rPr>
          <m:t>p</m:t>
        </m:r>
      </m:oMath>
      <w:r w:rsidRPr="007C789C">
        <w:rPr>
          <w:rFonts w:ascii="Times New Roman" w:eastAsiaTheme="minorEastAsia" w:hAnsi="Times New Roman" w:cs="Times New Roman"/>
          <w:sz w:val="24"/>
          <w:szCs w:val="24"/>
        </w:rPr>
        <w:t xml:space="preserve"> and </w:t>
      </w:r>
      <m:oMath>
        <m:r>
          <m:rPr>
            <m:nor/>
          </m:rPr>
          <w:rPr>
            <w:rFonts w:ascii="Times New Roman" w:eastAsiaTheme="minorEastAsia" w:hAnsi="Times New Roman" w:cs="Times New Roman"/>
            <w:sz w:val="24"/>
            <w:szCs w:val="24"/>
          </w:rPr>
          <m:t>q</m:t>
        </m:r>
      </m:oMath>
      <w:r w:rsidRPr="007C789C">
        <w:rPr>
          <w:rFonts w:ascii="Times New Roman" w:eastAsiaTheme="minorEastAsia" w:hAnsi="Times New Roman" w:cs="Times New Roman"/>
          <w:sz w:val="24"/>
          <w:szCs w:val="24"/>
        </w:rPr>
        <w:t>. It</w:t>
      </w:r>
      <w:r w:rsidR="007D51E0">
        <w:rPr>
          <w:rFonts w:ascii="Times New Roman" w:eastAsiaTheme="minorEastAsia" w:hAnsi="Times New Roman" w:cs="Times New Roman"/>
          <w:sz w:val="24"/>
          <w:szCs w:val="24"/>
        </w:rPr>
        <w:t xml:space="preserve"> i</w:t>
      </w:r>
      <w:r w:rsidRPr="007C789C">
        <w:rPr>
          <w:rFonts w:ascii="Times New Roman" w:eastAsiaTheme="minorEastAsia" w:hAnsi="Times New Roman" w:cs="Times New Roman"/>
          <w:sz w:val="24"/>
          <w:szCs w:val="24"/>
        </w:rPr>
        <w:t xml:space="preserve">s a relatively simple matter to take the four read length data points for each taxon, find the best fitting curve and adjust </w:t>
      </w:r>
      <m:oMath>
        <m:r>
          <m:rPr>
            <m:nor/>
          </m:rPr>
          <w:rPr>
            <w:rFonts w:ascii="Times New Roman" w:eastAsiaTheme="minorEastAsia" w:hAnsi="Times New Roman" w:cs="Times New Roman"/>
            <w:sz w:val="24"/>
            <w:szCs w:val="24"/>
          </w:rPr>
          <m:t>p</m:t>
        </m:r>
      </m:oMath>
      <w:r w:rsidRPr="007C789C">
        <w:rPr>
          <w:rFonts w:ascii="Times New Roman" w:eastAsiaTheme="minorEastAsia" w:hAnsi="Times New Roman" w:cs="Times New Roman"/>
          <w:sz w:val="24"/>
          <w:szCs w:val="24"/>
        </w:rPr>
        <w:t xml:space="preserve"> and </w:t>
      </w:r>
      <m:oMath>
        <m:r>
          <m:rPr>
            <m:nor/>
          </m:rPr>
          <w:rPr>
            <w:rFonts w:ascii="Times New Roman" w:eastAsiaTheme="minorEastAsia" w:hAnsi="Times New Roman" w:cs="Times New Roman"/>
            <w:sz w:val="24"/>
            <w:szCs w:val="24"/>
          </w:rPr>
          <m:t>q</m:t>
        </m:r>
      </m:oMath>
      <w:r w:rsidRPr="007C789C">
        <w:rPr>
          <w:rFonts w:ascii="Times New Roman" w:eastAsiaTheme="minorEastAsia" w:hAnsi="Times New Roman" w:cs="Times New Roman"/>
          <w:sz w:val="24"/>
          <w:szCs w:val="24"/>
        </w:rPr>
        <w:t xml:space="preserve"> values according to the average read length of one’s data. Picking the right substitution rate, however, is a judgment call. </w:t>
      </w:r>
      <w:r w:rsidR="0058335B">
        <w:rPr>
          <w:rFonts w:ascii="Times New Roman" w:eastAsiaTheme="minorEastAsia" w:hAnsi="Times New Roman" w:cs="Times New Roman"/>
          <w:sz w:val="24"/>
          <w:szCs w:val="24"/>
        </w:rPr>
        <w:t xml:space="preserve">Choosing </w:t>
      </w:r>
      <w:r w:rsidRPr="007C789C">
        <w:rPr>
          <w:rFonts w:ascii="Times New Roman" w:eastAsiaTheme="minorEastAsia" w:hAnsi="Times New Roman" w:cs="Times New Roman"/>
          <w:sz w:val="24"/>
          <w:szCs w:val="24"/>
        </w:rPr>
        <w:t xml:space="preserve">0% substitution is simply not realistic and neither is 20% substitution (one would hope). </w:t>
      </w:r>
      <w:r w:rsidR="0058335B">
        <w:rPr>
          <w:rFonts w:ascii="Times New Roman" w:eastAsiaTheme="minorEastAsia" w:hAnsi="Times New Roman" w:cs="Times New Roman"/>
          <w:sz w:val="24"/>
          <w:szCs w:val="24"/>
        </w:rPr>
        <w:t>I</w:t>
      </w:r>
      <w:r w:rsidR="007C789C">
        <w:rPr>
          <w:rFonts w:ascii="Times New Roman" w:eastAsiaTheme="minorEastAsia" w:hAnsi="Times New Roman" w:cs="Times New Roman"/>
          <w:sz w:val="24"/>
          <w:szCs w:val="24"/>
        </w:rPr>
        <w:t>t might be useful to conduct some controlled tests with samples of known concentration to determine realistic levels of read damage</w:t>
      </w:r>
      <w:r w:rsidR="00D71A54">
        <w:rPr>
          <w:rFonts w:ascii="Times New Roman" w:eastAsiaTheme="minorEastAsia" w:hAnsi="Times New Roman" w:cs="Times New Roman"/>
          <w:sz w:val="24"/>
          <w:szCs w:val="24"/>
        </w:rPr>
        <w:t>, and work on this is currently being planned</w:t>
      </w:r>
      <w:r w:rsidR="007C789C">
        <w:rPr>
          <w:rFonts w:ascii="Times New Roman" w:eastAsiaTheme="minorEastAsia" w:hAnsi="Times New Roman" w:cs="Times New Roman"/>
          <w:sz w:val="24"/>
          <w:szCs w:val="24"/>
        </w:rPr>
        <w:t xml:space="preserve">. Once appropriate values are determined for </w:t>
      </w:r>
      <m:oMath>
        <m:r>
          <m:rPr>
            <m:nor/>
          </m:rPr>
          <w:rPr>
            <w:rFonts w:ascii="Times New Roman" w:eastAsiaTheme="minorEastAsia" w:hAnsi="Times New Roman" w:cs="Times New Roman"/>
            <w:sz w:val="24"/>
            <w:szCs w:val="24"/>
          </w:rPr>
          <m:t>p</m:t>
        </m:r>
      </m:oMath>
      <w:r w:rsidR="007C789C" w:rsidRPr="007C789C">
        <w:rPr>
          <w:rFonts w:ascii="Times New Roman" w:eastAsiaTheme="minorEastAsia" w:hAnsi="Times New Roman" w:cs="Times New Roman"/>
          <w:sz w:val="24"/>
          <w:szCs w:val="24"/>
        </w:rPr>
        <w:t xml:space="preserve"> and </w:t>
      </w:r>
      <m:oMath>
        <m:r>
          <m:rPr>
            <m:nor/>
          </m:rPr>
          <w:rPr>
            <w:rFonts w:ascii="Times New Roman" w:eastAsiaTheme="minorEastAsia" w:hAnsi="Times New Roman" w:cs="Times New Roman"/>
            <w:sz w:val="24"/>
            <w:szCs w:val="24"/>
          </w:rPr>
          <m:t>q</m:t>
        </m:r>
      </m:oMath>
      <w:r w:rsidR="007C789C">
        <w:rPr>
          <w:rFonts w:ascii="Times New Roman" w:eastAsiaTheme="minorEastAsia" w:hAnsi="Times New Roman" w:cs="Times New Roman"/>
          <w:sz w:val="24"/>
          <w:szCs w:val="24"/>
        </w:rPr>
        <w:t>, t</w:t>
      </w:r>
      <w:r w:rsidRPr="007C789C">
        <w:rPr>
          <w:rFonts w:ascii="Times New Roman" w:eastAsiaTheme="minorEastAsia" w:hAnsi="Times New Roman" w:cs="Times New Roman"/>
          <w:sz w:val="24"/>
          <w:szCs w:val="24"/>
        </w:rPr>
        <w:t>he weighting formula could be applied to all the reads, removing unclassified reads from the dataset, and the appropriate analysis performed.</w:t>
      </w:r>
      <w:r w:rsidR="007C789C">
        <w:rPr>
          <w:rFonts w:ascii="Times New Roman" w:eastAsiaTheme="minorEastAsia" w:hAnsi="Times New Roman" w:cs="Times New Roman"/>
          <w:sz w:val="24"/>
          <w:szCs w:val="24"/>
        </w:rPr>
        <w:t xml:space="preserve"> Problems would still remain with this approach, the biggest one being the example of </w:t>
      </w:r>
      <w:proofErr w:type="spellStart"/>
      <w:r w:rsidR="007C789C" w:rsidRPr="00D20644">
        <w:rPr>
          <w:rFonts w:ascii="Times New Roman" w:hAnsi="Times New Roman" w:cs="Times New Roman"/>
          <w:i/>
          <w:sz w:val="24"/>
          <w:szCs w:val="24"/>
        </w:rPr>
        <w:t>Koreibacter</w:t>
      </w:r>
      <w:proofErr w:type="spellEnd"/>
      <w:r w:rsidR="007C789C">
        <w:rPr>
          <w:rFonts w:ascii="Times New Roman" w:hAnsi="Times New Roman" w:cs="Times New Roman"/>
          <w:sz w:val="24"/>
          <w:szCs w:val="24"/>
        </w:rPr>
        <w:t xml:space="preserve"> given above. If a taxon does not appear at all in the results, a weighting scheme will not make it magically appear. </w:t>
      </w:r>
      <w:r w:rsidR="007C789C">
        <w:rPr>
          <w:rFonts w:ascii="Times New Roman" w:hAnsi="Times New Roman" w:cs="Times New Roman"/>
          <w:sz w:val="24"/>
          <w:szCs w:val="24"/>
        </w:rPr>
        <w:lastRenderedPageBreak/>
        <w:t>Therefore</w:t>
      </w:r>
      <w:r w:rsidR="007D51E0">
        <w:rPr>
          <w:rFonts w:ascii="Times New Roman" w:hAnsi="Times New Roman" w:cs="Times New Roman"/>
          <w:sz w:val="24"/>
          <w:szCs w:val="24"/>
        </w:rPr>
        <w:t>,</w:t>
      </w:r>
      <w:r w:rsidR="007C789C">
        <w:rPr>
          <w:rFonts w:ascii="Times New Roman" w:hAnsi="Times New Roman" w:cs="Times New Roman"/>
          <w:sz w:val="24"/>
          <w:szCs w:val="24"/>
        </w:rPr>
        <w:t xml:space="preserve"> better training of the classification tool might be </w:t>
      </w:r>
      <w:r w:rsidR="00D71A54">
        <w:rPr>
          <w:rFonts w:ascii="Times New Roman" w:hAnsi="Times New Roman" w:cs="Times New Roman"/>
          <w:sz w:val="24"/>
          <w:szCs w:val="24"/>
        </w:rPr>
        <w:t>a good</w:t>
      </w:r>
      <w:r w:rsidR="007C789C">
        <w:rPr>
          <w:rFonts w:ascii="Times New Roman" w:hAnsi="Times New Roman" w:cs="Times New Roman"/>
          <w:sz w:val="24"/>
          <w:szCs w:val="24"/>
        </w:rPr>
        <w:t xml:space="preserve"> short-term solution with development of a better classification tool being </w:t>
      </w:r>
      <w:r w:rsidR="00D71A54">
        <w:rPr>
          <w:rFonts w:ascii="Times New Roman" w:hAnsi="Times New Roman" w:cs="Times New Roman"/>
          <w:sz w:val="24"/>
          <w:szCs w:val="24"/>
        </w:rPr>
        <w:t xml:space="preserve">a better </w:t>
      </w:r>
      <w:r w:rsidR="007C789C">
        <w:rPr>
          <w:rFonts w:ascii="Times New Roman" w:hAnsi="Times New Roman" w:cs="Times New Roman"/>
          <w:sz w:val="24"/>
          <w:szCs w:val="24"/>
        </w:rPr>
        <w:t>long-term solution.</w:t>
      </w:r>
      <w:r w:rsidR="00D71A54">
        <w:rPr>
          <w:rFonts w:ascii="Times New Roman" w:hAnsi="Times New Roman" w:cs="Times New Roman"/>
          <w:sz w:val="24"/>
          <w:szCs w:val="24"/>
        </w:rPr>
        <w:t xml:space="preserve"> </w:t>
      </w:r>
      <w:proofErr w:type="spellStart"/>
      <w:r w:rsidR="000148EC">
        <w:rPr>
          <w:rFonts w:ascii="Times New Roman" w:hAnsi="Times New Roman" w:cs="Times New Roman"/>
          <w:sz w:val="24"/>
          <w:szCs w:val="24"/>
        </w:rPr>
        <w:t>Lan</w:t>
      </w:r>
      <w:proofErr w:type="spellEnd"/>
      <w:r w:rsidR="000148EC">
        <w:rPr>
          <w:rFonts w:ascii="Times New Roman" w:hAnsi="Times New Roman" w:cs="Times New Roman"/>
          <w:sz w:val="24"/>
          <w:szCs w:val="24"/>
        </w:rPr>
        <w:t xml:space="preserve"> et  al. (2012) have suggested limiting a training set to genera that are well-represented in the reference database but several alternative strategies might be employed, such as including some of the poorer performing genera identified here. Whole-genome shotgun sequencing of a limited number of samples in this study is being considered </w:t>
      </w:r>
      <w:r w:rsidR="00731D16">
        <w:rPr>
          <w:rFonts w:ascii="Times New Roman" w:hAnsi="Times New Roman" w:cs="Times New Roman"/>
          <w:sz w:val="24"/>
          <w:szCs w:val="24"/>
        </w:rPr>
        <w:t xml:space="preserve">which </w:t>
      </w:r>
      <w:r w:rsidR="000148EC">
        <w:rPr>
          <w:rFonts w:ascii="Times New Roman" w:hAnsi="Times New Roman" w:cs="Times New Roman"/>
          <w:sz w:val="24"/>
          <w:szCs w:val="24"/>
        </w:rPr>
        <w:t xml:space="preserve">could help </w:t>
      </w:r>
      <w:r w:rsidR="00731D16">
        <w:rPr>
          <w:rFonts w:ascii="Times New Roman" w:hAnsi="Times New Roman" w:cs="Times New Roman"/>
          <w:sz w:val="24"/>
          <w:szCs w:val="24"/>
        </w:rPr>
        <w:t>in selecting</w:t>
      </w:r>
      <w:r w:rsidR="000148EC">
        <w:rPr>
          <w:rFonts w:ascii="Times New Roman" w:hAnsi="Times New Roman" w:cs="Times New Roman"/>
          <w:sz w:val="24"/>
          <w:szCs w:val="24"/>
        </w:rPr>
        <w:t xml:space="preserve"> genera </w:t>
      </w:r>
      <w:r w:rsidR="00731D16">
        <w:rPr>
          <w:rFonts w:ascii="Times New Roman" w:hAnsi="Times New Roman" w:cs="Times New Roman"/>
          <w:sz w:val="24"/>
          <w:szCs w:val="24"/>
        </w:rPr>
        <w:t xml:space="preserve">to </w:t>
      </w:r>
      <w:r w:rsidR="000148EC">
        <w:rPr>
          <w:rFonts w:ascii="Times New Roman" w:hAnsi="Times New Roman" w:cs="Times New Roman"/>
          <w:sz w:val="24"/>
          <w:szCs w:val="24"/>
        </w:rPr>
        <w:t xml:space="preserve">be included in a training set, although this might result in improved performance only for </w:t>
      </w:r>
      <w:r w:rsidR="00731D16">
        <w:rPr>
          <w:rFonts w:ascii="Times New Roman" w:hAnsi="Times New Roman" w:cs="Times New Roman"/>
          <w:sz w:val="24"/>
          <w:szCs w:val="24"/>
        </w:rPr>
        <w:t>respiratory samples.</w:t>
      </w:r>
    </w:p>
    <w:p w:rsidR="000148EC" w:rsidRDefault="000148EC" w:rsidP="007C789C">
      <w:pPr>
        <w:pStyle w:val="NoSpacing"/>
        <w:spacing w:line="480" w:lineRule="auto"/>
        <w:rPr>
          <w:rFonts w:ascii="Times New Roman" w:hAnsi="Times New Roman" w:cs="Times New Roman"/>
          <w:sz w:val="24"/>
          <w:szCs w:val="24"/>
        </w:rPr>
      </w:pPr>
    </w:p>
    <w:p w:rsidR="00596F2F" w:rsidRDefault="00613437" w:rsidP="0048689A">
      <w:pPr>
        <w:spacing w:line="480" w:lineRule="auto"/>
        <w:rPr>
          <w:rFonts w:ascii="Times New Roman" w:hAnsi="Times New Roman" w:cs="Times New Roman"/>
          <w:sz w:val="24"/>
          <w:szCs w:val="24"/>
        </w:rPr>
      </w:pPr>
      <w:r>
        <w:rPr>
          <w:rFonts w:ascii="Times New Roman" w:hAnsi="Times New Roman" w:cs="Times New Roman"/>
          <w:sz w:val="24"/>
          <w:szCs w:val="24"/>
        </w:rPr>
        <w:t xml:space="preserve">Neither of the methods employed for chimera checking performed optimally. The </w:t>
      </w:r>
      <w:r w:rsidRPr="00613437">
        <w:rPr>
          <w:rFonts w:ascii="Times New Roman" w:hAnsi="Times New Roman" w:cs="Times New Roman"/>
          <w:i/>
          <w:sz w:val="24"/>
          <w:szCs w:val="24"/>
        </w:rPr>
        <w:t>de novo</w:t>
      </w:r>
      <w:r>
        <w:rPr>
          <w:rFonts w:ascii="Times New Roman" w:hAnsi="Times New Roman" w:cs="Times New Roman"/>
          <w:sz w:val="24"/>
          <w:szCs w:val="24"/>
        </w:rPr>
        <w:t xml:space="preserve"> approach produce</w:t>
      </w:r>
      <w:r w:rsidR="00C742C4">
        <w:rPr>
          <w:rFonts w:ascii="Times New Roman" w:hAnsi="Times New Roman" w:cs="Times New Roman"/>
          <w:sz w:val="24"/>
          <w:szCs w:val="24"/>
        </w:rPr>
        <w:t>d</w:t>
      </w:r>
      <w:r>
        <w:rPr>
          <w:rFonts w:ascii="Times New Roman" w:hAnsi="Times New Roman" w:cs="Times New Roman"/>
          <w:sz w:val="24"/>
          <w:szCs w:val="24"/>
        </w:rPr>
        <w:t xml:space="preserve"> very few false positives, but the false negative rate in this experiment </w:t>
      </w:r>
      <w:r w:rsidR="00C742C4">
        <w:rPr>
          <w:rFonts w:ascii="Times New Roman" w:hAnsi="Times New Roman" w:cs="Times New Roman"/>
          <w:sz w:val="24"/>
          <w:szCs w:val="24"/>
        </w:rPr>
        <w:t xml:space="preserve">was </w:t>
      </w:r>
      <w:r>
        <w:rPr>
          <w:rFonts w:ascii="Times New Roman" w:hAnsi="Times New Roman" w:cs="Times New Roman"/>
          <w:sz w:val="24"/>
          <w:szCs w:val="24"/>
        </w:rPr>
        <w:t xml:space="preserve">much too high. </w:t>
      </w:r>
      <w:r w:rsidRPr="00613437">
        <w:rPr>
          <w:rFonts w:ascii="Times New Roman" w:hAnsi="Times New Roman" w:cs="Times New Roman"/>
          <w:sz w:val="24"/>
          <w:szCs w:val="24"/>
        </w:rPr>
        <w:t xml:space="preserve">This could be due in part to the nature of the synthetic sets since there are no abundant sequences present. Sequences were just chosen randomly and as such are probably singly present in most cases. So in essence </w:t>
      </w:r>
      <w:r w:rsidR="00E90BD2">
        <w:rPr>
          <w:rFonts w:ascii="Times New Roman" w:hAnsi="Times New Roman" w:cs="Times New Roman"/>
          <w:sz w:val="24"/>
          <w:szCs w:val="24"/>
        </w:rPr>
        <w:t xml:space="preserve">the tool may not have a useful </w:t>
      </w:r>
      <w:r w:rsidRPr="00613437">
        <w:rPr>
          <w:rFonts w:ascii="Times New Roman" w:hAnsi="Times New Roman" w:cs="Times New Roman"/>
          <w:sz w:val="24"/>
          <w:szCs w:val="24"/>
        </w:rPr>
        <w:t xml:space="preserve">reference to use for comparing the reads. </w:t>
      </w:r>
      <w:r>
        <w:rPr>
          <w:rFonts w:ascii="Times New Roman" w:hAnsi="Times New Roman" w:cs="Times New Roman"/>
          <w:sz w:val="24"/>
          <w:szCs w:val="24"/>
        </w:rPr>
        <w:t xml:space="preserve">Alternative designs for the synthetic sets need to be explored and the experiment repeated. </w:t>
      </w:r>
      <w:r w:rsidRPr="00613437">
        <w:rPr>
          <w:rFonts w:ascii="Times New Roman" w:hAnsi="Times New Roman" w:cs="Times New Roman"/>
          <w:sz w:val="24"/>
          <w:szCs w:val="24"/>
        </w:rPr>
        <w:t xml:space="preserve">Using Silva Gold as the reference gives </w:t>
      </w:r>
      <w:r>
        <w:rPr>
          <w:rFonts w:ascii="Times New Roman" w:hAnsi="Times New Roman" w:cs="Times New Roman"/>
          <w:sz w:val="24"/>
          <w:szCs w:val="24"/>
        </w:rPr>
        <w:t xml:space="preserve">a much better </w:t>
      </w:r>
      <w:r w:rsidRPr="00613437">
        <w:rPr>
          <w:rFonts w:ascii="Times New Roman" w:hAnsi="Times New Roman" w:cs="Times New Roman"/>
          <w:sz w:val="24"/>
          <w:szCs w:val="24"/>
        </w:rPr>
        <w:t xml:space="preserve">result for </w:t>
      </w:r>
      <w:r>
        <w:rPr>
          <w:rFonts w:ascii="Times New Roman" w:hAnsi="Times New Roman" w:cs="Times New Roman"/>
          <w:sz w:val="24"/>
          <w:szCs w:val="24"/>
        </w:rPr>
        <w:t>removing chimeras</w:t>
      </w:r>
      <w:r w:rsidRPr="00613437">
        <w:rPr>
          <w:rFonts w:ascii="Times New Roman" w:hAnsi="Times New Roman" w:cs="Times New Roman"/>
          <w:sz w:val="24"/>
          <w:szCs w:val="24"/>
        </w:rPr>
        <w:t xml:space="preserve">, </w:t>
      </w:r>
      <w:r>
        <w:rPr>
          <w:rFonts w:ascii="Times New Roman" w:hAnsi="Times New Roman" w:cs="Times New Roman"/>
          <w:sz w:val="24"/>
          <w:szCs w:val="24"/>
        </w:rPr>
        <w:t xml:space="preserve">but </w:t>
      </w:r>
      <w:r w:rsidRPr="00613437">
        <w:rPr>
          <w:rFonts w:ascii="Times New Roman" w:hAnsi="Times New Roman" w:cs="Times New Roman"/>
          <w:sz w:val="24"/>
          <w:szCs w:val="24"/>
        </w:rPr>
        <w:t xml:space="preserve">the false </w:t>
      </w:r>
      <w:r>
        <w:rPr>
          <w:rFonts w:ascii="Times New Roman" w:hAnsi="Times New Roman" w:cs="Times New Roman"/>
          <w:sz w:val="24"/>
          <w:szCs w:val="24"/>
        </w:rPr>
        <w:t xml:space="preserve">positive </w:t>
      </w:r>
      <w:r w:rsidRPr="00613437">
        <w:rPr>
          <w:rFonts w:ascii="Times New Roman" w:hAnsi="Times New Roman" w:cs="Times New Roman"/>
          <w:sz w:val="24"/>
          <w:szCs w:val="24"/>
        </w:rPr>
        <w:t xml:space="preserve">rate is </w:t>
      </w:r>
      <w:r>
        <w:rPr>
          <w:rFonts w:ascii="Times New Roman" w:hAnsi="Times New Roman" w:cs="Times New Roman"/>
          <w:sz w:val="24"/>
          <w:szCs w:val="24"/>
        </w:rPr>
        <w:t>unacceptably</w:t>
      </w:r>
      <w:r w:rsidRPr="00613437">
        <w:rPr>
          <w:rFonts w:ascii="Times New Roman" w:hAnsi="Times New Roman" w:cs="Times New Roman"/>
          <w:sz w:val="24"/>
          <w:szCs w:val="24"/>
        </w:rPr>
        <w:t xml:space="preserve"> high. </w:t>
      </w:r>
      <w:r>
        <w:rPr>
          <w:rFonts w:ascii="Times New Roman" w:hAnsi="Times New Roman" w:cs="Times New Roman"/>
          <w:sz w:val="24"/>
          <w:szCs w:val="24"/>
        </w:rPr>
        <w:t>So based on th</w:t>
      </w:r>
      <w:r w:rsidR="00E90BD2">
        <w:rPr>
          <w:rFonts w:ascii="Times New Roman" w:hAnsi="Times New Roman" w:cs="Times New Roman"/>
          <w:sz w:val="24"/>
          <w:szCs w:val="24"/>
        </w:rPr>
        <w:t>e</w:t>
      </w:r>
      <w:r>
        <w:rPr>
          <w:rFonts w:ascii="Times New Roman" w:hAnsi="Times New Roman" w:cs="Times New Roman"/>
          <w:sz w:val="24"/>
          <w:szCs w:val="24"/>
        </w:rPr>
        <w:t xml:space="preserve"> tests performed, one can either choose a method that is not aggressive enough in removing chimeras but which also does not throw out much good data, or one can choose a method that </w:t>
      </w:r>
      <w:r w:rsidR="00D46CBC">
        <w:rPr>
          <w:rFonts w:ascii="Times New Roman" w:hAnsi="Times New Roman" w:cs="Times New Roman"/>
          <w:sz w:val="24"/>
          <w:szCs w:val="24"/>
        </w:rPr>
        <w:t>does a better job of</w:t>
      </w:r>
      <w:r>
        <w:rPr>
          <w:rFonts w:ascii="Times New Roman" w:hAnsi="Times New Roman" w:cs="Times New Roman"/>
          <w:sz w:val="24"/>
          <w:szCs w:val="24"/>
        </w:rPr>
        <w:t xml:space="preserve"> removing </w:t>
      </w:r>
      <w:r w:rsidR="00D46CBC">
        <w:rPr>
          <w:rFonts w:ascii="Times New Roman" w:hAnsi="Times New Roman" w:cs="Times New Roman"/>
          <w:sz w:val="24"/>
          <w:szCs w:val="24"/>
        </w:rPr>
        <w:t xml:space="preserve">actual </w:t>
      </w:r>
      <w:r>
        <w:rPr>
          <w:rFonts w:ascii="Times New Roman" w:hAnsi="Times New Roman" w:cs="Times New Roman"/>
          <w:sz w:val="24"/>
          <w:szCs w:val="24"/>
        </w:rPr>
        <w:t xml:space="preserve">chimeras but which is </w:t>
      </w:r>
      <w:r w:rsidR="00D46CBC">
        <w:rPr>
          <w:rFonts w:ascii="Times New Roman" w:hAnsi="Times New Roman" w:cs="Times New Roman"/>
          <w:sz w:val="24"/>
          <w:szCs w:val="24"/>
        </w:rPr>
        <w:t>too aggressive towards otherwise good data.</w:t>
      </w:r>
      <w:r w:rsidR="00127EAF">
        <w:rPr>
          <w:rFonts w:ascii="Times New Roman" w:hAnsi="Times New Roman" w:cs="Times New Roman"/>
          <w:sz w:val="24"/>
          <w:szCs w:val="24"/>
        </w:rPr>
        <w:t xml:space="preserve"> </w:t>
      </w:r>
      <w:proofErr w:type="spellStart"/>
      <w:r w:rsidR="00127EAF">
        <w:rPr>
          <w:rFonts w:ascii="Times New Roman" w:hAnsi="Times New Roman" w:cs="Times New Roman"/>
          <w:sz w:val="24"/>
          <w:szCs w:val="24"/>
        </w:rPr>
        <w:t>Zajec</w:t>
      </w:r>
      <w:proofErr w:type="spellEnd"/>
      <w:r w:rsidR="00127EAF">
        <w:rPr>
          <w:rFonts w:ascii="Times New Roman" w:hAnsi="Times New Roman" w:cs="Times New Roman"/>
          <w:sz w:val="24"/>
          <w:szCs w:val="24"/>
        </w:rPr>
        <w:t xml:space="preserve"> et al. (2012) have found no consensus on how to approach this problem, and their study comparing different chimera removal tools found no consistency on which putative chimeras were removed</w:t>
      </w:r>
      <w:r>
        <w:rPr>
          <w:rFonts w:ascii="Times New Roman" w:hAnsi="Times New Roman" w:cs="Times New Roman"/>
          <w:sz w:val="24"/>
          <w:szCs w:val="24"/>
        </w:rPr>
        <w:t xml:space="preserve"> </w:t>
      </w:r>
      <w:r w:rsidR="00127EAF">
        <w:rPr>
          <w:rFonts w:ascii="Times New Roman" w:hAnsi="Times New Roman" w:cs="Times New Roman"/>
          <w:sz w:val="24"/>
          <w:szCs w:val="24"/>
        </w:rPr>
        <w:t xml:space="preserve">by the different approaches. </w:t>
      </w:r>
      <w:r w:rsidRPr="00613437">
        <w:rPr>
          <w:rFonts w:ascii="Times New Roman" w:hAnsi="Times New Roman" w:cs="Times New Roman"/>
          <w:sz w:val="24"/>
          <w:szCs w:val="24"/>
        </w:rPr>
        <w:t>To be fair, most of the chimeric reads</w:t>
      </w:r>
      <w:r w:rsidR="005862C5">
        <w:rPr>
          <w:rFonts w:ascii="Times New Roman" w:hAnsi="Times New Roman" w:cs="Times New Roman"/>
          <w:sz w:val="24"/>
          <w:szCs w:val="24"/>
        </w:rPr>
        <w:t>,</w:t>
      </w:r>
      <w:r w:rsidRPr="00613437">
        <w:rPr>
          <w:rFonts w:ascii="Times New Roman" w:hAnsi="Times New Roman" w:cs="Times New Roman"/>
          <w:sz w:val="24"/>
          <w:szCs w:val="24"/>
        </w:rPr>
        <w:t xml:space="preserve"> which were classified (i.e. </w:t>
      </w:r>
      <w:r w:rsidRPr="00613437">
        <w:rPr>
          <w:rFonts w:ascii="Times New Roman" w:hAnsi="Times New Roman" w:cs="Times New Roman"/>
          <w:sz w:val="24"/>
          <w:szCs w:val="24"/>
        </w:rPr>
        <w:lastRenderedPageBreak/>
        <w:t xml:space="preserve">were false negatives) </w:t>
      </w:r>
      <w:r w:rsidR="00D46CBC">
        <w:rPr>
          <w:rFonts w:ascii="Times New Roman" w:hAnsi="Times New Roman" w:cs="Times New Roman"/>
          <w:sz w:val="24"/>
          <w:szCs w:val="24"/>
        </w:rPr>
        <w:t>using either method</w:t>
      </w:r>
      <w:r w:rsidR="005862C5">
        <w:rPr>
          <w:rFonts w:ascii="Times New Roman" w:hAnsi="Times New Roman" w:cs="Times New Roman"/>
          <w:sz w:val="24"/>
          <w:szCs w:val="24"/>
        </w:rPr>
        <w:t>,</w:t>
      </w:r>
      <w:r w:rsidR="00D46CBC">
        <w:rPr>
          <w:rFonts w:ascii="Times New Roman" w:hAnsi="Times New Roman" w:cs="Times New Roman"/>
          <w:sz w:val="24"/>
          <w:szCs w:val="24"/>
        </w:rPr>
        <w:t xml:space="preserve"> </w:t>
      </w:r>
      <w:r w:rsidRPr="00613437">
        <w:rPr>
          <w:rFonts w:ascii="Times New Roman" w:hAnsi="Times New Roman" w:cs="Times New Roman"/>
          <w:sz w:val="24"/>
          <w:szCs w:val="24"/>
        </w:rPr>
        <w:t>did map correctly to one of the two parents of the chimera. It</w:t>
      </w:r>
      <w:r w:rsidR="00C742C4">
        <w:rPr>
          <w:rFonts w:ascii="Times New Roman" w:hAnsi="Times New Roman" w:cs="Times New Roman"/>
          <w:sz w:val="24"/>
          <w:szCs w:val="24"/>
        </w:rPr>
        <w:t xml:space="preserve"> is </w:t>
      </w:r>
      <w:r w:rsidRPr="00613437">
        <w:rPr>
          <w:rFonts w:ascii="Times New Roman" w:hAnsi="Times New Roman" w:cs="Times New Roman"/>
          <w:sz w:val="24"/>
          <w:szCs w:val="24"/>
        </w:rPr>
        <w:t xml:space="preserve">possible the synthetic chimeras were too simple for the tool to effectively differentiate. </w:t>
      </w:r>
      <w:r w:rsidR="00127EAF">
        <w:rPr>
          <w:rFonts w:ascii="Times New Roman" w:hAnsi="Times New Roman" w:cs="Times New Roman"/>
          <w:sz w:val="24"/>
          <w:szCs w:val="24"/>
        </w:rPr>
        <w:t xml:space="preserve">Cole et al. (2007) and </w:t>
      </w:r>
      <w:proofErr w:type="spellStart"/>
      <w:r w:rsidR="00127EAF">
        <w:rPr>
          <w:rFonts w:ascii="Times New Roman" w:hAnsi="Times New Roman" w:cs="Times New Roman"/>
          <w:sz w:val="24"/>
          <w:szCs w:val="24"/>
        </w:rPr>
        <w:t>Ashelford</w:t>
      </w:r>
      <w:proofErr w:type="spellEnd"/>
      <w:r w:rsidR="00127EAF">
        <w:rPr>
          <w:rFonts w:ascii="Times New Roman" w:hAnsi="Times New Roman" w:cs="Times New Roman"/>
          <w:sz w:val="24"/>
          <w:szCs w:val="24"/>
        </w:rPr>
        <w:t xml:space="preserve"> et al. (2005) recommend manually inspecting putative chimeras before being discarded, but no reasonable recommendation exists for inspecting false negatives. </w:t>
      </w:r>
      <w:r w:rsidR="00D46CBC">
        <w:rPr>
          <w:rFonts w:ascii="Times New Roman" w:hAnsi="Times New Roman" w:cs="Times New Roman"/>
          <w:sz w:val="24"/>
          <w:szCs w:val="24"/>
        </w:rPr>
        <w:t xml:space="preserve">It should be noted that </w:t>
      </w:r>
      <w:r w:rsidRPr="00613437">
        <w:rPr>
          <w:rFonts w:ascii="Times New Roman" w:hAnsi="Times New Roman" w:cs="Times New Roman"/>
          <w:sz w:val="24"/>
          <w:szCs w:val="24"/>
        </w:rPr>
        <w:t>the decrease in the</w:t>
      </w:r>
      <w:r w:rsidR="00D46CBC">
        <w:rPr>
          <w:rFonts w:ascii="Times New Roman" w:hAnsi="Times New Roman" w:cs="Times New Roman"/>
          <w:sz w:val="24"/>
          <w:szCs w:val="24"/>
        </w:rPr>
        <w:t xml:space="preserve"> false positive</w:t>
      </w:r>
      <w:r w:rsidRPr="00613437">
        <w:rPr>
          <w:rFonts w:ascii="Times New Roman" w:hAnsi="Times New Roman" w:cs="Times New Roman"/>
          <w:sz w:val="24"/>
          <w:szCs w:val="24"/>
        </w:rPr>
        <w:t xml:space="preserve"> rate as the percent chimeras in the set increases </w:t>
      </w:r>
      <w:r w:rsidR="00C742C4">
        <w:rPr>
          <w:rFonts w:ascii="Times New Roman" w:hAnsi="Times New Roman" w:cs="Times New Roman"/>
          <w:sz w:val="24"/>
          <w:szCs w:val="24"/>
        </w:rPr>
        <w:t>was</w:t>
      </w:r>
      <w:r w:rsidRPr="00613437">
        <w:rPr>
          <w:rFonts w:ascii="Times New Roman" w:hAnsi="Times New Roman" w:cs="Times New Roman"/>
          <w:sz w:val="24"/>
          <w:szCs w:val="24"/>
        </w:rPr>
        <w:t xml:space="preserve"> simply due to there being fewer unaltered sequences available and does not suggest an improvement in performance</w:t>
      </w:r>
      <w:r w:rsidR="00D46CBC">
        <w:rPr>
          <w:rFonts w:ascii="Times New Roman" w:hAnsi="Times New Roman" w:cs="Times New Roman"/>
          <w:sz w:val="24"/>
          <w:szCs w:val="24"/>
        </w:rPr>
        <w:t>.</w:t>
      </w:r>
    </w:p>
    <w:p w:rsidR="00D46CBC" w:rsidRDefault="00D46CBC" w:rsidP="0048689A">
      <w:pPr>
        <w:spacing w:line="480" w:lineRule="auto"/>
        <w:rPr>
          <w:rFonts w:ascii="Times New Roman" w:hAnsi="Times New Roman" w:cs="Times New Roman"/>
          <w:sz w:val="24"/>
          <w:szCs w:val="24"/>
        </w:rPr>
      </w:pPr>
    </w:p>
    <w:p w:rsidR="009B1C65" w:rsidRDefault="00C742C4" w:rsidP="0048689A">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the </w:t>
      </w:r>
      <w:r w:rsidR="00D46CBC">
        <w:rPr>
          <w:rFonts w:ascii="Times New Roman" w:hAnsi="Times New Roman" w:cs="Times New Roman"/>
          <w:sz w:val="24"/>
          <w:szCs w:val="24"/>
        </w:rPr>
        <w:t xml:space="preserve">COPD study, </w:t>
      </w:r>
      <w:r w:rsidR="0049618B">
        <w:rPr>
          <w:rFonts w:ascii="Times New Roman" w:hAnsi="Times New Roman" w:cs="Times New Roman"/>
          <w:sz w:val="24"/>
          <w:szCs w:val="24"/>
        </w:rPr>
        <w:t>as shown in Figures 4 and 5</w:t>
      </w:r>
      <w:r w:rsidR="00124A70">
        <w:rPr>
          <w:rFonts w:ascii="Times New Roman" w:hAnsi="Times New Roman" w:cs="Times New Roman"/>
          <w:sz w:val="24"/>
          <w:szCs w:val="24"/>
        </w:rPr>
        <w:t xml:space="preserve"> and Table</w:t>
      </w:r>
      <w:r w:rsidR="004F668A">
        <w:rPr>
          <w:rFonts w:ascii="Times New Roman" w:hAnsi="Times New Roman" w:cs="Times New Roman"/>
          <w:sz w:val="24"/>
          <w:szCs w:val="24"/>
        </w:rPr>
        <w:t>s</w:t>
      </w:r>
      <w:r w:rsidR="00124A70">
        <w:rPr>
          <w:rFonts w:ascii="Times New Roman" w:hAnsi="Times New Roman" w:cs="Times New Roman"/>
          <w:sz w:val="24"/>
          <w:szCs w:val="24"/>
        </w:rPr>
        <w:t xml:space="preserve"> 6</w:t>
      </w:r>
      <w:r w:rsidR="004F668A">
        <w:rPr>
          <w:rFonts w:ascii="Times New Roman" w:hAnsi="Times New Roman" w:cs="Times New Roman"/>
          <w:sz w:val="24"/>
          <w:szCs w:val="24"/>
        </w:rPr>
        <w:t xml:space="preserve"> and 7</w:t>
      </w:r>
      <w:r w:rsidR="0049618B">
        <w:rPr>
          <w:rFonts w:ascii="Times New Roman" w:hAnsi="Times New Roman" w:cs="Times New Roman"/>
          <w:sz w:val="24"/>
          <w:szCs w:val="24"/>
        </w:rPr>
        <w:t>, there d</w:t>
      </w:r>
      <w:r>
        <w:rPr>
          <w:rFonts w:ascii="Times New Roman" w:hAnsi="Times New Roman" w:cs="Times New Roman"/>
          <w:sz w:val="24"/>
          <w:szCs w:val="24"/>
        </w:rPr>
        <w:t>id</w:t>
      </w:r>
      <w:r w:rsidR="0049618B">
        <w:rPr>
          <w:rFonts w:ascii="Times New Roman" w:hAnsi="Times New Roman" w:cs="Times New Roman"/>
          <w:sz w:val="24"/>
          <w:szCs w:val="24"/>
        </w:rPr>
        <w:t xml:space="preserve"> not appear to be any clear correlation between subject group membership and richness or diversity</w:t>
      </w:r>
      <w:r w:rsidR="00E230DA">
        <w:rPr>
          <w:rFonts w:ascii="Times New Roman" w:hAnsi="Times New Roman" w:cs="Times New Roman"/>
          <w:sz w:val="24"/>
          <w:szCs w:val="24"/>
        </w:rPr>
        <w:t xml:space="preserve"> measures</w:t>
      </w:r>
      <w:r w:rsidR="0049618B">
        <w:rPr>
          <w:rFonts w:ascii="Times New Roman" w:hAnsi="Times New Roman" w:cs="Times New Roman"/>
          <w:sz w:val="24"/>
          <w:szCs w:val="24"/>
        </w:rPr>
        <w:t>. This</w:t>
      </w:r>
      <w:r>
        <w:rPr>
          <w:rFonts w:ascii="Times New Roman" w:hAnsi="Times New Roman" w:cs="Times New Roman"/>
          <w:sz w:val="24"/>
          <w:szCs w:val="24"/>
        </w:rPr>
        <w:t xml:space="preserve"> was</w:t>
      </w:r>
      <w:r w:rsidR="0049618B">
        <w:rPr>
          <w:rFonts w:ascii="Times New Roman" w:hAnsi="Times New Roman" w:cs="Times New Roman"/>
          <w:sz w:val="24"/>
          <w:szCs w:val="24"/>
        </w:rPr>
        <w:t xml:space="preserve"> true no matter which set of primers w</w:t>
      </w:r>
      <w:r>
        <w:rPr>
          <w:rFonts w:ascii="Times New Roman" w:hAnsi="Times New Roman" w:cs="Times New Roman"/>
          <w:sz w:val="24"/>
          <w:szCs w:val="24"/>
        </w:rPr>
        <w:t>ere</w:t>
      </w:r>
      <w:r w:rsidR="0049618B">
        <w:rPr>
          <w:rFonts w:ascii="Times New Roman" w:hAnsi="Times New Roman" w:cs="Times New Roman"/>
          <w:sz w:val="24"/>
          <w:szCs w:val="24"/>
        </w:rPr>
        <w:t xml:space="preserve"> used for amplification. </w:t>
      </w:r>
      <w:r w:rsidR="00E230DA">
        <w:rPr>
          <w:rFonts w:ascii="Times New Roman" w:hAnsi="Times New Roman" w:cs="Times New Roman"/>
          <w:sz w:val="24"/>
          <w:szCs w:val="24"/>
        </w:rPr>
        <w:t>If a statistically significant difference</w:t>
      </w:r>
      <w:r>
        <w:rPr>
          <w:rFonts w:ascii="Times New Roman" w:hAnsi="Times New Roman" w:cs="Times New Roman"/>
          <w:sz w:val="24"/>
          <w:szCs w:val="24"/>
        </w:rPr>
        <w:t xml:space="preserve"> was</w:t>
      </w:r>
      <w:r w:rsidR="00E230DA">
        <w:rPr>
          <w:rFonts w:ascii="Times New Roman" w:hAnsi="Times New Roman" w:cs="Times New Roman"/>
          <w:sz w:val="24"/>
          <w:szCs w:val="24"/>
        </w:rPr>
        <w:t xml:space="preserve"> found between groups using one set of primers, it </w:t>
      </w:r>
      <w:r>
        <w:rPr>
          <w:rFonts w:ascii="Times New Roman" w:hAnsi="Times New Roman" w:cs="Times New Roman"/>
          <w:sz w:val="24"/>
          <w:szCs w:val="24"/>
        </w:rPr>
        <w:t>was</w:t>
      </w:r>
      <w:r w:rsidR="00E230DA">
        <w:rPr>
          <w:rFonts w:ascii="Times New Roman" w:hAnsi="Times New Roman" w:cs="Times New Roman"/>
          <w:sz w:val="24"/>
          <w:szCs w:val="24"/>
        </w:rPr>
        <w:t xml:space="preserve"> not validated using the other set. In one instance, it </w:t>
      </w:r>
      <w:r w:rsidR="003F1C5C">
        <w:rPr>
          <w:rFonts w:ascii="Times New Roman" w:hAnsi="Times New Roman" w:cs="Times New Roman"/>
          <w:sz w:val="24"/>
          <w:szCs w:val="24"/>
        </w:rPr>
        <w:t xml:space="preserve">was </w:t>
      </w:r>
      <w:r w:rsidR="00E230DA">
        <w:rPr>
          <w:rFonts w:ascii="Times New Roman" w:hAnsi="Times New Roman" w:cs="Times New Roman"/>
          <w:sz w:val="24"/>
          <w:szCs w:val="24"/>
        </w:rPr>
        <w:t>actually contradicted</w:t>
      </w:r>
      <w:r w:rsidR="004F668A">
        <w:rPr>
          <w:rFonts w:ascii="Times New Roman" w:hAnsi="Times New Roman" w:cs="Times New Roman"/>
          <w:sz w:val="24"/>
          <w:szCs w:val="24"/>
        </w:rPr>
        <w:t xml:space="preserve"> with the mean being higher in COPD-Active compared to Smoker-Active using the MJ primers but higher in Smoker-Active than in COPD-Active using the HMP primers</w:t>
      </w:r>
      <w:r w:rsidR="00E230DA">
        <w:rPr>
          <w:rFonts w:ascii="Times New Roman" w:hAnsi="Times New Roman" w:cs="Times New Roman"/>
          <w:sz w:val="24"/>
          <w:szCs w:val="24"/>
        </w:rPr>
        <w:t xml:space="preserve">. </w:t>
      </w:r>
      <w:r w:rsidR="004F668A">
        <w:rPr>
          <w:rFonts w:ascii="Times New Roman" w:hAnsi="Times New Roman" w:cs="Times New Roman"/>
          <w:sz w:val="24"/>
          <w:szCs w:val="24"/>
        </w:rPr>
        <w:t>Several comparisons in diversity show</w:t>
      </w:r>
      <w:r w:rsidR="003F1C5C">
        <w:rPr>
          <w:rFonts w:ascii="Times New Roman" w:hAnsi="Times New Roman" w:cs="Times New Roman"/>
          <w:sz w:val="24"/>
          <w:szCs w:val="24"/>
        </w:rPr>
        <w:t>ed</w:t>
      </w:r>
      <w:r w:rsidR="004F668A">
        <w:rPr>
          <w:rFonts w:ascii="Times New Roman" w:hAnsi="Times New Roman" w:cs="Times New Roman"/>
          <w:sz w:val="24"/>
          <w:szCs w:val="24"/>
        </w:rPr>
        <w:t xml:space="preserve"> statistically significant dif</w:t>
      </w:r>
      <w:r w:rsidR="00E542E8">
        <w:rPr>
          <w:rFonts w:ascii="Times New Roman" w:hAnsi="Times New Roman" w:cs="Times New Roman"/>
          <w:sz w:val="24"/>
          <w:szCs w:val="24"/>
        </w:rPr>
        <w:t xml:space="preserve">ferences using the HMP primers but not the MJ primers. Those point to lower diversity in COPD subjects compared to other groups, but the lack of validation makes it difficult to draw any meaningful conclusions. </w:t>
      </w:r>
      <w:r w:rsidR="00124A70">
        <w:rPr>
          <w:rFonts w:ascii="Times New Roman" w:hAnsi="Times New Roman" w:cs="Times New Roman"/>
          <w:sz w:val="24"/>
          <w:szCs w:val="24"/>
        </w:rPr>
        <w:t>There</w:t>
      </w:r>
      <w:r w:rsidR="003F1C5C">
        <w:rPr>
          <w:rFonts w:ascii="Times New Roman" w:hAnsi="Times New Roman" w:cs="Times New Roman"/>
          <w:sz w:val="24"/>
          <w:szCs w:val="24"/>
        </w:rPr>
        <w:t xml:space="preserve"> was</w:t>
      </w:r>
      <w:r w:rsidR="00124A70">
        <w:rPr>
          <w:rFonts w:ascii="Times New Roman" w:hAnsi="Times New Roman" w:cs="Times New Roman"/>
          <w:sz w:val="24"/>
          <w:szCs w:val="24"/>
        </w:rPr>
        <w:t xml:space="preserve"> </w:t>
      </w:r>
      <w:r w:rsidR="00E230DA">
        <w:rPr>
          <w:rFonts w:ascii="Times New Roman" w:hAnsi="Times New Roman" w:cs="Times New Roman"/>
          <w:sz w:val="24"/>
          <w:szCs w:val="24"/>
        </w:rPr>
        <w:t xml:space="preserve">also </w:t>
      </w:r>
      <w:r w:rsidR="00124A70">
        <w:rPr>
          <w:rFonts w:ascii="Times New Roman" w:hAnsi="Times New Roman" w:cs="Times New Roman"/>
          <w:sz w:val="24"/>
          <w:szCs w:val="24"/>
        </w:rPr>
        <w:t xml:space="preserve">no consistency between richness and diversity levels when comparing </w:t>
      </w:r>
      <w:r w:rsidR="00E542E8">
        <w:rPr>
          <w:rFonts w:ascii="Times New Roman" w:hAnsi="Times New Roman" w:cs="Times New Roman"/>
          <w:sz w:val="24"/>
          <w:szCs w:val="24"/>
        </w:rPr>
        <w:t xml:space="preserve">individual </w:t>
      </w:r>
      <w:r w:rsidR="00124A70">
        <w:rPr>
          <w:rFonts w:ascii="Times New Roman" w:hAnsi="Times New Roman" w:cs="Times New Roman"/>
          <w:sz w:val="24"/>
          <w:szCs w:val="24"/>
        </w:rPr>
        <w:t xml:space="preserve">subjects using different primers, meaning that in some cases a subject that is high </w:t>
      </w:r>
      <w:r w:rsidR="00E230DA">
        <w:rPr>
          <w:rFonts w:ascii="Times New Roman" w:hAnsi="Times New Roman" w:cs="Times New Roman"/>
          <w:sz w:val="24"/>
          <w:szCs w:val="24"/>
        </w:rPr>
        <w:t xml:space="preserve">in </w:t>
      </w:r>
      <w:r w:rsidR="00124A70">
        <w:rPr>
          <w:rFonts w:ascii="Times New Roman" w:hAnsi="Times New Roman" w:cs="Times New Roman"/>
          <w:sz w:val="24"/>
          <w:szCs w:val="24"/>
        </w:rPr>
        <w:t xml:space="preserve">richness using the MJ primers may be low in richness using the HMP primers or vice versa. </w:t>
      </w:r>
      <w:r w:rsidR="00E230DA">
        <w:rPr>
          <w:rFonts w:ascii="Times New Roman" w:hAnsi="Times New Roman" w:cs="Times New Roman"/>
          <w:sz w:val="24"/>
          <w:szCs w:val="24"/>
        </w:rPr>
        <w:t xml:space="preserve">Part of the intent behind using two sets of primers was simple validation of results, but there was also an expectation that the newly designed primers would do a better job of </w:t>
      </w:r>
      <w:r w:rsidR="00441376">
        <w:rPr>
          <w:rFonts w:ascii="Times New Roman" w:hAnsi="Times New Roman" w:cs="Times New Roman"/>
          <w:sz w:val="24"/>
          <w:szCs w:val="24"/>
        </w:rPr>
        <w:t xml:space="preserve">finding and </w:t>
      </w:r>
      <w:r w:rsidR="00E230DA">
        <w:rPr>
          <w:rFonts w:ascii="Times New Roman" w:hAnsi="Times New Roman" w:cs="Times New Roman"/>
          <w:sz w:val="24"/>
          <w:szCs w:val="24"/>
        </w:rPr>
        <w:t>amplifying the sequences that were present in the sample</w:t>
      </w:r>
      <w:r w:rsidR="00E90BD2">
        <w:rPr>
          <w:rFonts w:ascii="Times New Roman" w:hAnsi="Times New Roman" w:cs="Times New Roman"/>
          <w:sz w:val="24"/>
          <w:szCs w:val="24"/>
        </w:rPr>
        <w:t xml:space="preserve"> compared to </w:t>
      </w:r>
      <w:r w:rsidR="00E90BD2">
        <w:rPr>
          <w:rFonts w:ascii="Times New Roman" w:hAnsi="Times New Roman" w:cs="Times New Roman"/>
          <w:sz w:val="24"/>
          <w:szCs w:val="24"/>
        </w:rPr>
        <w:lastRenderedPageBreak/>
        <w:t>commonly used primers</w:t>
      </w:r>
      <w:r w:rsidR="00E230DA">
        <w:rPr>
          <w:rFonts w:ascii="Times New Roman" w:hAnsi="Times New Roman" w:cs="Times New Roman"/>
          <w:sz w:val="24"/>
          <w:szCs w:val="24"/>
        </w:rPr>
        <w:t xml:space="preserve">. It is possible that this goal was accomplished. </w:t>
      </w:r>
      <w:r w:rsidR="00441376">
        <w:rPr>
          <w:rFonts w:ascii="Times New Roman" w:hAnsi="Times New Roman" w:cs="Times New Roman"/>
          <w:sz w:val="24"/>
          <w:szCs w:val="24"/>
        </w:rPr>
        <w:t xml:space="preserve">Mean richness </w:t>
      </w:r>
      <w:r w:rsidR="003F1C5C">
        <w:rPr>
          <w:rFonts w:ascii="Times New Roman" w:hAnsi="Times New Roman" w:cs="Times New Roman"/>
          <w:sz w:val="24"/>
          <w:szCs w:val="24"/>
        </w:rPr>
        <w:t>was</w:t>
      </w:r>
      <w:r w:rsidR="00441376">
        <w:rPr>
          <w:rFonts w:ascii="Times New Roman" w:hAnsi="Times New Roman" w:cs="Times New Roman"/>
          <w:sz w:val="24"/>
          <w:szCs w:val="24"/>
        </w:rPr>
        <w:t xml:space="preserve"> 60% higher for the MJ set compared to the HMP set. However, there are also 8.76 times as many unclassified reads in the MJ set compared to the HMP set. It is unclear whether this </w:t>
      </w:r>
      <w:r w:rsidR="003F1C5C">
        <w:rPr>
          <w:rFonts w:ascii="Times New Roman" w:hAnsi="Times New Roman" w:cs="Times New Roman"/>
          <w:sz w:val="24"/>
          <w:szCs w:val="24"/>
        </w:rPr>
        <w:t>was</w:t>
      </w:r>
      <w:r w:rsidR="00441376">
        <w:rPr>
          <w:rFonts w:ascii="Times New Roman" w:hAnsi="Times New Roman" w:cs="Times New Roman"/>
          <w:sz w:val="24"/>
          <w:szCs w:val="24"/>
        </w:rPr>
        <w:t xml:space="preserve"> due to amplification of sequences from species not present in the RDP database or some other factor. </w:t>
      </w:r>
      <w:r w:rsidR="002203A2">
        <w:rPr>
          <w:rFonts w:ascii="Times New Roman" w:hAnsi="Times New Roman" w:cs="Times New Roman"/>
          <w:sz w:val="24"/>
          <w:szCs w:val="24"/>
        </w:rPr>
        <w:t xml:space="preserve">When unclassified reads </w:t>
      </w:r>
      <w:r w:rsidR="003F1C5C">
        <w:rPr>
          <w:rFonts w:ascii="Times New Roman" w:hAnsi="Times New Roman" w:cs="Times New Roman"/>
          <w:sz w:val="24"/>
          <w:szCs w:val="24"/>
        </w:rPr>
        <w:t>were</w:t>
      </w:r>
      <w:r w:rsidR="002203A2">
        <w:rPr>
          <w:rFonts w:ascii="Times New Roman" w:hAnsi="Times New Roman" w:cs="Times New Roman"/>
          <w:sz w:val="24"/>
          <w:szCs w:val="24"/>
        </w:rPr>
        <w:t xml:space="preserve"> not considered, t</w:t>
      </w:r>
      <w:r w:rsidR="00441376">
        <w:rPr>
          <w:rFonts w:ascii="Times New Roman" w:hAnsi="Times New Roman" w:cs="Times New Roman"/>
          <w:sz w:val="24"/>
          <w:szCs w:val="24"/>
        </w:rPr>
        <w:t xml:space="preserve">he total number of genera distinguished </w:t>
      </w:r>
      <w:r w:rsidR="002203A2">
        <w:rPr>
          <w:rFonts w:ascii="Times New Roman" w:hAnsi="Times New Roman" w:cs="Times New Roman"/>
          <w:sz w:val="24"/>
          <w:szCs w:val="24"/>
        </w:rPr>
        <w:t xml:space="preserve">by each primer </w:t>
      </w:r>
      <w:r w:rsidR="003F1C5C">
        <w:rPr>
          <w:rFonts w:ascii="Times New Roman" w:hAnsi="Times New Roman" w:cs="Times New Roman"/>
          <w:sz w:val="24"/>
          <w:szCs w:val="24"/>
        </w:rPr>
        <w:t>was</w:t>
      </w:r>
      <w:r w:rsidR="002203A2">
        <w:rPr>
          <w:rFonts w:ascii="Times New Roman" w:hAnsi="Times New Roman" w:cs="Times New Roman"/>
          <w:sz w:val="24"/>
          <w:szCs w:val="24"/>
        </w:rPr>
        <w:t xml:space="preserve"> almost identical (296 for MJ primers vs. 295 for HMP primers), but the average number of reads per genus </w:t>
      </w:r>
      <w:r w:rsidR="003F1C5C">
        <w:rPr>
          <w:rFonts w:ascii="Times New Roman" w:hAnsi="Times New Roman" w:cs="Times New Roman"/>
          <w:sz w:val="24"/>
          <w:szCs w:val="24"/>
        </w:rPr>
        <w:t>was</w:t>
      </w:r>
      <w:r w:rsidR="002203A2">
        <w:rPr>
          <w:rFonts w:ascii="Times New Roman" w:hAnsi="Times New Roman" w:cs="Times New Roman"/>
          <w:sz w:val="24"/>
          <w:szCs w:val="24"/>
        </w:rPr>
        <w:t xml:space="preserve"> 28% higher for the HMP primer set. This suggest</w:t>
      </w:r>
      <w:r w:rsidR="003F1C5C">
        <w:rPr>
          <w:rFonts w:ascii="Times New Roman" w:hAnsi="Times New Roman" w:cs="Times New Roman"/>
          <w:sz w:val="24"/>
          <w:szCs w:val="24"/>
        </w:rPr>
        <w:t>ed</w:t>
      </w:r>
      <w:r w:rsidR="002203A2">
        <w:rPr>
          <w:rFonts w:ascii="Times New Roman" w:hAnsi="Times New Roman" w:cs="Times New Roman"/>
          <w:sz w:val="24"/>
          <w:szCs w:val="24"/>
        </w:rPr>
        <w:t xml:space="preserve"> that many of the unclassified reads from the MJ primer set </w:t>
      </w:r>
      <w:r w:rsidR="003F1C5C">
        <w:rPr>
          <w:rFonts w:ascii="Times New Roman" w:hAnsi="Times New Roman" w:cs="Times New Roman"/>
          <w:sz w:val="24"/>
          <w:szCs w:val="24"/>
        </w:rPr>
        <w:t>were</w:t>
      </w:r>
      <w:r w:rsidR="002203A2">
        <w:rPr>
          <w:rFonts w:ascii="Times New Roman" w:hAnsi="Times New Roman" w:cs="Times New Roman"/>
          <w:sz w:val="24"/>
          <w:szCs w:val="24"/>
        </w:rPr>
        <w:t xml:space="preserve"> not from new species</w:t>
      </w:r>
      <w:r w:rsidR="00F3673F">
        <w:rPr>
          <w:rFonts w:ascii="Times New Roman" w:hAnsi="Times New Roman" w:cs="Times New Roman"/>
          <w:sz w:val="24"/>
          <w:szCs w:val="24"/>
        </w:rPr>
        <w:t xml:space="preserve"> but rather that the reads produced do not map as well to the reference sequences in the RDP compared to reads produced by the HMP primers.</w:t>
      </w:r>
    </w:p>
    <w:p w:rsidR="00F3673F" w:rsidRDefault="00F3673F" w:rsidP="0048689A">
      <w:pPr>
        <w:spacing w:line="480" w:lineRule="auto"/>
        <w:rPr>
          <w:rFonts w:ascii="Times New Roman" w:hAnsi="Times New Roman" w:cs="Times New Roman"/>
          <w:sz w:val="24"/>
          <w:szCs w:val="24"/>
        </w:rPr>
      </w:pPr>
    </w:p>
    <w:p w:rsidR="00E542E8" w:rsidRDefault="00E90BD2" w:rsidP="001304FA">
      <w:pPr>
        <w:spacing w:line="480" w:lineRule="auto"/>
        <w:rPr>
          <w:rFonts w:ascii="Times New Roman" w:hAnsi="Times New Roman" w:cs="Times New Roman"/>
          <w:sz w:val="24"/>
          <w:szCs w:val="24"/>
        </w:rPr>
      </w:pPr>
      <w:r>
        <w:rPr>
          <w:rFonts w:ascii="Times New Roman" w:hAnsi="Times New Roman" w:cs="Times New Roman"/>
          <w:sz w:val="24"/>
          <w:szCs w:val="24"/>
        </w:rPr>
        <w:t>The</w:t>
      </w:r>
      <w:r w:rsidR="004D4E85">
        <w:rPr>
          <w:rFonts w:ascii="Times New Roman" w:hAnsi="Times New Roman" w:cs="Times New Roman"/>
          <w:sz w:val="24"/>
          <w:szCs w:val="24"/>
        </w:rPr>
        <w:t xml:space="preserve"> current study identified 363 </w:t>
      </w:r>
      <w:r w:rsidR="00331CCF">
        <w:rPr>
          <w:rFonts w:ascii="Times New Roman" w:hAnsi="Times New Roman" w:cs="Times New Roman"/>
          <w:sz w:val="24"/>
          <w:szCs w:val="24"/>
        </w:rPr>
        <w:t xml:space="preserve">additional </w:t>
      </w:r>
      <w:r w:rsidR="004D4E85">
        <w:rPr>
          <w:rFonts w:ascii="Times New Roman" w:hAnsi="Times New Roman" w:cs="Times New Roman"/>
          <w:sz w:val="24"/>
          <w:szCs w:val="24"/>
        </w:rPr>
        <w:t>genera</w:t>
      </w:r>
      <w:r w:rsidR="00331CCF">
        <w:rPr>
          <w:rFonts w:ascii="Times New Roman" w:hAnsi="Times New Roman" w:cs="Times New Roman"/>
          <w:sz w:val="24"/>
          <w:szCs w:val="24"/>
        </w:rPr>
        <w:t xml:space="preserve"> not found by </w:t>
      </w:r>
      <w:proofErr w:type="spellStart"/>
      <w:r w:rsidR="00331CCF">
        <w:rPr>
          <w:rFonts w:ascii="Times New Roman" w:hAnsi="Times New Roman" w:cs="Times New Roman"/>
          <w:sz w:val="24"/>
          <w:szCs w:val="24"/>
        </w:rPr>
        <w:t>Erb</w:t>
      </w:r>
      <w:proofErr w:type="spellEnd"/>
      <w:r w:rsidR="00331CCF">
        <w:rPr>
          <w:rFonts w:ascii="Times New Roman" w:hAnsi="Times New Roman" w:cs="Times New Roman"/>
          <w:sz w:val="24"/>
          <w:szCs w:val="24"/>
        </w:rPr>
        <w:t>-Downward et al. (2010)</w:t>
      </w:r>
      <w:r w:rsidR="004D4E85">
        <w:rPr>
          <w:rFonts w:ascii="Times New Roman" w:hAnsi="Times New Roman" w:cs="Times New Roman"/>
          <w:sz w:val="24"/>
          <w:szCs w:val="24"/>
        </w:rPr>
        <w:t xml:space="preserve">, although there were four previously identified genera that were not found. </w:t>
      </w:r>
      <w:r w:rsidR="004D4E85" w:rsidRPr="004D4E85">
        <w:rPr>
          <w:rFonts w:ascii="Times New Roman" w:hAnsi="Times New Roman" w:cs="Times New Roman"/>
          <w:sz w:val="24"/>
          <w:szCs w:val="24"/>
        </w:rPr>
        <w:t xml:space="preserve">Overall, the results obtained do verify </w:t>
      </w:r>
      <w:r w:rsidR="004D4E85">
        <w:rPr>
          <w:rFonts w:ascii="Times New Roman" w:hAnsi="Times New Roman" w:cs="Times New Roman"/>
          <w:sz w:val="24"/>
          <w:szCs w:val="24"/>
        </w:rPr>
        <w:t xml:space="preserve">some </w:t>
      </w:r>
      <w:r w:rsidR="004D4E85" w:rsidRPr="004D4E85">
        <w:rPr>
          <w:rFonts w:ascii="Times New Roman" w:hAnsi="Times New Roman" w:cs="Times New Roman"/>
          <w:sz w:val="24"/>
          <w:szCs w:val="24"/>
        </w:rPr>
        <w:t xml:space="preserve">conclusions about </w:t>
      </w:r>
      <w:r>
        <w:rPr>
          <w:rFonts w:ascii="Times New Roman" w:hAnsi="Times New Roman" w:cs="Times New Roman"/>
          <w:sz w:val="24"/>
          <w:szCs w:val="24"/>
        </w:rPr>
        <w:t xml:space="preserve">what are thought to be </w:t>
      </w:r>
      <w:r w:rsidR="004D4E85" w:rsidRPr="004D4E85">
        <w:rPr>
          <w:rFonts w:ascii="Times New Roman" w:hAnsi="Times New Roman" w:cs="Times New Roman"/>
          <w:sz w:val="24"/>
          <w:szCs w:val="24"/>
        </w:rPr>
        <w:t xml:space="preserve">core bacteria found in </w:t>
      </w:r>
      <w:r w:rsidR="00344BFB">
        <w:rPr>
          <w:rFonts w:ascii="Times New Roman" w:hAnsi="Times New Roman" w:cs="Times New Roman"/>
          <w:sz w:val="24"/>
          <w:szCs w:val="24"/>
        </w:rPr>
        <w:t xml:space="preserve">most </w:t>
      </w:r>
      <w:r w:rsidR="004D4E85" w:rsidRPr="004D4E85">
        <w:rPr>
          <w:rFonts w:ascii="Times New Roman" w:hAnsi="Times New Roman" w:cs="Times New Roman"/>
          <w:sz w:val="24"/>
          <w:szCs w:val="24"/>
        </w:rPr>
        <w:t>human lungs, which include</w:t>
      </w:r>
      <w:r w:rsidR="004D4E85">
        <w:rPr>
          <w:rFonts w:ascii="Times New Roman" w:hAnsi="Times New Roman" w:cs="Times New Roman"/>
          <w:sz w:val="24"/>
          <w:szCs w:val="24"/>
        </w:rPr>
        <w:t xml:space="preserve"> </w:t>
      </w:r>
      <w:r w:rsidR="004D4E85" w:rsidRPr="004D4E85">
        <w:rPr>
          <w:rFonts w:ascii="Times New Roman" w:hAnsi="Times New Roman" w:cs="Times New Roman"/>
          <w:i/>
          <w:sz w:val="24"/>
          <w:szCs w:val="24"/>
        </w:rPr>
        <w:t>Streptococcus</w:t>
      </w:r>
      <w:r w:rsidR="004D4E85">
        <w:rPr>
          <w:rFonts w:ascii="Times New Roman" w:hAnsi="Times New Roman" w:cs="Times New Roman"/>
          <w:sz w:val="24"/>
          <w:szCs w:val="24"/>
        </w:rPr>
        <w:t>,</w:t>
      </w:r>
      <w:r w:rsidR="004D4E85" w:rsidRPr="004D4E85">
        <w:rPr>
          <w:rFonts w:ascii="Times New Roman" w:hAnsi="Times New Roman" w:cs="Times New Roman"/>
          <w:sz w:val="24"/>
          <w:szCs w:val="24"/>
        </w:rPr>
        <w:t xml:space="preserve"> </w:t>
      </w:r>
      <w:proofErr w:type="spellStart"/>
      <w:r w:rsidR="004D4E85" w:rsidRPr="004D4E85">
        <w:rPr>
          <w:rFonts w:ascii="Times New Roman" w:hAnsi="Times New Roman" w:cs="Times New Roman"/>
          <w:i/>
          <w:sz w:val="24"/>
          <w:szCs w:val="24"/>
        </w:rPr>
        <w:t>Prevotella</w:t>
      </w:r>
      <w:proofErr w:type="spellEnd"/>
      <w:r w:rsidR="004D4E85" w:rsidRPr="004D4E85">
        <w:rPr>
          <w:rFonts w:ascii="Times New Roman" w:hAnsi="Times New Roman" w:cs="Times New Roman"/>
          <w:sz w:val="24"/>
          <w:szCs w:val="24"/>
        </w:rPr>
        <w:t xml:space="preserve">, </w:t>
      </w:r>
      <w:proofErr w:type="spellStart"/>
      <w:r w:rsidR="004D4E85" w:rsidRPr="004D4E85">
        <w:rPr>
          <w:rFonts w:ascii="Times New Roman" w:hAnsi="Times New Roman" w:cs="Times New Roman"/>
          <w:i/>
          <w:sz w:val="24"/>
          <w:szCs w:val="24"/>
        </w:rPr>
        <w:t>Fusobacterium</w:t>
      </w:r>
      <w:proofErr w:type="spellEnd"/>
      <w:r w:rsidR="004D4E85" w:rsidRPr="004D4E85">
        <w:rPr>
          <w:rFonts w:ascii="Times New Roman" w:hAnsi="Times New Roman" w:cs="Times New Roman"/>
          <w:sz w:val="24"/>
          <w:szCs w:val="24"/>
        </w:rPr>
        <w:t xml:space="preserve">, </w:t>
      </w:r>
      <w:proofErr w:type="spellStart"/>
      <w:r w:rsidR="004D4E85" w:rsidRPr="004D4E85">
        <w:rPr>
          <w:rFonts w:ascii="Times New Roman" w:hAnsi="Times New Roman" w:cs="Times New Roman"/>
          <w:i/>
          <w:sz w:val="24"/>
          <w:szCs w:val="24"/>
        </w:rPr>
        <w:t>Haemophilus</w:t>
      </w:r>
      <w:proofErr w:type="spellEnd"/>
      <w:r w:rsidR="004D4E85" w:rsidRPr="004D4E85">
        <w:rPr>
          <w:rFonts w:ascii="Times New Roman" w:hAnsi="Times New Roman" w:cs="Times New Roman"/>
          <w:sz w:val="24"/>
          <w:szCs w:val="24"/>
        </w:rPr>
        <w:t xml:space="preserve">, </w:t>
      </w:r>
      <w:proofErr w:type="spellStart"/>
      <w:r w:rsidR="004D4E85" w:rsidRPr="004D4E85">
        <w:rPr>
          <w:rFonts w:ascii="Times New Roman" w:hAnsi="Times New Roman" w:cs="Times New Roman"/>
          <w:i/>
          <w:sz w:val="24"/>
          <w:szCs w:val="24"/>
        </w:rPr>
        <w:t>Veillonella</w:t>
      </w:r>
      <w:proofErr w:type="spellEnd"/>
      <w:r w:rsidR="004D4E85" w:rsidRPr="004D4E85">
        <w:rPr>
          <w:rFonts w:ascii="Times New Roman" w:hAnsi="Times New Roman" w:cs="Times New Roman"/>
          <w:sz w:val="24"/>
          <w:szCs w:val="24"/>
        </w:rPr>
        <w:t xml:space="preserve">, and </w:t>
      </w:r>
      <w:proofErr w:type="spellStart"/>
      <w:r w:rsidR="004D4E85" w:rsidRPr="004D4E85">
        <w:rPr>
          <w:rFonts w:ascii="Times New Roman" w:hAnsi="Times New Roman" w:cs="Times New Roman"/>
          <w:i/>
          <w:sz w:val="24"/>
          <w:szCs w:val="24"/>
        </w:rPr>
        <w:t>Porphyromonas</w:t>
      </w:r>
      <w:proofErr w:type="spellEnd"/>
      <w:r w:rsidR="004D4E85" w:rsidRPr="004D4E85">
        <w:rPr>
          <w:rFonts w:ascii="Times New Roman" w:hAnsi="Times New Roman" w:cs="Times New Roman"/>
          <w:sz w:val="24"/>
          <w:szCs w:val="24"/>
        </w:rPr>
        <w:t xml:space="preserve">, although not every genus appeared in every </w:t>
      </w:r>
      <w:r w:rsidR="004D4E85">
        <w:rPr>
          <w:rFonts w:ascii="Times New Roman" w:hAnsi="Times New Roman" w:cs="Times New Roman"/>
          <w:sz w:val="24"/>
          <w:szCs w:val="24"/>
        </w:rPr>
        <w:t>subject</w:t>
      </w:r>
      <w:r w:rsidR="004D4E85" w:rsidRPr="004D4E85">
        <w:rPr>
          <w:rFonts w:ascii="Times New Roman" w:hAnsi="Times New Roman" w:cs="Times New Roman"/>
          <w:sz w:val="24"/>
          <w:szCs w:val="24"/>
        </w:rPr>
        <w:t>.</w:t>
      </w:r>
      <w:r w:rsidR="004D4E85">
        <w:rPr>
          <w:rFonts w:ascii="Times New Roman" w:hAnsi="Times New Roman" w:cs="Times New Roman"/>
          <w:sz w:val="24"/>
          <w:szCs w:val="24"/>
        </w:rPr>
        <w:t xml:space="preserve"> </w:t>
      </w:r>
      <w:proofErr w:type="spellStart"/>
      <w:r w:rsidR="001304FA" w:rsidRPr="00F3673F">
        <w:rPr>
          <w:rFonts w:ascii="Times New Roman" w:hAnsi="Times New Roman" w:cs="Times New Roman"/>
          <w:i/>
          <w:sz w:val="24"/>
          <w:szCs w:val="24"/>
        </w:rPr>
        <w:t>Tropheryma</w:t>
      </w:r>
      <w:proofErr w:type="spellEnd"/>
      <w:r w:rsidR="001304FA">
        <w:rPr>
          <w:rFonts w:ascii="Times New Roman" w:hAnsi="Times New Roman" w:cs="Times New Roman"/>
          <w:sz w:val="24"/>
          <w:szCs w:val="24"/>
        </w:rPr>
        <w:t xml:space="preserve"> is also present in both studies</w:t>
      </w:r>
      <w:r w:rsidR="0004454D">
        <w:rPr>
          <w:rFonts w:ascii="Times New Roman" w:hAnsi="Times New Roman" w:cs="Times New Roman"/>
          <w:sz w:val="24"/>
          <w:szCs w:val="24"/>
        </w:rPr>
        <w:t xml:space="preserve"> and its importance will be discussed momentarily</w:t>
      </w:r>
      <w:r w:rsidR="001304FA">
        <w:rPr>
          <w:rFonts w:ascii="Times New Roman" w:hAnsi="Times New Roman" w:cs="Times New Roman"/>
          <w:sz w:val="24"/>
          <w:szCs w:val="24"/>
        </w:rPr>
        <w:t xml:space="preserve">. </w:t>
      </w:r>
      <w:r w:rsidR="004D4E85">
        <w:rPr>
          <w:rFonts w:ascii="Times New Roman" w:hAnsi="Times New Roman" w:cs="Times New Roman"/>
          <w:sz w:val="24"/>
          <w:szCs w:val="24"/>
        </w:rPr>
        <w:t xml:space="preserve">Notable absences in the previous study include </w:t>
      </w:r>
      <w:proofErr w:type="spellStart"/>
      <w:r w:rsidR="001304FA" w:rsidRPr="001304FA">
        <w:rPr>
          <w:rFonts w:ascii="Times New Roman" w:hAnsi="Times New Roman" w:cs="Times New Roman"/>
          <w:i/>
          <w:sz w:val="24"/>
          <w:szCs w:val="24"/>
        </w:rPr>
        <w:t>Ralstonia</w:t>
      </w:r>
      <w:proofErr w:type="spellEnd"/>
      <w:r w:rsidR="001304FA">
        <w:rPr>
          <w:rFonts w:ascii="Times New Roman" w:hAnsi="Times New Roman" w:cs="Times New Roman"/>
          <w:sz w:val="24"/>
          <w:szCs w:val="24"/>
        </w:rPr>
        <w:t xml:space="preserve">, </w:t>
      </w:r>
      <w:proofErr w:type="spellStart"/>
      <w:r w:rsidR="001304FA" w:rsidRPr="001304FA">
        <w:rPr>
          <w:rFonts w:ascii="Times New Roman" w:hAnsi="Times New Roman" w:cs="Times New Roman"/>
          <w:i/>
          <w:sz w:val="24"/>
          <w:szCs w:val="24"/>
        </w:rPr>
        <w:t>Propionibacterium</w:t>
      </w:r>
      <w:proofErr w:type="spellEnd"/>
      <w:r w:rsidR="001304FA">
        <w:rPr>
          <w:rFonts w:ascii="Times New Roman" w:hAnsi="Times New Roman" w:cs="Times New Roman"/>
          <w:sz w:val="24"/>
          <w:szCs w:val="24"/>
        </w:rPr>
        <w:t xml:space="preserve">, </w:t>
      </w:r>
      <w:proofErr w:type="spellStart"/>
      <w:r w:rsidR="001304FA" w:rsidRPr="001304FA">
        <w:rPr>
          <w:rFonts w:ascii="Times New Roman" w:hAnsi="Times New Roman" w:cs="Times New Roman"/>
          <w:i/>
          <w:sz w:val="24"/>
          <w:szCs w:val="24"/>
        </w:rPr>
        <w:t>Delftia</w:t>
      </w:r>
      <w:proofErr w:type="spellEnd"/>
      <w:r w:rsidR="001304FA">
        <w:rPr>
          <w:rFonts w:ascii="Times New Roman" w:hAnsi="Times New Roman" w:cs="Times New Roman"/>
          <w:sz w:val="24"/>
          <w:szCs w:val="24"/>
        </w:rPr>
        <w:t xml:space="preserve">, </w:t>
      </w:r>
      <w:proofErr w:type="spellStart"/>
      <w:r w:rsidR="001304FA" w:rsidRPr="001304FA">
        <w:rPr>
          <w:rFonts w:ascii="Times New Roman" w:hAnsi="Times New Roman" w:cs="Times New Roman"/>
          <w:i/>
          <w:sz w:val="24"/>
          <w:szCs w:val="24"/>
        </w:rPr>
        <w:t>Methylobacterium</w:t>
      </w:r>
      <w:proofErr w:type="spellEnd"/>
      <w:r w:rsidR="001304FA">
        <w:rPr>
          <w:rFonts w:ascii="Times New Roman" w:hAnsi="Times New Roman" w:cs="Times New Roman"/>
          <w:sz w:val="24"/>
          <w:szCs w:val="24"/>
        </w:rPr>
        <w:t xml:space="preserve">, </w:t>
      </w:r>
      <w:proofErr w:type="spellStart"/>
      <w:r w:rsidR="001304FA" w:rsidRPr="001304FA">
        <w:rPr>
          <w:rFonts w:ascii="Times New Roman" w:hAnsi="Times New Roman" w:cs="Times New Roman"/>
          <w:i/>
          <w:sz w:val="24"/>
          <w:szCs w:val="24"/>
        </w:rPr>
        <w:t>Capnocytophaga</w:t>
      </w:r>
      <w:proofErr w:type="spellEnd"/>
      <w:r w:rsidR="001304FA">
        <w:rPr>
          <w:rFonts w:ascii="Times New Roman" w:hAnsi="Times New Roman" w:cs="Times New Roman"/>
          <w:sz w:val="24"/>
          <w:szCs w:val="24"/>
        </w:rPr>
        <w:t xml:space="preserve">, and </w:t>
      </w:r>
      <w:proofErr w:type="spellStart"/>
      <w:r w:rsidR="001304FA" w:rsidRPr="001304FA">
        <w:rPr>
          <w:rFonts w:ascii="Times New Roman" w:hAnsi="Times New Roman" w:cs="Times New Roman"/>
          <w:i/>
          <w:sz w:val="24"/>
          <w:szCs w:val="24"/>
        </w:rPr>
        <w:t>Azomonas</w:t>
      </w:r>
      <w:proofErr w:type="spellEnd"/>
      <w:r w:rsidR="001304FA">
        <w:rPr>
          <w:rFonts w:ascii="Times New Roman" w:hAnsi="Times New Roman" w:cs="Times New Roman"/>
          <w:sz w:val="24"/>
          <w:szCs w:val="24"/>
        </w:rPr>
        <w:t xml:space="preserve">, all of which are highly prevalent among the entire </w:t>
      </w:r>
      <w:r w:rsidR="00344BFB">
        <w:rPr>
          <w:rFonts w:ascii="Times New Roman" w:hAnsi="Times New Roman" w:cs="Times New Roman"/>
          <w:sz w:val="24"/>
          <w:szCs w:val="24"/>
        </w:rPr>
        <w:t xml:space="preserve">population </w:t>
      </w:r>
      <w:r w:rsidR="001304FA">
        <w:rPr>
          <w:rFonts w:ascii="Times New Roman" w:hAnsi="Times New Roman" w:cs="Times New Roman"/>
          <w:sz w:val="24"/>
          <w:szCs w:val="24"/>
        </w:rPr>
        <w:t xml:space="preserve">of subjects. Another genus, </w:t>
      </w:r>
      <w:proofErr w:type="spellStart"/>
      <w:r w:rsidR="001304FA" w:rsidRPr="001304FA">
        <w:rPr>
          <w:rFonts w:ascii="Times New Roman" w:hAnsi="Times New Roman" w:cs="Times New Roman"/>
          <w:i/>
          <w:sz w:val="24"/>
          <w:szCs w:val="24"/>
        </w:rPr>
        <w:t>Halomonas</w:t>
      </w:r>
      <w:proofErr w:type="spellEnd"/>
      <w:r w:rsidR="001304FA">
        <w:rPr>
          <w:rFonts w:ascii="Times New Roman" w:hAnsi="Times New Roman" w:cs="Times New Roman"/>
          <w:sz w:val="24"/>
          <w:szCs w:val="24"/>
        </w:rPr>
        <w:t xml:space="preserve">, appears at </w:t>
      </w:r>
      <w:r w:rsidR="00193594">
        <w:rPr>
          <w:rFonts w:ascii="Times New Roman" w:hAnsi="Times New Roman" w:cs="Times New Roman"/>
          <w:sz w:val="24"/>
          <w:szCs w:val="24"/>
        </w:rPr>
        <w:t>unreasonably</w:t>
      </w:r>
      <w:r w:rsidR="001304FA">
        <w:rPr>
          <w:rFonts w:ascii="Times New Roman" w:hAnsi="Times New Roman" w:cs="Times New Roman"/>
          <w:sz w:val="24"/>
          <w:szCs w:val="24"/>
        </w:rPr>
        <w:t xml:space="preserve"> high abundance in all but one of the subjects from the present study no matter which primer was used.</w:t>
      </w:r>
      <w:r w:rsidR="00193594">
        <w:rPr>
          <w:rFonts w:ascii="Times New Roman" w:hAnsi="Times New Roman" w:cs="Times New Roman"/>
          <w:sz w:val="24"/>
          <w:szCs w:val="24"/>
        </w:rPr>
        <w:t xml:space="preserve"> Out of 825,514 total reads used in the analysis, 224,194 (over 27%) came from either </w:t>
      </w:r>
      <w:proofErr w:type="spellStart"/>
      <w:r w:rsidR="00193594" w:rsidRPr="00193594">
        <w:rPr>
          <w:rFonts w:ascii="Times New Roman" w:hAnsi="Times New Roman" w:cs="Times New Roman"/>
          <w:i/>
          <w:sz w:val="24"/>
          <w:szCs w:val="24"/>
        </w:rPr>
        <w:t>Halomonas</w:t>
      </w:r>
      <w:proofErr w:type="spellEnd"/>
      <w:r w:rsidR="002110E9">
        <w:rPr>
          <w:rFonts w:ascii="Times New Roman" w:hAnsi="Times New Roman" w:cs="Times New Roman"/>
          <w:sz w:val="24"/>
          <w:szCs w:val="24"/>
        </w:rPr>
        <w:t xml:space="preserve"> </w:t>
      </w:r>
      <w:r w:rsidR="00193594">
        <w:rPr>
          <w:rFonts w:ascii="Times New Roman" w:hAnsi="Times New Roman" w:cs="Times New Roman"/>
          <w:sz w:val="24"/>
          <w:szCs w:val="24"/>
        </w:rPr>
        <w:t xml:space="preserve">or an unclassified read at the genus level from the family </w:t>
      </w:r>
      <w:proofErr w:type="spellStart"/>
      <w:r w:rsidR="00193594" w:rsidRPr="00193594">
        <w:rPr>
          <w:rFonts w:ascii="Times New Roman" w:hAnsi="Times New Roman" w:cs="Times New Roman"/>
          <w:sz w:val="24"/>
          <w:szCs w:val="24"/>
        </w:rPr>
        <w:t>Halomonadaceae</w:t>
      </w:r>
      <w:proofErr w:type="spellEnd"/>
      <w:r w:rsidR="00193594">
        <w:rPr>
          <w:rFonts w:ascii="Times New Roman" w:hAnsi="Times New Roman" w:cs="Times New Roman"/>
          <w:sz w:val="24"/>
          <w:szCs w:val="24"/>
        </w:rPr>
        <w:t xml:space="preserve"> meaning it was likely </w:t>
      </w:r>
      <w:proofErr w:type="spellStart"/>
      <w:r w:rsidR="00193594" w:rsidRPr="00193594">
        <w:rPr>
          <w:rFonts w:ascii="Times New Roman" w:hAnsi="Times New Roman" w:cs="Times New Roman"/>
          <w:i/>
          <w:sz w:val="24"/>
          <w:szCs w:val="24"/>
        </w:rPr>
        <w:lastRenderedPageBreak/>
        <w:t>Halomonas</w:t>
      </w:r>
      <w:proofErr w:type="spellEnd"/>
      <w:r w:rsidR="00193594">
        <w:rPr>
          <w:rFonts w:ascii="Times New Roman" w:hAnsi="Times New Roman" w:cs="Times New Roman"/>
          <w:sz w:val="24"/>
          <w:szCs w:val="24"/>
        </w:rPr>
        <w:t xml:space="preserve">. </w:t>
      </w:r>
      <w:r w:rsidR="002110E9">
        <w:rPr>
          <w:rFonts w:ascii="Times New Roman" w:hAnsi="Times New Roman" w:cs="Times New Roman"/>
          <w:sz w:val="24"/>
          <w:szCs w:val="24"/>
        </w:rPr>
        <w:t>An early hypothesis to explain this ha</w:t>
      </w:r>
      <w:r w:rsidR="00344BFB">
        <w:rPr>
          <w:rFonts w:ascii="Times New Roman" w:hAnsi="Times New Roman" w:cs="Times New Roman"/>
          <w:sz w:val="24"/>
          <w:szCs w:val="24"/>
        </w:rPr>
        <w:t>d</w:t>
      </w:r>
      <w:r w:rsidR="002110E9">
        <w:rPr>
          <w:rFonts w:ascii="Times New Roman" w:hAnsi="Times New Roman" w:cs="Times New Roman"/>
          <w:sz w:val="24"/>
          <w:szCs w:val="24"/>
        </w:rPr>
        <w:t xml:space="preserve"> to do with classification error, but after checking the results obtained with synthetic data this does not seem to be the case. If it were classification error, one would </w:t>
      </w:r>
      <w:r w:rsidR="002110E9" w:rsidRPr="002110E9">
        <w:rPr>
          <w:rFonts w:ascii="Times New Roman" w:hAnsi="Times New Roman" w:cs="Times New Roman"/>
          <w:sz w:val="24"/>
          <w:szCs w:val="24"/>
        </w:rPr>
        <w:t xml:space="preserve">expect </w:t>
      </w:r>
      <w:proofErr w:type="spellStart"/>
      <w:r w:rsidR="002110E9" w:rsidRPr="002110E9">
        <w:rPr>
          <w:rFonts w:ascii="Times New Roman" w:hAnsi="Times New Roman" w:cs="Times New Roman"/>
          <w:i/>
          <w:sz w:val="24"/>
          <w:szCs w:val="24"/>
        </w:rPr>
        <w:t>Halomonas</w:t>
      </w:r>
      <w:proofErr w:type="spellEnd"/>
      <w:r w:rsidR="002110E9" w:rsidRPr="002110E9">
        <w:rPr>
          <w:rFonts w:ascii="Times New Roman" w:hAnsi="Times New Roman" w:cs="Times New Roman"/>
          <w:sz w:val="24"/>
          <w:szCs w:val="24"/>
        </w:rPr>
        <w:t xml:space="preserve"> </w:t>
      </w:r>
      <w:r w:rsidR="002110E9">
        <w:rPr>
          <w:rFonts w:ascii="Times New Roman" w:hAnsi="Times New Roman" w:cs="Times New Roman"/>
          <w:sz w:val="24"/>
          <w:szCs w:val="24"/>
        </w:rPr>
        <w:t xml:space="preserve">to </w:t>
      </w:r>
      <w:r w:rsidR="002110E9" w:rsidRPr="002110E9">
        <w:rPr>
          <w:rFonts w:ascii="Times New Roman" w:hAnsi="Times New Roman" w:cs="Times New Roman"/>
          <w:sz w:val="24"/>
          <w:szCs w:val="24"/>
        </w:rPr>
        <w:t>have a very high false positive rate</w:t>
      </w:r>
      <w:r w:rsidR="002110E9">
        <w:rPr>
          <w:rFonts w:ascii="Times New Roman" w:hAnsi="Times New Roman" w:cs="Times New Roman"/>
          <w:sz w:val="24"/>
          <w:szCs w:val="24"/>
        </w:rPr>
        <w:t xml:space="preserve"> and a very low false negative rate</w:t>
      </w:r>
      <w:r w:rsidR="002110E9" w:rsidRPr="002110E9">
        <w:rPr>
          <w:rFonts w:ascii="Times New Roman" w:hAnsi="Times New Roman" w:cs="Times New Roman"/>
          <w:sz w:val="24"/>
          <w:szCs w:val="24"/>
        </w:rPr>
        <w:t xml:space="preserve">. As it turns out, </w:t>
      </w:r>
      <w:proofErr w:type="spellStart"/>
      <w:r w:rsidR="002110E9" w:rsidRPr="002110E9">
        <w:rPr>
          <w:rFonts w:ascii="Times New Roman" w:hAnsi="Times New Roman" w:cs="Times New Roman"/>
          <w:i/>
          <w:sz w:val="24"/>
          <w:szCs w:val="24"/>
        </w:rPr>
        <w:t>Halomonas</w:t>
      </w:r>
      <w:proofErr w:type="spellEnd"/>
      <w:r w:rsidR="002110E9" w:rsidRPr="002110E9">
        <w:rPr>
          <w:rFonts w:ascii="Times New Roman" w:hAnsi="Times New Roman" w:cs="Times New Roman"/>
          <w:sz w:val="24"/>
          <w:szCs w:val="24"/>
        </w:rPr>
        <w:t xml:space="preserve"> has a false positive rate of 0 and a high false negative rate at most read lengths and substitution levels. In other words, the classifier </w:t>
      </w:r>
      <w:r w:rsidR="00041A07">
        <w:rPr>
          <w:rFonts w:ascii="Times New Roman" w:hAnsi="Times New Roman" w:cs="Times New Roman"/>
          <w:sz w:val="24"/>
          <w:szCs w:val="24"/>
        </w:rPr>
        <w:t>was</w:t>
      </w:r>
      <w:r w:rsidR="002110E9" w:rsidRPr="002110E9">
        <w:rPr>
          <w:rFonts w:ascii="Times New Roman" w:hAnsi="Times New Roman" w:cs="Times New Roman"/>
          <w:sz w:val="24"/>
          <w:szCs w:val="24"/>
        </w:rPr>
        <w:t xml:space="preserve"> </w:t>
      </w:r>
      <w:r w:rsidR="00193594">
        <w:rPr>
          <w:rFonts w:ascii="Times New Roman" w:hAnsi="Times New Roman" w:cs="Times New Roman"/>
          <w:sz w:val="24"/>
          <w:szCs w:val="24"/>
        </w:rPr>
        <w:t>likely</w:t>
      </w:r>
      <w:r w:rsidR="002110E9">
        <w:rPr>
          <w:rFonts w:ascii="Times New Roman" w:hAnsi="Times New Roman" w:cs="Times New Roman"/>
          <w:sz w:val="24"/>
          <w:szCs w:val="24"/>
        </w:rPr>
        <w:t xml:space="preserve"> </w:t>
      </w:r>
      <w:r w:rsidR="002110E9" w:rsidRPr="002110E9">
        <w:rPr>
          <w:rFonts w:ascii="Times New Roman" w:hAnsi="Times New Roman" w:cs="Times New Roman"/>
          <w:sz w:val="24"/>
          <w:szCs w:val="24"/>
        </w:rPr>
        <w:t xml:space="preserve">underreporting the presence of </w:t>
      </w:r>
      <w:proofErr w:type="spellStart"/>
      <w:r w:rsidR="002110E9" w:rsidRPr="002110E9">
        <w:rPr>
          <w:rFonts w:ascii="Times New Roman" w:hAnsi="Times New Roman" w:cs="Times New Roman"/>
          <w:i/>
          <w:sz w:val="24"/>
          <w:szCs w:val="24"/>
        </w:rPr>
        <w:t>Halomonas</w:t>
      </w:r>
      <w:proofErr w:type="spellEnd"/>
      <w:r w:rsidR="002110E9" w:rsidRPr="002110E9">
        <w:rPr>
          <w:rFonts w:ascii="Times New Roman" w:hAnsi="Times New Roman" w:cs="Times New Roman"/>
          <w:sz w:val="24"/>
          <w:szCs w:val="24"/>
        </w:rPr>
        <w:t xml:space="preserve"> in </w:t>
      </w:r>
      <w:r w:rsidR="002110E9">
        <w:rPr>
          <w:rFonts w:ascii="Times New Roman" w:hAnsi="Times New Roman" w:cs="Times New Roman"/>
          <w:sz w:val="24"/>
          <w:szCs w:val="24"/>
        </w:rPr>
        <w:t>the</w:t>
      </w:r>
      <w:r w:rsidR="002110E9" w:rsidRPr="002110E9">
        <w:rPr>
          <w:rFonts w:ascii="Times New Roman" w:hAnsi="Times New Roman" w:cs="Times New Roman"/>
          <w:sz w:val="24"/>
          <w:szCs w:val="24"/>
        </w:rPr>
        <w:t xml:space="preserve"> COPD samples</w:t>
      </w:r>
      <w:r w:rsidR="002110E9">
        <w:rPr>
          <w:rFonts w:ascii="Times New Roman" w:hAnsi="Times New Roman" w:cs="Times New Roman"/>
          <w:sz w:val="24"/>
          <w:szCs w:val="24"/>
        </w:rPr>
        <w:t xml:space="preserve">. </w:t>
      </w:r>
      <w:r w:rsidR="00C54787">
        <w:rPr>
          <w:rFonts w:ascii="Times New Roman" w:hAnsi="Times New Roman" w:cs="Times New Roman"/>
          <w:sz w:val="24"/>
          <w:szCs w:val="24"/>
        </w:rPr>
        <w:t xml:space="preserve">Although </w:t>
      </w:r>
      <w:proofErr w:type="spellStart"/>
      <w:r w:rsidR="00C54787" w:rsidRPr="00254C8D">
        <w:rPr>
          <w:rFonts w:ascii="Times New Roman" w:hAnsi="Times New Roman" w:cs="Times New Roman"/>
          <w:i/>
          <w:sz w:val="24"/>
          <w:szCs w:val="24"/>
        </w:rPr>
        <w:t>Halomonas</w:t>
      </w:r>
      <w:proofErr w:type="spellEnd"/>
      <w:r w:rsidR="00C54787">
        <w:rPr>
          <w:rFonts w:ascii="Times New Roman" w:hAnsi="Times New Roman" w:cs="Times New Roman"/>
          <w:sz w:val="24"/>
          <w:szCs w:val="24"/>
        </w:rPr>
        <w:t xml:space="preserve"> has been identified as part of the oral flora in mice</w:t>
      </w:r>
      <w:r w:rsidR="00472CE2">
        <w:rPr>
          <w:rFonts w:ascii="Times New Roman" w:hAnsi="Times New Roman" w:cs="Times New Roman"/>
          <w:sz w:val="24"/>
          <w:szCs w:val="24"/>
        </w:rPr>
        <w:t xml:space="preserve"> (Chun et al., 2010) and in the lungs of drowning victims (</w:t>
      </w:r>
      <w:proofErr w:type="spellStart"/>
      <w:r w:rsidR="00472CE2" w:rsidRPr="00472CE2">
        <w:rPr>
          <w:rFonts w:ascii="Times New Roman" w:hAnsi="Times New Roman" w:cs="Times New Roman"/>
          <w:sz w:val="24"/>
          <w:szCs w:val="24"/>
        </w:rPr>
        <w:t>Kakizaki</w:t>
      </w:r>
      <w:proofErr w:type="spellEnd"/>
      <w:r w:rsidR="00472CE2" w:rsidRPr="00472CE2">
        <w:rPr>
          <w:rFonts w:ascii="Times New Roman" w:hAnsi="Times New Roman" w:cs="Times New Roman"/>
          <w:sz w:val="24"/>
          <w:szCs w:val="24"/>
        </w:rPr>
        <w:t xml:space="preserve"> </w:t>
      </w:r>
      <w:r w:rsidR="00472CE2">
        <w:rPr>
          <w:rFonts w:ascii="Times New Roman" w:hAnsi="Times New Roman" w:cs="Times New Roman"/>
          <w:sz w:val="24"/>
          <w:szCs w:val="24"/>
        </w:rPr>
        <w:t xml:space="preserve">et al., 2012) a review of the literature has not turned up any reference </w:t>
      </w:r>
      <w:r w:rsidR="00EF20A2">
        <w:rPr>
          <w:rFonts w:ascii="Times New Roman" w:hAnsi="Times New Roman" w:cs="Times New Roman"/>
          <w:sz w:val="24"/>
          <w:szCs w:val="24"/>
        </w:rPr>
        <w:t>to</w:t>
      </w:r>
      <w:r w:rsidR="00472CE2">
        <w:rPr>
          <w:rFonts w:ascii="Times New Roman" w:hAnsi="Times New Roman" w:cs="Times New Roman"/>
          <w:sz w:val="24"/>
          <w:szCs w:val="24"/>
        </w:rPr>
        <w:t xml:space="preserve"> it being part of the normal microbial community of the lung</w:t>
      </w:r>
      <w:r w:rsidR="00EF20A2">
        <w:rPr>
          <w:rStyle w:val="FootnoteReference"/>
          <w:rFonts w:ascii="Times New Roman" w:hAnsi="Times New Roman" w:cs="Times New Roman"/>
          <w:sz w:val="24"/>
          <w:szCs w:val="24"/>
        </w:rPr>
        <w:footnoteReference w:id="1"/>
      </w:r>
      <w:r w:rsidR="00EF20A2">
        <w:rPr>
          <w:rFonts w:ascii="Times New Roman" w:hAnsi="Times New Roman" w:cs="Times New Roman"/>
          <w:sz w:val="24"/>
          <w:szCs w:val="24"/>
        </w:rPr>
        <w:t xml:space="preserve">. </w:t>
      </w:r>
      <w:r w:rsidR="002110E9">
        <w:rPr>
          <w:rFonts w:ascii="Times New Roman" w:hAnsi="Times New Roman" w:cs="Times New Roman"/>
          <w:sz w:val="24"/>
          <w:szCs w:val="24"/>
        </w:rPr>
        <w:t>This suggest</w:t>
      </w:r>
      <w:r w:rsidR="00041A07">
        <w:rPr>
          <w:rFonts w:ascii="Times New Roman" w:hAnsi="Times New Roman" w:cs="Times New Roman"/>
          <w:sz w:val="24"/>
          <w:szCs w:val="24"/>
        </w:rPr>
        <w:t>ed</w:t>
      </w:r>
      <w:r w:rsidR="002110E9">
        <w:rPr>
          <w:rFonts w:ascii="Times New Roman" w:hAnsi="Times New Roman" w:cs="Times New Roman"/>
          <w:sz w:val="24"/>
          <w:szCs w:val="24"/>
        </w:rPr>
        <w:t xml:space="preserve"> </w:t>
      </w:r>
      <w:r w:rsidR="001304FA">
        <w:rPr>
          <w:rFonts w:ascii="Times New Roman" w:hAnsi="Times New Roman" w:cs="Times New Roman"/>
          <w:sz w:val="24"/>
          <w:szCs w:val="24"/>
        </w:rPr>
        <w:t xml:space="preserve">that this genus is a contaminant and work is ongoing </w:t>
      </w:r>
      <w:r w:rsidR="002110E9">
        <w:rPr>
          <w:rFonts w:ascii="Times New Roman" w:hAnsi="Times New Roman" w:cs="Times New Roman"/>
          <w:sz w:val="24"/>
          <w:szCs w:val="24"/>
        </w:rPr>
        <w:t>to</w:t>
      </w:r>
      <w:r w:rsidR="001304FA">
        <w:rPr>
          <w:rFonts w:ascii="Times New Roman" w:hAnsi="Times New Roman" w:cs="Times New Roman"/>
          <w:sz w:val="24"/>
          <w:szCs w:val="24"/>
        </w:rPr>
        <w:t xml:space="preserve"> determin</w:t>
      </w:r>
      <w:r w:rsidR="002110E9">
        <w:rPr>
          <w:rFonts w:ascii="Times New Roman" w:hAnsi="Times New Roman" w:cs="Times New Roman"/>
          <w:sz w:val="24"/>
          <w:szCs w:val="24"/>
        </w:rPr>
        <w:t>e</w:t>
      </w:r>
      <w:r w:rsidR="001304FA">
        <w:rPr>
          <w:rFonts w:ascii="Times New Roman" w:hAnsi="Times New Roman" w:cs="Times New Roman"/>
          <w:sz w:val="24"/>
          <w:szCs w:val="24"/>
        </w:rPr>
        <w:t xml:space="preserve"> how and where the contamination occurred. It is a simple matter to filter out </w:t>
      </w:r>
      <w:r w:rsidR="002110E9">
        <w:rPr>
          <w:rFonts w:ascii="Times New Roman" w:hAnsi="Times New Roman" w:cs="Times New Roman"/>
          <w:sz w:val="24"/>
          <w:szCs w:val="24"/>
        </w:rPr>
        <w:t>the genus</w:t>
      </w:r>
      <w:r w:rsidR="001304FA">
        <w:rPr>
          <w:rFonts w:ascii="Times New Roman" w:hAnsi="Times New Roman" w:cs="Times New Roman"/>
          <w:sz w:val="24"/>
          <w:szCs w:val="24"/>
        </w:rPr>
        <w:t xml:space="preserve"> as part of the analysis, but it is unclear how its presence would have affected the amplification and sequencing processes. In addition, at this point there is limited information on treatments patients may have </w:t>
      </w:r>
      <w:r w:rsidR="00344E82">
        <w:rPr>
          <w:rFonts w:ascii="Times New Roman" w:hAnsi="Times New Roman" w:cs="Times New Roman"/>
          <w:sz w:val="24"/>
          <w:szCs w:val="24"/>
        </w:rPr>
        <w:t>previously received</w:t>
      </w:r>
      <w:r w:rsidR="001304FA">
        <w:rPr>
          <w:rFonts w:ascii="Times New Roman" w:hAnsi="Times New Roman" w:cs="Times New Roman"/>
          <w:sz w:val="24"/>
          <w:szCs w:val="24"/>
        </w:rPr>
        <w:t xml:space="preserve">. </w:t>
      </w:r>
      <w:r w:rsidR="00344E82">
        <w:rPr>
          <w:rFonts w:ascii="Times New Roman" w:hAnsi="Times New Roman" w:cs="Times New Roman"/>
          <w:sz w:val="24"/>
          <w:szCs w:val="24"/>
        </w:rPr>
        <w:t xml:space="preserve">For example, if patients had been on antibiotic regimens within a few months prior to samples being collected their microbial profiles would be affected. </w:t>
      </w:r>
      <w:r w:rsidR="001304FA">
        <w:rPr>
          <w:rFonts w:ascii="Times New Roman" w:hAnsi="Times New Roman" w:cs="Times New Roman"/>
          <w:sz w:val="24"/>
          <w:szCs w:val="24"/>
        </w:rPr>
        <w:t>The analysis show</w:t>
      </w:r>
      <w:r w:rsidR="00041A07">
        <w:rPr>
          <w:rFonts w:ascii="Times New Roman" w:hAnsi="Times New Roman" w:cs="Times New Roman"/>
          <w:sz w:val="24"/>
          <w:szCs w:val="24"/>
        </w:rPr>
        <w:t>ed</w:t>
      </w:r>
      <w:r w:rsidR="001304FA">
        <w:rPr>
          <w:rFonts w:ascii="Times New Roman" w:hAnsi="Times New Roman" w:cs="Times New Roman"/>
          <w:sz w:val="24"/>
          <w:szCs w:val="24"/>
        </w:rPr>
        <w:t xml:space="preserve"> that </w:t>
      </w:r>
      <w:r w:rsidR="001304FA" w:rsidRPr="001304FA">
        <w:rPr>
          <w:rFonts w:ascii="Times New Roman" w:hAnsi="Times New Roman" w:cs="Times New Roman"/>
          <w:i/>
          <w:sz w:val="24"/>
          <w:szCs w:val="24"/>
        </w:rPr>
        <w:t>Streptococcus</w:t>
      </w:r>
      <w:r w:rsidR="001304FA">
        <w:rPr>
          <w:rFonts w:ascii="Times New Roman" w:hAnsi="Times New Roman" w:cs="Times New Roman"/>
          <w:sz w:val="24"/>
          <w:szCs w:val="24"/>
        </w:rPr>
        <w:t xml:space="preserve"> </w:t>
      </w:r>
      <w:r w:rsidR="00041A07">
        <w:rPr>
          <w:rFonts w:ascii="Times New Roman" w:hAnsi="Times New Roman" w:cs="Times New Roman"/>
          <w:sz w:val="24"/>
          <w:szCs w:val="24"/>
        </w:rPr>
        <w:t>was</w:t>
      </w:r>
      <w:r w:rsidR="001304FA">
        <w:rPr>
          <w:rFonts w:ascii="Times New Roman" w:hAnsi="Times New Roman" w:cs="Times New Roman"/>
          <w:sz w:val="24"/>
          <w:szCs w:val="24"/>
        </w:rPr>
        <w:t xml:space="preserve"> d</w:t>
      </w:r>
      <w:r w:rsidR="005862C5">
        <w:rPr>
          <w:rFonts w:ascii="Times New Roman" w:hAnsi="Times New Roman" w:cs="Times New Roman"/>
          <w:sz w:val="24"/>
          <w:szCs w:val="24"/>
        </w:rPr>
        <w:t>ifferentially more abundant in Never S</w:t>
      </w:r>
      <w:r w:rsidR="001304FA">
        <w:rPr>
          <w:rFonts w:ascii="Times New Roman" w:hAnsi="Times New Roman" w:cs="Times New Roman"/>
          <w:sz w:val="24"/>
          <w:szCs w:val="24"/>
        </w:rPr>
        <w:t xml:space="preserve">mokers than in COPD subjects. </w:t>
      </w:r>
      <w:r w:rsidR="00041A07">
        <w:rPr>
          <w:rFonts w:ascii="Times New Roman" w:hAnsi="Times New Roman" w:cs="Times New Roman"/>
          <w:sz w:val="24"/>
          <w:szCs w:val="24"/>
        </w:rPr>
        <w:t>T</w:t>
      </w:r>
      <w:r w:rsidR="001304FA">
        <w:rPr>
          <w:rFonts w:ascii="Times New Roman" w:hAnsi="Times New Roman" w:cs="Times New Roman"/>
          <w:sz w:val="24"/>
          <w:szCs w:val="24"/>
        </w:rPr>
        <w:t xml:space="preserve">his seems unlikely since </w:t>
      </w:r>
      <w:r w:rsidR="007D3B45" w:rsidRPr="007D3B45">
        <w:rPr>
          <w:rFonts w:ascii="Times New Roman" w:hAnsi="Times New Roman" w:cs="Times New Roman"/>
          <w:i/>
          <w:sz w:val="24"/>
          <w:szCs w:val="24"/>
        </w:rPr>
        <w:t>S</w:t>
      </w:r>
      <w:r w:rsidR="001304FA" w:rsidRPr="007D3B45">
        <w:rPr>
          <w:rFonts w:ascii="Times New Roman" w:hAnsi="Times New Roman" w:cs="Times New Roman"/>
          <w:i/>
          <w:sz w:val="24"/>
          <w:szCs w:val="24"/>
        </w:rPr>
        <w:t>treptococci</w:t>
      </w:r>
      <w:r w:rsidR="001304FA">
        <w:rPr>
          <w:rFonts w:ascii="Times New Roman" w:hAnsi="Times New Roman" w:cs="Times New Roman"/>
          <w:sz w:val="24"/>
          <w:szCs w:val="24"/>
        </w:rPr>
        <w:t xml:space="preserve"> are implicated in several respiratory diseases such as pneumonia and pharyngitis. </w:t>
      </w:r>
      <w:proofErr w:type="spellStart"/>
      <w:r w:rsidR="00EF20A2">
        <w:rPr>
          <w:rFonts w:ascii="Times New Roman" w:hAnsi="Times New Roman" w:cs="Times New Roman"/>
          <w:sz w:val="24"/>
          <w:szCs w:val="24"/>
        </w:rPr>
        <w:t>Garcha</w:t>
      </w:r>
      <w:proofErr w:type="spellEnd"/>
      <w:r w:rsidR="00EF20A2">
        <w:rPr>
          <w:rFonts w:ascii="Times New Roman" w:hAnsi="Times New Roman" w:cs="Times New Roman"/>
          <w:sz w:val="24"/>
          <w:szCs w:val="24"/>
        </w:rPr>
        <w:t xml:space="preserve"> et al. (2012) </w:t>
      </w:r>
      <w:r w:rsidR="005862C5">
        <w:rPr>
          <w:rFonts w:ascii="Times New Roman" w:hAnsi="Times New Roman" w:cs="Times New Roman"/>
          <w:sz w:val="24"/>
          <w:szCs w:val="24"/>
        </w:rPr>
        <w:t>note</w:t>
      </w:r>
      <w:r w:rsidR="005174AB">
        <w:rPr>
          <w:rFonts w:ascii="Times New Roman" w:hAnsi="Times New Roman" w:cs="Times New Roman"/>
          <w:sz w:val="24"/>
          <w:szCs w:val="24"/>
        </w:rPr>
        <w:t xml:space="preserve"> approximately a 12% increase in </w:t>
      </w:r>
      <w:r w:rsidR="005174AB" w:rsidRPr="001304FA">
        <w:rPr>
          <w:rFonts w:ascii="Times New Roman" w:hAnsi="Times New Roman" w:cs="Times New Roman"/>
          <w:i/>
          <w:sz w:val="24"/>
          <w:szCs w:val="24"/>
        </w:rPr>
        <w:t>Streptococcus</w:t>
      </w:r>
      <w:r w:rsidR="005174AB">
        <w:rPr>
          <w:rFonts w:ascii="Times New Roman" w:hAnsi="Times New Roman" w:cs="Times New Roman"/>
          <w:sz w:val="24"/>
          <w:szCs w:val="24"/>
        </w:rPr>
        <w:t xml:space="preserve"> species during periods of exacerbated COPD. </w:t>
      </w:r>
      <w:r w:rsidR="002110E9">
        <w:rPr>
          <w:rFonts w:ascii="Times New Roman" w:hAnsi="Times New Roman" w:cs="Times New Roman"/>
          <w:sz w:val="24"/>
          <w:szCs w:val="24"/>
        </w:rPr>
        <w:t xml:space="preserve">One has to question whether COPD patients in this study have been on antibiotics or other treatments. If so, </w:t>
      </w:r>
      <w:r w:rsidR="0004454D">
        <w:rPr>
          <w:rFonts w:ascii="Times New Roman" w:hAnsi="Times New Roman" w:cs="Times New Roman"/>
          <w:sz w:val="24"/>
          <w:szCs w:val="24"/>
        </w:rPr>
        <w:t>additional analyse</w:t>
      </w:r>
      <w:r w:rsidR="002110E9">
        <w:rPr>
          <w:rFonts w:ascii="Times New Roman" w:hAnsi="Times New Roman" w:cs="Times New Roman"/>
          <w:sz w:val="24"/>
          <w:szCs w:val="24"/>
        </w:rPr>
        <w:t xml:space="preserve">s </w:t>
      </w:r>
      <w:r w:rsidR="0004454D">
        <w:rPr>
          <w:rFonts w:ascii="Times New Roman" w:hAnsi="Times New Roman" w:cs="Times New Roman"/>
          <w:sz w:val="24"/>
          <w:szCs w:val="24"/>
        </w:rPr>
        <w:t>could be challenging.</w:t>
      </w:r>
    </w:p>
    <w:p w:rsidR="0004454D" w:rsidRDefault="0004454D" w:rsidP="001304FA">
      <w:pPr>
        <w:spacing w:line="480" w:lineRule="auto"/>
        <w:rPr>
          <w:rFonts w:ascii="Times New Roman" w:hAnsi="Times New Roman" w:cs="Times New Roman"/>
          <w:sz w:val="24"/>
          <w:szCs w:val="24"/>
        </w:rPr>
      </w:pPr>
    </w:p>
    <w:p w:rsidR="0004454D" w:rsidRDefault="0004454D" w:rsidP="001304F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When attempting to pinpoint specific taxa that are differentially abundant between subject groups, there is some validation using the different primers. Thus, there is high confidence that the taxa listed in Table 8 are of importance. Of the ones listed, </w:t>
      </w:r>
      <w:proofErr w:type="spellStart"/>
      <w:r w:rsidRPr="00F3673F">
        <w:rPr>
          <w:rFonts w:ascii="Times New Roman" w:hAnsi="Times New Roman" w:cs="Times New Roman"/>
          <w:i/>
          <w:sz w:val="24"/>
          <w:szCs w:val="24"/>
        </w:rPr>
        <w:t>Tropheryma</w:t>
      </w:r>
      <w:proofErr w:type="spellEnd"/>
      <w:r>
        <w:rPr>
          <w:rFonts w:ascii="Times New Roman" w:hAnsi="Times New Roman" w:cs="Times New Roman"/>
          <w:sz w:val="24"/>
          <w:szCs w:val="24"/>
        </w:rPr>
        <w:t xml:space="preserve"> is of particular interest because there appears to be a gradient to its presence when doing comparisons among groups. It is significantly more abundant in the COPD group than the Smoker group, and more abundant in the Smoker group than the Never Smoker group. This might suggest that its abundance will tend to increase as the damage to the lungs due to smoking progresses. </w:t>
      </w:r>
      <w:proofErr w:type="spellStart"/>
      <w:r w:rsidRPr="00F3673F">
        <w:rPr>
          <w:rFonts w:ascii="Times New Roman" w:hAnsi="Times New Roman" w:cs="Times New Roman"/>
          <w:i/>
          <w:sz w:val="24"/>
          <w:szCs w:val="24"/>
        </w:rPr>
        <w:t>Tropheryma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whipp</w:t>
      </w:r>
      <w:r w:rsidR="00731D16">
        <w:rPr>
          <w:rFonts w:ascii="Times New Roman" w:hAnsi="Times New Roman" w:cs="Times New Roman"/>
          <w:i/>
          <w:sz w:val="24"/>
          <w:szCs w:val="24"/>
        </w:rPr>
        <w:t>l</w:t>
      </w:r>
      <w:r>
        <w:rPr>
          <w:rFonts w:ascii="Times New Roman" w:hAnsi="Times New Roman" w:cs="Times New Roman"/>
          <w:i/>
          <w:sz w:val="24"/>
          <w:szCs w:val="24"/>
        </w:rPr>
        <w:t>ei</w:t>
      </w:r>
      <w:proofErr w:type="spellEnd"/>
      <w:r>
        <w:rPr>
          <w:rFonts w:ascii="Times New Roman" w:hAnsi="Times New Roman" w:cs="Times New Roman"/>
          <w:sz w:val="24"/>
          <w:szCs w:val="24"/>
        </w:rPr>
        <w:t xml:space="preserve"> is known to cause Whipple’s Disease, which is primarily a gastrointestinal disorder but has also been implicated in pulmonary hypertension and other diseases of the heart and lungs (</w:t>
      </w:r>
      <w:proofErr w:type="spellStart"/>
      <w:r>
        <w:rPr>
          <w:rFonts w:ascii="Times New Roman" w:hAnsi="Times New Roman" w:cs="Times New Roman"/>
          <w:sz w:val="24"/>
          <w:szCs w:val="24"/>
        </w:rPr>
        <w:t>Peschard</w:t>
      </w:r>
      <w:proofErr w:type="spellEnd"/>
      <w:r>
        <w:rPr>
          <w:rFonts w:ascii="Times New Roman" w:hAnsi="Times New Roman" w:cs="Times New Roman"/>
          <w:sz w:val="24"/>
          <w:szCs w:val="24"/>
        </w:rPr>
        <w:t xml:space="preserve"> 2001). It is treatable with a long-term antibiotic regimen. Along with the other differentially abundant genera, this is a promising starting point for further study.</w:t>
      </w:r>
    </w:p>
    <w:p w:rsidR="00201756" w:rsidRDefault="00201756">
      <w:pPr>
        <w:rPr>
          <w:rFonts w:ascii="Times New Roman" w:hAnsi="Times New Roman" w:cs="Times New Roman"/>
          <w:b/>
          <w:sz w:val="28"/>
          <w:szCs w:val="24"/>
        </w:rPr>
      </w:pPr>
      <w:r>
        <w:rPr>
          <w:rFonts w:ascii="Times New Roman" w:hAnsi="Times New Roman" w:cs="Times New Roman"/>
          <w:b/>
          <w:sz w:val="28"/>
          <w:szCs w:val="24"/>
        </w:rPr>
        <w:br w:type="page"/>
      </w:r>
    </w:p>
    <w:p w:rsidR="00D81DBA" w:rsidRDefault="0035451B" w:rsidP="00D92C3B">
      <w:pPr>
        <w:pStyle w:val="Heading1"/>
      </w:pPr>
      <w:bookmarkStart w:id="31" w:name="_Toc353971643"/>
      <w:r w:rsidRPr="00A47CB2">
        <w:rPr>
          <w:sz w:val="24"/>
        </w:rPr>
        <w:lastRenderedPageBreak/>
        <w:t>Literature</w:t>
      </w:r>
      <w:r w:rsidR="00D81DBA" w:rsidRPr="00A47CB2">
        <w:rPr>
          <w:sz w:val="24"/>
        </w:rPr>
        <w:t xml:space="preserve"> Cited</w:t>
      </w:r>
      <w:bookmarkEnd w:id="31"/>
    </w:p>
    <w:p w:rsidR="00D92C3B" w:rsidRPr="00D92C3B" w:rsidRDefault="00D92C3B" w:rsidP="00D92C3B"/>
    <w:p w:rsidR="007D469D" w:rsidRPr="007D469D" w:rsidRDefault="007D469D" w:rsidP="00731D16">
      <w:pPr>
        <w:spacing w:line="240" w:lineRule="auto"/>
        <w:ind w:left="720" w:hanging="720"/>
        <w:rPr>
          <w:rFonts w:ascii="Times New Roman" w:hAnsi="Times New Roman" w:cs="Times New Roman"/>
          <w:sz w:val="24"/>
          <w:szCs w:val="24"/>
        </w:rPr>
      </w:pPr>
      <w:proofErr w:type="spellStart"/>
      <w:r w:rsidRPr="007D469D">
        <w:rPr>
          <w:rFonts w:ascii="Times New Roman" w:hAnsi="Times New Roman" w:cs="Times New Roman"/>
          <w:sz w:val="24"/>
          <w:szCs w:val="24"/>
        </w:rPr>
        <w:t>A</w:t>
      </w:r>
      <w:r w:rsidR="0080512E">
        <w:rPr>
          <w:rFonts w:ascii="Times New Roman" w:hAnsi="Times New Roman" w:cs="Times New Roman"/>
          <w:sz w:val="24"/>
          <w:szCs w:val="24"/>
        </w:rPr>
        <w:t>mann</w:t>
      </w:r>
      <w:proofErr w:type="spellEnd"/>
      <w:r w:rsidRPr="007D469D">
        <w:rPr>
          <w:rFonts w:ascii="Times New Roman" w:hAnsi="Times New Roman" w:cs="Times New Roman"/>
          <w:sz w:val="24"/>
          <w:szCs w:val="24"/>
        </w:rPr>
        <w:t xml:space="preserve"> R, L</w:t>
      </w:r>
      <w:r w:rsidR="0080512E">
        <w:rPr>
          <w:rFonts w:ascii="Times New Roman" w:hAnsi="Times New Roman" w:cs="Times New Roman"/>
          <w:sz w:val="24"/>
          <w:szCs w:val="24"/>
        </w:rPr>
        <w:t>udwig</w:t>
      </w:r>
      <w:r w:rsidRPr="007D469D">
        <w:rPr>
          <w:rFonts w:ascii="Times New Roman" w:hAnsi="Times New Roman" w:cs="Times New Roman"/>
          <w:sz w:val="24"/>
          <w:szCs w:val="24"/>
        </w:rPr>
        <w:t xml:space="preserve"> W, </w:t>
      </w:r>
      <w:proofErr w:type="spellStart"/>
      <w:r w:rsidRPr="007D469D">
        <w:rPr>
          <w:rFonts w:ascii="Times New Roman" w:hAnsi="Times New Roman" w:cs="Times New Roman"/>
          <w:sz w:val="24"/>
          <w:szCs w:val="24"/>
        </w:rPr>
        <w:t>S</w:t>
      </w:r>
      <w:r w:rsidR="0080512E">
        <w:rPr>
          <w:rFonts w:ascii="Times New Roman" w:hAnsi="Times New Roman" w:cs="Times New Roman"/>
          <w:sz w:val="24"/>
          <w:szCs w:val="24"/>
        </w:rPr>
        <w:t>chleifer</w:t>
      </w:r>
      <w:proofErr w:type="spellEnd"/>
      <w:r w:rsidRPr="007D469D">
        <w:rPr>
          <w:rFonts w:ascii="Times New Roman" w:hAnsi="Times New Roman" w:cs="Times New Roman"/>
          <w:sz w:val="24"/>
          <w:szCs w:val="24"/>
        </w:rPr>
        <w:t xml:space="preserve"> K. 1995. Phylogenetic identification and in-situ detection of individual microbial-cells without cultivation. Microbiol</w:t>
      </w:r>
      <w:r w:rsidR="00AC7AC5">
        <w:rPr>
          <w:rFonts w:ascii="Times New Roman" w:hAnsi="Times New Roman" w:cs="Times New Roman"/>
          <w:sz w:val="24"/>
          <w:szCs w:val="24"/>
        </w:rPr>
        <w:t>ogical</w:t>
      </w:r>
      <w:r w:rsidRPr="007D469D">
        <w:rPr>
          <w:rFonts w:ascii="Times New Roman" w:hAnsi="Times New Roman" w:cs="Times New Roman"/>
          <w:sz w:val="24"/>
          <w:szCs w:val="24"/>
        </w:rPr>
        <w:t xml:space="preserve"> Rev</w:t>
      </w:r>
      <w:r w:rsidR="00AC7AC5">
        <w:rPr>
          <w:rFonts w:ascii="Times New Roman" w:hAnsi="Times New Roman" w:cs="Times New Roman"/>
          <w:sz w:val="24"/>
          <w:szCs w:val="24"/>
        </w:rPr>
        <w:t>iews</w:t>
      </w:r>
      <w:r w:rsidRPr="007D469D">
        <w:rPr>
          <w:rFonts w:ascii="Times New Roman" w:hAnsi="Times New Roman" w:cs="Times New Roman"/>
          <w:sz w:val="24"/>
          <w:szCs w:val="24"/>
        </w:rPr>
        <w:t xml:space="preserve"> 59 : 143-</w:t>
      </w:r>
      <w:r w:rsidR="00AC7AC5">
        <w:rPr>
          <w:rFonts w:ascii="Times New Roman" w:hAnsi="Times New Roman" w:cs="Times New Roman"/>
          <w:sz w:val="24"/>
          <w:szCs w:val="24"/>
        </w:rPr>
        <w:t>1</w:t>
      </w:r>
      <w:r w:rsidRPr="007D469D">
        <w:rPr>
          <w:rFonts w:ascii="Times New Roman" w:hAnsi="Times New Roman" w:cs="Times New Roman"/>
          <w:sz w:val="24"/>
          <w:szCs w:val="24"/>
        </w:rPr>
        <w:t>69</w:t>
      </w:r>
    </w:p>
    <w:p w:rsidR="00193594" w:rsidRDefault="00193594" w:rsidP="00731D16">
      <w:pPr>
        <w:spacing w:line="240" w:lineRule="auto"/>
        <w:ind w:left="720" w:hanging="720"/>
        <w:rPr>
          <w:rFonts w:ascii="Times New Roman" w:hAnsi="Times New Roman" w:cs="Times New Roman"/>
          <w:sz w:val="24"/>
          <w:szCs w:val="24"/>
        </w:rPr>
      </w:pPr>
      <w:proofErr w:type="spellStart"/>
      <w:r w:rsidRPr="00193594">
        <w:rPr>
          <w:rFonts w:ascii="Times New Roman" w:hAnsi="Times New Roman" w:cs="Times New Roman"/>
          <w:sz w:val="24"/>
          <w:szCs w:val="24"/>
        </w:rPr>
        <w:t>Ashelford</w:t>
      </w:r>
      <w:proofErr w:type="spellEnd"/>
      <w:r w:rsidRPr="00193594">
        <w:rPr>
          <w:rFonts w:ascii="Times New Roman" w:hAnsi="Times New Roman" w:cs="Times New Roman"/>
          <w:sz w:val="24"/>
          <w:szCs w:val="24"/>
        </w:rPr>
        <w:t xml:space="preserve"> K, </w:t>
      </w:r>
      <w:proofErr w:type="spellStart"/>
      <w:r w:rsidRPr="00193594">
        <w:rPr>
          <w:rFonts w:ascii="Times New Roman" w:hAnsi="Times New Roman" w:cs="Times New Roman"/>
          <w:sz w:val="24"/>
          <w:szCs w:val="24"/>
        </w:rPr>
        <w:t>Chuzhanova</w:t>
      </w:r>
      <w:proofErr w:type="spellEnd"/>
      <w:r w:rsidRPr="00193594">
        <w:rPr>
          <w:rFonts w:ascii="Times New Roman" w:hAnsi="Times New Roman" w:cs="Times New Roman"/>
          <w:sz w:val="24"/>
          <w:szCs w:val="24"/>
        </w:rPr>
        <w:t xml:space="preserve"> N, Fry J, Jones A, </w:t>
      </w:r>
      <w:proofErr w:type="spellStart"/>
      <w:r w:rsidRPr="00193594">
        <w:rPr>
          <w:rFonts w:ascii="Times New Roman" w:hAnsi="Times New Roman" w:cs="Times New Roman"/>
          <w:sz w:val="24"/>
          <w:szCs w:val="24"/>
        </w:rPr>
        <w:t>Weightman</w:t>
      </w:r>
      <w:proofErr w:type="spellEnd"/>
      <w:r w:rsidRPr="00193594">
        <w:rPr>
          <w:rFonts w:ascii="Times New Roman" w:hAnsi="Times New Roman" w:cs="Times New Roman"/>
          <w:sz w:val="24"/>
          <w:szCs w:val="24"/>
        </w:rPr>
        <w:t xml:space="preserve"> A. 2005. At least 1 in 20 16S rRNA sequence records currently held in public repositories is estimated to contain substantial anomalies. Appl. Environ. Microbiol</w:t>
      </w:r>
      <w:r w:rsidR="00AC7AC5">
        <w:rPr>
          <w:rFonts w:ascii="Times New Roman" w:hAnsi="Times New Roman" w:cs="Times New Roman"/>
          <w:sz w:val="24"/>
          <w:szCs w:val="24"/>
        </w:rPr>
        <w:t>ogy</w:t>
      </w:r>
      <w:r w:rsidRPr="00193594">
        <w:rPr>
          <w:rFonts w:ascii="Times New Roman" w:hAnsi="Times New Roman" w:cs="Times New Roman"/>
          <w:sz w:val="24"/>
          <w:szCs w:val="24"/>
        </w:rPr>
        <w:t xml:space="preserve"> 71 : 7724-</w:t>
      </w:r>
      <w:r w:rsidR="00AC7AC5">
        <w:rPr>
          <w:rFonts w:ascii="Times New Roman" w:hAnsi="Times New Roman" w:cs="Times New Roman"/>
          <w:sz w:val="24"/>
          <w:szCs w:val="24"/>
        </w:rPr>
        <w:t>77</w:t>
      </w:r>
      <w:r w:rsidRPr="00193594">
        <w:rPr>
          <w:rFonts w:ascii="Times New Roman" w:hAnsi="Times New Roman" w:cs="Times New Roman"/>
          <w:sz w:val="24"/>
          <w:szCs w:val="24"/>
        </w:rPr>
        <w:t>36</w:t>
      </w:r>
    </w:p>
    <w:p w:rsidR="007D469D" w:rsidRPr="007D469D" w:rsidRDefault="007D469D" w:rsidP="00731D16">
      <w:pPr>
        <w:spacing w:line="240" w:lineRule="auto"/>
        <w:ind w:left="720" w:hanging="720"/>
        <w:rPr>
          <w:rFonts w:ascii="Times New Roman" w:hAnsi="Times New Roman" w:cs="Times New Roman"/>
          <w:sz w:val="24"/>
          <w:szCs w:val="24"/>
        </w:rPr>
      </w:pPr>
      <w:r w:rsidRPr="007D469D">
        <w:rPr>
          <w:rFonts w:ascii="Times New Roman" w:hAnsi="Times New Roman" w:cs="Times New Roman"/>
          <w:sz w:val="24"/>
          <w:szCs w:val="24"/>
        </w:rPr>
        <w:t>C</w:t>
      </w:r>
      <w:r w:rsidR="0080512E">
        <w:rPr>
          <w:rFonts w:ascii="Times New Roman" w:hAnsi="Times New Roman" w:cs="Times New Roman"/>
          <w:sz w:val="24"/>
          <w:szCs w:val="24"/>
        </w:rPr>
        <w:t>hao</w:t>
      </w:r>
      <w:r w:rsidRPr="007D469D">
        <w:rPr>
          <w:rFonts w:ascii="Times New Roman" w:hAnsi="Times New Roman" w:cs="Times New Roman"/>
          <w:sz w:val="24"/>
          <w:szCs w:val="24"/>
        </w:rPr>
        <w:t xml:space="preserve"> A. 1984. Nonparametric-estimation of the number of classes in a population. Scandinavian Journal of Statistics 11 : 265-</w:t>
      </w:r>
      <w:r w:rsidR="00AC7AC5">
        <w:rPr>
          <w:rFonts w:ascii="Times New Roman" w:hAnsi="Times New Roman" w:cs="Times New Roman"/>
          <w:sz w:val="24"/>
          <w:szCs w:val="24"/>
        </w:rPr>
        <w:t>2</w:t>
      </w:r>
      <w:r w:rsidRPr="007D469D">
        <w:rPr>
          <w:rFonts w:ascii="Times New Roman" w:hAnsi="Times New Roman" w:cs="Times New Roman"/>
          <w:sz w:val="24"/>
          <w:szCs w:val="24"/>
        </w:rPr>
        <w:t>70</w:t>
      </w:r>
    </w:p>
    <w:p w:rsidR="00472CE2" w:rsidRDefault="00472CE2" w:rsidP="00731D16">
      <w:pPr>
        <w:spacing w:line="240" w:lineRule="auto"/>
        <w:ind w:left="720" w:hanging="720"/>
        <w:rPr>
          <w:rFonts w:ascii="Times New Roman" w:hAnsi="Times New Roman" w:cs="Times New Roman"/>
          <w:sz w:val="24"/>
          <w:szCs w:val="24"/>
        </w:rPr>
      </w:pPr>
      <w:r w:rsidRPr="00472CE2">
        <w:rPr>
          <w:rFonts w:ascii="Times New Roman" w:hAnsi="Times New Roman" w:cs="Times New Roman"/>
          <w:sz w:val="24"/>
          <w:szCs w:val="24"/>
        </w:rPr>
        <w:t xml:space="preserve">Chun J, Kim KY, Lee J, Choi Y. 2010. The analysis of oral microbial communities of wild-type and toll-like receptor 2-deficient mice using a 454 GS FLX titanium </w:t>
      </w:r>
      <w:proofErr w:type="spellStart"/>
      <w:r w:rsidRPr="00472CE2">
        <w:rPr>
          <w:rFonts w:ascii="Times New Roman" w:hAnsi="Times New Roman" w:cs="Times New Roman"/>
          <w:sz w:val="24"/>
          <w:szCs w:val="24"/>
        </w:rPr>
        <w:t>pyrosequencer</w:t>
      </w:r>
      <w:proofErr w:type="spellEnd"/>
      <w:r w:rsidRPr="00472CE2">
        <w:rPr>
          <w:rFonts w:ascii="Times New Roman" w:hAnsi="Times New Roman" w:cs="Times New Roman"/>
          <w:sz w:val="24"/>
          <w:szCs w:val="24"/>
        </w:rPr>
        <w:t>. B</w:t>
      </w:r>
      <w:r w:rsidR="00D914E4">
        <w:rPr>
          <w:rFonts w:ascii="Times New Roman" w:hAnsi="Times New Roman" w:cs="Times New Roman"/>
          <w:sz w:val="24"/>
          <w:szCs w:val="24"/>
        </w:rPr>
        <w:t>MC</w:t>
      </w:r>
      <w:r w:rsidRPr="00472CE2">
        <w:rPr>
          <w:rFonts w:ascii="Times New Roman" w:hAnsi="Times New Roman" w:cs="Times New Roman"/>
          <w:sz w:val="24"/>
          <w:szCs w:val="24"/>
        </w:rPr>
        <w:t xml:space="preserve"> Microbiology 10 : 101</w:t>
      </w:r>
    </w:p>
    <w:p w:rsidR="00193594" w:rsidRDefault="00193594" w:rsidP="00731D16">
      <w:pPr>
        <w:spacing w:line="240" w:lineRule="auto"/>
        <w:ind w:left="720" w:hanging="720"/>
        <w:rPr>
          <w:rFonts w:ascii="Times New Roman" w:hAnsi="Times New Roman" w:cs="Times New Roman"/>
          <w:sz w:val="24"/>
          <w:szCs w:val="24"/>
        </w:rPr>
      </w:pPr>
      <w:r w:rsidRPr="00193594">
        <w:rPr>
          <w:rFonts w:ascii="Times New Roman" w:hAnsi="Times New Roman" w:cs="Times New Roman"/>
          <w:sz w:val="24"/>
          <w:szCs w:val="24"/>
        </w:rPr>
        <w:t xml:space="preserve">Cole JR, Chai B, Farris RJ, Wang Q, </w:t>
      </w:r>
      <w:proofErr w:type="spellStart"/>
      <w:r w:rsidRPr="00193594">
        <w:rPr>
          <w:rFonts w:ascii="Times New Roman" w:hAnsi="Times New Roman" w:cs="Times New Roman"/>
          <w:sz w:val="24"/>
          <w:szCs w:val="24"/>
        </w:rPr>
        <w:t>Kulam-Syed-Mohideen</w:t>
      </w:r>
      <w:proofErr w:type="spellEnd"/>
      <w:r w:rsidRPr="00193594">
        <w:rPr>
          <w:rFonts w:ascii="Times New Roman" w:hAnsi="Times New Roman" w:cs="Times New Roman"/>
          <w:sz w:val="24"/>
          <w:szCs w:val="24"/>
        </w:rPr>
        <w:t xml:space="preserve"> AS, et al. 2007. The ribosomal database project (RDP-II): Introducing </w:t>
      </w:r>
      <w:proofErr w:type="spellStart"/>
      <w:r w:rsidRPr="00193594">
        <w:rPr>
          <w:rFonts w:ascii="Times New Roman" w:hAnsi="Times New Roman" w:cs="Times New Roman"/>
          <w:sz w:val="24"/>
          <w:szCs w:val="24"/>
        </w:rPr>
        <w:t>myRDP</w:t>
      </w:r>
      <w:proofErr w:type="spellEnd"/>
      <w:r w:rsidRPr="00193594">
        <w:rPr>
          <w:rFonts w:ascii="Times New Roman" w:hAnsi="Times New Roman" w:cs="Times New Roman"/>
          <w:sz w:val="24"/>
          <w:szCs w:val="24"/>
        </w:rPr>
        <w:t xml:space="preserve"> space and quality controlled public data. Nucleic Acids Res</w:t>
      </w:r>
      <w:r w:rsidR="00D914E4">
        <w:rPr>
          <w:rFonts w:ascii="Times New Roman" w:hAnsi="Times New Roman" w:cs="Times New Roman"/>
          <w:sz w:val="24"/>
          <w:szCs w:val="24"/>
        </w:rPr>
        <w:t>earch</w:t>
      </w:r>
      <w:r w:rsidRPr="00193594">
        <w:rPr>
          <w:rFonts w:ascii="Times New Roman" w:hAnsi="Times New Roman" w:cs="Times New Roman"/>
          <w:sz w:val="24"/>
          <w:szCs w:val="24"/>
        </w:rPr>
        <w:t xml:space="preserve"> 35 : D169-</w:t>
      </w:r>
      <w:r w:rsidR="00AC7AC5">
        <w:rPr>
          <w:rFonts w:ascii="Times New Roman" w:hAnsi="Times New Roman" w:cs="Times New Roman"/>
          <w:sz w:val="24"/>
          <w:szCs w:val="24"/>
        </w:rPr>
        <w:t>1</w:t>
      </w:r>
      <w:r w:rsidRPr="00193594">
        <w:rPr>
          <w:rFonts w:ascii="Times New Roman" w:hAnsi="Times New Roman" w:cs="Times New Roman"/>
          <w:sz w:val="24"/>
          <w:szCs w:val="24"/>
        </w:rPr>
        <w:t xml:space="preserve">72 </w:t>
      </w:r>
    </w:p>
    <w:p w:rsidR="007D469D" w:rsidRPr="007D469D" w:rsidRDefault="007D469D" w:rsidP="00731D16">
      <w:pPr>
        <w:spacing w:line="240" w:lineRule="auto"/>
        <w:ind w:left="720" w:hanging="720"/>
        <w:rPr>
          <w:rFonts w:ascii="Times New Roman" w:hAnsi="Times New Roman" w:cs="Times New Roman"/>
          <w:sz w:val="24"/>
          <w:szCs w:val="24"/>
        </w:rPr>
      </w:pPr>
      <w:r w:rsidRPr="007D469D">
        <w:rPr>
          <w:rFonts w:ascii="Times New Roman" w:hAnsi="Times New Roman" w:cs="Times New Roman"/>
          <w:sz w:val="24"/>
          <w:szCs w:val="24"/>
        </w:rPr>
        <w:t>Cole JR, Wang Q, Cardenas E, Fish J, Chai B, et al. 2009. The ribosomal database project: Improved alignments and new tools for rRNA analysis. Nucleic Acids Res</w:t>
      </w:r>
      <w:r w:rsidR="00D914E4">
        <w:rPr>
          <w:rFonts w:ascii="Times New Roman" w:hAnsi="Times New Roman" w:cs="Times New Roman"/>
          <w:sz w:val="24"/>
          <w:szCs w:val="24"/>
        </w:rPr>
        <w:t>earch</w:t>
      </w:r>
      <w:r w:rsidRPr="007D469D">
        <w:rPr>
          <w:rFonts w:ascii="Times New Roman" w:hAnsi="Times New Roman" w:cs="Times New Roman"/>
          <w:sz w:val="24"/>
          <w:szCs w:val="24"/>
        </w:rPr>
        <w:t xml:space="preserve"> 37 : D141-</w:t>
      </w:r>
      <w:r w:rsidR="00AC7AC5">
        <w:rPr>
          <w:rFonts w:ascii="Times New Roman" w:hAnsi="Times New Roman" w:cs="Times New Roman"/>
          <w:sz w:val="24"/>
          <w:szCs w:val="24"/>
        </w:rPr>
        <w:t>14</w:t>
      </w:r>
      <w:r w:rsidRPr="007D469D">
        <w:rPr>
          <w:rFonts w:ascii="Times New Roman" w:hAnsi="Times New Roman" w:cs="Times New Roman"/>
          <w:sz w:val="24"/>
          <w:szCs w:val="24"/>
        </w:rPr>
        <w:t>5</w:t>
      </w:r>
    </w:p>
    <w:p w:rsidR="007D469D" w:rsidRPr="007D469D" w:rsidRDefault="007D469D" w:rsidP="00731D16">
      <w:pPr>
        <w:spacing w:line="240" w:lineRule="auto"/>
        <w:ind w:left="720" w:hanging="720"/>
        <w:rPr>
          <w:rFonts w:ascii="Times New Roman" w:hAnsi="Times New Roman" w:cs="Times New Roman"/>
          <w:sz w:val="24"/>
          <w:szCs w:val="24"/>
        </w:rPr>
      </w:pPr>
      <w:r w:rsidRPr="007D469D">
        <w:rPr>
          <w:rFonts w:ascii="Times New Roman" w:hAnsi="Times New Roman" w:cs="Times New Roman"/>
          <w:sz w:val="24"/>
          <w:szCs w:val="24"/>
        </w:rPr>
        <w:t>Edgar RC, Haas BJ, Clemente JC, Quince C, Knight R. 2011. UCHIME improves sensitivity and speed of chimera detection. Bioinformatics 27 : 2194-</w:t>
      </w:r>
      <w:r w:rsidR="00AC7AC5">
        <w:rPr>
          <w:rFonts w:ascii="Times New Roman" w:hAnsi="Times New Roman" w:cs="Times New Roman"/>
          <w:sz w:val="24"/>
          <w:szCs w:val="24"/>
        </w:rPr>
        <w:t>2</w:t>
      </w:r>
      <w:r w:rsidRPr="007D469D">
        <w:rPr>
          <w:rFonts w:ascii="Times New Roman" w:hAnsi="Times New Roman" w:cs="Times New Roman"/>
          <w:sz w:val="24"/>
          <w:szCs w:val="24"/>
        </w:rPr>
        <w:t>200</w:t>
      </w:r>
    </w:p>
    <w:p w:rsidR="007D469D" w:rsidRPr="007D469D" w:rsidRDefault="007D469D" w:rsidP="00731D16">
      <w:pPr>
        <w:spacing w:line="240" w:lineRule="auto"/>
        <w:ind w:left="720" w:hanging="720"/>
        <w:rPr>
          <w:rFonts w:ascii="Times New Roman" w:hAnsi="Times New Roman" w:cs="Times New Roman"/>
          <w:sz w:val="24"/>
          <w:szCs w:val="24"/>
        </w:rPr>
      </w:pPr>
      <w:proofErr w:type="spellStart"/>
      <w:r w:rsidRPr="007D469D">
        <w:rPr>
          <w:rFonts w:ascii="Times New Roman" w:hAnsi="Times New Roman" w:cs="Times New Roman"/>
          <w:sz w:val="24"/>
          <w:szCs w:val="24"/>
        </w:rPr>
        <w:t>Erb</w:t>
      </w:r>
      <w:proofErr w:type="spellEnd"/>
      <w:r w:rsidRPr="007D469D">
        <w:rPr>
          <w:rFonts w:ascii="Times New Roman" w:hAnsi="Times New Roman" w:cs="Times New Roman"/>
          <w:sz w:val="24"/>
          <w:szCs w:val="24"/>
        </w:rPr>
        <w:t xml:space="preserve">-Downward JR, Thompson DL, Han MK, Freeman CM, McCloskey L, et al. 2011. Analysis of the lung microbiome in the "healthy" smoker and in COPD. </w:t>
      </w:r>
      <w:proofErr w:type="spellStart"/>
      <w:r w:rsidRPr="007D469D">
        <w:rPr>
          <w:rFonts w:ascii="Times New Roman" w:hAnsi="Times New Roman" w:cs="Times New Roman"/>
          <w:sz w:val="24"/>
          <w:szCs w:val="24"/>
        </w:rPr>
        <w:t>Plos</w:t>
      </w:r>
      <w:proofErr w:type="spellEnd"/>
      <w:r w:rsidRPr="007D469D">
        <w:rPr>
          <w:rFonts w:ascii="Times New Roman" w:hAnsi="Times New Roman" w:cs="Times New Roman"/>
          <w:sz w:val="24"/>
          <w:szCs w:val="24"/>
        </w:rPr>
        <w:t xml:space="preserve"> One 6 : e16384</w:t>
      </w:r>
    </w:p>
    <w:p w:rsidR="007D469D" w:rsidRPr="007D469D" w:rsidRDefault="007D469D" w:rsidP="00731D16">
      <w:pPr>
        <w:spacing w:line="240" w:lineRule="auto"/>
        <w:ind w:left="720" w:hanging="720"/>
        <w:rPr>
          <w:rFonts w:ascii="Times New Roman" w:hAnsi="Times New Roman" w:cs="Times New Roman"/>
          <w:sz w:val="24"/>
          <w:szCs w:val="24"/>
        </w:rPr>
      </w:pPr>
      <w:r w:rsidRPr="007D469D">
        <w:rPr>
          <w:rFonts w:ascii="Times New Roman" w:hAnsi="Times New Roman" w:cs="Times New Roman"/>
          <w:sz w:val="24"/>
          <w:szCs w:val="24"/>
        </w:rPr>
        <w:t xml:space="preserve">Fonseca VG, Nichols B, </w:t>
      </w:r>
      <w:proofErr w:type="spellStart"/>
      <w:r w:rsidRPr="007D469D">
        <w:rPr>
          <w:rFonts w:ascii="Times New Roman" w:hAnsi="Times New Roman" w:cs="Times New Roman"/>
          <w:sz w:val="24"/>
          <w:szCs w:val="24"/>
        </w:rPr>
        <w:t>Lallias</w:t>
      </w:r>
      <w:proofErr w:type="spellEnd"/>
      <w:r w:rsidRPr="007D469D">
        <w:rPr>
          <w:rFonts w:ascii="Times New Roman" w:hAnsi="Times New Roman" w:cs="Times New Roman"/>
          <w:sz w:val="24"/>
          <w:szCs w:val="24"/>
        </w:rPr>
        <w:t xml:space="preserve"> D, Quince C, </w:t>
      </w:r>
      <w:proofErr w:type="spellStart"/>
      <w:r w:rsidRPr="007D469D">
        <w:rPr>
          <w:rFonts w:ascii="Times New Roman" w:hAnsi="Times New Roman" w:cs="Times New Roman"/>
          <w:sz w:val="24"/>
          <w:szCs w:val="24"/>
        </w:rPr>
        <w:t>Carvalho</w:t>
      </w:r>
      <w:proofErr w:type="spellEnd"/>
      <w:r w:rsidRPr="007D469D">
        <w:rPr>
          <w:rFonts w:ascii="Times New Roman" w:hAnsi="Times New Roman" w:cs="Times New Roman"/>
          <w:sz w:val="24"/>
          <w:szCs w:val="24"/>
        </w:rPr>
        <w:t xml:space="preserve"> GR, et al. 2012. Sample richness and genetic diversity as drivers of chimera formation in </w:t>
      </w:r>
      <w:proofErr w:type="spellStart"/>
      <w:r w:rsidRPr="007D469D">
        <w:rPr>
          <w:rFonts w:ascii="Times New Roman" w:hAnsi="Times New Roman" w:cs="Times New Roman"/>
          <w:sz w:val="24"/>
          <w:szCs w:val="24"/>
        </w:rPr>
        <w:t>nSSU</w:t>
      </w:r>
      <w:proofErr w:type="spellEnd"/>
      <w:r w:rsidRPr="007D469D">
        <w:rPr>
          <w:rFonts w:ascii="Times New Roman" w:hAnsi="Times New Roman" w:cs="Times New Roman"/>
          <w:sz w:val="24"/>
          <w:szCs w:val="24"/>
        </w:rPr>
        <w:t xml:space="preserve"> </w:t>
      </w:r>
      <w:proofErr w:type="spellStart"/>
      <w:r w:rsidRPr="007D469D">
        <w:rPr>
          <w:rFonts w:ascii="Times New Roman" w:hAnsi="Times New Roman" w:cs="Times New Roman"/>
          <w:sz w:val="24"/>
          <w:szCs w:val="24"/>
        </w:rPr>
        <w:t>metagenetic</w:t>
      </w:r>
      <w:proofErr w:type="spellEnd"/>
      <w:r w:rsidRPr="007D469D">
        <w:rPr>
          <w:rFonts w:ascii="Times New Roman" w:hAnsi="Times New Roman" w:cs="Times New Roman"/>
          <w:sz w:val="24"/>
          <w:szCs w:val="24"/>
        </w:rPr>
        <w:t xml:space="preserve"> analyses. Nucleic Acids Res</w:t>
      </w:r>
      <w:r w:rsidR="00D914E4">
        <w:rPr>
          <w:rFonts w:ascii="Times New Roman" w:hAnsi="Times New Roman" w:cs="Times New Roman"/>
          <w:sz w:val="24"/>
          <w:szCs w:val="24"/>
        </w:rPr>
        <w:t>earch</w:t>
      </w:r>
      <w:r w:rsidRPr="007D469D">
        <w:rPr>
          <w:rFonts w:ascii="Times New Roman" w:hAnsi="Times New Roman" w:cs="Times New Roman"/>
          <w:sz w:val="24"/>
          <w:szCs w:val="24"/>
        </w:rPr>
        <w:t xml:space="preserve"> 40 : e66</w:t>
      </w:r>
    </w:p>
    <w:p w:rsidR="005174AB" w:rsidRDefault="005174AB" w:rsidP="00731D16">
      <w:pPr>
        <w:spacing w:line="240" w:lineRule="auto"/>
        <w:ind w:left="720" w:hanging="720"/>
        <w:rPr>
          <w:rFonts w:ascii="Times New Roman" w:hAnsi="Times New Roman" w:cs="Times New Roman"/>
          <w:sz w:val="24"/>
          <w:szCs w:val="24"/>
        </w:rPr>
      </w:pPr>
      <w:proofErr w:type="spellStart"/>
      <w:r w:rsidRPr="005174AB">
        <w:rPr>
          <w:rFonts w:ascii="Times New Roman" w:hAnsi="Times New Roman" w:cs="Times New Roman"/>
          <w:sz w:val="24"/>
          <w:szCs w:val="24"/>
        </w:rPr>
        <w:t>Garcha</w:t>
      </w:r>
      <w:proofErr w:type="spellEnd"/>
      <w:r w:rsidRPr="005174AB">
        <w:rPr>
          <w:rFonts w:ascii="Times New Roman" w:hAnsi="Times New Roman" w:cs="Times New Roman"/>
          <w:sz w:val="24"/>
          <w:szCs w:val="24"/>
        </w:rPr>
        <w:t xml:space="preserve"> DS, Thurston SJ, Patel ARC, Mackay AJ, </w:t>
      </w:r>
      <w:proofErr w:type="spellStart"/>
      <w:r w:rsidRPr="005174AB">
        <w:rPr>
          <w:rFonts w:ascii="Times New Roman" w:hAnsi="Times New Roman" w:cs="Times New Roman"/>
          <w:sz w:val="24"/>
          <w:szCs w:val="24"/>
        </w:rPr>
        <w:t>Goldring</w:t>
      </w:r>
      <w:proofErr w:type="spellEnd"/>
      <w:r w:rsidRPr="005174AB">
        <w:rPr>
          <w:rFonts w:ascii="Times New Roman" w:hAnsi="Times New Roman" w:cs="Times New Roman"/>
          <w:sz w:val="24"/>
          <w:szCs w:val="24"/>
        </w:rPr>
        <w:t xml:space="preserve"> JJP, et al. 2012. Changes in prevalence and load of airway bacteria using quantitative PCR in stable and exacerbated COPD. Thorax 67 : 1075-</w:t>
      </w:r>
      <w:r w:rsidR="00AC7AC5">
        <w:rPr>
          <w:rFonts w:ascii="Times New Roman" w:hAnsi="Times New Roman" w:cs="Times New Roman"/>
          <w:sz w:val="24"/>
          <w:szCs w:val="24"/>
        </w:rPr>
        <w:t>10</w:t>
      </w:r>
      <w:r w:rsidRPr="005174AB">
        <w:rPr>
          <w:rFonts w:ascii="Times New Roman" w:hAnsi="Times New Roman" w:cs="Times New Roman"/>
          <w:sz w:val="24"/>
          <w:szCs w:val="24"/>
        </w:rPr>
        <w:t xml:space="preserve">80 </w:t>
      </w:r>
    </w:p>
    <w:p w:rsidR="007D469D" w:rsidRPr="007D469D" w:rsidRDefault="007D469D" w:rsidP="00731D16">
      <w:pPr>
        <w:spacing w:line="240" w:lineRule="auto"/>
        <w:ind w:left="720" w:hanging="720"/>
        <w:rPr>
          <w:rFonts w:ascii="Times New Roman" w:hAnsi="Times New Roman" w:cs="Times New Roman"/>
          <w:sz w:val="24"/>
          <w:szCs w:val="24"/>
        </w:rPr>
      </w:pPr>
      <w:r w:rsidRPr="007D469D">
        <w:rPr>
          <w:rFonts w:ascii="Times New Roman" w:hAnsi="Times New Roman" w:cs="Times New Roman"/>
          <w:sz w:val="24"/>
          <w:szCs w:val="24"/>
        </w:rPr>
        <w:t xml:space="preserve">Hankinson J, </w:t>
      </w:r>
      <w:proofErr w:type="spellStart"/>
      <w:r w:rsidRPr="007D469D">
        <w:rPr>
          <w:rFonts w:ascii="Times New Roman" w:hAnsi="Times New Roman" w:cs="Times New Roman"/>
          <w:sz w:val="24"/>
          <w:szCs w:val="24"/>
        </w:rPr>
        <w:t>Odencrantz</w:t>
      </w:r>
      <w:proofErr w:type="spellEnd"/>
      <w:r w:rsidRPr="007D469D">
        <w:rPr>
          <w:rFonts w:ascii="Times New Roman" w:hAnsi="Times New Roman" w:cs="Times New Roman"/>
          <w:sz w:val="24"/>
          <w:szCs w:val="24"/>
        </w:rPr>
        <w:t xml:space="preserve"> J, </w:t>
      </w:r>
      <w:proofErr w:type="spellStart"/>
      <w:r w:rsidRPr="007D469D">
        <w:rPr>
          <w:rFonts w:ascii="Times New Roman" w:hAnsi="Times New Roman" w:cs="Times New Roman"/>
          <w:sz w:val="24"/>
          <w:szCs w:val="24"/>
        </w:rPr>
        <w:t>Fedan</w:t>
      </w:r>
      <w:proofErr w:type="spellEnd"/>
      <w:r w:rsidRPr="007D469D">
        <w:rPr>
          <w:rFonts w:ascii="Times New Roman" w:hAnsi="Times New Roman" w:cs="Times New Roman"/>
          <w:sz w:val="24"/>
          <w:szCs w:val="24"/>
        </w:rPr>
        <w:t xml:space="preserve"> K. 1999. </w:t>
      </w:r>
      <w:proofErr w:type="spellStart"/>
      <w:r w:rsidRPr="007D469D">
        <w:rPr>
          <w:rFonts w:ascii="Times New Roman" w:hAnsi="Times New Roman" w:cs="Times New Roman"/>
          <w:sz w:val="24"/>
          <w:szCs w:val="24"/>
        </w:rPr>
        <w:t>Spirometric</w:t>
      </w:r>
      <w:proofErr w:type="spellEnd"/>
      <w:r w:rsidRPr="007D469D">
        <w:rPr>
          <w:rFonts w:ascii="Times New Roman" w:hAnsi="Times New Roman" w:cs="Times New Roman"/>
          <w:sz w:val="24"/>
          <w:szCs w:val="24"/>
        </w:rPr>
        <w:t xml:space="preserve"> reference values from a sample of the general US population. American Journal of Respiratory and Critical Care Medicine 159 : 179-</w:t>
      </w:r>
      <w:r w:rsidR="00AC7AC5">
        <w:rPr>
          <w:rFonts w:ascii="Times New Roman" w:hAnsi="Times New Roman" w:cs="Times New Roman"/>
          <w:sz w:val="24"/>
          <w:szCs w:val="24"/>
        </w:rPr>
        <w:t>1</w:t>
      </w:r>
      <w:r w:rsidRPr="007D469D">
        <w:rPr>
          <w:rFonts w:ascii="Times New Roman" w:hAnsi="Times New Roman" w:cs="Times New Roman"/>
          <w:sz w:val="24"/>
          <w:szCs w:val="24"/>
        </w:rPr>
        <w:t>87</w:t>
      </w:r>
    </w:p>
    <w:p w:rsidR="007D469D" w:rsidRPr="007D469D" w:rsidRDefault="007D469D" w:rsidP="00731D16">
      <w:pPr>
        <w:spacing w:line="240" w:lineRule="auto"/>
        <w:ind w:left="720" w:hanging="720"/>
        <w:rPr>
          <w:rFonts w:ascii="Times New Roman" w:hAnsi="Times New Roman" w:cs="Times New Roman"/>
          <w:sz w:val="24"/>
          <w:szCs w:val="24"/>
        </w:rPr>
      </w:pPr>
      <w:proofErr w:type="spellStart"/>
      <w:r w:rsidRPr="007D469D">
        <w:rPr>
          <w:rFonts w:ascii="Times New Roman" w:hAnsi="Times New Roman" w:cs="Times New Roman"/>
          <w:sz w:val="24"/>
          <w:szCs w:val="24"/>
        </w:rPr>
        <w:t>Hugenholtz</w:t>
      </w:r>
      <w:proofErr w:type="spellEnd"/>
      <w:r w:rsidRPr="007D469D">
        <w:rPr>
          <w:rFonts w:ascii="Times New Roman" w:hAnsi="Times New Roman" w:cs="Times New Roman"/>
          <w:sz w:val="24"/>
          <w:szCs w:val="24"/>
        </w:rPr>
        <w:t xml:space="preserve"> P, Goebel B, Pace N. 1998. Impact of culture-independent studies on the emerging phylogenetic view of bacterial</w:t>
      </w:r>
      <w:r w:rsidRPr="00D914E4">
        <w:rPr>
          <w:rFonts w:ascii="Times New Roman" w:hAnsi="Times New Roman" w:cs="Times New Roman"/>
          <w:sz w:val="24"/>
          <w:szCs w:val="24"/>
        </w:rPr>
        <w:t>. J</w:t>
      </w:r>
      <w:r w:rsidR="00D914E4" w:rsidRPr="00D914E4">
        <w:rPr>
          <w:rFonts w:ascii="Times New Roman" w:hAnsi="Times New Roman" w:cs="Times New Roman"/>
          <w:sz w:val="24"/>
          <w:szCs w:val="24"/>
        </w:rPr>
        <w:t>ournal of</w:t>
      </w:r>
      <w:r w:rsidRPr="00D914E4">
        <w:rPr>
          <w:rFonts w:ascii="Times New Roman" w:hAnsi="Times New Roman" w:cs="Times New Roman"/>
          <w:sz w:val="24"/>
          <w:szCs w:val="24"/>
        </w:rPr>
        <w:t xml:space="preserve"> Bacteriol</w:t>
      </w:r>
      <w:r w:rsidR="00D914E4" w:rsidRPr="00D914E4">
        <w:rPr>
          <w:rFonts w:ascii="Times New Roman" w:hAnsi="Times New Roman" w:cs="Times New Roman"/>
          <w:sz w:val="24"/>
          <w:szCs w:val="24"/>
        </w:rPr>
        <w:t>ogy</w:t>
      </w:r>
      <w:r w:rsidRPr="00D914E4">
        <w:rPr>
          <w:rFonts w:ascii="Times New Roman" w:hAnsi="Times New Roman" w:cs="Times New Roman"/>
          <w:sz w:val="24"/>
          <w:szCs w:val="24"/>
        </w:rPr>
        <w:t xml:space="preserve"> 180 : 6793-</w:t>
      </w:r>
      <w:r w:rsidR="00D914E4">
        <w:rPr>
          <w:rFonts w:ascii="Times New Roman" w:hAnsi="Times New Roman" w:cs="Times New Roman"/>
          <w:sz w:val="24"/>
          <w:szCs w:val="24"/>
        </w:rPr>
        <w:t>6793</w:t>
      </w:r>
    </w:p>
    <w:p w:rsidR="00472CE2" w:rsidRDefault="00472CE2" w:rsidP="00731D16">
      <w:pPr>
        <w:spacing w:line="240" w:lineRule="auto"/>
        <w:ind w:left="720" w:hanging="720"/>
        <w:rPr>
          <w:rFonts w:ascii="Times New Roman" w:hAnsi="Times New Roman" w:cs="Times New Roman"/>
          <w:sz w:val="24"/>
          <w:szCs w:val="24"/>
        </w:rPr>
      </w:pPr>
      <w:proofErr w:type="spellStart"/>
      <w:r w:rsidRPr="00472CE2">
        <w:rPr>
          <w:rFonts w:ascii="Times New Roman" w:hAnsi="Times New Roman" w:cs="Times New Roman"/>
          <w:sz w:val="24"/>
          <w:szCs w:val="24"/>
        </w:rPr>
        <w:t>Kakizaki</w:t>
      </w:r>
      <w:proofErr w:type="spellEnd"/>
      <w:r w:rsidRPr="00472CE2">
        <w:rPr>
          <w:rFonts w:ascii="Times New Roman" w:hAnsi="Times New Roman" w:cs="Times New Roman"/>
          <w:sz w:val="24"/>
          <w:szCs w:val="24"/>
        </w:rPr>
        <w:t xml:space="preserve"> E, Ogura Y, </w:t>
      </w:r>
      <w:proofErr w:type="spellStart"/>
      <w:r w:rsidRPr="00472CE2">
        <w:rPr>
          <w:rFonts w:ascii="Times New Roman" w:hAnsi="Times New Roman" w:cs="Times New Roman"/>
          <w:sz w:val="24"/>
          <w:szCs w:val="24"/>
        </w:rPr>
        <w:t>Kozawa</w:t>
      </w:r>
      <w:proofErr w:type="spellEnd"/>
      <w:r w:rsidRPr="00472CE2">
        <w:rPr>
          <w:rFonts w:ascii="Times New Roman" w:hAnsi="Times New Roman" w:cs="Times New Roman"/>
          <w:sz w:val="24"/>
          <w:szCs w:val="24"/>
        </w:rPr>
        <w:t xml:space="preserve"> S, Nishida S, Uchiyama T, et al. 2012. Detection of diverse aquatic microbes in blood and organs of drowning victims: First metagenomic approach using high-throughput 454-pyrosequencing. Forensic Sci</w:t>
      </w:r>
      <w:r w:rsidR="00D914E4">
        <w:rPr>
          <w:rFonts w:ascii="Times New Roman" w:hAnsi="Times New Roman" w:cs="Times New Roman"/>
          <w:sz w:val="24"/>
          <w:szCs w:val="24"/>
        </w:rPr>
        <w:t>ence</w:t>
      </w:r>
      <w:r w:rsidRPr="00472CE2">
        <w:rPr>
          <w:rFonts w:ascii="Times New Roman" w:hAnsi="Times New Roman" w:cs="Times New Roman"/>
          <w:sz w:val="24"/>
          <w:szCs w:val="24"/>
        </w:rPr>
        <w:t xml:space="preserve"> Int</w:t>
      </w:r>
      <w:r w:rsidR="00D914E4">
        <w:rPr>
          <w:rFonts w:ascii="Times New Roman" w:hAnsi="Times New Roman" w:cs="Times New Roman"/>
          <w:sz w:val="24"/>
          <w:szCs w:val="24"/>
        </w:rPr>
        <w:t>ernational</w:t>
      </w:r>
      <w:r w:rsidRPr="00472CE2">
        <w:rPr>
          <w:rFonts w:ascii="Times New Roman" w:hAnsi="Times New Roman" w:cs="Times New Roman"/>
          <w:sz w:val="24"/>
          <w:szCs w:val="24"/>
        </w:rPr>
        <w:t xml:space="preserve"> 220 : 135-</w:t>
      </w:r>
      <w:r w:rsidR="00AC7AC5">
        <w:rPr>
          <w:rFonts w:ascii="Times New Roman" w:hAnsi="Times New Roman" w:cs="Times New Roman"/>
          <w:sz w:val="24"/>
          <w:szCs w:val="24"/>
        </w:rPr>
        <w:t>1</w:t>
      </w:r>
      <w:r w:rsidRPr="00472CE2">
        <w:rPr>
          <w:rFonts w:ascii="Times New Roman" w:hAnsi="Times New Roman" w:cs="Times New Roman"/>
          <w:sz w:val="24"/>
          <w:szCs w:val="24"/>
        </w:rPr>
        <w:t xml:space="preserve">46 </w:t>
      </w:r>
    </w:p>
    <w:p w:rsidR="00731D16" w:rsidRDefault="00731D16" w:rsidP="00731D16">
      <w:pPr>
        <w:spacing w:line="240" w:lineRule="auto"/>
        <w:ind w:left="720" w:hanging="720"/>
        <w:rPr>
          <w:rFonts w:ascii="Times New Roman" w:hAnsi="Times New Roman" w:cs="Times New Roman"/>
          <w:sz w:val="24"/>
          <w:szCs w:val="24"/>
        </w:rPr>
      </w:pPr>
      <w:proofErr w:type="spellStart"/>
      <w:r w:rsidRPr="00731D16">
        <w:rPr>
          <w:rFonts w:ascii="Times New Roman" w:hAnsi="Times New Roman" w:cs="Times New Roman"/>
          <w:sz w:val="24"/>
          <w:szCs w:val="24"/>
        </w:rPr>
        <w:lastRenderedPageBreak/>
        <w:t>Lan</w:t>
      </w:r>
      <w:proofErr w:type="spellEnd"/>
      <w:r w:rsidRPr="00731D16">
        <w:rPr>
          <w:rFonts w:ascii="Times New Roman" w:hAnsi="Times New Roman" w:cs="Times New Roman"/>
          <w:sz w:val="24"/>
          <w:szCs w:val="24"/>
        </w:rPr>
        <w:t xml:space="preserve"> Y, Wang Q, Cole JR, Rosen GL. 2012. Using the RDP classifier to predict taxonomic novelty and reduce the search space for finding novel organisms. </w:t>
      </w:r>
      <w:proofErr w:type="spellStart"/>
      <w:r w:rsidRPr="00731D16">
        <w:rPr>
          <w:rFonts w:ascii="Times New Roman" w:hAnsi="Times New Roman" w:cs="Times New Roman"/>
          <w:sz w:val="24"/>
          <w:szCs w:val="24"/>
        </w:rPr>
        <w:t>Plos</w:t>
      </w:r>
      <w:proofErr w:type="spellEnd"/>
      <w:r w:rsidRPr="00731D16">
        <w:rPr>
          <w:rFonts w:ascii="Times New Roman" w:hAnsi="Times New Roman" w:cs="Times New Roman"/>
          <w:sz w:val="24"/>
          <w:szCs w:val="24"/>
        </w:rPr>
        <w:t xml:space="preserve"> One 7 : e32491</w:t>
      </w:r>
    </w:p>
    <w:p w:rsidR="007D469D" w:rsidRPr="007D469D" w:rsidRDefault="007D469D" w:rsidP="00731D16">
      <w:pPr>
        <w:spacing w:line="240" w:lineRule="auto"/>
        <w:ind w:left="720" w:hanging="720"/>
        <w:rPr>
          <w:rFonts w:ascii="Times New Roman" w:hAnsi="Times New Roman" w:cs="Times New Roman"/>
          <w:sz w:val="24"/>
          <w:szCs w:val="24"/>
        </w:rPr>
      </w:pPr>
      <w:r w:rsidRPr="007D469D">
        <w:rPr>
          <w:rFonts w:ascii="Times New Roman" w:hAnsi="Times New Roman" w:cs="Times New Roman"/>
          <w:sz w:val="24"/>
          <w:szCs w:val="24"/>
        </w:rPr>
        <w:t xml:space="preserve">Martinez F, Foster G, Curtis J, </w:t>
      </w:r>
      <w:proofErr w:type="spellStart"/>
      <w:r w:rsidRPr="007D469D">
        <w:rPr>
          <w:rFonts w:ascii="Times New Roman" w:hAnsi="Times New Roman" w:cs="Times New Roman"/>
          <w:sz w:val="24"/>
          <w:szCs w:val="24"/>
        </w:rPr>
        <w:t>Criner</w:t>
      </w:r>
      <w:proofErr w:type="spellEnd"/>
      <w:r w:rsidRPr="007D469D">
        <w:rPr>
          <w:rFonts w:ascii="Times New Roman" w:hAnsi="Times New Roman" w:cs="Times New Roman"/>
          <w:sz w:val="24"/>
          <w:szCs w:val="24"/>
        </w:rPr>
        <w:t xml:space="preserve"> G, </w:t>
      </w:r>
      <w:proofErr w:type="spellStart"/>
      <w:r w:rsidRPr="007D469D">
        <w:rPr>
          <w:rFonts w:ascii="Times New Roman" w:hAnsi="Times New Roman" w:cs="Times New Roman"/>
          <w:sz w:val="24"/>
          <w:szCs w:val="24"/>
        </w:rPr>
        <w:t>Weinmann</w:t>
      </w:r>
      <w:proofErr w:type="spellEnd"/>
      <w:r w:rsidRPr="007D469D">
        <w:rPr>
          <w:rFonts w:ascii="Times New Roman" w:hAnsi="Times New Roman" w:cs="Times New Roman"/>
          <w:sz w:val="24"/>
          <w:szCs w:val="24"/>
        </w:rPr>
        <w:t xml:space="preserve"> G, et al. 2006. Predictors of mortality in patients with emphysema and severe airflow obstruction. American Journal of Respiratory and Critical Care Medicine. 173 : 1326-</w:t>
      </w:r>
      <w:r w:rsidR="00AC7AC5">
        <w:rPr>
          <w:rFonts w:ascii="Times New Roman" w:hAnsi="Times New Roman" w:cs="Times New Roman"/>
          <w:sz w:val="24"/>
          <w:szCs w:val="24"/>
        </w:rPr>
        <w:t>13</w:t>
      </w:r>
      <w:r w:rsidRPr="007D469D">
        <w:rPr>
          <w:rFonts w:ascii="Times New Roman" w:hAnsi="Times New Roman" w:cs="Times New Roman"/>
          <w:sz w:val="24"/>
          <w:szCs w:val="24"/>
        </w:rPr>
        <w:t>34</w:t>
      </w:r>
    </w:p>
    <w:p w:rsidR="007D469D" w:rsidRDefault="007D469D" w:rsidP="00731D16">
      <w:pPr>
        <w:spacing w:line="240" w:lineRule="auto"/>
        <w:ind w:left="720" w:hanging="720"/>
        <w:rPr>
          <w:rFonts w:ascii="Times New Roman" w:hAnsi="Times New Roman" w:cs="Times New Roman"/>
          <w:sz w:val="24"/>
          <w:szCs w:val="24"/>
        </w:rPr>
      </w:pPr>
      <w:r w:rsidRPr="007D469D">
        <w:rPr>
          <w:rFonts w:ascii="Times New Roman" w:hAnsi="Times New Roman" w:cs="Times New Roman"/>
          <w:sz w:val="24"/>
          <w:szCs w:val="24"/>
        </w:rPr>
        <w:t xml:space="preserve">Meyer F, </w:t>
      </w:r>
      <w:proofErr w:type="spellStart"/>
      <w:r w:rsidRPr="007D469D">
        <w:rPr>
          <w:rFonts w:ascii="Times New Roman" w:hAnsi="Times New Roman" w:cs="Times New Roman"/>
          <w:sz w:val="24"/>
          <w:szCs w:val="24"/>
        </w:rPr>
        <w:t>Paarmann</w:t>
      </w:r>
      <w:proofErr w:type="spellEnd"/>
      <w:r w:rsidRPr="007D469D">
        <w:rPr>
          <w:rFonts w:ascii="Times New Roman" w:hAnsi="Times New Roman" w:cs="Times New Roman"/>
          <w:sz w:val="24"/>
          <w:szCs w:val="24"/>
        </w:rPr>
        <w:t xml:space="preserve"> D, </w:t>
      </w:r>
      <w:proofErr w:type="spellStart"/>
      <w:r w:rsidRPr="007D469D">
        <w:rPr>
          <w:rFonts w:ascii="Times New Roman" w:hAnsi="Times New Roman" w:cs="Times New Roman"/>
          <w:sz w:val="24"/>
          <w:szCs w:val="24"/>
        </w:rPr>
        <w:t>D'Souza</w:t>
      </w:r>
      <w:proofErr w:type="spellEnd"/>
      <w:r w:rsidRPr="007D469D">
        <w:rPr>
          <w:rFonts w:ascii="Times New Roman" w:hAnsi="Times New Roman" w:cs="Times New Roman"/>
          <w:sz w:val="24"/>
          <w:szCs w:val="24"/>
        </w:rPr>
        <w:t xml:space="preserve"> M, Olson R, Glass EM, et al. 2008. The metagenomics RAST server - a public resource for the automatic phylogenetic and functional analysis of metagenomes. BMC Bioinformatics. 9 : </w:t>
      </w:r>
      <w:r w:rsidRPr="00D914E4">
        <w:rPr>
          <w:rFonts w:ascii="Times New Roman" w:hAnsi="Times New Roman" w:cs="Times New Roman"/>
          <w:sz w:val="24"/>
          <w:szCs w:val="24"/>
        </w:rPr>
        <w:t>386</w:t>
      </w:r>
      <w:r w:rsidR="00D914E4">
        <w:rPr>
          <w:rFonts w:ascii="Times New Roman" w:hAnsi="Times New Roman" w:cs="Times New Roman"/>
          <w:sz w:val="24"/>
          <w:szCs w:val="24"/>
        </w:rPr>
        <w:t>-386</w:t>
      </w:r>
    </w:p>
    <w:p w:rsidR="00AC7AC5" w:rsidRDefault="00201756" w:rsidP="00731D16">
      <w:pPr>
        <w:spacing w:line="240" w:lineRule="auto"/>
        <w:ind w:left="720" w:hanging="720"/>
        <w:rPr>
          <w:rFonts w:ascii="Times New Roman" w:hAnsi="Times New Roman" w:cs="Times New Roman"/>
          <w:sz w:val="24"/>
          <w:szCs w:val="24"/>
        </w:rPr>
      </w:pPr>
      <w:proofErr w:type="spellStart"/>
      <w:r w:rsidRPr="00201756">
        <w:rPr>
          <w:rFonts w:ascii="Times New Roman" w:hAnsi="Times New Roman" w:cs="Times New Roman"/>
          <w:sz w:val="24"/>
          <w:szCs w:val="24"/>
        </w:rPr>
        <w:t>Miniño</w:t>
      </w:r>
      <w:proofErr w:type="spellEnd"/>
      <w:r w:rsidRPr="00201756">
        <w:rPr>
          <w:rFonts w:ascii="Times New Roman" w:hAnsi="Times New Roman" w:cs="Times New Roman"/>
          <w:sz w:val="24"/>
          <w:szCs w:val="24"/>
        </w:rPr>
        <w:t xml:space="preserve"> A, Heron M, Smith B, </w:t>
      </w:r>
      <w:proofErr w:type="spellStart"/>
      <w:r w:rsidRPr="00201756">
        <w:rPr>
          <w:rFonts w:ascii="Times New Roman" w:hAnsi="Times New Roman" w:cs="Times New Roman"/>
          <w:sz w:val="24"/>
          <w:szCs w:val="24"/>
        </w:rPr>
        <w:t>Kochanek</w:t>
      </w:r>
      <w:proofErr w:type="spellEnd"/>
      <w:r w:rsidRPr="00201756">
        <w:rPr>
          <w:rFonts w:ascii="Times New Roman" w:hAnsi="Times New Roman" w:cs="Times New Roman"/>
          <w:sz w:val="24"/>
          <w:szCs w:val="24"/>
        </w:rPr>
        <w:t xml:space="preserve"> K. 2011. Deaths: final data for 2008:</w:t>
      </w:r>
      <w:r>
        <w:rPr>
          <w:rFonts w:ascii="Times New Roman" w:hAnsi="Times New Roman" w:cs="Times New Roman"/>
          <w:sz w:val="24"/>
          <w:szCs w:val="24"/>
        </w:rPr>
        <w:t xml:space="preserve"> </w:t>
      </w:r>
      <w:r w:rsidRPr="00201756">
        <w:rPr>
          <w:rFonts w:ascii="Times New Roman" w:hAnsi="Times New Roman" w:cs="Times New Roman"/>
          <w:sz w:val="24"/>
          <w:szCs w:val="24"/>
        </w:rPr>
        <w:t xml:space="preserve">National Vital Statistics Reports. Hyattsville, </w:t>
      </w:r>
      <w:proofErr w:type="spellStart"/>
      <w:r w:rsidRPr="00201756">
        <w:rPr>
          <w:rFonts w:ascii="Times New Roman" w:hAnsi="Times New Roman" w:cs="Times New Roman"/>
          <w:sz w:val="24"/>
          <w:szCs w:val="24"/>
        </w:rPr>
        <w:t>Md</w:t>
      </w:r>
      <w:proofErr w:type="spellEnd"/>
      <w:r w:rsidRPr="00201756">
        <w:rPr>
          <w:rFonts w:ascii="Times New Roman" w:hAnsi="Times New Roman" w:cs="Times New Roman"/>
          <w:sz w:val="24"/>
          <w:szCs w:val="24"/>
        </w:rPr>
        <w:t>: National Center for</w:t>
      </w:r>
      <w:r>
        <w:rPr>
          <w:rFonts w:ascii="Times New Roman" w:hAnsi="Times New Roman" w:cs="Times New Roman"/>
          <w:sz w:val="24"/>
          <w:szCs w:val="24"/>
        </w:rPr>
        <w:t xml:space="preserve"> </w:t>
      </w:r>
      <w:r w:rsidRPr="00201756">
        <w:rPr>
          <w:rFonts w:ascii="Times New Roman" w:hAnsi="Times New Roman" w:cs="Times New Roman"/>
          <w:sz w:val="24"/>
          <w:szCs w:val="24"/>
        </w:rPr>
        <w:t>Health Statistics; Available at: http://www.cdc.gov/nchs/products/</w:t>
      </w:r>
      <w:r>
        <w:rPr>
          <w:rFonts w:ascii="Times New Roman" w:hAnsi="Times New Roman" w:cs="Times New Roman"/>
          <w:sz w:val="24"/>
          <w:szCs w:val="24"/>
        </w:rPr>
        <w:t xml:space="preserve"> </w:t>
      </w:r>
      <w:r w:rsidRPr="00201756">
        <w:rPr>
          <w:rFonts w:ascii="Times New Roman" w:hAnsi="Times New Roman" w:cs="Times New Roman"/>
          <w:sz w:val="24"/>
          <w:szCs w:val="24"/>
        </w:rPr>
        <w:t>pubs/</w:t>
      </w:r>
      <w:proofErr w:type="spellStart"/>
      <w:r w:rsidRPr="00201756">
        <w:rPr>
          <w:rFonts w:ascii="Times New Roman" w:hAnsi="Times New Roman" w:cs="Times New Roman"/>
          <w:sz w:val="24"/>
          <w:szCs w:val="24"/>
        </w:rPr>
        <w:t>pubd</w:t>
      </w:r>
      <w:proofErr w:type="spellEnd"/>
      <w:r w:rsidRPr="00201756">
        <w:rPr>
          <w:rFonts w:ascii="Times New Roman" w:hAnsi="Times New Roman" w:cs="Times New Roman"/>
          <w:sz w:val="24"/>
          <w:szCs w:val="24"/>
        </w:rPr>
        <w:t>/</w:t>
      </w:r>
      <w:proofErr w:type="spellStart"/>
      <w:r w:rsidRPr="00201756">
        <w:rPr>
          <w:rFonts w:ascii="Times New Roman" w:hAnsi="Times New Roman" w:cs="Times New Roman"/>
          <w:sz w:val="24"/>
          <w:szCs w:val="24"/>
        </w:rPr>
        <w:t>hestats</w:t>
      </w:r>
      <w:proofErr w:type="spellEnd"/>
      <w:r w:rsidRPr="00201756">
        <w:rPr>
          <w:rFonts w:ascii="Times New Roman" w:hAnsi="Times New Roman" w:cs="Times New Roman"/>
          <w:sz w:val="24"/>
          <w:szCs w:val="24"/>
        </w:rPr>
        <w:t xml:space="preserve">/finaldeaths04/finaldeaths04.htm. </w:t>
      </w:r>
    </w:p>
    <w:p w:rsidR="007D469D" w:rsidRPr="007D469D" w:rsidRDefault="007D469D" w:rsidP="00731D16">
      <w:pPr>
        <w:spacing w:line="240" w:lineRule="auto"/>
        <w:ind w:left="720" w:hanging="720"/>
        <w:rPr>
          <w:rFonts w:ascii="Times New Roman" w:hAnsi="Times New Roman" w:cs="Times New Roman"/>
          <w:sz w:val="24"/>
          <w:szCs w:val="24"/>
        </w:rPr>
      </w:pPr>
      <w:r w:rsidRPr="007D469D">
        <w:rPr>
          <w:rFonts w:ascii="Times New Roman" w:hAnsi="Times New Roman" w:cs="Times New Roman"/>
          <w:sz w:val="24"/>
          <w:szCs w:val="24"/>
        </w:rPr>
        <w:t xml:space="preserve">Paulson JN, Pop M, Bravo HC. 2011. </w:t>
      </w:r>
      <w:proofErr w:type="spellStart"/>
      <w:r w:rsidRPr="007D469D">
        <w:rPr>
          <w:rFonts w:ascii="Times New Roman" w:hAnsi="Times New Roman" w:cs="Times New Roman"/>
          <w:sz w:val="24"/>
          <w:szCs w:val="24"/>
        </w:rPr>
        <w:t>Metastats</w:t>
      </w:r>
      <w:proofErr w:type="spellEnd"/>
      <w:r w:rsidRPr="007D469D">
        <w:rPr>
          <w:rFonts w:ascii="Times New Roman" w:hAnsi="Times New Roman" w:cs="Times New Roman"/>
          <w:sz w:val="24"/>
          <w:szCs w:val="24"/>
        </w:rPr>
        <w:t>: An improved statistical method for analysis of metagenomic data. Genome Biol</w:t>
      </w:r>
      <w:r w:rsidR="00D914E4">
        <w:rPr>
          <w:rFonts w:ascii="Times New Roman" w:hAnsi="Times New Roman" w:cs="Times New Roman"/>
          <w:sz w:val="24"/>
          <w:szCs w:val="24"/>
        </w:rPr>
        <w:t>ogy</w:t>
      </w:r>
      <w:r w:rsidRPr="007D469D">
        <w:rPr>
          <w:rFonts w:ascii="Times New Roman" w:hAnsi="Times New Roman" w:cs="Times New Roman"/>
          <w:sz w:val="24"/>
          <w:szCs w:val="24"/>
        </w:rPr>
        <w:t xml:space="preserve"> </w:t>
      </w:r>
      <w:r w:rsidRPr="00D914E4">
        <w:rPr>
          <w:rFonts w:ascii="Times New Roman" w:hAnsi="Times New Roman" w:cs="Times New Roman"/>
          <w:sz w:val="24"/>
          <w:szCs w:val="24"/>
        </w:rPr>
        <w:t>12 : 12-</w:t>
      </w:r>
      <w:r w:rsidR="00D914E4">
        <w:rPr>
          <w:rFonts w:ascii="Times New Roman" w:hAnsi="Times New Roman" w:cs="Times New Roman"/>
          <w:sz w:val="24"/>
          <w:szCs w:val="24"/>
        </w:rPr>
        <w:t>12</w:t>
      </w:r>
    </w:p>
    <w:p w:rsidR="007D469D" w:rsidRPr="007D469D" w:rsidRDefault="007D469D" w:rsidP="00731D16">
      <w:pPr>
        <w:spacing w:line="240" w:lineRule="auto"/>
        <w:ind w:left="720" w:hanging="720"/>
        <w:rPr>
          <w:rFonts w:ascii="Times New Roman" w:hAnsi="Times New Roman" w:cs="Times New Roman"/>
          <w:sz w:val="24"/>
          <w:szCs w:val="24"/>
        </w:rPr>
      </w:pPr>
      <w:proofErr w:type="spellStart"/>
      <w:r w:rsidRPr="007D469D">
        <w:rPr>
          <w:rFonts w:ascii="Times New Roman" w:hAnsi="Times New Roman" w:cs="Times New Roman"/>
          <w:sz w:val="24"/>
          <w:szCs w:val="24"/>
        </w:rPr>
        <w:t>Peschard</w:t>
      </w:r>
      <w:proofErr w:type="spellEnd"/>
      <w:r w:rsidRPr="007D469D">
        <w:rPr>
          <w:rFonts w:ascii="Times New Roman" w:hAnsi="Times New Roman" w:cs="Times New Roman"/>
          <w:sz w:val="24"/>
          <w:szCs w:val="24"/>
        </w:rPr>
        <w:t xml:space="preserve"> S, </w:t>
      </w:r>
      <w:proofErr w:type="spellStart"/>
      <w:r w:rsidRPr="007D469D">
        <w:rPr>
          <w:rFonts w:ascii="Times New Roman" w:hAnsi="Times New Roman" w:cs="Times New Roman"/>
          <w:sz w:val="24"/>
          <w:szCs w:val="24"/>
        </w:rPr>
        <w:t>Brinkane</w:t>
      </w:r>
      <w:proofErr w:type="spellEnd"/>
      <w:r w:rsidRPr="007D469D">
        <w:rPr>
          <w:rFonts w:ascii="Times New Roman" w:hAnsi="Times New Roman" w:cs="Times New Roman"/>
          <w:sz w:val="24"/>
          <w:szCs w:val="24"/>
        </w:rPr>
        <w:t xml:space="preserve"> A, </w:t>
      </w:r>
      <w:proofErr w:type="spellStart"/>
      <w:r w:rsidRPr="007D469D">
        <w:rPr>
          <w:rFonts w:ascii="Times New Roman" w:hAnsi="Times New Roman" w:cs="Times New Roman"/>
          <w:sz w:val="24"/>
          <w:szCs w:val="24"/>
        </w:rPr>
        <w:t>Bergheul</w:t>
      </w:r>
      <w:proofErr w:type="spellEnd"/>
      <w:r w:rsidRPr="007D469D">
        <w:rPr>
          <w:rFonts w:ascii="Times New Roman" w:hAnsi="Times New Roman" w:cs="Times New Roman"/>
          <w:sz w:val="24"/>
          <w:szCs w:val="24"/>
        </w:rPr>
        <w:t xml:space="preserve"> S, </w:t>
      </w:r>
      <w:proofErr w:type="spellStart"/>
      <w:r w:rsidRPr="007D469D">
        <w:rPr>
          <w:rFonts w:ascii="Times New Roman" w:hAnsi="Times New Roman" w:cs="Times New Roman"/>
          <w:sz w:val="24"/>
          <w:szCs w:val="24"/>
        </w:rPr>
        <w:t>Crickx</w:t>
      </w:r>
      <w:proofErr w:type="spellEnd"/>
      <w:r w:rsidRPr="007D469D">
        <w:rPr>
          <w:rFonts w:ascii="Times New Roman" w:hAnsi="Times New Roman" w:cs="Times New Roman"/>
          <w:sz w:val="24"/>
          <w:szCs w:val="24"/>
        </w:rPr>
        <w:t xml:space="preserve"> L, </w:t>
      </w:r>
      <w:proofErr w:type="spellStart"/>
      <w:r w:rsidRPr="007D469D">
        <w:rPr>
          <w:rFonts w:ascii="Times New Roman" w:hAnsi="Times New Roman" w:cs="Times New Roman"/>
          <w:sz w:val="24"/>
          <w:szCs w:val="24"/>
        </w:rPr>
        <w:t>Gaudin</w:t>
      </w:r>
      <w:proofErr w:type="spellEnd"/>
      <w:r w:rsidRPr="007D469D">
        <w:rPr>
          <w:rFonts w:ascii="Times New Roman" w:hAnsi="Times New Roman" w:cs="Times New Roman"/>
          <w:sz w:val="24"/>
          <w:szCs w:val="24"/>
        </w:rPr>
        <w:t xml:space="preserve"> B, et al. 2001. Whipple's disease associated with pulmonary hypertension: </w:t>
      </w:r>
      <w:proofErr w:type="spellStart"/>
      <w:r w:rsidRPr="007D469D">
        <w:rPr>
          <w:rFonts w:ascii="Times New Roman" w:hAnsi="Times New Roman" w:cs="Times New Roman"/>
          <w:sz w:val="24"/>
          <w:szCs w:val="24"/>
        </w:rPr>
        <w:t>Jarisch-hersheimer</w:t>
      </w:r>
      <w:proofErr w:type="spellEnd"/>
      <w:r w:rsidRPr="007D469D">
        <w:rPr>
          <w:rFonts w:ascii="Times New Roman" w:hAnsi="Times New Roman" w:cs="Times New Roman"/>
          <w:sz w:val="24"/>
          <w:szCs w:val="24"/>
        </w:rPr>
        <w:t xml:space="preserve"> reaction after antibiotic therapy. </w:t>
      </w:r>
      <w:proofErr w:type="spellStart"/>
      <w:r w:rsidRPr="007D469D">
        <w:rPr>
          <w:rFonts w:ascii="Times New Roman" w:hAnsi="Times New Roman" w:cs="Times New Roman"/>
          <w:sz w:val="24"/>
          <w:szCs w:val="24"/>
        </w:rPr>
        <w:t>Presse</w:t>
      </w:r>
      <w:proofErr w:type="spellEnd"/>
      <w:r w:rsidRPr="007D469D">
        <w:rPr>
          <w:rFonts w:ascii="Times New Roman" w:hAnsi="Times New Roman" w:cs="Times New Roman"/>
          <w:sz w:val="24"/>
          <w:szCs w:val="24"/>
        </w:rPr>
        <w:t xml:space="preserve"> </w:t>
      </w:r>
      <w:proofErr w:type="spellStart"/>
      <w:r w:rsidRPr="007D469D">
        <w:rPr>
          <w:rFonts w:ascii="Times New Roman" w:hAnsi="Times New Roman" w:cs="Times New Roman"/>
          <w:sz w:val="24"/>
          <w:szCs w:val="24"/>
        </w:rPr>
        <w:t>Medicale</w:t>
      </w:r>
      <w:proofErr w:type="spellEnd"/>
      <w:r w:rsidRPr="007D469D">
        <w:rPr>
          <w:rFonts w:ascii="Times New Roman" w:hAnsi="Times New Roman" w:cs="Times New Roman"/>
          <w:sz w:val="24"/>
          <w:szCs w:val="24"/>
        </w:rPr>
        <w:t xml:space="preserve"> 30 : 1549-</w:t>
      </w:r>
      <w:r w:rsidR="00AC7AC5">
        <w:rPr>
          <w:rFonts w:ascii="Times New Roman" w:hAnsi="Times New Roman" w:cs="Times New Roman"/>
          <w:sz w:val="24"/>
          <w:szCs w:val="24"/>
        </w:rPr>
        <w:t>15</w:t>
      </w:r>
      <w:r w:rsidRPr="007D469D">
        <w:rPr>
          <w:rFonts w:ascii="Times New Roman" w:hAnsi="Times New Roman" w:cs="Times New Roman"/>
          <w:sz w:val="24"/>
          <w:szCs w:val="24"/>
        </w:rPr>
        <w:t>51</w:t>
      </w:r>
    </w:p>
    <w:p w:rsidR="007D469D" w:rsidRPr="007D469D" w:rsidRDefault="007D469D" w:rsidP="00731D16">
      <w:pPr>
        <w:spacing w:line="240" w:lineRule="auto"/>
        <w:ind w:left="720" w:hanging="720"/>
        <w:rPr>
          <w:rFonts w:ascii="Times New Roman" w:hAnsi="Times New Roman" w:cs="Times New Roman"/>
          <w:sz w:val="24"/>
          <w:szCs w:val="24"/>
        </w:rPr>
      </w:pPr>
      <w:proofErr w:type="spellStart"/>
      <w:r w:rsidRPr="007D469D">
        <w:rPr>
          <w:rFonts w:ascii="Times New Roman" w:hAnsi="Times New Roman" w:cs="Times New Roman"/>
          <w:sz w:val="24"/>
          <w:szCs w:val="24"/>
        </w:rPr>
        <w:t>Qiu</w:t>
      </w:r>
      <w:proofErr w:type="spellEnd"/>
      <w:r w:rsidRPr="007D469D">
        <w:rPr>
          <w:rFonts w:ascii="Times New Roman" w:hAnsi="Times New Roman" w:cs="Times New Roman"/>
          <w:sz w:val="24"/>
          <w:szCs w:val="24"/>
        </w:rPr>
        <w:t xml:space="preserve"> X, Wu L, Huang H, </w:t>
      </w:r>
      <w:proofErr w:type="spellStart"/>
      <w:r w:rsidRPr="007D469D">
        <w:rPr>
          <w:rFonts w:ascii="Times New Roman" w:hAnsi="Times New Roman" w:cs="Times New Roman"/>
          <w:sz w:val="24"/>
          <w:szCs w:val="24"/>
        </w:rPr>
        <w:t>McDonel</w:t>
      </w:r>
      <w:proofErr w:type="spellEnd"/>
      <w:r w:rsidRPr="007D469D">
        <w:rPr>
          <w:rFonts w:ascii="Times New Roman" w:hAnsi="Times New Roman" w:cs="Times New Roman"/>
          <w:sz w:val="24"/>
          <w:szCs w:val="24"/>
        </w:rPr>
        <w:t xml:space="preserve"> P, Palumbo A, et al. 2001. Evaluation of PCR-generated chimeras: Mutations, and </w:t>
      </w:r>
      <w:proofErr w:type="spellStart"/>
      <w:r w:rsidRPr="007D469D">
        <w:rPr>
          <w:rFonts w:ascii="Times New Roman" w:hAnsi="Times New Roman" w:cs="Times New Roman"/>
          <w:sz w:val="24"/>
          <w:szCs w:val="24"/>
        </w:rPr>
        <w:t>heteroduplexes</w:t>
      </w:r>
      <w:proofErr w:type="spellEnd"/>
      <w:r w:rsidRPr="007D469D">
        <w:rPr>
          <w:rFonts w:ascii="Times New Roman" w:hAnsi="Times New Roman" w:cs="Times New Roman"/>
          <w:sz w:val="24"/>
          <w:szCs w:val="24"/>
        </w:rPr>
        <w:t xml:space="preserve"> with 16S rRNA gene-based cloning. Appl</w:t>
      </w:r>
      <w:r w:rsidR="00D914E4">
        <w:rPr>
          <w:rFonts w:ascii="Times New Roman" w:hAnsi="Times New Roman" w:cs="Times New Roman"/>
          <w:sz w:val="24"/>
          <w:szCs w:val="24"/>
        </w:rPr>
        <w:t xml:space="preserve">ied and </w:t>
      </w:r>
      <w:r w:rsidRPr="007D469D">
        <w:rPr>
          <w:rFonts w:ascii="Times New Roman" w:hAnsi="Times New Roman" w:cs="Times New Roman"/>
          <w:sz w:val="24"/>
          <w:szCs w:val="24"/>
        </w:rPr>
        <w:t>Environ</w:t>
      </w:r>
      <w:r w:rsidR="00D914E4">
        <w:rPr>
          <w:rFonts w:ascii="Times New Roman" w:hAnsi="Times New Roman" w:cs="Times New Roman"/>
          <w:sz w:val="24"/>
          <w:szCs w:val="24"/>
        </w:rPr>
        <w:t>mental</w:t>
      </w:r>
      <w:r w:rsidRPr="007D469D">
        <w:rPr>
          <w:rFonts w:ascii="Times New Roman" w:hAnsi="Times New Roman" w:cs="Times New Roman"/>
          <w:sz w:val="24"/>
          <w:szCs w:val="24"/>
        </w:rPr>
        <w:t xml:space="preserve"> Microbiol</w:t>
      </w:r>
      <w:r w:rsidR="00D914E4">
        <w:rPr>
          <w:rFonts w:ascii="Times New Roman" w:hAnsi="Times New Roman" w:cs="Times New Roman"/>
          <w:sz w:val="24"/>
          <w:szCs w:val="24"/>
        </w:rPr>
        <w:t>ogy</w:t>
      </w:r>
      <w:r w:rsidRPr="007D469D">
        <w:rPr>
          <w:rFonts w:ascii="Times New Roman" w:hAnsi="Times New Roman" w:cs="Times New Roman"/>
          <w:sz w:val="24"/>
          <w:szCs w:val="24"/>
        </w:rPr>
        <w:t xml:space="preserve"> 67 : 880-</w:t>
      </w:r>
      <w:r w:rsidR="00AC7AC5">
        <w:rPr>
          <w:rFonts w:ascii="Times New Roman" w:hAnsi="Times New Roman" w:cs="Times New Roman"/>
          <w:sz w:val="24"/>
          <w:szCs w:val="24"/>
        </w:rPr>
        <w:t>88</w:t>
      </w:r>
      <w:r w:rsidRPr="00D914E4">
        <w:rPr>
          <w:rFonts w:ascii="Times New Roman" w:hAnsi="Times New Roman" w:cs="Times New Roman"/>
          <w:sz w:val="24"/>
          <w:szCs w:val="24"/>
        </w:rPr>
        <w:t>7</w:t>
      </w:r>
    </w:p>
    <w:p w:rsidR="007D469D" w:rsidRPr="007D469D" w:rsidRDefault="007D469D" w:rsidP="00731D16">
      <w:pPr>
        <w:spacing w:line="240" w:lineRule="auto"/>
        <w:ind w:left="720" w:hanging="720"/>
        <w:rPr>
          <w:rFonts w:ascii="Times New Roman" w:hAnsi="Times New Roman" w:cs="Times New Roman"/>
          <w:sz w:val="24"/>
          <w:szCs w:val="24"/>
        </w:rPr>
      </w:pPr>
      <w:proofErr w:type="spellStart"/>
      <w:r w:rsidRPr="007D469D">
        <w:rPr>
          <w:rFonts w:ascii="Times New Roman" w:hAnsi="Times New Roman" w:cs="Times New Roman"/>
          <w:sz w:val="24"/>
          <w:szCs w:val="24"/>
        </w:rPr>
        <w:t>Schloss</w:t>
      </w:r>
      <w:proofErr w:type="spellEnd"/>
      <w:r w:rsidRPr="007D469D">
        <w:rPr>
          <w:rFonts w:ascii="Times New Roman" w:hAnsi="Times New Roman" w:cs="Times New Roman"/>
          <w:sz w:val="24"/>
          <w:szCs w:val="24"/>
        </w:rPr>
        <w:t xml:space="preserve"> PD, Westcott SL, </w:t>
      </w:r>
      <w:proofErr w:type="spellStart"/>
      <w:r w:rsidRPr="007D469D">
        <w:rPr>
          <w:rFonts w:ascii="Times New Roman" w:hAnsi="Times New Roman" w:cs="Times New Roman"/>
          <w:sz w:val="24"/>
          <w:szCs w:val="24"/>
        </w:rPr>
        <w:t>Ryabin</w:t>
      </w:r>
      <w:proofErr w:type="spellEnd"/>
      <w:r w:rsidRPr="007D469D">
        <w:rPr>
          <w:rFonts w:ascii="Times New Roman" w:hAnsi="Times New Roman" w:cs="Times New Roman"/>
          <w:sz w:val="24"/>
          <w:szCs w:val="24"/>
        </w:rPr>
        <w:t xml:space="preserve"> T, Hall JR, Hartmann M, et al. 2009. Introducing mothur: Open-source, platform-independent, community-supported software for describing and comparing microbial communities. Appl</w:t>
      </w:r>
      <w:r w:rsidR="00D914E4">
        <w:rPr>
          <w:rFonts w:ascii="Times New Roman" w:hAnsi="Times New Roman" w:cs="Times New Roman"/>
          <w:sz w:val="24"/>
          <w:szCs w:val="24"/>
        </w:rPr>
        <w:t>ied and E</w:t>
      </w:r>
      <w:r w:rsidRPr="007D469D">
        <w:rPr>
          <w:rFonts w:ascii="Times New Roman" w:hAnsi="Times New Roman" w:cs="Times New Roman"/>
          <w:sz w:val="24"/>
          <w:szCs w:val="24"/>
        </w:rPr>
        <w:t>nviron</w:t>
      </w:r>
      <w:r w:rsidR="00D914E4">
        <w:rPr>
          <w:rFonts w:ascii="Times New Roman" w:hAnsi="Times New Roman" w:cs="Times New Roman"/>
          <w:sz w:val="24"/>
          <w:szCs w:val="24"/>
        </w:rPr>
        <w:t xml:space="preserve">mental </w:t>
      </w:r>
      <w:r w:rsidRPr="007D469D">
        <w:rPr>
          <w:rFonts w:ascii="Times New Roman" w:hAnsi="Times New Roman" w:cs="Times New Roman"/>
          <w:sz w:val="24"/>
          <w:szCs w:val="24"/>
        </w:rPr>
        <w:t>Microbiol</w:t>
      </w:r>
      <w:r w:rsidR="00D914E4">
        <w:rPr>
          <w:rFonts w:ascii="Times New Roman" w:hAnsi="Times New Roman" w:cs="Times New Roman"/>
          <w:sz w:val="24"/>
          <w:szCs w:val="24"/>
        </w:rPr>
        <w:t>ogy</w:t>
      </w:r>
      <w:r w:rsidRPr="007D469D">
        <w:rPr>
          <w:rFonts w:ascii="Times New Roman" w:hAnsi="Times New Roman" w:cs="Times New Roman"/>
          <w:sz w:val="24"/>
          <w:szCs w:val="24"/>
        </w:rPr>
        <w:t xml:space="preserve"> 75 : 7537-</w:t>
      </w:r>
      <w:r w:rsidR="00AC7AC5">
        <w:rPr>
          <w:rFonts w:ascii="Times New Roman" w:hAnsi="Times New Roman" w:cs="Times New Roman"/>
          <w:sz w:val="24"/>
          <w:szCs w:val="24"/>
        </w:rPr>
        <w:t>75</w:t>
      </w:r>
      <w:r w:rsidRPr="007D469D">
        <w:rPr>
          <w:rFonts w:ascii="Times New Roman" w:hAnsi="Times New Roman" w:cs="Times New Roman"/>
          <w:sz w:val="24"/>
          <w:szCs w:val="24"/>
        </w:rPr>
        <w:t>41</w:t>
      </w:r>
    </w:p>
    <w:p w:rsidR="007D469D" w:rsidRPr="007D469D" w:rsidRDefault="007D469D" w:rsidP="00731D16">
      <w:pPr>
        <w:spacing w:line="240" w:lineRule="auto"/>
        <w:ind w:left="720" w:hanging="720"/>
        <w:rPr>
          <w:rFonts w:ascii="Times New Roman" w:hAnsi="Times New Roman" w:cs="Times New Roman"/>
          <w:sz w:val="24"/>
          <w:szCs w:val="24"/>
        </w:rPr>
      </w:pPr>
      <w:proofErr w:type="spellStart"/>
      <w:r w:rsidRPr="007D469D">
        <w:rPr>
          <w:rFonts w:ascii="Times New Roman" w:hAnsi="Times New Roman" w:cs="Times New Roman"/>
          <w:sz w:val="24"/>
          <w:szCs w:val="24"/>
        </w:rPr>
        <w:t>Seshadri</w:t>
      </w:r>
      <w:proofErr w:type="spellEnd"/>
      <w:r w:rsidRPr="007D469D">
        <w:rPr>
          <w:rFonts w:ascii="Times New Roman" w:hAnsi="Times New Roman" w:cs="Times New Roman"/>
          <w:sz w:val="24"/>
          <w:szCs w:val="24"/>
        </w:rPr>
        <w:t xml:space="preserve"> R, </w:t>
      </w:r>
      <w:proofErr w:type="spellStart"/>
      <w:r w:rsidRPr="007D469D">
        <w:rPr>
          <w:rFonts w:ascii="Times New Roman" w:hAnsi="Times New Roman" w:cs="Times New Roman"/>
          <w:sz w:val="24"/>
          <w:szCs w:val="24"/>
        </w:rPr>
        <w:t>Kravitz</w:t>
      </w:r>
      <w:proofErr w:type="spellEnd"/>
      <w:r w:rsidRPr="007D469D">
        <w:rPr>
          <w:rFonts w:ascii="Times New Roman" w:hAnsi="Times New Roman" w:cs="Times New Roman"/>
          <w:sz w:val="24"/>
          <w:szCs w:val="24"/>
        </w:rPr>
        <w:t xml:space="preserve"> SA, </w:t>
      </w:r>
      <w:proofErr w:type="spellStart"/>
      <w:r w:rsidRPr="007D469D">
        <w:rPr>
          <w:rFonts w:ascii="Times New Roman" w:hAnsi="Times New Roman" w:cs="Times New Roman"/>
          <w:sz w:val="24"/>
          <w:szCs w:val="24"/>
        </w:rPr>
        <w:t>Smarr</w:t>
      </w:r>
      <w:proofErr w:type="spellEnd"/>
      <w:r w:rsidRPr="007D469D">
        <w:rPr>
          <w:rFonts w:ascii="Times New Roman" w:hAnsi="Times New Roman" w:cs="Times New Roman"/>
          <w:sz w:val="24"/>
          <w:szCs w:val="24"/>
        </w:rPr>
        <w:t xml:space="preserve"> L, </w:t>
      </w:r>
      <w:proofErr w:type="spellStart"/>
      <w:r w:rsidRPr="007D469D">
        <w:rPr>
          <w:rFonts w:ascii="Times New Roman" w:hAnsi="Times New Roman" w:cs="Times New Roman"/>
          <w:sz w:val="24"/>
          <w:szCs w:val="24"/>
        </w:rPr>
        <w:t>Gilna</w:t>
      </w:r>
      <w:proofErr w:type="spellEnd"/>
      <w:r w:rsidRPr="007D469D">
        <w:rPr>
          <w:rFonts w:ascii="Times New Roman" w:hAnsi="Times New Roman" w:cs="Times New Roman"/>
          <w:sz w:val="24"/>
          <w:szCs w:val="24"/>
        </w:rPr>
        <w:t xml:space="preserve"> P, Frazier M. 2007. CAMERA: A community resource for metagenomics. </w:t>
      </w:r>
      <w:proofErr w:type="spellStart"/>
      <w:r w:rsidRPr="007D469D">
        <w:rPr>
          <w:rFonts w:ascii="Times New Roman" w:hAnsi="Times New Roman" w:cs="Times New Roman"/>
          <w:sz w:val="24"/>
          <w:szCs w:val="24"/>
        </w:rPr>
        <w:t>Plos</w:t>
      </w:r>
      <w:proofErr w:type="spellEnd"/>
      <w:r w:rsidRPr="007D469D">
        <w:rPr>
          <w:rFonts w:ascii="Times New Roman" w:hAnsi="Times New Roman" w:cs="Times New Roman"/>
          <w:sz w:val="24"/>
          <w:szCs w:val="24"/>
        </w:rPr>
        <w:t xml:space="preserve"> Biology 5 : 394-</w:t>
      </w:r>
      <w:r w:rsidR="00AC7AC5">
        <w:rPr>
          <w:rFonts w:ascii="Times New Roman" w:hAnsi="Times New Roman" w:cs="Times New Roman"/>
          <w:sz w:val="24"/>
          <w:szCs w:val="24"/>
        </w:rPr>
        <w:t>39</w:t>
      </w:r>
      <w:r w:rsidRPr="007D469D">
        <w:rPr>
          <w:rFonts w:ascii="Times New Roman" w:hAnsi="Times New Roman" w:cs="Times New Roman"/>
          <w:sz w:val="24"/>
          <w:szCs w:val="24"/>
        </w:rPr>
        <w:t>7</w:t>
      </w:r>
    </w:p>
    <w:p w:rsidR="007D469D" w:rsidRPr="007D469D" w:rsidRDefault="007D469D" w:rsidP="00731D16">
      <w:pPr>
        <w:spacing w:line="240" w:lineRule="auto"/>
        <w:ind w:left="720" w:hanging="720"/>
        <w:rPr>
          <w:rFonts w:ascii="Times New Roman" w:hAnsi="Times New Roman" w:cs="Times New Roman"/>
          <w:sz w:val="24"/>
          <w:szCs w:val="24"/>
        </w:rPr>
      </w:pPr>
      <w:r w:rsidRPr="007D469D">
        <w:rPr>
          <w:rFonts w:ascii="Times New Roman" w:hAnsi="Times New Roman" w:cs="Times New Roman"/>
          <w:sz w:val="24"/>
          <w:szCs w:val="24"/>
        </w:rPr>
        <w:t xml:space="preserve">Simpson EH. 1949. Measurement of diversity. </w:t>
      </w:r>
      <w:r w:rsidRPr="00251FAB">
        <w:rPr>
          <w:rFonts w:ascii="Times New Roman" w:hAnsi="Times New Roman" w:cs="Times New Roman"/>
          <w:sz w:val="24"/>
          <w:szCs w:val="24"/>
        </w:rPr>
        <w:t>Nature</w:t>
      </w:r>
      <w:r w:rsidR="00251FAB" w:rsidRPr="00251FAB">
        <w:rPr>
          <w:rFonts w:ascii="Times New Roman" w:hAnsi="Times New Roman" w:cs="Times New Roman"/>
          <w:sz w:val="24"/>
          <w:szCs w:val="24"/>
        </w:rPr>
        <w:t xml:space="preserve"> 163</w:t>
      </w:r>
      <w:r w:rsidR="00251FAB">
        <w:rPr>
          <w:rFonts w:ascii="Times New Roman" w:hAnsi="Times New Roman" w:cs="Times New Roman"/>
          <w:sz w:val="24"/>
          <w:szCs w:val="24"/>
        </w:rPr>
        <w:t xml:space="preserve"> </w:t>
      </w:r>
      <w:r w:rsidRPr="00251FAB">
        <w:rPr>
          <w:rFonts w:ascii="Times New Roman" w:hAnsi="Times New Roman" w:cs="Times New Roman"/>
          <w:sz w:val="24"/>
          <w:szCs w:val="24"/>
        </w:rPr>
        <w:t xml:space="preserve">; </w:t>
      </w:r>
      <w:r w:rsidR="00251FAB">
        <w:rPr>
          <w:rFonts w:ascii="Times New Roman" w:hAnsi="Times New Roman" w:cs="Times New Roman"/>
          <w:sz w:val="24"/>
          <w:szCs w:val="24"/>
        </w:rPr>
        <w:t>688-688</w:t>
      </w:r>
    </w:p>
    <w:p w:rsidR="007D469D" w:rsidRPr="007D469D" w:rsidRDefault="007D469D" w:rsidP="00731D16">
      <w:pPr>
        <w:spacing w:line="240" w:lineRule="auto"/>
        <w:ind w:left="720" w:hanging="720"/>
        <w:rPr>
          <w:rFonts w:ascii="Times New Roman" w:hAnsi="Times New Roman" w:cs="Times New Roman"/>
          <w:sz w:val="24"/>
          <w:szCs w:val="24"/>
        </w:rPr>
      </w:pPr>
      <w:proofErr w:type="spellStart"/>
      <w:r w:rsidRPr="007D469D">
        <w:rPr>
          <w:rFonts w:ascii="Times New Roman" w:hAnsi="Times New Roman" w:cs="Times New Roman"/>
          <w:sz w:val="24"/>
          <w:szCs w:val="24"/>
        </w:rPr>
        <w:t>Turnbaugh</w:t>
      </w:r>
      <w:proofErr w:type="spellEnd"/>
      <w:r w:rsidRPr="007D469D">
        <w:rPr>
          <w:rFonts w:ascii="Times New Roman" w:hAnsi="Times New Roman" w:cs="Times New Roman"/>
          <w:sz w:val="24"/>
          <w:szCs w:val="24"/>
        </w:rPr>
        <w:t xml:space="preserve"> PJ, </w:t>
      </w:r>
      <w:proofErr w:type="spellStart"/>
      <w:r w:rsidRPr="007D469D">
        <w:rPr>
          <w:rFonts w:ascii="Times New Roman" w:hAnsi="Times New Roman" w:cs="Times New Roman"/>
          <w:sz w:val="24"/>
          <w:szCs w:val="24"/>
        </w:rPr>
        <w:t>Ley</w:t>
      </w:r>
      <w:proofErr w:type="spellEnd"/>
      <w:r w:rsidRPr="007D469D">
        <w:rPr>
          <w:rFonts w:ascii="Times New Roman" w:hAnsi="Times New Roman" w:cs="Times New Roman"/>
          <w:sz w:val="24"/>
          <w:szCs w:val="24"/>
        </w:rPr>
        <w:t xml:space="preserve"> RE, </w:t>
      </w:r>
      <w:proofErr w:type="spellStart"/>
      <w:r w:rsidRPr="007D469D">
        <w:rPr>
          <w:rFonts w:ascii="Times New Roman" w:hAnsi="Times New Roman" w:cs="Times New Roman"/>
          <w:sz w:val="24"/>
          <w:szCs w:val="24"/>
        </w:rPr>
        <w:t>Hamady</w:t>
      </w:r>
      <w:proofErr w:type="spellEnd"/>
      <w:r w:rsidRPr="007D469D">
        <w:rPr>
          <w:rFonts w:ascii="Times New Roman" w:hAnsi="Times New Roman" w:cs="Times New Roman"/>
          <w:sz w:val="24"/>
          <w:szCs w:val="24"/>
        </w:rPr>
        <w:t xml:space="preserve"> M, Fraser-Liggett CM, Knight R, Gordon JI. 2007. The human microbiome project. Nature 449 : 804-</w:t>
      </w:r>
      <w:r w:rsidR="00AC7AC5">
        <w:rPr>
          <w:rFonts w:ascii="Times New Roman" w:hAnsi="Times New Roman" w:cs="Times New Roman"/>
          <w:sz w:val="24"/>
          <w:szCs w:val="24"/>
        </w:rPr>
        <w:t>8</w:t>
      </w:r>
      <w:r w:rsidRPr="007D469D">
        <w:rPr>
          <w:rFonts w:ascii="Times New Roman" w:hAnsi="Times New Roman" w:cs="Times New Roman"/>
          <w:sz w:val="24"/>
          <w:szCs w:val="24"/>
        </w:rPr>
        <w:t>10</w:t>
      </w:r>
    </w:p>
    <w:p w:rsidR="007D469D" w:rsidRPr="007D469D" w:rsidRDefault="007D469D" w:rsidP="00731D16">
      <w:pPr>
        <w:spacing w:line="240" w:lineRule="auto"/>
        <w:ind w:left="720" w:hanging="720"/>
        <w:rPr>
          <w:rFonts w:ascii="Times New Roman" w:hAnsi="Times New Roman" w:cs="Times New Roman"/>
          <w:sz w:val="24"/>
          <w:szCs w:val="24"/>
        </w:rPr>
      </w:pPr>
      <w:r w:rsidRPr="007D469D">
        <w:rPr>
          <w:rFonts w:ascii="Times New Roman" w:hAnsi="Times New Roman" w:cs="Times New Roman"/>
          <w:sz w:val="24"/>
          <w:szCs w:val="24"/>
        </w:rPr>
        <w:t xml:space="preserve">Venter J, Remington K, Heidelberg J, </w:t>
      </w:r>
      <w:proofErr w:type="spellStart"/>
      <w:r w:rsidRPr="007D469D">
        <w:rPr>
          <w:rFonts w:ascii="Times New Roman" w:hAnsi="Times New Roman" w:cs="Times New Roman"/>
          <w:sz w:val="24"/>
          <w:szCs w:val="24"/>
        </w:rPr>
        <w:t>Halpern</w:t>
      </w:r>
      <w:proofErr w:type="spellEnd"/>
      <w:r w:rsidRPr="007D469D">
        <w:rPr>
          <w:rFonts w:ascii="Times New Roman" w:hAnsi="Times New Roman" w:cs="Times New Roman"/>
          <w:sz w:val="24"/>
          <w:szCs w:val="24"/>
        </w:rPr>
        <w:t xml:space="preserve"> A, </w:t>
      </w:r>
      <w:proofErr w:type="spellStart"/>
      <w:r w:rsidRPr="007D469D">
        <w:rPr>
          <w:rFonts w:ascii="Times New Roman" w:hAnsi="Times New Roman" w:cs="Times New Roman"/>
          <w:sz w:val="24"/>
          <w:szCs w:val="24"/>
        </w:rPr>
        <w:t>Rusch</w:t>
      </w:r>
      <w:proofErr w:type="spellEnd"/>
      <w:r w:rsidRPr="007D469D">
        <w:rPr>
          <w:rFonts w:ascii="Times New Roman" w:hAnsi="Times New Roman" w:cs="Times New Roman"/>
          <w:sz w:val="24"/>
          <w:szCs w:val="24"/>
        </w:rPr>
        <w:t xml:space="preserve"> D, et al. 2004. Environmental genome shotgun sequencing of the </w:t>
      </w:r>
      <w:r w:rsidR="00A01000">
        <w:rPr>
          <w:rFonts w:ascii="Times New Roman" w:hAnsi="Times New Roman" w:cs="Times New Roman"/>
          <w:sz w:val="24"/>
          <w:szCs w:val="24"/>
        </w:rPr>
        <w:t>S</w:t>
      </w:r>
      <w:r w:rsidRPr="007D469D">
        <w:rPr>
          <w:rFonts w:ascii="Times New Roman" w:hAnsi="Times New Roman" w:cs="Times New Roman"/>
          <w:sz w:val="24"/>
          <w:szCs w:val="24"/>
        </w:rPr>
        <w:t xml:space="preserve">argasso </w:t>
      </w:r>
      <w:r w:rsidR="00A01000">
        <w:rPr>
          <w:rFonts w:ascii="Times New Roman" w:hAnsi="Times New Roman" w:cs="Times New Roman"/>
          <w:sz w:val="24"/>
          <w:szCs w:val="24"/>
        </w:rPr>
        <w:t>S</w:t>
      </w:r>
      <w:r w:rsidRPr="007D469D">
        <w:rPr>
          <w:rFonts w:ascii="Times New Roman" w:hAnsi="Times New Roman" w:cs="Times New Roman"/>
          <w:sz w:val="24"/>
          <w:szCs w:val="24"/>
        </w:rPr>
        <w:t>ea. Science 304 : 66-74</w:t>
      </w:r>
    </w:p>
    <w:p w:rsidR="007D469D" w:rsidRPr="007D469D" w:rsidRDefault="007D469D" w:rsidP="00731D16">
      <w:pPr>
        <w:spacing w:line="240" w:lineRule="auto"/>
        <w:ind w:left="720" w:hanging="720"/>
        <w:rPr>
          <w:rFonts w:ascii="Times New Roman" w:hAnsi="Times New Roman" w:cs="Times New Roman"/>
          <w:sz w:val="24"/>
          <w:szCs w:val="24"/>
        </w:rPr>
      </w:pPr>
      <w:r w:rsidRPr="007D469D">
        <w:rPr>
          <w:rFonts w:ascii="Times New Roman" w:hAnsi="Times New Roman" w:cs="Times New Roman"/>
          <w:sz w:val="24"/>
          <w:szCs w:val="24"/>
        </w:rPr>
        <w:t>Wang G, Wang Y. 1996. The frequency of chimeric molecules as a consequence of PCR co-amplification of 16S rRNA genes from different ba</w:t>
      </w:r>
      <w:r w:rsidR="00D914E4">
        <w:rPr>
          <w:rFonts w:ascii="Times New Roman" w:hAnsi="Times New Roman" w:cs="Times New Roman"/>
          <w:sz w:val="24"/>
          <w:szCs w:val="24"/>
        </w:rPr>
        <w:t>cterial species. Microbiology-UK</w:t>
      </w:r>
      <w:r w:rsidRPr="007D469D">
        <w:rPr>
          <w:rFonts w:ascii="Times New Roman" w:hAnsi="Times New Roman" w:cs="Times New Roman"/>
          <w:sz w:val="24"/>
          <w:szCs w:val="24"/>
        </w:rPr>
        <w:t xml:space="preserve"> 142 : 1107-</w:t>
      </w:r>
      <w:r w:rsidR="00AC7AC5">
        <w:rPr>
          <w:rFonts w:ascii="Times New Roman" w:hAnsi="Times New Roman" w:cs="Times New Roman"/>
          <w:sz w:val="24"/>
          <w:szCs w:val="24"/>
        </w:rPr>
        <w:t>11</w:t>
      </w:r>
      <w:r w:rsidRPr="007D469D">
        <w:rPr>
          <w:rFonts w:ascii="Times New Roman" w:hAnsi="Times New Roman" w:cs="Times New Roman"/>
          <w:sz w:val="24"/>
          <w:szCs w:val="24"/>
        </w:rPr>
        <w:t>14</w:t>
      </w:r>
    </w:p>
    <w:p w:rsidR="007D469D" w:rsidRPr="007D469D" w:rsidRDefault="007D469D" w:rsidP="00731D16">
      <w:pPr>
        <w:spacing w:line="240" w:lineRule="auto"/>
        <w:ind w:left="720" w:hanging="720"/>
        <w:rPr>
          <w:rFonts w:ascii="Times New Roman" w:hAnsi="Times New Roman" w:cs="Times New Roman"/>
          <w:sz w:val="24"/>
          <w:szCs w:val="24"/>
        </w:rPr>
      </w:pPr>
      <w:proofErr w:type="spellStart"/>
      <w:r w:rsidRPr="007D469D">
        <w:rPr>
          <w:rFonts w:ascii="Times New Roman" w:hAnsi="Times New Roman" w:cs="Times New Roman"/>
          <w:sz w:val="24"/>
          <w:szCs w:val="24"/>
        </w:rPr>
        <w:t>Warnecke</w:t>
      </w:r>
      <w:proofErr w:type="spellEnd"/>
      <w:r w:rsidRPr="007D469D">
        <w:rPr>
          <w:rFonts w:ascii="Times New Roman" w:hAnsi="Times New Roman" w:cs="Times New Roman"/>
          <w:sz w:val="24"/>
          <w:szCs w:val="24"/>
        </w:rPr>
        <w:t xml:space="preserve"> F, </w:t>
      </w:r>
      <w:proofErr w:type="spellStart"/>
      <w:r w:rsidRPr="007D469D">
        <w:rPr>
          <w:rFonts w:ascii="Times New Roman" w:hAnsi="Times New Roman" w:cs="Times New Roman"/>
          <w:sz w:val="24"/>
          <w:szCs w:val="24"/>
        </w:rPr>
        <w:t>Hugenholtz</w:t>
      </w:r>
      <w:proofErr w:type="spellEnd"/>
      <w:r w:rsidRPr="007D469D">
        <w:rPr>
          <w:rFonts w:ascii="Times New Roman" w:hAnsi="Times New Roman" w:cs="Times New Roman"/>
          <w:sz w:val="24"/>
          <w:szCs w:val="24"/>
        </w:rPr>
        <w:t xml:space="preserve"> P. 2007. Building on basic metagenomics with complementary technologies. Genome Biol</w:t>
      </w:r>
      <w:r w:rsidR="00D914E4">
        <w:rPr>
          <w:rFonts w:ascii="Times New Roman" w:hAnsi="Times New Roman" w:cs="Times New Roman"/>
          <w:sz w:val="24"/>
          <w:szCs w:val="24"/>
        </w:rPr>
        <w:t>ogy</w:t>
      </w:r>
      <w:r w:rsidRPr="007D469D">
        <w:rPr>
          <w:rFonts w:ascii="Times New Roman" w:hAnsi="Times New Roman" w:cs="Times New Roman"/>
          <w:sz w:val="24"/>
          <w:szCs w:val="24"/>
        </w:rPr>
        <w:t xml:space="preserve"> 8 : 231</w:t>
      </w:r>
    </w:p>
    <w:p w:rsidR="00E9539D" w:rsidRDefault="007D469D" w:rsidP="00731D16">
      <w:pPr>
        <w:spacing w:line="240" w:lineRule="auto"/>
        <w:ind w:left="720" w:hanging="720"/>
        <w:rPr>
          <w:rFonts w:ascii="Times New Roman" w:hAnsi="Times New Roman" w:cs="Times New Roman"/>
          <w:sz w:val="24"/>
          <w:szCs w:val="24"/>
        </w:rPr>
      </w:pPr>
      <w:proofErr w:type="spellStart"/>
      <w:r w:rsidRPr="007D469D">
        <w:rPr>
          <w:rFonts w:ascii="Times New Roman" w:hAnsi="Times New Roman" w:cs="Times New Roman"/>
          <w:sz w:val="24"/>
          <w:szCs w:val="24"/>
        </w:rPr>
        <w:lastRenderedPageBreak/>
        <w:t>Wooley</w:t>
      </w:r>
      <w:proofErr w:type="spellEnd"/>
      <w:r w:rsidRPr="007D469D">
        <w:rPr>
          <w:rFonts w:ascii="Times New Roman" w:hAnsi="Times New Roman" w:cs="Times New Roman"/>
          <w:sz w:val="24"/>
          <w:szCs w:val="24"/>
        </w:rPr>
        <w:t xml:space="preserve"> JC, </w:t>
      </w:r>
      <w:proofErr w:type="spellStart"/>
      <w:r w:rsidRPr="007D469D">
        <w:rPr>
          <w:rFonts w:ascii="Times New Roman" w:hAnsi="Times New Roman" w:cs="Times New Roman"/>
          <w:sz w:val="24"/>
          <w:szCs w:val="24"/>
        </w:rPr>
        <w:t>Godzik</w:t>
      </w:r>
      <w:proofErr w:type="spellEnd"/>
      <w:r w:rsidRPr="007D469D">
        <w:rPr>
          <w:rFonts w:ascii="Times New Roman" w:hAnsi="Times New Roman" w:cs="Times New Roman"/>
          <w:sz w:val="24"/>
          <w:szCs w:val="24"/>
        </w:rPr>
        <w:t xml:space="preserve"> A, Friedberg I. 2010. A primer on metagenomics. </w:t>
      </w:r>
      <w:proofErr w:type="spellStart"/>
      <w:r w:rsidRPr="007D469D">
        <w:rPr>
          <w:rFonts w:ascii="Times New Roman" w:hAnsi="Times New Roman" w:cs="Times New Roman"/>
          <w:sz w:val="24"/>
          <w:szCs w:val="24"/>
        </w:rPr>
        <w:t>Plos</w:t>
      </w:r>
      <w:proofErr w:type="spellEnd"/>
      <w:r w:rsidRPr="007D469D">
        <w:rPr>
          <w:rFonts w:ascii="Times New Roman" w:hAnsi="Times New Roman" w:cs="Times New Roman"/>
          <w:sz w:val="24"/>
          <w:szCs w:val="24"/>
        </w:rPr>
        <w:t xml:space="preserve"> Computational Biology. 6 : e1000667</w:t>
      </w:r>
    </w:p>
    <w:p w:rsidR="004F2997" w:rsidRDefault="004F2997" w:rsidP="00731D16">
      <w:pPr>
        <w:spacing w:line="240" w:lineRule="auto"/>
        <w:ind w:left="720" w:hanging="720"/>
        <w:rPr>
          <w:rFonts w:ascii="Times New Roman" w:hAnsi="Times New Roman" w:cs="Times New Roman"/>
          <w:sz w:val="24"/>
          <w:szCs w:val="24"/>
        </w:rPr>
      </w:pPr>
      <w:proofErr w:type="spellStart"/>
      <w:r w:rsidRPr="004F2997">
        <w:rPr>
          <w:rFonts w:ascii="Times New Roman" w:hAnsi="Times New Roman" w:cs="Times New Roman"/>
          <w:sz w:val="24"/>
          <w:szCs w:val="24"/>
        </w:rPr>
        <w:t>Zajec</w:t>
      </w:r>
      <w:proofErr w:type="spellEnd"/>
      <w:r w:rsidRPr="004F2997">
        <w:rPr>
          <w:rFonts w:ascii="Times New Roman" w:hAnsi="Times New Roman" w:cs="Times New Roman"/>
          <w:sz w:val="24"/>
          <w:szCs w:val="24"/>
        </w:rPr>
        <w:t xml:space="preserve"> N, </w:t>
      </w:r>
      <w:proofErr w:type="spellStart"/>
      <w:r w:rsidRPr="004F2997">
        <w:rPr>
          <w:rFonts w:ascii="Times New Roman" w:hAnsi="Times New Roman" w:cs="Times New Roman"/>
          <w:sz w:val="24"/>
          <w:szCs w:val="24"/>
        </w:rPr>
        <w:t>Stres</w:t>
      </w:r>
      <w:proofErr w:type="spellEnd"/>
      <w:r w:rsidRPr="004F2997">
        <w:rPr>
          <w:rFonts w:ascii="Times New Roman" w:hAnsi="Times New Roman" w:cs="Times New Roman"/>
          <w:sz w:val="24"/>
          <w:szCs w:val="24"/>
        </w:rPr>
        <w:t xml:space="preserve"> B, </w:t>
      </w:r>
      <w:proofErr w:type="spellStart"/>
      <w:r w:rsidRPr="004F2997">
        <w:rPr>
          <w:rFonts w:ascii="Times New Roman" w:hAnsi="Times New Roman" w:cs="Times New Roman"/>
          <w:sz w:val="24"/>
          <w:szCs w:val="24"/>
        </w:rPr>
        <w:t>Avgustin</w:t>
      </w:r>
      <w:proofErr w:type="spellEnd"/>
      <w:r w:rsidRPr="004F2997">
        <w:rPr>
          <w:rFonts w:ascii="Times New Roman" w:hAnsi="Times New Roman" w:cs="Times New Roman"/>
          <w:sz w:val="24"/>
          <w:szCs w:val="24"/>
        </w:rPr>
        <w:t xml:space="preserve"> G. 2012. Distinct approaches for the detection and removal of chimeric 16S rRNA sequences can significantly affect the outcome of between-site comparisons. Aquat</w:t>
      </w:r>
      <w:r w:rsidR="00251FAB">
        <w:rPr>
          <w:rFonts w:ascii="Times New Roman" w:hAnsi="Times New Roman" w:cs="Times New Roman"/>
          <w:sz w:val="24"/>
          <w:szCs w:val="24"/>
        </w:rPr>
        <w:t>ic</w:t>
      </w:r>
      <w:r w:rsidRPr="004F2997">
        <w:rPr>
          <w:rFonts w:ascii="Times New Roman" w:hAnsi="Times New Roman" w:cs="Times New Roman"/>
          <w:sz w:val="24"/>
          <w:szCs w:val="24"/>
        </w:rPr>
        <w:t xml:space="preserve"> Microb</w:t>
      </w:r>
      <w:r w:rsidR="00251FAB">
        <w:rPr>
          <w:rFonts w:ascii="Times New Roman" w:hAnsi="Times New Roman" w:cs="Times New Roman"/>
          <w:sz w:val="24"/>
          <w:szCs w:val="24"/>
        </w:rPr>
        <w:t>ial</w:t>
      </w:r>
      <w:r w:rsidRPr="004F2997">
        <w:rPr>
          <w:rFonts w:ascii="Times New Roman" w:hAnsi="Times New Roman" w:cs="Times New Roman"/>
          <w:sz w:val="24"/>
          <w:szCs w:val="24"/>
        </w:rPr>
        <w:t xml:space="preserve"> Ecol</w:t>
      </w:r>
      <w:r w:rsidR="00251FAB">
        <w:rPr>
          <w:rFonts w:ascii="Times New Roman" w:hAnsi="Times New Roman" w:cs="Times New Roman"/>
          <w:sz w:val="24"/>
          <w:szCs w:val="24"/>
        </w:rPr>
        <w:t>ogy</w:t>
      </w:r>
      <w:r w:rsidRPr="004F2997">
        <w:rPr>
          <w:rFonts w:ascii="Times New Roman" w:hAnsi="Times New Roman" w:cs="Times New Roman"/>
          <w:sz w:val="24"/>
          <w:szCs w:val="24"/>
        </w:rPr>
        <w:t xml:space="preserve"> 66 : 13-</w:t>
      </w:r>
      <w:r w:rsidR="00251FAB">
        <w:rPr>
          <w:rFonts w:ascii="Times New Roman" w:hAnsi="Times New Roman" w:cs="Times New Roman"/>
          <w:sz w:val="24"/>
          <w:szCs w:val="24"/>
        </w:rPr>
        <w:t>13</w:t>
      </w:r>
    </w:p>
    <w:sectPr w:rsidR="004F2997" w:rsidSect="00505718">
      <w:footerReference w:type="first" r:id="rId24"/>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45D" w:rsidRDefault="00BA145D" w:rsidP="00CD0565">
      <w:pPr>
        <w:spacing w:after="0" w:line="240" w:lineRule="auto"/>
      </w:pPr>
      <w:r>
        <w:separator/>
      </w:r>
    </w:p>
  </w:endnote>
  <w:endnote w:type="continuationSeparator" w:id="0">
    <w:p w:rsidR="00BA145D" w:rsidRDefault="00BA145D" w:rsidP="00CD05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2909109"/>
      <w:docPartObj>
        <w:docPartGallery w:val="Page Numbers (Bottom of Page)"/>
        <w:docPartUnique/>
      </w:docPartObj>
    </w:sdtPr>
    <w:sdtEndPr>
      <w:rPr>
        <w:noProof/>
      </w:rPr>
    </w:sdtEndPr>
    <w:sdtContent>
      <w:p w:rsidR="002976D2" w:rsidRDefault="00AE2DFF">
        <w:pPr>
          <w:pStyle w:val="Footer"/>
          <w:jc w:val="center"/>
        </w:pPr>
        <w:r>
          <w:fldChar w:fldCharType="begin"/>
        </w:r>
        <w:r w:rsidR="002F7225">
          <w:instrText xml:space="preserve"> PAGE   \* MERGEFORMAT </w:instrText>
        </w:r>
        <w:r>
          <w:fldChar w:fldCharType="separate"/>
        </w:r>
        <w:r w:rsidR="00AE4FAA">
          <w:rPr>
            <w:noProof/>
          </w:rPr>
          <w:t>35</w:t>
        </w:r>
        <w:r>
          <w:rPr>
            <w:noProof/>
          </w:rPr>
          <w:fldChar w:fldCharType="end"/>
        </w:r>
      </w:p>
    </w:sdtContent>
  </w:sdt>
  <w:p w:rsidR="002976D2" w:rsidRDefault="002976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6D2" w:rsidRDefault="002976D2">
    <w:pPr>
      <w:pStyle w:val="Footer"/>
      <w:jc w:val="center"/>
    </w:pPr>
  </w:p>
  <w:p w:rsidR="002976D2" w:rsidRDefault="002976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7230506"/>
      <w:docPartObj>
        <w:docPartGallery w:val="Page Numbers (Bottom of Page)"/>
        <w:docPartUnique/>
      </w:docPartObj>
    </w:sdtPr>
    <w:sdtEndPr>
      <w:rPr>
        <w:noProof/>
      </w:rPr>
    </w:sdtEndPr>
    <w:sdtContent>
      <w:p w:rsidR="002976D2" w:rsidRDefault="00AE2DFF">
        <w:pPr>
          <w:pStyle w:val="Footer"/>
          <w:jc w:val="center"/>
        </w:pPr>
        <w:r>
          <w:fldChar w:fldCharType="begin"/>
        </w:r>
        <w:r w:rsidR="002F7225">
          <w:instrText xml:space="preserve"> PAGE   \* MERGEFORMAT </w:instrText>
        </w:r>
        <w:r>
          <w:fldChar w:fldCharType="separate"/>
        </w:r>
        <w:r w:rsidR="00AE4FAA">
          <w:rPr>
            <w:noProof/>
          </w:rPr>
          <w:t>ii</w:t>
        </w:r>
        <w:r>
          <w:rPr>
            <w:noProof/>
          </w:rPr>
          <w:fldChar w:fldCharType="end"/>
        </w:r>
      </w:p>
    </w:sdtContent>
  </w:sdt>
  <w:p w:rsidR="002976D2" w:rsidRDefault="002976D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915097"/>
      <w:docPartObj>
        <w:docPartGallery w:val="Page Numbers (Bottom of Page)"/>
        <w:docPartUnique/>
      </w:docPartObj>
    </w:sdtPr>
    <w:sdtEndPr>
      <w:rPr>
        <w:noProof/>
      </w:rPr>
    </w:sdtEndPr>
    <w:sdtContent>
      <w:p w:rsidR="002976D2" w:rsidRDefault="00AE2DFF">
        <w:pPr>
          <w:pStyle w:val="Footer"/>
          <w:jc w:val="center"/>
        </w:pPr>
        <w:r>
          <w:fldChar w:fldCharType="begin"/>
        </w:r>
        <w:r w:rsidR="002F7225">
          <w:instrText xml:space="preserve"> PAGE   \* MERGEFORMAT </w:instrText>
        </w:r>
        <w:r>
          <w:fldChar w:fldCharType="separate"/>
        </w:r>
        <w:r w:rsidR="00AE4FAA">
          <w:rPr>
            <w:noProof/>
          </w:rPr>
          <w:t>v</w:t>
        </w:r>
        <w:r>
          <w:rPr>
            <w:noProof/>
          </w:rPr>
          <w:fldChar w:fldCharType="end"/>
        </w:r>
      </w:p>
    </w:sdtContent>
  </w:sdt>
  <w:p w:rsidR="002976D2" w:rsidRDefault="002976D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055086"/>
      <w:docPartObj>
        <w:docPartGallery w:val="Page Numbers (Bottom of Page)"/>
        <w:docPartUnique/>
      </w:docPartObj>
    </w:sdtPr>
    <w:sdtEndPr>
      <w:rPr>
        <w:noProof/>
      </w:rPr>
    </w:sdtEndPr>
    <w:sdtContent>
      <w:p w:rsidR="002976D2" w:rsidRDefault="00AE2DFF">
        <w:pPr>
          <w:pStyle w:val="Footer"/>
          <w:jc w:val="center"/>
        </w:pPr>
        <w:r>
          <w:fldChar w:fldCharType="begin"/>
        </w:r>
        <w:r w:rsidR="002F7225">
          <w:instrText xml:space="preserve"> PAGE   \* MERGEFORMAT </w:instrText>
        </w:r>
        <w:r>
          <w:fldChar w:fldCharType="separate"/>
        </w:r>
        <w:r w:rsidR="00AE4FAA">
          <w:rPr>
            <w:noProof/>
          </w:rPr>
          <w:t>1</w:t>
        </w:r>
        <w:r>
          <w:rPr>
            <w:noProof/>
          </w:rPr>
          <w:fldChar w:fldCharType="end"/>
        </w:r>
      </w:p>
    </w:sdtContent>
  </w:sdt>
  <w:p w:rsidR="002976D2" w:rsidRDefault="002976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45D" w:rsidRDefault="00BA145D" w:rsidP="00CD0565">
      <w:pPr>
        <w:spacing w:after="0" w:line="240" w:lineRule="auto"/>
      </w:pPr>
      <w:r>
        <w:separator/>
      </w:r>
    </w:p>
  </w:footnote>
  <w:footnote w:type="continuationSeparator" w:id="0">
    <w:p w:rsidR="00BA145D" w:rsidRDefault="00BA145D" w:rsidP="00CD0565">
      <w:pPr>
        <w:spacing w:after="0" w:line="240" w:lineRule="auto"/>
      </w:pPr>
      <w:r>
        <w:continuationSeparator/>
      </w:r>
    </w:p>
  </w:footnote>
  <w:footnote w:id="1">
    <w:p w:rsidR="002976D2" w:rsidRDefault="002976D2">
      <w:pPr>
        <w:pStyle w:val="FootnoteText"/>
      </w:pPr>
      <w:r>
        <w:rPr>
          <w:rStyle w:val="FootnoteReference"/>
        </w:rPr>
        <w:footnoteRef/>
      </w:r>
      <w:r>
        <w:t xml:space="preserve"> Michael G. </w:t>
      </w:r>
      <w:proofErr w:type="spellStart"/>
      <w:r>
        <w:t>Surette</w:t>
      </w:r>
      <w:proofErr w:type="spellEnd"/>
      <w:r>
        <w:t xml:space="preserve"> of McMaster University has done extensive work on characterizing the lung microbiome in cystic fibrosis patients. He reports that </w:t>
      </w:r>
      <w:proofErr w:type="spellStart"/>
      <w:r w:rsidRPr="00254C8D">
        <w:rPr>
          <w:i/>
        </w:rPr>
        <w:t>Halomonas</w:t>
      </w:r>
      <w:proofErr w:type="spellEnd"/>
      <w:r>
        <w:t xml:space="preserve"> has occasionally been observed in airways samples but rarely in significant numbers.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37FC2"/>
    <w:multiLevelType w:val="hybridMultilevel"/>
    <w:tmpl w:val="F262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43CB3"/>
    <w:multiLevelType w:val="hybridMultilevel"/>
    <w:tmpl w:val="A23E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64A76"/>
    <w:multiLevelType w:val="hybridMultilevel"/>
    <w:tmpl w:val="A0AA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73694"/>
    <w:multiLevelType w:val="hybridMultilevel"/>
    <w:tmpl w:val="381A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9804BF"/>
    <w:multiLevelType w:val="hybridMultilevel"/>
    <w:tmpl w:val="7924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CE690A"/>
    <w:multiLevelType w:val="hybridMultilevel"/>
    <w:tmpl w:val="D932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7010C0"/>
    <w:multiLevelType w:val="hybridMultilevel"/>
    <w:tmpl w:val="B12ED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E4742A"/>
    <w:multiLevelType w:val="hybridMultilevel"/>
    <w:tmpl w:val="9D1C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456873"/>
    <w:multiLevelType w:val="hybridMultilevel"/>
    <w:tmpl w:val="7E68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C82686"/>
    <w:multiLevelType w:val="hybridMultilevel"/>
    <w:tmpl w:val="47501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47574A"/>
    <w:multiLevelType w:val="hybridMultilevel"/>
    <w:tmpl w:val="F1F6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27291C"/>
    <w:multiLevelType w:val="hybridMultilevel"/>
    <w:tmpl w:val="C354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9E1E15"/>
    <w:multiLevelType w:val="hybridMultilevel"/>
    <w:tmpl w:val="9FE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191EA3"/>
    <w:multiLevelType w:val="hybridMultilevel"/>
    <w:tmpl w:val="8850E736"/>
    <w:lvl w:ilvl="0" w:tplc="3F04C8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260019"/>
    <w:multiLevelType w:val="hybridMultilevel"/>
    <w:tmpl w:val="FC78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324F0F"/>
    <w:multiLevelType w:val="hybridMultilevel"/>
    <w:tmpl w:val="DE3A0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AB2767"/>
    <w:multiLevelType w:val="hybridMultilevel"/>
    <w:tmpl w:val="B12ED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E11E91"/>
    <w:multiLevelType w:val="hybridMultilevel"/>
    <w:tmpl w:val="D4C4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
  </w:num>
  <w:num w:numId="4">
    <w:abstractNumId w:val="11"/>
  </w:num>
  <w:num w:numId="5">
    <w:abstractNumId w:val="0"/>
  </w:num>
  <w:num w:numId="6">
    <w:abstractNumId w:val="5"/>
  </w:num>
  <w:num w:numId="7">
    <w:abstractNumId w:val="10"/>
  </w:num>
  <w:num w:numId="8">
    <w:abstractNumId w:val="7"/>
  </w:num>
  <w:num w:numId="9">
    <w:abstractNumId w:val="14"/>
  </w:num>
  <w:num w:numId="10">
    <w:abstractNumId w:val="2"/>
  </w:num>
  <w:num w:numId="11">
    <w:abstractNumId w:val="3"/>
  </w:num>
  <w:num w:numId="12">
    <w:abstractNumId w:val="8"/>
  </w:num>
  <w:num w:numId="13">
    <w:abstractNumId w:val="4"/>
  </w:num>
  <w:num w:numId="14">
    <w:abstractNumId w:val="17"/>
  </w:num>
  <w:num w:numId="15">
    <w:abstractNumId w:val="15"/>
  </w:num>
  <w:num w:numId="16">
    <w:abstractNumId w:val="6"/>
  </w:num>
  <w:num w:numId="17">
    <w:abstractNumId w:val="16"/>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723D13"/>
    <w:rsid w:val="000148EC"/>
    <w:rsid w:val="00033D81"/>
    <w:rsid w:val="00041A07"/>
    <w:rsid w:val="0004454D"/>
    <w:rsid w:val="00045558"/>
    <w:rsid w:val="0005370C"/>
    <w:rsid w:val="0005503B"/>
    <w:rsid w:val="0007103B"/>
    <w:rsid w:val="000733A1"/>
    <w:rsid w:val="0007609A"/>
    <w:rsid w:val="00076259"/>
    <w:rsid w:val="00082007"/>
    <w:rsid w:val="000A1329"/>
    <w:rsid w:val="000A1ED9"/>
    <w:rsid w:val="000A54B2"/>
    <w:rsid w:val="000C0C04"/>
    <w:rsid w:val="000D04CB"/>
    <w:rsid w:val="000D14DD"/>
    <w:rsid w:val="000E0459"/>
    <w:rsid w:val="000E1867"/>
    <w:rsid w:val="000E51B8"/>
    <w:rsid w:val="000E7B27"/>
    <w:rsid w:val="000F1589"/>
    <w:rsid w:val="001140CD"/>
    <w:rsid w:val="00117487"/>
    <w:rsid w:val="001178E9"/>
    <w:rsid w:val="00124005"/>
    <w:rsid w:val="001243C1"/>
    <w:rsid w:val="00124A70"/>
    <w:rsid w:val="00126457"/>
    <w:rsid w:val="00126777"/>
    <w:rsid w:val="00127EAF"/>
    <w:rsid w:val="001304FA"/>
    <w:rsid w:val="0013437B"/>
    <w:rsid w:val="00140FE0"/>
    <w:rsid w:val="00145378"/>
    <w:rsid w:val="00151938"/>
    <w:rsid w:val="00154DBC"/>
    <w:rsid w:val="00170C8B"/>
    <w:rsid w:val="00171B9A"/>
    <w:rsid w:val="001835E7"/>
    <w:rsid w:val="00185527"/>
    <w:rsid w:val="00187E74"/>
    <w:rsid w:val="00193594"/>
    <w:rsid w:val="0019493E"/>
    <w:rsid w:val="001955BB"/>
    <w:rsid w:val="001957BC"/>
    <w:rsid w:val="001A13E1"/>
    <w:rsid w:val="001A68AD"/>
    <w:rsid w:val="001A6B54"/>
    <w:rsid w:val="001A73D3"/>
    <w:rsid w:val="001B28D6"/>
    <w:rsid w:val="001C1B4C"/>
    <w:rsid w:val="001D5875"/>
    <w:rsid w:val="001D7203"/>
    <w:rsid w:val="001E6BC1"/>
    <w:rsid w:val="001E7389"/>
    <w:rsid w:val="001F4993"/>
    <w:rsid w:val="00201756"/>
    <w:rsid w:val="00207751"/>
    <w:rsid w:val="002110E9"/>
    <w:rsid w:val="002166AF"/>
    <w:rsid w:val="002203A2"/>
    <w:rsid w:val="0022215C"/>
    <w:rsid w:val="00223ECE"/>
    <w:rsid w:val="002333AF"/>
    <w:rsid w:val="00251FAB"/>
    <w:rsid w:val="002537B9"/>
    <w:rsid w:val="00254C8D"/>
    <w:rsid w:val="00254D12"/>
    <w:rsid w:val="0026361D"/>
    <w:rsid w:val="002701DC"/>
    <w:rsid w:val="0027210D"/>
    <w:rsid w:val="002741F6"/>
    <w:rsid w:val="002976D2"/>
    <w:rsid w:val="002A413C"/>
    <w:rsid w:val="002B1D0B"/>
    <w:rsid w:val="002E219F"/>
    <w:rsid w:val="002F1509"/>
    <w:rsid w:val="002F42BC"/>
    <w:rsid w:val="002F7225"/>
    <w:rsid w:val="00302557"/>
    <w:rsid w:val="00306D73"/>
    <w:rsid w:val="00312EE9"/>
    <w:rsid w:val="00320C2E"/>
    <w:rsid w:val="00322D17"/>
    <w:rsid w:val="0032354F"/>
    <w:rsid w:val="0032489B"/>
    <w:rsid w:val="00331CCF"/>
    <w:rsid w:val="00340483"/>
    <w:rsid w:val="00341219"/>
    <w:rsid w:val="00341F33"/>
    <w:rsid w:val="00343061"/>
    <w:rsid w:val="00344BFB"/>
    <w:rsid w:val="00344E82"/>
    <w:rsid w:val="00351FBA"/>
    <w:rsid w:val="00352595"/>
    <w:rsid w:val="0035451B"/>
    <w:rsid w:val="003547C3"/>
    <w:rsid w:val="00357045"/>
    <w:rsid w:val="003600B4"/>
    <w:rsid w:val="00361C44"/>
    <w:rsid w:val="00365138"/>
    <w:rsid w:val="00366EE0"/>
    <w:rsid w:val="00370E0B"/>
    <w:rsid w:val="00375F76"/>
    <w:rsid w:val="00380125"/>
    <w:rsid w:val="00381252"/>
    <w:rsid w:val="003839DD"/>
    <w:rsid w:val="00386CC6"/>
    <w:rsid w:val="00395ECE"/>
    <w:rsid w:val="003963D8"/>
    <w:rsid w:val="003964F8"/>
    <w:rsid w:val="003972F1"/>
    <w:rsid w:val="00397ABE"/>
    <w:rsid w:val="003B2F61"/>
    <w:rsid w:val="003D03A8"/>
    <w:rsid w:val="003D42A0"/>
    <w:rsid w:val="003D58E8"/>
    <w:rsid w:val="003E1C07"/>
    <w:rsid w:val="003E418B"/>
    <w:rsid w:val="003E4FA2"/>
    <w:rsid w:val="003F1C5C"/>
    <w:rsid w:val="003F7642"/>
    <w:rsid w:val="004065A9"/>
    <w:rsid w:val="0040695B"/>
    <w:rsid w:val="0043614A"/>
    <w:rsid w:val="0043783E"/>
    <w:rsid w:val="00441376"/>
    <w:rsid w:val="0044477C"/>
    <w:rsid w:val="00456CC2"/>
    <w:rsid w:val="00460B6E"/>
    <w:rsid w:val="0046561E"/>
    <w:rsid w:val="00472CE2"/>
    <w:rsid w:val="00475224"/>
    <w:rsid w:val="00476779"/>
    <w:rsid w:val="0048689A"/>
    <w:rsid w:val="00486D92"/>
    <w:rsid w:val="0049618B"/>
    <w:rsid w:val="004A025D"/>
    <w:rsid w:val="004A679C"/>
    <w:rsid w:val="004B0C90"/>
    <w:rsid w:val="004B154D"/>
    <w:rsid w:val="004B3D97"/>
    <w:rsid w:val="004B7084"/>
    <w:rsid w:val="004B798D"/>
    <w:rsid w:val="004C1A6C"/>
    <w:rsid w:val="004C25C0"/>
    <w:rsid w:val="004C32B9"/>
    <w:rsid w:val="004C673B"/>
    <w:rsid w:val="004D4E85"/>
    <w:rsid w:val="004E0130"/>
    <w:rsid w:val="004E1225"/>
    <w:rsid w:val="004E33B7"/>
    <w:rsid w:val="004E52D0"/>
    <w:rsid w:val="004E6299"/>
    <w:rsid w:val="004E736B"/>
    <w:rsid w:val="004F2997"/>
    <w:rsid w:val="004F668A"/>
    <w:rsid w:val="00502275"/>
    <w:rsid w:val="00505718"/>
    <w:rsid w:val="00513F43"/>
    <w:rsid w:val="0051548D"/>
    <w:rsid w:val="005174AB"/>
    <w:rsid w:val="00527666"/>
    <w:rsid w:val="00531268"/>
    <w:rsid w:val="00531A12"/>
    <w:rsid w:val="005451FD"/>
    <w:rsid w:val="005456CD"/>
    <w:rsid w:val="00547D5E"/>
    <w:rsid w:val="00554B36"/>
    <w:rsid w:val="005700D7"/>
    <w:rsid w:val="005802E3"/>
    <w:rsid w:val="0058335B"/>
    <w:rsid w:val="00583463"/>
    <w:rsid w:val="005862C5"/>
    <w:rsid w:val="005903A4"/>
    <w:rsid w:val="00591EFA"/>
    <w:rsid w:val="00594765"/>
    <w:rsid w:val="00595DB8"/>
    <w:rsid w:val="00596F2F"/>
    <w:rsid w:val="005A5ACE"/>
    <w:rsid w:val="005A63CA"/>
    <w:rsid w:val="005C029A"/>
    <w:rsid w:val="005C0909"/>
    <w:rsid w:val="005C5F0D"/>
    <w:rsid w:val="005D7F1D"/>
    <w:rsid w:val="005F18CC"/>
    <w:rsid w:val="006059FD"/>
    <w:rsid w:val="00613437"/>
    <w:rsid w:val="006361B4"/>
    <w:rsid w:val="0064002F"/>
    <w:rsid w:val="00642788"/>
    <w:rsid w:val="00645BD0"/>
    <w:rsid w:val="006468A1"/>
    <w:rsid w:val="00650B4D"/>
    <w:rsid w:val="00651CFF"/>
    <w:rsid w:val="00662EAC"/>
    <w:rsid w:val="006666CA"/>
    <w:rsid w:val="0067150D"/>
    <w:rsid w:val="00686CB8"/>
    <w:rsid w:val="0069167D"/>
    <w:rsid w:val="006A69DD"/>
    <w:rsid w:val="006B36FF"/>
    <w:rsid w:val="006B6137"/>
    <w:rsid w:val="006D3050"/>
    <w:rsid w:val="006D6D86"/>
    <w:rsid w:val="006E1F51"/>
    <w:rsid w:val="006E6D20"/>
    <w:rsid w:val="006F4F12"/>
    <w:rsid w:val="006F5555"/>
    <w:rsid w:val="006F7686"/>
    <w:rsid w:val="00701036"/>
    <w:rsid w:val="00702FD4"/>
    <w:rsid w:val="007103D6"/>
    <w:rsid w:val="0071119A"/>
    <w:rsid w:val="00716EAA"/>
    <w:rsid w:val="00716FDA"/>
    <w:rsid w:val="00720404"/>
    <w:rsid w:val="00723D13"/>
    <w:rsid w:val="00725611"/>
    <w:rsid w:val="007312E8"/>
    <w:rsid w:val="00731D16"/>
    <w:rsid w:val="00732294"/>
    <w:rsid w:val="00734D1F"/>
    <w:rsid w:val="00737D80"/>
    <w:rsid w:val="007410E5"/>
    <w:rsid w:val="00743609"/>
    <w:rsid w:val="00743AF6"/>
    <w:rsid w:val="0075232F"/>
    <w:rsid w:val="007664D9"/>
    <w:rsid w:val="00782567"/>
    <w:rsid w:val="00786E8E"/>
    <w:rsid w:val="00796F57"/>
    <w:rsid w:val="007A6A67"/>
    <w:rsid w:val="007C789C"/>
    <w:rsid w:val="007C7A40"/>
    <w:rsid w:val="007D3B45"/>
    <w:rsid w:val="007D469D"/>
    <w:rsid w:val="007D51E0"/>
    <w:rsid w:val="007D5C94"/>
    <w:rsid w:val="007D746B"/>
    <w:rsid w:val="007E38C6"/>
    <w:rsid w:val="007E7CF4"/>
    <w:rsid w:val="007F042B"/>
    <w:rsid w:val="0080512E"/>
    <w:rsid w:val="00824B3E"/>
    <w:rsid w:val="00833595"/>
    <w:rsid w:val="008337CB"/>
    <w:rsid w:val="00833C5B"/>
    <w:rsid w:val="00833EB7"/>
    <w:rsid w:val="008443A6"/>
    <w:rsid w:val="0084513C"/>
    <w:rsid w:val="00852561"/>
    <w:rsid w:val="0086605F"/>
    <w:rsid w:val="008673D4"/>
    <w:rsid w:val="00881DB0"/>
    <w:rsid w:val="008872A5"/>
    <w:rsid w:val="00890AF1"/>
    <w:rsid w:val="00891E21"/>
    <w:rsid w:val="00892944"/>
    <w:rsid w:val="008B3C76"/>
    <w:rsid w:val="008C17B0"/>
    <w:rsid w:val="008C2AE8"/>
    <w:rsid w:val="008C2F61"/>
    <w:rsid w:val="008D1103"/>
    <w:rsid w:val="008D1EC4"/>
    <w:rsid w:val="008D2DFF"/>
    <w:rsid w:val="008D6580"/>
    <w:rsid w:val="008D7A32"/>
    <w:rsid w:val="008E037C"/>
    <w:rsid w:val="008E06F8"/>
    <w:rsid w:val="008E2BB6"/>
    <w:rsid w:val="008F1FB5"/>
    <w:rsid w:val="008F229D"/>
    <w:rsid w:val="00905440"/>
    <w:rsid w:val="00905F71"/>
    <w:rsid w:val="009141C4"/>
    <w:rsid w:val="00914709"/>
    <w:rsid w:val="009153B5"/>
    <w:rsid w:val="009255E3"/>
    <w:rsid w:val="00931BD1"/>
    <w:rsid w:val="0094590A"/>
    <w:rsid w:val="0094697C"/>
    <w:rsid w:val="00957C6D"/>
    <w:rsid w:val="009600D5"/>
    <w:rsid w:val="0097037B"/>
    <w:rsid w:val="009713D2"/>
    <w:rsid w:val="0097429F"/>
    <w:rsid w:val="00975906"/>
    <w:rsid w:val="00975C8F"/>
    <w:rsid w:val="009971E2"/>
    <w:rsid w:val="009A3334"/>
    <w:rsid w:val="009B1A24"/>
    <w:rsid w:val="009B1C65"/>
    <w:rsid w:val="009B37E8"/>
    <w:rsid w:val="009B417F"/>
    <w:rsid w:val="009B7ADD"/>
    <w:rsid w:val="009C0545"/>
    <w:rsid w:val="009C361E"/>
    <w:rsid w:val="009C3DA8"/>
    <w:rsid w:val="009C7BBF"/>
    <w:rsid w:val="009D18BA"/>
    <w:rsid w:val="009D45DC"/>
    <w:rsid w:val="009D45FD"/>
    <w:rsid w:val="009D538F"/>
    <w:rsid w:val="009F26C9"/>
    <w:rsid w:val="009F2BFC"/>
    <w:rsid w:val="009F3305"/>
    <w:rsid w:val="00A00528"/>
    <w:rsid w:val="00A01000"/>
    <w:rsid w:val="00A10E36"/>
    <w:rsid w:val="00A16A01"/>
    <w:rsid w:val="00A17431"/>
    <w:rsid w:val="00A25592"/>
    <w:rsid w:val="00A3170C"/>
    <w:rsid w:val="00A43408"/>
    <w:rsid w:val="00A46C01"/>
    <w:rsid w:val="00A47CB2"/>
    <w:rsid w:val="00A77446"/>
    <w:rsid w:val="00A86A91"/>
    <w:rsid w:val="00A909F2"/>
    <w:rsid w:val="00A96E4C"/>
    <w:rsid w:val="00A97D55"/>
    <w:rsid w:val="00AA0035"/>
    <w:rsid w:val="00AA0A35"/>
    <w:rsid w:val="00AC0FBE"/>
    <w:rsid w:val="00AC171C"/>
    <w:rsid w:val="00AC7AC5"/>
    <w:rsid w:val="00AD637B"/>
    <w:rsid w:val="00AD7C15"/>
    <w:rsid w:val="00AE2DFF"/>
    <w:rsid w:val="00AE2F2C"/>
    <w:rsid w:val="00AE4FAA"/>
    <w:rsid w:val="00AE5495"/>
    <w:rsid w:val="00AE6F47"/>
    <w:rsid w:val="00AF216F"/>
    <w:rsid w:val="00AF4A4F"/>
    <w:rsid w:val="00B00F06"/>
    <w:rsid w:val="00B31DDE"/>
    <w:rsid w:val="00B34DAF"/>
    <w:rsid w:val="00B36D6B"/>
    <w:rsid w:val="00B37C72"/>
    <w:rsid w:val="00B44537"/>
    <w:rsid w:val="00B51EEF"/>
    <w:rsid w:val="00B52296"/>
    <w:rsid w:val="00B61EBF"/>
    <w:rsid w:val="00B656F8"/>
    <w:rsid w:val="00B66F7E"/>
    <w:rsid w:val="00B71790"/>
    <w:rsid w:val="00B72950"/>
    <w:rsid w:val="00B95EC7"/>
    <w:rsid w:val="00B9640C"/>
    <w:rsid w:val="00B96EC7"/>
    <w:rsid w:val="00BA145D"/>
    <w:rsid w:val="00BA1475"/>
    <w:rsid w:val="00BA7216"/>
    <w:rsid w:val="00BC2ADE"/>
    <w:rsid w:val="00BC691F"/>
    <w:rsid w:val="00BD2027"/>
    <w:rsid w:val="00BE414F"/>
    <w:rsid w:val="00BE52D4"/>
    <w:rsid w:val="00C02554"/>
    <w:rsid w:val="00C04BD7"/>
    <w:rsid w:val="00C235F2"/>
    <w:rsid w:val="00C32197"/>
    <w:rsid w:val="00C36D4C"/>
    <w:rsid w:val="00C42455"/>
    <w:rsid w:val="00C504CB"/>
    <w:rsid w:val="00C54787"/>
    <w:rsid w:val="00C56687"/>
    <w:rsid w:val="00C6344C"/>
    <w:rsid w:val="00C713BE"/>
    <w:rsid w:val="00C73B65"/>
    <w:rsid w:val="00C742C4"/>
    <w:rsid w:val="00C746E3"/>
    <w:rsid w:val="00C76EA6"/>
    <w:rsid w:val="00C806F5"/>
    <w:rsid w:val="00C90DFD"/>
    <w:rsid w:val="00C924DC"/>
    <w:rsid w:val="00C969E7"/>
    <w:rsid w:val="00C96AD8"/>
    <w:rsid w:val="00CA188D"/>
    <w:rsid w:val="00CA1A2D"/>
    <w:rsid w:val="00CC0023"/>
    <w:rsid w:val="00CC4A0A"/>
    <w:rsid w:val="00CD0109"/>
    <w:rsid w:val="00CD0565"/>
    <w:rsid w:val="00CD355C"/>
    <w:rsid w:val="00CE2966"/>
    <w:rsid w:val="00CE33FD"/>
    <w:rsid w:val="00CF59E2"/>
    <w:rsid w:val="00D009C0"/>
    <w:rsid w:val="00D17BDC"/>
    <w:rsid w:val="00D20644"/>
    <w:rsid w:val="00D20AB2"/>
    <w:rsid w:val="00D233B0"/>
    <w:rsid w:val="00D24A35"/>
    <w:rsid w:val="00D3021C"/>
    <w:rsid w:val="00D352D7"/>
    <w:rsid w:val="00D36E9B"/>
    <w:rsid w:val="00D46CBC"/>
    <w:rsid w:val="00D50A0F"/>
    <w:rsid w:val="00D53BE7"/>
    <w:rsid w:val="00D5541B"/>
    <w:rsid w:val="00D70904"/>
    <w:rsid w:val="00D71A54"/>
    <w:rsid w:val="00D76946"/>
    <w:rsid w:val="00D81DBA"/>
    <w:rsid w:val="00D82C2B"/>
    <w:rsid w:val="00D83055"/>
    <w:rsid w:val="00D8630B"/>
    <w:rsid w:val="00D86FAC"/>
    <w:rsid w:val="00D90C79"/>
    <w:rsid w:val="00D914E4"/>
    <w:rsid w:val="00D92C3B"/>
    <w:rsid w:val="00DA28DE"/>
    <w:rsid w:val="00DB0C84"/>
    <w:rsid w:val="00DB144B"/>
    <w:rsid w:val="00DB6A0B"/>
    <w:rsid w:val="00DB6CD1"/>
    <w:rsid w:val="00DC03D8"/>
    <w:rsid w:val="00DD68C9"/>
    <w:rsid w:val="00DE5396"/>
    <w:rsid w:val="00DE61F2"/>
    <w:rsid w:val="00DE6B27"/>
    <w:rsid w:val="00DE74CE"/>
    <w:rsid w:val="00DF43DE"/>
    <w:rsid w:val="00E010EA"/>
    <w:rsid w:val="00E0616B"/>
    <w:rsid w:val="00E06C08"/>
    <w:rsid w:val="00E13CDA"/>
    <w:rsid w:val="00E13E33"/>
    <w:rsid w:val="00E230DA"/>
    <w:rsid w:val="00E26EAB"/>
    <w:rsid w:val="00E32FD2"/>
    <w:rsid w:val="00E332D4"/>
    <w:rsid w:val="00E413FE"/>
    <w:rsid w:val="00E43451"/>
    <w:rsid w:val="00E43870"/>
    <w:rsid w:val="00E542E8"/>
    <w:rsid w:val="00E5616E"/>
    <w:rsid w:val="00E63870"/>
    <w:rsid w:val="00E90BD2"/>
    <w:rsid w:val="00E93677"/>
    <w:rsid w:val="00E94593"/>
    <w:rsid w:val="00E9539D"/>
    <w:rsid w:val="00EA0E0C"/>
    <w:rsid w:val="00EA5838"/>
    <w:rsid w:val="00EA5B2C"/>
    <w:rsid w:val="00EB7F79"/>
    <w:rsid w:val="00EC3356"/>
    <w:rsid w:val="00EC5C37"/>
    <w:rsid w:val="00ED14C3"/>
    <w:rsid w:val="00EE1803"/>
    <w:rsid w:val="00EE4674"/>
    <w:rsid w:val="00EE513A"/>
    <w:rsid w:val="00EF173D"/>
    <w:rsid w:val="00EF20A2"/>
    <w:rsid w:val="00EF3D90"/>
    <w:rsid w:val="00F037EB"/>
    <w:rsid w:val="00F07BE7"/>
    <w:rsid w:val="00F12245"/>
    <w:rsid w:val="00F178EA"/>
    <w:rsid w:val="00F250B8"/>
    <w:rsid w:val="00F30453"/>
    <w:rsid w:val="00F344D0"/>
    <w:rsid w:val="00F3673F"/>
    <w:rsid w:val="00F36CE9"/>
    <w:rsid w:val="00F415E1"/>
    <w:rsid w:val="00F45D06"/>
    <w:rsid w:val="00F51B0A"/>
    <w:rsid w:val="00F52143"/>
    <w:rsid w:val="00F6542E"/>
    <w:rsid w:val="00F726FD"/>
    <w:rsid w:val="00F76F27"/>
    <w:rsid w:val="00F828A9"/>
    <w:rsid w:val="00F84487"/>
    <w:rsid w:val="00F9402D"/>
    <w:rsid w:val="00FA2117"/>
    <w:rsid w:val="00FA3175"/>
    <w:rsid w:val="00FA78C7"/>
    <w:rsid w:val="00FB089A"/>
    <w:rsid w:val="00FB2B0A"/>
    <w:rsid w:val="00FC7A89"/>
    <w:rsid w:val="00FE1158"/>
    <w:rsid w:val="00FE26A5"/>
    <w:rsid w:val="00FF23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3D2"/>
  </w:style>
  <w:style w:type="paragraph" w:styleId="Heading1">
    <w:name w:val="heading 1"/>
    <w:basedOn w:val="Normal"/>
    <w:next w:val="Normal"/>
    <w:link w:val="Heading1Char"/>
    <w:uiPriority w:val="9"/>
    <w:qFormat/>
    <w:rsid w:val="009C0545"/>
    <w:pPr>
      <w:keepNext/>
      <w:keepLines/>
      <w:spacing w:before="480" w:after="0"/>
      <w:outlineLvl w:val="0"/>
    </w:pPr>
    <w:rPr>
      <w:rFonts w:ascii="Times New Roman" w:eastAsiaTheme="majorEastAsia" w:hAnsi="Times New Roman" w:cstheme="majorBidi"/>
      <w:b/>
      <w:bCs/>
      <w:caps/>
      <w:color w:val="000000" w:themeColor="text1"/>
      <w:sz w:val="28"/>
      <w:szCs w:val="28"/>
    </w:rPr>
  </w:style>
  <w:style w:type="paragraph" w:styleId="Heading2">
    <w:name w:val="heading 2"/>
    <w:basedOn w:val="Normal"/>
    <w:next w:val="Normal"/>
    <w:link w:val="Heading2Char"/>
    <w:uiPriority w:val="9"/>
    <w:unhideWhenUsed/>
    <w:qFormat/>
    <w:rsid w:val="003E1C07"/>
    <w:pPr>
      <w:keepNext/>
      <w:keepLines/>
      <w:spacing w:before="200" w:after="0"/>
      <w:outlineLvl w:val="1"/>
    </w:pPr>
    <w:rPr>
      <w:rFonts w:ascii="Times New Roman" w:eastAsiaTheme="majorEastAsia" w:hAnsi="Times New Roman" w:cstheme="majorBidi"/>
      <w:b/>
      <w:bCs/>
      <w:color w:val="000000" w:themeColor="tex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62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629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4E6299"/>
    <w:pPr>
      <w:spacing w:after="0" w:line="240" w:lineRule="auto"/>
    </w:pPr>
  </w:style>
  <w:style w:type="paragraph" w:styleId="ListParagraph">
    <w:name w:val="List Paragraph"/>
    <w:basedOn w:val="Normal"/>
    <w:uiPriority w:val="34"/>
    <w:qFormat/>
    <w:rsid w:val="004E6299"/>
    <w:pPr>
      <w:ind w:left="720"/>
      <w:contextualSpacing/>
    </w:pPr>
  </w:style>
  <w:style w:type="table" w:styleId="TableGrid">
    <w:name w:val="Table Grid"/>
    <w:basedOn w:val="TableNormal"/>
    <w:uiPriority w:val="59"/>
    <w:rsid w:val="00B71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F229D"/>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F30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453"/>
    <w:rPr>
      <w:rFonts w:ascii="Tahoma" w:hAnsi="Tahoma" w:cs="Tahoma"/>
      <w:sz w:val="16"/>
      <w:szCs w:val="16"/>
    </w:rPr>
  </w:style>
  <w:style w:type="paragraph" w:styleId="Header">
    <w:name w:val="header"/>
    <w:basedOn w:val="Normal"/>
    <w:link w:val="HeaderChar"/>
    <w:uiPriority w:val="99"/>
    <w:unhideWhenUsed/>
    <w:rsid w:val="00CD0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565"/>
  </w:style>
  <w:style w:type="paragraph" w:styleId="Footer">
    <w:name w:val="footer"/>
    <w:basedOn w:val="Normal"/>
    <w:link w:val="FooterChar"/>
    <w:uiPriority w:val="99"/>
    <w:unhideWhenUsed/>
    <w:rsid w:val="00CD0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565"/>
  </w:style>
  <w:style w:type="paragraph" w:styleId="FootnoteText">
    <w:name w:val="footnote text"/>
    <w:basedOn w:val="Normal"/>
    <w:link w:val="FootnoteTextChar"/>
    <w:uiPriority w:val="99"/>
    <w:unhideWhenUsed/>
    <w:rsid w:val="00EC3356"/>
    <w:pPr>
      <w:spacing w:after="0" w:line="240" w:lineRule="auto"/>
    </w:pPr>
    <w:rPr>
      <w:sz w:val="20"/>
      <w:szCs w:val="20"/>
    </w:rPr>
  </w:style>
  <w:style w:type="character" w:customStyle="1" w:styleId="FootnoteTextChar">
    <w:name w:val="Footnote Text Char"/>
    <w:basedOn w:val="DefaultParagraphFont"/>
    <w:link w:val="FootnoteText"/>
    <w:uiPriority w:val="99"/>
    <w:rsid w:val="00EC3356"/>
    <w:rPr>
      <w:sz w:val="20"/>
      <w:szCs w:val="20"/>
    </w:rPr>
  </w:style>
  <w:style w:type="character" w:styleId="FootnoteReference">
    <w:name w:val="footnote reference"/>
    <w:basedOn w:val="DefaultParagraphFont"/>
    <w:uiPriority w:val="99"/>
    <w:semiHidden/>
    <w:unhideWhenUsed/>
    <w:rsid w:val="00EC3356"/>
    <w:rPr>
      <w:vertAlign w:val="superscript"/>
    </w:rPr>
  </w:style>
  <w:style w:type="character" w:styleId="SubtleEmphasis">
    <w:name w:val="Subtle Emphasis"/>
    <w:basedOn w:val="DefaultParagraphFont"/>
    <w:uiPriority w:val="19"/>
    <w:qFormat/>
    <w:rsid w:val="00DB6A0B"/>
    <w:rPr>
      <w:i/>
      <w:iCs/>
      <w:color w:val="808080" w:themeColor="text1" w:themeTint="7F"/>
    </w:rPr>
  </w:style>
  <w:style w:type="character" w:styleId="HTMLCite">
    <w:name w:val="HTML Cite"/>
    <w:basedOn w:val="DefaultParagraphFont"/>
    <w:uiPriority w:val="99"/>
    <w:semiHidden/>
    <w:unhideWhenUsed/>
    <w:rsid w:val="009F26C9"/>
    <w:rPr>
      <w:i/>
      <w:iCs/>
    </w:rPr>
  </w:style>
  <w:style w:type="character" w:customStyle="1" w:styleId="slug-pub-date">
    <w:name w:val="slug-pub-date"/>
    <w:basedOn w:val="DefaultParagraphFont"/>
    <w:rsid w:val="009F26C9"/>
  </w:style>
  <w:style w:type="character" w:customStyle="1" w:styleId="slug-doi-wrapper">
    <w:name w:val="slug-doi-wrapper"/>
    <w:basedOn w:val="DefaultParagraphFont"/>
    <w:rsid w:val="009F26C9"/>
  </w:style>
  <w:style w:type="character" w:customStyle="1" w:styleId="slug-doi">
    <w:name w:val="slug-doi"/>
    <w:basedOn w:val="DefaultParagraphFont"/>
    <w:rsid w:val="009F26C9"/>
  </w:style>
  <w:style w:type="character" w:styleId="CommentReference">
    <w:name w:val="annotation reference"/>
    <w:basedOn w:val="DefaultParagraphFont"/>
    <w:uiPriority w:val="99"/>
    <w:semiHidden/>
    <w:unhideWhenUsed/>
    <w:rsid w:val="00650B4D"/>
    <w:rPr>
      <w:sz w:val="18"/>
      <w:szCs w:val="18"/>
    </w:rPr>
  </w:style>
  <w:style w:type="paragraph" w:styleId="CommentText">
    <w:name w:val="annotation text"/>
    <w:basedOn w:val="Normal"/>
    <w:link w:val="CommentTextChar"/>
    <w:uiPriority w:val="99"/>
    <w:semiHidden/>
    <w:unhideWhenUsed/>
    <w:rsid w:val="00650B4D"/>
    <w:pPr>
      <w:spacing w:line="240" w:lineRule="auto"/>
    </w:pPr>
    <w:rPr>
      <w:sz w:val="24"/>
      <w:szCs w:val="24"/>
    </w:rPr>
  </w:style>
  <w:style w:type="character" w:customStyle="1" w:styleId="CommentTextChar">
    <w:name w:val="Comment Text Char"/>
    <w:basedOn w:val="DefaultParagraphFont"/>
    <w:link w:val="CommentText"/>
    <w:uiPriority w:val="99"/>
    <w:semiHidden/>
    <w:rsid w:val="00650B4D"/>
    <w:rPr>
      <w:sz w:val="24"/>
      <w:szCs w:val="24"/>
    </w:rPr>
  </w:style>
  <w:style w:type="paragraph" w:styleId="CommentSubject">
    <w:name w:val="annotation subject"/>
    <w:basedOn w:val="CommentText"/>
    <w:next w:val="CommentText"/>
    <w:link w:val="CommentSubjectChar"/>
    <w:uiPriority w:val="99"/>
    <w:semiHidden/>
    <w:unhideWhenUsed/>
    <w:rsid w:val="00650B4D"/>
    <w:rPr>
      <w:b/>
      <w:bCs/>
      <w:sz w:val="20"/>
      <w:szCs w:val="20"/>
    </w:rPr>
  </w:style>
  <w:style w:type="character" w:customStyle="1" w:styleId="CommentSubjectChar">
    <w:name w:val="Comment Subject Char"/>
    <w:basedOn w:val="CommentTextChar"/>
    <w:link w:val="CommentSubject"/>
    <w:uiPriority w:val="99"/>
    <w:semiHidden/>
    <w:rsid w:val="00650B4D"/>
    <w:rPr>
      <w:b/>
      <w:bCs/>
      <w:sz w:val="20"/>
      <w:szCs w:val="20"/>
    </w:rPr>
  </w:style>
  <w:style w:type="character" w:styleId="Hyperlink">
    <w:name w:val="Hyperlink"/>
    <w:basedOn w:val="DefaultParagraphFont"/>
    <w:uiPriority w:val="99"/>
    <w:unhideWhenUsed/>
    <w:rsid w:val="00201756"/>
    <w:rPr>
      <w:color w:val="0000FF" w:themeColor="hyperlink"/>
      <w:u w:val="single"/>
    </w:rPr>
  </w:style>
  <w:style w:type="character" w:customStyle="1" w:styleId="Heading1Char">
    <w:name w:val="Heading 1 Char"/>
    <w:basedOn w:val="DefaultParagraphFont"/>
    <w:link w:val="Heading1"/>
    <w:uiPriority w:val="9"/>
    <w:rsid w:val="009C0545"/>
    <w:rPr>
      <w:rFonts w:ascii="Times New Roman" w:eastAsiaTheme="majorEastAsia" w:hAnsi="Times New Roman" w:cstheme="majorBidi"/>
      <w:b/>
      <w:bCs/>
      <w:caps/>
      <w:color w:val="000000" w:themeColor="text1"/>
      <w:sz w:val="28"/>
      <w:szCs w:val="28"/>
    </w:rPr>
  </w:style>
  <w:style w:type="paragraph" w:styleId="TOCHeading">
    <w:name w:val="TOC Heading"/>
    <w:basedOn w:val="Heading1"/>
    <w:next w:val="Normal"/>
    <w:uiPriority w:val="39"/>
    <w:unhideWhenUsed/>
    <w:qFormat/>
    <w:rsid w:val="009C0545"/>
    <w:pPr>
      <w:outlineLvl w:val="9"/>
    </w:pPr>
    <w:rPr>
      <w:lang w:eastAsia="ja-JP"/>
    </w:rPr>
  </w:style>
  <w:style w:type="paragraph" w:styleId="TOC2">
    <w:name w:val="toc 2"/>
    <w:basedOn w:val="Normal"/>
    <w:next w:val="Normal"/>
    <w:autoRedefine/>
    <w:uiPriority w:val="39"/>
    <w:unhideWhenUsed/>
    <w:qFormat/>
    <w:rsid w:val="009C0545"/>
    <w:pPr>
      <w:spacing w:after="100"/>
      <w:ind w:left="220"/>
    </w:pPr>
    <w:rPr>
      <w:rFonts w:eastAsiaTheme="minorEastAsia"/>
      <w:lang w:eastAsia="ja-JP"/>
    </w:rPr>
  </w:style>
  <w:style w:type="paragraph" w:styleId="TOC1">
    <w:name w:val="toc 1"/>
    <w:basedOn w:val="Normal"/>
    <w:next w:val="Normal"/>
    <w:autoRedefine/>
    <w:uiPriority w:val="39"/>
    <w:unhideWhenUsed/>
    <w:qFormat/>
    <w:rsid w:val="00D92C3B"/>
    <w:pPr>
      <w:tabs>
        <w:tab w:val="right" w:leader="dot" w:pos="9350"/>
      </w:tabs>
      <w:spacing w:after="100" w:line="480" w:lineRule="auto"/>
    </w:pPr>
    <w:rPr>
      <w:rFonts w:ascii="Times New Roman" w:eastAsiaTheme="minorEastAsia" w:hAnsi="Times New Roman" w:cs="Times New Roman"/>
      <w:noProof/>
      <w:color w:val="000000" w:themeColor="text1"/>
      <w:sz w:val="24"/>
      <w:szCs w:val="24"/>
      <w:lang w:eastAsia="ja-JP"/>
    </w:rPr>
  </w:style>
  <w:style w:type="paragraph" w:styleId="TOC3">
    <w:name w:val="toc 3"/>
    <w:basedOn w:val="Normal"/>
    <w:next w:val="Normal"/>
    <w:autoRedefine/>
    <w:uiPriority w:val="39"/>
    <w:unhideWhenUsed/>
    <w:qFormat/>
    <w:rsid w:val="009C0545"/>
    <w:pPr>
      <w:spacing w:after="100"/>
      <w:ind w:left="440"/>
    </w:pPr>
    <w:rPr>
      <w:rFonts w:eastAsiaTheme="minorEastAsia"/>
      <w:lang w:eastAsia="ja-JP"/>
    </w:rPr>
  </w:style>
  <w:style w:type="character" w:customStyle="1" w:styleId="Heading2Char">
    <w:name w:val="Heading 2 Char"/>
    <w:basedOn w:val="DefaultParagraphFont"/>
    <w:link w:val="Heading2"/>
    <w:uiPriority w:val="9"/>
    <w:rsid w:val="003E1C07"/>
    <w:rPr>
      <w:rFonts w:ascii="Times New Roman" w:eastAsiaTheme="majorEastAsia" w:hAnsi="Times New Roman" w:cstheme="majorBidi"/>
      <w:b/>
      <w:bCs/>
      <w:color w:val="000000" w:themeColor="text1"/>
      <w:sz w:val="24"/>
      <w:szCs w:val="26"/>
      <w:u w:val="single"/>
    </w:rPr>
  </w:style>
  <w:style w:type="paragraph" w:styleId="TableofFigures">
    <w:name w:val="table of figures"/>
    <w:basedOn w:val="Normal"/>
    <w:next w:val="Normal"/>
    <w:uiPriority w:val="99"/>
    <w:unhideWhenUsed/>
    <w:rsid w:val="00D92C3B"/>
    <w:pPr>
      <w:spacing w:after="0"/>
      <w:ind w:left="440" w:hanging="440"/>
    </w:pPr>
    <w:rPr>
      <w:smallCap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0545"/>
    <w:pPr>
      <w:keepNext/>
      <w:keepLines/>
      <w:spacing w:before="480" w:after="0"/>
      <w:outlineLvl w:val="0"/>
    </w:pPr>
    <w:rPr>
      <w:rFonts w:ascii="Times New Roman" w:eastAsiaTheme="majorEastAsia" w:hAnsi="Times New Roman" w:cstheme="majorBidi"/>
      <w:b/>
      <w:bCs/>
      <w:caps/>
      <w:color w:val="000000" w:themeColor="text1"/>
      <w:sz w:val="28"/>
      <w:szCs w:val="28"/>
    </w:rPr>
  </w:style>
  <w:style w:type="paragraph" w:styleId="Heading2">
    <w:name w:val="heading 2"/>
    <w:basedOn w:val="Normal"/>
    <w:next w:val="Normal"/>
    <w:link w:val="Heading2Char"/>
    <w:uiPriority w:val="9"/>
    <w:unhideWhenUsed/>
    <w:qFormat/>
    <w:rsid w:val="003E1C07"/>
    <w:pPr>
      <w:keepNext/>
      <w:keepLines/>
      <w:spacing w:before="200" w:after="0"/>
      <w:outlineLvl w:val="1"/>
    </w:pPr>
    <w:rPr>
      <w:rFonts w:ascii="Times New Roman" w:eastAsiaTheme="majorEastAsia" w:hAnsi="Times New Roman" w:cstheme="majorBidi"/>
      <w:b/>
      <w:bCs/>
      <w:color w:val="000000" w:themeColor="tex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62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629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4E6299"/>
    <w:pPr>
      <w:spacing w:after="0" w:line="240" w:lineRule="auto"/>
    </w:pPr>
  </w:style>
  <w:style w:type="paragraph" w:styleId="ListParagraph">
    <w:name w:val="List Paragraph"/>
    <w:basedOn w:val="Normal"/>
    <w:uiPriority w:val="34"/>
    <w:qFormat/>
    <w:rsid w:val="004E6299"/>
    <w:pPr>
      <w:ind w:left="720"/>
      <w:contextualSpacing/>
    </w:pPr>
  </w:style>
  <w:style w:type="table" w:styleId="TableGrid">
    <w:name w:val="Table Grid"/>
    <w:basedOn w:val="TableNormal"/>
    <w:uiPriority w:val="59"/>
    <w:rsid w:val="00B71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F229D"/>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F30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453"/>
    <w:rPr>
      <w:rFonts w:ascii="Tahoma" w:hAnsi="Tahoma" w:cs="Tahoma"/>
      <w:sz w:val="16"/>
      <w:szCs w:val="16"/>
    </w:rPr>
  </w:style>
  <w:style w:type="paragraph" w:styleId="Header">
    <w:name w:val="header"/>
    <w:basedOn w:val="Normal"/>
    <w:link w:val="HeaderChar"/>
    <w:uiPriority w:val="99"/>
    <w:unhideWhenUsed/>
    <w:rsid w:val="00CD0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565"/>
  </w:style>
  <w:style w:type="paragraph" w:styleId="Footer">
    <w:name w:val="footer"/>
    <w:basedOn w:val="Normal"/>
    <w:link w:val="FooterChar"/>
    <w:uiPriority w:val="99"/>
    <w:unhideWhenUsed/>
    <w:rsid w:val="00CD0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565"/>
  </w:style>
  <w:style w:type="paragraph" w:styleId="FootnoteText">
    <w:name w:val="footnote text"/>
    <w:basedOn w:val="Normal"/>
    <w:link w:val="FootnoteTextChar"/>
    <w:uiPriority w:val="99"/>
    <w:unhideWhenUsed/>
    <w:rsid w:val="00EC3356"/>
    <w:pPr>
      <w:spacing w:after="0" w:line="240" w:lineRule="auto"/>
    </w:pPr>
    <w:rPr>
      <w:sz w:val="20"/>
      <w:szCs w:val="20"/>
    </w:rPr>
  </w:style>
  <w:style w:type="character" w:customStyle="1" w:styleId="FootnoteTextChar">
    <w:name w:val="Footnote Text Char"/>
    <w:basedOn w:val="DefaultParagraphFont"/>
    <w:link w:val="FootnoteText"/>
    <w:uiPriority w:val="99"/>
    <w:rsid w:val="00EC3356"/>
    <w:rPr>
      <w:sz w:val="20"/>
      <w:szCs w:val="20"/>
    </w:rPr>
  </w:style>
  <w:style w:type="character" w:styleId="FootnoteReference">
    <w:name w:val="footnote reference"/>
    <w:basedOn w:val="DefaultParagraphFont"/>
    <w:uiPriority w:val="99"/>
    <w:semiHidden/>
    <w:unhideWhenUsed/>
    <w:rsid w:val="00EC3356"/>
    <w:rPr>
      <w:vertAlign w:val="superscript"/>
    </w:rPr>
  </w:style>
  <w:style w:type="character" w:styleId="SubtleEmphasis">
    <w:name w:val="Subtle Emphasis"/>
    <w:basedOn w:val="DefaultParagraphFont"/>
    <w:uiPriority w:val="19"/>
    <w:qFormat/>
    <w:rsid w:val="00DB6A0B"/>
    <w:rPr>
      <w:i/>
      <w:iCs/>
      <w:color w:val="808080" w:themeColor="text1" w:themeTint="7F"/>
    </w:rPr>
  </w:style>
  <w:style w:type="character" w:styleId="HTMLCite">
    <w:name w:val="HTML Cite"/>
    <w:basedOn w:val="DefaultParagraphFont"/>
    <w:uiPriority w:val="99"/>
    <w:semiHidden/>
    <w:unhideWhenUsed/>
    <w:rsid w:val="009F26C9"/>
    <w:rPr>
      <w:i/>
      <w:iCs/>
    </w:rPr>
  </w:style>
  <w:style w:type="character" w:customStyle="1" w:styleId="slug-pub-date">
    <w:name w:val="slug-pub-date"/>
    <w:basedOn w:val="DefaultParagraphFont"/>
    <w:rsid w:val="009F26C9"/>
  </w:style>
  <w:style w:type="character" w:customStyle="1" w:styleId="slug-doi-wrapper">
    <w:name w:val="slug-doi-wrapper"/>
    <w:basedOn w:val="DefaultParagraphFont"/>
    <w:rsid w:val="009F26C9"/>
  </w:style>
  <w:style w:type="character" w:customStyle="1" w:styleId="slug-doi">
    <w:name w:val="slug-doi"/>
    <w:basedOn w:val="DefaultParagraphFont"/>
    <w:rsid w:val="009F26C9"/>
  </w:style>
  <w:style w:type="character" w:styleId="CommentReference">
    <w:name w:val="annotation reference"/>
    <w:basedOn w:val="DefaultParagraphFont"/>
    <w:uiPriority w:val="99"/>
    <w:semiHidden/>
    <w:unhideWhenUsed/>
    <w:rsid w:val="00650B4D"/>
    <w:rPr>
      <w:sz w:val="18"/>
      <w:szCs w:val="18"/>
    </w:rPr>
  </w:style>
  <w:style w:type="paragraph" w:styleId="CommentText">
    <w:name w:val="annotation text"/>
    <w:basedOn w:val="Normal"/>
    <w:link w:val="CommentTextChar"/>
    <w:uiPriority w:val="99"/>
    <w:semiHidden/>
    <w:unhideWhenUsed/>
    <w:rsid w:val="00650B4D"/>
    <w:pPr>
      <w:spacing w:line="240" w:lineRule="auto"/>
    </w:pPr>
    <w:rPr>
      <w:sz w:val="24"/>
      <w:szCs w:val="24"/>
    </w:rPr>
  </w:style>
  <w:style w:type="character" w:customStyle="1" w:styleId="CommentTextChar">
    <w:name w:val="Comment Text Char"/>
    <w:basedOn w:val="DefaultParagraphFont"/>
    <w:link w:val="CommentText"/>
    <w:uiPriority w:val="99"/>
    <w:semiHidden/>
    <w:rsid w:val="00650B4D"/>
    <w:rPr>
      <w:sz w:val="24"/>
      <w:szCs w:val="24"/>
    </w:rPr>
  </w:style>
  <w:style w:type="paragraph" w:styleId="CommentSubject">
    <w:name w:val="annotation subject"/>
    <w:basedOn w:val="CommentText"/>
    <w:next w:val="CommentText"/>
    <w:link w:val="CommentSubjectChar"/>
    <w:uiPriority w:val="99"/>
    <w:semiHidden/>
    <w:unhideWhenUsed/>
    <w:rsid w:val="00650B4D"/>
    <w:rPr>
      <w:b/>
      <w:bCs/>
      <w:sz w:val="20"/>
      <w:szCs w:val="20"/>
    </w:rPr>
  </w:style>
  <w:style w:type="character" w:customStyle="1" w:styleId="CommentSubjectChar">
    <w:name w:val="Comment Subject Char"/>
    <w:basedOn w:val="CommentTextChar"/>
    <w:link w:val="CommentSubject"/>
    <w:uiPriority w:val="99"/>
    <w:semiHidden/>
    <w:rsid w:val="00650B4D"/>
    <w:rPr>
      <w:b/>
      <w:bCs/>
      <w:sz w:val="20"/>
      <w:szCs w:val="20"/>
    </w:rPr>
  </w:style>
  <w:style w:type="character" w:styleId="Hyperlink">
    <w:name w:val="Hyperlink"/>
    <w:basedOn w:val="DefaultParagraphFont"/>
    <w:uiPriority w:val="99"/>
    <w:unhideWhenUsed/>
    <w:rsid w:val="00201756"/>
    <w:rPr>
      <w:color w:val="0000FF" w:themeColor="hyperlink"/>
      <w:u w:val="single"/>
    </w:rPr>
  </w:style>
  <w:style w:type="character" w:customStyle="1" w:styleId="Heading1Char">
    <w:name w:val="Heading 1 Char"/>
    <w:basedOn w:val="DefaultParagraphFont"/>
    <w:link w:val="Heading1"/>
    <w:uiPriority w:val="9"/>
    <w:rsid w:val="009C0545"/>
    <w:rPr>
      <w:rFonts w:ascii="Times New Roman" w:eastAsiaTheme="majorEastAsia" w:hAnsi="Times New Roman" w:cstheme="majorBidi"/>
      <w:b/>
      <w:bCs/>
      <w:caps/>
      <w:color w:val="000000" w:themeColor="text1"/>
      <w:sz w:val="28"/>
      <w:szCs w:val="28"/>
    </w:rPr>
  </w:style>
  <w:style w:type="paragraph" w:styleId="TOCHeading">
    <w:name w:val="TOC Heading"/>
    <w:basedOn w:val="Heading1"/>
    <w:next w:val="Normal"/>
    <w:uiPriority w:val="39"/>
    <w:unhideWhenUsed/>
    <w:qFormat/>
    <w:rsid w:val="009C0545"/>
    <w:pPr>
      <w:outlineLvl w:val="9"/>
    </w:pPr>
    <w:rPr>
      <w:lang w:eastAsia="ja-JP"/>
    </w:rPr>
  </w:style>
  <w:style w:type="paragraph" w:styleId="TOC2">
    <w:name w:val="toc 2"/>
    <w:basedOn w:val="Normal"/>
    <w:next w:val="Normal"/>
    <w:autoRedefine/>
    <w:uiPriority w:val="39"/>
    <w:unhideWhenUsed/>
    <w:qFormat/>
    <w:rsid w:val="009C0545"/>
    <w:pPr>
      <w:spacing w:after="100"/>
      <w:ind w:left="220"/>
    </w:pPr>
    <w:rPr>
      <w:rFonts w:eastAsiaTheme="minorEastAsia"/>
      <w:lang w:eastAsia="ja-JP"/>
    </w:rPr>
  </w:style>
  <w:style w:type="paragraph" w:styleId="TOC1">
    <w:name w:val="toc 1"/>
    <w:basedOn w:val="Normal"/>
    <w:next w:val="Normal"/>
    <w:autoRedefine/>
    <w:uiPriority w:val="39"/>
    <w:unhideWhenUsed/>
    <w:qFormat/>
    <w:rsid w:val="00D92C3B"/>
    <w:pPr>
      <w:tabs>
        <w:tab w:val="right" w:leader="dot" w:pos="9350"/>
      </w:tabs>
      <w:spacing w:after="100" w:line="480" w:lineRule="auto"/>
    </w:pPr>
    <w:rPr>
      <w:rFonts w:ascii="Times New Roman" w:eastAsiaTheme="minorEastAsia" w:hAnsi="Times New Roman" w:cs="Times New Roman"/>
      <w:noProof/>
      <w:color w:val="000000" w:themeColor="text1"/>
      <w:sz w:val="24"/>
      <w:szCs w:val="24"/>
      <w:lang w:eastAsia="ja-JP"/>
    </w:rPr>
  </w:style>
  <w:style w:type="paragraph" w:styleId="TOC3">
    <w:name w:val="toc 3"/>
    <w:basedOn w:val="Normal"/>
    <w:next w:val="Normal"/>
    <w:autoRedefine/>
    <w:uiPriority w:val="39"/>
    <w:unhideWhenUsed/>
    <w:qFormat/>
    <w:rsid w:val="009C0545"/>
    <w:pPr>
      <w:spacing w:after="100"/>
      <w:ind w:left="440"/>
    </w:pPr>
    <w:rPr>
      <w:rFonts w:eastAsiaTheme="minorEastAsia"/>
      <w:lang w:eastAsia="ja-JP"/>
    </w:rPr>
  </w:style>
  <w:style w:type="character" w:customStyle="1" w:styleId="Heading2Char">
    <w:name w:val="Heading 2 Char"/>
    <w:basedOn w:val="DefaultParagraphFont"/>
    <w:link w:val="Heading2"/>
    <w:uiPriority w:val="9"/>
    <w:rsid w:val="003E1C07"/>
    <w:rPr>
      <w:rFonts w:ascii="Times New Roman" w:eastAsiaTheme="majorEastAsia" w:hAnsi="Times New Roman" w:cstheme="majorBidi"/>
      <w:b/>
      <w:bCs/>
      <w:color w:val="000000" w:themeColor="text1"/>
      <w:sz w:val="24"/>
      <w:szCs w:val="26"/>
      <w:u w:val="single"/>
    </w:rPr>
  </w:style>
  <w:style w:type="paragraph" w:styleId="TableofFigures">
    <w:name w:val="table of figures"/>
    <w:basedOn w:val="Normal"/>
    <w:next w:val="Normal"/>
    <w:uiPriority w:val="99"/>
    <w:unhideWhenUsed/>
    <w:rsid w:val="00D92C3B"/>
    <w:pPr>
      <w:spacing w:after="0"/>
      <w:ind w:left="440" w:hanging="440"/>
    </w:pPr>
    <w:rPr>
      <w:smallCaps/>
      <w:sz w:val="20"/>
      <w:szCs w:val="20"/>
    </w:rPr>
  </w:style>
</w:styles>
</file>

<file path=word/webSettings.xml><?xml version="1.0" encoding="utf-8"?>
<w:webSettings xmlns:r="http://schemas.openxmlformats.org/officeDocument/2006/relationships" xmlns:w="http://schemas.openxmlformats.org/wordprocessingml/2006/main">
  <w:divs>
    <w:div w:id="73430822">
      <w:bodyDiv w:val="1"/>
      <w:marLeft w:val="0"/>
      <w:marRight w:val="0"/>
      <w:marTop w:val="0"/>
      <w:marBottom w:val="0"/>
      <w:divBdr>
        <w:top w:val="none" w:sz="0" w:space="0" w:color="auto"/>
        <w:left w:val="none" w:sz="0" w:space="0" w:color="auto"/>
        <w:bottom w:val="none" w:sz="0" w:space="0" w:color="auto"/>
        <w:right w:val="none" w:sz="0" w:space="0" w:color="auto"/>
      </w:divBdr>
    </w:div>
    <w:div w:id="303311641">
      <w:bodyDiv w:val="1"/>
      <w:marLeft w:val="0"/>
      <w:marRight w:val="0"/>
      <w:marTop w:val="0"/>
      <w:marBottom w:val="0"/>
      <w:divBdr>
        <w:top w:val="none" w:sz="0" w:space="0" w:color="auto"/>
        <w:left w:val="none" w:sz="0" w:space="0" w:color="auto"/>
        <w:bottom w:val="none" w:sz="0" w:space="0" w:color="auto"/>
        <w:right w:val="none" w:sz="0" w:space="0" w:color="auto"/>
      </w:divBdr>
    </w:div>
    <w:div w:id="381177139">
      <w:bodyDiv w:val="1"/>
      <w:marLeft w:val="0"/>
      <w:marRight w:val="0"/>
      <w:marTop w:val="0"/>
      <w:marBottom w:val="0"/>
      <w:divBdr>
        <w:top w:val="none" w:sz="0" w:space="0" w:color="auto"/>
        <w:left w:val="none" w:sz="0" w:space="0" w:color="auto"/>
        <w:bottom w:val="none" w:sz="0" w:space="0" w:color="auto"/>
        <w:right w:val="none" w:sz="0" w:space="0" w:color="auto"/>
      </w:divBdr>
    </w:div>
    <w:div w:id="420640411">
      <w:bodyDiv w:val="1"/>
      <w:marLeft w:val="0"/>
      <w:marRight w:val="0"/>
      <w:marTop w:val="0"/>
      <w:marBottom w:val="0"/>
      <w:divBdr>
        <w:top w:val="none" w:sz="0" w:space="0" w:color="auto"/>
        <w:left w:val="none" w:sz="0" w:space="0" w:color="auto"/>
        <w:bottom w:val="none" w:sz="0" w:space="0" w:color="auto"/>
        <w:right w:val="none" w:sz="0" w:space="0" w:color="auto"/>
      </w:divBdr>
    </w:div>
    <w:div w:id="554003298">
      <w:bodyDiv w:val="1"/>
      <w:marLeft w:val="0"/>
      <w:marRight w:val="0"/>
      <w:marTop w:val="0"/>
      <w:marBottom w:val="0"/>
      <w:divBdr>
        <w:top w:val="none" w:sz="0" w:space="0" w:color="auto"/>
        <w:left w:val="none" w:sz="0" w:space="0" w:color="auto"/>
        <w:bottom w:val="none" w:sz="0" w:space="0" w:color="auto"/>
        <w:right w:val="none" w:sz="0" w:space="0" w:color="auto"/>
      </w:divBdr>
    </w:div>
    <w:div w:id="780031877">
      <w:bodyDiv w:val="1"/>
      <w:marLeft w:val="0"/>
      <w:marRight w:val="0"/>
      <w:marTop w:val="0"/>
      <w:marBottom w:val="0"/>
      <w:divBdr>
        <w:top w:val="none" w:sz="0" w:space="0" w:color="auto"/>
        <w:left w:val="none" w:sz="0" w:space="0" w:color="auto"/>
        <w:bottom w:val="none" w:sz="0" w:space="0" w:color="auto"/>
        <w:right w:val="none" w:sz="0" w:space="0" w:color="auto"/>
      </w:divBdr>
    </w:div>
    <w:div w:id="917206785">
      <w:bodyDiv w:val="1"/>
      <w:marLeft w:val="0"/>
      <w:marRight w:val="0"/>
      <w:marTop w:val="0"/>
      <w:marBottom w:val="0"/>
      <w:divBdr>
        <w:top w:val="none" w:sz="0" w:space="0" w:color="auto"/>
        <w:left w:val="none" w:sz="0" w:space="0" w:color="auto"/>
        <w:bottom w:val="none" w:sz="0" w:space="0" w:color="auto"/>
        <w:right w:val="none" w:sz="0" w:space="0" w:color="auto"/>
      </w:divBdr>
    </w:div>
    <w:div w:id="917986368">
      <w:bodyDiv w:val="1"/>
      <w:marLeft w:val="0"/>
      <w:marRight w:val="0"/>
      <w:marTop w:val="0"/>
      <w:marBottom w:val="0"/>
      <w:divBdr>
        <w:top w:val="none" w:sz="0" w:space="0" w:color="auto"/>
        <w:left w:val="none" w:sz="0" w:space="0" w:color="auto"/>
        <w:bottom w:val="none" w:sz="0" w:space="0" w:color="auto"/>
        <w:right w:val="none" w:sz="0" w:space="0" w:color="auto"/>
      </w:divBdr>
    </w:div>
    <w:div w:id="1000159837">
      <w:bodyDiv w:val="1"/>
      <w:marLeft w:val="0"/>
      <w:marRight w:val="0"/>
      <w:marTop w:val="0"/>
      <w:marBottom w:val="0"/>
      <w:divBdr>
        <w:top w:val="none" w:sz="0" w:space="0" w:color="auto"/>
        <w:left w:val="none" w:sz="0" w:space="0" w:color="auto"/>
        <w:bottom w:val="none" w:sz="0" w:space="0" w:color="auto"/>
        <w:right w:val="none" w:sz="0" w:space="0" w:color="auto"/>
      </w:divBdr>
    </w:div>
    <w:div w:id="1110928584">
      <w:bodyDiv w:val="1"/>
      <w:marLeft w:val="0"/>
      <w:marRight w:val="0"/>
      <w:marTop w:val="0"/>
      <w:marBottom w:val="0"/>
      <w:divBdr>
        <w:top w:val="none" w:sz="0" w:space="0" w:color="auto"/>
        <w:left w:val="none" w:sz="0" w:space="0" w:color="auto"/>
        <w:bottom w:val="none" w:sz="0" w:space="0" w:color="auto"/>
        <w:right w:val="none" w:sz="0" w:space="0" w:color="auto"/>
      </w:divBdr>
    </w:div>
    <w:div w:id="1123038186">
      <w:bodyDiv w:val="1"/>
      <w:marLeft w:val="0"/>
      <w:marRight w:val="0"/>
      <w:marTop w:val="0"/>
      <w:marBottom w:val="0"/>
      <w:divBdr>
        <w:top w:val="none" w:sz="0" w:space="0" w:color="auto"/>
        <w:left w:val="none" w:sz="0" w:space="0" w:color="auto"/>
        <w:bottom w:val="none" w:sz="0" w:space="0" w:color="auto"/>
        <w:right w:val="none" w:sz="0" w:space="0" w:color="auto"/>
      </w:divBdr>
    </w:div>
    <w:div w:id="1217931763">
      <w:bodyDiv w:val="1"/>
      <w:marLeft w:val="0"/>
      <w:marRight w:val="0"/>
      <w:marTop w:val="0"/>
      <w:marBottom w:val="0"/>
      <w:divBdr>
        <w:top w:val="none" w:sz="0" w:space="0" w:color="auto"/>
        <w:left w:val="none" w:sz="0" w:space="0" w:color="auto"/>
        <w:bottom w:val="none" w:sz="0" w:space="0" w:color="auto"/>
        <w:right w:val="none" w:sz="0" w:space="0" w:color="auto"/>
      </w:divBdr>
    </w:div>
    <w:div w:id="1229152395">
      <w:bodyDiv w:val="1"/>
      <w:marLeft w:val="0"/>
      <w:marRight w:val="0"/>
      <w:marTop w:val="0"/>
      <w:marBottom w:val="0"/>
      <w:divBdr>
        <w:top w:val="none" w:sz="0" w:space="0" w:color="auto"/>
        <w:left w:val="none" w:sz="0" w:space="0" w:color="auto"/>
        <w:bottom w:val="none" w:sz="0" w:space="0" w:color="auto"/>
        <w:right w:val="none" w:sz="0" w:space="0" w:color="auto"/>
      </w:divBdr>
    </w:div>
    <w:div w:id="1245794632">
      <w:bodyDiv w:val="1"/>
      <w:marLeft w:val="0"/>
      <w:marRight w:val="0"/>
      <w:marTop w:val="0"/>
      <w:marBottom w:val="0"/>
      <w:divBdr>
        <w:top w:val="none" w:sz="0" w:space="0" w:color="auto"/>
        <w:left w:val="none" w:sz="0" w:space="0" w:color="auto"/>
        <w:bottom w:val="none" w:sz="0" w:space="0" w:color="auto"/>
        <w:right w:val="none" w:sz="0" w:space="0" w:color="auto"/>
      </w:divBdr>
    </w:div>
    <w:div w:id="1367944140">
      <w:bodyDiv w:val="1"/>
      <w:marLeft w:val="0"/>
      <w:marRight w:val="0"/>
      <w:marTop w:val="0"/>
      <w:marBottom w:val="0"/>
      <w:divBdr>
        <w:top w:val="none" w:sz="0" w:space="0" w:color="auto"/>
        <w:left w:val="none" w:sz="0" w:space="0" w:color="auto"/>
        <w:bottom w:val="none" w:sz="0" w:space="0" w:color="auto"/>
        <w:right w:val="none" w:sz="0" w:space="0" w:color="auto"/>
      </w:divBdr>
    </w:div>
    <w:div w:id="1369451741">
      <w:bodyDiv w:val="1"/>
      <w:marLeft w:val="0"/>
      <w:marRight w:val="0"/>
      <w:marTop w:val="0"/>
      <w:marBottom w:val="0"/>
      <w:divBdr>
        <w:top w:val="none" w:sz="0" w:space="0" w:color="auto"/>
        <w:left w:val="none" w:sz="0" w:space="0" w:color="auto"/>
        <w:bottom w:val="none" w:sz="0" w:space="0" w:color="auto"/>
        <w:right w:val="none" w:sz="0" w:space="0" w:color="auto"/>
      </w:divBdr>
    </w:div>
    <w:div w:id="1419057043">
      <w:bodyDiv w:val="1"/>
      <w:marLeft w:val="0"/>
      <w:marRight w:val="0"/>
      <w:marTop w:val="0"/>
      <w:marBottom w:val="0"/>
      <w:divBdr>
        <w:top w:val="none" w:sz="0" w:space="0" w:color="auto"/>
        <w:left w:val="none" w:sz="0" w:space="0" w:color="auto"/>
        <w:bottom w:val="none" w:sz="0" w:space="0" w:color="auto"/>
        <w:right w:val="none" w:sz="0" w:space="0" w:color="auto"/>
      </w:divBdr>
    </w:div>
    <w:div w:id="1451703086">
      <w:bodyDiv w:val="1"/>
      <w:marLeft w:val="0"/>
      <w:marRight w:val="0"/>
      <w:marTop w:val="0"/>
      <w:marBottom w:val="0"/>
      <w:divBdr>
        <w:top w:val="none" w:sz="0" w:space="0" w:color="auto"/>
        <w:left w:val="none" w:sz="0" w:space="0" w:color="auto"/>
        <w:bottom w:val="none" w:sz="0" w:space="0" w:color="auto"/>
        <w:right w:val="none" w:sz="0" w:space="0" w:color="auto"/>
      </w:divBdr>
    </w:div>
    <w:div w:id="1534073649">
      <w:bodyDiv w:val="1"/>
      <w:marLeft w:val="0"/>
      <w:marRight w:val="0"/>
      <w:marTop w:val="0"/>
      <w:marBottom w:val="0"/>
      <w:divBdr>
        <w:top w:val="none" w:sz="0" w:space="0" w:color="auto"/>
        <w:left w:val="none" w:sz="0" w:space="0" w:color="auto"/>
        <w:bottom w:val="none" w:sz="0" w:space="0" w:color="auto"/>
        <w:right w:val="none" w:sz="0" w:space="0" w:color="auto"/>
      </w:divBdr>
    </w:div>
    <w:div w:id="1590189165">
      <w:bodyDiv w:val="1"/>
      <w:marLeft w:val="0"/>
      <w:marRight w:val="0"/>
      <w:marTop w:val="0"/>
      <w:marBottom w:val="0"/>
      <w:divBdr>
        <w:top w:val="none" w:sz="0" w:space="0" w:color="auto"/>
        <w:left w:val="none" w:sz="0" w:space="0" w:color="auto"/>
        <w:bottom w:val="none" w:sz="0" w:space="0" w:color="auto"/>
        <w:right w:val="none" w:sz="0" w:space="0" w:color="auto"/>
      </w:divBdr>
    </w:div>
    <w:div w:id="1685741533">
      <w:bodyDiv w:val="1"/>
      <w:marLeft w:val="0"/>
      <w:marRight w:val="0"/>
      <w:marTop w:val="0"/>
      <w:marBottom w:val="0"/>
      <w:divBdr>
        <w:top w:val="none" w:sz="0" w:space="0" w:color="auto"/>
        <w:left w:val="none" w:sz="0" w:space="0" w:color="auto"/>
        <w:bottom w:val="none" w:sz="0" w:space="0" w:color="auto"/>
        <w:right w:val="none" w:sz="0" w:space="0" w:color="auto"/>
      </w:divBdr>
    </w:div>
    <w:div w:id="1878665829">
      <w:bodyDiv w:val="1"/>
      <w:marLeft w:val="0"/>
      <w:marRight w:val="0"/>
      <w:marTop w:val="0"/>
      <w:marBottom w:val="0"/>
      <w:divBdr>
        <w:top w:val="none" w:sz="0" w:space="0" w:color="auto"/>
        <w:left w:val="none" w:sz="0" w:space="0" w:color="auto"/>
        <w:bottom w:val="none" w:sz="0" w:space="0" w:color="auto"/>
        <w:right w:val="none" w:sz="0" w:space="0" w:color="auto"/>
      </w:divBdr>
    </w:div>
    <w:div w:id="2012105096">
      <w:bodyDiv w:val="1"/>
      <w:marLeft w:val="0"/>
      <w:marRight w:val="0"/>
      <w:marTop w:val="0"/>
      <w:marBottom w:val="0"/>
      <w:divBdr>
        <w:top w:val="none" w:sz="0" w:space="0" w:color="auto"/>
        <w:left w:val="none" w:sz="0" w:space="0" w:color="auto"/>
        <w:bottom w:val="none" w:sz="0" w:space="0" w:color="auto"/>
        <w:right w:val="none" w:sz="0" w:space="0" w:color="auto"/>
      </w:divBdr>
    </w:div>
    <w:div w:id="214619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chart" Target="charts/chart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8.xml"/><Relationship Id="rId28" Type="http://schemas.microsoft.com/office/2007/relationships/stylesWithEffects" Target="stylesWithEffects.xml"/><Relationship Id="rId10" Type="http://schemas.openxmlformats.org/officeDocument/2006/relationships/footer" Target="footer3.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1.bin"/><Relationship Id="rId22"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Sync%20folder\BIORG\Metagenomics\Analysis\Synthetic\01-01-2013\Richness%20and%20Diversity%20Analysis\Richness%20and%20Diversity%20Estimat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Sync%20folder\BIORG\Metagenomics\Analysis\Synthetic\01-01-2013\Richness%20and%20Diversity%20Analysis\Richness%20and%20Diversity%20Estimate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Sync%20folder\BIORG\Metagenomics\Analysis\COPD\01-17-2013\COPD%20Results%2001-17-2013.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Sync%20folder\BIORG\Metagenomics\Analysis\COPD\01-17-2013\COPD%20Results%2001-17-201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Sync%20folder\BIORG\Metagenomics\Analysis\COPD\01-17-2013\COPD%20Results%2001-17-201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Sync%20folder\BIORG\Metagenomics\Analysis\COPD\01-17-2013\COPD%20Results%2001-17-201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Sync%20folder\BIORG\Metagenomics\Analysis\COPD\01-17-2013\COPD%20Results%2001-17-201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Sync%20folder\BIORG\Metagenomics\Analysis\COPD\01-17-2013\COPD%20Results%2001-17-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Chao Richness Estimate at the Genus Level</a:t>
            </a:r>
          </a:p>
        </c:rich>
      </c:tx>
    </c:title>
    <c:plotArea>
      <c:layout/>
      <c:lineChart>
        <c:grouping val="standard"/>
        <c:ser>
          <c:idx val="0"/>
          <c:order val="0"/>
          <c:tx>
            <c:v>Chao Estimate</c:v>
          </c:tx>
          <c:spPr>
            <a:ln>
              <a:solidFill>
                <a:schemeClr val="tx2"/>
              </a:solidFill>
            </a:ln>
            <a:effectLst/>
          </c:spPr>
          <c:marker>
            <c:symbol val="none"/>
          </c:marker>
          <c:cat>
            <c:strRef>
              <c:f>Sheet1!$A$2:$A$1251</c:f>
              <c:strCache>
                <c:ptCount val="1250"/>
                <c:pt idx="0">
                  <c:v>SIM_R10_A10_U10_N00</c:v>
                </c:pt>
                <c:pt idx="1">
                  <c:v>SIM_R10_A10_U10_N01</c:v>
                </c:pt>
                <c:pt idx="2">
                  <c:v>SIM_R10_A10_U10_N02</c:v>
                </c:pt>
                <c:pt idx="3">
                  <c:v>SIM_R10_A10_U10_N03</c:v>
                </c:pt>
                <c:pt idx="4">
                  <c:v>SIM_R10_A10_U10_N04</c:v>
                </c:pt>
                <c:pt idx="5">
                  <c:v>SIM_R10_A10_U10_N05</c:v>
                </c:pt>
                <c:pt idx="6">
                  <c:v>SIM_R10_A10_U10_N06</c:v>
                </c:pt>
                <c:pt idx="7">
                  <c:v>SIM_R10_A10_U10_N07</c:v>
                </c:pt>
                <c:pt idx="8">
                  <c:v>SIM_R10_A10_U10_N08</c:v>
                </c:pt>
                <c:pt idx="9">
                  <c:v>SIM_R10_A10_U10_N09</c:v>
                </c:pt>
                <c:pt idx="10">
                  <c:v>SIM_R10_A10_U30_N00</c:v>
                </c:pt>
                <c:pt idx="11">
                  <c:v>SIM_R10_A10_U30_N01</c:v>
                </c:pt>
                <c:pt idx="12">
                  <c:v>SIM_R10_A10_U30_N02</c:v>
                </c:pt>
                <c:pt idx="13">
                  <c:v>SIM_R10_A10_U30_N03</c:v>
                </c:pt>
                <c:pt idx="14">
                  <c:v>SIM_R10_A10_U30_N04</c:v>
                </c:pt>
                <c:pt idx="15">
                  <c:v>SIM_R10_A10_U30_N05</c:v>
                </c:pt>
                <c:pt idx="16">
                  <c:v>SIM_R10_A10_U30_N06</c:v>
                </c:pt>
                <c:pt idx="17">
                  <c:v>SIM_R10_A10_U30_N07</c:v>
                </c:pt>
                <c:pt idx="18">
                  <c:v>SIM_R10_A10_U30_N08</c:v>
                </c:pt>
                <c:pt idx="19">
                  <c:v>SIM_R10_A10_U30_N09</c:v>
                </c:pt>
                <c:pt idx="20">
                  <c:v>SIM_R10_A10_U50_N00</c:v>
                </c:pt>
                <c:pt idx="21">
                  <c:v>SIM_R10_A10_U50_N01</c:v>
                </c:pt>
                <c:pt idx="22">
                  <c:v>SIM_R10_A10_U50_N02</c:v>
                </c:pt>
                <c:pt idx="23">
                  <c:v>SIM_R10_A10_U50_N03</c:v>
                </c:pt>
                <c:pt idx="24">
                  <c:v>SIM_R10_A10_U50_N04</c:v>
                </c:pt>
                <c:pt idx="25">
                  <c:v>SIM_R10_A10_U50_N05</c:v>
                </c:pt>
                <c:pt idx="26">
                  <c:v>SIM_R10_A10_U50_N06</c:v>
                </c:pt>
                <c:pt idx="27">
                  <c:v>SIM_R10_A10_U50_N07</c:v>
                </c:pt>
                <c:pt idx="28">
                  <c:v>SIM_R10_A10_U50_N08</c:v>
                </c:pt>
                <c:pt idx="29">
                  <c:v>SIM_R10_A10_U50_N09</c:v>
                </c:pt>
                <c:pt idx="30">
                  <c:v>SIM_R10_A10_U70_N00</c:v>
                </c:pt>
                <c:pt idx="31">
                  <c:v>SIM_R10_A10_U70_N01</c:v>
                </c:pt>
                <c:pt idx="32">
                  <c:v>SIM_R10_A10_U70_N02</c:v>
                </c:pt>
                <c:pt idx="33">
                  <c:v>SIM_R10_A10_U70_N03</c:v>
                </c:pt>
                <c:pt idx="34">
                  <c:v>SIM_R10_A10_U70_N04</c:v>
                </c:pt>
                <c:pt idx="35">
                  <c:v>SIM_R10_A10_U70_N05</c:v>
                </c:pt>
                <c:pt idx="36">
                  <c:v>SIM_R10_A10_U70_N06</c:v>
                </c:pt>
                <c:pt idx="37">
                  <c:v>SIM_R10_A10_U70_N07</c:v>
                </c:pt>
                <c:pt idx="38">
                  <c:v>SIM_R10_A10_U70_N08</c:v>
                </c:pt>
                <c:pt idx="39">
                  <c:v>SIM_R10_A10_U70_N09</c:v>
                </c:pt>
                <c:pt idx="40">
                  <c:v>SIM_R10_A10_U90_N00</c:v>
                </c:pt>
                <c:pt idx="41">
                  <c:v>SIM_R10_A10_U90_N01</c:v>
                </c:pt>
                <c:pt idx="42">
                  <c:v>SIM_R10_A10_U90_N02</c:v>
                </c:pt>
                <c:pt idx="43">
                  <c:v>SIM_R10_A10_U90_N03</c:v>
                </c:pt>
                <c:pt idx="44">
                  <c:v>SIM_R10_A10_U90_N04</c:v>
                </c:pt>
                <c:pt idx="45">
                  <c:v>SIM_R10_A10_U90_N05</c:v>
                </c:pt>
                <c:pt idx="46">
                  <c:v>SIM_R10_A10_U90_N06</c:v>
                </c:pt>
                <c:pt idx="47">
                  <c:v>SIM_R10_A10_U90_N07</c:v>
                </c:pt>
                <c:pt idx="48">
                  <c:v>SIM_R10_A10_U90_N08</c:v>
                </c:pt>
                <c:pt idx="49">
                  <c:v>SIM_R10_A10_U90_N09</c:v>
                </c:pt>
                <c:pt idx="50">
                  <c:v>SIM_R10_A30_U10_N00</c:v>
                </c:pt>
                <c:pt idx="51">
                  <c:v>SIM_R10_A30_U10_N01</c:v>
                </c:pt>
                <c:pt idx="52">
                  <c:v>SIM_R10_A30_U10_N02</c:v>
                </c:pt>
                <c:pt idx="53">
                  <c:v>SIM_R10_A30_U10_N03</c:v>
                </c:pt>
                <c:pt idx="54">
                  <c:v>SIM_R10_A30_U10_N04</c:v>
                </c:pt>
                <c:pt idx="55">
                  <c:v>SIM_R10_A30_U10_N05</c:v>
                </c:pt>
                <c:pt idx="56">
                  <c:v>SIM_R10_A30_U10_N06</c:v>
                </c:pt>
                <c:pt idx="57">
                  <c:v>SIM_R10_A30_U10_N07</c:v>
                </c:pt>
                <c:pt idx="58">
                  <c:v>SIM_R10_A30_U10_N08</c:v>
                </c:pt>
                <c:pt idx="59">
                  <c:v>SIM_R10_A30_U10_N09</c:v>
                </c:pt>
                <c:pt idx="60">
                  <c:v>SIM_R10_A30_U30_N00</c:v>
                </c:pt>
                <c:pt idx="61">
                  <c:v>SIM_R10_A30_U30_N01</c:v>
                </c:pt>
                <c:pt idx="62">
                  <c:v>SIM_R10_A30_U30_N02</c:v>
                </c:pt>
                <c:pt idx="63">
                  <c:v>SIM_R10_A30_U30_N03</c:v>
                </c:pt>
                <c:pt idx="64">
                  <c:v>SIM_R10_A30_U30_N04</c:v>
                </c:pt>
                <c:pt idx="65">
                  <c:v>SIM_R10_A30_U30_N05</c:v>
                </c:pt>
                <c:pt idx="66">
                  <c:v>SIM_R10_A30_U30_N06</c:v>
                </c:pt>
                <c:pt idx="67">
                  <c:v>SIM_R10_A30_U30_N07</c:v>
                </c:pt>
                <c:pt idx="68">
                  <c:v>SIM_R10_A30_U30_N08</c:v>
                </c:pt>
                <c:pt idx="69">
                  <c:v>SIM_R10_A30_U30_N09</c:v>
                </c:pt>
                <c:pt idx="70">
                  <c:v>SIM_R10_A30_U50_N00</c:v>
                </c:pt>
                <c:pt idx="71">
                  <c:v>SIM_R10_A30_U50_N01</c:v>
                </c:pt>
                <c:pt idx="72">
                  <c:v>SIM_R10_A30_U50_N02</c:v>
                </c:pt>
                <c:pt idx="73">
                  <c:v>SIM_R10_A30_U50_N03</c:v>
                </c:pt>
                <c:pt idx="74">
                  <c:v>SIM_R10_A30_U50_N04</c:v>
                </c:pt>
                <c:pt idx="75">
                  <c:v>SIM_R10_A30_U50_N05</c:v>
                </c:pt>
                <c:pt idx="76">
                  <c:v>SIM_R10_A30_U50_N06</c:v>
                </c:pt>
                <c:pt idx="77">
                  <c:v>SIM_R10_A30_U50_N07</c:v>
                </c:pt>
                <c:pt idx="78">
                  <c:v>SIM_R10_A30_U50_N08</c:v>
                </c:pt>
                <c:pt idx="79">
                  <c:v>SIM_R10_A30_U50_N09</c:v>
                </c:pt>
                <c:pt idx="80">
                  <c:v>SIM_R10_A30_U70_N00</c:v>
                </c:pt>
                <c:pt idx="81">
                  <c:v>SIM_R10_A30_U70_N01</c:v>
                </c:pt>
                <c:pt idx="82">
                  <c:v>SIM_R10_A30_U70_N02</c:v>
                </c:pt>
                <c:pt idx="83">
                  <c:v>SIM_R10_A30_U70_N03</c:v>
                </c:pt>
                <c:pt idx="84">
                  <c:v>SIM_R10_A30_U70_N04</c:v>
                </c:pt>
                <c:pt idx="85">
                  <c:v>SIM_R10_A30_U70_N05</c:v>
                </c:pt>
                <c:pt idx="86">
                  <c:v>SIM_R10_A30_U70_N06</c:v>
                </c:pt>
                <c:pt idx="87">
                  <c:v>SIM_R10_A30_U70_N07</c:v>
                </c:pt>
                <c:pt idx="88">
                  <c:v>SIM_R10_A30_U70_N08</c:v>
                </c:pt>
                <c:pt idx="89">
                  <c:v>SIM_R10_A30_U70_N09</c:v>
                </c:pt>
                <c:pt idx="90">
                  <c:v>SIM_R10_A30_U90_N00</c:v>
                </c:pt>
                <c:pt idx="91">
                  <c:v>SIM_R10_A30_U90_N01</c:v>
                </c:pt>
                <c:pt idx="92">
                  <c:v>SIM_R10_A30_U90_N02</c:v>
                </c:pt>
                <c:pt idx="93">
                  <c:v>SIM_R10_A30_U90_N03</c:v>
                </c:pt>
                <c:pt idx="94">
                  <c:v>SIM_R10_A30_U90_N04</c:v>
                </c:pt>
                <c:pt idx="95">
                  <c:v>SIM_R10_A30_U90_N05</c:v>
                </c:pt>
                <c:pt idx="96">
                  <c:v>SIM_R10_A30_U90_N06</c:v>
                </c:pt>
                <c:pt idx="97">
                  <c:v>SIM_R10_A30_U90_N07</c:v>
                </c:pt>
                <c:pt idx="98">
                  <c:v>SIM_R10_A30_U90_N08</c:v>
                </c:pt>
                <c:pt idx="99">
                  <c:v>SIM_R10_A30_U90_N09</c:v>
                </c:pt>
                <c:pt idx="100">
                  <c:v>SIM_R10_A50_U10_N00</c:v>
                </c:pt>
                <c:pt idx="101">
                  <c:v>SIM_R10_A50_U10_N01</c:v>
                </c:pt>
                <c:pt idx="102">
                  <c:v>SIM_R10_A50_U10_N02</c:v>
                </c:pt>
                <c:pt idx="103">
                  <c:v>SIM_R10_A50_U10_N03</c:v>
                </c:pt>
                <c:pt idx="104">
                  <c:v>SIM_R10_A50_U10_N04</c:v>
                </c:pt>
                <c:pt idx="105">
                  <c:v>SIM_R10_A50_U10_N05</c:v>
                </c:pt>
                <c:pt idx="106">
                  <c:v>SIM_R10_A50_U10_N06</c:v>
                </c:pt>
                <c:pt idx="107">
                  <c:v>SIM_R10_A50_U10_N07</c:v>
                </c:pt>
                <c:pt idx="108">
                  <c:v>SIM_R10_A50_U10_N08</c:v>
                </c:pt>
                <c:pt idx="109">
                  <c:v>SIM_R10_A50_U10_N09</c:v>
                </c:pt>
                <c:pt idx="110">
                  <c:v>SIM_R10_A50_U30_N00</c:v>
                </c:pt>
                <c:pt idx="111">
                  <c:v>SIM_R10_A50_U30_N01</c:v>
                </c:pt>
                <c:pt idx="112">
                  <c:v>SIM_R10_A50_U30_N02</c:v>
                </c:pt>
                <c:pt idx="113">
                  <c:v>SIM_R10_A50_U30_N03</c:v>
                </c:pt>
                <c:pt idx="114">
                  <c:v>SIM_R10_A50_U30_N04</c:v>
                </c:pt>
                <c:pt idx="115">
                  <c:v>SIM_R10_A50_U30_N05</c:v>
                </c:pt>
                <c:pt idx="116">
                  <c:v>SIM_R10_A50_U30_N06</c:v>
                </c:pt>
                <c:pt idx="117">
                  <c:v>SIM_R10_A50_U30_N07</c:v>
                </c:pt>
                <c:pt idx="118">
                  <c:v>SIM_R10_A50_U30_N08</c:v>
                </c:pt>
                <c:pt idx="119">
                  <c:v>SIM_R10_A50_U30_N09</c:v>
                </c:pt>
                <c:pt idx="120">
                  <c:v>SIM_R10_A50_U50_N00</c:v>
                </c:pt>
                <c:pt idx="121">
                  <c:v>SIM_R10_A50_U50_N01</c:v>
                </c:pt>
                <c:pt idx="122">
                  <c:v>SIM_R10_A50_U50_N02</c:v>
                </c:pt>
                <c:pt idx="123">
                  <c:v>SIM_R10_A50_U50_N03</c:v>
                </c:pt>
                <c:pt idx="124">
                  <c:v>SIM_R10_A50_U50_N04</c:v>
                </c:pt>
                <c:pt idx="125">
                  <c:v>SIM_R10_A50_U50_N05</c:v>
                </c:pt>
                <c:pt idx="126">
                  <c:v>SIM_R10_A50_U50_N06</c:v>
                </c:pt>
                <c:pt idx="127">
                  <c:v>SIM_R10_A50_U50_N07</c:v>
                </c:pt>
                <c:pt idx="128">
                  <c:v>SIM_R10_A50_U50_N08</c:v>
                </c:pt>
                <c:pt idx="129">
                  <c:v>SIM_R10_A50_U50_N09</c:v>
                </c:pt>
                <c:pt idx="130">
                  <c:v>SIM_R10_A50_U70_N00</c:v>
                </c:pt>
                <c:pt idx="131">
                  <c:v>SIM_R10_A50_U70_N01</c:v>
                </c:pt>
                <c:pt idx="132">
                  <c:v>SIM_R10_A50_U70_N02</c:v>
                </c:pt>
                <c:pt idx="133">
                  <c:v>SIM_R10_A50_U70_N03</c:v>
                </c:pt>
                <c:pt idx="134">
                  <c:v>SIM_R10_A50_U70_N04</c:v>
                </c:pt>
                <c:pt idx="135">
                  <c:v>SIM_R10_A50_U70_N05</c:v>
                </c:pt>
                <c:pt idx="136">
                  <c:v>SIM_R10_A50_U70_N06</c:v>
                </c:pt>
                <c:pt idx="137">
                  <c:v>SIM_R10_A50_U70_N07</c:v>
                </c:pt>
                <c:pt idx="138">
                  <c:v>SIM_R10_A50_U70_N08</c:v>
                </c:pt>
                <c:pt idx="139">
                  <c:v>SIM_R10_A50_U70_N09</c:v>
                </c:pt>
                <c:pt idx="140">
                  <c:v>SIM_R10_A50_U90_N00</c:v>
                </c:pt>
                <c:pt idx="141">
                  <c:v>SIM_R10_A50_U90_N01</c:v>
                </c:pt>
                <c:pt idx="142">
                  <c:v>SIM_R10_A50_U90_N02</c:v>
                </c:pt>
                <c:pt idx="143">
                  <c:v>SIM_R10_A50_U90_N03</c:v>
                </c:pt>
                <c:pt idx="144">
                  <c:v>SIM_R10_A50_U90_N04</c:v>
                </c:pt>
                <c:pt idx="145">
                  <c:v>SIM_R10_A50_U90_N05</c:v>
                </c:pt>
                <c:pt idx="146">
                  <c:v>SIM_R10_A50_U90_N06</c:v>
                </c:pt>
                <c:pt idx="147">
                  <c:v>SIM_R10_A50_U90_N07</c:v>
                </c:pt>
                <c:pt idx="148">
                  <c:v>SIM_R10_A50_U90_N08</c:v>
                </c:pt>
                <c:pt idx="149">
                  <c:v>SIM_R10_A50_U90_N09</c:v>
                </c:pt>
                <c:pt idx="150">
                  <c:v>SIM_R10_A70_U10_N00</c:v>
                </c:pt>
                <c:pt idx="151">
                  <c:v>SIM_R10_A70_U10_N01</c:v>
                </c:pt>
                <c:pt idx="152">
                  <c:v>SIM_R10_A70_U10_N02</c:v>
                </c:pt>
                <c:pt idx="153">
                  <c:v>SIM_R10_A70_U10_N03</c:v>
                </c:pt>
                <c:pt idx="154">
                  <c:v>SIM_R10_A70_U10_N04</c:v>
                </c:pt>
                <c:pt idx="155">
                  <c:v>SIM_R10_A70_U10_N05</c:v>
                </c:pt>
                <c:pt idx="156">
                  <c:v>SIM_R10_A70_U10_N06</c:v>
                </c:pt>
                <c:pt idx="157">
                  <c:v>SIM_R10_A70_U10_N07</c:v>
                </c:pt>
                <c:pt idx="158">
                  <c:v>SIM_R10_A70_U10_N08</c:v>
                </c:pt>
                <c:pt idx="159">
                  <c:v>SIM_R10_A70_U10_N09</c:v>
                </c:pt>
                <c:pt idx="160">
                  <c:v>SIM_R10_A70_U30_N00</c:v>
                </c:pt>
                <c:pt idx="161">
                  <c:v>SIM_R10_A70_U30_N01</c:v>
                </c:pt>
                <c:pt idx="162">
                  <c:v>SIM_R10_A70_U30_N02</c:v>
                </c:pt>
                <c:pt idx="163">
                  <c:v>SIM_R10_A70_U30_N03</c:v>
                </c:pt>
                <c:pt idx="164">
                  <c:v>SIM_R10_A70_U30_N04</c:v>
                </c:pt>
                <c:pt idx="165">
                  <c:v>SIM_R10_A70_U30_N05</c:v>
                </c:pt>
                <c:pt idx="166">
                  <c:v>SIM_R10_A70_U30_N06</c:v>
                </c:pt>
                <c:pt idx="167">
                  <c:v>SIM_R10_A70_U30_N07</c:v>
                </c:pt>
                <c:pt idx="168">
                  <c:v>SIM_R10_A70_U30_N08</c:v>
                </c:pt>
                <c:pt idx="169">
                  <c:v>SIM_R10_A70_U30_N09</c:v>
                </c:pt>
                <c:pt idx="170">
                  <c:v>SIM_R10_A70_U50_N00</c:v>
                </c:pt>
                <c:pt idx="171">
                  <c:v>SIM_R10_A70_U50_N01</c:v>
                </c:pt>
                <c:pt idx="172">
                  <c:v>SIM_R10_A70_U50_N02</c:v>
                </c:pt>
                <c:pt idx="173">
                  <c:v>SIM_R10_A70_U50_N03</c:v>
                </c:pt>
                <c:pt idx="174">
                  <c:v>SIM_R10_A70_U50_N04</c:v>
                </c:pt>
                <c:pt idx="175">
                  <c:v>SIM_R10_A70_U50_N05</c:v>
                </c:pt>
                <c:pt idx="176">
                  <c:v>SIM_R10_A70_U50_N06</c:v>
                </c:pt>
                <c:pt idx="177">
                  <c:v>SIM_R10_A70_U50_N07</c:v>
                </c:pt>
                <c:pt idx="178">
                  <c:v>SIM_R10_A70_U50_N08</c:v>
                </c:pt>
                <c:pt idx="179">
                  <c:v>SIM_R10_A70_U50_N09</c:v>
                </c:pt>
                <c:pt idx="180">
                  <c:v>SIM_R10_A70_U70_N00</c:v>
                </c:pt>
                <c:pt idx="181">
                  <c:v>SIM_R10_A70_U70_N01</c:v>
                </c:pt>
                <c:pt idx="182">
                  <c:v>SIM_R10_A70_U70_N02</c:v>
                </c:pt>
                <c:pt idx="183">
                  <c:v>SIM_R10_A70_U70_N03</c:v>
                </c:pt>
                <c:pt idx="184">
                  <c:v>SIM_R10_A70_U70_N04</c:v>
                </c:pt>
                <c:pt idx="185">
                  <c:v>SIM_R10_A70_U70_N05</c:v>
                </c:pt>
                <c:pt idx="186">
                  <c:v>SIM_R10_A70_U70_N06</c:v>
                </c:pt>
                <c:pt idx="187">
                  <c:v>SIM_R10_A70_U70_N07</c:v>
                </c:pt>
                <c:pt idx="188">
                  <c:v>SIM_R10_A70_U70_N08</c:v>
                </c:pt>
                <c:pt idx="189">
                  <c:v>SIM_R10_A70_U70_N09</c:v>
                </c:pt>
                <c:pt idx="190">
                  <c:v>SIM_R10_A70_U90_N00</c:v>
                </c:pt>
                <c:pt idx="191">
                  <c:v>SIM_R10_A70_U90_N01</c:v>
                </c:pt>
                <c:pt idx="192">
                  <c:v>SIM_R10_A70_U90_N02</c:v>
                </c:pt>
                <c:pt idx="193">
                  <c:v>SIM_R10_A70_U90_N03</c:v>
                </c:pt>
                <c:pt idx="194">
                  <c:v>SIM_R10_A70_U90_N04</c:v>
                </c:pt>
                <c:pt idx="195">
                  <c:v>SIM_R10_A70_U90_N05</c:v>
                </c:pt>
                <c:pt idx="196">
                  <c:v>SIM_R10_A70_U90_N06</c:v>
                </c:pt>
                <c:pt idx="197">
                  <c:v>SIM_R10_A70_U90_N07</c:v>
                </c:pt>
                <c:pt idx="198">
                  <c:v>SIM_R10_A70_U90_N08</c:v>
                </c:pt>
                <c:pt idx="199">
                  <c:v>SIM_R10_A70_U90_N09</c:v>
                </c:pt>
                <c:pt idx="200">
                  <c:v>SIM_R10_A90_U10_N00</c:v>
                </c:pt>
                <c:pt idx="201">
                  <c:v>SIM_R10_A90_U10_N01</c:v>
                </c:pt>
                <c:pt idx="202">
                  <c:v>SIM_R10_A90_U10_N02</c:v>
                </c:pt>
                <c:pt idx="203">
                  <c:v>SIM_R10_A90_U10_N03</c:v>
                </c:pt>
                <c:pt idx="204">
                  <c:v>SIM_R10_A90_U10_N04</c:v>
                </c:pt>
                <c:pt idx="205">
                  <c:v>SIM_R10_A90_U10_N05</c:v>
                </c:pt>
                <c:pt idx="206">
                  <c:v>SIM_R10_A90_U10_N06</c:v>
                </c:pt>
                <c:pt idx="207">
                  <c:v>SIM_R10_A90_U10_N07</c:v>
                </c:pt>
                <c:pt idx="208">
                  <c:v>SIM_R10_A90_U10_N08</c:v>
                </c:pt>
                <c:pt idx="209">
                  <c:v>SIM_R10_A90_U10_N09</c:v>
                </c:pt>
                <c:pt idx="210">
                  <c:v>SIM_R10_A90_U30_N00</c:v>
                </c:pt>
                <c:pt idx="211">
                  <c:v>SIM_R10_A90_U30_N01</c:v>
                </c:pt>
                <c:pt idx="212">
                  <c:v>SIM_R10_A90_U30_N02</c:v>
                </c:pt>
                <c:pt idx="213">
                  <c:v>SIM_R10_A90_U30_N03</c:v>
                </c:pt>
                <c:pt idx="214">
                  <c:v>SIM_R10_A90_U30_N04</c:v>
                </c:pt>
                <c:pt idx="215">
                  <c:v>SIM_R10_A90_U30_N05</c:v>
                </c:pt>
                <c:pt idx="216">
                  <c:v>SIM_R10_A90_U30_N06</c:v>
                </c:pt>
                <c:pt idx="217">
                  <c:v>SIM_R10_A90_U30_N07</c:v>
                </c:pt>
                <c:pt idx="218">
                  <c:v>SIM_R10_A90_U30_N08</c:v>
                </c:pt>
                <c:pt idx="219">
                  <c:v>SIM_R10_A90_U30_N09</c:v>
                </c:pt>
                <c:pt idx="220">
                  <c:v>SIM_R10_A90_U50_N00</c:v>
                </c:pt>
                <c:pt idx="221">
                  <c:v>SIM_R10_A90_U50_N01</c:v>
                </c:pt>
                <c:pt idx="222">
                  <c:v>SIM_R10_A90_U50_N02</c:v>
                </c:pt>
                <c:pt idx="223">
                  <c:v>SIM_R10_A90_U50_N03</c:v>
                </c:pt>
                <c:pt idx="224">
                  <c:v>SIM_R10_A90_U50_N04</c:v>
                </c:pt>
                <c:pt idx="225">
                  <c:v>SIM_R10_A90_U50_N05</c:v>
                </c:pt>
                <c:pt idx="226">
                  <c:v>SIM_R10_A90_U50_N06</c:v>
                </c:pt>
                <c:pt idx="227">
                  <c:v>SIM_R10_A90_U50_N07</c:v>
                </c:pt>
                <c:pt idx="228">
                  <c:v>SIM_R10_A90_U50_N08</c:v>
                </c:pt>
                <c:pt idx="229">
                  <c:v>SIM_R10_A90_U50_N09</c:v>
                </c:pt>
                <c:pt idx="230">
                  <c:v>SIM_R10_A90_U70_N00</c:v>
                </c:pt>
                <c:pt idx="231">
                  <c:v>SIM_R10_A90_U70_N01</c:v>
                </c:pt>
                <c:pt idx="232">
                  <c:v>SIM_R10_A90_U70_N02</c:v>
                </c:pt>
                <c:pt idx="233">
                  <c:v>SIM_R10_A90_U70_N03</c:v>
                </c:pt>
                <c:pt idx="234">
                  <c:v>SIM_R10_A90_U70_N04</c:v>
                </c:pt>
                <c:pt idx="235">
                  <c:v>SIM_R10_A90_U70_N05</c:v>
                </c:pt>
                <c:pt idx="236">
                  <c:v>SIM_R10_A90_U70_N06</c:v>
                </c:pt>
                <c:pt idx="237">
                  <c:v>SIM_R10_A90_U70_N07</c:v>
                </c:pt>
                <c:pt idx="238">
                  <c:v>SIM_R10_A90_U70_N08</c:v>
                </c:pt>
                <c:pt idx="239">
                  <c:v>SIM_R10_A90_U70_N09</c:v>
                </c:pt>
                <c:pt idx="240">
                  <c:v>SIM_R10_A90_U90_N00</c:v>
                </c:pt>
                <c:pt idx="241">
                  <c:v>SIM_R10_A90_U90_N01</c:v>
                </c:pt>
                <c:pt idx="242">
                  <c:v>SIM_R10_A90_U90_N02</c:v>
                </c:pt>
                <c:pt idx="243">
                  <c:v>SIM_R10_A90_U90_N03</c:v>
                </c:pt>
                <c:pt idx="244">
                  <c:v>SIM_R10_A90_U90_N04</c:v>
                </c:pt>
                <c:pt idx="245">
                  <c:v>SIM_R10_A90_U90_N05</c:v>
                </c:pt>
                <c:pt idx="246">
                  <c:v>SIM_R10_A90_U90_N06</c:v>
                </c:pt>
                <c:pt idx="247">
                  <c:v>SIM_R10_A90_U90_N07</c:v>
                </c:pt>
                <c:pt idx="248">
                  <c:v>SIM_R10_A90_U90_N08</c:v>
                </c:pt>
                <c:pt idx="249">
                  <c:v>SIM_R10_A90_U90_N09</c:v>
                </c:pt>
                <c:pt idx="250">
                  <c:v>SIM_R30_A10_U10_N00</c:v>
                </c:pt>
                <c:pt idx="251">
                  <c:v>SIM_R30_A10_U10_N01</c:v>
                </c:pt>
                <c:pt idx="252">
                  <c:v>SIM_R30_A10_U10_N02</c:v>
                </c:pt>
                <c:pt idx="253">
                  <c:v>SIM_R30_A10_U10_N03</c:v>
                </c:pt>
                <c:pt idx="254">
                  <c:v>SIM_R30_A10_U10_N04</c:v>
                </c:pt>
                <c:pt idx="255">
                  <c:v>SIM_R30_A10_U10_N05</c:v>
                </c:pt>
                <c:pt idx="256">
                  <c:v>SIM_R30_A10_U10_N06</c:v>
                </c:pt>
                <c:pt idx="257">
                  <c:v>SIM_R30_A10_U10_N07</c:v>
                </c:pt>
                <c:pt idx="258">
                  <c:v>SIM_R30_A10_U10_N08</c:v>
                </c:pt>
                <c:pt idx="259">
                  <c:v>SIM_R30_A10_U10_N09</c:v>
                </c:pt>
                <c:pt idx="260">
                  <c:v>SIM_R30_A10_U30_N00</c:v>
                </c:pt>
                <c:pt idx="261">
                  <c:v>SIM_R30_A10_U30_N01</c:v>
                </c:pt>
                <c:pt idx="262">
                  <c:v>SIM_R30_A10_U30_N02</c:v>
                </c:pt>
                <c:pt idx="263">
                  <c:v>SIM_R30_A10_U30_N03</c:v>
                </c:pt>
                <c:pt idx="264">
                  <c:v>SIM_R30_A10_U30_N04</c:v>
                </c:pt>
                <c:pt idx="265">
                  <c:v>SIM_R30_A10_U30_N05</c:v>
                </c:pt>
                <c:pt idx="266">
                  <c:v>SIM_R30_A10_U30_N06</c:v>
                </c:pt>
                <c:pt idx="267">
                  <c:v>SIM_R30_A10_U30_N07</c:v>
                </c:pt>
                <c:pt idx="268">
                  <c:v>SIM_R30_A10_U30_N08</c:v>
                </c:pt>
                <c:pt idx="269">
                  <c:v>SIM_R30_A10_U30_N09</c:v>
                </c:pt>
                <c:pt idx="270">
                  <c:v>SIM_R30_A10_U50_N00</c:v>
                </c:pt>
                <c:pt idx="271">
                  <c:v>SIM_R30_A10_U50_N01</c:v>
                </c:pt>
                <c:pt idx="272">
                  <c:v>SIM_R30_A10_U50_N02</c:v>
                </c:pt>
                <c:pt idx="273">
                  <c:v>SIM_R30_A10_U50_N03</c:v>
                </c:pt>
                <c:pt idx="274">
                  <c:v>SIM_R30_A10_U50_N04</c:v>
                </c:pt>
                <c:pt idx="275">
                  <c:v>SIM_R30_A10_U50_N05</c:v>
                </c:pt>
                <c:pt idx="276">
                  <c:v>SIM_R30_A10_U50_N06</c:v>
                </c:pt>
                <c:pt idx="277">
                  <c:v>SIM_R30_A10_U50_N07</c:v>
                </c:pt>
                <c:pt idx="278">
                  <c:v>SIM_R30_A10_U50_N08</c:v>
                </c:pt>
                <c:pt idx="279">
                  <c:v>SIM_R30_A10_U50_N09</c:v>
                </c:pt>
                <c:pt idx="280">
                  <c:v>SIM_R30_A10_U70_N00</c:v>
                </c:pt>
                <c:pt idx="281">
                  <c:v>SIM_R30_A10_U70_N01</c:v>
                </c:pt>
                <c:pt idx="282">
                  <c:v>SIM_R30_A10_U70_N02</c:v>
                </c:pt>
                <c:pt idx="283">
                  <c:v>SIM_R30_A10_U70_N03</c:v>
                </c:pt>
                <c:pt idx="284">
                  <c:v>SIM_R30_A10_U70_N04</c:v>
                </c:pt>
                <c:pt idx="285">
                  <c:v>SIM_R30_A10_U70_N05</c:v>
                </c:pt>
                <c:pt idx="286">
                  <c:v>SIM_R30_A10_U70_N06</c:v>
                </c:pt>
                <c:pt idx="287">
                  <c:v>SIM_R30_A10_U70_N07</c:v>
                </c:pt>
                <c:pt idx="288">
                  <c:v>SIM_R30_A10_U70_N08</c:v>
                </c:pt>
                <c:pt idx="289">
                  <c:v>SIM_R30_A10_U70_N09</c:v>
                </c:pt>
                <c:pt idx="290">
                  <c:v>SIM_R30_A10_U90_N00</c:v>
                </c:pt>
                <c:pt idx="291">
                  <c:v>SIM_R30_A10_U90_N01</c:v>
                </c:pt>
                <c:pt idx="292">
                  <c:v>SIM_R30_A10_U90_N02</c:v>
                </c:pt>
                <c:pt idx="293">
                  <c:v>SIM_R30_A10_U90_N03</c:v>
                </c:pt>
                <c:pt idx="294">
                  <c:v>SIM_R30_A10_U90_N04</c:v>
                </c:pt>
                <c:pt idx="295">
                  <c:v>SIM_R30_A10_U90_N05</c:v>
                </c:pt>
                <c:pt idx="296">
                  <c:v>SIM_R30_A10_U90_N06</c:v>
                </c:pt>
                <c:pt idx="297">
                  <c:v>SIM_R30_A10_U90_N07</c:v>
                </c:pt>
                <c:pt idx="298">
                  <c:v>SIM_R30_A10_U90_N08</c:v>
                </c:pt>
                <c:pt idx="299">
                  <c:v>SIM_R30_A10_U90_N09</c:v>
                </c:pt>
                <c:pt idx="300">
                  <c:v>SIM_R30_A30_U10_N00</c:v>
                </c:pt>
                <c:pt idx="301">
                  <c:v>SIM_R30_A30_U10_N01</c:v>
                </c:pt>
                <c:pt idx="302">
                  <c:v>SIM_R30_A30_U10_N02</c:v>
                </c:pt>
                <c:pt idx="303">
                  <c:v>SIM_R30_A30_U10_N03</c:v>
                </c:pt>
                <c:pt idx="304">
                  <c:v>SIM_R30_A30_U10_N04</c:v>
                </c:pt>
                <c:pt idx="305">
                  <c:v>SIM_R30_A30_U10_N05</c:v>
                </c:pt>
                <c:pt idx="306">
                  <c:v>SIM_R30_A30_U10_N06</c:v>
                </c:pt>
                <c:pt idx="307">
                  <c:v>SIM_R30_A30_U10_N07</c:v>
                </c:pt>
                <c:pt idx="308">
                  <c:v>SIM_R30_A30_U10_N08</c:v>
                </c:pt>
                <c:pt idx="309">
                  <c:v>SIM_R30_A30_U10_N09</c:v>
                </c:pt>
                <c:pt idx="310">
                  <c:v>SIM_R30_A30_U30_N00</c:v>
                </c:pt>
                <c:pt idx="311">
                  <c:v>SIM_R30_A30_U30_N01</c:v>
                </c:pt>
                <c:pt idx="312">
                  <c:v>SIM_R30_A30_U30_N02</c:v>
                </c:pt>
                <c:pt idx="313">
                  <c:v>SIM_R30_A30_U30_N03</c:v>
                </c:pt>
                <c:pt idx="314">
                  <c:v>SIM_R30_A30_U30_N04</c:v>
                </c:pt>
                <c:pt idx="315">
                  <c:v>SIM_R30_A30_U30_N05</c:v>
                </c:pt>
                <c:pt idx="316">
                  <c:v>SIM_R30_A30_U30_N06</c:v>
                </c:pt>
                <c:pt idx="317">
                  <c:v>SIM_R30_A30_U30_N07</c:v>
                </c:pt>
                <c:pt idx="318">
                  <c:v>SIM_R30_A30_U30_N08</c:v>
                </c:pt>
                <c:pt idx="319">
                  <c:v>SIM_R30_A30_U30_N09</c:v>
                </c:pt>
                <c:pt idx="320">
                  <c:v>SIM_R30_A30_U50_N00</c:v>
                </c:pt>
                <c:pt idx="321">
                  <c:v>SIM_R30_A30_U50_N01</c:v>
                </c:pt>
                <c:pt idx="322">
                  <c:v>SIM_R30_A30_U50_N02</c:v>
                </c:pt>
                <c:pt idx="323">
                  <c:v>SIM_R30_A30_U50_N03</c:v>
                </c:pt>
                <c:pt idx="324">
                  <c:v>SIM_R30_A30_U50_N04</c:v>
                </c:pt>
                <c:pt idx="325">
                  <c:v>SIM_R30_A30_U50_N05</c:v>
                </c:pt>
                <c:pt idx="326">
                  <c:v>SIM_R30_A30_U50_N06</c:v>
                </c:pt>
                <c:pt idx="327">
                  <c:v>SIM_R30_A30_U50_N07</c:v>
                </c:pt>
                <c:pt idx="328">
                  <c:v>SIM_R30_A30_U50_N08</c:v>
                </c:pt>
                <c:pt idx="329">
                  <c:v>SIM_R30_A30_U50_N09</c:v>
                </c:pt>
                <c:pt idx="330">
                  <c:v>SIM_R30_A30_U70_N00</c:v>
                </c:pt>
                <c:pt idx="331">
                  <c:v>SIM_R30_A30_U70_N01</c:v>
                </c:pt>
                <c:pt idx="332">
                  <c:v>SIM_R30_A30_U70_N02</c:v>
                </c:pt>
                <c:pt idx="333">
                  <c:v>SIM_R30_A30_U70_N03</c:v>
                </c:pt>
                <c:pt idx="334">
                  <c:v>SIM_R30_A30_U70_N04</c:v>
                </c:pt>
                <c:pt idx="335">
                  <c:v>SIM_R30_A30_U70_N05</c:v>
                </c:pt>
                <c:pt idx="336">
                  <c:v>SIM_R30_A30_U70_N06</c:v>
                </c:pt>
                <c:pt idx="337">
                  <c:v>SIM_R30_A30_U70_N07</c:v>
                </c:pt>
                <c:pt idx="338">
                  <c:v>SIM_R30_A30_U70_N08</c:v>
                </c:pt>
                <c:pt idx="339">
                  <c:v>SIM_R30_A30_U70_N09</c:v>
                </c:pt>
                <c:pt idx="340">
                  <c:v>SIM_R30_A30_U90_N00</c:v>
                </c:pt>
                <c:pt idx="341">
                  <c:v>SIM_R30_A30_U90_N01</c:v>
                </c:pt>
                <c:pt idx="342">
                  <c:v>SIM_R30_A30_U90_N02</c:v>
                </c:pt>
                <c:pt idx="343">
                  <c:v>SIM_R30_A30_U90_N03</c:v>
                </c:pt>
                <c:pt idx="344">
                  <c:v>SIM_R30_A30_U90_N04</c:v>
                </c:pt>
                <c:pt idx="345">
                  <c:v>SIM_R30_A30_U90_N05</c:v>
                </c:pt>
                <c:pt idx="346">
                  <c:v>SIM_R30_A30_U90_N06</c:v>
                </c:pt>
                <c:pt idx="347">
                  <c:v>SIM_R30_A30_U90_N07</c:v>
                </c:pt>
                <c:pt idx="348">
                  <c:v>SIM_R30_A30_U90_N08</c:v>
                </c:pt>
                <c:pt idx="349">
                  <c:v>SIM_R30_A30_U90_N09</c:v>
                </c:pt>
                <c:pt idx="350">
                  <c:v>SIM_R30_A50_U10_N00</c:v>
                </c:pt>
                <c:pt idx="351">
                  <c:v>SIM_R30_A50_U10_N01</c:v>
                </c:pt>
                <c:pt idx="352">
                  <c:v>SIM_R30_A50_U10_N02</c:v>
                </c:pt>
                <c:pt idx="353">
                  <c:v>SIM_R30_A50_U10_N03</c:v>
                </c:pt>
                <c:pt idx="354">
                  <c:v>SIM_R30_A50_U10_N04</c:v>
                </c:pt>
                <c:pt idx="355">
                  <c:v>SIM_R30_A50_U10_N05</c:v>
                </c:pt>
                <c:pt idx="356">
                  <c:v>SIM_R30_A50_U10_N06</c:v>
                </c:pt>
                <c:pt idx="357">
                  <c:v>SIM_R30_A50_U10_N07</c:v>
                </c:pt>
                <c:pt idx="358">
                  <c:v>SIM_R30_A50_U10_N08</c:v>
                </c:pt>
                <c:pt idx="359">
                  <c:v>SIM_R30_A50_U10_N09</c:v>
                </c:pt>
                <c:pt idx="360">
                  <c:v>SIM_R30_A50_U30_N00</c:v>
                </c:pt>
                <c:pt idx="361">
                  <c:v>SIM_R30_A50_U30_N01</c:v>
                </c:pt>
                <c:pt idx="362">
                  <c:v>SIM_R30_A50_U30_N02</c:v>
                </c:pt>
                <c:pt idx="363">
                  <c:v>SIM_R30_A50_U30_N03</c:v>
                </c:pt>
                <c:pt idx="364">
                  <c:v>SIM_R30_A50_U30_N04</c:v>
                </c:pt>
                <c:pt idx="365">
                  <c:v>SIM_R30_A50_U30_N05</c:v>
                </c:pt>
                <c:pt idx="366">
                  <c:v>SIM_R30_A50_U30_N06</c:v>
                </c:pt>
                <c:pt idx="367">
                  <c:v>SIM_R30_A50_U30_N07</c:v>
                </c:pt>
                <c:pt idx="368">
                  <c:v>SIM_R30_A50_U30_N08</c:v>
                </c:pt>
                <c:pt idx="369">
                  <c:v>SIM_R30_A50_U30_N09</c:v>
                </c:pt>
                <c:pt idx="370">
                  <c:v>SIM_R30_A50_U50_N00</c:v>
                </c:pt>
                <c:pt idx="371">
                  <c:v>SIM_R30_A50_U50_N01</c:v>
                </c:pt>
                <c:pt idx="372">
                  <c:v>SIM_R30_A50_U50_N02</c:v>
                </c:pt>
                <c:pt idx="373">
                  <c:v>SIM_R30_A50_U50_N03</c:v>
                </c:pt>
                <c:pt idx="374">
                  <c:v>SIM_R30_A50_U50_N04</c:v>
                </c:pt>
                <c:pt idx="375">
                  <c:v>SIM_R30_A50_U50_N05</c:v>
                </c:pt>
                <c:pt idx="376">
                  <c:v>SIM_R30_A50_U50_N06</c:v>
                </c:pt>
                <c:pt idx="377">
                  <c:v>SIM_R30_A50_U50_N07</c:v>
                </c:pt>
                <c:pt idx="378">
                  <c:v>SIM_R30_A50_U50_N08</c:v>
                </c:pt>
                <c:pt idx="379">
                  <c:v>SIM_R30_A50_U50_N09</c:v>
                </c:pt>
                <c:pt idx="380">
                  <c:v>SIM_R30_A50_U70_N00</c:v>
                </c:pt>
                <c:pt idx="381">
                  <c:v>SIM_R30_A50_U70_N01</c:v>
                </c:pt>
                <c:pt idx="382">
                  <c:v>SIM_R30_A50_U70_N02</c:v>
                </c:pt>
                <c:pt idx="383">
                  <c:v>SIM_R30_A50_U70_N03</c:v>
                </c:pt>
                <c:pt idx="384">
                  <c:v>SIM_R30_A50_U70_N04</c:v>
                </c:pt>
                <c:pt idx="385">
                  <c:v>SIM_R30_A50_U70_N05</c:v>
                </c:pt>
                <c:pt idx="386">
                  <c:v>SIM_R30_A50_U70_N06</c:v>
                </c:pt>
                <c:pt idx="387">
                  <c:v>SIM_R30_A50_U70_N07</c:v>
                </c:pt>
                <c:pt idx="388">
                  <c:v>SIM_R30_A50_U70_N08</c:v>
                </c:pt>
                <c:pt idx="389">
                  <c:v>SIM_R30_A50_U70_N09</c:v>
                </c:pt>
                <c:pt idx="390">
                  <c:v>SIM_R30_A50_U90_N00</c:v>
                </c:pt>
                <c:pt idx="391">
                  <c:v>SIM_R30_A50_U90_N01</c:v>
                </c:pt>
                <c:pt idx="392">
                  <c:v>SIM_R30_A50_U90_N02</c:v>
                </c:pt>
                <c:pt idx="393">
                  <c:v>SIM_R30_A50_U90_N03</c:v>
                </c:pt>
                <c:pt idx="394">
                  <c:v>SIM_R30_A50_U90_N04</c:v>
                </c:pt>
                <c:pt idx="395">
                  <c:v>SIM_R30_A50_U90_N05</c:v>
                </c:pt>
                <c:pt idx="396">
                  <c:v>SIM_R30_A50_U90_N06</c:v>
                </c:pt>
                <c:pt idx="397">
                  <c:v>SIM_R30_A50_U90_N07</c:v>
                </c:pt>
                <c:pt idx="398">
                  <c:v>SIM_R30_A50_U90_N08</c:v>
                </c:pt>
                <c:pt idx="399">
                  <c:v>SIM_R30_A50_U90_N09</c:v>
                </c:pt>
                <c:pt idx="400">
                  <c:v>SIM_R30_A70_U10_N00</c:v>
                </c:pt>
                <c:pt idx="401">
                  <c:v>SIM_R30_A70_U10_N01</c:v>
                </c:pt>
                <c:pt idx="402">
                  <c:v>SIM_R30_A70_U10_N02</c:v>
                </c:pt>
                <c:pt idx="403">
                  <c:v>SIM_R30_A70_U10_N03</c:v>
                </c:pt>
                <c:pt idx="404">
                  <c:v>SIM_R30_A70_U10_N04</c:v>
                </c:pt>
                <c:pt idx="405">
                  <c:v>SIM_R30_A70_U10_N05</c:v>
                </c:pt>
                <c:pt idx="406">
                  <c:v>SIM_R30_A70_U10_N06</c:v>
                </c:pt>
                <c:pt idx="407">
                  <c:v>SIM_R30_A70_U10_N07</c:v>
                </c:pt>
                <c:pt idx="408">
                  <c:v>SIM_R30_A70_U10_N08</c:v>
                </c:pt>
                <c:pt idx="409">
                  <c:v>SIM_R30_A70_U10_N09</c:v>
                </c:pt>
                <c:pt idx="410">
                  <c:v>SIM_R30_A70_U30_N00</c:v>
                </c:pt>
                <c:pt idx="411">
                  <c:v>SIM_R30_A70_U30_N01</c:v>
                </c:pt>
                <c:pt idx="412">
                  <c:v>SIM_R30_A70_U30_N02</c:v>
                </c:pt>
                <c:pt idx="413">
                  <c:v>SIM_R30_A70_U30_N03</c:v>
                </c:pt>
                <c:pt idx="414">
                  <c:v>SIM_R30_A70_U30_N04</c:v>
                </c:pt>
                <c:pt idx="415">
                  <c:v>SIM_R30_A70_U30_N05</c:v>
                </c:pt>
                <c:pt idx="416">
                  <c:v>SIM_R30_A70_U30_N06</c:v>
                </c:pt>
                <c:pt idx="417">
                  <c:v>SIM_R30_A70_U30_N07</c:v>
                </c:pt>
                <c:pt idx="418">
                  <c:v>SIM_R30_A70_U30_N08</c:v>
                </c:pt>
                <c:pt idx="419">
                  <c:v>SIM_R30_A70_U30_N09</c:v>
                </c:pt>
                <c:pt idx="420">
                  <c:v>SIM_R30_A70_U50_N00</c:v>
                </c:pt>
                <c:pt idx="421">
                  <c:v>SIM_R30_A70_U50_N01</c:v>
                </c:pt>
                <c:pt idx="422">
                  <c:v>SIM_R30_A70_U50_N02</c:v>
                </c:pt>
                <c:pt idx="423">
                  <c:v>SIM_R30_A70_U50_N03</c:v>
                </c:pt>
                <c:pt idx="424">
                  <c:v>SIM_R30_A70_U50_N04</c:v>
                </c:pt>
                <c:pt idx="425">
                  <c:v>SIM_R30_A70_U50_N05</c:v>
                </c:pt>
                <c:pt idx="426">
                  <c:v>SIM_R30_A70_U50_N06</c:v>
                </c:pt>
                <c:pt idx="427">
                  <c:v>SIM_R30_A70_U50_N07</c:v>
                </c:pt>
                <c:pt idx="428">
                  <c:v>SIM_R30_A70_U50_N08</c:v>
                </c:pt>
                <c:pt idx="429">
                  <c:v>SIM_R30_A70_U50_N09</c:v>
                </c:pt>
                <c:pt idx="430">
                  <c:v>SIM_R30_A70_U70_N00</c:v>
                </c:pt>
                <c:pt idx="431">
                  <c:v>SIM_R30_A70_U70_N01</c:v>
                </c:pt>
                <c:pt idx="432">
                  <c:v>SIM_R30_A70_U70_N02</c:v>
                </c:pt>
                <c:pt idx="433">
                  <c:v>SIM_R30_A70_U70_N03</c:v>
                </c:pt>
                <c:pt idx="434">
                  <c:v>SIM_R30_A70_U70_N04</c:v>
                </c:pt>
                <c:pt idx="435">
                  <c:v>SIM_R30_A70_U70_N05</c:v>
                </c:pt>
                <c:pt idx="436">
                  <c:v>SIM_R30_A70_U70_N06</c:v>
                </c:pt>
                <c:pt idx="437">
                  <c:v>SIM_R30_A70_U70_N07</c:v>
                </c:pt>
                <c:pt idx="438">
                  <c:v>SIM_R30_A70_U70_N08</c:v>
                </c:pt>
                <c:pt idx="439">
                  <c:v>SIM_R30_A70_U70_N09</c:v>
                </c:pt>
                <c:pt idx="440">
                  <c:v>SIM_R30_A70_U90_N00</c:v>
                </c:pt>
                <c:pt idx="441">
                  <c:v>SIM_R30_A70_U90_N01</c:v>
                </c:pt>
                <c:pt idx="442">
                  <c:v>SIM_R30_A70_U90_N02</c:v>
                </c:pt>
                <c:pt idx="443">
                  <c:v>SIM_R30_A70_U90_N03</c:v>
                </c:pt>
                <c:pt idx="444">
                  <c:v>SIM_R30_A70_U90_N04</c:v>
                </c:pt>
                <c:pt idx="445">
                  <c:v>SIM_R30_A70_U90_N05</c:v>
                </c:pt>
                <c:pt idx="446">
                  <c:v>SIM_R30_A70_U90_N06</c:v>
                </c:pt>
                <c:pt idx="447">
                  <c:v>SIM_R30_A70_U90_N07</c:v>
                </c:pt>
                <c:pt idx="448">
                  <c:v>SIM_R30_A70_U90_N08</c:v>
                </c:pt>
                <c:pt idx="449">
                  <c:v>SIM_R30_A70_U90_N09</c:v>
                </c:pt>
                <c:pt idx="450">
                  <c:v>SIM_R30_A90_U10_N00</c:v>
                </c:pt>
                <c:pt idx="451">
                  <c:v>SIM_R30_A90_U10_N01</c:v>
                </c:pt>
                <c:pt idx="452">
                  <c:v>SIM_R30_A90_U10_N02</c:v>
                </c:pt>
                <c:pt idx="453">
                  <c:v>SIM_R30_A90_U10_N03</c:v>
                </c:pt>
                <c:pt idx="454">
                  <c:v>SIM_R30_A90_U10_N04</c:v>
                </c:pt>
                <c:pt idx="455">
                  <c:v>SIM_R30_A90_U10_N05</c:v>
                </c:pt>
                <c:pt idx="456">
                  <c:v>SIM_R30_A90_U10_N06</c:v>
                </c:pt>
                <c:pt idx="457">
                  <c:v>SIM_R30_A90_U10_N07</c:v>
                </c:pt>
                <c:pt idx="458">
                  <c:v>SIM_R30_A90_U10_N08</c:v>
                </c:pt>
                <c:pt idx="459">
                  <c:v>SIM_R30_A90_U10_N09</c:v>
                </c:pt>
                <c:pt idx="460">
                  <c:v>SIM_R30_A90_U30_N00</c:v>
                </c:pt>
                <c:pt idx="461">
                  <c:v>SIM_R30_A90_U30_N01</c:v>
                </c:pt>
                <c:pt idx="462">
                  <c:v>SIM_R30_A90_U30_N02</c:v>
                </c:pt>
                <c:pt idx="463">
                  <c:v>SIM_R30_A90_U30_N03</c:v>
                </c:pt>
                <c:pt idx="464">
                  <c:v>SIM_R30_A90_U30_N04</c:v>
                </c:pt>
                <c:pt idx="465">
                  <c:v>SIM_R30_A90_U30_N05</c:v>
                </c:pt>
                <c:pt idx="466">
                  <c:v>SIM_R30_A90_U30_N06</c:v>
                </c:pt>
                <c:pt idx="467">
                  <c:v>SIM_R30_A90_U30_N07</c:v>
                </c:pt>
                <c:pt idx="468">
                  <c:v>SIM_R30_A90_U30_N08</c:v>
                </c:pt>
                <c:pt idx="469">
                  <c:v>SIM_R30_A90_U30_N09</c:v>
                </c:pt>
                <c:pt idx="470">
                  <c:v>SIM_R30_A90_U50_N00</c:v>
                </c:pt>
                <c:pt idx="471">
                  <c:v>SIM_R30_A90_U50_N01</c:v>
                </c:pt>
                <c:pt idx="472">
                  <c:v>SIM_R30_A90_U50_N02</c:v>
                </c:pt>
                <c:pt idx="473">
                  <c:v>SIM_R30_A90_U50_N03</c:v>
                </c:pt>
                <c:pt idx="474">
                  <c:v>SIM_R30_A90_U50_N04</c:v>
                </c:pt>
                <c:pt idx="475">
                  <c:v>SIM_R30_A90_U50_N05</c:v>
                </c:pt>
                <c:pt idx="476">
                  <c:v>SIM_R30_A90_U50_N06</c:v>
                </c:pt>
                <c:pt idx="477">
                  <c:v>SIM_R30_A90_U50_N07</c:v>
                </c:pt>
                <c:pt idx="478">
                  <c:v>SIM_R30_A90_U50_N08</c:v>
                </c:pt>
                <c:pt idx="479">
                  <c:v>SIM_R30_A90_U50_N09</c:v>
                </c:pt>
                <c:pt idx="480">
                  <c:v>SIM_R30_A90_U70_N00</c:v>
                </c:pt>
                <c:pt idx="481">
                  <c:v>SIM_R30_A90_U70_N01</c:v>
                </c:pt>
                <c:pt idx="482">
                  <c:v>SIM_R30_A90_U70_N02</c:v>
                </c:pt>
                <c:pt idx="483">
                  <c:v>SIM_R30_A90_U70_N03</c:v>
                </c:pt>
                <c:pt idx="484">
                  <c:v>SIM_R30_A90_U70_N04</c:v>
                </c:pt>
                <c:pt idx="485">
                  <c:v>SIM_R30_A90_U70_N05</c:v>
                </c:pt>
                <c:pt idx="486">
                  <c:v>SIM_R30_A90_U70_N06</c:v>
                </c:pt>
                <c:pt idx="487">
                  <c:v>SIM_R30_A90_U70_N07</c:v>
                </c:pt>
                <c:pt idx="488">
                  <c:v>SIM_R30_A90_U70_N08</c:v>
                </c:pt>
                <c:pt idx="489">
                  <c:v>SIM_R30_A90_U70_N09</c:v>
                </c:pt>
                <c:pt idx="490">
                  <c:v>SIM_R30_A90_U90_N00</c:v>
                </c:pt>
                <c:pt idx="491">
                  <c:v>SIM_R30_A90_U90_N01</c:v>
                </c:pt>
                <c:pt idx="492">
                  <c:v>SIM_R30_A90_U90_N02</c:v>
                </c:pt>
                <c:pt idx="493">
                  <c:v>SIM_R30_A90_U90_N03</c:v>
                </c:pt>
                <c:pt idx="494">
                  <c:v>SIM_R30_A90_U90_N04</c:v>
                </c:pt>
                <c:pt idx="495">
                  <c:v>SIM_R30_A90_U90_N05</c:v>
                </c:pt>
                <c:pt idx="496">
                  <c:v>SIM_R30_A90_U90_N06</c:v>
                </c:pt>
                <c:pt idx="497">
                  <c:v>SIM_R30_A90_U90_N07</c:v>
                </c:pt>
                <c:pt idx="498">
                  <c:v>SIM_R30_A90_U90_N08</c:v>
                </c:pt>
                <c:pt idx="499">
                  <c:v>SIM_R30_A90_U90_N09</c:v>
                </c:pt>
                <c:pt idx="500">
                  <c:v>SIM_R50_A10_U10_N00</c:v>
                </c:pt>
                <c:pt idx="501">
                  <c:v>SIM_R50_A10_U10_N01</c:v>
                </c:pt>
                <c:pt idx="502">
                  <c:v>SIM_R50_A10_U10_N02</c:v>
                </c:pt>
                <c:pt idx="503">
                  <c:v>SIM_R50_A10_U10_N03</c:v>
                </c:pt>
                <c:pt idx="504">
                  <c:v>SIM_R50_A10_U10_N04</c:v>
                </c:pt>
                <c:pt idx="505">
                  <c:v>SIM_R50_A10_U10_N05</c:v>
                </c:pt>
                <c:pt idx="506">
                  <c:v>SIM_R50_A10_U10_N06</c:v>
                </c:pt>
                <c:pt idx="507">
                  <c:v>SIM_R50_A10_U10_N07</c:v>
                </c:pt>
                <c:pt idx="508">
                  <c:v>SIM_R50_A10_U10_N08</c:v>
                </c:pt>
                <c:pt idx="509">
                  <c:v>SIM_R50_A10_U10_N09</c:v>
                </c:pt>
                <c:pt idx="510">
                  <c:v>SIM_R50_A10_U30_N00</c:v>
                </c:pt>
                <c:pt idx="511">
                  <c:v>SIM_R50_A10_U30_N01</c:v>
                </c:pt>
                <c:pt idx="512">
                  <c:v>SIM_R50_A10_U30_N02</c:v>
                </c:pt>
                <c:pt idx="513">
                  <c:v>SIM_R50_A10_U30_N03</c:v>
                </c:pt>
                <c:pt idx="514">
                  <c:v>SIM_R50_A10_U30_N04</c:v>
                </c:pt>
                <c:pt idx="515">
                  <c:v>SIM_R50_A10_U30_N05</c:v>
                </c:pt>
                <c:pt idx="516">
                  <c:v>SIM_R50_A10_U30_N06</c:v>
                </c:pt>
                <c:pt idx="517">
                  <c:v>SIM_R50_A10_U30_N07</c:v>
                </c:pt>
                <c:pt idx="518">
                  <c:v>SIM_R50_A10_U30_N08</c:v>
                </c:pt>
                <c:pt idx="519">
                  <c:v>SIM_R50_A10_U30_N09</c:v>
                </c:pt>
                <c:pt idx="520">
                  <c:v>SIM_R50_A10_U50_N00</c:v>
                </c:pt>
                <c:pt idx="521">
                  <c:v>SIM_R50_A10_U50_N01</c:v>
                </c:pt>
                <c:pt idx="522">
                  <c:v>SIM_R50_A10_U50_N02</c:v>
                </c:pt>
                <c:pt idx="523">
                  <c:v>SIM_R50_A10_U50_N03</c:v>
                </c:pt>
                <c:pt idx="524">
                  <c:v>SIM_R50_A10_U50_N04</c:v>
                </c:pt>
                <c:pt idx="525">
                  <c:v>SIM_R50_A10_U50_N05</c:v>
                </c:pt>
                <c:pt idx="526">
                  <c:v>SIM_R50_A10_U50_N06</c:v>
                </c:pt>
                <c:pt idx="527">
                  <c:v>SIM_R50_A10_U50_N07</c:v>
                </c:pt>
                <c:pt idx="528">
                  <c:v>SIM_R50_A10_U50_N08</c:v>
                </c:pt>
                <c:pt idx="529">
                  <c:v>SIM_R50_A10_U50_N09</c:v>
                </c:pt>
                <c:pt idx="530">
                  <c:v>SIM_R50_A10_U70_N00</c:v>
                </c:pt>
                <c:pt idx="531">
                  <c:v>SIM_R50_A10_U70_N01</c:v>
                </c:pt>
                <c:pt idx="532">
                  <c:v>SIM_R50_A10_U70_N02</c:v>
                </c:pt>
                <c:pt idx="533">
                  <c:v>SIM_R50_A10_U70_N03</c:v>
                </c:pt>
                <c:pt idx="534">
                  <c:v>SIM_R50_A10_U70_N04</c:v>
                </c:pt>
                <c:pt idx="535">
                  <c:v>SIM_R50_A10_U70_N05</c:v>
                </c:pt>
                <c:pt idx="536">
                  <c:v>SIM_R50_A10_U70_N06</c:v>
                </c:pt>
                <c:pt idx="537">
                  <c:v>SIM_R50_A10_U70_N07</c:v>
                </c:pt>
                <c:pt idx="538">
                  <c:v>SIM_R50_A10_U70_N08</c:v>
                </c:pt>
                <c:pt idx="539">
                  <c:v>SIM_R50_A10_U70_N09</c:v>
                </c:pt>
                <c:pt idx="540">
                  <c:v>SIM_R50_A10_U90_N00</c:v>
                </c:pt>
                <c:pt idx="541">
                  <c:v>SIM_R50_A10_U90_N01</c:v>
                </c:pt>
                <c:pt idx="542">
                  <c:v>SIM_R50_A10_U90_N02</c:v>
                </c:pt>
                <c:pt idx="543">
                  <c:v>SIM_R50_A10_U90_N03</c:v>
                </c:pt>
                <c:pt idx="544">
                  <c:v>SIM_R50_A10_U90_N04</c:v>
                </c:pt>
                <c:pt idx="545">
                  <c:v>SIM_R50_A10_U90_N05</c:v>
                </c:pt>
                <c:pt idx="546">
                  <c:v>SIM_R50_A10_U90_N06</c:v>
                </c:pt>
                <c:pt idx="547">
                  <c:v>SIM_R50_A10_U90_N07</c:v>
                </c:pt>
                <c:pt idx="548">
                  <c:v>SIM_R50_A10_U90_N08</c:v>
                </c:pt>
                <c:pt idx="549">
                  <c:v>SIM_R50_A10_U90_N09</c:v>
                </c:pt>
                <c:pt idx="550">
                  <c:v>SIM_R50_A30_U10_N00</c:v>
                </c:pt>
                <c:pt idx="551">
                  <c:v>SIM_R50_A30_U10_N01</c:v>
                </c:pt>
                <c:pt idx="552">
                  <c:v>SIM_R50_A30_U10_N02</c:v>
                </c:pt>
                <c:pt idx="553">
                  <c:v>SIM_R50_A30_U10_N03</c:v>
                </c:pt>
                <c:pt idx="554">
                  <c:v>SIM_R50_A30_U10_N04</c:v>
                </c:pt>
                <c:pt idx="555">
                  <c:v>SIM_R50_A30_U10_N05</c:v>
                </c:pt>
                <c:pt idx="556">
                  <c:v>SIM_R50_A30_U10_N06</c:v>
                </c:pt>
                <c:pt idx="557">
                  <c:v>SIM_R50_A30_U10_N07</c:v>
                </c:pt>
                <c:pt idx="558">
                  <c:v>SIM_R50_A30_U10_N08</c:v>
                </c:pt>
                <c:pt idx="559">
                  <c:v>SIM_R50_A30_U10_N09</c:v>
                </c:pt>
                <c:pt idx="560">
                  <c:v>SIM_R50_A30_U30_N00</c:v>
                </c:pt>
                <c:pt idx="561">
                  <c:v>SIM_R50_A30_U30_N01</c:v>
                </c:pt>
                <c:pt idx="562">
                  <c:v>SIM_R50_A30_U30_N02</c:v>
                </c:pt>
                <c:pt idx="563">
                  <c:v>SIM_R50_A30_U30_N03</c:v>
                </c:pt>
                <c:pt idx="564">
                  <c:v>SIM_R50_A30_U30_N04</c:v>
                </c:pt>
                <c:pt idx="565">
                  <c:v>SIM_R50_A30_U30_N05</c:v>
                </c:pt>
                <c:pt idx="566">
                  <c:v>SIM_R50_A30_U30_N06</c:v>
                </c:pt>
                <c:pt idx="567">
                  <c:v>SIM_R50_A30_U30_N07</c:v>
                </c:pt>
                <c:pt idx="568">
                  <c:v>SIM_R50_A30_U30_N08</c:v>
                </c:pt>
                <c:pt idx="569">
                  <c:v>SIM_R50_A30_U30_N09</c:v>
                </c:pt>
                <c:pt idx="570">
                  <c:v>SIM_R50_A30_U50_N00</c:v>
                </c:pt>
                <c:pt idx="571">
                  <c:v>SIM_R50_A30_U50_N01</c:v>
                </c:pt>
                <c:pt idx="572">
                  <c:v>SIM_R50_A30_U50_N02</c:v>
                </c:pt>
                <c:pt idx="573">
                  <c:v>SIM_R50_A30_U50_N03</c:v>
                </c:pt>
                <c:pt idx="574">
                  <c:v>SIM_R50_A30_U50_N04</c:v>
                </c:pt>
                <c:pt idx="575">
                  <c:v>SIM_R50_A30_U50_N05</c:v>
                </c:pt>
                <c:pt idx="576">
                  <c:v>SIM_R50_A30_U50_N06</c:v>
                </c:pt>
                <c:pt idx="577">
                  <c:v>SIM_R50_A30_U50_N07</c:v>
                </c:pt>
                <c:pt idx="578">
                  <c:v>SIM_R50_A30_U50_N08</c:v>
                </c:pt>
                <c:pt idx="579">
                  <c:v>SIM_R50_A30_U50_N09</c:v>
                </c:pt>
                <c:pt idx="580">
                  <c:v>SIM_R50_A30_U70_N00</c:v>
                </c:pt>
                <c:pt idx="581">
                  <c:v>SIM_R50_A30_U70_N01</c:v>
                </c:pt>
                <c:pt idx="582">
                  <c:v>SIM_R50_A30_U70_N02</c:v>
                </c:pt>
                <c:pt idx="583">
                  <c:v>SIM_R50_A30_U70_N03</c:v>
                </c:pt>
                <c:pt idx="584">
                  <c:v>SIM_R50_A30_U70_N04</c:v>
                </c:pt>
                <c:pt idx="585">
                  <c:v>SIM_R50_A30_U70_N05</c:v>
                </c:pt>
                <c:pt idx="586">
                  <c:v>SIM_R50_A30_U70_N06</c:v>
                </c:pt>
                <c:pt idx="587">
                  <c:v>SIM_R50_A30_U70_N07</c:v>
                </c:pt>
                <c:pt idx="588">
                  <c:v>SIM_R50_A30_U70_N08</c:v>
                </c:pt>
                <c:pt idx="589">
                  <c:v>SIM_R50_A30_U70_N09</c:v>
                </c:pt>
                <c:pt idx="590">
                  <c:v>SIM_R50_A30_U90_N00</c:v>
                </c:pt>
                <c:pt idx="591">
                  <c:v>SIM_R50_A30_U90_N01</c:v>
                </c:pt>
                <c:pt idx="592">
                  <c:v>SIM_R50_A30_U90_N02</c:v>
                </c:pt>
                <c:pt idx="593">
                  <c:v>SIM_R50_A30_U90_N03</c:v>
                </c:pt>
                <c:pt idx="594">
                  <c:v>SIM_R50_A30_U90_N04</c:v>
                </c:pt>
                <c:pt idx="595">
                  <c:v>SIM_R50_A30_U90_N05</c:v>
                </c:pt>
                <c:pt idx="596">
                  <c:v>SIM_R50_A30_U90_N06</c:v>
                </c:pt>
                <c:pt idx="597">
                  <c:v>SIM_R50_A30_U90_N07</c:v>
                </c:pt>
                <c:pt idx="598">
                  <c:v>SIM_R50_A30_U90_N08</c:v>
                </c:pt>
                <c:pt idx="599">
                  <c:v>SIM_R50_A30_U90_N09</c:v>
                </c:pt>
                <c:pt idx="600">
                  <c:v>SIM_R50_A50_U10_N00</c:v>
                </c:pt>
                <c:pt idx="601">
                  <c:v>SIM_R50_A50_U10_N01</c:v>
                </c:pt>
                <c:pt idx="602">
                  <c:v>SIM_R50_A50_U10_N02</c:v>
                </c:pt>
                <c:pt idx="603">
                  <c:v>SIM_R50_A50_U10_N03</c:v>
                </c:pt>
                <c:pt idx="604">
                  <c:v>SIM_R50_A50_U10_N04</c:v>
                </c:pt>
                <c:pt idx="605">
                  <c:v>SIM_R50_A50_U10_N05</c:v>
                </c:pt>
                <c:pt idx="606">
                  <c:v>SIM_R50_A50_U10_N06</c:v>
                </c:pt>
                <c:pt idx="607">
                  <c:v>SIM_R50_A50_U10_N07</c:v>
                </c:pt>
                <c:pt idx="608">
                  <c:v>SIM_R50_A50_U10_N08</c:v>
                </c:pt>
                <c:pt idx="609">
                  <c:v>SIM_R50_A50_U10_N09</c:v>
                </c:pt>
                <c:pt idx="610">
                  <c:v>SIM_R50_A50_U30_N00</c:v>
                </c:pt>
                <c:pt idx="611">
                  <c:v>SIM_R50_A50_U30_N01</c:v>
                </c:pt>
                <c:pt idx="612">
                  <c:v>SIM_R50_A50_U30_N02</c:v>
                </c:pt>
                <c:pt idx="613">
                  <c:v>SIM_R50_A50_U30_N03</c:v>
                </c:pt>
                <c:pt idx="614">
                  <c:v>SIM_R50_A50_U30_N04</c:v>
                </c:pt>
                <c:pt idx="615">
                  <c:v>SIM_R50_A50_U30_N05</c:v>
                </c:pt>
                <c:pt idx="616">
                  <c:v>SIM_R50_A50_U30_N06</c:v>
                </c:pt>
                <c:pt idx="617">
                  <c:v>SIM_R50_A50_U30_N07</c:v>
                </c:pt>
                <c:pt idx="618">
                  <c:v>SIM_R50_A50_U30_N08</c:v>
                </c:pt>
                <c:pt idx="619">
                  <c:v>SIM_R50_A50_U30_N09</c:v>
                </c:pt>
                <c:pt idx="620">
                  <c:v>SIM_R50_A50_U50_N00</c:v>
                </c:pt>
                <c:pt idx="621">
                  <c:v>SIM_R50_A50_U50_N01</c:v>
                </c:pt>
                <c:pt idx="622">
                  <c:v>SIM_R50_A50_U50_N02</c:v>
                </c:pt>
                <c:pt idx="623">
                  <c:v>SIM_R50_A50_U50_N03</c:v>
                </c:pt>
                <c:pt idx="624">
                  <c:v>SIM_R50_A50_U50_N04</c:v>
                </c:pt>
                <c:pt idx="625">
                  <c:v>SIM_R50_A50_U50_N05</c:v>
                </c:pt>
                <c:pt idx="626">
                  <c:v>SIM_R50_A50_U50_N06</c:v>
                </c:pt>
                <c:pt idx="627">
                  <c:v>SIM_R50_A50_U50_N07</c:v>
                </c:pt>
                <c:pt idx="628">
                  <c:v>SIM_R50_A50_U50_N08</c:v>
                </c:pt>
                <c:pt idx="629">
                  <c:v>SIM_R50_A50_U50_N09</c:v>
                </c:pt>
                <c:pt idx="630">
                  <c:v>SIM_R50_A50_U70_N00</c:v>
                </c:pt>
                <c:pt idx="631">
                  <c:v>SIM_R50_A50_U70_N01</c:v>
                </c:pt>
                <c:pt idx="632">
                  <c:v>SIM_R50_A50_U70_N02</c:v>
                </c:pt>
                <c:pt idx="633">
                  <c:v>SIM_R50_A50_U70_N03</c:v>
                </c:pt>
                <c:pt idx="634">
                  <c:v>SIM_R50_A50_U70_N04</c:v>
                </c:pt>
                <c:pt idx="635">
                  <c:v>SIM_R50_A50_U70_N05</c:v>
                </c:pt>
                <c:pt idx="636">
                  <c:v>SIM_R50_A50_U70_N06</c:v>
                </c:pt>
                <c:pt idx="637">
                  <c:v>SIM_R50_A50_U70_N07</c:v>
                </c:pt>
                <c:pt idx="638">
                  <c:v>SIM_R50_A50_U70_N08</c:v>
                </c:pt>
                <c:pt idx="639">
                  <c:v>SIM_R50_A50_U70_N09</c:v>
                </c:pt>
                <c:pt idx="640">
                  <c:v>SIM_R50_A50_U90_N00</c:v>
                </c:pt>
                <c:pt idx="641">
                  <c:v>SIM_R50_A50_U90_N01</c:v>
                </c:pt>
                <c:pt idx="642">
                  <c:v>SIM_R50_A50_U90_N02</c:v>
                </c:pt>
                <c:pt idx="643">
                  <c:v>SIM_R50_A50_U90_N03</c:v>
                </c:pt>
                <c:pt idx="644">
                  <c:v>SIM_R50_A50_U90_N04</c:v>
                </c:pt>
                <c:pt idx="645">
                  <c:v>SIM_R50_A50_U90_N05</c:v>
                </c:pt>
                <c:pt idx="646">
                  <c:v>SIM_R50_A50_U90_N06</c:v>
                </c:pt>
                <c:pt idx="647">
                  <c:v>SIM_R50_A50_U90_N07</c:v>
                </c:pt>
                <c:pt idx="648">
                  <c:v>SIM_R50_A50_U90_N08</c:v>
                </c:pt>
                <c:pt idx="649">
                  <c:v>SIM_R50_A50_U90_N09</c:v>
                </c:pt>
                <c:pt idx="650">
                  <c:v>SIM_R50_A70_U10_N00</c:v>
                </c:pt>
                <c:pt idx="651">
                  <c:v>SIM_R50_A70_U10_N01</c:v>
                </c:pt>
                <c:pt idx="652">
                  <c:v>SIM_R50_A70_U10_N02</c:v>
                </c:pt>
                <c:pt idx="653">
                  <c:v>SIM_R50_A70_U10_N03</c:v>
                </c:pt>
                <c:pt idx="654">
                  <c:v>SIM_R50_A70_U10_N04</c:v>
                </c:pt>
                <c:pt idx="655">
                  <c:v>SIM_R50_A70_U10_N05</c:v>
                </c:pt>
                <c:pt idx="656">
                  <c:v>SIM_R50_A70_U10_N06</c:v>
                </c:pt>
                <c:pt idx="657">
                  <c:v>SIM_R50_A70_U10_N07</c:v>
                </c:pt>
                <c:pt idx="658">
                  <c:v>SIM_R50_A70_U10_N08</c:v>
                </c:pt>
                <c:pt idx="659">
                  <c:v>SIM_R50_A70_U10_N09</c:v>
                </c:pt>
                <c:pt idx="660">
                  <c:v>SIM_R50_A70_U30_N00</c:v>
                </c:pt>
                <c:pt idx="661">
                  <c:v>SIM_R50_A70_U30_N01</c:v>
                </c:pt>
                <c:pt idx="662">
                  <c:v>SIM_R50_A70_U30_N02</c:v>
                </c:pt>
                <c:pt idx="663">
                  <c:v>SIM_R50_A70_U30_N03</c:v>
                </c:pt>
                <c:pt idx="664">
                  <c:v>SIM_R50_A70_U30_N04</c:v>
                </c:pt>
                <c:pt idx="665">
                  <c:v>SIM_R50_A70_U30_N05</c:v>
                </c:pt>
                <c:pt idx="666">
                  <c:v>SIM_R50_A70_U30_N06</c:v>
                </c:pt>
                <c:pt idx="667">
                  <c:v>SIM_R50_A70_U30_N07</c:v>
                </c:pt>
                <c:pt idx="668">
                  <c:v>SIM_R50_A70_U30_N08</c:v>
                </c:pt>
                <c:pt idx="669">
                  <c:v>SIM_R50_A70_U30_N09</c:v>
                </c:pt>
                <c:pt idx="670">
                  <c:v>SIM_R50_A70_U50_N00</c:v>
                </c:pt>
                <c:pt idx="671">
                  <c:v>SIM_R50_A70_U50_N01</c:v>
                </c:pt>
                <c:pt idx="672">
                  <c:v>SIM_R50_A70_U50_N02</c:v>
                </c:pt>
                <c:pt idx="673">
                  <c:v>SIM_R50_A70_U50_N03</c:v>
                </c:pt>
                <c:pt idx="674">
                  <c:v>SIM_R50_A70_U50_N04</c:v>
                </c:pt>
                <c:pt idx="675">
                  <c:v>SIM_R50_A70_U50_N05</c:v>
                </c:pt>
                <c:pt idx="676">
                  <c:v>SIM_R50_A70_U50_N06</c:v>
                </c:pt>
                <c:pt idx="677">
                  <c:v>SIM_R50_A70_U50_N07</c:v>
                </c:pt>
                <c:pt idx="678">
                  <c:v>SIM_R50_A70_U50_N08</c:v>
                </c:pt>
                <c:pt idx="679">
                  <c:v>SIM_R50_A70_U50_N09</c:v>
                </c:pt>
                <c:pt idx="680">
                  <c:v>SIM_R50_A70_U70_N00</c:v>
                </c:pt>
                <c:pt idx="681">
                  <c:v>SIM_R50_A70_U70_N01</c:v>
                </c:pt>
                <c:pt idx="682">
                  <c:v>SIM_R50_A70_U70_N02</c:v>
                </c:pt>
                <c:pt idx="683">
                  <c:v>SIM_R50_A70_U70_N03</c:v>
                </c:pt>
                <c:pt idx="684">
                  <c:v>SIM_R50_A70_U70_N04</c:v>
                </c:pt>
                <c:pt idx="685">
                  <c:v>SIM_R50_A70_U70_N05</c:v>
                </c:pt>
                <c:pt idx="686">
                  <c:v>SIM_R50_A70_U70_N06</c:v>
                </c:pt>
                <c:pt idx="687">
                  <c:v>SIM_R50_A70_U70_N07</c:v>
                </c:pt>
                <c:pt idx="688">
                  <c:v>SIM_R50_A70_U70_N08</c:v>
                </c:pt>
                <c:pt idx="689">
                  <c:v>SIM_R50_A70_U70_N09</c:v>
                </c:pt>
                <c:pt idx="690">
                  <c:v>SIM_R50_A70_U90_N00</c:v>
                </c:pt>
                <c:pt idx="691">
                  <c:v>SIM_R50_A70_U90_N01</c:v>
                </c:pt>
                <c:pt idx="692">
                  <c:v>SIM_R50_A70_U90_N02</c:v>
                </c:pt>
                <c:pt idx="693">
                  <c:v>SIM_R50_A70_U90_N03</c:v>
                </c:pt>
                <c:pt idx="694">
                  <c:v>SIM_R50_A70_U90_N04</c:v>
                </c:pt>
                <c:pt idx="695">
                  <c:v>SIM_R50_A70_U90_N05</c:v>
                </c:pt>
                <c:pt idx="696">
                  <c:v>SIM_R50_A70_U90_N06</c:v>
                </c:pt>
                <c:pt idx="697">
                  <c:v>SIM_R50_A70_U90_N07</c:v>
                </c:pt>
                <c:pt idx="698">
                  <c:v>SIM_R50_A70_U90_N08</c:v>
                </c:pt>
                <c:pt idx="699">
                  <c:v>SIM_R50_A70_U90_N09</c:v>
                </c:pt>
                <c:pt idx="700">
                  <c:v>SIM_R50_A90_U10_N00</c:v>
                </c:pt>
                <c:pt idx="701">
                  <c:v>SIM_R50_A90_U10_N01</c:v>
                </c:pt>
                <c:pt idx="702">
                  <c:v>SIM_R50_A90_U10_N02</c:v>
                </c:pt>
                <c:pt idx="703">
                  <c:v>SIM_R50_A90_U10_N03</c:v>
                </c:pt>
                <c:pt idx="704">
                  <c:v>SIM_R50_A90_U10_N04</c:v>
                </c:pt>
                <c:pt idx="705">
                  <c:v>SIM_R50_A90_U10_N05</c:v>
                </c:pt>
                <c:pt idx="706">
                  <c:v>SIM_R50_A90_U10_N06</c:v>
                </c:pt>
                <c:pt idx="707">
                  <c:v>SIM_R50_A90_U10_N07</c:v>
                </c:pt>
                <c:pt idx="708">
                  <c:v>SIM_R50_A90_U10_N08</c:v>
                </c:pt>
                <c:pt idx="709">
                  <c:v>SIM_R50_A90_U10_N09</c:v>
                </c:pt>
                <c:pt idx="710">
                  <c:v>SIM_R50_A90_U30_N00</c:v>
                </c:pt>
                <c:pt idx="711">
                  <c:v>SIM_R50_A90_U30_N01</c:v>
                </c:pt>
                <c:pt idx="712">
                  <c:v>SIM_R50_A90_U30_N02</c:v>
                </c:pt>
                <c:pt idx="713">
                  <c:v>SIM_R50_A90_U30_N03</c:v>
                </c:pt>
                <c:pt idx="714">
                  <c:v>SIM_R50_A90_U30_N04</c:v>
                </c:pt>
                <c:pt idx="715">
                  <c:v>SIM_R50_A90_U30_N05</c:v>
                </c:pt>
                <c:pt idx="716">
                  <c:v>SIM_R50_A90_U30_N06</c:v>
                </c:pt>
                <c:pt idx="717">
                  <c:v>SIM_R50_A90_U30_N07</c:v>
                </c:pt>
                <c:pt idx="718">
                  <c:v>SIM_R50_A90_U30_N08</c:v>
                </c:pt>
                <c:pt idx="719">
                  <c:v>SIM_R50_A90_U30_N09</c:v>
                </c:pt>
                <c:pt idx="720">
                  <c:v>SIM_R50_A90_U50_N00</c:v>
                </c:pt>
                <c:pt idx="721">
                  <c:v>SIM_R50_A90_U50_N01</c:v>
                </c:pt>
                <c:pt idx="722">
                  <c:v>SIM_R50_A90_U50_N02</c:v>
                </c:pt>
                <c:pt idx="723">
                  <c:v>SIM_R50_A90_U50_N03</c:v>
                </c:pt>
                <c:pt idx="724">
                  <c:v>SIM_R50_A90_U50_N04</c:v>
                </c:pt>
                <c:pt idx="725">
                  <c:v>SIM_R50_A90_U50_N05</c:v>
                </c:pt>
                <c:pt idx="726">
                  <c:v>SIM_R50_A90_U50_N06</c:v>
                </c:pt>
                <c:pt idx="727">
                  <c:v>SIM_R50_A90_U50_N07</c:v>
                </c:pt>
                <c:pt idx="728">
                  <c:v>SIM_R50_A90_U50_N08</c:v>
                </c:pt>
                <c:pt idx="729">
                  <c:v>SIM_R50_A90_U50_N09</c:v>
                </c:pt>
                <c:pt idx="730">
                  <c:v>SIM_R50_A90_U70_N00</c:v>
                </c:pt>
                <c:pt idx="731">
                  <c:v>SIM_R50_A90_U70_N01</c:v>
                </c:pt>
                <c:pt idx="732">
                  <c:v>SIM_R50_A90_U70_N02</c:v>
                </c:pt>
                <c:pt idx="733">
                  <c:v>SIM_R50_A90_U70_N03</c:v>
                </c:pt>
                <c:pt idx="734">
                  <c:v>SIM_R50_A90_U70_N04</c:v>
                </c:pt>
                <c:pt idx="735">
                  <c:v>SIM_R50_A90_U70_N05</c:v>
                </c:pt>
                <c:pt idx="736">
                  <c:v>SIM_R50_A90_U70_N06</c:v>
                </c:pt>
                <c:pt idx="737">
                  <c:v>SIM_R50_A90_U70_N07</c:v>
                </c:pt>
                <c:pt idx="738">
                  <c:v>SIM_R50_A90_U70_N08</c:v>
                </c:pt>
                <c:pt idx="739">
                  <c:v>SIM_R50_A90_U70_N09</c:v>
                </c:pt>
                <c:pt idx="740">
                  <c:v>SIM_R50_A90_U90_N00</c:v>
                </c:pt>
                <c:pt idx="741">
                  <c:v>SIM_R50_A90_U90_N01</c:v>
                </c:pt>
                <c:pt idx="742">
                  <c:v>SIM_R50_A90_U90_N02</c:v>
                </c:pt>
                <c:pt idx="743">
                  <c:v>SIM_R50_A90_U90_N03</c:v>
                </c:pt>
                <c:pt idx="744">
                  <c:v>SIM_R50_A90_U90_N04</c:v>
                </c:pt>
                <c:pt idx="745">
                  <c:v>SIM_R50_A90_U90_N05</c:v>
                </c:pt>
                <c:pt idx="746">
                  <c:v>SIM_R50_A90_U90_N06</c:v>
                </c:pt>
                <c:pt idx="747">
                  <c:v>SIM_R50_A90_U90_N07</c:v>
                </c:pt>
                <c:pt idx="748">
                  <c:v>SIM_R50_A90_U90_N08</c:v>
                </c:pt>
                <c:pt idx="749">
                  <c:v>SIM_R50_A90_U90_N09</c:v>
                </c:pt>
                <c:pt idx="750">
                  <c:v>SIM_R70_A10_U10_N00</c:v>
                </c:pt>
                <c:pt idx="751">
                  <c:v>SIM_R70_A10_U10_N01</c:v>
                </c:pt>
                <c:pt idx="752">
                  <c:v>SIM_R70_A10_U10_N02</c:v>
                </c:pt>
                <c:pt idx="753">
                  <c:v>SIM_R70_A10_U10_N03</c:v>
                </c:pt>
                <c:pt idx="754">
                  <c:v>SIM_R70_A10_U10_N04</c:v>
                </c:pt>
                <c:pt idx="755">
                  <c:v>SIM_R70_A10_U10_N05</c:v>
                </c:pt>
                <c:pt idx="756">
                  <c:v>SIM_R70_A10_U10_N06</c:v>
                </c:pt>
                <c:pt idx="757">
                  <c:v>SIM_R70_A10_U10_N07</c:v>
                </c:pt>
                <c:pt idx="758">
                  <c:v>SIM_R70_A10_U10_N08</c:v>
                </c:pt>
                <c:pt idx="759">
                  <c:v>SIM_R70_A10_U10_N09</c:v>
                </c:pt>
                <c:pt idx="760">
                  <c:v>SIM_R70_A10_U30_N00</c:v>
                </c:pt>
                <c:pt idx="761">
                  <c:v>SIM_R70_A10_U30_N01</c:v>
                </c:pt>
                <c:pt idx="762">
                  <c:v>SIM_R70_A10_U30_N02</c:v>
                </c:pt>
                <c:pt idx="763">
                  <c:v>SIM_R70_A10_U30_N03</c:v>
                </c:pt>
                <c:pt idx="764">
                  <c:v>SIM_R70_A10_U30_N04</c:v>
                </c:pt>
                <c:pt idx="765">
                  <c:v>SIM_R70_A10_U30_N05</c:v>
                </c:pt>
                <c:pt idx="766">
                  <c:v>SIM_R70_A10_U30_N06</c:v>
                </c:pt>
                <c:pt idx="767">
                  <c:v>SIM_R70_A10_U30_N07</c:v>
                </c:pt>
                <c:pt idx="768">
                  <c:v>SIM_R70_A10_U30_N08</c:v>
                </c:pt>
                <c:pt idx="769">
                  <c:v>SIM_R70_A10_U30_N09</c:v>
                </c:pt>
                <c:pt idx="770">
                  <c:v>SIM_R70_A10_U50_N00</c:v>
                </c:pt>
                <c:pt idx="771">
                  <c:v>SIM_R70_A10_U50_N01</c:v>
                </c:pt>
                <c:pt idx="772">
                  <c:v>SIM_R70_A10_U50_N02</c:v>
                </c:pt>
                <c:pt idx="773">
                  <c:v>SIM_R70_A10_U50_N03</c:v>
                </c:pt>
                <c:pt idx="774">
                  <c:v>SIM_R70_A10_U50_N04</c:v>
                </c:pt>
                <c:pt idx="775">
                  <c:v>SIM_R70_A10_U50_N05</c:v>
                </c:pt>
                <c:pt idx="776">
                  <c:v>SIM_R70_A10_U50_N06</c:v>
                </c:pt>
                <c:pt idx="777">
                  <c:v>SIM_R70_A10_U50_N07</c:v>
                </c:pt>
                <c:pt idx="778">
                  <c:v>SIM_R70_A10_U50_N08</c:v>
                </c:pt>
                <c:pt idx="779">
                  <c:v>SIM_R70_A10_U50_N09</c:v>
                </c:pt>
                <c:pt idx="780">
                  <c:v>SIM_R70_A10_U70_N00</c:v>
                </c:pt>
                <c:pt idx="781">
                  <c:v>SIM_R70_A10_U70_N01</c:v>
                </c:pt>
                <c:pt idx="782">
                  <c:v>SIM_R70_A10_U70_N02</c:v>
                </c:pt>
                <c:pt idx="783">
                  <c:v>SIM_R70_A10_U70_N03</c:v>
                </c:pt>
                <c:pt idx="784">
                  <c:v>SIM_R70_A10_U70_N04</c:v>
                </c:pt>
                <c:pt idx="785">
                  <c:v>SIM_R70_A10_U70_N05</c:v>
                </c:pt>
                <c:pt idx="786">
                  <c:v>SIM_R70_A10_U70_N06</c:v>
                </c:pt>
                <c:pt idx="787">
                  <c:v>SIM_R70_A10_U70_N07</c:v>
                </c:pt>
                <c:pt idx="788">
                  <c:v>SIM_R70_A10_U70_N08</c:v>
                </c:pt>
                <c:pt idx="789">
                  <c:v>SIM_R70_A10_U70_N09</c:v>
                </c:pt>
                <c:pt idx="790">
                  <c:v>SIM_R70_A10_U90_N00</c:v>
                </c:pt>
                <c:pt idx="791">
                  <c:v>SIM_R70_A10_U90_N01</c:v>
                </c:pt>
                <c:pt idx="792">
                  <c:v>SIM_R70_A10_U90_N02</c:v>
                </c:pt>
                <c:pt idx="793">
                  <c:v>SIM_R70_A10_U90_N03</c:v>
                </c:pt>
                <c:pt idx="794">
                  <c:v>SIM_R70_A10_U90_N04</c:v>
                </c:pt>
                <c:pt idx="795">
                  <c:v>SIM_R70_A10_U90_N05</c:v>
                </c:pt>
                <c:pt idx="796">
                  <c:v>SIM_R70_A10_U90_N06</c:v>
                </c:pt>
                <c:pt idx="797">
                  <c:v>SIM_R70_A10_U90_N07</c:v>
                </c:pt>
                <c:pt idx="798">
                  <c:v>SIM_R70_A10_U90_N08</c:v>
                </c:pt>
                <c:pt idx="799">
                  <c:v>SIM_R70_A10_U90_N09</c:v>
                </c:pt>
                <c:pt idx="800">
                  <c:v>SIM_R70_A30_U10_N00</c:v>
                </c:pt>
                <c:pt idx="801">
                  <c:v>SIM_R70_A30_U10_N01</c:v>
                </c:pt>
                <c:pt idx="802">
                  <c:v>SIM_R70_A30_U10_N02</c:v>
                </c:pt>
                <c:pt idx="803">
                  <c:v>SIM_R70_A30_U10_N03</c:v>
                </c:pt>
                <c:pt idx="804">
                  <c:v>SIM_R70_A30_U10_N04</c:v>
                </c:pt>
                <c:pt idx="805">
                  <c:v>SIM_R70_A30_U10_N05</c:v>
                </c:pt>
                <c:pt idx="806">
                  <c:v>SIM_R70_A30_U10_N06</c:v>
                </c:pt>
                <c:pt idx="807">
                  <c:v>SIM_R70_A30_U10_N07</c:v>
                </c:pt>
                <c:pt idx="808">
                  <c:v>SIM_R70_A30_U10_N08</c:v>
                </c:pt>
                <c:pt idx="809">
                  <c:v>SIM_R70_A30_U10_N09</c:v>
                </c:pt>
                <c:pt idx="810">
                  <c:v>SIM_R70_A30_U30_N00</c:v>
                </c:pt>
                <c:pt idx="811">
                  <c:v>SIM_R70_A30_U30_N01</c:v>
                </c:pt>
                <c:pt idx="812">
                  <c:v>SIM_R70_A30_U30_N02</c:v>
                </c:pt>
                <c:pt idx="813">
                  <c:v>SIM_R70_A30_U30_N03</c:v>
                </c:pt>
                <c:pt idx="814">
                  <c:v>SIM_R70_A30_U30_N04</c:v>
                </c:pt>
                <c:pt idx="815">
                  <c:v>SIM_R70_A30_U30_N05</c:v>
                </c:pt>
                <c:pt idx="816">
                  <c:v>SIM_R70_A30_U30_N06</c:v>
                </c:pt>
                <c:pt idx="817">
                  <c:v>SIM_R70_A30_U30_N07</c:v>
                </c:pt>
                <c:pt idx="818">
                  <c:v>SIM_R70_A30_U30_N08</c:v>
                </c:pt>
                <c:pt idx="819">
                  <c:v>SIM_R70_A30_U30_N09</c:v>
                </c:pt>
                <c:pt idx="820">
                  <c:v>SIM_R70_A30_U50_N00</c:v>
                </c:pt>
                <c:pt idx="821">
                  <c:v>SIM_R70_A30_U50_N01</c:v>
                </c:pt>
                <c:pt idx="822">
                  <c:v>SIM_R70_A30_U50_N02</c:v>
                </c:pt>
                <c:pt idx="823">
                  <c:v>SIM_R70_A30_U50_N03</c:v>
                </c:pt>
                <c:pt idx="824">
                  <c:v>SIM_R70_A30_U50_N04</c:v>
                </c:pt>
                <c:pt idx="825">
                  <c:v>SIM_R70_A30_U50_N05</c:v>
                </c:pt>
                <c:pt idx="826">
                  <c:v>SIM_R70_A30_U50_N06</c:v>
                </c:pt>
                <c:pt idx="827">
                  <c:v>SIM_R70_A30_U50_N07</c:v>
                </c:pt>
                <c:pt idx="828">
                  <c:v>SIM_R70_A30_U50_N08</c:v>
                </c:pt>
                <c:pt idx="829">
                  <c:v>SIM_R70_A30_U50_N09</c:v>
                </c:pt>
                <c:pt idx="830">
                  <c:v>SIM_R70_A30_U70_N00</c:v>
                </c:pt>
                <c:pt idx="831">
                  <c:v>SIM_R70_A30_U70_N01</c:v>
                </c:pt>
                <c:pt idx="832">
                  <c:v>SIM_R70_A30_U70_N02</c:v>
                </c:pt>
                <c:pt idx="833">
                  <c:v>SIM_R70_A30_U70_N03</c:v>
                </c:pt>
                <c:pt idx="834">
                  <c:v>SIM_R70_A30_U70_N04</c:v>
                </c:pt>
                <c:pt idx="835">
                  <c:v>SIM_R70_A30_U70_N05</c:v>
                </c:pt>
                <c:pt idx="836">
                  <c:v>SIM_R70_A30_U70_N06</c:v>
                </c:pt>
                <c:pt idx="837">
                  <c:v>SIM_R70_A30_U70_N07</c:v>
                </c:pt>
                <c:pt idx="838">
                  <c:v>SIM_R70_A30_U70_N08</c:v>
                </c:pt>
                <c:pt idx="839">
                  <c:v>SIM_R70_A30_U70_N09</c:v>
                </c:pt>
                <c:pt idx="840">
                  <c:v>SIM_R70_A30_U90_N00</c:v>
                </c:pt>
                <c:pt idx="841">
                  <c:v>SIM_R70_A30_U90_N01</c:v>
                </c:pt>
                <c:pt idx="842">
                  <c:v>SIM_R70_A30_U90_N02</c:v>
                </c:pt>
                <c:pt idx="843">
                  <c:v>SIM_R70_A30_U90_N03</c:v>
                </c:pt>
                <c:pt idx="844">
                  <c:v>SIM_R70_A30_U90_N04</c:v>
                </c:pt>
                <c:pt idx="845">
                  <c:v>SIM_R70_A30_U90_N05</c:v>
                </c:pt>
                <c:pt idx="846">
                  <c:v>SIM_R70_A30_U90_N06</c:v>
                </c:pt>
                <c:pt idx="847">
                  <c:v>SIM_R70_A30_U90_N07</c:v>
                </c:pt>
                <c:pt idx="848">
                  <c:v>SIM_R70_A30_U90_N08</c:v>
                </c:pt>
                <c:pt idx="849">
                  <c:v>SIM_R70_A30_U90_N09</c:v>
                </c:pt>
                <c:pt idx="850">
                  <c:v>SIM_R70_A50_U10_N00</c:v>
                </c:pt>
                <c:pt idx="851">
                  <c:v>SIM_R70_A50_U10_N01</c:v>
                </c:pt>
                <c:pt idx="852">
                  <c:v>SIM_R70_A50_U10_N02</c:v>
                </c:pt>
                <c:pt idx="853">
                  <c:v>SIM_R70_A50_U10_N03</c:v>
                </c:pt>
                <c:pt idx="854">
                  <c:v>SIM_R70_A50_U10_N04</c:v>
                </c:pt>
                <c:pt idx="855">
                  <c:v>SIM_R70_A50_U10_N05</c:v>
                </c:pt>
                <c:pt idx="856">
                  <c:v>SIM_R70_A50_U10_N06</c:v>
                </c:pt>
                <c:pt idx="857">
                  <c:v>SIM_R70_A50_U10_N07</c:v>
                </c:pt>
                <c:pt idx="858">
                  <c:v>SIM_R70_A50_U10_N08</c:v>
                </c:pt>
                <c:pt idx="859">
                  <c:v>SIM_R70_A50_U10_N09</c:v>
                </c:pt>
                <c:pt idx="860">
                  <c:v>SIM_R70_A50_U30_N00</c:v>
                </c:pt>
                <c:pt idx="861">
                  <c:v>SIM_R70_A50_U30_N01</c:v>
                </c:pt>
                <c:pt idx="862">
                  <c:v>SIM_R70_A50_U30_N02</c:v>
                </c:pt>
                <c:pt idx="863">
                  <c:v>SIM_R70_A50_U30_N03</c:v>
                </c:pt>
                <c:pt idx="864">
                  <c:v>SIM_R70_A50_U30_N04</c:v>
                </c:pt>
                <c:pt idx="865">
                  <c:v>SIM_R70_A50_U30_N05</c:v>
                </c:pt>
                <c:pt idx="866">
                  <c:v>SIM_R70_A50_U30_N06</c:v>
                </c:pt>
                <c:pt idx="867">
                  <c:v>SIM_R70_A50_U30_N07</c:v>
                </c:pt>
                <c:pt idx="868">
                  <c:v>SIM_R70_A50_U30_N08</c:v>
                </c:pt>
                <c:pt idx="869">
                  <c:v>SIM_R70_A50_U30_N09</c:v>
                </c:pt>
                <c:pt idx="870">
                  <c:v>SIM_R70_A50_U50_N00</c:v>
                </c:pt>
                <c:pt idx="871">
                  <c:v>SIM_R70_A50_U50_N01</c:v>
                </c:pt>
                <c:pt idx="872">
                  <c:v>SIM_R70_A50_U50_N02</c:v>
                </c:pt>
                <c:pt idx="873">
                  <c:v>SIM_R70_A50_U50_N03</c:v>
                </c:pt>
                <c:pt idx="874">
                  <c:v>SIM_R70_A50_U50_N04</c:v>
                </c:pt>
                <c:pt idx="875">
                  <c:v>SIM_R70_A50_U50_N05</c:v>
                </c:pt>
                <c:pt idx="876">
                  <c:v>SIM_R70_A50_U50_N06</c:v>
                </c:pt>
                <c:pt idx="877">
                  <c:v>SIM_R70_A50_U50_N07</c:v>
                </c:pt>
                <c:pt idx="878">
                  <c:v>SIM_R70_A50_U50_N08</c:v>
                </c:pt>
                <c:pt idx="879">
                  <c:v>SIM_R70_A50_U50_N09</c:v>
                </c:pt>
                <c:pt idx="880">
                  <c:v>SIM_R70_A50_U70_N00</c:v>
                </c:pt>
                <c:pt idx="881">
                  <c:v>SIM_R70_A50_U70_N01</c:v>
                </c:pt>
                <c:pt idx="882">
                  <c:v>SIM_R70_A50_U70_N02</c:v>
                </c:pt>
                <c:pt idx="883">
                  <c:v>SIM_R70_A50_U70_N03</c:v>
                </c:pt>
                <c:pt idx="884">
                  <c:v>SIM_R70_A50_U70_N04</c:v>
                </c:pt>
                <c:pt idx="885">
                  <c:v>SIM_R70_A50_U70_N05</c:v>
                </c:pt>
                <c:pt idx="886">
                  <c:v>SIM_R70_A50_U70_N06</c:v>
                </c:pt>
                <c:pt idx="887">
                  <c:v>SIM_R70_A50_U70_N07</c:v>
                </c:pt>
                <c:pt idx="888">
                  <c:v>SIM_R70_A50_U70_N08</c:v>
                </c:pt>
                <c:pt idx="889">
                  <c:v>SIM_R70_A50_U70_N09</c:v>
                </c:pt>
                <c:pt idx="890">
                  <c:v>SIM_R70_A50_U90_N00</c:v>
                </c:pt>
                <c:pt idx="891">
                  <c:v>SIM_R70_A50_U90_N01</c:v>
                </c:pt>
                <c:pt idx="892">
                  <c:v>SIM_R70_A50_U90_N02</c:v>
                </c:pt>
                <c:pt idx="893">
                  <c:v>SIM_R70_A50_U90_N03</c:v>
                </c:pt>
                <c:pt idx="894">
                  <c:v>SIM_R70_A50_U90_N04</c:v>
                </c:pt>
                <c:pt idx="895">
                  <c:v>SIM_R70_A50_U90_N05</c:v>
                </c:pt>
                <c:pt idx="896">
                  <c:v>SIM_R70_A50_U90_N06</c:v>
                </c:pt>
                <c:pt idx="897">
                  <c:v>SIM_R70_A50_U90_N07</c:v>
                </c:pt>
                <c:pt idx="898">
                  <c:v>SIM_R70_A50_U90_N08</c:v>
                </c:pt>
                <c:pt idx="899">
                  <c:v>SIM_R70_A50_U90_N09</c:v>
                </c:pt>
                <c:pt idx="900">
                  <c:v>SIM_R70_A70_U10_N00</c:v>
                </c:pt>
                <c:pt idx="901">
                  <c:v>SIM_R70_A70_U10_N01</c:v>
                </c:pt>
                <c:pt idx="902">
                  <c:v>SIM_R70_A70_U10_N02</c:v>
                </c:pt>
                <c:pt idx="903">
                  <c:v>SIM_R70_A70_U10_N03</c:v>
                </c:pt>
                <c:pt idx="904">
                  <c:v>SIM_R70_A70_U10_N04</c:v>
                </c:pt>
                <c:pt idx="905">
                  <c:v>SIM_R70_A70_U10_N05</c:v>
                </c:pt>
                <c:pt idx="906">
                  <c:v>SIM_R70_A70_U10_N06</c:v>
                </c:pt>
                <c:pt idx="907">
                  <c:v>SIM_R70_A70_U10_N07</c:v>
                </c:pt>
                <c:pt idx="908">
                  <c:v>SIM_R70_A70_U10_N08</c:v>
                </c:pt>
                <c:pt idx="909">
                  <c:v>SIM_R70_A70_U10_N09</c:v>
                </c:pt>
                <c:pt idx="910">
                  <c:v>SIM_R70_A70_U30_N00</c:v>
                </c:pt>
                <c:pt idx="911">
                  <c:v>SIM_R70_A70_U30_N01</c:v>
                </c:pt>
                <c:pt idx="912">
                  <c:v>SIM_R70_A70_U30_N02</c:v>
                </c:pt>
                <c:pt idx="913">
                  <c:v>SIM_R70_A70_U30_N03</c:v>
                </c:pt>
                <c:pt idx="914">
                  <c:v>SIM_R70_A70_U30_N04</c:v>
                </c:pt>
                <c:pt idx="915">
                  <c:v>SIM_R70_A70_U30_N05</c:v>
                </c:pt>
                <c:pt idx="916">
                  <c:v>SIM_R70_A70_U30_N06</c:v>
                </c:pt>
                <c:pt idx="917">
                  <c:v>SIM_R70_A70_U30_N07</c:v>
                </c:pt>
                <c:pt idx="918">
                  <c:v>SIM_R70_A70_U30_N08</c:v>
                </c:pt>
                <c:pt idx="919">
                  <c:v>SIM_R70_A70_U30_N09</c:v>
                </c:pt>
                <c:pt idx="920">
                  <c:v>SIM_R70_A70_U50_N00</c:v>
                </c:pt>
                <c:pt idx="921">
                  <c:v>SIM_R70_A70_U50_N01</c:v>
                </c:pt>
                <c:pt idx="922">
                  <c:v>SIM_R70_A70_U50_N02</c:v>
                </c:pt>
                <c:pt idx="923">
                  <c:v>SIM_R70_A70_U50_N03</c:v>
                </c:pt>
                <c:pt idx="924">
                  <c:v>SIM_R70_A70_U50_N04</c:v>
                </c:pt>
                <c:pt idx="925">
                  <c:v>SIM_R70_A70_U50_N05</c:v>
                </c:pt>
                <c:pt idx="926">
                  <c:v>SIM_R70_A70_U50_N06</c:v>
                </c:pt>
                <c:pt idx="927">
                  <c:v>SIM_R70_A70_U50_N07</c:v>
                </c:pt>
                <c:pt idx="928">
                  <c:v>SIM_R70_A70_U50_N08</c:v>
                </c:pt>
                <c:pt idx="929">
                  <c:v>SIM_R70_A70_U50_N09</c:v>
                </c:pt>
                <c:pt idx="930">
                  <c:v>SIM_R70_A70_U70_N00</c:v>
                </c:pt>
                <c:pt idx="931">
                  <c:v>SIM_R70_A70_U70_N01</c:v>
                </c:pt>
                <c:pt idx="932">
                  <c:v>SIM_R70_A70_U70_N02</c:v>
                </c:pt>
                <c:pt idx="933">
                  <c:v>SIM_R70_A70_U70_N03</c:v>
                </c:pt>
                <c:pt idx="934">
                  <c:v>SIM_R70_A70_U70_N04</c:v>
                </c:pt>
                <c:pt idx="935">
                  <c:v>SIM_R70_A70_U70_N05</c:v>
                </c:pt>
                <c:pt idx="936">
                  <c:v>SIM_R70_A70_U70_N06</c:v>
                </c:pt>
                <c:pt idx="937">
                  <c:v>SIM_R70_A70_U70_N07</c:v>
                </c:pt>
                <c:pt idx="938">
                  <c:v>SIM_R70_A70_U70_N08</c:v>
                </c:pt>
                <c:pt idx="939">
                  <c:v>SIM_R70_A70_U70_N09</c:v>
                </c:pt>
                <c:pt idx="940">
                  <c:v>SIM_R70_A70_U90_N00</c:v>
                </c:pt>
                <c:pt idx="941">
                  <c:v>SIM_R70_A70_U90_N01</c:v>
                </c:pt>
                <c:pt idx="942">
                  <c:v>SIM_R70_A70_U90_N02</c:v>
                </c:pt>
                <c:pt idx="943">
                  <c:v>SIM_R70_A70_U90_N03</c:v>
                </c:pt>
                <c:pt idx="944">
                  <c:v>SIM_R70_A70_U90_N04</c:v>
                </c:pt>
                <c:pt idx="945">
                  <c:v>SIM_R70_A70_U90_N05</c:v>
                </c:pt>
                <c:pt idx="946">
                  <c:v>SIM_R70_A70_U90_N06</c:v>
                </c:pt>
                <c:pt idx="947">
                  <c:v>SIM_R70_A70_U90_N07</c:v>
                </c:pt>
                <c:pt idx="948">
                  <c:v>SIM_R70_A70_U90_N08</c:v>
                </c:pt>
                <c:pt idx="949">
                  <c:v>SIM_R70_A70_U90_N09</c:v>
                </c:pt>
                <c:pt idx="950">
                  <c:v>SIM_R70_A90_U10_N00</c:v>
                </c:pt>
                <c:pt idx="951">
                  <c:v>SIM_R70_A90_U10_N01</c:v>
                </c:pt>
                <c:pt idx="952">
                  <c:v>SIM_R70_A90_U10_N02</c:v>
                </c:pt>
                <c:pt idx="953">
                  <c:v>SIM_R70_A90_U10_N03</c:v>
                </c:pt>
                <c:pt idx="954">
                  <c:v>SIM_R70_A90_U10_N04</c:v>
                </c:pt>
                <c:pt idx="955">
                  <c:v>SIM_R70_A90_U10_N05</c:v>
                </c:pt>
                <c:pt idx="956">
                  <c:v>SIM_R70_A90_U10_N06</c:v>
                </c:pt>
                <c:pt idx="957">
                  <c:v>SIM_R70_A90_U10_N07</c:v>
                </c:pt>
                <c:pt idx="958">
                  <c:v>SIM_R70_A90_U10_N08</c:v>
                </c:pt>
                <c:pt idx="959">
                  <c:v>SIM_R70_A90_U10_N09</c:v>
                </c:pt>
                <c:pt idx="960">
                  <c:v>SIM_R70_A90_U30_N00</c:v>
                </c:pt>
                <c:pt idx="961">
                  <c:v>SIM_R70_A90_U30_N01</c:v>
                </c:pt>
                <c:pt idx="962">
                  <c:v>SIM_R70_A90_U30_N02</c:v>
                </c:pt>
                <c:pt idx="963">
                  <c:v>SIM_R70_A90_U30_N03</c:v>
                </c:pt>
                <c:pt idx="964">
                  <c:v>SIM_R70_A90_U30_N04</c:v>
                </c:pt>
                <c:pt idx="965">
                  <c:v>SIM_R70_A90_U30_N05</c:v>
                </c:pt>
                <c:pt idx="966">
                  <c:v>SIM_R70_A90_U30_N06</c:v>
                </c:pt>
                <c:pt idx="967">
                  <c:v>SIM_R70_A90_U30_N07</c:v>
                </c:pt>
                <c:pt idx="968">
                  <c:v>SIM_R70_A90_U30_N08</c:v>
                </c:pt>
                <c:pt idx="969">
                  <c:v>SIM_R70_A90_U30_N09</c:v>
                </c:pt>
                <c:pt idx="970">
                  <c:v>SIM_R70_A90_U50_N00</c:v>
                </c:pt>
                <c:pt idx="971">
                  <c:v>SIM_R70_A90_U50_N01</c:v>
                </c:pt>
                <c:pt idx="972">
                  <c:v>SIM_R70_A90_U50_N02</c:v>
                </c:pt>
                <c:pt idx="973">
                  <c:v>SIM_R70_A90_U50_N03</c:v>
                </c:pt>
                <c:pt idx="974">
                  <c:v>SIM_R70_A90_U50_N04</c:v>
                </c:pt>
                <c:pt idx="975">
                  <c:v>SIM_R70_A90_U50_N05</c:v>
                </c:pt>
                <c:pt idx="976">
                  <c:v>SIM_R70_A90_U50_N06</c:v>
                </c:pt>
                <c:pt idx="977">
                  <c:v>SIM_R70_A90_U50_N07</c:v>
                </c:pt>
                <c:pt idx="978">
                  <c:v>SIM_R70_A90_U50_N08</c:v>
                </c:pt>
                <c:pt idx="979">
                  <c:v>SIM_R70_A90_U50_N09</c:v>
                </c:pt>
                <c:pt idx="980">
                  <c:v>SIM_R70_A90_U70_N00</c:v>
                </c:pt>
                <c:pt idx="981">
                  <c:v>SIM_R70_A90_U70_N01</c:v>
                </c:pt>
                <c:pt idx="982">
                  <c:v>SIM_R70_A90_U70_N02</c:v>
                </c:pt>
                <c:pt idx="983">
                  <c:v>SIM_R70_A90_U70_N03</c:v>
                </c:pt>
                <c:pt idx="984">
                  <c:v>SIM_R70_A90_U70_N04</c:v>
                </c:pt>
                <c:pt idx="985">
                  <c:v>SIM_R70_A90_U70_N05</c:v>
                </c:pt>
                <c:pt idx="986">
                  <c:v>SIM_R70_A90_U70_N06</c:v>
                </c:pt>
                <c:pt idx="987">
                  <c:v>SIM_R70_A90_U70_N07</c:v>
                </c:pt>
                <c:pt idx="988">
                  <c:v>SIM_R70_A90_U70_N08</c:v>
                </c:pt>
                <c:pt idx="989">
                  <c:v>SIM_R70_A90_U70_N09</c:v>
                </c:pt>
                <c:pt idx="990">
                  <c:v>SIM_R70_A90_U90_N00</c:v>
                </c:pt>
                <c:pt idx="991">
                  <c:v>SIM_R70_A90_U90_N01</c:v>
                </c:pt>
                <c:pt idx="992">
                  <c:v>SIM_R70_A90_U90_N02</c:v>
                </c:pt>
                <c:pt idx="993">
                  <c:v>SIM_R70_A90_U90_N03</c:v>
                </c:pt>
                <c:pt idx="994">
                  <c:v>SIM_R70_A90_U90_N04</c:v>
                </c:pt>
                <c:pt idx="995">
                  <c:v>SIM_R70_A90_U90_N05</c:v>
                </c:pt>
                <c:pt idx="996">
                  <c:v>SIM_R70_A90_U90_N06</c:v>
                </c:pt>
                <c:pt idx="997">
                  <c:v>SIM_R70_A90_U90_N07</c:v>
                </c:pt>
                <c:pt idx="998">
                  <c:v>SIM_R70_A90_U90_N08</c:v>
                </c:pt>
                <c:pt idx="999">
                  <c:v>SIM_R70_A90_U90_N09</c:v>
                </c:pt>
                <c:pt idx="1000">
                  <c:v>SIM_R90_A10_U10_N00</c:v>
                </c:pt>
                <c:pt idx="1001">
                  <c:v>SIM_R90_A10_U10_N01</c:v>
                </c:pt>
                <c:pt idx="1002">
                  <c:v>SIM_R90_A10_U10_N02</c:v>
                </c:pt>
                <c:pt idx="1003">
                  <c:v>SIM_R90_A10_U10_N03</c:v>
                </c:pt>
                <c:pt idx="1004">
                  <c:v>SIM_R90_A10_U10_N04</c:v>
                </c:pt>
                <c:pt idx="1005">
                  <c:v>SIM_R90_A10_U10_N05</c:v>
                </c:pt>
                <c:pt idx="1006">
                  <c:v>SIM_R90_A10_U10_N06</c:v>
                </c:pt>
                <c:pt idx="1007">
                  <c:v>SIM_R90_A10_U10_N07</c:v>
                </c:pt>
                <c:pt idx="1008">
                  <c:v>SIM_R90_A10_U10_N08</c:v>
                </c:pt>
                <c:pt idx="1009">
                  <c:v>SIM_R90_A10_U10_N09</c:v>
                </c:pt>
                <c:pt idx="1010">
                  <c:v>SIM_R90_A10_U30_N00</c:v>
                </c:pt>
                <c:pt idx="1011">
                  <c:v>SIM_R90_A10_U30_N01</c:v>
                </c:pt>
                <c:pt idx="1012">
                  <c:v>SIM_R90_A10_U30_N02</c:v>
                </c:pt>
                <c:pt idx="1013">
                  <c:v>SIM_R90_A10_U30_N03</c:v>
                </c:pt>
                <c:pt idx="1014">
                  <c:v>SIM_R90_A10_U30_N04</c:v>
                </c:pt>
                <c:pt idx="1015">
                  <c:v>SIM_R90_A10_U30_N05</c:v>
                </c:pt>
                <c:pt idx="1016">
                  <c:v>SIM_R90_A10_U30_N06</c:v>
                </c:pt>
                <c:pt idx="1017">
                  <c:v>SIM_R90_A10_U30_N07</c:v>
                </c:pt>
                <c:pt idx="1018">
                  <c:v>SIM_R90_A10_U30_N08</c:v>
                </c:pt>
                <c:pt idx="1019">
                  <c:v>SIM_R90_A10_U30_N09</c:v>
                </c:pt>
                <c:pt idx="1020">
                  <c:v>SIM_R90_A10_U50_N00</c:v>
                </c:pt>
                <c:pt idx="1021">
                  <c:v>SIM_R90_A10_U50_N01</c:v>
                </c:pt>
                <c:pt idx="1022">
                  <c:v>SIM_R90_A10_U50_N02</c:v>
                </c:pt>
                <c:pt idx="1023">
                  <c:v>SIM_R90_A10_U50_N03</c:v>
                </c:pt>
                <c:pt idx="1024">
                  <c:v>SIM_R90_A10_U50_N04</c:v>
                </c:pt>
                <c:pt idx="1025">
                  <c:v>SIM_R90_A10_U50_N05</c:v>
                </c:pt>
                <c:pt idx="1026">
                  <c:v>SIM_R90_A10_U50_N06</c:v>
                </c:pt>
                <c:pt idx="1027">
                  <c:v>SIM_R90_A10_U50_N07</c:v>
                </c:pt>
                <c:pt idx="1028">
                  <c:v>SIM_R90_A10_U50_N08</c:v>
                </c:pt>
                <c:pt idx="1029">
                  <c:v>SIM_R90_A10_U50_N09</c:v>
                </c:pt>
                <c:pt idx="1030">
                  <c:v>SIM_R90_A10_U70_N00</c:v>
                </c:pt>
                <c:pt idx="1031">
                  <c:v>SIM_R90_A10_U70_N01</c:v>
                </c:pt>
                <c:pt idx="1032">
                  <c:v>SIM_R90_A10_U70_N02</c:v>
                </c:pt>
                <c:pt idx="1033">
                  <c:v>SIM_R90_A10_U70_N03</c:v>
                </c:pt>
                <c:pt idx="1034">
                  <c:v>SIM_R90_A10_U70_N04</c:v>
                </c:pt>
                <c:pt idx="1035">
                  <c:v>SIM_R90_A10_U70_N05</c:v>
                </c:pt>
                <c:pt idx="1036">
                  <c:v>SIM_R90_A10_U70_N06</c:v>
                </c:pt>
                <c:pt idx="1037">
                  <c:v>SIM_R90_A10_U70_N07</c:v>
                </c:pt>
                <c:pt idx="1038">
                  <c:v>SIM_R90_A10_U70_N08</c:v>
                </c:pt>
                <c:pt idx="1039">
                  <c:v>SIM_R90_A10_U70_N09</c:v>
                </c:pt>
                <c:pt idx="1040">
                  <c:v>SIM_R90_A10_U90_N00</c:v>
                </c:pt>
                <c:pt idx="1041">
                  <c:v>SIM_R90_A10_U90_N01</c:v>
                </c:pt>
                <c:pt idx="1042">
                  <c:v>SIM_R90_A10_U90_N02</c:v>
                </c:pt>
                <c:pt idx="1043">
                  <c:v>SIM_R90_A10_U90_N03</c:v>
                </c:pt>
                <c:pt idx="1044">
                  <c:v>SIM_R90_A10_U90_N04</c:v>
                </c:pt>
                <c:pt idx="1045">
                  <c:v>SIM_R90_A10_U90_N05</c:v>
                </c:pt>
                <c:pt idx="1046">
                  <c:v>SIM_R90_A10_U90_N06</c:v>
                </c:pt>
                <c:pt idx="1047">
                  <c:v>SIM_R90_A10_U90_N07</c:v>
                </c:pt>
                <c:pt idx="1048">
                  <c:v>SIM_R90_A10_U90_N08</c:v>
                </c:pt>
                <c:pt idx="1049">
                  <c:v>SIM_R90_A10_U90_N09</c:v>
                </c:pt>
                <c:pt idx="1050">
                  <c:v>SIM_R90_A30_U10_N00</c:v>
                </c:pt>
                <c:pt idx="1051">
                  <c:v>SIM_R90_A30_U10_N01</c:v>
                </c:pt>
                <c:pt idx="1052">
                  <c:v>SIM_R90_A30_U10_N02</c:v>
                </c:pt>
                <c:pt idx="1053">
                  <c:v>SIM_R90_A30_U10_N03</c:v>
                </c:pt>
                <c:pt idx="1054">
                  <c:v>SIM_R90_A30_U10_N04</c:v>
                </c:pt>
                <c:pt idx="1055">
                  <c:v>SIM_R90_A30_U10_N05</c:v>
                </c:pt>
                <c:pt idx="1056">
                  <c:v>SIM_R90_A30_U10_N06</c:v>
                </c:pt>
                <c:pt idx="1057">
                  <c:v>SIM_R90_A30_U10_N07</c:v>
                </c:pt>
                <c:pt idx="1058">
                  <c:v>SIM_R90_A30_U10_N08</c:v>
                </c:pt>
                <c:pt idx="1059">
                  <c:v>SIM_R90_A30_U10_N09</c:v>
                </c:pt>
                <c:pt idx="1060">
                  <c:v>SIM_R90_A30_U30_N00</c:v>
                </c:pt>
                <c:pt idx="1061">
                  <c:v>SIM_R90_A30_U30_N01</c:v>
                </c:pt>
                <c:pt idx="1062">
                  <c:v>SIM_R90_A30_U30_N02</c:v>
                </c:pt>
                <c:pt idx="1063">
                  <c:v>SIM_R90_A30_U30_N03</c:v>
                </c:pt>
                <c:pt idx="1064">
                  <c:v>SIM_R90_A30_U30_N04</c:v>
                </c:pt>
                <c:pt idx="1065">
                  <c:v>SIM_R90_A30_U30_N05</c:v>
                </c:pt>
                <c:pt idx="1066">
                  <c:v>SIM_R90_A30_U30_N06</c:v>
                </c:pt>
                <c:pt idx="1067">
                  <c:v>SIM_R90_A30_U30_N07</c:v>
                </c:pt>
                <c:pt idx="1068">
                  <c:v>SIM_R90_A30_U30_N08</c:v>
                </c:pt>
                <c:pt idx="1069">
                  <c:v>SIM_R90_A30_U30_N09</c:v>
                </c:pt>
                <c:pt idx="1070">
                  <c:v>SIM_R90_A30_U50_N00</c:v>
                </c:pt>
                <c:pt idx="1071">
                  <c:v>SIM_R90_A30_U50_N01</c:v>
                </c:pt>
                <c:pt idx="1072">
                  <c:v>SIM_R90_A30_U50_N02</c:v>
                </c:pt>
                <c:pt idx="1073">
                  <c:v>SIM_R90_A30_U50_N03</c:v>
                </c:pt>
                <c:pt idx="1074">
                  <c:v>SIM_R90_A30_U50_N04</c:v>
                </c:pt>
                <c:pt idx="1075">
                  <c:v>SIM_R90_A30_U50_N05</c:v>
                </c:pt>
                <c:pt idx="1076">
                  <c:v>SIM_R90_A30_U50_N06</c:v>
                </c:pt>
                <c:pt idx="1077">
                  <c:v>SIM_R90_A30_U50_N07</c:v>
                </c:pt>
                <c:pt idx="1078">
                  <c:v>SIM_R90_A30_U50_N08</c:v>
                </c:pt>
                <c:pt idx="1079">
                  <c:v>SIM_R90_A30_U50_N09</c:v>
                </c:pt>
                <c:pt idx="1080">
                  <c:v>SIM_R90_A30_U70_N00</c:v>
                </c:pt>
                <c:pt idx="1081">
                  <c:v>SIM_R90_A30_U70_N01</c:v>
                </c:pt>
                <c:pt idx="1082">
                  <c:v>SIM_R90_A30_U70_N02</c:v>
                </c:pt>
                <c:pt idx="1083">
                  <c:v>SIM_R90_A30_U70_N03</c:v>
                </c:pt>
                <c:pt idx="1084">
                  <c:v>SIM_R90_A30_U70_N04</c:v>
                </c:pt>
                <c:pt idx="1085">
                  <c:v>SIM_R90_A30_U70_N05</c:v>
                </c:pt>
                <c:pt idx="1086">
                  <c:v>SIM_R90_A30_U70_N06</c:v>
                </c:pt>
                <c:pt idx="1087">
                  <c:v>SIM_R90_A30_U70_N07</c:v>
                </c:pt>
                <c:pt idx="1088">
                  <c:v>SIM_R90_A30_U70_N08</c:v>
                </c:pt>
                <c:pt idx="1089">
                  <c:v>SIM_R90_A30_U70_N09</c:v>
                </c:pt>
                <c:pt idx="1090">
                  <c:v>SIM_R90_A30_U90_N00</c:v>
                </c:pt>
                <c:pt idx="1091">
                  <c:v>SIM_R90_A30_U90_N01</c:v>
                </c:pt>
                <c:pt idx="1092">
                  <c:v>SIM_R90_A30_U90_N02</c:v>
                </c:pt>
                <c:pt idx="1093">
                  <c:v>SIM_R90_A30_U90_N03</c:v>
                </c:pt>
                <c:pt idx="1094">
                  <c:v>SIM_R90_A30_U90_N04</c:v>
                </c:pt>
                <c:pt idx="1095">
                  <c:v>SIM_R90_A30_U90_N05</c:v>
                </c:pt>
                <c:pt idx="1096">
                  <c:v>SIM_R90_A30_U90_N06</c:v>
                </c:pt>
                <c:pt idx="1097">
                  <c:v>SIM_R90_A30_U90_N07</c:v>
                </c:pt>
                <c:pt idx="1098">
                  <c:v>SIM_R90_A30_U90_N08</c:v>
                </c:pt>
                <c:pt idx="1099">
                  <c:v>SIM_R90_A30_U90_N09</c:v>
                </c:pt>
                <c:pt idx="1100">
                  <c:v>SIM_R90_A50_U10_N00</c:v>
                </c:pt>
                <c:pt idx="1101">
                  <c:v>SIM_R90_A50_U10_N01</c:v>
                </c:pt>
                <c:pt idx="1102">
                  <c:v>SIM_R90_A50_U10_N02</c:v>
                </c:pt>
                <c:pt idx="1103">
                  <c:v>SIM_R90_A50_U10_N03</c:v>
                </c:pt>
                <c:pt idx="1104">
                  <c:v>SIM_R90_A50_U10_N04</c:v>
                </c:pt>
                <c:pt idx="1105">
                  <c:v>SIM_R90_A50_U10_N05</c:v>
                </c:pt>
                <c:pt idx="1106">
                  <c:v>SIM_R90_A50_U10_N06</c:v>
                </c:pt>
                <c:pt idx="1107">
                  <c:v>SIM_R90_A50_U10_N07</c:v>
                </c:pt>
                <c:pt idx="1108">
                  <c:v>SIM_R90_A50_U10_N08</c:v>
                </c:pt>
                <c:pt idx="1109">
                  <c:v>SIM_R90_A50_U10_N09</c:v>
                </c:pt>
                <c:pt idx="1110">
                  <c:v>SIM_R90_A50_U30_N00</c:v>
                </c:pt>
                <c:pt idx="1111">
                  <c:v>SIM_R90_A50_U30_N01</c:v>
                </c:pt>
                <c:pt idx="1112">
                  <c:v>SIM_R90_A50_U30_N02</c:v>
                </c:pt>
                <c:pt idx="1113">
                  <c:v>SIM_R90_A50_U30_N03</c:v>
                </c:pt>
                <c:pt idx="1114">
                  <c:v>SIM_R90_A50_U30_N04</c:v>
                </c:pt>
                <c:pt idx="1115">
                  <c:v>SIM_R90_A50_U30_N05</c:v>
                </c:pt>
                <c:pt idx="1116">
                  <c:v>SIM_R90_A50_U30_N06</c:v>
                </c:pt>
                <c:pt idx="1117">
                  <c:v>SIM_R90_A50_U30_N07</c:v>
                </c:pt>
                <c:pt idx="1118">
                  <c:v>SIM_R90_A50_U30_N08</c:v>
                </c:pt>
                <c:pt idx="1119">
                  <c:v>SIM_R90_A50_U30_N09</c:v>
                </c:pt>
                <c:pt idx="1120">
                  <c:v>SIM_R90_A50_U50_N00</c:v>
                </c:pt>
                <c:pt idx="1121">
                  <c:v>SIM_R90_A50_U50_N01</c:v>
                </c:pt>
                <c:pt idx="1122">
                  <c:v>SIM_R90_A50_U50_N02</c:v>
                </c:pt>
                <c:pt idx="1123">
                  <c:v>SIM_R90_A50_U50_N03</c:v>
                </c:pt>
                <c:pt idx="1124">
                  <c:v>SIM_R90_A50_U50_N04</c:v>
                </c:pt>
                <c:pt idx="1125">
                  <c:v>SIM_R90_A50_U50_N05</c:v>
                </c:pt>
                <c:pt idx="1126">
                  <c:v>SIM_R90_A50_U50_N06</c:v>
                </c:pt>
                <c:pt idx="1127">
                  <c:v>SIM_R90_A50_U50_N07</c:v>
                </c:pt>
                <c:pt idx="1128">
                  <c:v>SIM_R90_A50_U50_N08</c:v>
                </c:pt>
                <c:pt idx="1129">
                  <c:v>SIM_R90_A50_U50_N09</c:v>
                </c:pt>
                <c:pt idx="1130">
                  <c:v>SIM_R90_A50_U70_N00</c:v>
                </c:pt>
                <c:pt idx="1131">
                  <c:v>SIM_R90_A50_U70_N01</c:v>
                </c:pt>
                <c:pt idx="1132">
                  <c:v>SIM_R90_A50_U70_N02</c:v>
                </c:pt>
                <c:pt idx="1133">
                  <c:v>SIM_R90_A50_U70_N03</c:v>
                </c:pt>
                <c:pt idx="1134">
                  <c:v>SIM_R90_A50_U70_N04</c:v>
                </c:pt>
                <c:pt idx="1135">
                  <c:v>SIM_R90_A50_U70_N05</c:v>
                </c:pt>
                <c:pt idx="1136">
                  <c:v>SIM_R90_A50_U70_N06</c:v>
                </c:pt>
                <c:pt idx="1137">
                  <c:v>SIM_R90_A50_U70_N07</c:v>
                </c:pt>
                <c:pt idx="1138">
                  <c:v>SIM_R90_A50_U70_N08</c:v>
                </c:pt>
                <c:pt idx="1139">
                  <c:v>SIM_R90_A50_U70_N09</c:v>
                </c:pt>
                <c:pt idx="1140">
                  <c:v>SIM_R90_A50_U90_N00</c:v>
                </c:pt>
                <c:pt idx="1141">
                  <c:v>SIM_R90_A50_U90_N01</c:v>
                </c:pt>
                <c:pt idx="1142">
                  <c:v>SIM_R90_A50_U90_N02</c:v>
                </c:pt>
                <c:pt idx="1143">
                  <c:v>SIM_R90_A50_U90_N03</c:v>
                </c:pt>
                <c:pt idx="1144">
                  <c:v>SIM_R90_A50_U90_N04</c:v>
                </c:pt>
                <c:pt idx="1145">
                  <c:v>SIM_R90_A50_U90_N05</c:v>
                </c:pt>
                <c:pt idx="1146">
                  <c:v>SIM_R90_A50_U90_N06</c:v>
                </c:pt>
                <c:pt idx="1147">
                  <c:v>SIM_R90_A50_U90_N07</c:v>
                </c:pt>
                <c:pt idx="1148">
                  <c:v>SIM_R90_A50_U90_N08</c:v>
                </c:pt>
                <c:pt idx="1149">
                  <c:v>SIM_R90_A50_U90_N09</c:v>
                </c:pt>
                <c:pt idx="1150">
                  <c:v>SIM_R90_A70_U10_N00</c:v>
                </c:pt>
                <c:pt idx="1151">
                  <c:v>SIM_R90_A70_U10_N01</c:v>
                </c:pt>
                <c:pt idx="1152">
                  <c:v>SIM_R90_A70_U10_N02</c:v>
                </c:pt>
                <c:pt idx="1153">
                  <c:v>SIM_R90_A70_U10_N03</c:v>
                </c:pt>
                <c:pt idx="1154">
                  <c:v>SIM_R90_A70_U10_N04</c:v>
                </c:pt>
                <c:pt idx="1155">
                  <c:v>SIM_R90_A70_U10_N05</c:v>
                </c:pt>
                <c:pt idx="1156">
                  <c:v>SIM_R90_A70_U10_N06</c:v>
                </c:pt>
                <c:pt idx="1157">
                  <c:v>SIM_R90_A70_U10_N07</c:v>
                </c:pt>
                <c:pt idx="1158">
                  <c:v>SIM_R90_A70_U10_N08</c:v>
                </c:pt>
                <c:pt idx="1159">
                  <c:v>SIM_R90_A70_U10_N09</c:v>
                </c:pt>
                <c:pt idx="1160">
                  <c:v>SIM_R90_A70_U30_N00</c:v>
                </c:pt>
                <c:pt idx="1161">
                  <c:v>SIM_R90_A70_U30_N01</c:v>
                </c:pt>
                <c:pt idx="1162">
                  <c:v>SIM_R90_A70_U30_N02</c:v>
                </c:pt>
                <c:pt idx="1163">
                  <c:v>SIM_R90_A70_U30_N03</c:v>
                </c:pt>
                <c:pt idx="1164">
                  <c:v>SIM_R90_A70_U30_N04</c:v>
                </c:pt>
                <c:pt idx="1165">
                  <c:v>SIM_R90_A70_U30_N05</c:v>
                </c:pt>
                <c:pt idx="1166">
                  <c:v>SIM_R90_A70_U30_N06</c:v>
                </c:pt>
                <c:pt idx="1167">
                  <c:v>SIM_R90_A70_U30_N07</c:v>
                </c:pt>
                <c:pt idx="1168">
                  <c:v>SIM_R90_A70_U30_N08</c:v>
                </c:pt>
                <c:pt idx="1169">
                  <c:v>SIM_R90_A70_U30_N09</c:v>
                </c:pt>
                <c:pt idx="1170">
                  <c:v>SIM_R90_A70_U50_N00</c:v>
                </c:pt>
                <c:pt idx="1171">
                  <c:v>SIM_R90_A70_U50_N01</c:v>
                </c:pt>
                <c:pt idx="1172">
                  <c:v>SIM_R90_A70_U50_N02</c:v>
                </c:pt>
                <c:pt idx="1173">
                  <c:v>SIM_R90_A70_U50_N03</c:v>
                </c:pt>
                <c:pt idx="1174">
                  <c:v>SIM_R90_A70_U50_N04</c:v>
                </c:pt>
                <c:pt idx="1175">
                  <c:v>SIM_R90_A70_U50_N05</c:v>
                </c:pt>
                <c:pt idx="1176">
                  <c:v>SIM_R90_A70_U50_N06</c:v>
                </c:pt>
                <c:pt idx="1177">
                  <c:v>SIM_R90_A70_U50_N07</c:v>
                </c:pt>
                <c:pt idx="1178">
                  <c:v>SIM_R90_A70_U50_N08</c:v>
                </c:pt>
                <c:pt idx="1179">
                  <c:v>SIM_R90_A70_U50_N09</c:v>
                </c:pt>
                <c:pt idx="1180">
                  <c:v>SIM_R90_A70_U70_N00</c:v>
                </c:pt>
                <c:pt idx="1181">
                  <c:v>SIM_R90_A70_U70_N01</c:v>
                </c:pt>
                <c:pt idx="1182">
                  <c:v>SIM_R90_A70_U70_N02</c:v>
                </c:pt>
                <c:pt idx="1183">
                  <c:v>SIM_R90_A70_U70_N03</c:v>
                </c:pt>
                <c:pt idx="1184">
                  <c:v>SIM_R90_A70_U70_N04</c:v>
                </c:pt>
                <c:pt idx="1185">
                  <c:v>SIM_R90_A70_U70_N05</c:v>
                </c:pt>
                <c:pt idx="1186">
                  <c:v>SIM_R90_A70_U70_N06</c:v>
                </c:pt>
                <c:pt idx="1187">
                  <c:v>SIM_R90_A70_U70_N07</c:v>
                </c:pt>
                <c:pt idx="1188">
                  <c:v>SIM_R90_A70_U70_N08</c:v>
                </c:pt>
                <c:pt idx="1189">
                  <c:v>SIM_R90_A70_U70_N09</c:v>
                </c:pt>
                <c:pt idx="1190">
                  <c:v>SIM_R90_A70_U90_N00</c:v>
                </c:pt>
                <c:pt idx="1191">
                  <c:v>SIM_R90_A70_U90_N01</c:v>
                </c:pt>
                <c:pt idx="1192">
                  <c:v>SIM_R90_A70_U90_N02</c:v>
                </c:pt>
                <c:pt idx="1193">
                  <c:v>SIM_R90_A70_U90_N03</c:v>
                </c:pt>
                <c:pt idx="1194">
                  <c:v>SIM_R90_A70_U90_N04</c:v>
                </c:pt>
                <c:pt idx="1195">
                  <c:v>SIM_R90_A70_U90_N05</c:v>
                </c:pt>
                <c:pt idx="1196">
                  <c:v>SIM_R90_A70_U90_N06</c:v>
                </c:pt>
                <c:pt idx="1197">
                  <c:v>SIM_R90_A70_U90_N07</c:v>
                </c:pt>
                <c:pt idx="1198">
                  <c:v>SIM_R90_A70_U90_N08</c:v>
                </c:pt>
                <c:pt idx="1199">
                  <c:v>SIM_R90_A70_U90_N09</c:v>
                </c:pt>
                <c:pt idx="1200">
                  <c:v>SIM_R90_A90_U10_N00</c:v>
                </c:pt>
                <c:pt idx="1201">
                  <c:v>SIM_R90_A90_U10_N01</c:v>
                </c:pt>
                <c:pt idx="1202">
                  <c:v>SIM_R90_A90_U10_N02</c:v>
                </c:pt>
                <c:pt idx="1203">
                  <c:v>SIM_R90_A90_U10_N03</c:v>
                </c:pt>
                <c:pt idx="1204">
                  <c:v>SIM_R90_A90_U10_N04</c:v>
                </c:pt>
                <c:pt idx="1205">
                  <c:v>SIM_R90_A90_U10_N05</c:v>
                </c:pt>
                <c:pt idx="1206">
                  <c:v>SIM_R90_A90_U10_N06</c:v>
                </c:pt>
                <c:pt idx="1207">
                  <c:v>SIM_R90_A90_U10_N07</c:v>
                </c:pt>
                <c:pt idx="1208">
                  <c:v>SIM_R90_A90_U10_N08</c:v>
                </c:pt>
                <c:pt idx="1209">
                  <c:v>SIM_R90_A90_U10_N09</c:v>
                </c:pt>
                <c:pt idx="1210">
                  <c:v>SIM_R90_A90_U30_N00</c:v>
                </c:pt>
                <c:pt idx="1211">
                  <c:v>SIM_R90_A90_U30_N01</c:v>
                </c:pt>
                <c:pt idx="1212">
                  <c:v>SIM_R90_A90_U30_N02</c:v>
                </c:pt>
                <c:pt idx="1213">
                  <c:v>SIM_R90_A90_U30_N03</c:v>
                </c:pt>
                <c:pt idx="1214">
                  <c:v>SIM_R90_A90_U30_N04</c:v>
                </c:pt>
                <c:pt idx="1215">
                  <c:v>SIM_R90_A90_U30_N05</c:v>
                </c:pt>
                <c:pt idx="1216">
                  <c:v>SIM_R90_A90_U30_N06</c:v>
                </c:pt>
                <c:pt idx="1217">
                  <c:v>SIM_R90_A90_U30_N07</c:v>
                </c:pt>
                <c:pt idx="1218">
                  <c:v>SIM_R90_A90_U30_N08</c:v>
                </c:pt>
                <c:pt idx="1219">
                  <c:v>SIM_R90_A90_U30_N09</c:v>
                </c:pt>
                <c:pt idx="1220">
                  <c:v>SIM_R90_A90_U50_N00</c:v>
                </c:pt>
                <c:pt idx="1221">
                  <c:v>SIM_R90_A90_U50_N01</c:v>
                </c:pt>
                <c:pt idx="1222">
                  <c:v>SIM_R90_A90_U50_N02</c:v>
                </c:pt>
                <c:pt idx="1223">
                  <c:v>SIM_R90_A90_U50_N03</c:v>
                </c:pt>
                <c:pt idx="1224">
                  <c:v>SIM_R90_A90_U50_N04</c:v>
                </c:pt>
                <c:pt idx="1225">
                  <c:v>SIM_R90_A90_U50_N05</c:v>
                </c:pt>
                <c:pt idx="1226">
                  <c:v>SIM_R90_A90_U50_N06</c:v>
                </c:pt>
                <c:pt idx="1227">
                  <c:v>SIM_R90_A90_U50_N07</c:v>
                </c:pt>
                <c:pt idx="1228">
                  <c:v>SIM_R90_A90_U50_N08</c:v>
                </c:pt>
                <c:pt idx="1229">
                  <c:v>SIM_R90_A90_U50_N09</c:v>
                </c:pt>
                <c:pt idx="1230">
                  <c:v>SIM_R90_A90_U70_N00</c:v>
                </c:pt>
                <c:pt idx="1231">
                  <c:v>SIM_R90_A90_U70_N01</c:v>
                </c:pt>
                <c:pt idx="1232">
                  <c:v>SIM_R90_A90_U70_N02</c:v>
                </c:pt>
                <c:pt idx="1233">
                  <c:v>SIM_R90_A90_U70_N03</c:v>
                </c:pt>
                <c:pt idx="1234">
                  <c:v>SIM_R90_A90_U70_N04</c:v>
                </c:pt>
                <c:pt idx="1235">
                  <c:v>SIM_R90_A90_U70_N05</c:v>
                </c:pt>
                <c:pt idx="1236">
                  <c:v>SIM_R90_A90_U70_N06</c:v>
                </c:pt>
                <c:pt idx="1237">
                  <c:v>SIM_R90_A90_U70_N07</c:v>
                </c:pt>
                <c:pt idx="1238">
                  <c:v>SIM_R90_A90_U70_N08</c:v>
                </c:pt>
                <c:pt idx="1239">
                  <c:v>SIM_R90_A90_U70_N09</c:v>
                </c:pt>
                <c:pt idx="1240">
                  <c:v>SIM_R90_A90_U90_N00</c:v>
                </c:pt>
                <c:pt idx="1241">
                  <c:v>SIM_R90_A90_U90_N01</c:v>
                </c:pt>
                <c:pt idx="1242">
                  <c:v>SIM_R90_A90_U90_N02</c:v>
                </c:pt>
                <c:pt idx="1243">
                  <c:v>SIM_R90_A90_U90_N03</c:v>
                </c:pt>
                <c:pt idx="1244">
                  <c:v>SIM_R90_A90_U90_N04</c:v>
                </c:pt>
                <c:pt idx="1245">
                  <c:v>SIM_R90_A90_U90_N05</c:v>
                </c:pt>
                <c:pt idx="1246">
                  <c:v>SIM_R90_A90_U90_N06</c:v>
                </c:pt>
                <c:pt idx="1247">
                  <c:v>SIM_R90_A90_U90_N07</c:v>
                </c:pt>
                <c:pt idx="1248">
                  <c:v>SIM_R90_A90_U90_N08</c:v>
                </c:pt>
                <c:pt idx="1249">
                  <c:v>SIM_R90_A90_U90_N09</c:v>
                </c:pt>
              </c:strCache>
            </c:strRef>
          </c:cat>
          <c:val>
            <c:numRef>
              <c:f>Sheet1!$B$2:$B$1251</c:f>
              <c:numCache>
                <c:formatCode>0.00</c:formatCode>
                <c:ptCount val="1250"/>
                <c:pt idx="0">
                  <c:v>13</c:v>
                </c:pt>
                <c:pt idx="1">
                  <c:v>12</c:v>
                </c:pt>
                <c:pt idx="2">
                  <c:v>8</c:v>
                </c:pt>
                <c:pt idx="3">
                  <c:v>10</c:v>
                </c:pt>
                <c:pt idx="4">
                  <c:v>15</c:v>
                </c:pt>
                <c:pt idx="5">
                  <c:v>13</c:v>
                </c:pt>
                <c:pt idx="6">
                  <c:v>11</c:v>
                </c:pt>
                <c:pt idx="7">
                  <c:v>18</c:v>
                </c:pt>
                <c:pt idx="8">
                  <c:v>13</c:v>
                </c:pt>
                <c:pt idx="9">
                  <c:v>9</c:v>
                </c:pt>
                <c:pt idx="10">
                  <c:v>13</c:v>
                </c:pt>
                <c:pt idx="11">
                  <c:v>12</c:v>
                </c:pt>
                <c:pt idx="12">
                  <c:v>8</c:v>
                </c:pt>
                <c:pt idx="13">
                  <c:v>10</c:v>
                </c:pt>
                <c:pt idx="14">
                  <c:v>15</c:v>
                </c:pt>
                <c:pt idx="15">
                  <c:v>13</c:v>
                </c:pt>
                <c:pt idx="16">
                  <c:v>11</c:v>
                </c:pt>
                <c:pt idx="17">
                  <c:v>16</c:v>
                </c:pt>
                <c:pt idx="18">
                  <c:v>13</c:v>
                </c:pt>
                <c:pt idx="19">
                  <c:v>9</c:v>
                </c:pt>
                <c:pt idx="20">
                  <c:v>13</c:v>
                </c:pt>
                <c:pt idx="21">
                  <c:v>13</c:v>
                </c:pt>
                <c:pt idx="22">
                  <c:v>8</c:v>
                </c:pt>
                <c:pt idx="23">
                  <c:v>10</c:v>
                </c:pt>
                <c:pt idx="24">
                  <c:v>15</c:v>
                </c:pt>
                <c:pt idx="25">
                  <c:v>13</c:v>
                </c:pt>
                <c:pt idx="26">
                  <c:v>14</c:v>
                </c:pt>
                <c:pt idx="27">
                  <c:v>16</c:v>
                </c:pt>
                <c:pt idx="28">
                  <c:v>13</c:v>
                </c:pt>
                <c:pt idx="29">
                  <c:v>9</c:v>
                </c:pt>
                <c:pt idx="30">
                  <c:v>13</c:v>
                </c:pt>
                <c:pt idx="31">
                  <c:v>12</c:v>
                </c:pt>
                <c:pt idx="32">
                  <c:v>8</c:v>
                </c:pt>
                <c:pt idx="33">
                  <c:v>10</c:v>
                </c:pt>
                <c:pt idx="34">
                  <c:v>15</c:v>
                </c:pt>
                <c:pt idx="35">
                  <c:v>13</c:v>
                </c:pt>
                <c:pt idx="36">
                  <c:v>11</c:v>
                </c:pt>
                <c:pt idx="37">
                  <c:v>16</c:v>
                </c:pt>
                <c:pt idx="38">
                  <c:v>13</c:v>
                </c:pt>
                <c:pt idx="39">
                  <c:v>9</c:v>
                </c:pt>
                <c:pt idx="40">
                  <c:v>13</c:v>
                </c:pt>
                <c:pt idx="41">
                  <c:v>12</c:v>
                </c:pt>
                <c:pt idx="42">
                  <c:v>8</c:v>
                </c:pt>
                <c:pt idx="43">
                  <c:v>10</c:v>
                </c:pt>
                <c:pt idx="44">
                  <c:v>15</c:v>
                </c:pt>
                <c:pt idx="45">
                  <c:v>13</c:v>
                </c:pt>
                <c:pt idx="46">
                  <c:v>11</c:v>
                </c:pt>
                <c:pt idx="47">
                  <c:v>16</c:v>
                </c:pt>
                <c:pt idx="48">
                  <c:v>13</c:v>
                </c:pt>
                <c:pt idx="49">
                  <c:v>9</c:v>
                </c:pt>
                <c:pt idx="50">
                  <c:v>13</c:v>
                </c:pt>
                <c:pt idx="51">
                  <c:v>11</c:v>
                </c:pt>
                <c:pt idx="52">
                  <c:v>8</c:v>
                </c:pt>
                <c:pt idx="53">
                  <c:v>10</c:v>
                </c:pt>
                <c:pt idx="54">
                  <c:v>15</c:v>
                </c:pt>
                <c:pt idx="55">
                  <c:v>13</c:v>
                </c:pt>
                <c:pt idx="56">
                  <c:v>12</c:v>
                </c:pt>
                <c:pt idx="57">
                  <c:v>18</c:v>
                </c:pt>
                <c:pt idx="58">
                  <c:v>13</c:v>
                </c:pt>
                <c:pt idx="59">
                  <c:v>9</c:v>
                </c:pt>
                <c:pt idx="60">
                  <c:v>13</c:v>
                </c:pt>
                <c:pt idx="61">
                  <c:v>12</c:v>
                </c:pt>
                <c:pt idx="62">
                  <c:v>8</c:v>
                </c:pt>
                <c:pt idx="63">
                  <c:v>10</c:v>
                </c:pt>
                <c:pt idx="64">
                  <c:v>15</c:v>
                </c:pt>
                <c:pt idx="65">
                  <c:v>13</c:v>
                </c:pt>
                <c:pt idx="66">
                  <c:v>9</c:v>
                </c:pt>
                <c:pt idx="67">
                  <c:v>14</c:v>
                </c:pt>
                <c:pt idx="68">
                  <c:v>13</c:v>
                </c:pt>
                <c:pt idx="69">
                  <c:v>9</c:v>
                </c:pt>
                <c:pt idx="70">
                  <c:v>13</c:v>
                </c:pt>
                <c:pt idx="71">
                  <c:v>11</c:v>
                </c:pt>
                <c:pt idx="72">
                  <c:v>8</c:v>
                </c:pt>
                <c:pt idx="73">
                  <c:v>10</c:v>
                </c:pt>
                <c:pt idx="74">
                  <c:v>15</c:v>
                </c:pt>
                <c:pt idx="75">
                  <c:v>15</c:v>
                </c:pt>
                <c:pt idx="76">
                  <c:v>9</c:v>
                </c:pt>
                <c:pt idx="77">
                  <c:v>15.5</c:v>
                </c:pt>
                <c:pt idx="78">
                  <c:v>13</c:v>
                </c:pt>
                <c:pt idx="79">
                  <c:v>9</c:v>
                </c:pt>
                <c:pt idx="80">
                  <c:v>13</c:v>
                </c:pt>
                <c:pt idx="81">
                  <c:v>12</c:v>
                </c:pt>
                <c:pt idx="82">
                  <c:v>8</c:v>
                </c:pt>
                <c:pt idx="83">
                  <c:v>10</c:v>
                </c:pt>
                <c:pt idx="84">
                  <c:v>15</c:v>
                </c:pt>
                <c:pt idx="85">
                  <c:v>13</c:v>
                </c:pt>
                <c:pt idx="86">
                  <c:v>12</c:v>
                </c:pt>
                <c:pt idx="87">
                  <c:v>16.5</c:v>
                </c:pt>
                <c:pt idx="88">
                  <c:v>13</c:v>
                </c:pt>
                <c:pt idx="89">
                  <c:v>9</c:v>
                </c:pt>
                <c:pt idx="90">
                  <c:v>13</c:v>
                </c:pt>
                <c:pt idx="91">
                  <c:v>11</c:v>
                </c:pt>
                <c:pt idx="92">
                  <c:v>8</c:v>
                </c:pt>
                <c:pt idx="93">
                  <c:v>10</c:v>
                </c:pt>
                <c:pt idx="94">
                  <c:v>15</c:v>
                </c:pt>
                <c:pt idx="95">
                  <c:v>13</c:v>
                </c:pt>
                <c:pt idx="96">
                  <c:v>10</c:v>
                </c:pt>
                <c:pt idx="97">
                  <c:v>21</c:v>
                </c:pt>
                <c:pt idx="98">
                  <c:v>13</c:v>
                </c:pt>
                <c:pt idx="99">
                  <c:v>9</c:v>
                </c:pt>
                <c:pt idx="100">
                  <c:v>13</c:v>
                </c:pt>
                <c:pt idx="101">
                  <c:v>13</c:v>
                </c:pt>
                <c:pt idx="102">
                  <c:v>8</c:v>
                </c:pt>
                <c:pt idx="103">
                  <c:v>10</c:v>
                </c:pt>
                <c:pt idx="104">
                  <c:v>15</c:v>
                </c:pt>
                <c:pt idx="105">
                  <c:v>13</c:v>
                </c:pt>
                <c:pt idx="106">
                  <c:v>12</c:v>
                </c:pt>
                <c:pt idx="107">
                  <c:v>16</c:v>
                </c:pt>
                <c:pt idx="108">
                  <c:v>13</c:v>
                </c:pt>
                <c:pt idx="109">
                  <c:v>9</c:v>
                </c:pt>
                <c:pt idx="110">
                  <c:v>13</c:v>
                </c:pt>
                <c:pt idx="111">
                  <c:v>12</c:v>
                </c:pt>
                <c:pt idx="112">
                  <c:v>8</c:v>
                </c:pt>
                <c:pt idx="113">
                  <c:v>10</c:v>
                </c:pt>
                <c:pt idx="114">
                  <c:v>15</c:v>
                </c:pt>
                <c:pt idx="115">
                  <c:v>13</c:v>
                </c:pt>
                <c:pt idx="116">
                  <c:v>11</c:v>
                </c:pt>
                <c:pt idx="117">
                  <c:v>17</c:v>
                </c:pt>
                <c:pt idx="118">
                  <c:v>13</c:v>
                </c:pt>
                <c:pt idx="119">
                  <c:v>9</c:v>
                </c:pt>
                <c:pt idx="120">
                  <c:v>13</c:v>
                </c:pt>
                <c:pt idx="121">
                  <c:v>13</c:v>
                </c:pt>
                <c:pt idx="122">
                  <c:v>8</c:v>
                </c:pt>
                <c:pt idx="123">
                  <c:v>10</c:v>
                </c:pt>
                <c:pt idx="124">
                  <c:v>15</c:v>
                </c:pt>
                <c:pt idx="125">
                  <c:v>13</c:v>
                </c:pt>
                <c:pt idx="126">
                  <c:v>11</c:v>
                </c:pt>
                <c:pt idx="127">
                  <c:v>17</c:v>
                </c:pt>
                <c:pt idx="128">
                  <c:v>13</c:v>
                </c:pt>
                <c:pt idx="129">
                  <c:v>9</c:v>
                </c:pt>
                <c:pt idx="130">
                  <c:v>13</c:v>
                </c:pt>
                <c:pt idx="131">
                  <c:v>12</c:v>
                </c:pt>
                <c:pt idx="132">
                  <c:v>8</c:v>
                </c:pt>
                <c:pt idx="133">
                  <c:v>10</c:v>
                </c:pt>
                <c:pt idx="134">
                  <c:v>15</c:v>
                </c:pt>
                <c:pt idx="135">
                  <c:v>13</c:v>
                </c:pt>
                <c:pt idx="136">
                  <c:v>11</c:v>
                </c:pt>
                <c:pt idx="137">
                  <c:v>17</c:v>
                </c:pt>
                <c:pt idx="138">
                  <c:v>13</c:v>
                </c:pt>
                <c:pt idx="139">
                  <c:v>9</c:v>
                </c:pt>
                <c:pt idx="140">
                  <c:v>13</c:v>
                </c:pt>
                <c:pt idx="141">
                  <c:v>12</c:v>
                </c:pt>
                <c:pt idx="142">
                  <c:v>8</c:v>
                </c:pt>
                <c:pt idx="143">
                  <c:v>10</c:v>
                </c:pt>
                <c:pt idx="144">
                  <c:v>15</c:v>
                </c:pt>
                <c:pt idx="145">
                  <c:v>13</c:v>
                </c:pt>
                <c:pt idx="146">
                  <c:v>10</c:v>
                </c:pt>
                <c:pt idx="147">
                  <c:v>17</c:v>
                </c:pt>
                <c:pt idx="148">
                  <c:v>13</c:v>
                </c:pt>
                <c:pt idx="149">
                  <c:v>9</c:v>
                </c:pt>
                <c:pt idx="150">
                  <c:v>13</c:v>
                </c:pt>
                <c:pt idx="151">
                  <c:v>12</c:v>
                </c:pt>
                <c:pt idx="152">
                  <c:v>9</c:v>
                </c:pt>
                <c:pt idx="153">
                  <c:v>10</c:v>
                </c:pt>
                <c:pt idx="154">
                  <c:v>15</c:v>
                </c:pt>
                <c:pt idx="155">
                  <c:v>13</c:v>
                </c:pt>
                <c:pt idx="156">
                  <c:v>10</c:v>
                </c:pt>
                <c:pt idx="157">
                  <c:v>17</c:v>
                </c:pt>
                <c:pt idx="158">
                  <c:v>13</c:v>
                </c:pt>
                <c:pt idx="159">
                  <c:v>9</c:v>
                </c:pt>
                <c:pt idx="160">
                  <c:v>13</c:v>
                </c:pt>
                <c:pt idx="161">
                  <c:v>12</c:v>
                </c:pt>
                <c:pt idx="162">
                  <c:v>9</c:v>
                </c:pt>
                <c:pt idx="163">
                  <c:v>10</c:v>
                </c:pt>
                <c:pt idx="164">
                  <c:v>15</c:v>
                </c:pt>
                <c:pt idx="165">
                  <c:v>13</c:v>
                </c:pt>
                <c:pt idx="166">
                  <c:v>10</c:v>
                </c:pt>
                <c:pt idx="167">
                  <c:v>17</c:v>
                </c:pt>
                <c:pt idx="168">
                  <c:v>13</c:v>
                </c:pt>
                <c:pt idx="169">
                  <c:v>9</c:v>
                </c:pt>
                <c:pt idx="170">
                  <c:v>13</c:v>
                </c:pt>
                <c:pt idx="171">
                  <c:v>12</c:v>
                </c:pt>
                <c:pt idx="172">
                  <c:v>8</c:v>
                </c:pt>
                <c:pt idx="173">
                  <c:v>10</c:v>
                </c:pt>
                <c:pt idx="174">
                  <c:v>15</c:v>
                </c:pt>
                <c:pt idx="175">
                  <c:v>13</c:v>
                </c:pt>
                <c:pt idx="176">
                  <c:v>10</c:v>
                </c:pt>
                <c:pt idx="177">
                  <c:v>18</c:v>
                </c:pt>
                <c:pt idx="178">
                  <c:v>13</c:v>
                </c:pt>
                <c:pt idx="179">
                  <c:v>9</c:v>
                </c:pt>
                <c:pt idx="180">
                  <c:v>13</c:v>
                </c:pt>
                <c:pt idx="181">
                  <c:v>13</c:v>
                </c:pt>
                <c:pt idx="182">
                  <c:v>9</c:v>
                </c:pt>
                <c:pt idx="183">
                  <c:v>10</c:v>
                </c:pt>
                <c:pt idx="184">
                  <c:v>15</c:v>
                </c:pt>
                <c:pt idx="185">
                  <c:v>13</c:v>
                </c:pt>
                <c:pt idx="186">
                  <c:v>10</c:v>
                </c:pt>
                <c:pt idx="187">
                  <c:v>17</c:v>
                </c:pt>
                <c:pt idx="188">
                  <c:v>13</c:v>
                </c:pt>
                <c:pt idx="189">
                  <c:v>9</c:v>
                </c:pt>
                <c:pt idx="190">
                  <c:v>13</c:v>
                </c:pt>
                <c:pt idx="191">
                  <c:v>12</c:v>
                </c:pt>
                <c:pt idx="192">
                  <c:v>9</c:v>
                </c:pt>
                <c:pt idx="193">
                  <c:v>10</c:v>
                </c:pt>
                <c:pt idx="194">
                  <c:v>15</c:v>
                </c:pt>
                <c:pt idx="195">
                  <c:v>13</c:v>
                </c:pt>
                <c:pt idx="196">
                  <c:v>10</c:v>
                </c:pt>
                <c:pt idx="197">
                  <c:v>17</c:v>
                </c:pt>
                <c:pt idx="198">
                  <c:v>13</c:v>
                </c:pt>
                <c:pt idx="199">
                  <c:v>9</c:v>
                </c:pt>
                <c:pt idx="200">
                  <c:v>13</c:v>
                </c:pt>
                <c:pt idx="201">
                  <c:v>12</c:v>
                </c:pt>
                <c:pt idx="202">
                  <c:v>9</c:v>
                </c:pt>
                <c:pt idx="203">
                  <c:v>10</c:v>
                </c:pt>
                <c:pt idx="204">
                  <c:v>15</c:v>
                </c:pt>
                <c:pt idx="205">
                  <c:v>13</c:v>
                </c:pt>
                <c:pt idx="206">
                  <c:v>10</c:v>
                </c:pt>
                <c:pt idx="207">
                  <c:v>16</c:v>
                </c:pt>
                <c:pt idx="208">
                  <c:v>12</c:v>
                </c:pt>
                <c:pt idx="209">
                  <c:v>9</c:v>
                </c:pt>
                <c:pt idx="210">
                  <c:v>13</c:v>
                </c:pt>
                <c:pt idx="211">
                  <c:v>13</c:v>
                </c:pt>
                <c:pt idx="212">
                  <c:v>8</c:v>
                </c:pt>
                <c:pt idx="213">
                  <c:v>10</c:v>
                </c:pt>
                <c:pt idx="214">
                  <c:v>15</c:v>
                </c:pt>
                <c:pt idx="215">
                  <c:v>13</c:v>
                </c:pt>
                <c:pt idx="216">
                  <c:v>11</c:v>
                </c:pt>
                <c:pt idx="217">
                  <c:v>17</c:v>
                </c:pt>
                <c:pt idx="218">
                  <c:v>13</c:v>
                </c:pt>
                <c:pt idx="219">
                  <c:v>9</c:v>
                </c:pt>
                <c:pt idx="220">
                  <c:v>13</c:v>
                </c:pt>
                <c:pt idx="221">
                  <c:v>12</c:v>
                </c:pt>
                <c:pt idx="222">
                  <c:v>9</c:v>
                </c:pt>
                <c:pt idx="223">
                  <c:v>10</c:v>
                </c:pt>
                <c:pt idx="224">
                  <c:v>15</c:v>
                </c:pt>
                <c:pt idx="225">
                  <c:v>13</c:v>
                </c:pt>
                <c:pt idx="226">
                  <c:v>10</c:v>
                </c:pt>
                <c:pt idx="227">
                  <c:v>16</c:v>
                </c:pt>
                <c:pt idx="228">
                  <c:v>13</c:v>
                </c:pt>
                <c:pt idx="229">
                  <c:v>9</c:v>
                </c:pt>
                <c:pt idx="230">
                  <c:v>13</c:v>
                </c:pt>
                <c:pt idx="231">
                  <c:v>12</c:v>
                </c:pt>
                <c:pt idx="232">
                  <c:v>9</c:v>
                </c:pt>
                <c:pt idx="233">
                  <c:v>10</c:v>
                </c:pt>
                <c:pt idx="234">
                  <c:v>15</c:v>
                </c:pt>
                <c:pt idx="235">
                  <c:v>13</c:v>
                </c:pt>
                <c:pt idx="236">
                  <c:v>11</c:v>
                </c:pt>
                <c:pt idx="237">
                  <c:v>18</c:v>
                </c:pt>
                <c:pt idx="238">
                  <c:v>12</c:v>
                </c:pt>
                <c:pt idx="239">
                  <c:v>9</c:v>
                </c:pt>
                <c:pt idx="240">
                  <c:v>13</c:v>
                </c:pt>
                <c:pt idx="241">
                  <c:v>13</c:v>
                </c:pt>
                <c:pt idx="242">
                  <c:v>8</c:v>
                </c:pt>
                <c:pt idx="243">
                  <c:v>10</c:v>
                </c:pt>
                <c:pt idx="244">
                  <c:v>15</c:v>
                </c:pt>
                <c:pt idx="245">
                  <c:v>13</c:v>
                </c:pt>
                <c:pt idx="246">
                  <c:v>10</c:v>
                </c:pt>
                <c:pt idx="247">
                  <c:v>17</c:v>
                </c:pt>
                <c:pt idx="248">
                  <c:v>12</c:v>
                </c:pt>
                <c:pt idx="249">
                  <c:v>9</c:v>
                </c:pt>
                <c:pt idx="250">
                  <c:v>31</c:v>
                </c:pt>
                <c:pt idx="251">
                  <c:v>36</c:v>
                </c:pt>
                <c:pt idx="252">
                  <c:v>38</c:v>
                </c:pt>
                <c:pt idx="253">
                  <c:v>34</c:v>
                </c:pt>
                <c:pt idx="254">
                  <c:v>39.75</c:v>
                </c:pt>
                <c:pt idx="255">
                  <c:v>39</c:v>
                </c:pt>
                <c:pt idx="256">
                  <c:v>32</c:v>
                </c:pt>
                <c:pt idx="257">
                  <c:v>35</c:v>
                </c:pt>
                <c:pt idx="258">
                  <c:v>34</c:v>
                </c:pt>
                <c:pt idx="259">
                  <c:v>28</c:v>
                </c:pt>
                <c:pt idx="260">
                  <c:v>31</c:v>
                </c:pt>
                <c:pt idx="261">
                  <c:v>38</c:v>
                </c:pt>
                <c:pt idx="262">
                  <c:v>34.333333000000003</c:v>
                </c:pt>
                <c:pt idx="263">
                  <c:v>37</c:v>
                </c:pt>
                <c:pt idx="264">
                  <c:v>45</c:v>
                </c:pt>
                <c:pt idx="265">
                  <c:v>38</c:v>
                </c:pt>
                <c:pt idx="266">
                  <c:v>32</c:v>
                </c:pt>
                <c:pt idx="267">
                  <c:v>34</c:v>
                </c:pt>
                <c:pt idx="268">
                  <c:v>34</c:v>
                </c:pt>
                <c:pt idx="269">
                  <c:v>28</c:v>
                </c:pt>
                <c:pt idx="270">
                  <c:v>32</c:v>
                </c:pt>
                <c:pt idx="271">
                  <c:v>40.5</c:v>
                </c:pt>
                <c:pt idx="272">
                  <c:v>34.333333000000003</c:v>
                </c:pt>
                <c:pt idx="273">
                  <c:v>34.5</c:v>
                </c:pt>
                <c:pt idx="274">
                  <c:v>45</c:v>
                </c:pt>
                <c:pt idx="275">
                  <c:v>36.25</c:v>
                </c:pt>
                <c:pt idx="276">
                  <c:v>32</c:v>
                </c:pt>
                <c:pt idx="277">
                  <c:v>34</c:v>
                </c:pt>
                <c:pt idx="278">
                  <c:v>34</c:v>
                </c:pt>
                <c:pt idx="279">
                  <c:v>27</c:v>
                </c:pt>
                <c:pt idx="280">
                  <c:v>30</c:v>
                </c:pt>
                <c:pt idx="281">
                  <c:v>38</c:v>
                </c:pt>
                <c:pt idx="282">
                  <c:v>34</c:v>
                </c:pt>
                <c:pt idx="283">
                  <c:v>41</c:v>
                </c:pt>
                <c:pt idx="284">
                  <c:v>40</c:v>
                </c:pt>
                <c:pt idx="285">
                  <c:v>36.333333000000003</c:v>
                </c:pt>
                <c:pt idx="286">
                  <c:v>32</c:v>
                </c:pt>
                <c:pt idx="287">
                  <c:v>35</c:v>
                </c:pt>
                <c:pt idx="288">
                  <c:v>34</c:v>
                </c:pt>
                <c:pt idx="289">
                  <c:v>28</c:v>
                </c:pt>
                <c:pt idx="290">
                  <c:v>32</c:v>
                </c:pt>
                <c:pt idx="291">
                  <c:v>42</c:v>
                </c:pt>
                <c:pt idx="292">
                  <c:v>33.333333000000003</c:v>
                </c:pt>
                <c:pt idx="293">
                  <c:v>32</c:v>
                </c:pt>
                <c:pt idx="294">
                  <c:v>39.6</c:v>
                </c:pt>
                <c:pt idx="295">
                  <c:v>37</c:v>
                </c:pt>
                <c:pt idx="296">
                  <c:v>33</c:v>
                </c:pt>
                <c:pt idx="297">
                  <c:v>34</c:v>
                </c:pt>
                <c:pt idx="298">
                  <c:v>34</c:v>
                </c:pt>
                <c:pt idx="299">
                  <c:v>28</c:v>
                </c:pt>
                <c:pt idx="300">
                  <c:v>30</c:v>
                </c:pt>
                <c:pt idx="301">
                  <c:v>38</c:v>
                </c:pt>
                <c:pt idx="302">
                  <c:v>31</c:v>
                </c:pt>
                <c:pt idx="303">
                  <c:v>38</c:v>
                </c:pt>
                <c:pt idx="304">
                  <c:v>36.5</c:v>
                </c:pt>
                <c:pt idx="305">
                  <c:v>37</c:v>
                </c:pt>
                <c:pt idx="306">
                  <c:v>32</c:v>
                </c:pt>
                <c:pt idx="307">
                  <c:v>34</c:v>
                </c:pt>
                <c:pt idx="308">
                  <c:v>36.5</c:v>
                </c:pt>
                <c:pt idx="309">
                  <c:v>27</c:v>
                </c:pt>
                <c:pt idx="310">
                  <c:v>29</c:v>
                </c:pt>
                <c:pt idx="311">
                  <c:v>38</c:v>
                </c:pt>
                <c:pt idx="312">
                  <c:v>31</c:v>
                </c:pt>
                <c:pt idx="313">
                  <c:v>34</c:v>
                </c:pt>
                <c:pt idx="314">
                  <c:v>37</c:v>
                </c:pt>
                <c:pt idx="315">
                  <c:v>39</c:v>
                </c:pt>
                <c:pt idx="316">
                  <c:v>34</c:v>
                </c:pt>
                <c:pt idx="317">
                  <c:v>34</c:v>
                </c:pt>
                <c:pt idx="318">
                  <c:v>36.5</c:v>
                </c:pt>
                <c:pt idx="319">
                  <c:v>30</c:v>
                </c:pt>
                <c:pt idx="320">
                  <c:v>30</c:v>
                </c:pt>
                <c:pt idx="321">
                  <c:v>36</c:v>
                </c:pt>
                <c:pt idx="322">
                  <c:v>32.5</c:v>
                </c:pt>
                <c:pt idx="323">
                  <c:v>35</c:v>
                </c:pt>
                <c:pt idx="324">
                  <c:v>36.5</c:v>
                </c:pt>
                <c:pt idx="325">
                  <c:v>39</c:v>
                </c:pt>
                <c:pt idx="326">
                  <c:v>33.5</c:v>
                </c:pt>
                <c:pt idx="327">
                  <c:v>32</c:v>
                </c:pt>
                <c:pt idx="328">
                  <c:v>35.333333000000003</c:v>
                </c:pt>
                <c:pt idx="329">
                  <c:v>27</c:v>
                </c:pt>
                <c:pt idx="330">
                  <c:v>29</c:v>
                </c:pt>
                <c:pt idx="331">
                  <c:v>38.25</c:v>
                </c:pt>
                <c:pt idx="332">
                  <c:v>34.5</c:v>
                </c:pt>
                <c:pt idx="333">
                  <c:v>36</c:v>
                </c:pt>
                <c:pt idx="334">
                  <c:v>34.5</c:v>
                </c:pt>
                <c:pt idx="335">
                  <c:v>39</c:v>
                </c:pt>
                <c:pt idx="336">
                  <c:v>33.5</c:v>
                </c:pt>
                <c:pt idx="337">
                  <c:v>32</c:v>
                </c:pt>
                <c:pt idx="338">
                  <c:v>35.333333000000003</c:v>
                </c:pt>
                <c:pt idx="339">
                  <c:v>28</c:v>
                </c:pt>
                <c:pt idx="340">
                  <c:v>30</c:v>
                </c:pt>
                <c:pt idx="341">
                  <c:v>38.25</c:v>
                </c:pt>
                <c:pt idx="342">
                  <c:v>31</c:v>
                </c:pt>
                <c:pt idx="343">
                  <c:v>33</c:v>
                </c:pt>
                <c:pt idx="344">
                  <c:v>38.5</c:v>
                </c:pt>
                <c:pt idx="345">
                  <c:v>45</c:v>
                </c:pt>
                <c:pt idx="346">
                  <c:v>36</c:v>
                </c:pt>
                <c:pt idx="347">
                  <c:v>37</c:v>
                </c:pt>
                <c:pt idx="348">
                  <c:v>42</c:v>
                </c:pt>
                <c:pt idx="349">
                  <c:v>27</c:v>
                </c:pt>
                <c:pt idx="350">
                  <c:v>30</c:v>
                </c:pt>
                <c:pt idx="351">
                  <c:v>36.333333000000003</c:v>
                </c:pt>
                <c:pt idx="352">
                  <c:v>34.5</c:v>
                </c:pt>
                <c:pt idx="353">
                  <c:v>36</c:v>
                </c:pt>
                <c:pt idx="354">
                  <c:v>34</c:v>
                </c:pt>
                <c:pt idx="355">
                  <c:v>39</c:v>
                </c:pt>
                <c:pt idx="356">
                  <c:v>32</c:v>
                </c:pt>
                <c:pt idx="357">
                  <c:v>31</c:v>
                </c:pt>
                <c:pt idx="358">
                  <c:v>41</c:v>
                </c:pt>
                <c:pt idx="359">
                  <c:v>27</c:v>
                </c:pt>
                <c:pt idx="360">
                  <c:v>30</c:v>
                </c:pt>
                <c:pt idx="361">
                  <c:v>37.25</c:v>
                </c:pt>
                <c:pt idx="362">
                  <c:v>33</c:v>
                </c:pt>
                <c:pt idx="363">
                  <c:v>35</c:v>
                </c:pt>
                <c:pt idx="364">
                  <c:v>46</c:v>
                </c:pt>
                <c:pt idx="365">
                  <c:v>38.142857000000006</c:v>
                </c:pt>
                <c:pt idx="366">
                  <c:v>32</c:v>
                </c:pt>
                <c:pt idx="367">
                  <c:v>31</c:v>
                </c:pt>
                <c:pt idx="368">
                  <c:v>37</c:v>
                </c:pt>
                <c:pt idx="369">
                  <c:v>27</c:v>
                </c:pt>
                <c:pt idx="370">
                  <c:v>30</c:v>
                </c:pt>
                <c:pt idx="371">
                  <c:v>38</c:v>
                </c:pt>
                <c:pt idx="372">
                  <c:v>37</c:v>
                </c:pt>
                <c:pt idx="373">
                  <c:v>34.5</c:v>
                </c:pt>
                <c:pt idx="374">
                  <c:v>46</c:v>
                </c:pt>
                <c:pt idx="375">
                  <c:v>39.125000000000163</c:v>
                </c:pt>
                <c:pt idx="376">
                  <c:v>32</c:v>
                </c:pt>
                <c:pt idx="377">
                  <c:v>32.333333000000003</c:v>
                </c:pt>
                <c:pt idx="378">
                  <c:v>35.5</c:v>
                </c:pt>
                <c:pt idx="379">
                  <c:v>27</c:v>
                </c:pt>
                <c:pt idx="380">
                  <c:v>30</c:v>
                </c:pt>
                <c:pt idx="381">
                  <c:v>37.5</c:v>
                </c:pt>
                <c:pt idx="382">
                  <c:v>44</c:v>
                </c:pt>
                <c:pt idx="383">
                  <c:v>34</c:v>
                </c:pt>
                <c:pt idx="384">
                  <c:v>41</c:v>
                </c:pt>
                <c:pt idx="385">
                  <c:v>39.166667000000004</c:v>
                </c:pt>
                <c:pt idx="386">
                  <c:v>32</c:v>
                </c:pt>
                <c:pt idx="387">
                  <c:v>31</c:v>
                </c:pt>
                <c:pt idx="388">
                  <c:v>33</c:v>
                </c:pt>
                <c:pt idx="389">
                  <c:v>28</c:v>
                </c:pt>
                <c:pt idx="390">
                  <c:v>30</c:v>
                </c:pt>
                <c:pt idx="391">
                  <c:v>36.333333000000003</c:v>
                </c:pt>
                <c:pt idx="392">
                  <c:v>35.75</c:v>
                </c:pt>
                <c:pt idx="393">
                  <c:v>32</c:v>
                </c:pt>
                <c:pt idx="394">
                  <c:v>46</c:v>
                </c:pt>
                <c:pt idx="395">
                  <c:v>39.125000000000163</c:v>
                </c:pt>
                <c:pt idx="396">
                  <c:v>33</c:v>
                </c:pt>
                <c:pt idx="397">
                  <c:v>31</c:v>
                </c:pt>
                <c:pt idx="398">
                  <c:v>35.5</c:v>
                </c:pt>
                <c:pt idx="399">
                  <c:v>28</c:v>
                </c:pt>
                <c:pt idx="400">
                  <c:v>30</c:v>
                </c:pt>
                <c:pt idx="401">
                  <c:v>43</c:v>
                </c:pt>
                <c:pt idx="402">
                  <c:v>34.75</c:v>
                </c:pt>
                <c:pt idx="403">
                  <c:v>35.25</c:v>
                </c:pt>
                <c:pt idx="404">
                  <c:v>35.5</c:v>
                </c:pt>
                <c:pt idx="405">
                  <c:v>38</c:v>
                </c:pt>
                <c:pt idx="406">
                  <c:v>33</c:v>
                </c:pt>
                <c:pt idx="407">
                  <c:v>31</c:v>
                </c:pt>
                <c:pt idx="408">
                  <c:v>36.200000000000003</c:v>
                </c:pt>
                <c:pt idx="409">
                  <c:v>29</c:v>
                </c:pt>
                <c:pt idx="410">
                  <c:v>31</c:v>
                </c:pt>
                <c:pt idx="411">
                  <c:v>36.5</c:v>
                </c:pt>
                <c:pt idx="412">
                  <c:v>34</c:v>
                </c:pt>
                <c:pt idx="413">
                  <c:v>36</c:v>
                </c:pt>
                <c:pt idx="414">
                  <c:v>34</c:v>
                </c:pt>
                <c:pt idx="415">
                  <c:v>38</c:v>
                </c:pt>
                <c:pt idx="416">
                  <c:v>33</c:v>
                </c:pt>
                <c:pt idx="417">
                  <c:v>31</c:v>
                </c:pt>
                <c:pt idx="418">
                  <c:v>35.333333000000003</c:v>
                </c:pt>
                <c:pt idx="419">
                  <c:v>29</c:v>
                </c:pt>
                <c:pt idx="420">
                  <c:v>31</c:v>
                </c:pt>
                <c:pt idx="421">
                  <c:v>40</c:v>
                </c:pt>
                <c:pt idx="422">
                  <c:v>34.5</c:v>
                </c:pt>
                <c:pt idx="423">
                  <c:v>36.5</c:v>
                </c:pt>
                <c:pt idx="424">
                  <c:v>39</c:v>
                </c:pt>
                <c:pt idx="425">
                  <c:v>38</c:v>
                </c:pt>
                <c:pt idx="426">
                  <c:v>33</c:v>
                </c:pt>
                <c:pt idx="427">
                  <c:v>31</c:v>
                </c:pt>
                <c:pt idx="428">
                  <c:v>36.200000000000003</c:v>
                </c:pt>
                <c:pt idx="429">
                  <c:v>29</c:v>
                </c:pt>
                <c:pt idx="430">
                  <c:v>31</c:v>
                </c:pt>
                <c:pt idx="431">
                  <c:v>37</c:v>
                </c:pt>
                <c:pt idx="432">
                  <c:v>32.5</c:v>
                </c:pt>
                <c:pt idx="433">
                  <c:v>35.5</c:v>
                </c:pt>
                <c:pt idx="434">
                  <c:v>34</c:v>
                </c:pt>
                <c:pt idx="435">
                  <c:v>38</c:v>
                </c:pt>
                <c:pt idx="436">
                  <c:v>33</c:v>
                </c:pt>
                <c:pt idx="437">
                  <c:v>31</c:v>
                </c:pt>
                <c:pt idx="438">
                  <c:v>36.25</c:v>
                </c:pt>
                <c:pt idx="439">
                  <c:v>29</c:v>
                </c:pt>
                <c:pt idx="440">
                  <c:v>31</c:v>
                </c:pt>
                <c:pt idx="441">
                  <c:v>37</c:v>
                </c:pt>
                <c:pt idx="442">
                  <c:v>33.333333000000003</c:v>
                </c:pt>
                <c:pt idx="443">
                  <c:v>36.5</c:v>
                </c:pt>
                <c:pt idx="444">
                  <c:v>36</c:v>
                </c:pt>
                <c:pt idx="445">
                  <c:v>39</c:v>
                </c:pt>
                <c:pt idx="446">
                  <c:v>37</c:v>
                </c:pt>
                <c:pt idx="447">
                  <c:v>32</c:v>
                </c:pt>
                <c:pt idx="448">
                  <c:v>37</c:v>
                </c:pt>
                <c:pt idx="449">
                  <c:v>29</c:v>
                </c:pt>
                <c:pt idx="450">
                  <c:v>31</c:v>
                </c:pt>
                <c:pt idx="451">
                  <c:v>38</c:v>
                </c:pt>
                <c:pt idx="452">
                  <c:v>33.333333000000003</c:v>
                </c:pt>
                <c:pt idx="453">
                  <c:v>33</c:v>
                </c:pt>
                <c:pt idx="454">
                  <c:v>41</c:v>
                </c:pt>
                <c:pt idx="455">
                  <c:v>40.25</c:v>
                </c:pt>
                <c:pt idx="456">
                  <c:v>34</c:v>
                </c:pt>
                <c:pt idx="457">
                  <c:v>36.5</c:v>
                </c:pt>
                <c:pt idx="458">
                  <c:v>36.5</c:v>
                </c:pt>
                <c:pt idx="459">
                  <c:v>29</c:v>
                </c:pt>
                <c:pt idx="460">
                  <c:v>31</c:v>
                </c:pt>
                <c:pt idx="461">
                  <c:v>38</c:v>
                </c:pt>
                <c:pt idx="462">
                  <c:v>33.333333000000003</c:v>
                </c:pt>
                <c:pt idx="463">
                  <c:v>34</c:v>
                </c:pt>
                <c:pt idx="464">
                  <c:v>39</c:v>
                </c:pt>
                <c:pt idx="465">
                  <c:v>40.333333000000003</c:v>
                </c:pt>
                <c:pt idx="466">
                  <c:v>33</c:v>
                </c:pt>
                <c:pt idx="467">
                  <c:v>37</c:v>
                </c:pt>
                <c:pt idx="468">
                  <c:v>37.5</c:v>
                </c:pt>
                <c:pt idx="469">
                  <c:v>28</c:v>
                </c:pt>
                <c:pt idx="470">
                  <c:v>31</c:v>
                </c:pt>
                <c:pt idx="471">
                  <c:v>38</c:v>
                </c:pt>
                <c:pt idx="472">
                  <c:v>34.5</c:v>
                </c:pt>
                <c:pt idx="473">
                  <c:v>33.5</c:v>
                </c:pt>
                <c:pt idx="474">
                  <c:v>40</c:v>
                </c:pt>
                <c:pt idx="475">
                  <c:v>47</c:v>
                </c:pt>
                <c:pt idx="476">
                  <c:v>33</c:v>
                </c:pt>
                <c:pt idx="477">
                  <c:v>34</c:v>
                </c:pt>
                <c:pt idx="478">
                  <c:v>38.5</c:v>
                </c:pt>
                <c:pt idx="479">
                  <c:v>29</c:v>
                </c:pt>
                <c:pt idx="480">
                  <c:v>31</c:v>
                </c:pt>
                <c:pt idx="481">
                  <c:v>38</c:v>
                </c:pt>
                <c:pt idx="482">
                  <c:v>34.5</c:v>
                </c:pt>
                <c:pt idx="483">
                  <c:v>34.333333000000003</c:v>
                </c:pt>
                <c:pt idx="484">
                  <c:v>39.25</c:v>
                </c:pt>
                <c:pt idx="485">
                  <c:v>40.25</c:v>
                </c:pt>
                <c:pt idx="486">
                  <c:v>33</c:v>
                </c:pt>
                <c:pt idx="487">
                  <c:v>37</c:v>
                </c:pt>
                <c:pt idx="488">
                  <c:v>34.5</c:v>
                </c:pt>
                <c:pt idx="489">
                  <c:v>29</c:v>
                </c:pt>
                <c:pt idx="490">
                  <c:v>31</c:v>
                </c:pt>
                <c:pt idx="491">
                  <c:v>38</c:v>
                </c:pt>
                <c:pt idx="492">
                  <c:v>33.333333000000003</c:v>
                </c:pt>
                <c:pt idx="493">
                  <c:v>38</c:v>
                </c:pt>
                <c:pt idx="494">
                  <c:v>38.75</c:v>
                </c:pt>
                <c:pt idx="495">
                  <c:v>39.5</c:v>
                </c:pt>
                <c:pt idx="496">
                  <c:v>34</c:v>
                </c:pt>
                <c:pt idx="497">
                  <c:v>34</c:v>
                </c:pt>
                <c:pt idx="498">
                  <c:v>36.333333000000003</c:v>
                </c:pt>
                <c:pt idx="499">
                  <c:v>29</c:v>
                </c:pt>
                <c:pt idx="500">
                  <c:v>59.5</c:v>
                </c:pt>
                <c:pt idx="501">
                  <c:v>44</c:v>
                </c:pt>
                <c:pt idx="502">
                  <c:v>52.333333000000003</c:v>
                </c:pt>
                <c:pt idx="503">
                  <c:v>54.333333000000003</c:v>
                </c:pt>
                <c:pt idx="504">
                  <c:v>48</c:v>
                </c:pt>
                <c:pt idx="505">
                  <c:v>47</c:v>
                </c:pt>
                <c:pt idx="506">
                  <c:v>50</c:v>
                </c:pt>
                <c:pt idx="507">
                  <c:v>53.333333000000003</c:v>
                </c:pt>
                <c:pt idx="508">
                  <c:v>56</c:v>
                </c:pt>
                <c:pt idx="509">
                  <c:v>55</c:v>
                </c:pt>
                <c:pt idx="510">
                  <c:v>61.333333000000003</c:v>
                </c:pt>
                <c:pt idx="511">
                  <c:v>44</c:v>
                </c:pt>
                <c:pt idx="512">
                  <c:v>52</c:v>
                </c:pt>
                <c:pt idx="513">
                  <c:v>54.5</c:v>
                </c:pt>
                <c:pt idx="514">
                  <c:v>47</c:v>
                </c:pt>
                <c:pt idx="515">
                  <c:v>47</c:v>
                </c:pt>
                <c:pt idx="516">
                  <c:v>56</c:v>
                </c:pt>
                <c:pt idx="517">
                  <c:v>55</c:v>
                </c:pt>
                <c:pt idx="518">
                  <c:v>56</c:v>
                </c:pt>
                <c:pt idx="519">
                  <c:v>55</c:v>
                </c:pt>
                <c:pt idx="520">
                  <c:v>59.6</c:v>
                </c:pt>
                <c:pt idx="521">
                  <c:v>44</c:v>
                </c:pt>
                <c:pt idx="522">
                  <c:v>52.5</c:v>
                </c:pt>
                <c:pt idx="523">
                  <c:v>54</c:v>
                </c:pt>
                <c:pt idx="524">
                  <c:v>47</c:v>
                </c:pt>
                <c:pt idx="525">
                  <c:v>48</c:v>
                </c:pt>
                <c:pt idx="526">
                  <c:v>50.333333000000003</c:v>
                </c:pt>
                <c:pt idx="527">
                  <c:v>57</c:v>
                </c:pt>
                <c:pt idx="528">
                  <c:v>56</c:v>
                </c:pt>
                <c:pt idx="529">
                  <c:v>50</c:v>
                </c:pt>
                <c:pt idx="530">
                  <c:v>61.333333000000003</c:v>
                </c:pt>
                <c:pt idx="531">
                  <c:v>44</c:v>
                </c:pt>
                <c:pt idx="532">
                  <c:v>52</c:v>
                </c:pt>
                <c:pt idx="533">
                  <c:v>55.5</c:v>
                </c:pt>
                <c:pt idx="534">
                  <c:v>47</c:v>
                </c:pt>
                <c:pt idx="535">
                  <c:v>48</c:v>
                </c:pt>
                <c:pt idx="536">
                  <c:v>50.5</c:v>
                </c:pt>
                <c:pt idx="537">
                  <c:v>56</c:v>
                </c:pt>
                <c:pt idx="538">
                  <c:v>54</c:v>
                </c:pt>
                <c:pt idx="539">
                  <c:v>52.5</c:v>
                </c:pt>
                <c:pt idx="540">
                  <c:v>61.5</c:v>
                </c:pt>
                <c:pt idx="541">
                  <c:v>44</c:v>
                </c:pt>
                <c:pt idx="542">
                  <c:v>54.75</c:v>
                </c:pt>
                <c:pt idx="543">
                  <c:v>54.333333000000003</c:v>
                </c:pt>
                <c:pt idx="544">
                  <c:v>47</c:v>
                </c:pt>
                <c:pt idx="545">
                  <c:v>48</c:v>
                </c:pt>
                <c:pt idx="546">
                  <c:v>50</c:v>
                </c:pt>
                <c:pt idx="547">
                  <c:v>56</c:v>
                </c:pt>
                <c:pt idx="548">
                  <c:v>54</c:v>
                </c:pt>
                <c:pt idx="549">
                  <c:v>50</c:v>
                </c:pt>
                <c:pt idx="550">
                  <c:v>61.333333000000003</c:v>
                </c:pt>
                <c:pt idx="551">
                  <c:v>56</c:v>
                </c:pt>
                <c:pt idx="552">
                  <c:v>58</c:v>
                </c:pt>
                <c:pt idx="553">
                  <c:v>51</c:v>
                </c:pt>
                <c:pt idx="554">
                  <c:v>47</c:v>
                </c:pt>
                <c:pt idx="555">
                  <c:v>52</c:v>
                </c:pt>
                <c:pt idx="556">
                  <c:v>49</c:v>
                </c:pt>
                <c:pt idx="557">
                  <c:v>57</c:v>
                </c:pt>
                <c:pt idx="558">
                  <c:v>52.5</c:v>
                </c:pt>
                <c:pt idx="559">
                  <c:v>50</c:v>
                </c:pt>
                <c:pt idx="560">
                  <c:v>66.5</c:v>
                </c:pt>
                <c:pt idx="561">
                  <c:v>43</c:v>
                </c:pt>
                <c:pt idx="562">
                  <c:v>54.333333000000003</c:v>
                </c:pt>
                <c:pt idx="563">
                  <c:v>52.5</c:v>
                </c:pt>
                <c:pt idx="564">
                  <c:v>47</c:v>
                </c:pt>
                <c:pt idx="565">
                  <c:v>54.333333000000003</c:v>
                </c:pt>
                <c:pt idx="566">
                  <c:v>50.25</c:v>
                </c:pt>
                <c:pt idx="567">
                  <c:v>71</c:v>
                </c:pt>
                <c:pt idx="568">
                  <c:v>55</c:v>
                </c:pt>
                <c:pt idx="569">
                  <c:v>50</c:v>
                </c:pt>
                <c:pt idx="570">
                  <c:v>59.5</c:v>
                </c:pt>
                <c:pt idx="571">
                  <c:v>44.5</c:v>
                </c:pt>
                <c:pt idx="572">
                  <c:v>54.333333000000003</c:v>
                </c:pt>
                <c:pt idx="573">
                  <c:v>51</c:v>
                </c:pt>
                <c:pt idx="574">
                  <c:v>47</c:v>
                </c:pt>
                <c:pt idx="575">
                  <c:v>56</c:v>
                </c:pt>
                <c:pt idx="576">
                  <c:v>49</c:v>
                </c:pt>
                <c:pt idx="577">
                  <c:v>53</c:v>
                </c:pt>
                <c:pt idx="578">
                  <c:v>52</c:v>
                </c:pt>
                <c:pt idx="579">
                  <c:v>50</c:v>
                </c:pt>
                <c:pt idx="580">
                  <c:v>58.75</c:v>
                </c:pt>
                <c:pt idx="581">
                  <c:v>45</c:v>
                </c:pt>
                <c:pt idx="582">
                  <c:v>57</c:v>
                </c:pt>
                <c:pt idx="583">
                  <c:v>53.5</c:v>
                </c:pt>
                <c:pt idx="584">
                  <c:v>49</c:v>
                </c:pt>
                <c:pt idx="585">
                  <c:v>49.333333000000003</c:v>
                </c:pt>
                <c:pt idx="586">
                  <c:v>51.5</c:v>
                </c:pt>
                <c:pt idx="587">
                  <c:v>53</c:v>
                </c:pt>
                <c:pt idx="588">
                  <c:v>53</c:v>
                </c:pt>
                <c:pt idx="589">
                  <c:v>50</c:v>
                </c:pt>
                <c:pt idx="590">
                  <c:v>59</c:v>
                </c:pt>
                <c:pt idx="591">
                  <c:v>47</c:v>
                </c:pt>
                <c:pt idx="592">
                  <c:v>61</c:v>
                </c:pt>
                <c:pt idx="593">
                  <c:v>52.5</c:v>
                </c:pt>
                <c:pt idx="594">
                  <c:v>49</c:v>
                </c:pt>
                <c:pt idx="595">
                  <c:v>49</c:v>
                </c:pt>
                <c:pt idx="596">
                  <c:v>53</c:v>
                </c:pt>
                <c:pt idx="597">
                  <c:v>58</c:v>
                </c:pt>
                <c:pt idx="598">
                  <c:v>59</c:v>
                </c:pt>
                <c:pt idx="599">
                  <c:v>50</c:v>
                </c:pt>
                <c:pt idx="600">
                  <c:v>55</c:v>
                </c:pt>
                <c:pt idx="601">
                  <c:v>49</c:v>
                </c:pt>
                <c:pt idx="602">
                  <c:v>55.6</c:v>
                </c:pt>
                <c:pt idx="603">
                  <c:v>55</c:v>
                </c:pt>
                <c:pt idx="604">
                  <c:v>48</c:v>
                </c:pt>
                <c:pt idx="605">
                  <c:v>49.5</c:v>
                </c:pt>
                <c:pt idx="606">
                  <c:v>60</c:v>
                </c:pt>
                <c:pt idx="607">
                  <c:v>56</c:v>
                </c:pt>
                <c:pt idx="608">
                  <c:v>51</c:v>
                </c:pt>
                <c:pt idx="609">
                  <c:v>51</c:v>
                </c:pt>
                <c:pt idx="610">
                  <c:v>57</c:v>
                </c:pt>
                <c:pt idx="611">
                  <c:v>53</c:v>
                </c:pt>
                <c:pt idx="612">
                  <c:v>55.428571000000012</c:v>
                </c:pt>
                <c:pt idx="613">
                  <c:v>52</c:v>
                </c:pt>
                <c:pt idx="614">
                  <c:v>49</c:v>
                </c:pt>
                <c:pt idx="615">
                  <c:v>54</c:v>
                </c:pt>
                <c:pt idx="616">
                  <c:v>51</c:v>
                </c:pt>
                <c:pt idx="617">
                  <c:v>54</c:v>
                </c:pt>
                <c:pt idx="618">
                  <c:v>51</c:v>
                </c:pt>
                <c:pt idx="619">
                  <c:v>51</c:v>
                </c:pt>
                <c:pt idx="620">
                  <c:v>56.5</c:v>
                </c:pt>
                <c:pt idx="621">
                  <c:v>46</c:v>
                </c:pt>
                <c:pt idx="622">
                  <c:v>54.5</c:v>
                </c:pt>
                <c:pt idx="623">
                  <c:v>59</c:v>
                </c:pt>
                <c:pt idx="624">
                  <c:v>49</c:v>
                </c:pt>
                <c:pt idx="625">
                  <c:v>51</c:v>
                </c:pt>
                <c:pt idx="626">
                  <c:v>48.5</c:v>
                </c:pt>
                <c:pt idx="627">
                  <c:v>54.5</c:v>
                </c:pt>
                <c:pt idx="628">
                  <c:v>51</c:v>
                </c:pt>
                <c:pt idx="629">
                  <c:v>53.5</c:v>
                </c:pt>
                <c:pt idx="630">
                  <c:v>55</c:v>
                </c:pt>
                <c:pt idx="631">
                  <c:v>45</c:v>
                </c:pt>
                <c:pt idx="632">
                  <c:v>54</c:v>
                </c:pt>
                <c:pt idx="633">
                  <c:v>51.5</c:v>
                </c:pt>
                <c:pt idx="634">
                  <c:v>49</c:v>
                </c:pt>
                <c:pt idx="635">
                  <c:v>48</c:v>
                </c:pt>
                <c:pt idx="636">
                  <c:v>50.5</c:v>
                </c:pt>
                <c:pt idx="637">
                  <c:v>54.5</c:v>
                </c:pt>
                <c:pt idx="638">
                  <c:v>51</c:v>
                </c:pt>
                <c:pt idx="639">
                  <c:v>54.5</c:v>
                </c:pt>
                <c:pt idx="640">
                  <c:v>57</c:v>
                </c:pt>
                <c:pt idx="641">
                  <c:v>48</c:v>
                </c:pt>
                <c:pt idx="642">
                  <c:v>54.75</c:v>
                </c:pt>
                <c:pt idx="643">
                  <c:v>55</c:v>
                </c:pt>
                <c:pt idx="644">
                  <c:v>49</c:v>
                </c:pt>
                <c:pt idx="645">
                  <c:v>50</c:v>
                </c:pt>
                <c:pt idx="646">
                  <c:v>53</c:v>
                </c:pt>
                <c:pt idx="647">
                  <c:v>55.5</c:v>
                </c:pt>
                <c:pt idx="648">
                  <c:v>51</c:v>
                </c:pt>
                <c:pt idx="649">
                  <c:v>53.5</c:v>
                </c:pt>
                <c:pt idx="650">
                  <c:v>69</c:v>
                </c:pt>
                <c:pt idx="651">
                  <c:v>45.333333000000003</c:v>
                </c:pt>
                <c:pt idx="652">
                  <c:v>52.2</c:v>
                </c:pt>
                <c:pt idx="653">
                  <c:v>50</c:v>
                </c:pt>
                <c:pt idx="654">
                  <c:v>49</c:v>
                </c:pt>
                <c:pt idx="655">
                  <c:v>51</c:v>
                </c:pt>
                <c:pt idx="656">
                  <c:v>47</c:v>
                </c:pt>
                <c:pt idx="657">
                  <c:v>56.25</c:v>
                </c:pt>
                <c:pt idx="658">
                  <c:v>52</c:v>
                </c:pt>
                <c:pt idx="659">
                  <c:v>50</c:v>
                </c:pt>
                <c:pt idx="660">
                  <c:v>62</c:v>
                </c:pt>
                <c:pt idx="661">
                  <c:v>47</c:v>
                </c:pt>
                <c:pt idx="662">
                  <c:v>57.75</c:v>
                </c:pt>
                <c:pt idx="663">
                  <c:v>50</c:v>
                </c:pt>
                <c:pt idx="664">
                  <c:v>49</c:v>
                </c:pt>
                <c:pt idx="665">
                  <c:v>51</c:v>
                </c:pt>
                <c:pt idx="666">
                  <c:v>48</c:v>
                </c:pt>
                <c:pt idx="667">
                  <c:v>53</c:v>
                </c:pt>
                <c:pt idx="668">
                  <c:v>52</c:v>
                </c:pt>
                <c:pt idx="669">
                  <c:v>51.25</c:v>
                </c:pt>
                <c:pt idx="670">
                  <c:v>63</c:v>
                </c:pt>
                <c:pt idx="671">
                  <c:v>52</c:v>
                </c:pt>
                <c:pt idx="672">
                  <c:v>56</c:v>
                </c:pt>
                <c:pt idx="673">
                  <c:v>50</c:v>
                </c:pt>
                <c:pt idx="674">
                  <c:v>50</c:v>
                </c:pt>
                <c:pt idx="675">
                  <c:v>49</c:v>
                </c:pt>
                <c:pt idx="676">
                  <c:v>47</c:v>
                </c:pt>
                <c:pt idx="677">
                  <c:v>54</c:v>
                </c:pt>
                <c:pt idx="678">
                  <c:v>52.333333000000003</c:v>
                </c:pt>
                <c:pt idx="679">
                  <c:v>52.75</c:v>
                </c:pt>
                <c:pt idx="680">
                  <c:v>62</c:v>
                </c:pt>
                <c:pt idx="681">
                  <c:v>45.333333000000003</c:v>
                </c:pt>
                <c:pt idx="682">
                  <c:v>54</c:v>
                </c:pt>
                <c:pt idx="683">
                  <c:v>51</c:v>
                </c:pt>
                <c:pt idx="684">
                  <c:v>49</c:v>
                </c:pt>
                <c:pt idx="685">
                  <c:v>49</c:v>
                </c:pt>
                <c:pt idx="686">
                  <c:v>51</c:v>
                </c:pt>
                <c:pt idx="687">
                  <c:v>53</c:v>
                </c:pt>
                <c:pt idx="688">
                  <c:v>52</c:v>
                </c:pt>
                <c:pt idx="689">
                  <c:v>51.25</c:v>
                </c:pt>
                <c:pt idx="690">
                  <c:v>68.5</c:v>
                </c:pt>
                <c:pt idx="691">
                  <c:v>45.333333000000003</c:v>
                </c:pt>
                <c:pt idx="692">
                  <c:v>55</c:v>
                </c:pt>
                <c:pt idx="693">
                  <c:v>50</c:v>
                </c:pt>
                <c:pt idx="694">
                  <c:v>48</c:v>
                </c:pt>
                <c:pt idx="695">
                  <c:v>47</c:v>
                </c:pt>
                <c:pt idx="696">
                  <c:v>48</c:v>
                </c:pt>
                <c:pt idx="697">
                  <c:v>53</c:v>
                </c:pt>
                <c:pt idx="698">
                  <c:v>52.333333000000003</c:v>
                </c:pt>
                <c:pt idx="699">
                  <c:v>51.333333000000003</c:v>
                </c:pt>
                <c:pt idx="700">
                  <c:v>57.333333000000003</c:v>
                </c:pt>
                <c:pt idx="701">
                  <c:v>46.5</c:v>
                </c:pt>
                <c:pt idx="702">
                  <c:v>57.75</c:v>
                </c:pt>
                <c:pt idx="703">
                  <c:v>62</c:v>
                </c:pt>
                <c:pt idx="704">
                  <c:v>48</c:v>
                </c:pt>
                <c:pt idx="705">
                  <c:v>52.5</c:v>
                </c:pt>
                <c:pt idx="706">
                  <c:v>49</c:v>
                </c:pt>
                <c:pt idx="707">
                  <c:v>55.75</c:v>
                </c:pt>
                <c:pt idx="708">
                  <c:v>55</c:v>
                </c:pt>
                <c:pt idx="709">
                  <c:v>50</c:v>
                </c:pt>
                <c:pt idx="710">
                  <c:v>61</c:v>
                </c:pt>
                <c:pt idx="711">
                  <c:v>46.5</c:v>
                </c:pt>
                <c:pt idx="712">
                  <c:v>56.75</c:v>
                </c:pt>
                <c:pt idx="713">
                  <c:v>58</c:v>
                </c:pt>
                <c:pt idx="714">
                  <c:v>50</c:v>
                </c:pt>
                <c:pt idx="715">
                  <c:v>52</c:v>
                </c:pt>
                <c:pt idx="716">
                  <c:v>51</c:v>
                </c:pt>
                <c:pt idx="717">
                  <c:v>57</c:v>
                </c:pt>
                <c:pt idx="718">
                  <c:v>53</c:v>
                </c:pt>
                <c:pt idx="719">
                  <c:v>50</c:v>
                </c:pt>
                <c:pt idx="720">
                  <c:v>56.5</c:v>
                </c:pt>
                <c:pt idx="721">
                  <c:v>45.5</c:v>
                </c:pt>
                <c:pt idx="722">
                  <c:v>56</c:v>
                </c:pt>
                <c:pt idx="723">
                  <c:v>62</c:v>
                </c:pt>
                <c:pt idx="724">
                  <c:v>48</c:v>
                </c:pt>
                <c:pt idx="725">
                  <c:v>50.5</c:v>
                </c:pt>
                <c:pt idx="726">
                  <c:v>49</c:v>
                </c:pt>
                <c:pt idx="727">
                  <c:v>56.5</c:v>
                </c:pt>
                <c:pt idx="728">
                  <c:v>52</c:v>
                </c:pt>
                <c:pt idx="729">
                  <c:v>50</c:v>
                </c:pt>
                <c:pt idx="730">
                  <c:v>59</c:v>
                </c:pt>
                <c:pt idx="731">
                  <c:v>45</c:v>
                </c:pt>
                <c:pt idx="732">
                  <c:v>56.75</c:v>
                </c:pt>
                <c:pt idx="733">
                  <c:v>58.5</c:v>
                </c:pt>
                <c:pt idx="734">
                  <c:v>50</c:v>
                </c:pt>
                <c:pt idx="735">
                  <c:v>54</c:v>
                </c:pt>
                <c:pt idx="736">
                  <c:v>51.5</c:v>
                </c:pt>
                <c:pt idx="737">
                  <c:v>55.5</c:v>
                </c:pt>
                <c:pt idx="738">
                  <c:v>55</c:v>
                </c:pt>
                <c:pt idx="739">
                  <c:v>51</c:v>
                </c:pt>
                <c:pt idx="740">
                  <c:v>56</c:v>
                </c:pt>
                <c:pt idx="741">
                  <c:v>48</c:v>
                </c:pt>
                <c:pt idx="742">
                  <c:v>58.2</c:v>
                </c:pt>
                <c:pt idx="743">
                  <c:v>59</c:v>
                </c:pt>
                <c:pt idx="744">
                  <c:v>48</c:v>
                </c:pt>
                <c:pt idx="745">
                  <c:v>50.5</c:v>
                </c:pt>
                <c:pt idx="746">
                  <c:v>49</c:v>
                </c:pt>
                <c:pt idx="747">
                  <c:v>56</c:v>
                </c:pt>
                <c:pt idx="748">
                  <c:v>53</c:v>
                </c:pt>
                <c:pt idx="749">
                  <c:v>51.5</c:v>
                </c:pt>
                <c:pt idx="750">
                  <c:v>71.599999999999994</c:v>
                </c:pt>
                <c:pt idx="751">
                  <c:v>77.2</c:v>
                </c:pt>
                <c:pt idx="752">
                  <c:v>67</c:v>
                </c:pt>
                <c:pt idx="753">
                  <c:v>75.5</c:v>
                </c:pt>
                <c:pt idx="754">
                  <c:v>70</c:v>
                </c:pt>
                <c:pt idx="755">
                  <c:v>75</c:v>
                </c:pt>
                <c:pt idx="756">
                  <c:v>60</c:v>
                </c:pt>
                <c:pt idx="757">
                  <c:v>68.333332999999442</c:v>
                </c:pt>
                <c:pt idx="758">
                  <c:v>66.599999999999994</c:v>
                </c:pt>
                <c:pt idx="759">
                  <c:v>72.333332999999442</c:v>
                </c:pt>
                <c:pt idx="760">
                  <c:v>73.75</c:v>
                </c:pt>
                <c:pt idx="761">
                  <c:v>84</c:v>
                </c:pt>
                <c:pt idx="762">
                  <c:v>67</c:v>
                </c:pt>
                <c:pt idx="763">
                  <c:v>83</c:v>
                </c:pt>
                <c:pt idx="764">
                  <c:v>70</c:v>
                </c:pt>
                <c:pt idx="765">
                  <c:v>72.5</c:v>
                </c:pt>
                <c:pt idx="766">
                  <c:v>60</c:v>
                </c:pt>
                <c:pt idx="767">
                  <c:v>68</c:v>
                </c:pt>
                <c:pt idx="768">
                  <c:v>67.5</c:v>
                </c:pt>
                <c:pt idx="769">
                  <c:v>72.333332999999442</c:v>
                </c:pt>
                <c:pt idx="770">
                  <c:v>71.599999999999994</c:v>
                </c:pt>
                <c:pt idx="771">
                  <c:v>83.5</c:v>
                </c:pt>
                <c:pt idx="772">
                  <c:v>89</c:v>
                </c:pt>
                <c:pt idx="773">
                  <c:v>67.75</c:v>
                </c:pt>
                <c:pt idx="774">
                  <c:v>65.5</c:v>
                </c:pt>
                <c:pt idx="775">
                  <c:v>72.5</c:v>
                </c:pt>
                <c:pt idx="776">
                  <c:v>60</c:v>
                </c:pt>
                <c:pt idx="777">
                  <c:v>67</c:v>
                </c:pt>
                <c:pt idx="778">
                  <c:v>69</c:v>
                </c:pt>
                <c:pt idx="779">
                  <c:v>74</c:v>
                </c:pt>
                <c:pt idx="780">
                  <c:v>71.25</c:v>
                </c:pt>
                <c:pt idx="781">
                  <c:v>80</c:v>
                </c:pt>
                <c:pt idx="782">
                  <c:v>83</c:v>
                </c:pt>
                <c:pt idx="783">
                  <c:v>69</c:v>
                </c:pt>
                <c:pt idx="784">
                  <c:v>70</c:v>
                </c:pt>
                <c:pt idx="785">
                  <c:v>78</c:v>
                </c:pt>
                <c:pt idx="786">
                  <c:v>61</c:v>
                </c:pt>
                <c:pt idx="787">
                  <c:v>68</c:v>
                </c:pt>
                <c:pt idx="788">
                  <c:v>66.2</c:v>
                </c:pt>
                <c:pt idx="789">
                  <c:v>69.599999999999994</c:v>
                </c:pt>
                <c:pt idx="790">
                  <c:v>72.75</c:v>
                </c:pt>
                <c:pt idx="791">
                  <c:v>79.75</c:v>
                </c:pt>
                <c:pt idx="792">
                  <c:v>69.5</c:v>
                </c:pt>
                <c:pt idx="793">
                  <c:v>65</c:v>
                </c:pt>
                <c:pt idx="794">
                  <c:v>75</c:v>
                </c:pt>
                <c:pt idx="795">
                  <c:v>88</c:v>
                </c:pt>
                <c:pt idx="796">
                  <c:v>61</c:v>
                </c:pt>
                <c:pt idx="797">
                  <c:v>69.2</c:v>
                </c:pt>
                <c:pt idx="798">
                  <c:v>69.333332999999442</c:v>
                </c:pt>
                <c:pt idx="799">
                  <c:v>75</c:v>
                </c:pt>
                <c:pt idx="800">
                  <c:v>85</c:v>
                </c:pt>
                <c:pt idx="801">
                  <c:v>80</c:v>
                </c:pt>
                <c:pt idx="802">
                  <c:v>65.5</c:v>
                </c:pt>
                <c:pt idx="803">
                  <c:v>71.333332999999442</c:v>
                </c:pt>
                <c:pt idx="804">
                  <c:v>65.599999999999994</c:v>
                </c:pt>
                <c:pt idx="805">
                  <c:v>72.75</c:v>
                </c:pt>
                <c:pt idx="806">
                  <c:v>59</c:v>
                </c:pt>
                <c:pt idx="807">
                  <c:v>72</c:v>
                </c:pt>
                <c:pt idx="808">
                  <c:v>62</c:v>
                </c:pt>
                <c:pt idx="809">
                  <c:v>64.5</c:v>
                </c:pt>
                <c:pt idx="810">
                  <c:v>74</c:v>
                </c:pt>
                <c:pt idx="811">
                  <c:v>85</c:v>
                </c:pt>
                <c:pt idx="812">
                  <c:v>64.5</c:v>
                </c:pt>
                <c:pt idx="813">
                  <c:v>72.75</c:v>
                </c:pt>
                <c:pt idx="814">
                  <c:v>74</c:v>
                </c:pt>
                <c:pt idx="815">
                  <c:v>74</c:v>
                </c:pt>
                <c:pt idx="816">
                  <c:v>60.5</c:v>
                </c:pt>
                <c:pt idx="817">
                  <c:v>67.5</c:v>
                </c:pt>
                <c:pt idx="818">
                  <c:v>65</c:v>
                </c:pt>
                <c:pt idx="819">
                  <c:v>64.5</c:v>
                </c:pt>
                <c:pt idx="820">
                  <c:v>69.5</c:v>
                </c:pt>
                <c:pt idx="821">
                  <c:v>77</c:v>
                </c:pt>
                <c:pt idx="822">
                  <c:v>64.333332999999442</c:v>
                </c:pt>
                <c:pt idx="823">
                  <c:v>65</c:v>
                </c:pt>
                <c:pt idx="824">
                  <c:v>67.2</c:v>
                </c:pt>
                <c:pt idx="825">
                  <c:v>71.333332999999442</c:v>
                </c:pt>
                <c:pt idx="826">
                  <c:v>59</c:v>
                </c:pt>
                <c:pt idx="827">
                  <c:v>66.333332999999442</c:v>
                </c:pt>
                <c:pt idx="828">
                  <c:v>62.5</c:v>
                </c:pt>
                <c:pt idx="829">
                  <c:v>64.333332999999442</c:v>
                </c:pt>
                <c:pt idx="830">
                  <c:v>74</c:v>
                </c:pt>
                <c:pt idx="831">
                  <c:v>82</c:v>
                </c:pt>
                <c:pt idx="832">
                  <c:v>63.5</c:v>
                </c:pt>
                <c:pt idx="833">
                  <c:v>74</c:v>
                </c:pt>
                <c:pt idx="834">
                  <c:v>65.599999999999994</c:v>
                </c:pt>
                <c:pt idx="835">
                  <c:v>74.5</c:v>
                </c:pt>
                <c:pt idx="836">
                  <c:v>60</c:v>
                </c:pt>
                <c:pt idx="837">
                  <c:v>66.5</c:v>
                </c:pt>
                <c:pt idx="838">
                  <c:v>64.5</c:v>
                </c:pt>
                <c:pt idx="839">
                  <c:v>64.5</c:v>
                </c:pt>
                <c:pt idx="840">
                  <c:v>71</c:v>
                </c:pt>
                <c:pt idx="841">
                  <c:v>77</c:v>
                </c:pt>
                <c:pt idx="842">
                  <c:v>64.333332999999442</c:v>
                </c:pt>
                <c:pt idx="843">
                  <c:v>67.2</c:v>
                </c:pt>
                <c:pt idx="844">
                  <c:v>71</c:v>
                </c:pt>
                <c:pt idx="845">
                  <c:v>72.75</c:v>
                </c:pt>
                <c:pt idx="846">
                  <c:v>60</c:v>
                </c:pt>
                <c:pt idx="847">
                  <c:v>67.5</c:v>
                </c:pt>
                <c:pt idx="848">
                  <c:v>62.5</c:v>
                </c:pt>
                <c:pt idx="849">
                  <c:v>64.333332999999442</c:v>
                </c:pt>
                <c:pt idx="850">
                  <c:v>71.374999999999986</c:v>
                </c:pt>
                <c:pt idx="851">
                  <c:v>74.5</c:v>
                </c:pt>
                <c:pt idx="852">
                  <c:v>63</c:v>
                </c:pt>
                <c:pt idx="853">
                  <c:v>66.5</c:v>
                </c:pt>
                <c:pt idx="854">
                  <c:v>71</c:v>
                </c:pt>
                <c:pt idx="855">
                  <c:v>73</c:v>
                </c:pt>
                <c:pt idx="856">
                  <c:v>59</c:v>
                </c:pt>
                <c:pt idx="857">
                  <c:v>67.333332999999442</c:v>
                </c:pt>
                <c:pt idx="858">
                  <c:v>66</c:v>
                </c:pt>
                <c:pt idx="859">
                  <c:v>65.2</c:v>
                </c:pt>
                <c:pt idx="860">
                  <c:v>72.666667000000004</c:v>
                </c:pt>
                <c:pt idx="861">
                  <c:v>77</c:v>
                </c:pt>
                <c:pt idx="862">
                  <c:v>66.75</c:v>
                </c:pt>
                <c:pt idx="863">
                  <c:v>68</c:v>
                </c:pt>
                <c:pt idx="864">
                  <c:v>68</c:v>
                </c:pt>
                <c:pt idx="865">
                  <c:v>75</c:v>
                </c:pt>
                <c:pt idx="866">
                  <c:v>59</c:v>
                </c:pt>
                <c:pt idx="867">
                  <c:v>66.333332999999442</c:v>
                </c:pt>
                <c:pt idx="868">
                  <c:v>64</c:v>
                </c:pt>
                <c:pt idx="869">
                  <c:v>66</c:v>
                </c:pt>
                <c:pt idx="870">
                  <c:v>69.599999999999994</c:v>
                </c:pt>
                <c:pt idx="871">
                  <c:v>75.2</c:v>
                </c:pt>
                <c:pt idx="872">
                  <c:v>64</c:v>
                </c:pt>
                <c:pt idx="873">
                  <c:v>69.333332999999442</c:v>
                </c:pt>
                <c:pt idx="874">
                  <c:v>68</c:v>
                </c:pt>
                <c:pt idx="875">
                  <c:v>73</c:v>
                </c:pt>
                <c:pt idx="876">
                  <c:v>59</c:v>
                </c:pt>
                <c:pt idx="877">
                  <c:v>66</c:v>
                </c:pt>
                <c:pt idx="878">
                  <c:v>67</c:v>
                </c:pt>
                <c:pt idx="879">
                  <c:v>66.5</c:v>
                </c:pt>
                <c:pt idx="880">
                  <c:v>77.25</c:v>
                </c:pt>
                <c:pt idx="881">
                  <c:v>77</c:v>
                </c:pt>
                <c:pt idx="882">
                  <c:v>64</c:v>
                </c:pt>
                <c:pt idx="883">
                  <c:v>67</c:v>
                </c:pt>
                <c:pt idx="884">
                  <c:v>65.75</c:v>
                </c:pt>
                <c:pt idx="885">
                  <c:v>87</c:v>
                </c:pt>
                <c:pt idx="886">
                  <c:v>59</c:v>
                </c:pt>
                <c:pt idx="887">
                  <c:v>66</c:v>
                </c:pt>
                <c:pt idx="888">
                  <c:v>65.5</c:v>
                </c:pt>
                <c:pt idx="889">
                  <c:v>64.333332999999442</c:v>
                </c:pt>
                <c:pt idx="890">
                  <c:v>73</c:v>
                </c:pt>
                <c:pt idx="891">
                  <c:v>78.75</c:v>
                </c:pt>
                <c:pt idx="892">
                  <c:v>64</c:v>
                </c:pt>
                <c:pt idx="893">
                  <c:v>67.5</c:v>
                </c:pt>
                <c:pt idx="894">
                  <c:v>68</c:v>
                </c:pt>
                <c:pt idx="895">
                  <c:v>72</c:v>
                </c:pt>
                <c:pt idx="896">
                  <c:v>58</c:v>
                </c:pt>
                <c:pt idx="897">
                  <c:v>66.333332999999442</c:v>
                </c:pt>
                <c:pt idx="898">
                  <c:v>64</c:v>
                </c:pt>
                <c:pt idx="899">
                  <c:v>71</c:v>
                </c:pt>
                <c:pt idx="900">
                  <c:v>77.2</c:v>
                </c:pt>
                <c:pt idx="901">
                  <c:v>76.428570999999948</c:v>
                </c:pt>
                <c:pt idx="902">
                  <c:v>76.5</c:v>
                </c:pt>
                <c:pt idx="903">
                  <c:v>66.2</c:v>
                </c:pt>
                <c:pt idx="904">
                  <c:v>72</c:v>
                </c:pt>
                <c:pt idx="905">
                  <c:v>73.2</c:v>
                </c:pt>
                <c:pt idx="906">
                  <c:v>58</c:v>
                </c:pt>
                <c:pt idx="907">
                  <c:v>66</c:v>
                </c:pt>
                <c:pt idx="908">
                  <c:v>68.5</c:v>
                </c:pt>
                <c:pt idx="909">
                  <c:v>68</c:v>
                </c:pt>
                <c:pt idx="910">
                  <c:v>82</c:v>
                </c:pt>
                <c:pt idx="911">
                  <c:v>75.124999999999986</c:v>
                </c:pt>
                <c:pt idx="912">
                  <c:v>71.333332999999442</c:v>
                </c:pt>
                <c:pt idx="913">
                  <c:v>67.2</c:v>
                </c:pt>
                <c:pt idx="914">
                  <c:v>71</c:v>
                </c:pt>
                <c:pt idx="915">
                  <c:v>77.5</c:v>
                </c:pt>
                <c:pt idx="916">
                  <c:v>60.25</c:v>
                </c:pt>
                <c:pt idx="917">
                  <c:v>66</c:v>
                </c:pt>
                <c:pt idx="918">
                  <c:v>69</c:v>
                </c:pt>
                <c:pt idx="919">
                  <c:v>67.75</c:v>
                </c:pt>
                <c:pt idx="920">
                  <c:v>74.5</c:v>
                </c:pt>
                <c:pt idx="921">
                  <c:v>73.25</c:v>
                </c:pt>
                <c:pt idx="922">
                  <c:v>66.333332999999442</c:v>
                </c:pt>
                <c:pt idx="923">
                  <c:v>69.5</c:v>
                </c:pt>
                <c:pt idx="924">
                  <c:v>72</c:v>
                </c:pt>
                <c:pt idx="925">
                  <c:v>76</c:v>
                </c:pt>
                <c:pt idx="926">
                  <c:v>60.25</c:v>
                </c:pt>
                <c:pt idx="927">
                  <c:v>68</c:v>
                </c:pt>
                <c:pt idx="928">
                  <c:v>67.25</c:v>
                </c:pt>
                <c:pt idx="929">
                  <c:v>67.166667000000004</c:v>
                </c:pt>
                <c:pt idx="930">
                  <c:v>78.599999999999994</c:v>
                </c:pt>
                <c:pt idx="931">
                  <c:v>77.666667000000004</c:v>
                </c:pt>
                <c:pt idx="932">
                  <c:v>67.75</c:v>
                </c:pt>
                <c:pt idx="933">
                  <c:v>65</c:v>
                </c:pt>
                <c:pt idx="934">
                  <c:v>68</c:v>
                </c:pt>
                <c:pt idx="935">
                  <c:v>73.5</c:v>
                </c:pt>
                <c:pt idx="936">
                  <c:v>60.25</c:v>
                </c:pt>
                <c:pt idx="937">
                  <c:v>66</c:v>
                </c:pt>
                <c:pt idx="938">
                  <c:v>69</c:v>
                </c:pt>
                <c:pt idx="939">
                  <c:v>67.75</c:v>
                </c:pt>
                <c:pt idx="940">
                  <c:v>75</c:v>
                </c:pt>
                <c:pt idx="941">
                  <c:v>78</c:v>
                </c:pt>
                <c:pt idx="942">
                  <c:v>69</c:v>
                </c:pt>
                <c:pt idx="943">
                  <c:v>66</c:v>
                </c:pt>
                <c:pt idx="944">
                  <c:v>65.25</c:v>
                </c:pt>
                <c:pt idx="945">
                  <c:v>72.333332999999442</c:v>
                </c:pt>
                <c:pt idx="946">
                  <c:v>59</c:v>
                </c:pt>
                <c:pt idx="947">
                  <c:v>69</c:v>
                </c:pt>
                <c:pt idx="948">
                  <c:v>69</c:v>
                </c:pt>
                <c:pt idx="949">
                  <c:v>67.75</c:v>
                </c:pt>
                <c:pt idx="950">
                  <c:v>75.142856999999978</c:v>
                </c:pt>
                <c:pt idx="951">
                  <c:v>77</c:v>
                </c:pt>
                <c:pt idx="952">
                  <c:v>66.5</c:v>
                </c:pt>
                <c:pt idx="953">
                  <c:v>72</c:v>
                </c:pt>
                <c:pt idx="954">
                  <c:v>67.333332999999442</c:v>
                </c:pt>
                <c:pt idx="955">
                  <c:v>77</c:v>
                </c:pt>
                <c:pt idx="956">
                  <c:v>59</c:v>
                </c:pt>
                <c:pt idx="957">
                  <c:v>68</c:v>
                </c:pt>
                <c:pt idx="958">
                  <c:v>69.2</c:v>
                </c:pt>
                <c:pt idx="959">
                  <c:v>71</c:v>
                </c:pt>
                <c:pt idx="960">
                  <c:v>79.5</c:v>
                </c:pt>
                <c:pt idx="961">
                  <c:v>78.5</c:v>
                </c:pt>
                <c:pt idx="962">
                  <c:v>66.5</c:v>
                </c:pt>
                <c:pt idx="963">
                  <c:v>69</c:v>
                </c:pt>
                <c:pt idx="964">
                  <c:v>66.333332999999442</c:v>
                </c:pt>
                <c:pt idx="965">
                  <c:v>75.333332999999442</c:v>
                </c:pt>
                <c:pt idx="966">
                  <c:v>59</c:v>
                </c:pt>
                <c:pt idx="967">
                  <c:v>67</c:v>
                </c:pt>
                <c:pt idx="968">
                  <c:v>68.166667000000004</c:v>
                </c:pt>
                <c:pt idx="969">
                  <c:v>70</c:v>
                </c:pt>
                <c:pt idx="970">
                  <c:v>79.75</c:v>
                </c:pt>
                <c:pt idx="971">
                  <c:v>76.599999999999994</c:v>
                </c:pt>
                <c:pt idx="972">
                  <c:v>66.5</c:v>
                </c:pt>
                <c:pt idx="973">
                  <c:v>69.5</c:v>
                </c:pt>
                <c:pt idx="974">
                  <c:v>67.333332999999442</c:v>
                </c:pt>
                <c:pt idx="975">
                  <c:v>74</c:v>
                </c:pt>
                <c:pt idx="976">
                  <c:v>58</c:v>
                </c:pt>
                <c:pt idx="977">
                  <c:v>68</c:v>
                </c:pt>
                <c:pt idx="978">
                  <c:v>69.5</c:v>
                </c:pt>
                <c:pt idx="979">
                  <c:v>68</c:v>
                </c:pt>
                <c:pt idx="980">
                  <c:v>78.75</c:v>
                </c:pt>
                <c:pt idx="981">
                  <c:v>74.5</c:v>
                </c:pt>
                <c:pt idx="982">
                  <c:v>66.5</c:v>
                </c:pt>
                <c:pt idx="983">
                  <c:v>69.75</c:v>
                </c:pt>
                <c:pt idx="984">
                  <c:v>68.75</c:v>
                </c:pt>
                <c:pt idx="985">
                  <c:v>74.5</c:v>
                </c:pt>
                <c:pt idx="986">
                  <c:v>59</c:v>
                </c:pt>
                <c:pt idx="987">
                  <c:v>67</c:v>
                </c:pt>
                <c:pt idx="988">
                  <c:v>68.75</c:v>
                </c:pt>
                <c:pt idx="989">
                  <c:v>69.333332999999442</c:v>
                </c:pt>
                <c:pt idx="990">
                  <c:v>78</c:v>
                </c:pt>
                <c:pt idx="991">
                  <c:v>74.75</c:v>
                </c:pt>
                <c:pt idx="992">
                  <c:v>66.5</c:v>
                </c:pt>
                <c:pt idx="993">
                  <c:v>68.75</c:v>
                </c:pt>
                <c:pt idx="994">
                  <c:v>69</c:v>
                </c:pt>
                <c:pt idx="995">
                  <c:v>74</c:v>
                </c:pt>
                <c:pt idx="996">
                  <c:v>59</c:v>
                </c:pt>
                <c:pt idx="997">
                  <c:v>68</c:v>
                </c:pt>
                <c:pt idx="998">
                  <c:v>71</c:v>
                </c:pt>
                <c:pt idx="999">
                  <c:v>70.5</c:v>
                </c:pt>
                <c:pt idx="1000">
                  <c:v>87.5</c:v>
                </c:pt>
                <c:pt idx="1001">
                  <c:v>87.2</c:v>
                </c:pt>
                <c:pt idx="1002">
                  <c:v>84.25</c:v>
                </c:pt>
                <c:pt idx="1003">
                  <c:v>77.25</c:v>
                </c:pt>
                <c:pt idx="1004">
                  <c:v>78.75</c:v>
                </c:pt>
                <c:pt idx="1005">
                  <c:v>89</c:v>
                </c:pt>
                <c:pt idx="1006">
                  <c:v>87</c:v>
                </c:pt>
                <c:pt idx="1007">
                  <c:v>95.5</c:v>
                </c:pt>
                <c:pt idx="1008">
                  <c:v>86.75</c:v>
                </c:pt>
                <c:pt idx="1009">
                  <c:v>84</c:v>
                </c:pt>
                <c:pt idx="1010">
                  <c:v>86</c:v>
                </c:pt>
                <c:pt idx="1011">
                  <c:v>92</c:v>
                </c:pt>
                <c:pt idx="1012">
                  <c:v>84</c:v>
                </c:pt>
                <c:pt idx="1013">
                  <c:v>82.333332999999442</c:v>
                </c:pt>
                <c:pt idx="1014">
                  <c:v>83.75</c:v>
                </c:pt>
                <c:pt idx="1015">
                  <c:v>87.333332999999442</c:v>
                </c:pt>
                <c:pt idx="1016">
                  <c:v>86.666667000000004</c:v>
                </c:pt>
                <c:pt idx="1017">
                  <c:v>90.5</c:v>
                </c:pt>
                <c:pt idx="1018">
                  <c:v>80</c:v>
                </c:pt>
                <c:pt idx="1019">
                  <c:v>86.333332999999442</c:v>
                </c:pt>
                <c:pt idx="1020">
                  <c:v>87.5</c:v>
                </c:pt>
                <c:pt idx="1021">
                  <c:v>91</c:v>
                </c:pt>
                <c:pt idx="1022">
                  <c:v>95</c:v>
                </c:pt>
                <c:pt idx="1023">
                  <c:v>79</c:v>
                </c:pt>
                <c:pt idx="1024">
                  <c:v>82.75</c:v>
                </c:pt>
                <c:pt idx="1025">
                  <c:v>92.5</c:v>
                </c:pt>
                <c:pt idx="1026">
                  <c:v>90.2</c:v>
                </c:pt>
                <c:pt idx="1027">
                  <c:v>90.5</c:v>
                </c:pt>
                <c:pt idx="1028">
                  <c:v>92.5</c:v>
                </c:pt>
                <c:pt idx="1029">
                  <c:v>83.5</c:v>
                </c:pt>
                <c:pt idx="1030">
                  <c:v>87.5</c:v>
                </c:pt>
                <c:pt idx="1031">
                  <c:v>84.25</c:v>
                </c:pt>
                <c:pt idx="1032">
                  <c:v>84</c:v>
                </c:pt>
                <c:pt idx="1033">
                  <c:v>81</c:v>
                </c:pt>
                <c:pt idx="1034">
                  <c:v>80.5</c:v>
                </c:pt>
                <c:pt idx="1035">
                  <c:v>89</c:v>
                </c:pt>
                <c:pt idx="1036">
                  <c:v>92</c:v>
                </c:pt>
                <c:pt idx="1037">
                  <c:v>104</c:v>
                </c:pt>
                <c:pt idx="1038">
                  <c:v>84.5</c:v>
                </c:pt>
                <c:pt idx="1039">
                  <c:v>84</c:v>
                </c:pt>
                <c:pt idx="1040">
                  <c:v>86</c:v>
                </c:pt>
                <c:pt idx="1041">
                  <c:v>90.5</c:v>
                </c:pt>
                <c:pt idx="1042">
                  <c:v>84.2</c:v>
                </c:pt>
                <c:pt idx="1043">
                  <c:v>81</c:v>
                </c:pt>
                <c:pt idx="1044">
                  <c:v>79.5</c:v>
                </c:pt>
                <c:pt idx="1045">
                  <c:v>93</c:v>
                </c:pt>
                <c:pt idx="1046">
                  <c:v>89.142856999999978</c:v>
                </c:pt>
                <c:pt idx="1047">
                  <c:v>93</c:v>
                </c:pt>
                <c:pt idx="1048">
                  <c:v>86</c:v>
                </c:pt>
                <c:pt idx="1049">
                  <c:v>92</c:v>
                </c:pt>
                <c:pt idx="1050">
                  <c:v>91</c:v>
                </c:pt>
                <c:pt idx="1051">
                  <c:v>105</c:v>
                </c:pt>
                <c:pt idx="1052">
                  <c:v>86.5</c:v>
                </c:pt>
                <c:pt idx="1053">
                  <c:v>77.25</c:v>
                </c:pt>
                <c:pt idx="1054">
                  <c:v>79.428570999999948</c:v>
                </c:pt>
                <c:pt idx="1055">
                  <c:v>93.5</c:v>
                </c:pt>
                <c:pt idx="1056">
                  <c:v>87</c:v>
                </c:pt>
                <c:pt idx="1057">
                  <c:v>87.75</c:v>
                </c:pt>
                <c:pt idx="1058">
                  <c:v>81.75</c:v>
                </c:pt>
                <c:pt idx="1059">
                  <c:v>89</c:v>
                </c:pt>
                <c:pt idx="1060">
                  <c:v>90.5</c:v>
                </c:pt>
                <c:pt idx="1061">
                  <c:v>89</c:v>
                </c:pt>
                <c:pt idx="1062">
                  <c:v>85.5</c:v>
                </c:pt>
                <c:pt idx="1063">
                  <c:v>78.2</c:v>
                </c:pt>
                <c:pt idx="1064">
                  <c:v>82.5</c:v>
                </c:pt>
                <c:pt idx="1065">
                  <c:v>87</c:v>
                </c:pt>
                <c:pt idx="1066">
                  <c:v>83</c:v>
                </c:pt>
                <c:pt idx="1067">
                  <c:v>87.75</c:v>
                </c:pt>
                <c:pt idx="1068">
                  <c:v>96</c:v>
                </c:pt>
                <c:pt idx="1069">
                  <c:v>92</c:v>
                </c:pt>
                <c:pt idx="1070">
                  <c:v>93.333332999999442</c:v>
                </c:pt>
                <c:pt idx="1071">
                  <c:v>99</c:v>
                </c:pt>
                <c:pt idx="1072">
                  <c:v>101</c:v>
                </c:pt>
                <c:pt idx="1073">
                  <c:v>77</c:v>
                </c:pt>
                <c:pt idx="1074">
                  <c:v>81</c:v>
                </c:pt>
                <c:pt idx="1075">
                  <c:v>86.5</c:v>
                </c:pt>
                <c:pt idx="1076">
                  <c:v>94</c:v>
                </c:pt>
                <c:pt idx="1077">
                  <c:v>92.75</c:v>
                </c:pt>
                <c:pt idx="1078">
                  <c:v>79.25</c:v>
                </c:pt>
                <c:pt idx="1079">
                  <c:v>88</c:v>
                </c:pt>
                <c:pt idx="1080">
                  <c:v>91</c:v>
                </c:pt>
                <c:pt idx="1081">
                  <c:v>90</c:v>
                </c:pt>
                <c:pt idx="1082">
                  <c:v>89.333332999999442</c:v>
                </c:pt>
                <c:pt idx="1083">
                  <c:v>77.333332999999442</c:v>
                </c:pt>
                <c:pt idx="1084">
                  <c:v>83</c:v>
                </c:pt>
                <c:pt idx="1085">
                  <c:v>84.5</c:v>
                </c:pt>
                <c:pt idx="1086">
                  <c:v>84</c:v>
                </c:pt>
                <c:pt idx="1087">
                  <c:v>87.75</c:v>
                </c:pt>
                <c:pt idx="1088">
                  <c:v>80.5</c:v>
                </c:pt>
                <c:pt idx="1089">
                  <c:v>90.5</c:v>
                </c:pt>
                <c:pt idx="1090">
                  <c:v>93.333332999999442</c:v>
                </c:pt>
                <c:pt idx="1091">
                  <c:v>89</c:v>
                </c:pt>
                <c:pt idx="1092">
                  <c:v>91</c:v>
                </c:pt>
                <c:pt idx="1093">
                  <c:v>77.333332999999442</c:v>
                </c:pt>
                <c:pt idx="1094">
                  <c:v>79.374999999999986</c:v>
                </c:pt>
                <c:pt idx="1095">
                  <c:v>87</c:v>
                </c:pt>
                <c:pt idx="1096">
                  <c:v>84</c:v>
                </c:pt>
                <c:pt idx="1097">
                  <c:v>88</c:v>
                </c:pt>
                <c:pt idx="1098">
                  <c:v>83</c:v>
                </c:pt>
                <c:pt idx="1099">
                  <c:v>88.5</c:v>
                </c:pt>
                <c:pt idx="1100">
                  <c:v>92.333332999999442</c:v>
                </c:pt>
                <c:pt idx="1101">
                  <c:v>86</c:v>
                </c:pt>
                <c:pt idx="1102">
                  <c:v>88</c:v>
                </c:pt>
                <c:pt idx="1103">
                  <c:v>79</c:v>
                </c:pt>
                <c:pt idx="1104">
                  <c:v>80</c:v>
                </c:pt>
                <c:pt idx="1105">
                  <c:v>80</c:v>
                </c:pt>
                <c:pt idx="1106">
                  <c:v>87</c:v>
                </c:pt>
                <c:pt idx="1107">
                  <c:v>91.874999999999986</c:v>
                </c:pt>
                <c:pt idx="1108">
                  <c:v>86</c:v>
                </c:pt>
                <c:pt idx="1109">
                  <c:v>87.75</c:v>
                </c:pt>
                <c:pt idx="1110">
                  <c:v>87.2</c:v>
                </c:pt>
                <c:pt idx="1111">
                  <c:v>83</c:v>
                </c:pt>
                <c:pt idx="1112">
                  <c:v>85.166667000000004</c:v>
                </c:pt>
                <c:pt idx="1113">
                  <c:v>79.857142999999979</c:v>
                </c:pt>
                <c:pt idx="1114">
                  <c:v>82.5</c:v>
                </c:pt>
                <c:pt idx="1115">
                  <c:v>81</c:v>
                </c:pt>
                <c:pt idx="1116">
                  <c:v>89</c:v>
                </c:pt>
                <c:pt idx="1117">
                  <c:v>91.5</c:v>
                </c:pt>
                <c:pt idx="1118">
                  <c:v>86</c:v>
                </c:pt>
                <c:pt idx="1119">
                  <c:v>86.333332999999442</c:v>
                </c:pt>
                <c:pt idx="1120">
                  <c:v>92.333332999999442</c:v>
                </c:pt>
                <c:pt idx="1121">
                  <c:v>86.857142999999979</c:v>
                </c:pt>
                <c:pt idx="1122">
                  <c:v>88</c:v>
                </c:pt>
                <c:pt idx="1123">
                  <c:v>81</c:v>
                </c:pt>
                <c:pt idx="1124">
                  <c:v>82</c:v>
                </c:pt>
                <c:pt idx="1125">
                  <c:v>81</c:v>
                </c:pt>
                <c:pt idx="1126">
                  <c:v>103</c:v>
                </c:pt>
                <c:pt idx="1127">
                  <c:v>96.25</c:v>
                </c:pt>
                <c:pt idx="1128">
                  <c:v>84</c:v>
                </c:pt>
                <c:pt idx="1129">
                  <c:v>87.75</c:v>
                </c:pt>
                <c:pt idx="1130">
                  <c:v>87.166667000000004</c:v>
                </c:pt>
                <c:pt idx="1131">
                  <c:v>84.166667000000004</c:v>
                </c:pt>
                <c:pt idx="1132">
                  <c:v>85.6</c:v>
                </c:pt>
                <c:pt idx="1133">
                  <c:v>81</c:v>
                </c:pt>
                <c:pt idx="1134">
                  <c:v>87</c:v>
                </c:pt>
                <c:pt idx="1135">
                  <c:v>81</c:v>
                </c:pt>
                <c:pt idx="1136">
                  <c:v>85</c:v>
                </c:pt>
                <c:pt idx="1137">
                  <c:v>92</c:v>
                </c:pt>
                <c:pt idx="1138">
                  <c:v>81</c:v>
                </c:pt>
                <c:pt idx="1139">
                  <c:v>88</c:v>
                </c:pt>
                <c:pt idx="1140">
                  <c:v>87.2</c:v>
                </c:pt>
                <c:pt idx="1141">
                  <c:v>84.6</c:v>
                </c:pt>
                <c:pt idx="1142">
                  <c:v>84.6</c:v>
                </c:pt>
                <c:pt idx="1143">
                  <c:v>77.5</c:v>
                </c:pt>
                <c:pt idx="1144">
                  <c:v>80</c:v>
                </c:pt>
                <c:pt idx="1145">
                  <c:v>80</c:v>
                </c:pt>
                <c:pt idx="1146">
                  <c:v>86</c:v>
                </c:pt>
                <c:pt idx="1147">
                  <c:v>88.428570999999948</c:v>
                </c:pt>
                <c:pt idx="1148">
                  <c:v>80.166667000000004</c:v>
                </c:pt>
                <c:pt idx="1149">
                  <c:v>85</c:v>
                </c:pt>
                <c:pt idx="1150">
                  <c:v>90</c:v>
                </c:pt>
                <c:pt idx="1151">
                  <c:v>89.333332999999442</c:v>
                </c:pt>
                <c:pt idx="1152">
                  <c:v>87.6</c:v>
                </c:pt>
                <c:pt idx="1153">
                  <c:v>75</c:v>
                </c:pt>
                <c:pt idx="1154">
                  <c:v>81.166667000000004</c:v>
                </c:pt>
                <c:pt idx="1155">
                  <c:v>86</c:v>
                </c:pt>
                <c:pt idx="1156">
                  <c:v>87.25</c:v>
                </c:pt>
                <c:pt idx="1157">
                  <c:v>91.428570999999948</c:v>
                </c:pt>
                <c:pt idx="1158">
                  <c:v>89.333332999999442</c:v>
                </c:pt>
                <c:pt idx="1159">
                  <c:v>89.374999999999986</c:v>
                </c:pt>
                <c:pt idx="1160">
                  <c:v>93</c:v>
                </c:pt>
                <c:pt idx="1161">
                  <c:v>87</c:v>
                </c:pt>
                <c:pt idx="1162">
                  <c:v>85</c:v>
                </c:pt>
                <c:pt idx="1163">
                  <c:v>75</c:v>
                </c:pt>
                <c:pt idx="1164">
                  <c:v>81.599999999999994</c:v>
                </c:pt>
                <c:pt idx="1165">
                  <c:v>84.6</c:v>
                </c:pt>
                <c:pt idx="1166">
                  <c:v>84.374999999999986</c:v>
                </c:pt>
                <c:pt idx="1167">
                  <c:v>96.666667000000004</c:v>
                </c:pt>
                <c:pt idx="1168">
                  <c:v>79</c:v>
                </c:pt>
                <c:pt idx="1169">
                  <c:v>96.6</c:v>
                </c:pt>
                <c:pt idx="1170">
                  <c:v>91.75</c:v>
                </c:pt>
                <c:pt idx="1171">
                  <c:v>94.25</c:v>
                </c:pt>
                <c:pt idx="1172">
                  <c:v>87</c:v>
                </c:pt>
                <c:pt idx="1173">
                  <c:v>75</c:v>
                </c:pt>
                <c:pt idx="1174">
                  <c:v>86</c:v>
                </c:pt>
                <c:pt idx="1175">
                  <c:v>88</c:v>
                </c:pt>
                <c:pt idx="1176">
                  <c:v>85.857142999999979</c:v>
                </c:pt>
                <c:pt idx="1177">
                  <c:v>96.6</c:v>
                </c:pt>
                <c:pt idx="1178">
                  <c:v>78.2</c:v>
                </c:pt>
                <c:pt idx="1179">
                  <c:v>92.666667000000004</c:v>
                </c:pt>
                <c:pt idx="1180">
                  <c:v>91</c:v>
                </c:pt>
                <c:pt idx="1181">
                  <c:v>89.333332999999442</c:v>
                </c:pt>
                <c:pt idx="1182">
                  <c:v>85</c:v>
                </c:pt>
                <c:pt idx="1183">
                  <c:v>75</c:v>
                </c:pt>
                <c:pt idx="1184">
                  <c:v>82.2</c:v>
                </c:pt>
                <c:pt idx="1185">
                  <c:v>86.75</c:v>
                </c:pt>
                <c:pt idx="1186">
                  <c:v>87.5</c:v>
                </c:pt>
                <c:pt idx="1187">
                  <c:v>91.6</c:v>
                </c:pt>
                <c:pt idx="1188">
                  <c:v>89.333332999999442</c:v>
                </c:pt>
                <c:pt idx="1189">
                  <c:v>91.857142999999979</c:v>
                </c:pt>
                <c:pt idx="1190">
                  <c:v>91.75</c:v>
                </c:pt>
                <c:pt idx="1191">
                  <c:v>87.5</c:v>
                </c:pt>
                <c:pt idx="1192">
                  <c:v>86</c:v>
                </c:pt>
                <c:pt idx="1193">
                  <c:v>75</c:v>
                </c:pt>
                <c:pt idx="1194">
                  <c:v>82.2</c:v>
                </c:pt>
                <c:pt idx="1195">
                  <c:v>87</c:v>
                </c:pt>
                <c:pt idx="1196">
                  <c:v>83.142856999999978</c:v>
                </c:pt>
                <c:pt idx="1197">
                  <c:v>92.461538000000004</c:v>
                </c:pt>
                <c:pt idx="1198">
                  <c:v>89.333332999999442</c:v>
                </c:pt>
                <c:pt idx="1199">
                  <c:v>91.5</c:v>
                </c:pt>
                <c:pt idx="1200">
                  <c:v>89.272726999999833</c:v>
                </c:pt>
                <c:pt idx="1201">
                  <c:v>88.75</c:v>
                </c:pt>
                <c:pt idx="1202">
                  <c:v>86.333332999999442</c:v>
                </c:pt>
                <c:pt idx="1203">
                  <c:v>78.599999999999994</c:v>
                </c:pt>
                <c:pt idx="1204">
                  <c:v>81.3</c:v>
                </c:pt>
                <c:pt idx="1205">
                  <c:v>86.666667000000004</c:v>
                </c:pt>
                <c:pt idx="1206">
                  <c:v>85.428570999999948</c:v>
                </c:pt>
                <c:pt idx="1207">
                  <c:v>100.85714300000002</c:v>
                </c:pt>
                <c:pt idx="1208">
                  <c:v>79.374999999999986</c:v>
                </c:pt>
                <c:pt idx="1209">
                  <c:v>85.3</c:v>
                </c:pt>
                <c:pt idx="1210">
                  <c:v>89</c:v>
                </c:pt>
                <c:pt idx="1211">
                  <c:v>88.75</c:v>
                </c:pt>
                <c:pt idx="1212">
                  <c:v>85.374999999999986</c:v>
                </c:pt>
                <c:pt idx="1213">
                  <c:v>77.3</c:v>
                </c:pt>
                <c:pt idx="1214">
                  <c:v>80.333332999999442</c:v>
                </c:pt>
                <c:pt idx="1215">
                  <c:v>87.6</c:v>
                </c:pt>
                <c:pt idx="1216">
                  <c:v>85.666667000000004</c:v>
                </c:pt>
                <c:pt idx="1217">
                  <c:v>93.1</c:v>
                </c:pt>
                <c:pt idx="1218">
                  <c:v>80.333332999999442</c:v>
                </c:pt>
                <c:pt idx="1219">
                  <c:v>91.111111000000022</c:v>
                </c:pt>
                <c:pt idx="1220">
                  <c:v>91.461538000000004</c:v>
                </c:pt>
                <c:pt idx="1221">
                  <c:v>88.333332999999442</c:v>
                </c:pt>
                <c:pt idx="1222">
                  <c:v>86.6</c:v>
                </c:pt>
                <c:pt idx="1223">
                  <c:v>78.25</c:v>
                </c:pt>
                <c:pt idx="1224">
                  <c:v>81.3</c:v>
                </c:pt>
                <c:pt idx="1225">
                  <c:v>88.769231000000005</c:v>
                </c:pt>
                <c:pt idx="1226">
                  <c:v>85.428570999999948</c:v>
                </c:pt>
                <c:pt idx="1227">
                  <c:v>93.1</c:v>
                </c:pt>
                <c:pt idx="1228">
                  <c:v>78.142856999999978</c:v>
                </c:pt>
                <c:pt idx="1229">
                  <c:v>86.230768999999981</c:v>
                </c:pt>
                <c:pt idx="1230">
                  <c:v>89</c:v>
                </c:pt>
                <c:pt idx="1231">
                  <c:v>86</c:v>
                </c:pt>
                <c:pt idx="1232">
                  <c:v>85.1</c:v>
                </c:pt>
                <c:pt idx="1233">
                  <c:v>78.599999999999994</c:v>
                </c:pt>
                <c:pt idx="1234">
                  <c:v>80.099999999999994</c:v>
                </c:pt>
                <c:pt idx="1235">
                  <c:v>87.230768999999981</c:v>
                </c:pt>
                <c:pt idx="1236">
                  <c:v>92.142856999999978</c:v>
                </c:pt>
                <c:pt idx="1237">
                  <c:v>94.8</c:v>
                </c:pt>
                <c:pt idx="1238">
                  <c:v>79.124999999999986</c:v>
                </c:pt>
                <c:pt idx="1239">
                  <c:v>87.833332999999442</c:v>
                </c:pt>
                <c:pt idx="1240">
                  <c:v>89.090908999999982</c:v>
                </c:pt>
                <c:pt idx="1241">
                  <c:v>89.428570999999948</c:v>
                </c:pt>
                <c:pt idx="1242">
                  <c:v>86.272726999999833</c:v>
                </c:pt>
                <c:pt idx="1243">
                  <c:v>77.333332999999442</c:v>
                </c:pt>
                <c:pt idx="1244">
                  <c:v>80.111111000000022</c:v>
                </c:pt>
                <c:pt idx="1245">
                  <c:v>85.076922999999979</c:v>
                </c:pt>
                <c:pt idx="1246">
                  <c:v>87.5</c:v>
                </c:pt>
                <c:pt idx="1247">
                  <c:v>94.111111000000022</c:v>
                </c:pt>
                <c:pt idx="1248">
                  <c:v>79.111111000000022</c:v>
                </c:pt>
                <c:pt idx="1249">
                  <c:v>86.5</c:v>
                </c:pt>
              </c:numCache>
            </c:numRef>
          </c:val>
        </c:ser>
        <c:ser>
          <c:idx val="1"/>
          <c:order val="1"/>
          <c:tx>
            <c:v>Actual Genera</c:v>
          </c:tx>
          <c:spPr>
            <a:ln w="38100">
              <a:solidFill>
                <a:srgbClr val="C00000"/>
              </a:solidFill>
            </a:ln>
            <a:effectLst/>
          </c:spPr>
          <c:marker>
            <c:symbol val="none"/>
          </c:marker>
          <c:val>
            <c:numRef>
              <c:f>Sheet1!$C$2:$C$1251</c:f>
              <c:numCache>
                <c:formatCode>General</c:formatCode>
                <c:ptCount val="1250"/>
                <c:pt idx="0">
                  <c:v>10</c:v>
                </c:pt>
                <c:pt idx="1">
                  <c:v>10</c:v>
                </c:pt>
                <c:pt idx="2">
                  <c:v>10</c:v>
                </c:pt>
                <c:pt idx="3">
                  <c:v>10</c:v>
                </c:pt>
                <c:pt idx="4">
                  <c:v>10</c:v>
                </c:pt>
                <c:pt idx="5">
                  <c:v>10</c:v>
                </c:pt>
                <c:pt idx="6">
                  <c:v>10</c:v>
                </c:pt>
                <c:pt idx="7">
                  <c:v>10</c:v>
                </c:pt>
                <c:pt idx="8">
                  <c:v>10</c:v>
                </c:pt>
                <c:pt idx="9">
                  <c:v>10</c:v>
                </c:pt>
                <c:pt idx="10">
                  <c:v>10</c:v>
                </c:pt>
                <c:pt idx="11">
                  <c:v>10</c:v>
                </c:pt>
                <c:pt idx="12">
                  <c:v>10</c:v>
                </c:pt>
                <c:pt idx="13">
                  <c:v>10</c:v>
                </c:pt>
                <c:pt idx="14">
                  <c:v>10</c:v>
                </c:pt>
                <c:pt idx="15">
                  <c:v>10</c:v>
                </c:pt>
                <c:pt idx="16">
                  <c:v>10</c:v>
                </c:pt>
                <c:pt idx="17">
                  <c:v>10</c:v>
                </c:pt>
                <c:pt idx="18">
                  <c:v>10</c:v>
                </c:pt>
                <c:pt idx="19">
                  <c:v>10</c:v>
                </c:pt>
                <c:pt idx="20">
                  <c:v>10</c:v>
                </c:pt>
                <c:pt idx="21">
                  <c:v>10</c:v>
                </c:pt>
                <c:pt idx="22">
                  <c:v>10</c:v>
                </c:pt>
                <c:pt idx="23">
                  <c:v>10</c:v>
                </c:pt>
                <c:pt idx="24">
                  <c:v>10</c:v>
                </c:pt>
                <c:pt idx="25">
                  <c:v>10</c:v>
                </c:pt>
                <c:pt idx="26">
                  <c:v>10</c:v>
                </c:pt>
                <c:pt idx="27">
                  <c:v>10</c:v>
                </c:pt>
                <c:pt idx="28">
                  <c:v>10</c:v>
                </c:pt>
                <c:pt idx="29">
                  <c:v>10</c:v>
                </c:pt>
                <c:pt idx="30">
                  <c:v>10</c:v>
                </c:pt>
                <c:pt idx="31">
                  <c:v>10</c:v>
                </c:pt>
                <c:pt idx="32">
                  <c:v>10</c:v>
                </c:pt>
                <c:pt idx="33">
                  <c:v>10</c:v>
                </c:pt>
                <c:pt idx="34">
                  <c:v>10</c:v>
                </c:pt>
                <c:pt idx="35">
                  <c:v>10</c:v>
                </c:pt>
                <c:pt idx="36">
                  <c:v>10</c:v>
                </c:pt>
                <c:pt idx="37">
                  <c:v>10</c:v>
                </c:pt>
                <c:pt idx="38">
                  <c:v>10</c:v>
                </c:pt>
                <c:pt idx="39">
                  <c:v>10</c:v>
                </c:pt>
                <c:pt idx="40">
                  <c:v>10</c:v>
                </c:pt>
                <c:pt idx="41">
                  <c:v>10</c:v>
                </c:pt>
                <c:pt idx="42">
                  <c:v>10</c:v>
                </c:pt>
                <c:pt idx="43">
                  <c:v>10</c:v>
                </c:pt>
                <c:pt idx="44">
                  <c:v>10</c:v>
                </c:pt>
                <c:pt idx="45">
                  <c:v>10</c:v>
                </c:pt>
                <c:pt idx="46">
                  <c:v>10</c:v>
                </c:pt>
                <c:pt idx="47">
                  <c:v>10</c:v>
                </c:pt>
                <c:pt idx="48">
                  <c:v>10</c:v>
                </c:pt>
                <c:pt idx="49">
                  <c:v>10</c:v>
                </c:pt>
                <c:pt idx="50">
                  <c:v>10</c:v>
                </c:pt>
                <c:pt idx="51">
                  <c:v>10</c:v>
                </c:pt>
                <c:pt idx="52">
                  <c:v>10</c:v>
                </c:pt>
                <c:pt idx="53">
                  <c:v>10</c:v>
                </c:pt>
                <c:pt idx="54">
                  <c:v>10</c:v>
                </c:pt>
                <c:pt idx="55">
                  <c:v>10</c:v>
                </c:pt>
                <c:pt idx="56">
                  <c:v>10</c:v>
                </c:pt>
                <c:pt idx="57">
                  <c:v>10</c:v>
                </c:pt>
                <c:pt idx="58">
                  <c:v>10</c:v>
                </c:pt>
                <c:pt idx="59">
                  <c:v>10</c:v>
                </c:pt>
                <c:pt idx="60">
                  <c:v>10</c:v>
                </c:pt>
                <c:pt idx="61">
                  <c:v>10</c:v>
                </c:pt>
                <c:pt idx="62">
                  <c:v>10</c:v>
                </c:pt>
                <c:pt idx="63">
                  <c:v>10</c:v>
                </c:pt>
                <c:pt idx="64">
                  <c:v>10</c:v>
                </c:pt>
                <c:pt idx="65">
                  <c:v>10</c:v>
                </c:pt>
                <c:pt idx="66">
                  <c:v>10</c:v>
                </c:pt>
                <c:pt idx="67">
                  <c:v>10</c:v>
                </c:pt>
                <c:pt idx="68">
                  <c:v>10</c:v>
                </c:pt>
                <c:pt idx="69">
                  <c:v>10</c:v>
                </c:pt>
                <c:pt idx="70">
                  <c:v>10</c:v>
                </c:pt>
                <c:pt idx="71">
                  <c:v>10</c:v>
                </c:pt>
                <c:pt idx="72">
                  <c:v>10</c:v>
                </c:pt>
                <c:pt idx="73">
                  <c:v>10</c:v>
                </c:pt>
                <c:pt idx="74">
                  <c:v>10</c:v>
                </c:pt>
                <c:pt idx="75">
                  <c:v>10</c:v>
                </c:pt>
                <c:pt idx="76">
                  <c:v>10</c:v>
                </c:pt>
                <c:pt idx="77">
                  <c:v>10</c:v>
                </c:pt>
                <c:pt idx="78">
                  <c:v>10</c:v>
                </c:pt>
                <c:pt idx="79">
                  <c:v>10</c:v>
                </c:pt>
                <c:pt idx="80">
                  <c:v>10</c:v>
                </c:pt>
                <c:pt idx="81">
                  <c:v>10</c:v>
                </c:pt>
                <c:pt idx="82">
                  <c:v>10</c:v>
                </c:pt>
                <c:pt idx="83">
                  <c:v>10</c:v>
                </c:pt>
                <c:pt idx="84">
                  <c:v>10</c:v>
                </c:pt>
                <c:pt idx="85">
                  <c:v>10</c:v>
                </c:pt>
                <c:pt idx="86">
                  <c:v>10</c:v>
                </c:pt>
                <c:pt idx="87">
                  <c:v>10</c:v>
                </c:pt>
                <c:pt idx="88">
                  <c:v>10</c:v>
                </c:pt>
                <c:pt idx="89">
                  <c:v>10</c:v>
                </c:pt>
                <c:pt idx="90">
                  <c:v>10</c:v>
                </c:pt>
                <c:pt idx="91">
                  <c:v>10</c:v>
                </c:pt>
                <c:pt idx="92">
                  <c:v>10</c:v>
                </c:pt>
                <c:pt idx="93">
                  <c:v>10</c:v>
                </c:pt>
                <c:pt idx="94">
                  <c:v>10</c:v>
                </c:pt>
                <c:pt idx="95">
                  <c:v>10</c:v>
                </c:pt>
                <c:pt idx="96">
                  <c:v>10</c:v>
                </c:pt>
                <c:pt idx="97">
                  <c:v>10</c:v>
                </c:pt>
                <c:pt idx="98">
                  <c:v>10</c:v>
                </c:pt>
                <c:pt idx="99">
                  <c:v>10</c:v>
                </c:pt>
                <c:pt idx="100">
                  <c:v>10</c:v>
                </c:pt>
                <c:pt idx="101">
                  <c:v>10</c:v>
                </c:pt>
                <c:pt idx="102">
                  <c:v>10</c:v>
                </c:pt>
                <c:pt idx="103">
                  <c:v>10</c:v>
                </c:pt>
                <c:pt idx="104">
                  <c:v>10</c:v>
                </c:pt>
                <c:pt idx="105">
                  <c:v>10</c:v>
                </c:pt>
                <c:pt idx="106">
                  <c:v>10</c:v>
                </c:pt>
                <c:pt idx="107">
                  <c:v>10</c:v>
                </c:pt>
                <c:pt idx="108">
                  <c:v>10</c:v>
                </c:pt>
                <c:pt idx="109">
                  <c:v>10</c:v>
                </c:pt>
                <c:pt idx="110">
                  <c:v>10</c:v>
                </c:pt>
                <c:pt idx="111">
                  <c:v>10</c:v>
                </c:pt>
                <c:pt idx="112">
                  <c:v>10</c:v>
                </c:pt>
                <c:pt idx="113">
                  <c:v>10</c:v>
                </c:pt>
                <c:pt idx="114">
                  <c:v>10</c:v>
                </c:pt>
                <c:pt idx="115">
                  <c:v>10</c:v>
                </c:pt>
                <c:pt idx="116">
                  <c:v>10</c:v>
                </c:pt>
                <c:pt idx="117">
                  <c:v>10</c:v>
                </c:pt>
                <c:pt idx="118">
                  <c:v>10</c:v>
                </c:pt>
                <c:pt idx="119">
                  <c:v>10</c:v>
                </c:pt>
                <c:pt idx="120">
                  <c:v>10</c:v>
                </c:pt>
                <c:pt idx="121">
                  <c:v>10</c:v>
                </c:pt>
                <c:pt idx="122">
                  <c:v>10</c:v>
                </c:pt>
                <c:pt idx="123">
                  <c:v>10</c:v>
                </c:pt>
                <c:pt idx="124">
                  <c:v>10</c:v>
                </c:pt>
                <c:pt idx="125">
                  <c:v>10</c:v>
                </c:pt>
                <c:pt idx="126">
                  <c:v>10</c:v>
                </c:pt>
                <c:pt idx="127">
                  <c:v>10</c:v>
                </c:pt>
                <c:pt idx="128">
                  <c:v>10</c:v>
                </c:pt>
                <c:pt idx="129">
                  <c:v>10</c:v>
                </c:pt>
                <c:pt idx="130">
                  <c:v>10</c:v>
                </c:pt>
                <c:pt idx="131">
                  <c:v>10</c:v>
                </c:pt>
                <c:pt idx="132">
                  <c:v>10</c:v>
                </c:pt>
                <c:pt idx="133">
                  <c:v>10</c:v>
                </c:pt>
                <c:pt idx="134">
                  <c:v>10</c:v>
                </c:pt>
                <c:pt idx="135">
                  <c:v>10</c:v>
                </c:pt>
                <c:pt idx="136">
                  <c:v>10</c:v>
                </c:pt>
                <c:pt idx="137">
                  <c:v>10</c:v>
                </c:pt>
                <c:pt idx="138">
                  <c:v>10</c:v>
                </c:pt>
                <c:pt idx="139">
                  <c:v>10</c:v>
                </c:pt>
                <c:pt idx="140">
                  <c:v>10</c:v>
                </c:pt>
                <c:pt idx="141">
                  <c:v>10</c:v>
                </c:pt>
                <c:pt idx="142">
                  <c:v>10</c:v>
                </c:pt>
                <c:pt idx="143">
                  <c:v>10</c:v>
                </c:pt>
                <c:pt idx="144">
                  <c:v>10</c:v>
                </c:pt>
                <c:pt idx="145">
                  <c:v>10</c:v>
                </c:pt>
                <c:pt idx="146">
                  <c:v>10</c:v>
                </c:pt>
                <c:pt idx="147">
                  <c:v>10</c:v>
                </c:pt>
                <c:pt idx="148">
                  <c:v>10</c:v>
                </c:pt>
                <c:pt idx="149">
                  <c:v>10</c:v>
                </c:pt>
                <c:pt idx="150">
                  <c:v>10</c:v>
                </c:pt>
                <c:pt idx="151">
                  <c:v>10</c:v>
                </c:pt>
                <c:pt idx="152">
                  <c:v>10</c:v>
                </c:pt>
                <c:pt idx="153">
                  <c:v>10</c:v>
                </c:pt>
                <c:pt idx="154">
                  <c:v>10</c:v>
                </c:pt>
                <c:pt idx="155">
                  <c:v>10</c:v>
                </c:pt>
                <c:pt idx="156">
                  <c:v>10</c:v>
                </c:pt>
                <c:pt idx="157">
                  <c:v>10</c:v>
                </c:pt>
                <c:pt idx="158">
                  <c:v>10</c:v>
                </c:pt>
                <c:pt idx="159">
                  <c:v>10</c:v>
                </c:pt>
                <c:pt idx="160">
                  <c:v>10</c:v>
                </c:pt>
                <c:pt idx="161">
                  <c:v>10</c:v>
                </c:pt>
                <c:pt idx="162">
                  <c:v>10</c:v>
                </c:pt>
                <c:pt idx="163">
                  <c:v>10</c:v>
                </c:pt>
                <c:pt idx="164">
                  <c:v>10</c:v>
                </c:pt>
                <c:pt idx="165">
                  <c:v>10</c:v>
                </c:pt>
                <c:pt idx="166">
                  <c:v>10</c:v>
                </c:pt>
                <c:pt idx="167">
                  <c:v>10</c:v>
                </c:pt>
                <c:pt idx="168">
                  <c:v>10</c:v>
                </c:pt>
                <c:pt idx="169">
                  <c:v>10</c:v>
                </c:pt>
                <c:pt idx="170">
                  <c:v>10</c:v>
                </c:pt>
                <c:pt idx="171">
                  <c:v>10</c:v>
                </c:pt>
                <c:pt idx="172">
                  <c:v>10</c:v>
                </c:pt>
                <c:pt idx="173">
                  <c:v>10</c:v>
                </c:pt>
                <c:pt idx="174">
                  <c:v>10</c:v>
                </c:pt>
                <c:pt idx="175">
                  <c:v>10</c:v>
                </c:pt>
                <c:pt idx="176">
                  <c:v>10</c:v>
                </c:pt>
                <c:pt idx="177">
                  <c:v>10</c:v>
                </c:pt>
                <c:pt idx="178">
                  <c:v>10</c:v>
                </c:pt>
                <c:pt idx="179">
                  <c:v>10</c:v>
                </c:pt>
                <c:pt idx="180">
                  <c:v>10</c:v>
                </c:pt>
                <c:pt idx="181">
                  <c:v>10</c:v>
                </c:pt>
                <c:pt idx="182">
                  <c:v>10</c:v>
                </c:pt>
                <c:pt idx="183">
                  <c:v>10</c:v>
                </c:pt>
                <c:pt idx="184">
                  <c:v>10</c:v>
                </c:pt>
                <c:pt idx="185">
                  <c:v>10</c:v>
                </c:pt>
                <c:pt idx="186">
                  <c:v>10</c:v>
                </c:pt>
                <c:pt idx="187">
                  <c:v>10</c:v>
                </c:pt>
                <c:pt idx="188">
                  <c:v>10</c:v>
                </c:pt>
                <c:pt idx="189">
                  <c:v>10</c:v>
                </c:pt>
                <c:pt idx="190">
                  <c:v>10</c:v>
                </c:pt>
                <c:pt idx="191">
                  <c:v>10</c:v>
                </c:pt>
                <c:pt idx="192">
                  <c:v>10</c:v>
                </c:pt>
                <c:pt idx="193">
                  <c:v>10</c:v>
                </c:pt>
                <c:pt idx="194">
                  <c:v>10</c:v>
                </c:pt>
                <c:pt idx="195">
                  <c:v>10</c:v>
                </c:pt>
                <c:pt idx="196">
                  <c:v>10</c:v>
                </c:pt>
                <c:pt idx="197">
                  <c:v>10</c:v>
                </c:pt>
                <c:pt idx="198">
                  <c:v>10</c:v>
                </c:pt>
                <c:pt idx="199">
                  <c:v>10</c:v>
                </c:pt>
                <c:pt idx="200">
                  <c:v>10</c:v>
                </c:pt>
                <c:pt idx="201">
                  <c:v>10</c:v>
                </c:pt>
                <c:pt idx="202">
                  <c:v>10</c:v>
                </c:pt>
                <c:pt idx="203">
                  <c:v>10</c:v>
                </c:pt>
                <c:pt idx="204">
                  <c:v>10</c:v>
                </c:pt>
                <c:pt idx="205">
                  <c:v>10</c:v>
                </c:pt>
                <c:pt idx="206">
                  <c:v>10</c:v>
                </c:pt>
                <c:pt idx="207">
                  <c:v>10</c:v>
                </c:pt>
                <c:pt idx="208">
                  <c:v>10</c:v>
                </c:pt>
                <c:pt idx="209">
                  <c:v>10</c:v>
                </c:pt>
                <c:pt idx="210">
                  <c:v>10</c:v>
                </c:pt>
                <c:pt idx="211">
                  <c:v>10</c:v>
                </c:pt>
                <c:pt idx="212">
                  <c:v>10</c:v>
                </c:pt>
                <c:pt idx="213">
                  <c:v>10</c:v>
                </c:pt>
                <c:pt idx="214">
                  <c:v>10</c:v>
                </c:pt>
                <c:pt idx="215">
                  <c:v>10</c:v>
                </c:pt>
                <c:pt idx="216">
                  <c:v>10</c:v>
                </c:pt>
                <c:pt idx="217">
                  <c:v>10</c:v>
                </c:pt>
                <c:pt idx="218">
                  <c:v>10</c:v>
                </c:pt>
                <c:pt idx="219">
                  <c:v>10</c:v>
                </c:pt>
                <c:pt idx="220">
                  <c:v>10</c:v>
                </c:pt>
                <c:pt idx="221">
                  <c:v>10</c:v>
                </c:pt>
                <c:pt idx="222">
                  <c:v>10</c:v>
                </c:pt>
                <c:pt idx="223">
                  <c:v>10</c:v>
                </c:pt>
                <c:pt idx="224">
                  <c:v>10</c:v>
                </c:pt>
                <c:pt idx="225">
                  <c:v>10</c:v>
                </c:pt>
                <c:pt idx="226">
                  <c:v>10</c:v>
                </c:pt>
                <c:pt idx="227">
                  <c:v>10</c:v>
                </c:pt>
                <c:pt idx="228">
                  <c:v>10</c:v>
                </c:pt>
                <c:pt idx="229">
                  <c:v>10</c:v>
                </c:pt>
                <c:pt idx="230">
                  <c:v>10</c:v>
                </c:pt>
                <c:pt idx="231">
                  <c:v>10</c:v>
                </c:pt>
                <c:pt idx="232">
                  <c:v>10</c:v>
                </c:pt>
                <c:pt idx="233">
                  <c:v>10</c:v>
                </c:pt>
                <c:pt idx="234">
                  <c:v>10</c:v>
                </c:pt>
                <c:pt idx="235">
                  <c:v>10</c:v>
                </c:pt>
                <c:pt idx="236">
                  <c:v>10</c:v>
                </c:pt>
                <c:pt idx="237">
                  <c:v>10</c:v>
                </c:pt>
                <c:pt idx="238">
                  <c:v>10</c:v>
                </c:pt>
                <c:pt idx="239">
                  <c:v>10</c:v>
                </c:pt>
                <c:pt idx="240">
                  <c:v>10</c:v>
                </c:pt>
                <c:pt idx="241">
                  <c:v>10</c:v>
                </c:pt>
                <c:pt idx="242">
                  <c:v>10</c:v>
                </c:pt>
                <c:pt idx="243">
                  <c:v>10</c:v>
                </c:pt>
                <c:pt idx="244">
                  <c:v>10</c:v>
                </c:pt>
                <c:pt idx="245">
                  <c:v>10</c:v>
                </c:pt>
                <c:pt idx="246">
                  <c:v>10</c:v>
                </c:pt>
                <c:pt idx="247">
                  <c:v>10</c:v>
                </c:pt>
                <c:pt idx="248">
                  <c:v>10</c:v>
                </c:pt>
                <c:pt idx="249">
                  <c:v>10</c:v>
                </c:pt>
                <c:pt idx="250">
                  <c:v>30</c:v>
                </c:pt>
                <c:pt idx="251">
                  <c:v>30</c:v>
                </c:pt>
                <c:pt idx="252">
                  <c:v>30</c:v>
                </c:pt>
                <c:pt idx="253">
                  <c:v>30</c:v>
                </c:pt>
                <c:pt idx="254">
                  <c:v>30</c:v>
                </c:pt>
                <c:pt idx="255">
                  <c:v>30</c:v>
                </c:pt>
                <c:pt idx="256">
                  <c:v>30</c:v>
                </c:pt>
                <c:pt idx="257">
                  <c:v>30</c:v>
                </c:pt>
                <c:pt idx="258">
                  <c:v>30</c:v>
                </c:pt>
                <c:pt idx="259">
                  <c:v>30</c:v>
                </c:pt>
                <c:pt idx="260">
                  <c:v>30</c:v>
                </c:pt>
                <c:pt idx="261">
                  <c:v>30</c:v>
                </c:pt>
                <c:pt idx="262">
                  <c:v>30</c:v>
                </c:pt>
                <c:pt idx="263">
                  <c:v>30</c:v>
                </c:pt>
                <c:pt idx="264">
                  <c:v>30</c:v>
                </c:pt>
                <c:pt idx="265">
                  <c:v>30</c:v>
                </c:pt>
                <c:pt idx="266">
                  <c:v>30</c:v>
                </c:pt>
                <c:pt idx="267">
                  <c:v>30</c:v>
                </c:pt>
                <c:pt idx="268">
                  <c:v>30</c:v>
                </c:pt>
                <c:pt idx="269">
                  <c:v>30</c:v>
                </c:pt>
                <c:pt idx="270">
                  <c:v>30</c:v>
                </c:pt>
                <c:pt idx="271">
                  <c:v>30</c:v>
                </c:pt>
                <c:pt idx="272">
                  <c:v>30</c:v>
                </c:pt>
                <c:pt idx="273">
                  <c:v>30</c:v>
                </c:pt>
                <c:pt idx="274">
                  <c:v>30</c:v>
                </c:pt>
                <c:pt idx="275">
                  <c:v>30</c:v>
                </c:pt>
                <c:pt idx="276">
                  <c:v>30</c:v>
                </c:pt>
                <c:pt idx="277">
                  <c:v>30</c:v>
                </c:pt>
                <c:pt idx="278">
                  <c:v>30</c:v>
                </c:pt>
                <c:pt idx="279">
                  <c:v>30</c:v>
                </c:pt>
                <c:pt idx="280">
                  <c:v>30</c:v>
                </c:pt>
                <c:pt idx="281">
                  <c:v>30</c:v>
                </c:pt>
                <c:pt idx="282">
                  <c:v>30</c:v>
                </c:pt>
                <c:pt idx="283">
                  <c:v>30</c:v>
                </c:pt>
                <c:pt idx="284">
                  <c:v>30</c:v>
                </c:pt>
                <c:pt idx="285">
                  <c:v>30</c:v>
                </c:pt>
                <c:pt idx="286">
                  <c:v>30</c:v>
                </c:pt>
                <c:pt idx="287">
                  <c:v>30</c:v>
                </c:pt>
                <c:pt idx="288">
                  <c:v>30</c:v>
                </c:pt>
                <c:pt idx="289">
                  <c:v>30</c:v>
                </c:pt>
                <c:pt idx="290">
                  <c:v>30</c:v>
                </c:pt>
                <c:pt idx="291">
                  <c:v>30</c:v>
                </c:pt>
                <c:pt idx="292">
                  <c:v>30</c:v>
                </c:pt>
                <c:pt idx="293">
                  <c:v>30</c:v>
                </c:pt>
                <c:pt idx="294">
                  <c:v>30</c:v>
                </c:pt>
                <c:pt idx="295">
                  <c:v>30</c:v>
                </c:pt>
                <c:pt idx="296">
                  <c:v>30</c:v>
                </c:pt>
                <c:pt idx="297">
                  <c:v>30</c:v>
                </c:pt>
                <c:pt idx="298">
                  <c:v>30</c:v>
                </c:pt>
                <c:pt idx="299">
                  <c:v>30</c:v>
                </c:pt>
                <c:pt idx="300">
                  <c:v>30</c:v>
                </c:pt>
                <c:pt idx="301">
                  <c:v>30</c:v>
                </c:pt>
                <c:pt idx="302">
                  <c:v>30</c:v>
                </c:pt>
                <c:pt idx="303">
                  <c:v>30</c:v>
                </c:pt>
                <c:pt idx="304">
                  <c:v>30</c:v>
                </c:pt>
                <c:pt idx="305">
                  <c:v>30</c:v>
                </c:pt>
                <c:pt idx="306">
                  <c:v>30</c:v>
                </c:pt>
                <c:pt idx="307">
                  <c:v>30</c:v>
                </c:pt>
                <c:pt idx="308">
                  <c:v>30</c:v>
                </c:pt>
                <c:pt idx="309">
                  <c:v>30</c:v>
                </c:pt>
                <c:pt idx="310">
                  <c:v>30</c:v>
                </c:pt>
                <c:pt idx="311">
                  <c:v>30</c:v>
                </c:pt>
                <c:pt idx="312">
                  <c:v>30</c:v>
                </c:pt>
                <c:pt idx="313">
                  <c:v>30</c:v>
                </c:pt>
                <c:pt idx="314">
                  <c:v>30</c:v>
                </c:pt>
                <c:pt idx="315">
                  <c:v>30</c:v>
                </c:pt>
                <c:pt idx="316">
                  <c:v>30</c:v>
                </c:pt>
                <c:pt idx="317">
                  <c:v>30</c:v>
                </c:pt>
                <c:pt idx="318">
                  <c:v>30</c:v>
                </c:pt>
                <c:pt idx="319">
                  <c:v>30</c:v>
                </c:pt>
                <c:pt idx="320">
                  <c:v>30</c:v>
                </c:pt>
                <c:pt idx="321">
                  <c:v>30</c:v>
                </c:pt>
                <c:pt idx="322">
                  <c:v>30</c:v>
                </c:pt>
                <c:pt idx="323">
                  <c:v>30</c:v>
                </c:pt>
                <c:pt idx="324">
                  <c:v>30</c:v>
                </c:pt>
                <c:pt idx="325">
                  <c:v>30</c:v>
                </c:pt>
                <c:pt idx="326">
                  <c:v>30</c:v>
                </c:pt>
                <c:pt idx="327">
                  <c:v>30</c:v>
                </c:pt>
                <c:pt idx="328">
                  <c:v>30</c:v>
                </c:pt>
                <c:pt idx="329">
                  <c:v>30</c:v>
                </c:pt>
                <c:pt idx="330">
                  <c:v>30</c:v>
                </c:pt>
                <c:pt idx="331">
                  <c:v>30</c:v>
                </c:pt>
                <c:pt idx="332">
                  <c:v>30</c:v>
                </c:pt>
                <c:pt idx="333">
                  <c:v>30</c:v>
                </c:pt>
                <c:pt idx="334">
                  <c:v>30</c:v>
                </c:pt>
                <c:pt idx="335">
                  <c:v>30</c:v>
                </c:pt>
                <c:pt idx="336">
                  <c:v>30</c:v>
                </c:pt>
                <c:pt idx="337">
                  <c:v>30</c:v>
                </c:pt>
                <c:pt idx="338">
                  <c:v>30</c:v>
                </c:pt>
                <c:pt idx="339">
                  <c:v>30</c:v>
                </c:pt>
                <c:pt idx="340">
                  <c:v>30</c:v>
                </c:pt>
                <c:pt idx="341">
                  <c:v>30</c:v>
                </c:pt>
                <c:pt idx="342">
                  <c:v>30</c:v>
                </c:pt>
                <c:pt idx="343">
                  <c:v>30</c:v>
                </c:pt>
                <c:pt idx="344">
                  <c:v>30</c:v>
                </c:pt>
                <c:pt idx="345">
                  <c:v>30</c:v>
                </c:pt>
                <c:pt idx="346">
                  <c:v>30</c:v>
                </c:pt>
                <c:pt idx="347">
                  <c:v>30</c:v>
                </c:pt>
                <c:pt idx="348">
                  <c:v>30</c:v>
                </c:pt>
                <c:pt idx="349">
                  <c:v>30</c:v>
                </c:pt>
                <c:pt idx="350">
                  <c:v>30</c:v>
                </c:pt>
                <c:pt idx="351">
                  <c:v>30</c:v>
                </c:pt>
                <c:pt idx="352">
                  <c:v>30</c:v>
                </c:pt>
                <c:pt idx="353">
                  <c:v>30</c:v>
                </c:pt>
                <c:pt idx="354">
                  <c:v>30</c:v>
                </c:pt>
                <c:pt idx="355">
                  <c:v>30</c:v>
                </c:pt>
                <c:pt idx="356">
                  <c:v>30</c:v>
                </c:pt>
                <c:pt idx="357">
                  <c:v>30</c:v>
                </c:pt>
                <c:pt idx="358">
                  <c:v>30</c:v>
                </c:pt>
                <c:pt idx="359">
                  <c:v>30</c:v>
                </c:pt>
                <c:pt idx="360">
                  <c:v>30</c:v>
                </c:pt>
                <c:pt idx="361">
                  <c:v>30</c:v>
                </c:pt>
                <c:pt idx="362">
                  <c:v>30</c:v>
                </c:pt>
                <c:pt idx="363">
                  <c:v>30</c:v>
                </c:pt>
                <c:pt idx="364">
                  <c:v>30</c:v>
                </c:pt>
                <c:pt idx="365">
                  <c:v>30</c:v>
                </c:pt>
                <c:pt idx="366">
                  <c:v>30</c:v>
                </c:pt>
                <c:pt idx="367">
                  <c:v>30</c:v>
                </c:pt>
                <c:pt idx="368">
                  <c:v>30</c:v>
                </c:pt>
                <c:pt idx="369">
                  <c:v>30</c:v>
                </c:pt>
                <c:pt idx="370">
                  <c:v>30</c:v>
                </c:pt>
                <c:pt idx="371">
                  <c:v>30</c:v>
                </c:pt>
                <c:pt idx="372">
                  <c:v>30</c:v>
                </c:pt>
                <c:pt idx="373">
                  <c:v>30</c:v>
                </c:pt>
                <c:pt idx="374">
                  <c:v>30</c:v>
                </c:pt>
                <c:pt idx="375">
                  <c:v>30</c:v>
                </c:pt>
                <c:pt idx="376">
                  <c:v>30</c:v>
                </c:pt>
                <c:pt idx="377">
                  <c:v>30</c:v>
                </c:pt>
                <c:pt idx="378">
                  <c:v>30</c:v>
                </c:pt>
                <c:pt idx="379">
                  <c:v>30</c:v>
                </c:pt>
                <c:pt idx="380">
                  <c:v>30</c:v>
                </c:pt>
                <c:pt idx="381">
                  <c:v>30</c:v>
                </c:pt>
                <c:pt idx="382">
                  <c:v>30</c:v>
                </c:pt>
                <c:pt idx="383">
                  <c:v>30</c:v>
                </c:pt>
                <c:pt idx="384">
                  <c:v>30</c:v>
                </c:pt>
                <c:pt idx="385">
                  <c:v>30</c:v>
                </c:pt>
                <c:pt idx="386">
                  <c:v>30</c:v>
                </c:pt>
                <c:pt idx="387">
                  <c:v>30</c:v>
                </c:pt>
                <c:pt idx="388">
                  <c:v>30</c:v>
                </c:pt>
                <c:pt idx="389">
                  <c:v>30</c:v>
                </c:pt>
                <c:pt idx="390">
                  <c:v>30</c:v>
                </c:pt>
                <c:pt idx="391">
                  <c:v>30</c:v>
                </c:pt>
                <c:pt idx="392">
                  <c:v>30</c:v>
                </c:pt>
                <c:pt idx="393">
                  <c:v>30</c:v>
                </c:pt>
                <c:pt idx="394">
                  <c:v>30</c:v>
                </c:pt>
                <c:pt idx="395">
                  <c:v>30</c:v>
                </c:pt>
                <c:pt idx="396">
                  <c:v>30</c:v>
                </c:pt>
                <c:pt idx="397">
                  <c:v>30</c:v>
                </c:pt>
                <c:pt idx="398">
                  <c:v>30</c:v>
                </c:pt>
                <c:pt idx="399">
                  <c:v>30</c:v>
                </c:pt>
                <c:pt idx="400">
                  <c:v>30</c:v>
                </c:pt>
                <c:pt idx="401">
                  <c:v>30</c:v>
                </c:pt>
                <c:pt idx="402">
                  <c:v>30</c:v>
                </c:pt>
                <c:pt idx="403">
                  <c:v>30</c:v>
                </c:pt>
                <c:pt idx="404">
                  <c:v>30</c:v>
                </c:pt>
                <c:pt idx="405">
                  <c:v>30</c:v>
                </c:pt>
                <c:pt idx="406">
                  <c:v>30</c:v>
                </c:pt>
                <c:pt idx="407">
                  <c:v>30</c:v>
                </c:pt>
                <c:pt idx="408">
                  <c:v>30</c:v>
                </c:pt>
                <c:pt idx="409">
                  <c:v>30</c:v>
                </c:pt>
                <c:pt idx="410">
                  <c:v>30</c:v>
                </c:pt>
                <c:pt idx="411">
                  <c:v>30</c:v>
                </c:pt>
                <c:pt idx="412">
                  <c:v>30</c:v>
                </c:pt>
                <c:pt idx="413">
                  <c:v>30</c:v>
                </c:pt>
                <c:pt idx="414">
                  <c:v>30</c:v>
                </c:pt>
                <c:pt idx="415">
                  <c:v>30</c:v>
                </c:pt>
                <c:pt idx="416">
                  <c:v>30</c:v>
                </c:pt>
                <c:pt idx="417">
                  <c:v>30</c:v>
                </c:pt>
                <c:pt idx="418">
                  <c:v>30</c:v>
                </c:pt>
                <c:pt idx="419">
                  <c:v>30</c:v>
                </c:pt>
                <c:pt idx="420">
                  <c:v>30</c:v>
                </c:pt>
                <c:pt idx="421">
                  <c:v>30</c:v>
                </c:pt>
                <c:pt idx="422">
                  <c:v>30</c:v>
                </c:pt>
                <c:pt idx="423">
                  <c:v>30</c:v>
                </c:pt>
                <c:pt idx="424">
                  <c:v>30</c:v>
                </c:pt>
                <c:pt idx="425">
                  <c:v>30</c:v>
                </c:pt>
                <c:pt idx="426">
                  <c:v>30</c:v>
                </c:pt>
                <c:pt idx="427">
                  <c:v>30</c:v>
                </c:pt>
                <c:pt idx="428">
                  <c:v>30</c:v>
                </c:pt>
                <c:pt idx="429">
                  <c:v>30</c:v>
                </c:pt>
                <c:pt idx="430">
                  <c:v>30</c:v>
                </c:pt>
                <c:pt idx="431">
                  <c:v>30</c:v>
                </c:pt>
                <c:pt idx="432">
                  <c:v>30</c:v>
                </c:pt>
                <c:pt idx="433">
                  <c:v>30</c:v>
                </c:pt>
                <c:pt idx="434">
                  <c:v>30</c:v>
                </c:pt>
                <c:pt idx="435">
                  <c:v>30</c:v>
                </c:pt>
                <c:pt idx="436">
                  <c:v>30</c:v>
                </c:pt>
                <c:pt idx="437">
                  <c:v>30</c:v>
                </c:pt>
                <c:pt idx="438">
                  <c:v>30</c:v>
                </c:pt>
                <c:pt idx="439">
                  <c:v>30</c:v>
                </c:pt>
                <c:pt idx="440">
                  <c:v>30</c:v>
                </c:pt>
                <c:pt idx="441">
                  <c:v>30</c:v>
                </c:pt>
                <c:pt idx="442">
                  <c:v>30</c:v>
                </c:pt>
                <c:pt idx="443">
                  <c:v>30</c:v>
                </c:pt>
                <c:pt idx="444">
                  <c:v>30</c:v>
                </c:pt>
                <c:pt idx="445">
                  <c:v>30</c:v>
                </c:pt>
                <c:pt idx="446">
                  <c:v>30</c:v>
                </c:pt>
                <c:pt idx="447">
                  <c:v>30</c:v>
                </c:pt>
                <c:pt idx="448">
                  <c:v>30</c:v>
                </c:pt>
                <c:pt idx="449">
                  <c:v>30</c:v>
                </c:pt>
                <c:pt idx="450">
                  <c:v>30</c:v>
                </c:pt>
                <c:pt idx="451">
                  <c:v>30</c:v>
                </c:pt>
                <c:pt idx="452">
                  <c:v>30</c:v>
                </c:pt>
                <c:pt idx="453">
                  <c:v>30</c:v>
                </c:pt>
                <c:pt idx="454">
                  <c:v>30</c:v>
                </c:pt>
                <c:pt idx="455">
                  <c:v>30</c:v>
                </c:pt>
                <c:pt idx="456">
                  <c:v>30</c:v>
                </c:pt>
                <c:pt idx="457">
                  <c:v>30</c:v>
                </c:pt>
                <c:pt idx="458">
                  <c:v>30</c:v>
                </c:pt>
                <c:pt idx="459">
                  <c:v>30</c:v>
                </c:pt>
                <c:pt idx="460">
                  <c:v>30</c:v>
                </c:pt>
                <c:pt idx="461">
                  <c:v>30</c:v>
                </c:pt>
                <c:pt idx="462">
                  <c:v>30</c:v>
                </c:pt>
                <c:pt idx="463">
                  <c:v>30</c:v>
                </c:pt>
                <c:pt idx="464">
                  <c:v>30</c:v>
                </c:pt>
                <c:pt idx="465">
                  <c:v>30</c:v>
                </c:pt>
                <c:pt idx="466">
                  <c:v>30</c:v>
                </c:pt>
                <c:pt idx="467">
                  <c:v>30</c:v>
                </c:pt>
                <c:pt idx="468">
                  <c:v>30</c:v>
                </c:pt>
                <c:pt idx="469">
                  <c:v>30</c:v>
                </c:pt>
                <c:pt idx="470">
                  <c:v>30</c:v>
                </c:pt>
                <c:pt idx="471">
                  <c:v>30</c:v>
                </c:pt>
                <c:pt idx="472">
                  <c:v>30</c:v>
                </c:pt>
                <c:pt idx="473">
                  <c:v>30</c:v>
                </c:pt>
                <c:pt idx="474">
                  <c:v>30</c:v>
                </c:pt>
                <c:pt idx="475">
                  <c:v>30</c:v>
                </c:pt>
                <c:pt idx="476">
                  <c:v>30</c:v>
                </c:pt>
                <c:pt idx="477">
                  <c:v>30</c:v>
                </c:pt>
                <c:pt idx="478">
                  <c:v>30</c:v>
                </c:pt>
                <c:pt idx="479">
                  <c:v>30</c:v>
                </c:pt>
                <c:pt idx="480">
                  <c:v>30</c:v>
                </c:pt>
                <c:pt idx="481">
                  <c:v>30</c:v>
                </c:pt>
                <c:pt idx="482">
                  <c:v>30</c:v>
                </c:pt>
                <c:pt idx="483">
                  <c:v>30</c:v>
                </c:pt>
                <c:pt idx="484">
                  <c:v>30</c:v>
                </c:pt>
                <c:pt idx="485">
                  <c:v>30</c:v>
                </c:pt>
                <c:pt idx="486">
                  <c:v>30</c:v>
                </c:pt>
                <c:pt idx="487">
                  <c:v>30</c:v>
                </c:pt>
                <c:pt idx="488">
                  <c:v>30</c:v>
                </c:pt>
                <c:pt idx="489">
                  <c:v>30</c:v>
                </c:pt>
                <c:pt idx="490">
                  <c:v>30</c:v>
                </c:pt>
                <c:pt idx="491">
                  <c:v>30</c:v>
                </c:pt>
                <c:pt idx="492">
                  <c:v>30</c:v>
                </c:pt>
                <c:pt idx="493">
                  <c:v>30</c:v>
                </c:pt>
                <c:pt idx="494">
                  <c:v>30</c:v>
                </c:pt>
                <c:pt idx="495">
                  <c:v>30</c:v>
                </c:pt>
                <c:pt idx="496">
                  <c:v>30</c:v>
                </c:pt>
                <c:pt idx="497">
                  <c:v>30</c:v>
                </c:pt>
                <c:pt idx="498">
                  <c:v>30</c:v>
                </c:pt>
                <c:pt idx="499">
                  <c:v>30</c:v>
                </c:pt>
                <c:pt idx="500">
                  <c:v>50</c:v>
                </c:pt>
                <c:pt idx="501">
                  <c:v>50</c:v>
                </c:pt>
                <c:pt idx="502">
                  <c:v>50</c:v>
                </c:pt>
                <c:pt idx="503">
                  <c:v>50</c:v>
                </c:pt>
                <c:pt idx="504">
                  <c:v>50</c:v>
                </c:pt>
                <c:pt idx="505">
                  <c:v>50</c:v>
                </c:pt>
                <c:pt idx="506">
                  <c:v>50</c:v>
                </c:pt>
                <c:pt idx="507">
                  <c:v>50</c:v>
                </c:pt>
                <c:pt idx="508">
                  <c:v>50</c:v>
                </c:pt>
                <c:pt idx="509">
                  <c:v>50</c:v>
                </c:pt>
                <c:pt idx="510">
                  <c:v>50</c:v>
                </c:pt>
                <c:pt idx="511">
                  <c:v>50</c:v>
                </c:pt>
                <c:pt idx="512">
                  <c:v>50</c:v>
                </c:pt>
                <c:pt idx="513">
                  <c:v>50</c:v>
                </c:pt>
                <c:pt idx="514">
                  <c:v>50</c:v>
                </c:pt>
                <c:pt idx="515">
                  <c:v>50</c:v>
                </c:pt>
                <c:pt idx="516">
                  <c:v>50</c:v>
                </c:pt>
                <c:pt idx="517">
                  <c:v>50</c:v>
                </c:pt>
                <c:pt idx="518">
                  <c:v>50</c:v>
                </c:pt>
                <c:pt idx="519">
                  <c:v>50</c:v>
                </c:pt>
                <c:pt idx="520">
                  <c:v>50</c:v>
                </c:pt>
                <c:pt idx="521">
                  <c:v>50</c:v>
                </c:pt>
                <c:pt idx="522">
                  <c:v>50</c:v>
                </c:pt>
                <c:pt idx="523">
                  <c:v>50</c:v>
                </c:pt>
                <c:pt idx="524">
                  <c:v>50</c:v>
                </c:pt>
                <c:pt idx="525">
                  <c:v>50</c:v>
                </c:pt>
                <c:pt idx="526">
                  <c:v>50</c:v>
                </c:pt>
                <c:pt idx="527">
                  <c:v>50</c:v>
                </c:pt>
                <c:pt idx="528">
                  <c:v>50</c:v>
                </c:pt>
                <c:pt idx="529">
                  <c:v>50</c:v>
                </c:pt>
                <c:pt idx="530">
                  <c:v>50</c:v>
                </c:pt>
                <c:pt idx="531">
                  <c:v>50</c:v>
                </c:pt>
                <c:pt idx="532">
                  <c:v>50</c:v>
                </c:pt>
                <c:pt idx="533">
                  <c:v>50</c:v>
                </c:pt>
                <c:pt idx="534">
                  <c:v>50</c:v>
                </c:pt>
                <c:pt idx="535">
                  <c:v>50</c:v>
                </c:pt>
                <c:pt idx="536">
                  <c:v>50</c:v>
                </c:pt>
                <c:pt idx="537">
                  <c:v>50</c:v>
                </c:pt>
                <c:pt idx="538">
                  <c:v>50</c:v>
                </c:pt>
                <c:pt idx="539">
                  <c:v>50</c:v>
                </c:pt>
                <c:pt idx="540">
                  <c:v>50</c:v>
                </c:pt>
                <c:pt idx="541">
                  <c:v>50</c:v>
                </c:pt>
                <c:pt idx="542">
                  <c:v>50</c:v>
                </c:pt>
                <c:pt idx="543">
                  <c:v>50</c:v>
                </c:pt>
                <c:pt idx="544">
                  <c:v>50</c:v>
                </c:pt>
                <c:pt idx="545">
                  <c:v>50</c:v>
                </c:pt>
                <c:pt idx="546">
                  <c:v>50</c:v>
                </c:pt>
                <c:pt idx="547">
                  <c:v>50</c:v>
                </c:pt>
                <c:pt idx="548">
                  <c:v>50</c:v>
                </c:pt>
                <c:pt idx="549">
                  <c:v>50</c:v>
                </c:pt>
                <c:pt idx="550">
                  <c:v>50</c:v>
                </c:pt>
                <c:pt idx="551">
                  <c:v>50</c:v>
                </c:pt>
                <c:pt idx="552">
                  <c:v>50</c:v>
                </c:pt>
                <c:pt idx="553">
                  <c:v>50</c:v>
                </c:pt>
                <c:pt idx="554">
                  <c:v>50</c:v>
                </c:pt>
                <c:pt idx="555">
                  <c:v>50</c:v>
                </c:pt>
                <c:pt idx="556">
                  <c:v>50</c:v>
                </c:pt>
                <c:pt idx="557">
                  <c:v>50</c:v>
                </c:pt>
                <c:pt idx="558">
                  <c:v>50</c:v>
                </c:pt>
                <c:pt idx="559">
                  <c:v>50</c:v>
                </c:pt>
                <c:pt idx="560">
                  <c:v>50</c:v>
                </c:pt>
                <c:pt idx="561">
                  <c:v>50</c:v>
                </c:pt>
                <c:pt idx="562">
                  <c:v>50</c:v>
                </c:pt>
                <c:pt idx="563">
                  <c:v>50</c:v>
                </c:pt>
                <c:pt idx="564">
                  <c:v>50</c:v>
                </c:pt>
                <c:pt idx="565">
                  <c:v>50</c:v>
                </c:pt>
                <c:pt idx="566">
                  <c:v>50</c:v>
                </c:pt>
                <c:pt idx="567">
                  <c:v>50</c:v>
                </c:pt>
                <c:pt idx="568">
                  <c:v>50</c:v>
                </c:pt>
                <c:pt idx="569">
                  <c:v>50</c:v>
                </c:pt>
                <c:pt idx="570">
                  <c:v>50</c:v>
                </c:pt>
                <c:pt idx="571">
                  <c:v>50</c:v>
                </c:pt>
                <c:pt idx="572">
                  <c:v>50</c:v>
                </c:pt>
                <c:pt idx="573">
                  <c:v>50</c:v>
                </c:pt>
                <c:pt idx="574">
                  <c:v>50</c:v>
                </c:pt>
                <c:pt idx="575">
                  <c:v>50</c:v>
                </c:pt>
                <c:pt idx="576">
                  <c:v>50</c:v>
                </c:pt>
                <c:pt idx="577">
                  <c:v>50</c:v>
                </c:pt>
                <c:pt idx="578">
                  <c:v>50</c:v>
                </c:pt>
                <c:pt idx="579">
                  <c:v>50</c:v>
                </c:pt>
                <c:pt idx="580">
                  <c:v>50</c:v>
                </c:pt>
                <c:pt idx="581">
                  <c:v>50</c:v>
                </c:pt>
                <c:pt idx="582">
                  <c:v>50</c:v>
                </c:pt>
                <c:pt idx="583">
                  <c:v>50</c:v>
                </c:pt>
                <c:pt idx="584">
                  <c:v>50</c:v>
                </c:pt>
                <c:pt idx="585">
                  <c:v>50</c:v>
                </c:pt>
                <c:pt idx="586">
                  <c:v>50</c:v>
                </c:pt>
                <c:pt idx="587">
                  <c:v>50</c:v>
                </c:pt>
                <c:pt idx="588">
                  <c:v>50</c:v>
                </c:pt>
                <c:pt idx="589">
                  <c:v>50</c:v>
                </c:pt>
                <c:pt idx="590">
                  <c:v>50</c:v>
                </c:pt>
                <c:pt idx="591">
                  <c:v>50</c:v>
                </c:pt>
                <c:pt idx="592">
                  <c:v>50</c:v>
                </c:pt>
                <c:pt idx="593">
                  <c:v>50</c:v>
                </c:pt>
                <c:pt idx="594">
                  <c:v>50</c:v>
                </c:pt>
                <c:pt idx="595">
                  <c:v>50</c:v>
                </c:pt>
                <c:pt idx="596">
                  <c:v>50</c:v>
                </c:pt>
                <c:pt idx="597">
                  <c:v>50</c:v>
                </c:pt>
                <c:pt idx="598">
                  <c:v>50</c:v>
                </c:pt>
                <c:pt idx="599">
                  <c:v>50</c:v>
                </c:pt>
                <c:pt idx="600">
                  <c:v>50</c:v>
                </c:pt>
                <c:pt idx="601">
                  <c:v>50</c:v>
                </c:pt>
                <c:pt idx="602">
                  <c:v>50</c:v>
                </c:pt>
                <c:pt idx="603">
                  <c:v>50</c:v>
                </c:pt>
                <c:pt idx="604">
                  <c:v>50</c:v>
                </c:pt>
                <c:pt idx="605">
                  <c:v>50</c:v>
                </c:pt>
                <c:pt idx="606">
                  <c:v>50</c:v>
                </c:pt>
                <c:pt idx="607">
                  <c:v>50</c:v>
                </c:pt>
                <c:pt idx="608">
                  <c:v>50</c:v>
                </c:pt>
                <c:pt idx="609">
                  <c:v>50</c:v>
                </c:pt>
                <c:pt idx="610">
                  <c:v>50</c:v>
                </c:pt>
                <c:pt idx="611">
                  <c:v>50</c:v>
                </c:pt>
                <c:pt idx="612">
                  <c:v>50</c:v>
                </c:pt>
                <c:pt idx="613">
                  <c:v>50</c:v>
                </c:pt>
                <c:pt idx="614">
                  <c:v>50</c:v>
                </c:pt>
                <c:pt idx="615">
                  <c:v>50</c:v>
                </c:pt>
                <c:pt idx="616">
                  <c:v>50</c:v>
                </c:pt>
                <c:pt idx="617">
                  <c:v>50</c:v>
                </c:pt>
                <c:pt idx="618">
                  <c:v>50</c:v>
                </c:pt>
                <c:pt idx="619">
                  <c:v>50</c:v>
                </c:pt>
                <c:pt idx="620">
                  <c:v>50</c:v>
                </c:pt>
                <c:pt idx="621">
                  <c:v>50</c:v>
                </c:pt>
                <c:pt idx="622">
                  <c:v>50</c:v>
                </c:pt>
                <c:pt idx="623">
                  <c:v>50</c:v>
                </c:pt>
                <c:pt idx="624">
                  <c:v>50</c:v>
                </c:pt>
                <c:pt idx="625">
                  <c:v>50</c:v>
                </c:pt>
                <c:pt idx="626">
                  <c:v>50</c:v>
                </c:pt>
                <c:pt idx="627">
                  <c:v>50</c:v>
                </c:pt>
                <c:pt idx="628">
                  <c:v>50</c:v>
                </c:pt>
                <c:pt idx="629">
                  <c:v>50</c:v>
                </c:pt>
                <c:pt idx="630">
                  <c:v>50</c:v>
                </c:pt>
                <c:pt idx="631">
                  <c:v>50</c:v>
                </c:pt>
                <c:pt idx="632">
                  <c:v>50</c:v>
                </c:pt>
                <c:pt idx="633">
                  <c:v>50</c:v>
                </c:pt>
                <c:pt idx="634">
                  <c:v>50</c:v>
                </c:pt>
                <c:pt idx="635">
                  <c:v>50</c:v>
                </c:pt>
                <c:pt idx="636">
                  <c:v>50</c:v>
                </c:pt>
                <c:pt idx="637">
                  <c:v>50</c:v>
                </c:pt>
                <c:pt idx="638">
                  <c:v>50</c:v>
                </c:pt>
                <c:pt idx="639">
                  <c:v>50</c:v>
                </c:pt>
                <c:pt idx="640">
                  <c:v>50</c:v>
                </c:pt>
                <c:pt idx="641">
                  <c:v>50</c:v>
                </c:pt>
                <c:pt idx="642">
                  <c:v>50</c:v>
                </c:pt>
                <c:pt idx="643">
                  <c:v>50</c:v>
                </c:pt>
                <c:pt idx="644">
                  <c:v>50</c:v>
                </c:pt>
                <c:pt idx="645">
                  <c:v>50</c:v>
                </c:pt>
                <c:pt idx="646">
                  <c:v>50</c:v>
                </c:pt>
                <c:pt idx="647">
                  <c:v>50</c:v>
                </c:pt>
                <c:pt idx="648">
                  <c:v>50</c:v>
                </c:pt>
                <c:pt idx="649">
                  <c:v>50</c:v>
                </c:pt>
                <c:pt idx="650">
                  <c:v>50</c:v>
                </c:pt>
                <c:pt idx="651">
                  <c:v>50</c:v>
                </c:pt>
                <c:pt idx="652">
                  <c:v>50</c:v>
                </c:pt>
                <c:pt idx="653">
                  <c:v>50</c:v>
                </c:pt>
                <c:pt idx="654">
                  <c:v>50</c:v>
                </c:pt>
                <c:pt idx="655">
                  <c:v>50</c:v>
                </c:pt>
                <c:pt idx="656">
                  <c:v>50</c:v>
                </c:pt>
                <c:pt idx="657">
                  <c:v>50</c:v>
                </c:pt>
                <c:pt idx="658">
                  <c:v>50</c:v>
                </c:pt>
                <c:pt idx="659">
                  <c:v>50</c:v>
                </c:pt>
                <c:pt idx="660">
                  <c:v>50</c:v>
                </c:pt>
                <c:pt idx="661">
                  <c:v>50</c:v>
                </c:pt>
                <c:pt idx="662">
                  <c:v>50</c:v>
                </c:pt>
                <c:pt idx="663">
                  <c:v>50</c:v>
                </c:pt>
                <c:pt idx="664">
                  <c:v>50</c:v>
                </c:pt>
                <c:pt idx="665">
                  <c:v>50</c:v>
                </c:pt>
                <c:pt idx="666">
                  <c:v>50</c:v>
                </c:pt>
                <c:pt idx="667">
                  <c:v>50</c:v>
                </c:pt>
                <c:pt idx="668">
                  <c:v>50</c:v>
                </c:pt>
                <c:pt idx="669">
                  <c:v>50</c:v>
                </c:pt>
                <c:pt idx="670">
                  <c:v>50</c:v>
                </c:pt>
                <c:pt idx="671">
                  <c:v>50</c:v>
                </c:pt>
                <c:pt idx="672">
                  <c:v>50</c:v>
                </c:pt>
                <c:pt idx="673">
                  <c:v>50</c:v>
                </c:pt>
                <c:pt idx="674">
                  <c:v>50</c:v>
                </c:pt>
                <c:pt idx="675">
                  <c:v>50</c:v>
                </c:pt>
                <c:pt idx="676">
                  <c:v>50</c:v>
                </c:pt>
                <c:pt idx="677">
                  <c:v>50</c:v>
                </c:pt>
                <c:pt idx="678">
                  <c:v>50</c:v>
                </c:pt>
                <c:pt idx="679">
                  <c:v>50</c:v>
                </c:pt>
                <c:pt idx="680">
                  <c:v>50</c:v>
                </c:pt>
                <c:pt idx="681">
                  <c:v>50</c:v>
                </c:pt>
                <c:pt idx="682">
                  <c:v>50</c:v>
                </c:pt>
                <c:pt idx="683">
                  <c:v>50</c:v>
                </c:pt>
                <c:pt idx="684">
                  <c:v>50</c:v>
                </c:pt>
                <c:pt idx="685">
                  <c:v>50</c:v>
                </c:pt>
                <c:pt idx="686">
                  <c:v>50</c:v>
                </c:pt>
                <c:pt idx="687">
                  <c:v>50</c:v>
                </c:pt>
                <c:pt idx="688">
                  <c:v>50</c:v>
                </c:pt>
                <c:pt idx="689">
                  <c:v>50</c:v>
                </c:pt>
                <c:pt idx="690">
                  <c:v>50</c:v>
                </c:pt>
                <c:pt idx="691">
                  <c:v>50</c:v>
                </c:pt>
                <c:pt idx="692">
                  <c:v>50</c:v>
                </c:pt>
                <c:pt idx="693">
                  <c:v>50</c:v>
                </c:pt>
                <c:pt idx="694">
                  <c:v>50</c:v>
                </c:pt>
                <c:pt idx="695">
                  <c:v>50</c:v>
                </c:pt>
                <c:pt idx="696">
                  <c:v>50</c:v>
                </c:pt>
                <c:pt idx="697">
                  <c:v>50</c:v>
                </c:pt>
                <c:pt idx="698">
                  <c:v>50</c:v>
                </c:pt>
                <c:pt idx="699">
                  <c:v>50</c:v>
                </c:pt>
                <c:pt idx="700">
                  <c:v>50</c:v>
                </c:pt>
                <c:pt idx="701">
                  <c:v>50</c:v>
                </c:pt>
                <c:pt idx="702">
                  <c:v>50</c:v>
                </c:pt>
                <c:pt idx="703">
                  <c:v>50</c:v>
                </c:pt>
                <c:pt idx="704">
                  <c:v>50</c:v>
                </c:pt>
                <c:pt idx="705">
                  <c:v>50</c:v>
                </c:pt>
                <c:pt idx="706">
                  <c:v>50</c:v>
                </c:pt>
                <c:pt idx="707">
                  <c:v>50</c:v>
                </c:pt>
                <c:pt idx="708">
                  <c:v>50</c:v>
                </c:pt>
                <c:pt idx="709">
                  <c:v>50</c:v>
                </c:pt>
                <c:pt idx="710">
                  <c:v>50</c:v>
                </c:pt>
                <c:pt idx="711">
                  <c:v>50</c:v>
                </c:pt>
                <c:pt idx="712">
                  <c:v>50</c:v>
                </c:pt>
                <c:pt idx="713">
                  <c:v>50</c:v>
                </c:pt>
                <c:pt idx="714">
                  <c:v>50</c:v>
                </c:pt>
                <c:pt idx="715">
                  <c:v>50</c:v>
                </c:pt>
                <c:pt idx="716">
                  <c:v>50</c:v>
                </c:pt>
                <c:pt idx="717">
                  <c:v>50</c:v>
                </c:pt>
                <c:pt idx="718">
                  <c:v>50</c:v>
                </c:pt>
                <c:pt idx="719">
                  <c:v>50</c:v>
                </c:pt>
                <c:pt idx="720">
                  <c:v>50</c:v>
                </c:pt>
                <c:pt idx="721">
                  <c:v>50</c:v>
                </c:pt>
                <c:pt idx="722">
                  <c:v>50</c:v>
                </c:pt>
                <c:pt idx="723">
                  <c:v>50</c:v>
                </c:pt>
                <c:pt idx="724">
                  <c:v>50</c:v>
                </c:pt>
                <c:pt idx="725">
                  <c:v>50</c:v>
                </c:pt>
                <c:pt idx="726">
                  <c:v>50</c:v>
                </c:pt>
                <c:pt idx="727">
                  <c:v>50</c:v>
                </c:pt>
                <c:pt idx="728">
                  <c:v>50</c:v>
                </c:pt>
                <c:pt idx="729">
                  <c:v>50</c:v>
                </c:pt>
                <c:pt idx="730">
                  <c:v>50</c:v>
                </c:pt>
                <c:pt idx="731">
                  <c:v>50</c:v>
                </c:pt>
                <c:pt idx="732">
                  <c:v>50</c:v>
                </c:pt>
                <c:pt idx="733">
                  <c:v>50</c:v>
                </c:pt>
                <c:pt idx="734">
                  <c:v>50</c:v>
                </c:pt>
                <c:pt idx="735">
                  <c:v>50</c:v>
                </c:pt>
                <c:pt idx="736">
                  <c:v>50</c:v>
                </c:pt>
                <c:pt idx="737">
                  <c:v>50</c:v>
                </c:pt>
                <c:pt idx="738">
                  <c:v>50</c:v>
                </c:pt>
                <c:pt idx="739">
                  <c:v>50</c:v>
                </c:pt>
                <c:pt idx="740">
                  <c:v>50</c:v>
                </c:pt>
                <c:pt idx="741">
                  <c:v>50</c:v>
                </c:pt>
                <c:pt idx="742">
                  <c:v>50</c:v>
                </c:pt>
                <c:pt idx="743">
                  <c:v>50</c:v>
                </c:pt>
                <c:pt idx="744">
                  <c:v>50</c:v>
                </c:pt>
                <c:pt idx="745">
                  <c:v>50</c:v>
                </c:pt>
                <c:pt idx="746">
                  <c:v>50</c:v>
                </c:pt>
                <c:pt idx="747">
                  <c:v>50</c:v>
                </c:pt>
                <c:pt idx="748">
                  <c:v>50</c:v>
                </c:pt>
                <c:pt idx="749">
                  <c:v>50</c:v>
                </c:pt>
                <c:pt idx="750">
                  <c:v>70</c:v>
                </c:pt>
                <c:pt idx="751">
                  <c:v>70</c:v>
                </c:pt>
                <c:pt idx="752">
                  <c:v>70</c:v>
                </c:pt>
                <c:pt idx="753">
                  <c:v>70</c:v>
                </c:pt>
                <c:pt idx="754">
                  <c:v>70</c:v>
                </c:pt>
                <c:pt idx="755">
                  <c:v>70</c:v>
                </c:pt>
                <c:pt idx="756">
                  <c:v>70</c:v>
                </c:pt>
                <c:pt idx="757">
                  <c:v>70</c:v>
                </c:pt>
                <c:pt idx="758">
                  <c:v>70</c:v>
                </c:pt>
                <c:pt idx="759">
                  <c:v>70</c:v>
                </c:pt>
                <c:pt idx="760">
                  <c:v>70</c:v>
                </c:pt>
                <c:pt idx="761">
                  <c:v>70</c:v>
                </c:pt>
                <c:pt idx="762">
                  <c:v>70</c:v>
                </c:pt>
                <c:pt idx="763">
                  <c:v>70</c:v>
                </c:pt>
                <c:pt idx="764">
                  <c:v>70</c:v>
                </c:pt>
                <c:pt idx="765">
                  <c:v>70</c:v>
                </c:pt>
                <c:pt idx="766">
                  <c:v>70</c:v>
                </c:pt>
                <c:pt idx="767">
                  <c:v>70</c:v>
                </c:pt>
                <c:pt idx="768">
                  <c:v>70</c:v>
                </c:pt>
                <c:pt idx="769">
                  <c:v>70</c:v>
                </c:pt>
                <c:pt idx="770">
                  <c:v>70</c:v>
                </c:pt>
                <c:pt idx="771">
                  <c:v>70</c:v>
                </c:pt>
                <c:pt idx="772">
                  <c:v>70</c:v>
                </c:pt>
                <c:pt idx="773">
                  <c:v>70</c:v>
                </c:pt>
                <c:pt idx="774">
                  <c:v>70</c:v>
                </c:pt>
                <c:pt idx="775">
                  <c:v>70</c:v>
                </c:pt>
                <c:pt idx="776">
                  <c:v>70</c:v>
                </c:pt>
                <c:pt idx="777">
                  <c:v>70</c:v>
                </c:pt>
                <c:pt idx="778">
                  <c:v>70</c:v>
                </c:pt>
                <c:pt idx="779">
                  <c:v>70</c:v>
                </c:pt>
                <c:pt idx="780">
                  <c:v>70</c:v>
                </c:pt>
                <c:pt idx="781">
                  <c:v>70</c:v>
                </c:pt>
                <c:pt idx="782">
                  <c:v>70</c:v>
                </c:pt>
                <c:pt idx="783">
                  <c:v>70</c:v>
                </c:pt>
                <c:pt idx="784">
                  <c:v>70</c:v>
                </c:pt>
                <c:pt idx="785">
                  <c:v>70</c:v>
                </c:pt>
                <c:pt idx="786">
                  <c:v>70</c:v>
                </c:pt>
                <c:pt idx="787">
                  <c:v>70</c:v>
                </c:pt>
                <c:pt idx="788">
                  <c:v>70</c:v>
                </c:pt>
                <c:pt idx="789">
                  <c:v>70</c:v>
                </c:pt>
                <c:pt idx="790">
                  <c:v>70</c:v>
                </c:pt>
                <c:pt idx="791">
                  <c:v>70</c:v>
                </c:pt>
                <c:pt idx="792">
                  <c:v>70</c:v>
                </c:pt>
                <c:pt idx="793">
                  <c:v>70</c:v>
                </c:pt>
                <c:pt idx="794">
                  <c:v>70</c:v>
                </c:pt>
                <c:pt idx="795">
                  <c:v>70</c:v>
                </c:pt>
                <c:pt idx="796">
                  <c:v>70</c:v>
                </c:pt>
                <c:pt idx="797">
                  <c:v>70</c:v>
                </c:pt>
                <c:pt idx="798">
                  <c:v>70</c:v>
                </c:pt>
                <c:pt idx="799">
                  <c:v>70</c:v>
                </c:pt>
                <c:pt idx="800">
                  <c:v>70</c:v>
                </c:pt>
                <c:pt idx="801">
                  <c:v>70</c:v>
                </c:pt>
                <c:pt idx="802">
                  <c:v>70</c:v>
                </c:pt>
                <c:pt idx="803">
                  <c:v>70</c:v>
                </c:pt>
                <c:pt idx="804">
                  <c:v>70</c:v>
                </c:pt>
                <c:pt idx="805">
                  <c:v>70</c:v>
                </c:pt>
                <c:pt idx="806">
                  <c:v>70</c:v>
                </c:pt>
                <c:pt idx="807">
                  <c:v>70</c:v>
                </c:pt>
                <c:pt idx="808">
                  <c:v>70</c:v>
                </c:pt>
                <c:pt idx="809">
                  <c:v>70</c:v>
                </c:pt>
                <c:pt idx="810">
                  <c:v>70</c:v>
                </c:pt>
                <c:pt idx="811">
                  <c:v>70</c:v>
                </c:pt>
                <c:pt idx="812">
                  <c:v>70</c:v>
                </c:pt>
                <c:pt idx="813">
                  <c:v>70</c:v>
                </c:pt>
                <c:pt idx="814">
                  <c:v>70</c:v>
                </c:pt>
                <c:pt idx="815">
                  <c:v>70</c:v>
                </c:pt>
                <c:pt idx="816">
                  <c:v>70</c:v>
                </c:pt>
                <c:pt idx="817">
                  <c:v>70</c:v>
                </c:pt>
                <c:pt idx="818">
                  <c:v>70</c:v>
                </c:pt>
                <c:pt idx="819">
                  <c:v>70</c:v>
                </c:pt>
                <c:pt idx="820">
                  <c:v>70</c:v>
                </c:pt>
                <c:pt idx="821">
                  <c:v>70</c:v>
                </c:pt>
                <c:pt idx="822">
                  <c:v>70</c:v>
                </c:pt>
                <c:pt idx="823">
                  <c:v>70</c:v>
                </c:pt>
                <c:pt idx="824">
                  <c:v>70</c:v>
                </c:pt>
                <c:pt idx="825">
                  <c:v>70</c:v>
                </c:pt>
                <c:pt idx="826">
                  <c:v>70</c:v>
                </c:pt>
                <c:pt idx="827">
                  <c:v>70</c:v>
                </c:pt>
                <c:pt idx="828">
                  <c:v>70</c:v>
                </c:pt>
                <c:pt idx="829">
                  <c:v>70</c:v>
                </c:pt>
                <c:pt idx="830">
                  <c:v>70</c:v>
                </c:pt>
                <c:pt idx="831">
                  <c:v>70</c:v>
                </c:pt>
                <c:pt idx="832">
                  <c:v>70</c:v>
                </c:pt>
                <c:pt idx="833">
                  <c:v>70</c:v>
                </c:pt>
                <c:pt idx="834">
                  <c:v>70</c:v>
                </c:pt>
                <c:pt idx="835">
                  <c:v>70</c:v>
                </c:pt>
                <c:pt idx="836">
                  <c:v>70</c:v>
                </c:pt>
                <c:pt idx="837">
                  <c:v>70</c:v>
                </c:pt>
                <c:pt idx="838">
                  <c:v>70</c:v>
                </c:pt>
                <c:pt idx="839">
                  <c:v>70</c:v>
                </c:pt>
                <c:pt idx="840">
                  <c:v>70</c:v>
                </c:pt>
                <c:pt idx="841">
                  <c:v>70</c:v>
                </c:pt>
                <c:pt idx="842">
                  <c:v>70</c:v>
                </c:pt>
                <c:pt idx="843">
                  <c:v>70</c:v>
                </c:pt>
                <c:pt idx="844">
                  <c:v>70</c:v>
                </c:pt>
                <c:pt idx="845">
                  <c:v>70</c:v>
                </c:pt>
                <c:pt idx="846">
                  <c:v>70</c:v>
                </c:pt>
                <c:pt idx="847">
                  <c:v>70</c:v>
                </c:pt>
                <c:pt idx="848">
                  <c:v>70</c:v>
                </c:pt>
                <c:pt idx="849">
                  <c:v>70</c:v>
                </c:pt>
                <c:pt idx="850">
                  <c:v>70</c:v>
                </c:pt>
                <c:pt idx="851">
                  <c:v>70</c:v>
                </c:pt>
                <c:pt idx="852">
                  <c:v>70</c:v>
                </c:pt>
                <c:pt idx="853">
                  <c:v>70</c:v>
                </c:pt>
                <c:pt idx="854">
                  <c:v>70</c:v>
                </c:pt>
                <c:pt idx="855">
                  <c:v>70</c:v>
                </c:pt>
                <c:pt idx="856">
                  <c:v>70</c:v>
                </c:pt>
                <c:pt idx="857">
                  <c:v>70</c:v>
                </c:pt>
                <c:pt idx="858">
                  <c:v>70</c:v>
                </c:pt>
                <c:pt idx="859">
                  <c:v>70</c:v>
                </c:pt>
                <c:pt idx="860">
                  <c:v>70</c:v>
                </c:pt>
                <c:pt idx="861">
                  <c:v>70</c:v>
                </c:pt>
                <c:pt idx="862">
                  <c:v>70</c:v>
                </c:pt>
                <c:pt idx="863">
                  <c:v>70</c:v>
                </c:pt>
                <c:pt idx="864">
                  <c:v>70</c:v>
                </c:pt>
                <c:pt idx="865">
                  <c:v>70</c:v>
                </c:pt>
                <c:pt idx="866">
                  <c:v>70</c:v>
                </c:pt>
                <c:pt idx="867">
                  <c:v>70</c:v>
                </c:pt>
                <c:pt idx="868">
                  <c:v>70</c:v>
                </c:pt>
                <c:pt idx="869">
                  <c:v>70</c:v>
                </c:pt>
                <c:pt idx="870">
                  <c:v>70</c:v>
                </c:pt>
                <c:pt idx="871">
                  <c:v>70</c:v>
                </c:pt>
                <c:pt idx="872">
                  <c:v>70</c:v>
                </c:pt>
                <c:pt idx="873">
                  <c:v>70</c:v>
                </c:pt>
                <c:pt idx="874">
                  <c:v>70</c:v>
                </c:pt>
                <c:pt idx="875">
                  <c:v>70</c:v>
                </c:pt>
                <c:pt idx="876">
                  <c:v>70</c:v>
                </c:pt>
                <c:pt idx="877">
                  <c:v>70</c:v>
                </c:pt>
                <c:pt idx="878">
                  <c:v>70</c:v>
                </c:pt>
                <c:pt idx="879">
                  <c:v>70</c:v>
                </c:pt>
                <c:pt idx="880">
                  <c:v>70</c:v>
                </c:pt>
                <c:pt idx="881">
                  <c:v>70</c:v>
                </c:pt>
                <c:pt idx="882">
                  <c:v>70</c:v>
                </c:pt>
                <c:pt idx="883">
                  <c:v>70</c:v>
                </c:pt>
                <c:pt idx="884">
                  <c:v>70</c:v>
                </c:pt>
                <c:pt idx="885">
                  <c:v>70</c:v>
                </c:pt>
                <c:pt idx="886">
                  <c:v>70</c:v>
                </c:pt>
                <c:pt idx="887">
                  <c:v>70</c:v>
                </c:pt>
                <c:pt idx="888">
                  <c:v>70</c:v>
                </c:pt>
                <c:pt idx="889">
                  <c:v>70</c:v>
                </c:pt>
                <c:pt idx="890">
                  <c:v>70</c:v>
                </c:pt>
                <c:pt idx="891">
                  <c:v>70</c:v>
                </c:pt>
                <c:pt idx="892">
                  <c:v>70</c:v>
                </c:pt>
                <c:pt idx="893">
                  <c:v>70</c:v>
                </c:pt>
                <c:pt idx="894">
                  <c:v>70</c:v>
                </c:pt>
                <c:pt idx="895">
                  <c:v>70</c:v>
                </c:pt>
                <c:pt idx="896">
                  <c:v>70</c:v>
                </c:pt>
                <c:pt idx="897">
                  <c:v>70</c:v>
                </c:pt>
                <c:pt idx="898">
                  <c:v>70</c:v>
                </c:pt>
                <c:pt idx="899">
                  <c:v>70</c:v>
                </c:pt>
                <c:pt idx="900">
                  <c:v>70</c:v>
                </c:pt>
                <c:pt idx="901">
                  <c:v>70</c:v>
                </c:pt>
                <c:pt idx="902">
                  <c:v>70</c:v>
                </c:pt>
                <c:pt idx="903">
                  <c:v>70</c:v>
                </c:pt>
                <c:pt idx="904">
                  <c:v>70</c:v>
                </c:pt>
                <c:pt idx="905">
                  <c:v>70</c:v>
                </c:pt>
                <c:pt idx="906">
                  <c:v>70</c:v>
                </c:pt>
                <c:pt idx="907">
                  <c:v>70</c:v>
                </c:pt>
                <c:pt idx="908">
                  <c:v>70</c:v>
                </c:pt>
                <c:pt idx="909">
                  <c:v>70</c:v>
                </c:pt>
                <c:pt idx="910">
                  <c:v>70</c:v>
                </c:pt>
                <c:pt idx="911">
                  <c:v>70</c:v>
                </c:pt>
                <c:pt idx="912">
                  <c:v>70</c:v>
                </c:pt>
                <c:pt idx="913">
                  <c:v>70</c:v>
                </c:pt>
                <c:pt idx="914">
                  <c:v>70</c:v>
                </c:pt>
                <c:pt idx="915">
                  <c:v>70</c:v>
                </c:pt>
                <c:pt idx="916">
                  <c:v>70</c:v>
                </c:pt>
                <c:pt idx="917">
                  <c:v>70</c:v>
                </c:pt>
                <c:pt idx="918">
                  <c:v>70</c:v>
                </c:pt>
                <c:pt idx="919">
                  <c:v>70</c:v>
                </c:pt>
                <c:pt idx="920">
                  <c:v>70</c:v>
                </c:pt>
                <c:pt idx="921">
                  <c:v>70</c:v>
                </c:pt>
                <c:pt idx="922">
                  <c:v>70</c:v>
                </c:pt>
                <c:pt idx="923">
                  <c:v>70</c:v>
                </c:pt>
                <c:pt idx="924">
                  <c:v>70</c:v>
                </c:pt>
                <c:pt idx="925">
                  <c:v>70</c:v>
                </c:pt>
                <c:pt idx="926">
                  <c:v>70</c:v>
                </c:pt>
                <c:pt idx="927">
                  <c:v>70</c:v>
                </c:pt>
                <c:pt idx="928">
                  <c:v>70</c:v>
                </c:pt>
                <c:pt idx="929">
                  <c:v>70</c:v>
                </c:pt>
                <c:pt idx="930">
                  <c:v>70</c:v>
                </c:pt>
                <c:pt idx="931">
                  <c:v>70</c:v>
                </c:pt>
                <c:pt idx="932">
                  <c:v>70</c:v>
                </c:pt>
                <c:pt idx="933">
                  <c:v>70</c:v>
                </c:pt>
                <c:pt idx="934">
                  <c:v>70</c:v>
                </c:pt>
                <c:pt idx="935">
                  <c:v>70</c:v>
                </c:pt>
                <c:pt idx="936">
                  <c:v>70</c:v>
                </c:pt>
                <c:pt idx="937">
                  <c:v>70</c:v>
                </c:pt>
                <c:pt idx="938">
                  <c:v>70</c:v>
                </c:pt>
                <c:pt idx="939">
                  <c:v>70</c:v>
                </c:pt>
                <c:pt idx="940">
                  <c:v>70</c:v>
                </c:pt>
                <c:pt idx="941">
                  <c:v>70</c:v>
                </c:pt>
                <c:pt idx="942">
                  <c:v>70</c:v>
                </c:pt>
                <c:pt idx="943">
                  <c:v>70</c:v>
                </c:pt>
                <c:pt idx="944">
                  <c:v>70</c:v>
                </c:pt>
                <c:pt idx="945">
                  <c:v>70</c:v>
                </c:pt>
                <c:pt idx="946">
                  <c:v>70</c:v>
                </c:pt>
                <c:pt idx="947">
                  <c:v>70</c:v>
                </c:pt>
                <c:pt idx="948">
                  <c:v>70</c:v>
                </c:pt>
                <c:pt idx="949">
                  <c:v>70</c:v>
                </c:pt>
                <c:pt idx="950">
                  <c:v>70</c:v>
                </c:pt>
                <c:pt idx="951">
                  <c:v>70</c:v>
                </c:pt>
                <c:pt idx="952">
                  <c:v>70</c:v>
                </c:pt>
                <c:pt idx="953">
                  <c:v>70</c:v>
                </c:pt>
                <c:pt idx="954">
                  <c:v>70</c:v>
                </c:pt>
                <c:pt idx="955">
                  <c:v>70</c:v>
                </c:pt>
                <c:pt idx="956">
                  <c:v>70</c:v>
                </c:pt>
                <c:pt idx="957">
                  <c:v>70</c:v>
                </c:pt>
                <c:pt idx="958">
                  <c:v>70</c:v>
                </c:pt>
                <c:pt idx="959">
                  <c:v>70</c:v>
                </c:pt>
                <c:pt idx="960">
                  <c:v>70</c:v>
                </c:pt>
                <c:pt idx="961">
                  <c:v>70</c:v>
                </c:pt>
                <c:pt idx="962">
                  <c:v>70</c:v>
                </c:pt>
                <c:pt idx="963">
                  <c:v>70</c:v>
                </c:pt>
                <c:pt idx="964">
                  <c:v>70</c:v>
                </c:pt>
                <c:pt idx="965">
                  <c:v>70</c:v>
                </c:pt>
                <c:pt idx="966">
                  <c:v>70</c:v>
                </c:pt>
                <c:pt idx="967">
                  <c:v>70</c:v>
                </c:pt>
                <c:pt idx="968">
                  <c:v>70</c:v>
                </c:pt>
                <c:pt idx="969">
                  <c:v>70</c:v>
                </c:pt>
                <c:pt idx="970">
                  <c:v>70</c:v>
                </c:pt>
                <c:pt idx="971">
                  <c:v>70</c:v>
                </c:pt>
                <c:pt idx="972">
                  <c:v>70</c:v>
                </c:pt>
                <c:pt idx="973">
                  <c:v>70</c:v>
                </c:pt>
                <c:pt idx="974">
                  <c:v>70</c:v>
                </c:pt>
                <c:pt idx="975">
                  <c:v>70</c:v>
                </c:pt>
                <c:pt idx="976">
                  <c:v>70</c:v>
                </c:pt>
                <c:pt idx="977">
                  <c:v>70</c:v>
                </c:pt>
                <c:pt idx="978">
                  <c:v>70</c:v>
                </c:pt>
                <c:pt idx="979">
                  <c:v>70</c:v>
                </c:pt>
                <c:pt idx="980">
                  <c:v>70</c:v>
                </c:pt>
                <c:pt idx="981">
                  <c:v>70</c:v>
                </c:pt>
                <c:pt idx="982">
                  <c:v>70</c:v>
                </c:pt>
                <c:pt idx="983">
                  <c:v>70</c:v>
                </c:pt>
                <c:pt idx="984">
                  <c:v>70</c:v>
                </c:pt>
                <c:pt idx="985">
                  <c:v>70</c:v>
                </c:pt>
                <c:pt idx="986">
                  <c:v>70</c:v>
                </c:pt>
                <c:pt idx="987">
                  <c:v>70</c:v>
                </c:pt>
                <c:pt idx="988">
                  <c:v>70</c:v>
                </c:pt>
                <c:pt idx="989">
                  <c:v>70</c:v>
                </c:pt>
                <c:pt idx="990">
                  <c:v>70</c:v>
                </c:pt>
                <c:pt idx="991">
                  <c:v>70</c:v>
                </c:pt>
                <c:pt idx="992">
                  <c:v>70</c:v>
                </c:pt>
                <c:pt idx="993">
                  <c:v>70</c:v>
                </c:pt>
                <c:pt idx="994">
                  <c:v>70</c:v>
                </c:pt>
                <c:pt idx="995">
                  <c:v>70</c:v>
                </c:pt>
                <c:pt idx="996">
                  <c:v>70</c:v>
                </c:pt>
                <c:pt idx="997">
                  <c:v>70</c:v>
                </c:pt>
                <c:pt idx="998">
                  <c:v>70</c:v>
                </c:pt>
                <c:pt idx="999">
                  <c:v>70</c:v>
                </c:pt>
                <c:pt idx="1000">
                  <c:v>90</c:v>
                </c:pt>
                <c:pt idx="1001">
                  <c:v>90</c:v>
                </c:pt>
                <c:pt idx="1002">
                  <c:v>90</c:v>
                </c:pt>
                <c:pt idx="1003">
                  <c:v>90</c:v>
                </c:pt>
                <c:pt idx="1004">
                  <c:v>90</c:v>
                </c:pt>
                <c:pt idx="1005">
                  <c:v>90</c:v>
                </c:pt>
                <c:pt idx="1006">
                  <c:v>90</c:v>
                </c:pt>
                <c:pt idx="1007">
                  <c:v>90</c:v>
                </c:pt>
                <c:pt idx="1008">
                  <c:v>90</c:v>
                </c:pt>
                <c:pt idx="1009">
                  <c:v>90</c:v>
                </c:pt>
                <c:pt idx="1010">
                  <c:v>90</c:v>
                </c:pt>
                <c:pt idx="1011">
                  <c:v>90</c:v>
                </c:pt>
                <c:pt idx="1012">
                  <c:v>90</c:v>
                </c:pt>
                <c:pt idx="1013">
                  <c:v>90</c:v>
                </c:pt>
                <c:pt idx="1014">
                  <c:v>90</c:v>
                </c:pt>
                <c:pt idx="1015">
                  <c:v>90</c:v>
                </c:pt>
                <c:pt idx="1016">
                  <c:v>90</c:v>
                </c:pt>
                <c:pt idx="1017">
                  <c:v>90</c:v>
                </c:pt>
                <c:pt idx="1018">
                  <c:v>90</c:v>
                </c:pt>
                <c:pt idx="1019">
                  <c:v>90</c:v>
                </c:pt>
                <c:pt idx="1020">
                  <c:v>90</c:v>
                </c:pt>
                <c:pt idx="1021">
                  <c:v>90</c:v>
                </c:pt>
                <c:pt idx="1022">
                  <c:v>90</c:v>
                </c:pt>
                <c:pt idx="1023">
                  <c:v>90</c:v>
                </c:pt>
                <c:pt idx="1024">
                  <c:v>90</c:v>
                </c:pt>
                <c:pt idx="1025">
                  <c:v>90</c:v>
                </c:pt>
                <c:pt idx="1026">
                  <c:v>90</c:v>
                </c:pt>
                <c:pt idx="1027">
                  <c:v>90</c:v>
                </c:pt>
                <c:pt idx="1028">
                  <c:v>90</c:v>
                </c:pt>
                <c:pt idx="1029">
                  <c:v>90</c:v>
                </c:pt>
                <c:pt idx="1030">
                  <c:v>90</c:v>
                </c:pt>
                <c:pt idx="1031">
                  <c:v>90</c:v>
                </c:pt>
                <c:pt idx="1032">
                  <c:v>90</c:v>
                </c:pt>
                <c:pt idx="1033">
                  <c:v>90</c:v>
                </c:pt>
                <c:pt idx="1034">
                  <c:v>90</c:v>
                </c:pt>
                <c:pt idx="1035">
                  <c:v>90</c:v>
                </c:pt>
                <c:pt idx="1036">
                  <c:v>90</c:v>
                </c:pt>
                <c:pt idx="1037">
                  <c:v>90</c:v>
                </c:pt>
                <c:pt idx="1038">
                  <c:v>90</c:v>
                </c:pt>
                <c:pt idx="1039">
                  <c:v>90</c:v>
                </c:pt>
                <c:pt idx="1040">
                  <c:v>90</c:v>
                </c:pt>
                <c:pt idx="1041">
                  <c:v>90</c:v>
                </c:pt>
                <c:pt idx="1042">
                  <c:v>90</c:v>
                </c:pt>
                <c:pt idx="1043">
                  <c:v>90</c:v>
                </c:pt>
                <c:pt idx="1044">
                  <c:v>90</c:v>
                </c:pt>
                <c:pt idx="1045">
                  <c:v>90</c:v>
                </c:pt>
                <c:pt idx="1046">
                  <c:v>90</c:v>
                </c:pt>
                <c:pt idx="1047">
                  <c:v>90</c:v>
                </c:pt>
                <c:pt idx="1048">
                  <c:v>90</c:v>
                </c:pt>
                <c:pt idx="1049">
                  <c:v>90</c:v>
                </c:pt>
                <c:pt idx="1050">
                  <c:v>90</c:v>
                </c:pt>
                <c:pt idx="1051">
                  <c:v>90</c:v>
                </c:pt>
                <c:pt idx="1052">
                  <c:v>90</c:v>
                </c:pt>
                <c:pt idx="1053">
                  <c:v>90</c:v>
                </c:pt>
                <c:pt idx="1054">
                  <c:v>90</c:v>
                </c:pt>
                <c:pt idx="1055">
                  <c:v>90</c:v>
                </c:pt>
                <c:pt idx="1056">
                  <c:v>90</c:v>
                </c:pt>
                <c:pt idx="1057">
                  <c:v>90</c:v>
                </c:pt>
                <c:pt idx="1058">
                  <c:v>90</c:v>
                </c:pt>
                <c:pt idx="1059">
                  <c:v>90</c:v>
                </c:pt>
                <c:pt idx="1060">
                  <c:v>90</c:v>
                </c:pt>
                <c:pt idx="1061">
                  <c:v>90</c:v>
                </c:pt>
                <c:pt idx="1062">
                  <c:v>90</c:v>
                </c:pt>
                <c:pt idx="1063">
                  <c:v>90</c:v>
                </c:pt>
                <c:pt idx="1064">
                  <c:v>90</c:v>
                </c:pt>
                <c:pt idx="1065">
                  <c:v>90</c:v>
                </c:pt>
                <c:pt idx="1066">
                  <c:v>90</c:v>
                </c:pt>
                <c:pt idx="1067">
                  <c:v>90</c:v>
                </c:pt>
                <c:pt idx="1068">
                  <c:v>90</c:v>
                </c:pt>
                <c:pt idx="1069">
                  <c:v>90</c:v>
                </c:pt>
                <c:pt idx="1070">
                  <c:v>90</c:v>
                </c:pt>
                <c:pt idx="1071">
                  <c:v>90</c:v>
                </c:pt>
                <c:pt idx="1072">
                  <c:v>90</c:v>
                </c:pt>
                <c:pt idx="1073">
                  <c:v>90</c:v>
                </c:pt>
                <c:pt idx="1074">
                  <c:v>90</c:v>
                </c:pt>
                <c:pt idx="1075">
                  <c:v>90</c:v>
                </c:pt>
                <c:pt idx="1076">
                  <c:v>90</c:v>
                </c:pt>
                <c:pt idx="1077">
                  <c:v>90</c:v>
                </c:pt>
                <c:pt idx="1078">
                  <c:v>90</c:v>
                </c:pt>
                <c:pt idx="1079">
                  <c:v>90</c:v>
                </c:pt>
                <c:pt idx="1080">
                  <c:v>90</c:v>
                </c:pt>
                <c:pt idx="1081">
                  <c:v>90</c:v>
                </c:pt>
                <c:pt idx="1082">
                  <c:v>90</c:v>
                </c:pt>
                <c:pt idx="1083">
                  <c:v>90</c:v>
                </c:pt>
                <c:pt idx="1084">
                  <c:v>90</c:v>
                </c:pt>
                <c:pt idx="1085">
                  <c:v>90</c:v>
                </c:pt>
                <c:pt idx="1086">
                  <c:v>90</c:v>
                </c:pt>
                <c:pt idx="1087">
                  <c:v>90</c:v>
                </c:pt>
                <c:pt idx="1088">
                  <c:v>90</c:v>
                </c:pt>
                <c:pt idx="1089">
                  <c:v>90</c:v>
                </c:pt>
                <c:pt idx="1090">
                  <c:v>90</c:v>
                </c:pt>
                <c:pt idx="1091">
                  <c:v>90</c:v>
                </c:pt>
                <c:pt idx="1092">
                  <c:v>90</c:v>
                </c:pt>
                <c:pt idx="1093">
                  <c:v>90</c:v>
                </c:pt>
                <c:pt idx="1094">
                  <c:v>90</c:v>
                </c:pt>
                <c:pt idx="1095">
                  <c:v>90</c:v>
                </c:pt>
                <c:pt idx="1096">
                  <c:v>90</c:v>
                </c:pt>
                <c:pt idx="1097">
                  <c:v>90</c:v>
                </c:pt>
                <c:pt idx="1098">
                  <c:v>90</c:v>
                </c:pt>
                <c:pt idx="1099">
                  <c:v>90</c:v>
                </c:pt>
                <c:pt idx="1100">
                  <c:v>90</c:v>
                </c:pt>
                <c:pt idx="1101">
                  <c:v>90</c:v>
                </c:pt>
                <c:pt idx="1102">
                  <c:v>90</c:v>
                </c:pt>
                <c:pt idx="1103">
                  <c:v>90</c:v>
                </c:pt>
                <c:pt idx="1104">
                  <c:v>90</c:v>
                </c:pt>
                <c:pt idx="1105">
                  <c:v>90</c:v>
                </c:pt>
                <c:pt idx="1106">
                  <c:v>90</c:v>
                </c:pt>
                <c:pt idx="1107">
                  <c:v>90</c:v>
                </c:pt>
                <c:pt idx="1108">
                  <c:v>90</c:v>
                </c:pt>
                <c:pt idx="1109">
                  <c:v>90</c:v>
                </c:pt>
                <c:pt idx="1110">
                  <c:v>90</c:v>
                </c:pt>
                <c:pt idx="1111">
                  <c:v>90</c:v>
                </c:pt>
                <c:pt idx="1112">
                  <c:v>90</c:v>
                </c:pt>
                <c:pt idx="1113">
                  <c:v>90</c:v>
                </c:pt>
                <c:pt idx="1114">
                  <c:v>90</c:v>
                </c:pt>
                <c:pt idx="1115">
                  <c:v>90</c:v>
                </c:pt>
                <c:pt idx="1116">
                  <c:v>90</c:v>
                </c:pt>
                <c:pt idx="1117">
                  <c:v>90</c:v>
                </c:pt>
                <c:pt idx="1118">
                  <c:v>90</c:v>
                </c:pt>
                <c:pt idx="1119">
                  <c:v>90</c:v>
                </c:pt>
                <c:pt idx="1120">
                  <c:v>90</c:v>
                </c:pt>
                <c:pt idx="1121">
                  <c:v>90</c:v>
                </c:pt>
                <c:pt idx="1122">
                  <c:v>90</c:v>
                </c:pt>
                <c:pt idx="1123">
                  <c:v>90</c:v>
                </c:pt>
                <c:pt idx="1124">
                  <c:v>90</c:v>
                </c:pt>
                <c:pt idx="1125">
                  <c:v>90</c:v>
                </c:pt>
                <c:pt idx="1126">
                  <c:v>90</c:v>
                </c:pt>
                <c:pt idx="1127">
                  <c:v>90</c:v>
                </c:pt>
                <c:pt idx="1128">
                  <c:v>90</c:v>
                </c:pt>
                <c:pt idx="1129">
                  <c:v>90</c:v>
                </c:pt>
                <c:pt idx="1130">
                  <c:v>90</c:v>
                </c:pt>
                <c:pt idx="1131">
                  <c:v>90</c:v>
                </c:pt>
                <c:pt idx="1132">
                  <c:v>90</c:v>
                </c:pt>
                <c:pt idx="1133">
                  <c:v>90</c:v>
                </c:pt>
                <c:pt idx="1134">
                  <c:v>90</c:v>
                </c:pt>
                <c:pt idx="1135">
                  <c:v>90</c:v>
                </c:pt>
                <c:pt idx="1136">
                  <c:v>90</c:v>
                </c:pt>
                <c:pt idx="1137">
                  <c:v>90</c:v>
                </c:pt>
                <c:pt idx="1138">
                  <c:v>90</c:v>
                </c:pt>
                <c:pt idx="1139">
                  <c:v>90</c:v>
                </c:pt>
                <c:pt idx="1140">
                  <c:v>90</c:v>
                </c:pt>
                <c:pt idx="1141">
                  <c:v>90</c:v>
                </c:pt>
                <c:pt idx="1142">
                  <c:v>90</c:v>
                </c:pt>
                <c:pt idx="1143">
                  <c:v>90</c:v>
                </c:pt>
                <c:pt idx="1144">
                  <c:v>90</c:v>
                </c:pt>
                <c:pt idx="1145">
                  <c:v>90</c:v>
                </c:pt>
                <c:pt idx="1146">
                  <c:v>90</c:v>
                </c:pt>
                <c:pt idx="1147">
                  <c:v>90</c:v>
                </c:pt>
                <c:pt idx="1148">
                  <c:v>90</c:v>
                </c:pt>
                <c:pt idx="1149">
                  <c:v>90</c:v>
                </c:pt>
                <c:pt idx="1150">
                  <c:v>90</c:v>
                </c:pt>
                <c:pt idx="1151">
                  <c:v>90</c:v>
                </c:pt>
                <c:pt idx="1152">
                  <c:v>90</c:v>
                </c:pt>
                <c:pt idx="1153">
                  <c:v>90</c:v>
                </c:pt>
                <c:pt idx="1154">
                  <c:v>90</c:v>
                </c:pt>
                <c:pt idx="1155">
                  <c:v>90</c:v>
                </c:pt>
                <c:pt idx="1156">
                  <c:v>90</c:v>
                </c:pt>
                <c:pt idx="1157">
                  <c:v>90</c:v>
                </c:pt>
                <c:pt idx="1158">
                  <c:v>90</c:v>
                </c:pt>
                <c:pt idx="1159">
                  <c:v>90</c:v>
                </c:pt>
                <c:pt idx="1160">
                  <c:v>90</c:v>
                </c:pt>
                <c:pt idx="1161">
                  <c:v>90</c:v>
                </c:pt>
                <c:pt idx="1162">
                  <c:v>90</c:v>
                </c:pt>
                <c:pt idx="1163">
                  <c:v>90</c:v>
                </c:pt>
                <c:pt idx="1164">
                  <c:v>90</c:v>
                </c:pt>
                <c:pt idx="1165">
                  <c:v>90</c:v>
                </c:pt>
                <c:pt idx="1166">
                  <c:v>90</c:v>
                </c:pt>
                <c:pt idx="1167">
                  <c:v>90</c:v>
                </c:pt>
                <c:pt idx="1168">
                  <c:v>90</c:v>
                </c:pt>
                <c:pt idx="1169">
                  <c:v>90</c:v>
                </c:pt>
                <c:pt idx="1170">
                  <c:v>90</c:v>
                </c:pt>
                <c:pt idx="1171">
                  <c:v>90</c:v>
                </c:pt>
                <c:pt idx="1172">
                  <c:v>90</c:v>
                </c:pt>
                <c:pt idx="1173">
                  <c:v>90</c:v>
                </c:pt>
                <c:pt idx="1174">
                  <c:v>90</c:v>
                </c:pt>
                <c:pt idx="1175">
                  <c:v>90</c:v>
                </c:pt>
                <c:pt idx="1176">
                  <c:v>90</c:v>
                </c:pt>
                <c:pt idx="1177">
                  <c:v>90</c:v>
                </c:pt>
                <c:pt idx="1178">
                  <c:v>90</c:v>
                </c:pt>
                <c:pt idx="1179">
                  <c:v>90</c:v>
                </c:pt>
                <c:pt idx="1180">
                  <c:v>90</c:v>
                </c:pt>
                <c:pt idx="1181">
                  <c:v>90</c:v>
                </c:pt>
                <c:pt idx="1182">
                  <c:v>90</c:v>
                </c:pt>
                <c:pt idx="1183">
                  <c:v>90</c:v>
                </c:pt>
                <c:pt idx="1184">
                  <c:v>90</c:v>
                </c:pt>
                <c:pt idx="1185">
                  <c:v>90</c:v>
                </c:pt>
                <c:pt idx="1186">
                  <c:v>90</c:v>
                </c:pt>
                <c:pt idx="1187">
                  <c:v>90</c:v>
                </c:pt>
                <c:pt idx="1188">
                  <c:v>90</c:v>
                </c:pt>
                <c:pt idx="1189">
                  <c:v>90</c:v>
                </c:pt>
                <c:pt idx="1190">
                  <c:v>90</c:v>
                </c:pt>
                <c:pt idx="1191">
                  <c:v>90</c:v>
                </c:pt>
                <c:pt idx="1192">
                  <c:v>90</c:v>
                </c:pt>
                <c:pt idx="1193">
                  <c:v>90</c:v>
                </c:pt>
                <c:pt idx="1194">
                  <c:v>90</c:v>
                </c:pt>
                <c:pt idx="1195">
                  <c:v>90</c:v>
                </c:pt>
                <c:pt idx="1196">
                  <c:v>90</c:v>
                </c:pt>
                <c:pt idx="1197">
                  <c:v>90</c:v>
                </c:pt>
                <c:pt idx="1198">
                  <c:v>90</c:v>
                </c:pt>
                <c:pt idx="1199">
                  <c:v>90</c:v>
                </c:pt>
                <c:pt idx="1200">
                  <c:v>90</c:v>
                </c:pt>
                <c:pt idx="1201">
                  <c:v>90</c:v>
                </c:pt>
                <c:pt idx="1202">
                  <c:v>90</c:v>
                </c:pt>
                <c:pt idx="1203">
                  <c:v>90</c:v>
                </c:pt>
                <c:pt idx="1204">
                  <c:v>90</c:v>
                </c:pt>
                <c:pt idx="1205">
                  <c:v>90</c:v>
                </c:pt>
                <c:pt idx="1206">
                  <c:v>90</c:v>
                </c:pt>
                <c:pt idx="1207">
                  <c:v>90</c:v>
                </c:pt>
                <c:pt idx="1208">
                  <c:v>90</c:v>
                </c:pt>
                <c:pt idx="1209">
                  <c:v>90</c:v>
                </c:pt>
                <c:pt idx="1210">
                  <c:v>90</c:v>
                </c:pt>
                <c:pt idx="1211">
                  <c:v>90</c:v>
                </c:pt>
                <c:pt idx="1212">
                  <c:v>90</c:v>
                </c:pt>
                <c:pt idx="1213">
                  <c:v>90</c:v>
                </c:pt>
                <c:pt idx="1214">
                  <c:v>90</c:v>
                </c:pt>
                <c:pt idx="1215">
                  <c:v>90</c:v>
                </c:pt>
                <c:pt idx="1216">
                  <c:v>90</c:v>
                </c:pt>
                <c:pt idx="1217">
                  <c:v>90</c:v>
                </c:pt>
                <c:pt idx="1218">
                  <c:v>90</c:v>
                </c:pt>
                <c:pt idx="1219">
                  <c:v>90</c:v>
                </c:pt>
                <c:pt idx="1220">
                  <c:v>90</c:v>
                </c:pt>
                <c:pt idx="1221">
                  <c:v>90</c:v>
                </c:pt>
                <c:pt idx="1222">
                  <c:v>90</c:v>
                </c:pt>
                <c:pt idx="1223">
                  <c:v>90</c:v>
                </c:pt>
                <c:pt idx="1224">
                  <c:v>90</c:v>
                </c:pt>
                <c:pt idx="1225">
                  <c:v>90</c:v>
                </c:pt>
                <c:pt idx="1226">
                  <c:v>90</c:v>
                </c:pt>
                <c:pt idx="1227">
                  <c:v>90</c:v>
                </c:pt>
                <c:pt idx="1228">
                  <c:v>90</c:v>
                </c:pt>
                <c:pt idx="1229">
                  <c:v>90</c:v>
                </c:pt>
                <c:pt idx="1230">
                  <c:v>90</c:v>
                </c:pt>
                <c:pt idx="1231">
                  <c:v>90</c:v>
                </c:pt>
                <c:pt idx="1232">
                  <c:v>90</c:v>
                </c:pt>
                <c:pt idx="1233">
                  <c:v>90</c:v>
                </c:pt>
                <c:pt idx="1234">
                  <c:v>90</c:v>
                </c:pt>
                <c:pt idx="1235">
                  <c:v>90</c:v>
                </c:pt>
                <c:pt idx="1236">
                  <c:v>90</c:v>
                </c:pt>
                <c:pt idx="1237">
                  <c:v>90</c:v>
                </c:pt>
                <c:pt idx="1238">
                  <c:v>90</c:v>
                </c:pt>
                <c:pt idx="1239">
                  <c:v>90</c:v>
                </c:pt>
                <c:pt idx="1240">
                  <c:v>90</c:v>
                </c:pt>
                <c:pt idx="1241">
                  <c:v>90</c:v>
                </c:pt>
                <c:pt idx="1242">
                  <c:v>90</c:v>
                </c:pt>
                <c:pt idx="1243">
                  <c:v>90</c:v>
                </c:pt>
                <c:pt idx="1244">
                  <c:v>90</c:v>
                </c:pt>
                <c:pt idx="1245">
                  <c:v>90</c:v>
                </c:pt>
                <c:pt idx="1246">
                  <c:v>90</c:v>
                </c:pt>
                <c:pt idx="1247">
                  <c:v>90</c:v>
                </c:pt>
                <c:pt idx="1248">
                  <c:v>90</c:v>
                </c:pt>
                <c:pt idx="1249">
                  <c:v>90</c:v>
                </c:pt>
              </c:numCache>
            </c:numRef>
          </c:val>
        </c:ser>
        <c:marker val="1"/>
        <c:axId val="92102656"/>
        <c:axId val="92105344"/>
      </c:lineChart>
      <c:catAx>
        <c:axId val="92102656"/>
        <c:scaling>
          <c:orientation val="minMax"/>
        </c:scaling>
        <c:axPos val="b"/>
        <c:title>
          <c:tx>
            <c:rich>
              <a:bodyPr/>
              <a:lstStyle/>
              <a:p>
                <a:pPr>
                  <a:defRPr/>
                </a:pPr>
                <a:r>
                  <a:rPr lang="en-US"/>
                  <a:t>Datasets</a:t>
                </a:r>
              </a:p>
            </c:rich>
          </c:tx>
        </c:title>
        <c:majorTickMark val="none"/>
        <c:tickLblPos val="none"/>
        <c:crossAx val="92105344"/>
        <c:crosses val="autoZero"/>
        <c:auto val="1"/>
        <c:lblAlgn val="ctr"/>
        <c:lblOffset val="100"/>
      </c:catAx>
      <c:valAx>
        <c:axId val="92105344"/>
        <c:scaling>
          <c:orientation val="minMax"/>
        </c:scaling>
        <c:axPos val="l"/>
        <c:majorGridlines/>
        <c:title>
          <c:tx>
            <c:rich>
              <a:bodyPr rot="-5400000" vert="horz"/>
              <a:lstStyle/>
              <a:p>
                <a:pPr>
                  <a:defRPr/>
                </a:pPr>
                <a:r>
                  <a:rPr lang="en-US"/>
                  <a:t>Estimated Number of Genera</a:t>
                </a:r>
              </a:p>
            </c:rich>
          </c:tx>
        </c:title>
        <c:numFmt formatCode="0.00" sourceLinked="1"/>
        <c:tickLblPos val="nextTo"/>
        <c:crossAx val="92102656"/>
        <c:crosses val="autoZero"/>
        <c:crossBetween val="between"/>
      </c:valAx>
    </c:plotArea>
    <c:legend>
      <c:legendPos val="l"/>
      <c:layout>
        <c:manualLayout>
          <c:xMode val="edge"/>
          <c:yMode val="edge"/>
          <c:x val="0.7928435628238818"/>
          <c:y val="0.65267835838702393"/>
          <c:w val="0.18192963860286726"/>
          <c:h val="0.11226393386500309"/>
        </c:manualLayout>
      </c:layout>
      <c:overlay val="1"/>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Diversity at Richness 50</a:t>
            </a:r>
          </a:p>
        </c:rich>
      </c:tx>
      <c:overlay val="1"/>
    </c:title>
    <c:plotArea>
      <c:layout/>
      <c:scatterChart>
        <c:scatterStyle val="lineMarker"/>
        <c:ser>
          <c:idx val="0"/>
          <c:order val="0"/>
          <c:tx>
            <c:strRef>
              <c:f>'Sheet1 (2)'!$J$1</c:f>
              <c:strCache>
                <c:ptCount val="1"/>
                <c:pt idx="0">
                  <c:v>Diversity Index</c:v>
                </c:pt>
              </c:strCache>
            </c:strRef>
          </c:tx>
          <c:spPr>
            <a:ln w="28575">
              <a:noFill/>
            </a:ln>
          </c:spPr>
          <c:marker>
            <c:symbol val="circle"/>
            <c:size val="2"/>
          </c:marker>
          <c:xVal>
            <c:strRef>
              <c:f>'Sheet1 (2)'!$I$2:$I$251</c:f>
              <c:strCache>
                <c:ptCount val="250"/>
                <c:pt idx="0">
                  <c:v>SIM_R50_A10_U10_N05</c:v>
                </c:pt>
                <c:pt idx="1">
                  <c:v>SIM_R50_A10_U50_N05</c:v>
                </c:pt>
                <c:pt idx="2">
                  <c:v>SIM_R50_A10_U70_N05</c:v>
                </c:pt>
                <c:pt idx="3">
                  <c:v>SIM_R50_A10_U90_N05</c:v>
                </c:pt>
                <c:pt idx="4">
                  <c:v>SIM_R50_A10_U30_N05</c:v>
                </c:pt>
                <c:pt idx="5">
                  <c:v>SIM_R50_A10_U10_N02</c:v>
                </c:pt>
                <c:pt idx="6">
                  <c:v>SIM_R50_A10_U90_N02</c:v>
                </c:pt>
                <c:pt idx="7">
                  <c:v>SIM_R50_A10_U50_N02</c:v>
                </c:pt>
                <c:pt idx="8">
                  <c:v>SIM_R50_A10_U70_N02</c:v>
                </c:pt>
                <c:pt idx="9">
                  <c:v>SIM_R50_A10_U30_N02</c:v>
                </c:pt>
                <c:pt idx="10">
                  <c:v>SIM_R50_A10_U50_N04</c:v>
                </c:pt>
                <c:pt idx="11">
                  <c:v>SIM_R50_A10_U90_N04</c:v>
                </c:pt>
                <c:pt idx="12">
                  <c:v>SIM_R50_A10_U10_N04</c:v>
                </c:pt>
                <c:pt idx="13">
                  <c:v>SIM_R50_A10_U30_N04</c:v>
                </c:pt>
                <c:pt idx="14">
                  <c:v>SIM_R50_A10_U70_N04</c:v>
                </c:pt>
                <c:pt idx="15">
                  <c:v>SIM_R50_A10_U10_N01</c:v>
                </c:pt>
                <c:pt idx="16">
                  <c:v>SIM_R50_A10_U90_N01</c:v>
                </c:pt>
                <c:pt idx="17">
                  <c:v>SIM_R50_A10_U50_N01</c:v>
                </c:pt>
                <c:pt idx="18">
                  <c:v>SIM_R50_A10_U70_N01</c:v>
                </c:pt>
                <c:pt idx="19">
                  <c:v>SIM_R50_A10_U30_N01</c:v>
                </c:pt>
                <c:pt idx="20">
                  <c:v>SIM_R50_A10_U70_N09</c:v>
                </c:pt>
                <c:pt idx="21">
                  <c:v>SIM_R50_A10_U30_N09</c:v>
                </c:pt>
                <c:pt idx="22">
                  <c:v>SIM_R50_A10_U10_N09</c:v>
                </c:pt>
                <c:pt idx="23">
                  <c:v>SIM_R50_A10_U50_N09</c:v>
                </c:pt>
                <c:pt idx="24">
                  <c:v>SIM_R50_A10_U90_N09</c:v>
                </c:pt>
                <c:pt idx="25">
                  <c:v>SIM_R50_A10_U30_N07</c:v>
                </c:pt>
                <c:pt idx="26">
                  <c:v>SIM_R50_A10_U70_N07</c:v>
                </c:pt>
                <c:pt idx="27">
                  <c:v>SIM_R50_A10_U90_N07</c:v>
                </c:pt>
                <c:pt idx="28">
                  <c:v>SIM_R50_A10_U10_N07</c:v>
                </c:pt>
                <c:pt idx="29">
                  <c:v>SIM_R50_A10_U50_N07</c:v>
                </c:pt>
                <c:pt idx="30">
                  <c:v>SIM_R50_A10_U70_N03</c:v>
                </c:pt>
                <c:pt idx="31">
                  <c:v>SIM_R50_A10_U90_N03</c:v>
                </c:pt>
                <c:pt idx="32">
                  <c:v>SIM_R50_A10_U50_N03</c:v>
                </c:pt>
                <c:pt idx="33">
                  <c:v>SIM_R50_A10_U10_N03</c:v>
                </c:pt>
                <c:pt idx="34">
                  <c:v>SIM_R50_A10_U30_N03</c:v>
                </c:pt>
                <c:pt idx="35">
                  <c:v>SIM_R50_A10_U50_N06</c:v>
                </c:pt>
                <c:pt idx="36">
                  <c:v>SIM_R50_A10_U70_N06</c:v>
                </c:pt>
                <c:pt idx="37">
                  <c:v>SIM_R50_A10_U30_N06</c:v>
                </c:pt>
                <c:pt idx="38">
                  <c:v>SIM_R50_A10_U10_N06</c:v>
                </c:pt>
                <c:pt idx="39">
                  <c:v>SIM_R50_A10_U90_N06</c:v>
                </c:pt>
                <c:pt idx="40">
                  <c:v>SIM_R50_A10_U70_N00</c:v>
                </c:pt>
                <c:pt idx="41">
                  <c:v>SIM_R50_A10_U90_N00</c:v>
                </c:pt>
                <c:pt idx="42">
                  <c:v>SIM_R50_A10_U30_N00</c:v>
                </c:pt>
                <c:pt idx="43">
                  <c:v>SIM_R50_A10_U10_N00</c:v>
                </c:pt>
                <c:pt idx="44">
                  <c:v>SIM_R50_A10_U50_N00</c:v>
                </c:pt>
                <c:pt idx="45">
                  <c:v>SIM_R50_A10_U70_N08</c:v>
                </c:pt>
                <c:pt idx="46">
                  <c:v>SIM_R50_A30_U90_N01</c:v>
                </c:pt>
                <c:pt idx="47">
                  <c:v>SIM_R50_A30_U10_N01</c:v>
                </c:pt>
                <c:pt idx="48">
                  <c:v>SIM_R50_A30_U30_N01</c:v>
                </c:pt>
                <c:pt idx="49">
                  <c:v>SIM_R50_A10_U30_N08</c:v>
                </c:pt>
                <c:pt idx="50">
                  <c:v>SIM_R50_A10_U50_N08</c:v>
                </c:pt>
                <c:pt idx="51">
                  <c:v>SIM_R50_A10_U90_N08</c:v>
                </c:pt>
                <c:pt idx="52">
                  <c:v>SIM_R50_A30_U50_N01</c:v>
                </c:pt>
                <c:pt idx="53">
                  <c:v>SIM_R50_A10_U10_N08</c:v>
                </c:pt>
                <c:pt idx="54">
                  <c:v>SIM_R50_A30_U70_N01</c:v>
                </c:pt>
                <c:pt idx="55">
                  <c:v>SIM_R50_A30_U10_N05</c:v>
                </c:pt>
                <c:pt idx="56">
                  <c:v>SIM_R50_A30_U30_N05</c:v>
                </c:pt>
                <c:pt idx="57">
                  <c:v>SIM_R50_A30_U30_N06</c:v>
                </c:pt>
                <c:pt idx="58">
                  <c:v>SIM_R50_A30_U70_N06</c:v>
                </c:pt>
                <c:pt idx="59">
                  <c:v>SIM_R50_A30_U50_N06</c:v>
                </c:pt>
                <c:pt idx="60">
                  <c:v>SIM_R50_A30_U10_N06</c:v>
                </c:pt>
                <c:pt idx="61">
                  <c:v>SIM_R50_A30_U70_N05</c:v>
                </c:pt>
                <c:pt idx="62">
                  <c:v>SIM_R50_A30_U90_N05</c:v>
                </c:pt>
                <c:pt idx="63">
                  <c:v>SIM_R50_A30_U90_N06</c:v>
                </c:pt>
                <c:pt idx="64">
                  <c:v>SIM_R50_A30_U50_N05</c:v>
                </c:pt>
                <c:pt idx="65">
                  <c:v>SIM_R50_A30_U10_N02</c:v>
                </c:pt>
                <c:pt idx="66">
                  <c:v>SIM_R50_A30_U30_N02</c:v>
                </c:pt>
                <c:pt idx="67">
                  <c:v>SIM_R50_A30_U90_N02</c:v>
                </c:pt>
                <c:pt idx="68">
                  <c:v>SIM_R50_A30_U70_N02</c:v>
                </c:pt>
                <c:pt idx="69">
                  <c:v>SIM_R50_A30_U50_N02</c:v>
                </c:pt>
                <c:pt idx="70">
                  <c:v>SIM_R50_A30_U50_N07</c:v>
                </c:pt>
                <c:pt idx="71">
                  <c:v>SIM_R50_A30_U70_N07</c:v>
                </c:pt>
                <c:pt idx="72">
                  <c:v>SIM_R50_A30_U10_N07</c:v>
                </c:pt>
                <c:pt idx="73">
                  <c:v>SIM_R50_A30_U90_N07</c:v>
                </c:pt>
                <c:pt idx="74">
                  <c:v>SIM_R50_A30_U30_N07</c:v>
                </c:pt>
                <c:pt idx="75">
                  <c:v>SIM_R50_A30_U90_N04</c:v>
                </c:pt>
                <c:pt idx="76">
                  <c:v>SIM_R50_A30_U50_N04</c:v>
                </c:pt>
                <c:pt idx="77">
                  <c:v>SIM_R50_A30_U10_N04</c:v>
                </c:pt>
                <c:pt idx="78">
                  <c:v>SIM_R50_A30_U30_N04</c:v>
                </c:pt>
                <c:pt idx="79">
                  <c:v>SIM_R50_A30_U70_N04</c:v>
                </c:pt>
                <c:pt idx="80">
                  <c:v>SIM_R50_A30_U30_N08</c:v>
                </c:pt>
                <c:pt idx="81">
                  <c:v>SIM_R50_A30_U10_N08</c:v>
                </c:pt>
                <c:pt idx="82">
                  <c:v>SIM_R50_A30_U50_N08</c:v>
                </c:pt>
                <c:pt idx="83">
                  <c:v>SIM_R50_A30_U70_N08</c:v>
                </c:pt>
                <c:pt idx="84">
                  <c:v>SIM_R50_A30_U90_N08</c:v>
                </c:pt>
                <c:pt idx="85">
                  <c:v>SIM_R50_A50_U90_N01</c:v>
                </c:pt>
                <c:pt idx="86">
                  <c:v>SIM_R50_A50_U50_N01</c:v>
                </c:pt>
                <c:pt idx="87">
                  <c:v>SIM_R50_A50_U30_N01</c:v>
                </c:pt>
                <c:pt idx="88">
                  <c:v>SIM_R50_A50_U70_N01</c:v>
                </c:pt>
                <c:pt idx="89">
                  <c:v>SIM_R50_A50_U10_N01</c:v>
                </c:pt>
                <c:pt idx="90">
                  <c:v>SIM_R50_A30_U10_N09</c:v>
                </c:pt>
                <c:pt idx="91">
                  <c:v>SIM_R50_A30_U90_N09</c:v>
                </c:pt>
                <c:pt idx="92">
                  <c:v>SIM_R50_A30_U50_N09</c:v>
                </c:pt>
                <c:pt idx="93">
                  <c:v>SIM_R50_A30_U30_N09</c:v>
                </c:pt>
                <c:pt idx="94">
                  <c:v>SIM_R50_A30_U70_N09</c:v>
                </c:pt>
                <c:pt idx="95">
                  <c:v>SIM_R50_A30_U10_N03</c:v>
                </c:pt>
                <c:pt idx="96">
                  <c:v>SIM_R50_A30_U90_N03</c:v>
                </c:pt>
                <c:pt idx="97">
                  <c:v>SIM_R50_A30_U50_N03</c:v>
                </c:pt>
                <c:pt idx="98">
                  <c:v>SIM_R50_A50_U90_N02</c:v>
                </c:pt>
                <c:pt idx="99">
                  <c:v>SIM_R50_A30_U70_N03</c:v>
                </c:pt>
                <c:pt idx="100">
                  <c:v>SIM_R50_A30_U30_N03</c:v>
                </c:pt>
                <c:pt idx="101">
                  <c:v>SIM_R50_A50_U70_N02</c:v>
                </c:pt>
                <c:pt idx="102">
                  <c:v>SIM_R50_A30_U30_N00</c:v>
                </c:pt>
                <c:pt idx="103">
                  <c:v>SIM_R50_A50_U30_N02</c:v>
                </c:pt>
                <c:pt idx="104">
                  <c:v>SIM_R50_A50_U50_N02</c:v>
                </c:pt>
                <c:pt idx="105">
                  <c:v>SIM_R50_A50_U10_N02</c:v>
                </c:pt>
                <c:pt idx="106">
                  <c:v>SIM_R50_A30_U10_N00</c:v>
                </c:pt>
                <c:pt idx="107">
                  <c:v>SIM_R50_A30_U90_N00</c:v>
                </c:pt>
                <c:pt idx="108">
                  <c:v>SIM_R50_A30_U50_N00</c:v>
                </c:pt>
                <c:pt idx="109">
                  <c:v>SIM_R50_A30_U70_N00</c:v>
                </c:pt>
                <c:pt idx="110">
                  <c:v>SIM_R50_A50_U90_N05</c:v>
                </c:pt>
                <c:pt idx="111">
                  <c:v>SIM_R50_A50_U30_N05</c:v>
                </c:pt>
                <c:pt idx="112">
                  <c:v>SIM_R50_A50_U50_N06</c:v>
                </c:pt>
                <c:pt idx="113">
                  <c:v>SIM_R50_A50_U10_N06</c:v>
                </c:pt>
                <c:pt idx="114">
                  <c:v>SIM_R50_A50_U70_N05</c:v>
                </c:pt>
                <c:pt idx="115">
                  <c:v>SIM_R50_A50_U10_N05</c:v>
                </c:pt>
                <c:pt idx="116">
                  <c:v>SIM_R50_A50_U50_N05</c:v>
                </c:pt>
                <c:pt idx="117">
                  <c:v>SIM_R50_A50_U30_N06</c:v>
                </c:pt>
                <c:pt idx="118">
                  <c:v>SIM_R50_A50_U90_N06</c:v>
                </c:pt>
                <c:pt idx="119">
                  <c:v>SIM_R50_A50_U70_N06</c:v>
                </c:pt>
                <c:pt idx="120">
                  <c:v>SIM_R50_A50_U50_N07</c:v>
                </c:pt>
                <c:pt idx="121">
                  <c:v>SIM_R50_A50_U90_N07</c:v>
                </c:pt>
                <c:pt idx="122">
                  <c:v>SIM_R50_A50_U30_N07</c:v>
                </c:pt>
                <c:pt idx="123">
                  <c:v>SIM_R50_A50_U70_N07</c:v>
                </c:pt>
                <c:pt idx="124">
                  <c:v>SIM_R50_A50_U10_N07</c:v>
                </c:pt>
                <c:pt idx="125">
                  <c:v>SIM_R50_A70_U70_N01</c:v>
                </c:pt>
                <c:pt idx="126">
                  <c:v>SIM_R50_A70_U30_N01</c:v>
                </c:pt>
                <c:pt idx="127">
                  <c:v>SIM_R50_A70_U10_N01</c:v>
                </c:pt>
                <c:pt idx="128">
                  <c:v>SIM_R50_A70_U90_N01</c:v>
                </c:pt>
                <c:pt idx="129">
                  <c:v>SIM_R50_A70_U50_N01</c:v>
                </c:pt>
                <c:pt idx="130">
                  <c:v>SIM_R50_A50_U10_N04</c:v>
                </c:pt>
                <c:pt idx="131">
                  <c:v>SIM_R50_A50_U90_N04</c:v>
                </c:pt>
                <c:pt idx="132">
                  <c:v>SIM_R50_A50_U50_N04</c:v>
                </c:pt>
                <c:pt idx="133">
                  <c:v>SIM_R50_A50_U30_N04</c:v>
                </c:pt>
                <c:pt idx="134">
                  <c:v>SIM_R50_A50_U70_N04</c:v>
                </c:pt>
                <c:pt idx="135">
                  <c:v>SIM_R50_A70_U10_N05</c:v>
                </c:pt>
                <c:pt idx="136">
                  <c:v>SIM_R50_A70_U30_N05</c:v>
                </c:pt>
                <c:pt idx="137">
                  <c:v>SIM_R50_A70_U70_N05</c:v>
                </c:pt>
                <c:pt idx="138">
                  <c:v>SIM_R50_A70_U90_N05</c:v>
                </c:pt>
                <c:pt idx="139">
                  <c:v>SIM_R50_A70_U50_N05</c:v>
                </c:pt>
                <c:pt idx="140">
                  <c:v>SIM_R50_A50_U90_N09</c:v>
                </c:pt>
                <c:pt idx="141">
                  <c:v>SIM_R50_A50_U50_N09</c:v>
                </c:pt>
                <c:pt idx="142">
                  <c:v>SIM_R50_A50_U70_N09</c:v>
                </c:pt>
                <c:pt idx="143">
                  <c:v>SIM_R50_A50_U30_N09</c:v>
                </c:pt>
                <c:pt idx="144">
                  <c:v>SIM_R50_A50_U10_N09</c:v>
                </c:pt>
                <c:pt idx="145">
                  <c:v>SIM_R50_A70_U90_N02</c:v>
                </c:pt>
                <c:pt idx="146">
                  <c:v>SIM_R50_A70_U70_N02</c:v>
                </c:pt>
                <c:pt idx="147">
                  <c:v>SIM_R50_A70_U30_N02</c:v>
                </c:pt>
                <c:pt idx="148">
                  <c:v>SIM_R50_A70_U10_N02</c:v>
                </c:pt>
                <c:pt idx="149">
                  <c:v>SIM_R50_A70_U50_N02</c:v>
                </c:pt>
                <c:pt idx="150">
                  <c:v>SIM_R50_A50_U90_N08</c:v>
                </c:pt>
                <c:pt idx="151">
                  <c:v>SIM_R50_A50_U70_N08</c:v>
                </c:pt>
                <c:pt idx="152">
                  <c:v>SIM_R50_A50_U30_N08</c:v>
                </c:pt>
                <c:pt idx="153">
                  <c:v>SIM_R50_A50_U10_N08</c:v>
                </c:pt>
                <c:pt idx="154">
                  <c:v>SIM_R50_A50_U50_N08</c:v>
                </c:pt>
                <c:pt idx="155">
                  <c:v>SIM_R50_A50_U30_N03</c:v>
                </c:pt>
                <c:pt idx="156">
                  <c:v>SIM_R50_A50_U70_N03</c:v>
                </c:pt>
                <c:pt idx="157">
                  <c:v>SIM_R50_A50_U50_N03</c:v>
                </c:pt>
                <c:pt idx="158">
                  <c:v>SIM_R50_A50_U90_N03</c:v>
                </c:pt>
                <c:pt idx="159">
                  <c:v>SIM_R50_A50_U10_N03</c:v>
                </c:pt>
                <c:pt idx="160">
                  <c:v>SIM_R50_A50_U70_N00</c:v>
                </c:pt>
                <c:pt idx="161">
                  <c:v>SIM_R50_A50_U90_N00</c:v>
                </c:pt>
                <c:pt idx="162">
                  <c:v>SIM_R50_A50_U10_N00</c:v>
                </c:pt>
                <c:pt idx="163">
                  <c:v>SIM_R50_A50_U50_N00</c:v>
                </c:pt>
                <c:pt idx="164">
                  <c:v>SIM_R50_A50_U30_N00</c:v>
                </c:pt>
                <c:pt idx="165">
                  <c:v>SIM_R50_A70_U70_N09</c:v>
                </c:pt>
                <c:pt idx="166">
                  <c:v>SIM_R50_A70_U30_N09</c:v>
                </c:pt>
                <c:pt idx="167">
                  <c:v>SIM_R50_A70_U10_N09</c:v>
                </c:pt>
                <c:pt idx="168">
                  <c:v>SIM_R50_A70_U50_N09</c:v>
                </c:pt>
                <c:pt idx="169">
                  <c:v>SIM_R50_A70_U90_N09</c:v>
                </c:pt>
                <c:pt idx="170">
                  <c:v>SIM_R50_A90_U10_N01</c:v>
                </c:pt>
                <c:pt idx="171">
                  <c:v>SIM_R50_A90_U90_N01</c:v>
                </c:pt>
                <c:pt idx="172">
                  <c:v>SIM_R50_A90_U50_N01</c:v>
                </c:pt>
                <c:pt idx="173">
                  <c:v>SIM_R50_A90_U30_N01</c:v>
                </c:pt>
                <c:pt idx="174">
                  <c:v>SIM_R50_A70_U50_N06</c:v>
                </c:pt>
                <c:pt idx="175">
                  <c:v>SIM_R50_A70_U10_N06</c:v>
                </c:pt>
                <c:pt idx="176">
                  <c:v>SIM_R50_A90_U70_N01</c:v>
                </c:pt>
                <c:pt idx="177">
                  <c:v>SIM_R50_A70_U70_N06</c:v>
                </c:pt>
                <c:pt idx="178">
                  <c:v>SIM_R50_A70_U90_N06</c:v>
                </c:pt>
                <c:pt idx="179">
                  <c:v>SIM_R50_A70_U30_N06</c:v>
                </c:pt>
                <c:pt idx="180">
                  <c:v>SIM_R50_A70_U90_N04</c:v>
                </c:pt>
                <c:pt idx="181">
                  <c:v>SIM_R50_A70_U50_N04</c:v>
                </c:pt>
                <c:pt idx="182">
                  <c:v>SIM_R50_A70_U10_N04</c:v>
                </c:pt>
                <c:pt idx="183">
                  <c:v>SIM_R50_A70_U30_N04</c:v>
                </c:pt>
                <c:pt idx="184">
                  <c:v>SIM_R50_A70_U70_N04</c:v>
                </c:pt>
                <c:pt idx="185">
                  <c:v>SIM_R50_A70_U70_N03</c:v>
                </c:pt>
                <c:pt idx="186">
                  <c:v>SIM_R50_A70_U50_N03</c:v>
                </c:pt>
                <c:pt idx="187">
                  <c:v>SIM_R50_A70_U10_N03</c:v>
                </c:pt>
                <c:pt idx="188">
                  <c:v>SIM_R50_A70_U30_N03</c:v>
                </c:pt>
                <c:pt idx="189">
                  <c:v>SIM_R50_A70_U90_N03</c:v>
                </c:pt>
                <c:pt idx="190">
                  <c:v>SIM_R50_A70_U70_N07</c:v>
                </c:pt>
                <c:pt idx="191">
                  <c:v>SIM_R50_A70_U90_N07</c:v>
                </c:pt>
                <c:pt idx="192">
                  <c:v>SIM_R50_A70_U30_N07</c:v>
                </c:pt>
                <c:pt idx="193">
                  <c:v>SIM_R50_A70_U50_N07</c:v>
                </c:pt>
                <c:pt idx="194">
                  <c:v>SIM_R50_A70_U10_N07</c:v>
                </c:pt>
                <c:pt idx="195">
                  <c:v>SIM_R50_A90_U70_N05</c:v>
                </c:pt>
                <c:pt idx="196">
                  <c:v>SIM_R50_A90_U10_N05</c:v>
                </c:pt>
                <c:pt idx="197">
                  <c:v>SIM_R50_A70_U10_N08</c:v>
                </c:pt>
                <c:pt idx="198">
                  <c:v>SIM_R50_A70_U50_N08</c:v>
                </c:pt>
                <c:pt idx="199">
                  <c:v>SIM_R50_A90_U30_N05</c:v>
                </c:pt>
                <c:pt idx="200">
                  <c:v>SIM_R50_A70_U70_N08</c:v>
                </c:pt>
                <c:pt idx="201">
                  <c:v>SIM_R50_A70_U90_N08</c:v>
                </c:pt>
                <c:pt idx="202">
                  <c:v>SIM_R50_A90_U90_N05</c:v>
                </c:pt>
                <c:pt idx="203">
                  <c:v>SIM_R50_A70_U30_N08</c:v>
                </c:pt>
                <c:pt idx="204">
                  <c:v>SIM_R50_A90_U50_N05</c:v>
                </c:pt>
                <c:pt idx="205">
                  <c:v>SIM_R50_A90_U30_N06</c:v>
                </c:pt>
                <c:pt idx="206">
                  <c:v>SIM_R50_A90_U70_N06</c:v>
                </c:pt>
                <c:pt idx="207">
                  <c:v>SIM_R50_A90_U10_N06</c:v>
                </c:pt>
                <c:pt idx="208">
                  <c:v>SIM_R50_A90_U90_N06</c:v>
                </c:pt>
                <c:pt idx="209">
                  <c:v>SIM_R50_A90_U50_N06</c:v>
                </c:pt>
                <c:pt idx="210">
                  <c:v>SIM_R50_A90_U50_N08</c:v>
                </c:pt>
                <c:pt idx="211">
                  <c:v>SIM_R50_A90_U90_N08</c:v>
                </c:pt>
                <c:pt idx="212">
                  <c:v>SIM_R50_A90_U30_N08</c:v>
                </c:pt>
                <c:pt idx="213">
                  <c:v>SIM_R50_A90_U10_N08</c:v>
                </c:pt>
                <c:pt idx="214">
                  <c:v>SIM_R50_A90_U70_N08</c:v>
                </c:pt>
                <c:pt idx="215">
                  <c:v>SIM_R50_A90_U90_N04</c:v>
                </c:pt>
                <c:pt idx="216">
                  <c:v>SIM_R50_A90_U50_N04</c:v>
                </c:pt>
                <c:pt idx="217">
                  <c:v>SIM_R50_A90_U70_N04</c:v>
                </c:pt>
                <c:pt idx="218">
                  <c:v>SIM_R50_A90_U30_N04</c:v>
                </c:pt>
                <c:pt idx="219">
                  <c:v>SIM_R50_A90_U10_N04</c:v>
                </c:pt>
                <c:pt idx="220">
                  <c:v>SIM_R50_A70_U70_N00</c:v>
                </c:pt>
                <c:pt idx="221">
                  <c:v>SIM_R50_A70_U30_N00</c:v>
                </c:pt>
                <c:pt idx="222">
                  <c:v>SIM_R50_A70_U90_N00</c:v>
                </c:pt>
                <c:pt idx="223">
                  <c:v>SIM_R50_A70_U10_N00</c:v>
                </c:pt>
                <c:pt idx="224">
                  <c:v>SIM_R50_A70_U50_N00</c:v>
                </c:pt>
                <c:pt idx="225">
                  <c:v>SIM_R50_A90_U30_N02</c:v>
                </c:pt>
                <c:pt idx="226">
                  <c:v>SIM_R50_A90_U90_N02</c:v>
                </c:pt>
                <c:pt idx="227">
                  <c:v>SIM_R50_A90_U10_N02</c:v>
                </c:pt>
                <c:pt idx="228">
                  <c:v>SIM_R50_A90_U50_N02</c:v>
                </c:pt>
                <c:pt idx="229">
                  <c:v>SIM_R50_A90_U70_N02</c:v>
                </c:pt>
                <c:pt idx="230">
                  <c:v>SIM_R50_A90_U50_N09</c:v>
                </c:pt>
                <c:pt idx="231">
                  <c:v>SIM_R50_A90_U30_N09</c:v>
                </c:pt>
                <c:pt idx="232">
                  <c:v>SIM_R50_A90_U90_N09</c:v>
                </c:pt>
                <c:pt idx="233">
                  <c:v>SIM_R50_A90_U10_N09</c:v>
                </c:pt>
                <c:pt idx="234">
                  <c:v>SIM_R50_A90_U70_N09</c:v>
                </c:pt>
                <c:pt idx="235">
                  <c:v>SIM_R50_A90_U70_N07</c:v>
                </c:pt>
                <c:pt idx="236">
                  <c:v>SIM_R50_A90_U30_N07</c:v>
                </c:pt>
                <c:pt idx="237">
                  <c:v>SIM_R50_A90_U50_N07</c:v>
                </c:pt>
                <c:pt idx="238">
                  <c:v>SIM_R50_A90_U10_N07</c:v>
                </c:pt>
                <c:pt idx="239">
                  <c:v>SIM_R50_A90_U90_N07</c:v>
                </c:pt>
                <c:pt idx="240">
                  <c:v>SIM_R50_A90_U30_N03</c:v>
                </c:pt>
                <c:pt idx="241">
                  <c:v>SIM_R50_A90_U50_N00</c:v>
                </c:pt>
                <c:pt idx="242">
                  <c:v>SIM_R50_A90_U10_N03</c:v>
                </c:pt>
                <c:pt idx="243">
                  <c:v>SIM_R50_A90_U70_N03</c:v>
                </c:pt>
                <c:pt idx="244">
                  <c:v>SIM_R50_A90_U90_N03</c:v>
                </c:pt>
                <c:pt idx="245">
                  <c:v>SIM_R50_A90_U50_N03</c:v>
                </c:pt>
                <c:pt idx="246">
                  <c:v>SIM_R50_A90_U10_N00</c:v>
                </c:pt>
                <c:pt idx="247">
                  <c:v>SIM_R50_A90_U90_N00</c:v>
                </c:pt>
                <c:pt idx="248">
                  <c:v>SIM_R50_A90_U30_N00</c:v>
                </c:pt>
                <c:pt idx="249">
                  <c:v>SIM_R50_A90_U70_N00</c:v>
                </c:pt>
              </c:strCache>
            </c:strRef>
          </c:xVal>
          <c:yVal>
            <c:numRef>
              <c:f>'Sheet1 (2)'!$J$2:$J$251</c:f>
              <c:numCache>
                <c:formatCode>0.00</c:formatCode>
                <c:ptCount val="250"/>
                <c:pt idx="0">
                  <c:v>14.069083000000004</c:v>
                </c:pt>
                <c:pt idx="1">
                  <c:v>14.10056</c:v>
                </c:pt>
                <c:pt idx="2">
                  <c:v>14.10056</c:v>
                </c:pt>
                <c:pt idx="3">
                  <c:v>14.10056</c:v>
                </c:pt>
                <c:pt idx="4">
                  <c:v>14.106054</c:v>
                </c:pt>
                <c:pt idx="5">
                  <c:v>14.125523000000001</c:v>
                </c:pt>
                <c:pt idx="6">
                  <c:v>14.144117</c:v>
                </c:pt>
                <c:pt idx="7">
                  <c:v>14.153605000000002</c:v>
                </c:pt>
                <c:pt idx="8">
                  <c:v>14.178240000000001</c:v>
                </c:pt>
                <c:pt idx="9">
                  <c:v>14.194327999999997</c:v>
                </c:pt>
                <c:pt idx="10">
                  <c:v>16.028686999999913</c:v>
                </c:pt>
                <c:pt idx="11">
                  <c:v>16.035308000000001</c:v>
                </c:pt>
                <c:pt idx="12">
                  <c:v>16.036135999999999</c:v>
                </c:pt>
                <c:pt idx="13">
                  <c:v>16.037102000000001</c:v>
                </c:pt>
                <c:pt idx="14">
                  <c:v>16.049395000000001</c:v>
                </c:pt>
                <c:pt idx="15">
                  <c:v>16.064501999999987</c:v>
                </c:pt>
                <c:pt idx="16">
                  <c:v>16.066242999999883</c:v>
                </c:pt>
                <c:pt idx="17">
                  <c:v>16.070297</c:v>
                </c:pt>
                <c:pt idx="18">
                  <c:v>16.081484</c:v>
                </c:pt>
                <c:pt idx="19">
                  <c:v>16.087983000000001</c:v>
                </c:pt>
                <c:pt idx="20">
                  <c:v>16.134589000000005</c:v>
                </c:pt>
                <c:pt idx="21">
                  <c:v>16.13772500000006</c:v>
                </c:pt>
                <c:pt idx="22">
                  <c:v>16.13981600000006</c:v>
                </c:pt>
                <c:pt idx="23">
                  <c:v>16.139965000000139</c:v>
                </c:pt>
                <c:pt idx="24">
                  <c:v>16.139965000000139</c:v>
                </c:pt>
                <c:pt idx="25">
                  <c:v>16.302957000000021</c:v>
                </c:pt>
                <c:pt idx="26">
                  <c:v>16.303227</c:v>
                </c:pt>
                <c:pt idx="27">
                  <c:v>16.308762999999924</c:v>
                </c:pt>
                <c:pt idx="28">
                  <c:v>16.313356000000031</c:v>
                </c:pt>
                <c:pt idx="29">
                  <c:v>16.322686999999917</c:v>
                </c:pt>
                <c:pt idx="30">
                  <c:v>16.394031999999999</c:v>
                </c:pt>
                <c:pt idx="31">
                  <c:v>16.397445000000001</c:v>
                </c:pt>
                <c:pt idx="32">
                  <c:v>16.398674</c:v>
                </c:pt>
                <c:pt idx="33">
                  <c:v>16.399494000000001</c:v>
                </c:pt>
                <c:pt idx="34">
                  <c:v>16.41427500000006</c:v>
                </c:pt>
                <c:pt idx="35">
                  <c:v>16.629673</c:v>
                </c:pt>
                <c:pt idx="36">
                  <c:v>16.633925000000094</c:v>
                </c:pt>
                <c:pt idx="37">
                  <c:v>16.64111400000003</c:v>
                </c:pt>
                <c:pt idx="38">
                  <c:v>16.64757500000006</c:v>
                </c:pt>
                <c:pt idx="39">
                  <c:v>16.64875</c:v>
                </c:pt>
                <c:pt idx="40">
                  <c:v>17.132970000000071</c:v>
                </c:pt>
                <c:pt idx="41">
                  <c:v>17.150854000000102</c:v>
                </c:pt>
                <c:pt idx="42">
                  <c:v>17.155801000000071</c:v>
                </c:pt>
                <c:pt idx="43">
                  <c:v>17.165700999999917</c:v>
                </c:pt>
                <c:pt idx="44">
                  <c:v>17.173904000000071</c:v>
                </c:pt>
                <c:pt idx="45">
                  <c:v>17.786283999999917</c:v>
                </c:pt>
                <c:pt idx="46">
                  <c:v>17.794744999999924</c:v>
                </c:pt>
                <c:pt idx="47">
                  <c:v>17.801241000000001</c:v>
                </c:pt>
                <c:pt idx="48">
                  <c:v>17.812593</c:v>
                </c:pt>
                <c:pt idx="49">
                  <c:v>17.827579</c:v>
                </c:pt>
                <c:pt idx="50">
                  <c:v>17.827579</c:v>
                </c:pt>
                <c:pt idx="51">
                  <c:v>17.83123700000003</c:v>
                </c:pt>
                <c:pt idx="52">
                  <c:v>17.83481600000006</c:v>
                </c:pt>
                <c:pt idx="53">
                  <c:v>17.848381</c:v>
                </c:pt>
                <c:pt idx="54">
                  <c:v>17.89618500000002</c:v>
                </c:pt>
                <c:pt idx="55">
                  <c:v>18.525994000000001</c:v>
                </c:pt>
                <c:pt idx="56">
                  <c:v>18.530356000000001</c:v>
                </c:pt>
                <c:pt idx="57">
                  <c:v>18.551458000000071</c:v>
                </c:pt>
                <c:pt idx="58">
                  <c:v>18.554787000000001</c:v>
                </c:pt>
                <c:pt idx="59">
                  <c:v>18.566800000000001</c:v>
                </c:pt>
                <c:pt idx="60">
                  <c:v>18.568175</c:v>
                </c:pt>
                <c:pt idx="61">
                  <c:v>18.570852000000031</c:v>
                </c:pt>
                <c:pt idx="62">
                  <c:v>18.575004</c:v>
                </c:pt>
                <c:pt idx="63">
                  <c:v>18.584105000000001</c:v>
                </c:pt>
                <c:pt idx="64">
                  <c:v>18.620331</c:v>
                </c:pt>
                <c:pt idx="65">
                  <c:v>18.796047999999924</c:v>
                </c:pt>
                <c:pt idx="66">
                  <c:v>18.837132</c:v>
                </c:pt>
                <c:pt idx="67">
                  <c:v>18.85246100000003</c:v>
                </c:pt>
                <c:pt idx="68">
                  <c:v>18.907211999999987</c:v>
                </c:pt>
                <c:pt idx="69">
                  <c:v>18.922948999999925</c:v>
                </c:pt>
                <c:pt idx="70">
                  <c:v>19.576225000000001</c:v>
                </c:pt>
                <c:pt idx="71">
                  <c:v>19.57691500000006</c:v>
                </c:pt>
                <c:pt idx="72">
                  <c:v>19.593931999999999</c:v>
                </c:pt>
                <c:pt idx="73">
                  <c:v>19.595312999999901</c:v>
                </c:pt>
                <c:pt idx="74">
                  <c:v>19.679231000000001</c:v>
                </c:pt>
                <c:pt idx="75">
                  <c:v>20.374779</c:v>
                </c:pt>
                <c:pt idx="76">
                  <c:v>20.380478</c:v>
                </c:pt>
                <c:pt idx="77">
                  <c:v>20.39236</c:v>
                </c:pt>
                <c:pt idx="78">
                  <c:v>20.403768999999986</c:v>
                </c:pt>
                <c:pt idx="79">
                  <c:v>20.406622999999882</c:v>
                </c:pt>
                <c:pt idx="80">
                  <c:v>21.211542999999924</c:v>
                </c:pt>
                <c:pt idx="81">
                  <c:v>21.21392100000002</c:v>
                </c:pt>
                <c:pt idx="82">
                  <c:v>21.218931999999999</c:v>
                </c:pt>
                <c:pt idx="83">
                  <c:v>21.248061</c:v>
                </c:pt>
                <c:pt idx="84">
                  <c:v>21.250862000000001</c:v>
                </c:pt>
                <c:pt idx="85">
                  <c:v>21.281500999999917</c:v>
                </c:pt>
                <c:pt idx="86">
                  <c:v>21.28885500000003</c:v>
                </c:pt>
                <c:pt idx="87">
                  <c:v>21.333538999999988</c:v>
                </c:pt>
                <c:pt idx="88">
                  <c:v>21.347311999999999</c:v>
                </c:pt>
                <c:pt idx="89">
                  <c:v>21.376795000000001</c:v>
                </c:pt>
                <c:pt idx="90">
                  <c:v>21.426366999999924</c:v>
                </c:pt>
                <c:pt idx="91">
                  <c:v>21.451731999999986</c:v>
                </c:pt>
                <c:pt idx="92">
                  <c:v>21.480793999999879</c:v>
                </c:pt>
                <c:pt idx="93">
                  <c:v>21.486177999999921</c:v>
                </c:pt>
                <c:pt idx="94">
                  <c:v>21.509936</c:v>
                </c:pt>
                <c:pt idx="95">
                  <c:v>22.903979</c:v>
                </c:pt>
                <c:pt idx="96">
                  <c:v>22.92727500000003</c:v>
                </c:pt>
                <c:pt idx="97">
                  <c:v>22.949355999999987</c:v>
                </c:pt>
                <c:pt idx="98">
                  <c:v>22.97706100000002</c:v>
                </c:pt>
                <c:pt idx="99">
                  <c:v>22.989267999999925</c:v>
                </c:pt>
                <c:pt idx="100">
                  <c:v>23.013314000000001</c:v>
                </c:pt>
                <c:pt idx="101">
                  <c:v>23.074593</c:v>
                </c:pt>
                <c:pt idx="102">
                  <c:v>23.086479999999973</c:v>
                </c:pt>
                <c:pt idx="103">
                  <c:v>23.093654000000001</c:v>
                </c:pt>
                <c:pt idx="104">
                  <c:v>23.145208</c:v>
                </c:pt>
                <c:pt idx="105">
                  <c:v>23.147946000000001</c:v>
                </c:pt>
                <c:pt idx="106">
                  <c:v>23.170317000000001</c:v>
                </c:pt>
                <c:pt idx="107">
                  <c:v>23.177850000000038</c:v>
                </c:pt>
                <c:pt idx="108">
                  <c:v>23.232106999999967</c:v>
                </c:pt>
                <c:pt idx="109">
                  <c:v>23.246092999999917</c:v>
                </c:pt>
                <c:pt idx="110">
                  <c:v>23.262901999999986</c:v>
                </c:pt>
                <c:pt idx="111">
                  <c:v>23.283202999999883</c:v>
                </c:pt>
                <c:pt idx="112">
                  <c:v>23.298676999999913</c:v>
                </c:pt>
                <c:pt idx="113">
                  <c:v>23.307342999999982</c:v>
                </c:pt>
                <c:pt idx="114">
                  <c:v>23.32585300000002</c:v>
                </c:pt>
                <c:pt idx="115">
                  <c:v>23.328442999999883</c:v>
                </c:pt>
                <c:pt idx="116">
                  <c:v>23.329738999999986</c:v>
                </c:pt>
                <c:pt idx="117">
                  <c:v>23.360764</c:v>
                </c:pt>
                <c:pt idx="118">
                  <c:v>23.387567000000001</c:v>
                </c:pt>
                <c:pt idx="119">
                  <c:v>23.408418999999917</c:v>
                </c:pt>
                <c:pt idx="120">
                  <c:v>26.219024999999988</c:v>
                </c:pt>
                <c:pt idx="121">
                  <c:v>26.248655999999986</c:v>
                </c:pt>
                <c:pt idx="122">
                  <c:v>26.256644999999924</c:v>
                </c:pt>
                <c:pt idx="123">
                  <c:v>26.285979999999917</c:v>
                </c:pt>
                <c:pt idx="124">
                  <c:v>26.303152999999988</c:v>
                </c:pt>
                <c:pt idx="125">
                  <c:v>26.62080600000003</c:v>
                </c:pt>
                <c:pt idx="126">
                  <c:v>26.64968</c:v>
                </c:pt>
                <c:pt idx="127">
                  <c:v>26.675398000000001</c:v>
                </c:pt>
                <c:pt idx="128">
                  <c:v>26.687816000000005</c:v>
                </c:pt>
                <c:pt idx="129">
                  <c:v>26.703468999999988</c:v>
                </c:pt>
                <c:pt idx="130">
                  <c:v>26.848444999999973</c:v>
                </c:pt>
                <c:pt idx="131">
                  <c:v>26.872798</c:v>
                </c:pt>
                <c:pt idx="132">
                  <c:v>26.883834</c:v>
                </c:pt>
                <c:pt idx="133">
                  <c:v>26.88708400000003</c:v>
                </c:pt>
                <c:pt idx="134">
                  <c:v>26.907464999999988</c:v>
                </c:pt>
                <c:pt idx="135">
                  <c:v>27.059231</c:v>
                </c:pt>
                <c:pt idx="136">
                  <c:v>27.15062500000003</c:v>
                </c:pt>
                <c:pt idx="137">
                  <c:v>27.30737100000006</c:v>
                </c:pt>
                <c:pt idx="138">
                  <c:v>27.33238800000003</c:v>
                </c:pt>
                <c:pt idx="139">
                  <c:v>27.356003000000001</c:v>
                </c:pt>
                <c:pt idx="140">
                  <c:v>27.945611999999894</c:v>
                </c:pt>
                <c:pt idx="141">
                  <c:v>28.010663000000001</c:v>
                </c:pt>
                <c:pt idx="142">
                  <c:v>28.050155000000071</c:v>
                </c:pt>
                <c:pt idx="143">
                  <c:v>28.073376</c:v>
                </c:pt>
                <c:pt idx="144">
                  <c:v>28.076544999999982</c:v>
                </c:pt>
                <c:pt idx="145">
                  <c:v>28.617795000000093</c:v>
                </c:pt>
                <c:pt idx="146">
                  <c:v>28.63055700000006</c:v>
                </c:pt>
                <c:pt idx="147">
                  <c:v>28.699078000000071</c:v>
                </c:pt>
                <c:pt idx="148">
                  <c:v>28.732914000000001</c:v>
                </c:pt>
                <c:pt idx="149">
                  <c:v>28.749579999999973</c:v>
                </c:pt>
                <c:pt idx="150">
                  <c:v>29.616682000000001</c:v>
                </c:pt>
                <c:pt idx="151">
                  <c:v>29.672325999999988</c:v>
                </c:pt>
                <c:pt idx="152">
                  <c:v>29.68</c:v>
                </c:pt>
                <c:pt idx="153">
                  <c:v>29.749758</c:v>
                </c:pt>
                <c:pt idx="154">
                  <c:v>29.832246999999921</c:v>
                </c:pt>
                <c:pt idx="155">
                  <c:v>30.548960000000001</c:v>
                </c:pt>
                <c:pt idx="156">
                  <c:v>30.618628000000001</c:v>
                </c:pt>
                <c:pt idx="157">
                  <c:v>30.63843</c:v>
                </c:pt>
                <c:pt idx="158">
                  <c:v>30.648402999999917</c:v>
                </c:pt>
                <c:pt idx="159">
                  <c:v>30.66731800000003</c:v>
                </c:pt>
                <c:pt idx="160">
                  <c:v>31.10422800000002</c:v>
                </c:pt>
                <c:pt idx="161">
                  <c:v>31.161232999999982</c:v>
                </c:pt>
                <c:pt idx="162">
                  <c:v>31.17477700000002</c:v>
                </c:pt>
                <c:pt idx="163">
                  <c:v>31.201405999999999</c:v>
                </c:pt>
                <c:pt idx="164">
                  <c:v>31.226931</c:v>
                </c:pt>
                <c:pt idx="165">
                  <c:v>31.317895000000128</c:v>
                </c:pt>
                <c:pt idx="166">
                  <c:v>31.37416000000006</c:v>
                </c:pt>
                <c:pt idx="167">
                  <c:v>31.374868000000113</c:v>
                </c:pt>
                <c:pt idx="168">
                  <c:v>31.377697000000001</c:v>
                </c:pt>
                <c:pt idx="169">
                  <c:v>31.440065000000001</c:v>
                </c:pt>
                <c:pt idx="170">
                  <c:v>31.448358999999986</c:v>
                </c:pt>
                <c:pt idx="171">
                  <c:v>31.478314999999917</c:v>
                </c:pt>
                <c:pt idx="172">
                  <c:v>31.480228999999913</c:v>
                </c:pt>
                <c:pt idx="173">
                  <c:v>31.485971999999986</c:v>
                </c:pt>
                <c:pt idx="174">
                  <c:v>31.50107100000006</c:v>
                </c:pt>
                <c:pt idx="175">
                  <c:v>31.546579999999917</c:v>
                </c:pt>
                <c:pt idx="176">
                  <c:v>31.557728000000001</c:v>
                </c:pt>
                <c:pt idx="177">
                  <c:v>31.55817</c:v>
                </c:pt>
                <c:pt idx="178">
                  <c:v>31.610430999999988</c:v>
                </c:pt>
                <c:pt idx="179">
                  <c:v>31.661556000000001</c:v>
                </c:pt>
                <c:pt idx="180">
                  <c:v>32.678994000000003</c:v>
                </c:pt>
                <c:pt idx="181">
                  <c:v>32.748281000000006</c:v>
                </c:pt>
                <c:pt idx="182">
                  <c:v>32.781594000000005</c:v>
                </c:pt>
                <c:pt idx="183">
                  <c:v>32.787661999999997</c:v>
                </c:pt>
                <c:pt idx="184">
                  <c:v>32.815623999999993</c:v>
                </c:pt>
                <c:pt idx="185">
                  <c:v>34.892107000000003</c:v>
                </c:pt>
                <c:pt idx="186">
                  <c:v>34.925242000000011</c:v>
                </c:pt>
                <c:pt idx="187">
                  <c:v>34.95496399999999</c:v>
                </c:pt>
                <c:pt idx="188">
                  <c:v>35.010525000000001</c:v>
                </c:pt>
                <c:pt idx="189">
                  <c:v>35.050427999999997</c:v>
                </c:pt>
                <c:pt idx="190">
                  <c:v>35.114277999999999</c:v>
                </c:pt>
                <c:pt idx="191">
                  <c:v>35.181272</c:v>
                </c:pt>
                <c:pt idx="192">
                  <c:v>35.232451000000012</c:v>
                </c:pt>
                <c:pt idx="193">
                  <c:v>35.298362000000189</c:v>
                </c:pt>
                <c:pt idx="194">
                  <c:v>35.30760699999999</c:v>
                </c:pt>
                <c:pt idx="195">
                  <c:v>35.901293000000003</c:v>
                </c:pt>
                <c:pt idx="196">
                  <c:v>35.938010000000013</c:v>
                </c:pt>
                <c:pt idx="197">
                  <c:v>35.966735000000121</c:v>
                </c:pt>
                <c:pt idx="198">
                  <c:v>35.990044000000005</c:v>
                </c:pt>
                <c:pt idx="199">
                  <c:v>36.004122000000002</c:v>
                </c:pt>
                <c:pt idx="200">
                  <c:v>36.017060999999991</c:v>
                </c:pt>
                <c:pt idx="201">
                  <c:v>36.025256000000013</c:v>
                </c:pt>
                <c:pt idx="202">
                  <c:v>36.117661999999996</c:v>
                </c:pt>
                <c:pt idx="203">
                  <c:v>36.157711000000006</c:v>
                </c:pt>
                <c:pt idx="204">
                  <c:v>36.159051000000005</c:v>
                </c:pt>
                <c:pt idx="205">
                  <c:v>36.506686000000002</c:v>
                </c:pt>
                <c:pt idx="206">
                  <c:v>36.508408000000003</c:v>
                </c:pt>
                <c:pt idx="207">
                  <c:v>36.607657000000003</c:v>
                </c:pt>
                <c:pt idx="208">
                  <c:v>36.618959000000011</c:v>
                </c:pt>
                <c:pt idx="209">
                  <c:v>36.682307000000002</c:v>
                </c:pt>
                <c:pt idx="210">
                  <c:v>36.737563000000002</c:v>
                </c:pt>
                <c:pt idx="211">
                  <c:v>36.783053000000002</c:v>
                </c:pt>
                <c:pt idx="212">
                  <c:v>36.790788000000013</c:v>
                </c:pt>
                <c:pt idx="213">
                  <c:v>36.810573000000005</c:v>
                </c:pt>
                <c:pt idx="214">
                  <c:v>36.819180999999993</c:v>
                </c:pt>
                <c:pt idx="215">
                  <c:v>37.192313000000226</c:v>
                </c:pt>
                <c:pt idx="216">
                  <c:v>37.226329000000113</c:v>
                </c:pt>
                <c:pt idx="217">
                  <c:v>37.227208000000012</c:v>
                </c:pt>
                <c:pt idx="218">
                  <c:v>37.250963000000006</c:v>
                </c:pt>
                <c:pt idx="219">
                  <c:v>37.297681000000004</c:v>
                </c:pt>
                <c:pt idx="220">
                  <c:v>37.701835000000003</c:v>
                </c:pt>
                <c:pt idx="221">
                  <c:v>37.721728000000013</c:v>
                </c:pt>
                <c:pt idx="222">
                  <c:v>37.773394000000003</c:v>
                </c:pt>
                <c:pt idx="223">
                  <c:v>37.877152000000002</c:v>
                </c:pt>
                <c:pt idx="224">
                  <c:v>37.926451</c:v>
                </c:pt>
                <c:pt idx="225">
                  <c:v>38.374883999999902</c:v>
                </c:pt>
                <c:pt idx="226">
                  <c:v>38.440360000000005</c:v>
                </c:pt>
                <c:pt idx="227">
                  <c:v>38.444489999999924</c:v>
                </c:pt>
                <c:pt idx="228">
                  <c:v>38.469200000000001</c:v>
                </c:pt>
                <c:pt idx="229">
                  <c:v>38.542260000000006</c:v>
                </c:pt>
                <c:pt idx="230">
                  <c:v>39.952044999999998</c:v>
                </c:pt>
                <c:pt idx="231">
                  <c:v>39.992539000000122</c:v>
                </c:pt>
                <c:pt idx="232">
                  <c:v>40.096398000000121</c:v>
                </c:pt>
                <c:pt idx="233">
                  <c:v>40.112242000000002</c:v>
                </c:pt>
                <c:pt idx="234">
                  <c:v>40.156475</c:v>
                </c:pt>
                <c:pt idx="235">
                  <c:v>41.796169000000013</c:v>
                </c:pt>
                <c:pt idx="236">
                  <c:v>41.816656000000002</c:v>
                </c:pt>
                <c:pt idx="237">
                  <c:v>41.831799000000004</c:v>
                </c:pt>
                <c:pt idx="238">
                  <c:v>41.864282999999993</c:v>
                </c:pt>
                <c:pt idx="239">
                  <c:v>41.910933</c:v>
                </c:pt>
                <c:pt idx="240">
                  <c:v>44.178443000000001</c:v>
                </c:pt>
                <c:pt idx="241">
                  <c:v>44.205602000000013</c:v>
                </c:pt>
                <c:pt idx="242">
                  <c:v>44.242639000000011</c:v>
                </c:pt>
                <c:pt idx="243">
                  <c:v>44.279058000000013</c:v>
                </c:pt>
                <c:pt idx="244">
                  <c:v>44.313104000000003</c:v>
                </c:pt>
                <c:pt idx="245">
                  <c:v>44.320406000000006</c:v>
                </c:pt>
                <c:pt idx="246">
                  <c:v>44.320459</c:v>
                </c:pt>
                <c:pt idx="247">
                  <c:v>44.364493999999993</c:v>
                </c:pt>
                <c:pt idx="248">
                  <c:v>44.366163</c:v>
                </c:pt>
                <c:pt idx="249">
                  <c:v>44.386892999999993</c:v>
                </c:pt>
              </c:numCache>
            </c:numRef>
          </c:yVal>
        </c:ser>
        <c:axId val="92116480"/>
        <c:axId val="92118400"/>
      </c:scatterChart>
      <c:valAx>
        <c:axId val="92116480"/>
        <c:scaling>
          <c:orientation val="minMax"/>
          <c:max val="250"/>
          <c:min val="0"/>
        </c:scaling>
        <c:delete val="1"/>
        <c:axPos val="b"/>
        <c:title>
          <c:tx>
            <c:rich>
              <a:bodyPr/>
              <a:lstStyle/>
              <a:p>
                <a:pPr>
                  <a:defRPr sz="1400"/>
                </a:pPr>
                <a:r>
                  <a:rPr lang="en-US" sz="1400"/>
                  <a:t>Datasets</a:t>
                </a:r>
              </a:p>
            </c:rich>
          </c:tx>
        </c:title>
        <c:tickLblPos val="none"/>
        <c:crossAx val="92118400"/>
        <c:crosses val="autoZero"/>
        <c:crossBetween val="midCat"/>
      </c:valAx>
      <c:valAx>
        <c:axId val="92118400"/>
        <c:scaling>
          <c:orientation val="minMax"/>
          <c:max val="50"/>
          <c:min val="12"/>
        </c:scaling>
        <c:axPos val="l"/>
        <c:majorGridlines/>
        <c:title>
          <c:tx>
            <c:rich>
              <a:bodyPr rot="-5400000" vert="horz"/>
              <a:lstStyle/>
              <a:p>
                <a:pPr>
                  <a:defRPr sz="1400"/>
                </a:pPr>
                <a:r>
                  <a:rPr lang="en-US" sz="1400"/>
                  <a:t>Diversity Estimate</a:t>
                </a:r>
              </a:p>
            </c:rich>
          </c:tx>
        </c:title>
        <c:numFmt formatCode="0.00" sourceLinked="1"/>
        <c:tickLblPos val="nextTo"/>
        <c:crossAx val="92116480"/>
        <c:crosses val="autoZero"/>
        <c:crossBetween val="midCat"/>
      </c:valAx>
    </c:plotArea>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Richness vs. Diversity (MJ Primers)</a:t>
            </a:r>
          </a:p>
        </c:rich>
      </c:tx>
    </c:title>
    <c:plotArea>
      <c:layout/>
      <c:barChart>
        <c:barDir val="col"/>
        <c:grouping val="clustered"/>
        <c:ser>
          <c:idx val="0"/>
          <c:order val="0"/>
          <c:tx>
            <c:v>Richness</c:v>
          </c:tx>
          <c:spPr>
            <a:solidFill>
              <a:schemeClr val="tx1">
                <a:lumMod val="65000"/>
                <a:lumOff val="35000"/>
              </a:schemeClr>
            </a:solidFill>
            <a:effectLst>
              <a:outerShdw blurRad="50800" dist="38100" dir="2700000" algn="tl" rotWithShape="0">
                <a:prstClr val="black">
                  <a:alpha val="40000"/>
                </a:prstClr>
              </a:outerShdw>
            </a:effectLst>
            <a:scene3d>
              <a:camera prst="orthographicFront"/>
              <a:lightRig rig="threePt" dir="t"/>
            </a:scene3d>
            <a:sp3d>
              <a:bevelT/>
            </a:sp3d>
          </c:spPr>
          <c:dPt>
            <c:idx val="0"/>
            <c:spPr>
              <a:solidFill>
                <a:schemeClr val="accent2">
                  <a:lumMod val="7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1"/>
            <c:spPr>
              <a:solidFill>
                <a:schemeClr val="bg1">
                  <a:lumMod val="6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2"/>
            <c:spPr>
              <a:solidFill>
                <a:schemeClr val="bg1">
                  <a:lumMod val="6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4"/>
            <c:spPr>
              <a:solidFill>
                <a:srgbClr val="C00000"/>
              </a:solidFill>
              <a:effectLst>
                <a:outerShdw blurRad="50800" dist="38100" dir="2700000" algn="tl" rotWithShape="0">
                  <a:prstClr val="black">
                    <a:alpha val="40000"/>
                  </a:prstClr>
                </a:outerShdw>
              </a:effectLst>
              <a:scene3d>
                <a:camera prst="orthographicFront"/>
                <a:lightRig rig="threePt" dir="t"/>
              </a:scene3d>
              <a:sp3d>
                <a:bevelT/>
              </a:sp3d>
            </c:spPr>
          </c:dPt>
          <c:dPt>
            <c:idx val="5"/>
            <c:spPr>
              <a:solidFill>
                <a:srgbClr val="C00000"/>
              </a:solidFill>
              <a:effectLst>
                <a:outerShdw blurRad="50800" dist="38100" dir="2700000" algn="tl" rotWithShape="0">
                  <a:prstClr val="black">
                    <a:alpha val="40000"/>
                  </a:prstClr>
                </a:outerShdw>
              </a:effectLst>
              <a:scene3d>
                <a:camera prst="orthographicFront"/>
                <a:lightRig rig="threePt" dir="t"/>
              </a:scene3d>
              <a:sp3d>
                <a:bevelT/>
              </a:sp3d>
            </c:spPr>
          </c:dPt>
          <c:dPt>
            <c:idx val="6"/>
            <c:spPr>
              <a:solidFill>
                <a:srgbClr val="C00000"/>
              </a:solidFill>
              <a:effectLst>
                <a:outerShdw blurRad="50800" dist="38100" dir="2700000" algn="tl" rotWithShape="0">
                  <a:prstClr val="black">
                    <a:alpha val="40000"/>
                  </a:prstClr>
                </a:outerShdw>
              </a:effectLst>
              <a:scene3d>
                <a:camera prst="orthographicFront"/>
                <a:lightRig rig="threePt" dir="t"/>
              </a:scene3d>
              <a:sp3d>
                <a:bevelT/>
              </a:sp3d>
            </c:spPr>
          </c:dPt>
          <c:dPt>
            <c:idx val="8"/>
            <c:spPr>
              <a:solidFill>
                <a:schemeClr val="accent2">
                  <a:lumMod val="7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9"/>
            <c:spPr>
              <a:solidFill>
                <a:srgbClr val="00B050"/>
              </a:solidFill>
              <a:effectLst>
                <a:outerShdw blurRad="50800" dist="38100" dir="2700000" algn="tl" rotWithShape="0">
                  <a:prstClr val="black">
                    <a:alpha val="40000"/>
                  </a:prstClr>
                </a:outerShdw>
              </a:effectLst>
              <a:scene3d>
                <a:camera prst="orthographicFront"/>
                <a:lightRig rig="threePt" dir="t"/>
              </a:scene3d>
              <a:sp3d>
                <a:bevelT/>
              </a:sp3d>
            </c:spPr>
          </c:dPt>
          <c:dPt>
            <c:idx val="10"/>
            <c:spPr>
              <a:solidFill>
                <a:schemeClr val="bg1">
                  <a:lumMod val="6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11"/>
            <c:spPr>
              <a:solidFill>
                <a:srgbClr val="00B050"/>
              </a:solidFill>
              <a:effectLst>
                <a:outerShdw blurRad="50800" dist="38100" dir="2700000" algn="tl" rotWithShape="0">
                  <a:prstClr val="black">
                    <a:alpha val="40000"/>
                  </a:prstClr>
                </a:outerShdw>
              </a:effectLst>
              <a:scene3d>
                <a:camera prst="orthographicFront"/>
                <a:lightRig rig="threePt" dir="t"/>
              </a:scene3d>
              <a:sp3d>
                <a:bevelT/>
              </a:sp3d>
            </c:spPr>
          </c:dPt>
          <c:dPt>
            <c:idx val="12"/>
            <c:spPr>
              <a:solidFill>
                <a:srgbClr val="C00000"/>
              </a:solidFill>
              <a:effectLst>
                <a:outerShdw blurRad="50800" dist="38100" dir="2700000" algn="tl" rotWithShape="0">
                  <a:prstClr val="black">
                    <a:alpha val="40000"/>
                  </a:prstClr>
                </a:outerShdw>
              </a:effectLst>
              <a:scene3d>
                <a:camera prst="orthographicFront"/>
                <a:lightRig rig="threePt" dir="t"/>
              </a:scene3d>
              <a:sp3d>
                <a:bevelT/>
              </a:sp3d>
            </c:spPr>
          </c:dPt>
          <c:dPt>
            <c:idx val="13"/>
            <c:spPr>
              <a:solidFill>
                <a:schemeClr val="bg1">
                  <a:lumMod val="6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14"/>
            <c:spPr>
              <a:solidFill>
                <a:srgbClr val="C00000"/>
              </a:solidFill>
              <a:effectLst>
                <a:outerShdw blurRad="50800" dist="38100" dir="2700000" algn="tl" rotWithShape="0">
                  <a:prstClr val="black">
                    <a:alpha val="40000"/>
                  </a:prstClr>
                </a:outerShdw>
              </a:effectLst>
              <a:scene3d>
                <a:camera prst="orthographicFront"/>
                <a:lightRig rig="threePt" dir="t"/>
              </a:scene3d>
              <a:sp3d>
                <a:bevelT/>
              </a:sp3d>
            </c:spPr>
          </c:dPt>
          <c:dPt>
            <c:idx val="15"/>
            <c:spPr>
              <a:solidFill>
                <a:schemeClr val="accent2">
                  <a:lumMod val="7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16"/>
            <c:spPr>
              <a:solidFill>
                <a:srgbClr val="C00000"/>
              </a:solidFill>
              <a:effectLst>
                <a:outerShdw blurRad="50800" dist="38100" dir="2700000" algn="tl" rotWithShape="0">
                  <a:prstClr val="black">
                    <a:alpha val="40000"/>
                  </a:prstClr>
                </a:outerShdw>
              </a:effectLst>
              <a:scene3d>
                <a:camera prst="orthographicFront"/>
                <a:lightRig rig="threePt" dir="t"/>
              </a:scene3d>
              <a:sp3d>
                <a:bevelT/>
              </a:sp3d>
            </c:spPr>
          </c:dPt>
          <c:dPt>
            <c:idx val="18"/>
            <c:spPr>
              <a:solidFill>
                <a:srgbClr val="00B050"/>
              </a:solidFill>
              <a:effectLst>
                <a:outerShdw blurRad="50800" dist="38100" dir="2700000" algn="tl" rotWithShape="0">
                  <a:prstClr val="black">
                    <a:alpha val="40000"/>
                  </a:prstClr>
                </a:outerShdw>
              </a:effectLst>
              <a:scene3d>
                <a:camera prst="orthographicFront"/>
                <a:lightRig rig="threePt" dir="t"/>
              </a:scene3d>
              <a:sp3d>
                <a:bevelT/>
              </a:sp3d>
            </c:spPr>
          </c:dPt>
          <c:dPt>
            <c:idx val="19"/>
            <c:spPr>
              <a:solidFill>
                <a:srgbClr val="C00000"/>
              </a:solidFill>
              <a:effectLst>
                <a:outerShdw blurRad="50800" dist="38100" dir="2700000" algn="tl" rotWithShape="0">
                  <a:prstClr val="black">
                    <a:alpha val="40000"/>
                  </a:prstClr>
                </a:outerShdw>
              </a:effectLst>
              <a:scene3d>
                <a:camera prst="orthographicFront"/>
                <a:lightRig rig="threePt" dir="t"/>
              </a:scene3d>
              <a:sp3d>
                <a:bevelT/>
              </a:sp3d>
            </c:spPr>
          </c:dPt>
          <c:dPt>
            <c:idx val="20"/>
            <c:spPr>
              <a:solidFill>
                <a:schemeClr val="bg1">
                  <a:lumMod val="6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22"/>
            <c:spPr>
              <a:solidFill>
                <a:schemeClr val="accent2">
                  <a:lumMod val="7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23"/>
            <c:spPr>
              <a:solidFill>
                <a:schemeClr val="accent2">
                  <a:lumMod val="7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24"/>
            <c:spPr>
              <a:solidFill>
                <a:schemeClr val="bg1">
                  <a:lumMod val="6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27"/>
            <c:spPr>
              <a:solidFill>
                <a:schemeClr val="accent2">
                  <a:lumMod val="7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29"/>
            <c:spPr>
              <a:solidFill>
                <a:schemeClr val="accent2">
                  <a:lumMod val="7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30"/>
            <c:spPr>
              <a:solidFill>
                <a:schemeClr val="bg1">
                  <a:lumMod val="6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31"/>
            <c:spPr>
              <a:solidFill>
                <a:schemeClr val="accent2">
                  <a:lumMod val="7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32"/>
            <c:spPr>
              <a:solidFill>
                <a:srgbClr val="00B050"/>
              </a:solidFill>
              <a:effectLst>
                <a:outerShdw blurRad="50800" dist="38100" dir="2700000" algn="tl" rotWithShape="0">
                  <a:prstClr val="black">
                    <a:alpha val="40000"/>
                  </a:prstClr>
                </a:outerShdw>
              </a:effectLst>
              <a:scene3d>
                <a:camera prst="orthographicFront"/>
                <a:lightRig rig="threePt" dir="t"/>
              </a:scene3d>
              <a:sp3d>
                <a:bevelT/>
              </a:sp3d>
            </c:spPr>
          </c:dPt>
          <c:dPt>
            <c:idx val="33"/>
            <c:spPr>
              <a:solidFill>
                <a:schemeClr val="bg1">
                  <a:lumMod val="6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34"/>
            <c:spPr>
              <a:solidFill>
                <a:srgbClr val="00B050"/>
              </a:solidFill>
              <a:effectLst>
                <a:outerShdw blurRad="50800" dist="38100" dir="2700000" algn="tl" rotWithShape="0">
                  <a:prstClr val="black">
                    <a:alpha val="40000"/>
                  </a:prstClr>
                </a:outerShdw>
              </a:effectLst>
              <a:scene3d>
                <a:camera prst="orthographicFront"/>
                <a:lightRig rig="threePt" dir="t"/>
              </a:scene3d>
              <a:sp3d>
                <a:bevelT/>
              </a:sp3d>
            </c:spPr>
          </c:dPt>
          <c:dPt>
            <c:idx val="36"/>
            <c:spPr>
              <a:solidFill>
                <a:srgbClr val="00B050"/>
              </a:solidFill>
              <a:effectLst>
                <a:outerShdw blurRad="50800" dist="38100" dir="2700000" algn="tl" rotWithShape="0">
                  <a:prstClr val="black">
                    <a:alpha val="40000"/>
                  </a:prstClr>
                </a:outerShdw>
              </a:effectLst>
              <a:scene3d>
                <a:camera prst="orthographicFront"/>
                <a:lightRig rig="threePt" dir="t"/>
              </a:scene3d>
              <a:sp3d>
                <a:bevelT/>
              </a:sp3d>
            </c:spPr>
          </c:dPt>
          <c:dPt>
            <c:idx val="37"/>
            <c:spPr>
              <a:solidFill>
                <a:srgbClr val="00B050"/>
              </a:solidFill>
              <a:effectLst>
                <a:outerShdw blurRad="50800" dist="38100" dir="2700000" algn="tl" rotWithShape="0">
                  <a:prstClr val="black">
                    <a:alpha val="40000"/>
                  </a:prstClr>
                </a:outerShdw>
              </a:effectLst>
              <a:scene3d>
                <a:camera prst="orthographicFront"/>
                <a:lightRig rig="threePt" dir="t"/>
              </a:scene3d>
              <a:sp3d>
                <a:bevelT/>
              </a:sp3d>
            </c:spPr>
          </c:dPt>
          <c:dPt>
            <c:idx val="39"/>
            <c:spPr>
              <a:solidFill>
                <a:schemeClr val="accent2">
                  <a:lumMod val="7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41"/>
            <c:spPr>
              <a:solidFill>
                <a:srgbClr val="C00000"/>
              </a:solidFill>
              <a:effectLst>
                <a:outerShdw blurRad="50800" dist="38100" dir="2700000" algn="tl" rotWithShape="0">
                  <a:prstClr val="black">
                    <a:alpha val="40000"/>
                  </a:prstClr>
                </a:outerShdw>
              </a:effectLst>
              <a:scene3d>
                <a:camera prst="orthographicFront"/>
                <a:lightRig rig="threePt" dir="t"/>
              </a:scene3d>
              <a:sp3d>
                <a:bevelT/>
              </a:sp3d>
            </c:spPr>
          </c:dPt>
          <c:dPt>
            <c:idx val="42"/>
            <c:spPr>
              <a:solidFill>
                <a:srgbClr val="00B050"/>
              </a:solidFill>
              <a:effectLst>
                <a:outerShdw blurRad="50800" dist="38100" dir="2700000" algn="tl" rotWithShape="0">
                  <a:prstClr val="black">
                    <a:alpha val="40000"/>
                  </a:prstClr>
                </a:outerShdw>
              </a:effectLst>
              <a:scene3d>
                <a:camera prst="orthographicFront"/>
                <a:lightRig rig="threePt" dir="t"/>
              </a:scene3d>
              <a:sp3d>
                <a:bevelT/>
              </a:sp3d>
            </c:spPr>
          </c:dPt>
          <c:dPt>
            <c:idx val="43"/>
            <c:spPr>
              <a:solidFill>
                <a:schemeClr val="bg1">
                  <a:lumMod val="6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44"/>
            <c:spPr>
              <a:solidFill>
                <a:schemeClr val="accent2">
                  <a:lumMod val="7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46"/>
            <c:spPr>
              <a:solidFill>
                <a:srgbClr val="C00000"/>
              </a:solidFill>
              <a:effectLst>
                <a:outerShdw blurRad="50800" dist="38100" dir="2700000" algn="tl" rotWithShape="0">
                  <a:prstClr val="black">
                    <a:alpha val="40000"/>
                  </a:prstClr>
                </a:outerShdw>
              </a:effectLst>
              <a:scene3d>
                <a:camera prst="orthographicFront"/>
                <a:lightRig rig="threePt" dir="t"/>
              </a:scene3d>
              <a:sp3d>
                <a:bevelT/>
              </a:sp3d>
            </c:spPr>
          </c:dPt>
          <c:dPt>
            <c:idx val="47"/>
            <c:spPr>
              <a:solidFill>
                <a:srgbClr val="00B050"/>
              </a:solidFill>
              <a:effectLst>
                <a:outerShdw blurRad="50800" dist="38100" dir="2700000" algn="tl" rotWithShape="0">
                  <a:prstClr val="black">
                    <a:alpha val="40000"/>
                  </a:prstClr>
                </a:outerShdw>
              </a:effectLst>
              <a:scene3d>
                <a:camera prst="orthographicFront"/>
                <a:lightRig rig="threePt" dir="t"/>
              </a:scene3d>
              <a:sp3d>
                <a:bevelT/>
              </a:sp3d>
            </c:spPr>
          </c:dPt>
          <c:dPt>
            <c:idx val="48"/>
            <c:spPr>
              <a:solidFill>
                <a:schemeClr val="bg1">
                  <a:lumMod val="6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49"/>
            <c:spPr>
              <a:solidFill>
                <a:schemeClr val="accent2">
                  <a:lumMod val="7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50"/>
            <c:spPr>
              <a:solidFill>
                <a:srgbClr val="C00000"/>
              </a:solidFill>
              <a:effectLst>
                <a:outerShdw blurRad="50800" dist="38100" dir="2700000" algn="tl" rotWithShape="0">
                  <a:prstClr val="black">
                    <a:alpha val="40000"/>
                  </a:prstClr>
                </a:outerShdw>
              </a:effectLst>
              <a:scene3d>
                <a:camera prst="orthographicFront"/>
                <a:lightRig rig="threePt" dir="t"/>
              </a:scene3d>
              <a:sp3d>
                <a:bevelT/>
              </a:sp3d>
            </c:spPr>
          </c:dPt>
          <c:dPt>
            <c:idx val="52"/>
            <c:spPr>
              <a:solidFill>
                <a:schemeClr val="bg1">
                  <a:lumMod val="6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53"/>
            <c:spPr>
              <a:solidFill>
                <a:schemeClr val="bg1">
                  <a:lumMod val="6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54"/>
            <c:spPr>
              <a:solidFill>
                <a:schemeClr val="bg1">
                  <a:lumMod val="6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55"/>
            <c:spPr>
              <a:solidFill>
                <a:srgbClr val="00B050"/>
              </a:solidFill>
              <a:effectLst>
                <a:outerShdw blurRad="50800" dist="38100" dir="2700000" algn="tl" rotWithShape="0">
                  <a:prstClr val="black">
                    <a:alpha val="40000"/>
                  </a:prstClr>
                </a:outerShdw>
              </a:effectLst>
              <a:scene3d>
                <a:camera prst="orthographicFront"/>
                <a:lightRig rig="threePt" dir="t"/>
              </a:scene3d>
              <a:sp3d>
                <a:bevelT/>
              </a:sp3d>
            </c:spPr>
          </c:dPt>
          <c:cat>
            <c:strRef>
              <c:f>'Chart Data'!$A$80:$A$135</c:f>
              <c:strCache>
                <c:ptCount val="56"/>
                <c:pt idx="0">
                  <c:v>MIC_007</c:v>
                </c:pt>
                <c:pt idx="1">
                  <c:v>MIC_043</c:v>
                </c:pt>
                <c:pt idx="2">
                  <c:v>MIC_044</c:v>
                </c:pt>
                <c:pt idx="3">
                  <c:v>MIC_011</c:v>
                </c:pt>
                <c:pt idx="4">
                  <c:v>MIC_064</c:v>
                </c:pt>
                <c:pt idx="5">
                  <c:v>MIC_019</c:v>
                </c:pt>
                <c:pt idx="6">
                  <c:v>MIC_022</c:v>
                </c:pt>
                <c:pt idx="7">
                  <c:v>MIC_047</c:v>
                </c:pt>
                <c:pt idx="8">
                  <c:v>MIC_067</c:v>
                </c:pt>
                <c:pt idx="9">
                  <c:v>MIC_030</c:v>
                </c:pt>
                <c:pt idx="10">
                  <c:v>MIC_039</c:v>
                </c:pt>
                <c:pt idx="11">
                  <c:v>MIC_021</c:v>
                </c:pt>
                <c:pt idx="12">
                  <c:v>MIC_062</c:v>
                </c:pt>
                <c:pt idx="13">
                  <c:v>MIC_049</c:v>
                </c:pt>
                <c:pt idx="14">
                  <c:v>MIC_033</c:v>
                </c:pt>
                <c:pt idx="15">
                  <c:v>MIC_058</c:v>
                </c:pt>
                <c:pt idx="16">
                  <c:v>MIC_010</c:v>
                </c:pt>
                <c:pt idx="17">
                  <c:v>MIC_012</c:v>
                </c:pt>
                <c:pt idx="18">
                  <c:v>MIC_016</c:v>
                </c:pt>
                <c:pt idx="19">
                  <c:v>MIC_065</c:v>
                </c:pt>
                <c:pt idx="20">
                  <c:v>MIC_037</c:v>
                </c:pt>
                <c:pt idx="21">
                  <c:v>MIC_018</c:v>
                </c:pt>
                <c:pt idx="22">
                  <c:v>MIC_066</c:v>
                </c:pt>
                <c:pt idx="23">
                  <c:v>MIC_020</c:v>
                </c:pt>
                <c:pt idx="24">
                  <c:v>MIC_023</c:v>
                </c:pt>
                <c:pt idx="25">
                  <c:v>MIC_034</c:v>
                </c:pt>
                <c:pt idx="26">
                  <c:v>MIC_003</c:v>
                </c:pt>
                <c:pt idx="27">
                  <c:v>MIC_028</c:v>
                </c:pt>
                <c:pt idx="28">
                  <c:v>MIC_050</c:v>
                </c:pt>
                <c:pt idx="29">
                  <c:v>MIC_032</c:v>
                </c:pt>
                <c:pt idx="30">
                  <c:v>MIC_040</c:v>
                </c:pt>
                <c:pt idx="31">
                  <c:v>MIC_036</c:v>
                </c:pt>
                <c:pt idx="32">
                  <c:v>MIC_031</c:v>
                </c:pt>
                <c:pt idx="33">
                  <c:v>MIC_006</c:v>
                </c:pt>
                <c:pt idx="34">
                  <c:v>MIC_057</c:v>
                </c:pt>
                <c:pt idx="35">
                  <c:v>MIC_013</c:v>
                </c:pt>
                <c:pt idx="36">
                  <c:v>MIC_042</c:v>
                </c:pt>
                <c:pt idx="37">
                  <c:v>MIC_024</c:v>
                </c:pt>
                <c:pt idx="38">
                  <c:v>MIC_026</c:v>
                </c:pt>
                <c:pt idx="39">
                  <c:v>MIC_045</c:v>
                </c:pt>
                <c:pt idx="40">
                  <c:v>MIC_009</c:v>
                </c:pt>
                <c:pt idx="41">
                  <c:v>MIC_055</c:v>
                </c:pt>
                <c:pt idx="42">
                  <c:v>MIC_054</c:v>
                </c:pt>
                <c:pt idx="43">
                  <c:v>MIC_029</c:v>
                </c:pt>
                <c:pt idx="44">
                  <c:v>MIC_063</c:v>
                </c:pt>
                <c:pt idx="45">
                  <c:v>MIC_056</c:v>
                </c:pt>
                <c:pt idx="46">
                  <c:v>MIC_059</c:v>
                </c:pt>
                <c:pt idx="47">
                  <c:v>MIC_053</c:v>
                </c:pt>
                <c:pt idx="48">
                  <c:v>MIC_014</c:v>
                </c:pt>
                <c:pt idx="49">
                  <c:v>MIC_025</c:v>
                </c:pt>
                <c:pt idx="50">
                  <c:v>MIC_017</c:v>
                </c:pt>
                <c:pt idx="51">
                  <c:v>MIC_052</c:v>
                </c:pt>
                <c:pt idx="52">
                  <c:v>MIC_027</c:v>
                </c:pt>
                <c:pt idx="53">
                  <c:v>MIC_005</c:v>
                </c:pt>
                <c:pt idx="54">
                  <c:v>MIC_015</c:v>
                </c:pt>
                <c:pt idx="55">
                  <c:v>MIC_001</c:v>
                </c:pt>
              </c:strCache>
            </c:strRef>
          </c:cat>
          <c:val>
            <c:numRef>
              <c:f>'Chart Data'!$B$80:$B$135</c:f>
              <c:numCache>
                <c:formatCode>#,##0.00</c:formatCode>
                <c:ptCount val="56"/>
                <c:pt idx="0">
                  <c:v>312.60000000000002</c:v>
                </c:pt>
                <c:pt idx="1">
                  <c:v>271.64705900000001</c:v>
                </c:pt>
                <c:pt idx="2">
                  <c:v>251.954545</c:v>
                </c:pt>
                <c:pt idx="3">
                  <c:v>242.83333300000001</c:v>
                </c:pt>
                <c:pt idx="4">
                  <c:v>222.71428599999922</c:v>
                </c:pt>
                <c:pt idx="5">
                  <c:v>215</c:v>
                </c:pt>
                <c:pt idx="6">
                  <c:v>214.35294100000095</c:v>
                </c:pt>
                <c:pt idx="7">
                  <c:v>205.9375</c:v>
                </c:pt>
                <c:pt idx="8">
                  <c:v>200.3125</c:v>
                </c:pt>
                <c:pt idx="9">
                  <c:v>196</c:v>
                </c:pt>
                <c:pt idx="10">
                  <c:v>193.15384600000004</c:v>
                </c:pt>
                <c:pt idx="11">
                  <c:v>187</c:v>
                </c:pt>
                <c:pt idx="12">
                  <c:v>185.71428599999922</c:v>
                </c:pt>
                <c:pt idx="13">
                  <c:v>181</c:v>
                </c:pt>
                <c:pt idx="14">
                  <c:v>180.85714300000092</c:v>
                </c:pt>
                <c:pt idx="15">
                  <c:v>179.76923099999999</c:v>
                </c:pt>
                <c:pt idx="16">
                  <c:v>178.6</c:v>
                </c:pt>
                <c:pt idx="17">
                  <c:v>176.21428599999922</c:v>
                </c:pt>
                <c:pt idx="18">
                  <c:v>173.1</c:v>
                </c:pt>
                <c:pt idx="19">
                  <c:v>166.75</c:v>
                </c:pt>
                <c:pt idx="20">
                  <c:v>166.71428599999922</c:v>
                </c:pt>
                <c:pt idx="21">
                  <c:v>165.71428599999922</c:v>
                </c:pt>
                <c:pt idx="22">
                  <c:v>162.1875</c:v>
                </c:pt>
                <c:pt idx="23">
                  <c:v>159.63636399999999</c:v>
                </c:pt>
                <c:pt idx="24">
                  <c:v>153.07142900000076</c:v>
                </c:pt>
                <c:pt idx="25">
                  <c:v>151.25</c:v>
                </c:pt>
                <c:pt idx="26">
                  <c:v>149.90909099999999</c:v>
                </c:pt>
                <c:pt idx="27">
                  <c:v>147.5</c:v>
                </c:pt>
                <c:pt idx="28">
                  <c:v>144.66666699999999</c:v>
                </c:pt>
                <c:pt idx="29">
                  <c:v>144.4</c:v>
                </c:pt>
                <c:pt idx="30">
                  <c:v>144</c:v>
                </c:pt>
                <c:pt idx="31">
                  <c:v>143.07142900000076</c:v>
                </c:pt>
                <c:pt idx="32">
                  <c:v>141.58823500000076</c:v>
                </c:pt>
                <c:pt idx="33">
                  <c:v>139.75</c:v>
                </c:pt>
                <c:pt idx="34">
                  <c:v>137.555556</c:v>
                </c:pt>
                <c:pt idx="35">
                  <c:v>135.1</c:v>
                </c:pt>
                <c:pt idx="36">
                  <c:v>133.46153800000044</c:v>
                </c:pt>
                <c:pt idx="37">
                  <c:v>131</c:v>
                </c:pt>
                <c:pt idx="38">
                  <c:v>130.8125</c:v>
                </c:pt>
                <c:pt idx="39">
                  <c:v>130.76923099999999</c:v>
                </c:pt>
                <c:pt idx="40">
                  <c:v>129.09090900000001</c:v>
                </c:pt>
                <c:pt idx="41">
                  <c:v>127.333333</c:v>
                </c:pt>
                <c:pt idx="42">
                  <c:v>121.5</c:v>
                </c:pt>
                <c:pt idx="43">
                  <c:v>120.555556</c:v>
                </c:pt>
                <c:pt idx="44">
                  <c:v>120.25</c:v>
                </c:pt>
                <c:pt idx="45">
                  <c:v>117.15384599999965</c:v>
                </c:pt>
                <c:pt idx="46">
                  <c:v>116.75</c:v>
                </c:pt>
                <c:pt idx="47">
                  <c:v>116.12499999999999</c:v>
                </c:pt>
                <c:pt idx="48">
                  <c:v>113</c:v>
                </c:pt>
                <c:pt idx="49">
                  <c:v>112.13043499999998</c:v>
                </c:pt>
                <c:pt idx="50">
                  <c:v>108.769231</c:v>
                </c:pt>
                <c:pt idx="51">
                  <c:v>102.545455</c:v>
                </c:pt>
                <c:pt idx="52">
                  <c:v>101.75</c:v>
                </c:pt>
                <c:pt idx="53">
                  <c:v>94.111111000000022</c:v>
                </c:pt>
                <c:pt idx="54">
                  <c:v>90.583332999999541</c:v>
                </c:pt>
                <c:pt idx="55">
                  <c:v>2</c:v>
                </c:pt>
              </c:numCache>
            </c:numRef>
          </c:val>
        </c:ser>
        <c:gapWidth val="20"/>
        <c:axId val="93260416"/>
        <c:axId val="93266688"/>
      </c:barChart>
      <c:scatterChart>
        <c:scatterStyle val="smoothMarker"/>
        <c:ser>
          <c:idx val="1"/>
          <c:order val="1"/>
          <c:tx>
            <c:v>Diversity</c:v>
          </c:tx>
          <c:spPr>
            <a:ln w="50800">
              <a:solidFill>
                <a:srgbClr val="FFC000"/>
              </a:solidFill>
            </a:ln>
            <a:effectLst>
              <a:outerShdw blurRad="50800" dist="38100" dir="2700000" algn="tl" rotWithShape="0">
                <a:prstClr val="black">
                  <a:alpha val="40000"/>
                </a:prstClr>
              </a:outerShdw>
            </a:effectLst>
          </c:spPr>
          <c:marker>
            <c:symbol val="none"/>
          </c:marker>
          <c:yVal>
            <c:numRef>
              <c:f>'Chart Data'!$C$80:$C$135</c:f>
              <c:numCache>
                <c:formatCode>0.00</c:formatCode>
                <c:ptCount val="56"/>
                <c:pt idx="0">
                  <c:v>12.828201999999999</c:v>
                </c:pt>
                <c:pt idx="1">
                  <c:v>13.689907</c:v>
                </c:pt>
                <c:pt idx="2">
                  <c:v>8.5813289999999984</c:v>
                </c:pt>
                <c:pt idx="3">
                  <c:v>19.4491909999999</c:v>
                </c:pt>
                <c:pt idx="4">
                  <c:v>14.472091000000002</c:v>
                </c:pt>
                <c:pt idx="5">
                  <c:v>18.5398700000001</c:v>
                </c:pt>
                <c:pt idx="6">
                  <c:v>19.410148999999986</c:v>
                </c:pt>
                <c:pt idx="7">
                  <c:v>15.450266000000004</c:v>
                </c:pt>
                <c:pt idx="8">
                  <c:v>14.862674000000055</c:v>
                </c:pt>
                <c:pt idx="9">
                  <c:v>18.289531999999877</c:v>
                </c:pt>
                <c:pt idx="10">
                  <c:v>25.624014000000031</c:v>
                </c:pt>
                <c:pt idx="11">
                  <c:v>12.089578000000001</c:v>
                </c:pt>
                <c:pt idx="12">
                  <c:v>14.655510000000024</c:v>
                </c:pt>
                <c:pt idx="13">
                  <c:v>26.374731999999987</c:v>
                </c:pt>
                <c:pt idx="14">
                  <c:v>5.8373650000000001</c:v>
                </c:pt>
                <c:pt idx="15">
                  <c:v>13.667814</c:v>
                </c:pt>
                <c:pt idx="16">
                  <c:v>11.804581000000002</c:v>
                </c:pt>
                <c:pt idx="17">
                  <c:v>21.915798999999986</c:v>
                </c:pt>
                <c:pt idx="18">
                  <c:v>10.353708000000022</c:v>
                </c:pt>
                <c:pt idx="19">
                  <c:v>12.035130000000002</c:v>
                </c:pt>
                <c:pt idx="20">
                  <c:v>16.880455000000001</c:v>
                </c:pt>
                <c:pt idx="21">
                  <c:v>16.468947999999877</c:v>
                </c:pt>
                <c:pt idx="22">
                  <c:v>16.296168999999999</c:v>
                </c:pt>
                <c:pt idx="23">
                  <c:v>7.363302</c:v>
                </c:pt>
                <c:pt idx="24">
                  <c:v>7.7882630000000344</c:v>
                </c:pt>
                <c:pt idx="25">
                  <c:v>22.347691000000001</c:v>
                </c:pt>
                <c:pt idx="26">
                  <c:v>3.945757</c:v>
                </c:pt>
                <c:pt idx="27">
                  <c:v>8.3404980000000002</c:v>
                </c:pt>
                <c:pt idx="28">
                  <c:v>6.4785220000000034</c:v>
                </c:pt>
                <c:pt idx="29">
                  <c:v>5.2051430000000014</c:v>
                </c:pt>
                <c:pt idx="30">
                  <c:v>17.252641999999884</c:v>
                </c:pt>
                <c:pt idx="31">
                  <c:v>18.994418</c:v>
                </c:pt>
                <c:pt idx="32">
                  <c:v>22.200788999999986</c:v>
                </c:pt>
                <c:pt idx="33">
                  <c:v>16.506574000000001</c:v>
                </c:pt>
                <c:pt idx="34">
                  <c:v>9.0073170000000005</c:v>
                </c:pt>
                <c:pt idx="35">
                  <c:v>9.7558590000000027</c:v>
                </c:pt>
                <c:pt idx="36">
                  <c:v>4.9056150000000001</c:v>
                </c:pt>
                <c:pt idx="37">
                  <c:v>22.528368</c:v>
                </c:pt>
                <c:pt idx="38">
                  <c:v>19.80325800000006</c:v>
                </c:pt>
                <c:pt idx="39">
                  <c:v>12.073117</c:v>
                </c:pt>
                <c:pt idx="40">
                  <c:v>9.6784600000000012</c:v>
                </c:pt>
                <c:pt idx="41">
                  <c:v>9.4531990000000068</c:v>
                </c:pt>
                <c:pt idx="42">
                  <c:v>17.330921000000082</c:v>
                </c:pt>
                <c:pt idx="43">
                  <c:v>16.622328</c:v>
                </c:pt>
                <c:pt idx="44">
                  <c:v>16.896897000000031</c:v>
                </c:pt>
                <c:pt idx="45">
                  <c:v>13.576787000000024</c:v>
                </c:pt>
                <c:pt idx="46">
                  <c:v>7.7847309999999856</c:v>
                </c:pt>
                <c:pt idx="47">
                  <c:v>6.9153010000000004</c:v>
                </c:pt>
                <c:pt idx="48">
                  <c:v>11.07414</c:v>
                </c:pt>
                <c:pt idx="49">
                  <c:v>11.361880000000022</c:v>
                </c:pt>
                <c:pt idx="50">
                  <c:v>8.7830589999999997</c:v>
                </c:pt>
                <c:pt idx="51">
                  <c:v>16.327891000000101</c:v>
                </c:pt>
                <c:pt idx="52">
                  <c:v>9.8688100000000034</c:v>
                </c:pt>
                <c:pt idx="53">
                  <c:v>6.8797290000000224</c:v>
                </c:pt>
                <c:pt idx="54">
                  <c:v>6.7829749999999764</c:v>
                </c:pt>
                <c:pt idx="55">
                  <c:v>1.6666670000000001</c:v>
                </c:pt>
              </c:numCache>
            </c:numRef>
          </c:yVal>
          <c:smooth val="1"/>
        </c:ser>
        <c:axId val="93270784"/>
        <c:axId val="93268608"/>
      </c:scatterChart>
      <c:catAx>
        <c:axId val="93260416"/>
        <c:scaling>
          <c:orientation val="minMax"/>
        </c:scaling>
        <c:axPos val="b"/>
        <c:title>
          <c:tx>
            <c:rich>
              <a:bodyPr/>
              <a:lstStyle/>
              <a:p>
                <a:pPr>
                  <a:defRPr/>
                </a:pPr>
                <a:r>
                  <a:rPr lang="en-US"/>
                  <a:t>Patient ID</a:t>
                </a:r>
              </a:p>
            </c:rich>
          </c:tx>
        </c:title>
        <c:tickLblPos val="nextTo"/>
        <c:crossAx val="93266688"/>
        <c:crosses val="autoZero"/>
        <c:auto val="1"/>
        <c:lblAlgn val="ctr"/>
        <c:lblOffset val="100"/>
      </c:catAx>
      <c:valAx>
        <c:axId val="93266688"/>
        <c:scaling>
          <c:orientation val="minMax"/>
          <c:max val="315"/>
          <c:min val="0"/>
        </c:scaling>
        <c:axPos val="l"/>
        <c:majorGridlines/>
        <c:title>
          <c:tx>
            <c:rich>
              <a:bodyPr rot="-5400000" vert="horz"/>
              <a:lstStyle/>
              <a:p>
                <a:pPr>
                  <a:defRPr/>
                </a:pPr>
                <a:r>
                  <a:rPr lang="en-US"/>
                  <a:t>Estimated Genera</a:t>
                </a:r>
              </a:p>
            </c:rich>
          </c:tx>
        </c:title>
        <c:numFmt formatCode="#,##0.00" sourceLinked="1"/>
        <c:tickLblPos val="nextTo"/>
        <c:crossAx val="93260416"/>
        <c:crosses val="autoZero"/>
        <c:crossBetween val="between"/>
      </c:valAx>
      <c:valAx>
        <c:axId val="93268608"/>
        <c:scaling>
          <c:orientation val="minMax"/>
          <c:max val="28"/>
          <c:min val="0"/>
        </c:scaling>
        <c:axPos val="r"/>
        <c:title>
          <c:tx>
            <c:rich>
              <a:bodyPr rot="-5400000" vert="horz"/>
              <a:lstStyle/>
              <a:p>
                <a:pPr>
                  <a:defRPr/>
                </a:pPr>
                <a:r>
                  <a:rPr lang="en-US"/>
                  <a:t>Inverse Simpson Diversity Index</a:t>
                </a:r>
              </a:p>
            </c:rich>
          </c:tx>
        </c:title>
        <c:numFmt formatCode="0.00" sourceLinked="1"/>
        <c:tickLblPos val="nextTo"/>
        <c:crossAx val="93270784"/>
        <c:crosses val="max"/>
        <c:crossBetween val="midCat"/>
      </c:valAx>
      <c:valAx>
        <c:axId val="93270784"/>
        <c:scaling>
          <c:orientation val="minMax"/>
        </c:scaling>
        <c:delete val="1"/>
        <c:axPos val="b"/>
        <c:tickLblPos val="none"/>
        <c:crossAx val="93268608"/>
        <c:crosses val="autoZero"/>
        <c:crossBetween val="midCat"/>
      </c:valAx>
    </c:plotArea>
    <c:plotVisOnly val="1"/>
    <c:dispBlanksAs val="gap"/>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Richness vs. Diversity (HMP Primers)</a:t>
            </a:r>
          </a:p>
        </c:rich>
      </c:tx>
    </c:title>
    <c:plotArea>
      <c:layout/>
      <c:barChart>
        <c:barDir val="col"/>
        <c:grouping val="clustered"/>
        <c:ser>
          <c:idx val="0"/>
          <c:order val="0"/>
          <c:tx>
            <c:v>Richness</c:v>
          </c:tx>
          <c:spPr>
            <a:solidFill>
              <a:prstClr val="black">
                <a:lumMod val="65000"/>
                <a:lumOff val="35000"/>
              </a:prstClr>
            </a:solidFill>
            <a:effectLst>
              <a:outerShdw blurRad="50800" dist="38100" dir="2700000" algn="tl" rotWithShape="0">
                <a:prstClr val="black">
                  <a:alpha val="40000"/>
                </a:prstClr>
              </a:outerShdw>
            </a:effectLst>
            <a:scene3d>
              <a:camera prst="orthographicFront"/>
              <a:lightRig rig="threePt" dir="t"/>
            </a:scene3d>
            <a:sp3d>
              <a:bevelT/>
            </a:sp3d>
          </c:spPr>
          <c:dPt>
            <c:idx val="1"/>
            <c:spPr>
              <a:solidFill>
                <a:srgbClr val="C00000"/>
              </a:solidFill>
              <a:effectLst>
                <a:outerShdw blurRad="50800" dist="38100" dir="2700000" algn="tl" rotWithShape="0">
                  <a:prstClr val="black">
                    <a:alpha val="40000"/>
                  </a:prstClr>
                </a:outerShdw>
              </a:effectLst>
              <a:scene3d>
                <a:camera prst="orthographicFront"/>
                <a:lightRig rig="threePt" dir="t"/>
              </a:scene3d>
              <a:sp3d>
                <a:bevelT/>
              </a:sp3d>
            </c:spPr>
          </c:dPt>
          <c:dPt>
            <c:idx val="2"/>
            <c:spPr>
              <a:solidFill>
                <a:schemeClr val="bg1">
                  <a:lumMod val="6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3"/>
            <c:spPr>
              <a:solidFill>
                <a:schemeClr val="accent2">
                  <a:lumMod val="7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4"/>
            <c:spPr>
              <a:solidFill>
                <a:schemeClr val="bg1">
                  <a:lumMod val="6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5"/>
            <c:spPr>
              <a:solidFill>
                <a:srgbClr val="00B050"/>
              </a:solidFill>
              <a:effectLst>
                <a:outerShdw blurRad="50800" dist="38100" dir="2700000" algn="tl" rotWithShape="0">
                  <a:prstClr val="black">
                    <a:alpha val="40000"/>
                  </a:prstClr>
                </a:outerShdw>
              </a:effectLst>
              <a:scene3d>
                <a:camera prst="orthographicFront"/>
                <a:lightRig rig="threePt" dir="t"/>
              </a:scene3d>
              <a:sp3d>
                <a:bevelT/>
              </a:sp3d>
            </c:spPr>
          </c:dPt>
          <c:dPt>
            <c:idx val="6"/>
            <c:spPr>
              <a:solidFill>
                <a:schemeClr val="bg1">
                  <a:lumMod val="6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7"/>
            <c:spPr>
              <a:solidFill>
                <a:schemeClr val="bg1">
                  <a:lumMod val="6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8"/>
            <c:spPr>
              <a:solidFill>
                <a:srgbClr val="00B050"/>
              </a:solidFill>
              <a:effectLst>
                <a:outerShdw blurRad="50800" dist="38100" dir="2700000" algn="tl" rotWithShape="0">
                  <a:prstClr val="black">
                    <a:alpha val="40000"/>
                  </a:prstClr>
                </a:outerShdw>
              </a:effectLst>
              <a:scene3d>
                <a:camera prst="orthographicFront"/>
                <a:lightRig rig="threePt" dir="t"/>
              </a:scene3d>
              <a:sp3d>
                <a:bevelT/>
              </a:sp3d>
            </c:spPr>
          </c:dPt>
          <c:dPt>
            <c:idx val="9"/>
            <c:spPr>
              <a:solidFill>
                <a:schemeClr val="accent2">
                  <a:lumMod val="7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10"/>
            <c:spPr>
              <a:solidFill>
                <a:schemeClr val="bg1">
                  <a:lumMod val="6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11"/>
            <c:spPr>
              <a:solidFill>
                <a:schemeClr val="bg1">
                  <a:lumMod val="6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12"/>
            <c:spPr>
              <a:solidFill>
                <a:srgbClr val="00B050"/>
              </a:solidFill>
              <a:effectLst>
                <a:outerShdw blurRad="50800" dist="38100" dir="2700000" algn="tl" rotWithShape="0">
                  <a:prstClr val="black">
                    <a:alpha val="40000"/>
                  </a:prstClr>
                </a:outerShdw>
              </a:effectLst>
              <a:scene3d>
                <a:camera prst="orthographicFront"/>
                <a:lightRig rig="threePt" dir="t"/>
              </a:scene3d>
              <a:sp3d>
                <a:bevelT/>
              </a:sp3d>
            </c:spPr>
          </c:dPt>
          <c:dPt>
            <c:idx val="14"/>
            <c:spPr>
              <a:solidFill>
                <a:schemeClr val="bg1">
                  <a:lumMod val="6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16"/>
            <c:spPr>
              <a:solidFill>
                <a:srgbClr val="C00000"/>
              </a:solidFill>
              <a:effectLst>
                <a:outerShdw blurRad="50800" dist="38100" dir="2700000" algn="tl" rotWithShape="0">
                  <a:prstClr val="black">
                    <a:alpha val="40000"/>
                  </a:prstClr>
                </a:outerShdw>
              </a:effectLst>
              <a:scene3d>
                <a:camera prst="orthographicFront"/>
                <a:lightRig rig="threePt" dir="t"/>
              </a:scene3d>
              <a:sp3d>
                <a:bevelT/>
              </a:sp3d>
            </c:spPr>
          </c:dPt>
          <c:dPt>
            <c:idx val="20"/>
            <c:spPr>
              <a:solidFill>
                <a:srgbClr val="00B050"/>
              </a:solidFill>
              <a:effectLst>
                <a:outerShdw blurRad="50800" dist="38100" dir="2700000" algn="tl" rotWithShape="0">
                  <a:prstClr val="black">
                    <a:alpha val="40000"/>
                  </a:prstClr>
                </a:outerShdw>
              </a:effectLst>
              <a:scene3d>
                <a:camera prst="orthographicFront"/>
                <a:lightRig rig="threePt" dir="t"/>
              </a:scene3d>
              <a:sp3d>
                <a:bevelT/>
              </a:sp3d>
            </c:spPr>
          </c:dPt>
          <c:dPt>
            <c:idx val="21"/>
            <c:spPr>
              <a:solidFill>
                <a:schemeClr val="accent2">
                  <a:lumMod val="7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22"/>
            <c:spPr>
              <a:solidFill>
                <a:schemeClr val="accent2">
                  <a:lumMod val="7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23"/>
            <c:spPr>
              <a:solidFill>
                <a:schemeClr val="bg1">
                  <a:lumMod val="6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24"/>
            <c:spPr>
              <a:solidFill>
                <a:schemeClr val="accent2">
                  <a:lumMod val="7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25"/>
            <c:spPr>
              <a:solidFill>
                <a:srgbClr val="C00000"/>
              </a:solidFill>
              <a:effectLst>
                <a:outerShdw blurRad="50800" dist="38100" dir="2700000" algn="tl" rotWithShape="0">
                  <a:prstClr val="black">
                    <a:alpha val="40000"/>
                  </a:prstClr>
                </a:outerShdw>
              </a:effectLst>
              <a:scene3d>
                <a:camera prst="orthographicFront"/>
                <a:lightRig rig="threePt" dir="t"/>
              </a:scene3d>
              <a:sp3d>
                <a:bevelT/>
              </a:sp3d>
            </c:spPr>
          </c:dPt>
          <c:dPt>
            <c:idx val="27"/>
            <c:spPr>
              <a:solidFill>
                <a:srgbClr val="00B050"/>
              </a:solidFill>
              <a:effectLst>
                <a:outerShdw blurRad="50800" dist="38100" dir="2700000" algn="tl" rotWithShape="0">
                  <a:prstClr val="black">
                    <a:alpha val="40000"/>
                  </a:prstClr>
                </a:outerShdw>
              </a:effectLst>
              <a:scene3d>
                <a:camera prst="orthographicFront"/>
                <a:lightRig rig="threePt" dir="t"/>
              </a:scene3d>
              <a:sp3d>
                <a:bevelT/>
              </a:sp3d>
            </c:spPr>
          </c:dPt>
          <c:dPt>
            <c:idx val="28"/>
            <c:spPr>
              <a:solidFill>
                <a:schemeClr val="accent2">
                  <a:lumMod val="7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29"/>
            <c:spPr>
              <a:solidFill>
                <a:srgbClr val="C00000"/>
              </a:solidFill>
              <a:effectLst>
                <a:outerShdw blurRad="50800" dist="38100" dir="2700000" algn="tl" rotWithShape="0">
                  <a:prstClr val="black">
                    <a:alpha val="40000"/>
                  </a:prstClr>
                </a:outerShdw>
              </a:effectLst>
              <a:scene3d>
                <a:camera prst="orthographicFront"/>
                <a:lightRig rig="threePt" dir="t"/>
              </a:scene3d>
              <a:sp3d>
                <a:bevelT/>
              </a:sp3d>
            </c:spPr>
          </c:dPt>
          <c:dPt>
            <c:idx val="31"/>
            <c:spPr>
              <a:solidFill>
                <a:srgbClr val="C00000"/>
              </a:solidFill>
              <a:effectLst>
                <a:outerShdw blurRad="50800" dist="38100" dir="2700000" algn="tl" rotWithShape="0">
                  <a:prstClr val="black">
                    <a:alpha val="40000"/>
                  </a:prstClr>
                </a:outerShdw>
              </a:effectLst>
              <a:scene3d>
                <a:camera prst="orthographicFront"/>
                <a:lightRig rig="threePt" dir="t"/>
              </a:scene3d>
              <a:sp3d>
                <a:bevelT/>
              </a:sp3d>
            </c:spPr>
          </c:dPt>
          <c:dPt>
            <c:idx val="32"/>
            <c:spPr>
              <a:solidFill>
                <a:schemeClr val="accent2">
                  <a:lumMod val="7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33"/>
            <c:spPr>
              <a:solidFill>
                <a:srgbClr val="00B050"/>
              </a:solidFill>
              <a:effectLst>
                <a:outerShdw blurRad="50800" dist="38100" dir="2700000" algn="tl" rotWithShape="0">
                  <a:prstClr val="black">
                    <a:alpha val="40000"/>
                  </a:prstClr>
                </a:outerShdw>
              </a:effectLst>
              <a:scene3d>
                <a:camera prst="orthographicFront"/>
                <a:lightRig rig="threePt" dir="t"/>
              </a:scene3d>
              <a:sp3d>
                <a:bevelT/>
              </a:sp3d>
            </c:spPr>
          </c:dPt>
          <c:dPt>
            <c:idx val="34"/>
            <c:spPr>
              <a:solidFill>
                <a:srgbClr val="C00000"/>
              </a:solidFill>
              <a:effectLst>
                <a:outerShdw blurRad="50800" dist="38100" dir="2700000" algn="tl" rotWithShape="0">
                  <a:prstClr val="black">
                    <a:alpha val="40000"/>
                  </a:prstClr>
                </a:outerShdw>
              </a:effectLst>
              <a:scene3d>
                <a:camera prst="orthographicFront"/>
                <a:lightRig rig="threePt" dir="t"/>
              </a:scene3d>
              <a:sp3d>
                <a:bevelT/>
              </a:sp3d>
            </c:spPr>
          </c:dPt>
          <c:dPt>
            <c:idx val="35"/>
            <c:spPr>
              <a:solidFill>
                <a:srgbClr val="00B050"/>
              </a:solidFill>
              <a:effectLst>
                <a:outerShdw blurRad="50800" dist="38100" dir="2700000" algn="tl" rotWithShape="0">
                  <a:prstClr val="black">
                    <a:alpha val="40000"/>
                  </a:prstClr>
                </a:outerShdw>
              </a:effectLst>
              <a:scene3d>
                <a:camera prst="orthographicFront"/>
                <a:lightRig rig="threePt" dir="t"/>
              </a:scene3d>
              <a:sp3d>
                <a:bevelT/>
              </a:sp3d>
            </c:spPr>
          </c:dPt>
          <c:dPt>
            <c:idx val="36"/>
            <c:spPr>
              <a:solidFill>
                <a:srgbClr val="00B050"/>
              </a:solidFill>
              <a:effectLst>
                <a:outerShdw blurRad="50800" dist="38100" dir="2700000" algn="tl" rotWithShape="0">
                  <a:prstClr val="black">
                    <a:alpha val="40000"/>
                  </a:prstClr>
                </a:outerShdw>
              </a:effectLst>
              <a:scene3d>
                <a:camera prst="orthographicFront"/>
                <a:lightRig rig="threePt" dir="t"/>
              </a:scene3d>
              <a:sp3d>
                <a:bevelT/>
              </a:sp3d>
            </c:spPr>
          </c:dPt>
          <c:dPt>
            <c:idx val="37"/>
            <c:spPr>
              <a:solidFill>
                <a:schemeClr val="bg1">
                  <a:lumMod val="6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39"/>
            <c:spPr>
              <a:solidFill>
                <a:srgbClr val="C00000"/>
              </a:solidFill>
              <a:effectLst>
                <a:outerShdw blurRad="50800" dist="38100" dir="2700000" algn="tl" rotWithShape="0">
                  <a:prstClr val="black">
                    <a:alpha val="40000"/>
                  </a:prstClr>
                </a:outerShdw>
              </a:effectLst>
              <a:scene3d>
                <a:camera prst="orthographicFront"/>
                <a:lightRig rig="threePt" dir="t"/>
              </a:scene3d>
              <a:sp3d>
                <a:bevelT/>
              </a:sp3d>
            </c:spPr>
          </c:dPt>
          <c:dPt>
            <c:idx val="40"/>
            <c:spPr>
              <a:solidFill>
                <a:schemeClr val="accent2">
                  <a:lumMod val="7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41"/>
            <c:spPr>
              <a:solidFill>
                <a:schemeClr val="bg1">
                  <a:lumMod val="6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42"/>
            <c:spPr>
              <a:solidFill>
                <a:srgbClr val="C00000"/>
              </a:solidFill>
              <a:effectLst>
                <a:outerShdw blurRad="50800" dist="38100" dir="2700000" algn="tl" rotWithShape="0">
                  <a:prstClr val="black">
                    <a:alpha val="40000"/>
                  </a:prstClr>
                </a:outerShdw>
              </a:effectLst>
              <a:scene3d>
                <a:camera prst="orthographicFront"/>
                <a:lightRig rig="threePt" dir="t"/>
              </a:scene3d>
              <a:sp3d>
                <a:bevelT/>
              </a:sp3d>
            </c:spPr>
          </c:dPt>
          <c:dPt>
            <c:idx val="43"/>
            <c:spPr>
              <a:solidFill>
                <a:schemeClr val="accent2">
                  <a:lumMod val="7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44"/>
            <c:spPr>
              <a:solidFill>
                <a:schemeClr val="bg1">
                  <a:lumMod val="6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45"/>
            <c:spPr>
              <a:solidFill>
                <a:srgbClr val="C00000"/>
              </a:solidFill>
              <a:effectLst>
                <a:outerShdw blurRad="50800" dist="38100" dir="2700000" algn="tl" rotWithShape="0">
                  <a:prstClr val="black">
                    <a:alpha val="40000"/>
                  </a:prstClr>
                </a:outerShdw>
              </a:effectLst>
              <a:scene3d>
                <a:camera prst="orthographicFront"/>
                <a:lightRig rig="threePt" dir="t"/>
              </a:scene3d>
              <a:sp3d>
                <a:bevelT/>
              </a:sp3d>
            </c:spPr>
          </c:dPt>
          <c:dPt>
            <c:idx val="46"/>
            <c:spPr>
              <a:solidFill>
                <a:schemeClr val="accent2">
                  <a:lumMod val="7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48"/>
            <c:spPr>
              <a:solidFill>
                <a:schemeClr val="bg1">
                  <a:lumMod val="6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49"/>
            <c:spPr>
              <a:solidFill>
                <a:srgbClr val="00B050"/>
              </a:solidFill>
              <a:effectLst>
                <a:outerShdw blurRad="50800" dist="38100" dir="2700000" algn="tl" rotWithShape="0">
                  <a:prstClr val="black">
                    <a:alpha val="40000"/>
                  </a:prstClr>
                </a:outerShdw>
              </a:effectLst>
              <a:scene3d>
                <a:camera prst="orthographicFront"/>
                <a:lightRig rig="threePt" dir="t"/>
              </a:scene3d>
              <a:sp3d>
                <a:bevelT/>
              </a:sp3d>
            </c:spPr>
          </c:dPt>
          <c:dPt>
            <c:idx val="50"/>
            <c:spPr>
              <a:solidFill>
                <a:srgbClr val="C00000"/>
              </a:solidFill>
              <a:effectLst>
                <a:outerShdw blurRad="50800" dist="38100" dir="2700000" algn="tl" rotWithShape="0">
                  <a:prstClr val="black">
                    <a:alpha val="40000"/>
                  </a:prstClr>
                </a:outerShdw>
              </a:effectLst>
              <a:scene3d>
                <a:camera prst="orthographicFront"/>
                <a:lightRig rig="threePt" dir="t"/>
              </a:scene3d>
              <a:sp3d>
                <a:bevelT/>
              </a:sp3d>
            </c:spPr>
          </c:dPt>
          <c:dPt>
            <c:idx val="52"/>
            <c:spPr>
              <a:solidFill>
                <a:schemeClr val="accent2">
                  <a:lumMod val="7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53"/>
            <c:spPr>
              <a:solidFill>
                <a:schemeClr val="bg1">
                  <a:lumMod val="65000"/>
                </a:schemeClr>
              </a:solidFill>
              <a:effectLst>
                <a:outerShdw blurRad="50800" dist="38100" dir="2700000" algn="tl" rotWithShape="0">
                  <a:prstClr val="black">
                    <a:alpha val="40000"/>
                  </a:prstClr>
                </a:outerShdw>
              </a:effectLst>
              <a:scene3d>
                <a:camera prst="orthographicFront"/>
                <a:lightRig rig="threePt" dir="t"/>
              </a:scene3d>
              <a:sp3d>
                <a:bevelT/>
              </a:sp3d>
            </c:spPr>
          </c:dPt>
          <c:dPt>
            <c:idx val="54"/>
            <c:spPr>
              <a:solidFill>
                <a:srgbClr val="00B050"/>
              </a:solidFill>
              <a:effectLst>
                <a:outerShdw blurRad="50800" dist="38100" dir="2700000" algn="tl" rotWithShape="0">
                  <a:prstClr val="black">
                    <a:alpha val="40000"/>
                  </a:prstClr>
                </a:outerShdw>
              </a:effectLst>
              <a:scene3d>
                <a:camera prst="orthographicFront"/>
                <a:lightRig rig="threePt" dir="t"/>
              </a:scene3d>
              <a:sp3d>
                <a:bevelT/>
              </a:sp3d>
            </c:spPr>
          </c:dPt>
          <c:cat>
            <c:strRef>
              <c:f>'Chart Data'!$E$80:$E$134</c:f>
              <c:strCache>
                <c:ptCount val="55"/>
                <c:pt idx="0">
                  <c:v>MIC_013</c:v>
                </c:pt>
                <c:pt idx="1">
                  <c:v>MIC_010</c:v>
                </c:pt>
                <c:pt idx="2">
                  <c:v>MIC_006</c:v>
                </c:pt>
                <c:pt idx="3">
                  <c:v>MIC_028</c:v>
                </c:pt>
                <c:pt idx="4">
                  <c:v>MIC_039</c:v>
                </c:pt>
                <c:pt idx="5">
                  <c:v>MIC_016</c:v>
                </c:pt>
                <c:pt idx="6">
                  <c:v>MIC_040</c:v>
                </c:pt>
                <c:pt idx="7">
                  <c:v>MIC_049</c:v>
                </c:pt>
                <c:pt idx="8">
                  <c:v>MIC_054</c:v>
                </c:pt>
                <c:pt idx="9">
                  <c:v>MIC_025</c:v>
                </c:pt>
                <c:pt idx="10">
                  <c:v>MIC_023</c:v>
                </c:pt>
                <c:pt idx="11">
                  <c:v>MIC_014</c:v>
                </c:pt>
                <c:pt idx="12">
                  <c:v>MIC_030</c:v>
                </c:pt>
                <c:pt idx="13">
                  <c:v>MIC_050</c:v>
                </c:pt>
                <c:pt idx="14">
                  <c:v>MIC_027</c:v>
                </c:pt>
                <c:pt idx="15">
                  <c:v>MIC_009</c:v>
                </c:pt>
                <c:pt idx="16">
                  <c:v>MIC_055</c:v>
                </c:pt>
                <c:pt idx="17">
                  <c:v>MIC_026</c:v>
                </c:pt>
                <c:pt idx="18">
                  <c:v>MIC_034</c:v>
                </c:pt>
                <c:pt idx="19">
                  <c:v>MIC_052</c:v>
                </c:pt>
                <c:pt idx="20">
                  <c:v>MIC_031</c:v>
                </c:pt>
                <c:pt idx="21">
                  <c:v>MIC_066</c:v>
                </c:pt>
                <c:pt idx="22">
                  <c:v>MIC_063</c:v>
                </c:pt>
                <c:pt idx="23">
                  <c:v>MIC_029</c:v>
                </c:pt>
                <c:pt idx="24">
                  <c:v>MIC_020</c:v>
                </c:pt>
                <c:pt idx="25">
                  <c:v>MIC_019</c:v>
                </c:pt>
                <c:pt idx="26">
                  <c:v>MIC_047</c:v>
                </c:pt>
                <c:pt idx="27">
                  <c:v>MIC_053</c:v>
                </c:pt>
                <c:pt idx="28">
                  <c:v>MIC_036</c:v>
                </c:pt>
                <c:pt idx="29">
                  <c:v>MIC_065</c:v>
                </c:pt>
                <c:pt idx="30">
                  <c:v>MIC_012</c:v>
                </c:pt>
                <c:pt idx="31">
                  <c:v>MIC_033</c:v>
                </c:pt>
                <c:pt idx="32">
                  <c:v>MIC_058</c:v>
                </c:pt>
                <c:pt idx="33">
                  <c:v>MIC_057</c:v>
                </c:pt>
                <c:pt idx="34">
                  <c:v>MIC_064</c:v>
                </c:pt>
                <c:pt idx="35">
                  <c:v>MIC_042</c:v>
                </c:pt>
                <c:pt idx="36">
                  <c:v>MIC_024</c:v>
                </c:pt>
                <c:pt idx="37">
                  <c:v>MIC_015</c:v>
                </c:pt>
                <c:pt idx="38">
                  <c:v>MIC_011</c:v>
                </c:pt>
                <c:pt idx="39">
                  <c:v>MIC_062</c:v>
                </c:pt>
                <c:pt idx="40">
                  <c:v>MIC_032</c:v>
                </c:pt>
                <c:pt idx="41">
                  <c:v>MIC_037</c:v>
                </c:pt>
                <c:pt idx="42">
                  <c:v>MIC_017</c:v>
                </c:pt>
                <c:pt idx="43">
                  <c:v>MIC_045</c:v>
                </c:pt>
                <c:pt idx="44">
                  <c:v>MIC_043</c:v>
                </c:pt>
                <c:pt idx="45">
                  <c:v>MIC_022</c:v>
                </c:pt>
                <c:pt idx="46">
                  <c:v>MIC_007</c:v>
                </c:pt>
                <c:pt idx="47">
                  <c:v>MIC_003</c:v>
                </c:pt>
                <c:pt idx="48">
                  <c:v>MIC_044</c:v>
                </c:pt>
                <c:pt idx="49">
                  <c:v>MIC_021</c:v>
                </c:pt>
                <c:pt idx="50">
                  <c:v>MIC_059</c:v>
                </c:pt>
                <c:pt idx="51">
                  <c:v>MIC_056</c:v>
                </c:pt>
                <c:pt idx="52">
                  <c:v>MIC_067</c:v>
                </c:pt>
                <c:pt idx="53">
                  <c:v>MIC_005</c:v>
                </c:pt>
                <c:pt idx="54">
                  <c:v>MIC_001</c:v>
                </c:pt>
              </c:strCache>
            </c:strRef>
          </c:cat>
          <c:val>
            <c:numRef>
              <c:f>'Chart Data'!$F$80:$F$134</c:f>
              <c:numCache>
                <c:formatCode>#,##0.00</c:formatCode>
                <c:ptCount val="55"/>
                <c:pt idx="0">
                  <c:v>161.0625</c:v>
                </c:pt>
                <c:pt idx="1">
                  <c:v>160.76923099999999</c:v>
                </c:pt>
                <c:pt idx="2">
                  <c:v>146.25</c:v>
                </c:pt>
                <c:pt idx="3">
                  <c:v>144.64705899999998</c:v>
                </c:pt>
                <c:pt idx="4">
                  <c:v>143.066667</c:v>
                </c:pt>
                <c:pt idx="5">
                  <c:v>140.4</c:v>
                </c:pt>
                <c:pt idx="6">
                  <c:v>140.375</c:v>
                </c:pt>
                <c:pt idx="7">
                  <c:v>138.42857100000001</c:v>
                </c:pt>
                <c:pt idx="8">
                  <c:v>131.58823500000076</c:v>
                </c:pt>
                <c:pt idx="9">
                  <c:v>130.07142900000076</c:v>
                </c:pt>
                <c:pt idx="10">
                  <c:v>129.30000000000001</c:v>
                </c:pt>
                <c:pt idx="11">
                  <c:v>129.25</c:v>
                </c:pt>
                <c:pt idx="12">
                  <c:v>128</c:v>
                </c:pt>
                <c:pt idx="13">
                  <c:v>128</c:v>
                </c:pt>
                <c:pt idx="14">
                  <c:v>125.75</c:v>
                </c:pt>
                <c:pt idx="15">
                  <c:v>125.14285699999998</c:v>
                </c:pt>
                <c:pt idx="16">
                  <c:v>122.75</c:v>
                </c:pt>
                <c:pt idx="17">
                  <c:v>122.35294099999965</c:v>
                </c:pt>
                <c:pt idx="18">
                  <c:v>122.11111100000002</c:v>
                </c:pt>
                <c:pt idx="19">
                  <c:v>121.3</c:v>
                </c:pt>
                <c:pt idx="20">
                  <c:v>113</c:v>
                </c:pt>
                <c:pt idx="21">
                  <c:v>111.11111100000002</c:v>
                </c:pt>
                <c:pt idx="22">
                  <c:v>109</c:v>
                </c:pt>
                <c:pt idx="23">
                  <c:v>106</c:v>
                </c:pt>
                <c:pt idx="24">
                  <c:v>105.363636</c:v>
                </c:pt>
                <c:pt idx="25">
                  <c:v>102.07142900000002</c:v>
                </c:pt>
                <c:pt idx="26">
                  <c:v>99.111111000000022</c:v>
                </c:pt>
                <c:pt idx="27">
                  <c:v>95.5625</c:v>
                </c:pt>
                <c:pt idx="28">
                  <c:v>93.5</c:v>
                </c:pt>
                <c:pt idx="29">
                  <c:v>93.111111000000022</c:v>
                </c:pt>
                <c:pt idx="30">
                  <c:v>91.5</c:v>
                </c:pt>
                <c:pt idx="31">
                  <c:v>90.6</c:v>
                </c:pt>
                <c:pt idx="32">
                  <c:v>88.3</c:v>
                </c:pt>
                <c:pt idx="33">
                  <c:v>84.75</c:v>
                </c:pt>
                <c:pt idx="34">
                  <c:v>83.6</c:v>
                </c:pt>
                <c:pt idx="35">
                  <c:v>83.374999999999986</c:v>
                </c:pt>
                <c:pt idx="36">
                  <c:v>82.055555999999982</c:v>
                </c:pt>
                <c:pt idx="37">
                  <c:v>79.111111000000022</c:v>
                </c:pt>
                <c:pt idx="38">
                  <c:v>73</c:v>
                </c:pt>
                <c:pt idx="39">
                  <c:v>72.428570999999948</c:v>
                </c:pt>
                <c:pt idx="40">
                  <c:v>71</c:v>
                </c:pt>
                <c:pt idx="41">
                  <c:v>67.428570999999948</c:v>
                </c:pt>
                <c:pt idx="42">
                  <c:v>66.352940999999859</c:v>
                </c:pt>
                <c:pt idx="43">
                  <c:v>65.124999999999986</c:v>
                </c:pt>
                <c:pt idx="44">
                  <c:v>64.111111000000022</c:v>
                </c:pt>
                <c:pt idx="45">
                  <c:v>61</c:v>
                </c:pt>
                <c:pt idx="46">
                  <c:v>60.6</c:v>
                </c:pt>
                <c:pt idx="47">
                  <c:v>59.75</c:v>
                </c:pt>
                <c:pt idx="48">
                  <c:v>56</c:v>
                </c:pt>
                <c:pt idx="49">
                  <c:v>55.875</c:v>
                </c:pt>
                <c:pt idx="50">
                  <c:v>55</c:v>
                </c:pt>
                <c:pt idx="51">
                  <c:v>54</c:v>
                </c:pt>
                <c:pt idx="52">
                  <c:v>43.5</c:v>
                </c:pt>
                <c:pt idx="53">
                  <c:v>35.333333000000003</c:v>
                </c:pt>
                <c:pt idx="54">
                  <c:v>23</c:v>
                </c:pt>
              </c:numCache>
            </c:numRef>
          </c:val>
        </c:ser>
        <c:gapWidth val="20"/>
        <c:axId val="93360128"/>
        <c:axId val="93362048"/>
      </c:barChart>
      <c:scatterChart>
        <c:scatterStyle val="smoothMarker"/>
        <c:ser>
          <c:idx val="1"/>
          <c:order val="1"/>
          <c:tx>
            <c:v>Diversity</c:v>
          </c:tx>
          <c:spPr>
            <a:ln w="50800">
              <a:solidFill>
                <a:srgbClr val="FFC000"/>
              </a:solidFill>
            </a:ln>
            <a:effectLst>
              <a:outerShdw blurRad="50800" dist="38100" dir="2700000" algn="tl" rotWithShape="0">
                <a:prstClr val="black">
                  <a:alpha val="40000"/>
                </a:prstClr>
              </a:outerShdw>
            </a:effectLst>
          </c:spPr>
          <c:marker>
            <c:symbol val="none"/>
          </c:marker>
          <c:yVal>
            <c:numRef>
              <c:f>'Chart Data'!$G$80:$G$134</c:f>
              <c:numCache>
                <c:formatCode>0.00</c:formatCode>
                <c:ptCount val="55"/>
                <c:pt idx="0">
                  <c:v>5.9399170000000003</c:v>
                </c:pt>
                <c:pt idx="1">
                  <c:v>2.4312949999999987</c:v>
                </c:pt>
                <c:pt idx="2">
                  <c:v>9.6992990000000017</c:v>
                </c:pt>
                <c:pt idx="3">
                  <c:v>4.0981449999999846</c:v>
                </c:pt>
                <c:pt idx="4">
                  <c:v>5.7803530000000034</c:v>
                </c:pt>
                <c:pt idx="5">
                  <c:v>12.426897</c:v>
                </c:pt>
                <c:pt idx="6">
                  <c:v>5.8554680000000001</c:v>
                </c:pt>
                <c:pt idx="7">
                  <c:v>12.112023000000001</c:v>
                </c:pt>
                <c:pt idx="8">
                  <c:v>5.316465</c:v>
                </c:pt>
                <c:pt idx="9">
                  <c:v>8.2069659999999995</c:v>
                </c:pt>
                <c:pt idx="10">
                  <c:v>6.6131479999999856</c:v>
                </c:pt>
                <c:pt idx="11">
                  <c:v>9.1556450000000247</c:v>
                </c:pt>
                <c:pt idx="12">
                  <c:v>3.9829940000000001</c:v>
                </c:pt>
                <c:pt idx="13">
                  <c:v>10.076172</c:v>
                </c:pt>
                <c:pt idx="14">
                  <c:v>2.594484</c:v>
                </c:pt>
                <c:pt idx="15">
                  <c:v>1.694698</c:v>
                </c:pt>
                <c:pt idx="16">
                  <c:v>3.6361879999999998</c:v>
                </c:pt>
                <c:pt idx="17">
                  <c:v>6.2643519999999846</c:v>
                </c:pt>
                <c:pt idx="18">
                  <c:v>1.9456570000000053</c:v>
                </c:pt>
                <c:pt idx="19">
                  <c:v>5.2839359999999855</c:v>
                </c:pt>
                <c:pt idx="20">
                  <c:v>8.1198610000000002</c:v>
                </c:pt>
                <c:pt idx="21">
                  <c:v>1.5294079999999999</c:v>
                </c:pt>
                <c:pt idx="22">
                  <c:v>2.4873190000000012</c:v>
                </c:pt>
                <c:pt idx="23">
                  <c:v>6.9894810000000014</c:v>
                </c:pt>
                <c:pt idx="24">
                  <c:v>3.5062869999999977</c:v>
                </c:pt>
                <c:pt idx="25">
                  <c:v>1.954925</c:v>
                </c:pt>
                <c:pt idx="26">
                  <c:v>2.3060899999999873</c:v>
                </c:pt>
                <c:pt idx="27">
                  <c:v>5.1552889999999856</c:v>
                </c:pt>
                <c:pt idx="28">
                  <c:v>4.9694880000000001</c:v>
                </c:pt>
                <c:pt idx="29">
                  <c:v>2.1929310000000002</c:v>
                </c:pt>
                <c:pt idx="30">
                  <c:v>6.4174539999999975</c:v>
                </c:pt>
                <c:pt idx="31">
                  <c:v>1.4963199999999999</c:v>
                </c:pt>
                <c:pt idx="32">
                  <c:v>8.9752780000000012</c:v>
                </c:pt>
                <c:pt idx="33">
                  <c:v>2.7563449999999987</c:v>
                </c:pt>
                <c:pt idx="34">
                  <c:v>2.0348729999999868</c:v>
                </c:pt>
                <c:pt idx="35">
                  <c:v>3.38883</c:v>
                </c:pt>
                <c:pt idx="36">
                  <c:v>6.6846359999999745</c:v>
                </c:pt>
                <c:pt idx="37">
                  <c:v>4.8436900000000014</c:v>
                </c:pt>
                <c:pt idx="38">
                  <c:v>1.6905490000000001</c:v>
                </c:pt>
                <c:pt idx="39">
                  <c:v>4.1019490000000003</c:v>
                </c:pt>
                <c:pt idx="40">
                  <c:v>1.2645919999999946</c:v>
                </c:pt>
                <c:pt idx="41">
                  <c:v>5.8182809999999856</c:v>
                </c:pt>
                <c:pt idx="42">
                  <c:v>2.5077120000000002</c:v>
                </c:pt>
                <c:pt idx="43">
                  <c:v>2.4438070000000001</c:v>
                </c:pt>
                <c:pt idx="44">
                  <c:v>3.0144039999999968</c:v>
                </c:pt>
                <c:pt idx="45">
                  <c:v>3.699716</c:v>
                </c:pt>
                <c:pt idx="46">
                  <c:v>2.0437260000000088</c:v>
                </c:pt>
                <c:pt idx="47">
                  <c:v>2.3332019999999987</c:v>
                </c:pt>
                <c:pt idx="48">
                  <c:v>1.5039069999999946</c:v>
                </c:pt>
                <c:pt idx="49">
                  <c:v>2.1748089999999967</c:v>
                </c:pt>
                <c:pt idx="50">
                  <c:v>3.259925</c:v>
                </c:pt>
                <c:pt idx="51">
                  <c:v>5.9695499999999999</c:v>
                </c:pt>
                <c:pt idx="52">
                  <c:v>2.2278290000000012</c:v>
                </c:pt>
                <c:pt idx="53">
                  <c:v>3.2852900000000012</c:v>
                </c:pt>
                <c:pt idx="54">
                  <c:v>2.6817410000000002</c:v>
                </c:pt>
              </c:numCache>
            </c:numRef>
          </c:yVal>
          <c:smooth val="1"/>
        </c:ser>
        <c:axId val="93366144"/>
        <c:axId val="93364224"/>
      </c:scatterChart>
      <c:catAx>
        <c:axId val="93360128"/>
        <c:scaling>
          <c:orientation val="minMax"/>
        </c:scaling>
        <c:axPos val="b"/>
        <c:title>
          <c:tx>
            <c:rich>
              <a:bodyPr/>
              <a:lstStyle/>
              <a:p>
                <a:pPr>
                  <a:defRPr/>
                </a:pPr>
                <a:r>
                  <a:rPr lang="en-US"/>
                  <a:t>Patient ID</a:t>
                </a:r>
              </a:p>
            </c:rich>
          </c:tx>
        </c:title>
        <c:tickLblPos val="nextTo"/>
        <c:crossAx val="93362048"/>
        <c:crosses val="autoZero"/>
        <c:auto val="1"/>
        <c:lblAlgn val="ctr"/>
        <c:lblOffset val="100"/>
      </c:catAx>
      <c:valAx>
        <c:axId val="93362048"/>
        <c:scaling>
          <c:orientation val="minMax"/>
          <c:max val="315"/>
          <c:min val="0"/>
        </c:scaling>
        <c:axPos val="l"/>
        <c:majorGridlines/>
        <c:title>
          <c:tx>
            <c:rich>
              <a:bodyPr rot="-5400000" vert="horz"/>
              <a:lstStyle/>
              <a:p>
                <a:pPr>
                  <a:defRPr/>
                </a:pPr>
                <a:r>
                  <a:rPr lang="en-US"/>
                  <a:t>Estimated Genera</a:t>
                </a:r>
              </a:p>
            </c:rich>
          </c:tx>
        </c:title>
        <c:numFmt formatCode="#,##0.00" sourceLinked="1"/>
        <c:tickLblPos val="nextTo"/>
        <c:crossAx val="93360128"/>
        <c:crosses val="autoZero"/>
        <c:crossBetween val="between"/>
      </c:valAx>
      <c:valAx>
        <c:axId val="93364224"/>
        <c:scaling>
          <c:orientation val="minMax"/>
          <c:max val="28"/>
          <c:min val="0"/>
        </c:scaling>
        <c:axPos val="r"/>
        <c:title>
          <c:tx>
            <c:rich>
              <a:bodyPr rot="-5400000" vert="horz"/>
              <a:lstStyle/>
              <a:p>
                <a:pPr>
                  <a:defRPr/>
                </a:pPr>
                <a:r>
                  <a:rPr lang="en-US"/>
                  <a:t>Inverse Simpson Diversity Index</a:t>
                </a:r>
              </a:p>
            </c:rich>
          </c:tx>
        </c:title>
        <c:numFmt formatCode="0.00" sourceLinked="1"/>
        <c:tickLblPos val="nextTo"/>
        <c:crossAx val="93366144"/>
        <c:crosses val="max"/>
        <c:crossBetween val="midCat"/>
      </c:valAx>
      <c:valAx>
        <c:axId val="93366144"/>
        <c:scaling>
          <c:orientation val="minMax"/>
        </c:scaling>
        <c:delete val="1"/>
        <c:axPos val="b"/>
        <c:tickLblPos val="none"/>
        <c:crossAx val="93364224"/>
        <c:crosses val="autoZero"/>
        <c:crossBetween val="midCat"/>
      </c:valAx>
    </c:plotArea>
    <c:plotVisOnly val="1"/>
    <c:dispBlanksAs val="gap"/>
  </c:chart>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100"/>
              <a:t>Richness Distribution - MJ Primers</a:t>
            </a:r>
          </a:p>
        </c:rich>
      </c:tx>
    </c:title>
    <c:plotArea>
      <c:layout/>
      <c:barChart>
        <c:barDir val="col"/>
        <c:grouping val="clustered"/>
        <c:ser>
          <c:idx val="0"/>
          <c:order val="0"/>
          <c:tx>
            <c:v>Frequency</c:v>
          </c:tx>
          <c:spPr>
            <a:solidFill>
              <a:srgbClr val="1F497D"/>
            </a:solidFill>
            <a:ln w="25400">
              <a:solidFill>
                <a:schemeClr val="accent1"/>
              </a:solidFill>
            </a:ln>
            <a:effectLst>
              <a:outerShdw blurRad="50800" dist="38100" dir="2700000" algn="tl" rotWithShape="0">
                <a:prstClr val="black">
                  <a:alpha val="40000"/>
                </a:prstClr>
              </a:outerShdw>
            </a:effectLst>
            <a:scene3d>
              <a:camera prst="orthographicFront"/>
              <a:lightRig rig="threePt" dir="t"/>
            </a:scene3d>
            <a:sp3d>
              <a:bevelT/>
            </a:sp3d>
          </c:spPr>
          <c:trendline>
            <c:spPr>
              <a:ln w="50800">
                <a:gradFill flip="none" rotWithShape="1">
                  <a:gsLst>
                    <a:gs pos="0">
                      <a:srgbClr val="DDEBCF"/>
                    </a:gs>
                    <a:gs pos="50000">
                      <a:srgbClr val="9CB86E"/>
                    </a:gs>
                    <a:gs pos="100000">
                      <a:srgbClr val="156B13"/>
                    </a:gs>
                  </a:gsLst>
                  <a:lin ang="5400000" scaled="0"/>
                  <a:tileRect/>
                </a:gradFill>
              </a:ln>
              <a:effectLst>
                <a:outerShdw blurRad="50800" dist="38100" dir="2700000" algn="tl" rotWithShape="0">
                  <a:prstClr val="black">
                    <a:alpha val="40000"/>
                  </a:prstClr>
                </a:outerShdw>
              </a:effectLst>
            </c:spPr>
            <c:trendlineType val="movingAvg"/>
            <c:period val="2"/>
          </c:trendline>
          <c:cat>
            <c:strRef>
              <c:f>'Richness Distributions (Genus)'!$A$2:$A$18</c:f>
              <c:strCache>
                <c:ptCount val="17"/>
                <c:pt idx="0">
                  <c:v>20</c:v>
                </c:pt>
                <c:pt idx="1">
                  <c:v>40</c:v>
                </c:pt>
                <c:pt idx="2">
                  <c:v>60</c:v>
                </c:pt>
                <c:pt idx="3">
                  <c:v>80</c:v>
                </c:pt>
                <c:pt idx="4">
                  <c:v>100</c:v>
                </c:pt>
                <c:pt idx="5">
                  <c:v>120</c:v>
                </c:pt>
                <c:pt idx="6">
                  <c:v>140</c:v>
                </c:pt>
                <c:pt idx="7">
                  <c:v>160</c:v>
                </c:pt>
                <c:pt idx="8">
                  <c:v>180</c:v>
                </c:pt>
                <c:pt idx="9">
                  <c:v>200</c:v>
                </c:pt>
                <c:pt idx="10">
                  <c:v>220</c:v>
                </c:pt>
                <c:pt idx="11">
                  <c:v>240</c:v>
                </c:pt>
                <c:pt idx="12">
                  <c:v>260</c:v>
                </c:pt>
                <c:pt idx="13">
                  <c:v>280</c:v>
                </c:pt>
                <c:pt idx="14">
                  <c:v>300</c:v>
                </c:pt>
                <c:pt idx="15">
                  <c:v>320</c:v>
                </c:pt>
                <c:pt idx="16">
                  <c:v>More</c:v>
                </c:pt>
              </c:strCache>
            </c:strRef>
          </c:cat>
          <c:val>
            <c:numRef>
              <c:f>'Richness Distributions (Genus)'!$B$2:$B$18</c:f>
              <c:numCache>
                <c:formatCode>General</c:formatCode>
                <c:ptCount val="17"/>
                <c:pt idx="0">
                  <c:v>0</c:v>
                </c:pt>
                <c:pt idx="1">
                  <c:v>0</c:v>
                </c:pt>
                <c:pt idx="2">
                  <c:v>0</c:v>
                </c:pt>
                <c:pt idx="3">
                  <c:v>0</c:v>
                </c:pt>
                <c:pt idx="4">
                  <c:v>2</c:v>
                </c:pt>
                <c:pt idx="5">
                  <c:v>8</c:v>
                </c:pt>
                <c:pt idx="6">
                  <c:v>12</c:v>
                </c:pt>
                <c:pt idx="7">
                  <c:v>10</c:v>
                </c:pt>
                <c:pt idx="8">
                  <c:v>8</c:v>
                </c:pt>
                <c:pt idx="9">
                  <c:v>6</c:v>
                </c:pt>
                <c:pt idx="10">
                  <c:v>4</c:v>
                </c:pt>
                <c:pt idx="11">
                  <c:v>1</c:v>
                </c:pt>
                <c:pt idx="12">
                  <c:v>2</c:v>
                </c:pt>
                <c:pt idx="13">
                  <c:v>1</c:v>
                </c:pt>
                <c:pt idx="14">
                  <c:v>0</c:v>
                </c:pt>
                <c:pt idx="15">
                  <c:v>1</c:v>
                </c:pt>
                <c:pt idx="16">
                  <c:v>0</c:v>
                </c:pt>
              </c:numCache>
            </c:numRef>
          </c:val>
        </c:ser>
        <c:gapWidth val="20"/>
        <c:axId val="93600000"/>
        <c:axId val="93606272"/>
      </c:barChart>
      <c:catAx>
        <c:axId val="93600000"/>
        <c:scaling>
          <c:orientation val="minMax"/>
        </c:scaling>
        <c:axPos val="b"/>
        <c:title>
          <c:tx>
            <c:rich>
              <a:bodyPr/>
              <a:lstStyle/>
              <a:p>
                <a:pPr>
                  <a:defRPr/>
                </a:pPr>
                <a:r>
                  <a:rPr lang="en-US"/>
                  <a:t>Estimated Genera</a:t>
                </a:r>
              </a:p>
            </c:rich>
          </c:tx>
        </c:title>
        <c:tickLblPos val="nextTo"/>
        <c:crossAx val="93606272"/>
        <c:crosses val="autoZero"/>
        <c:auto val="1"/>
        <c:lblAlgn val="ctr"/>
        <c:lblOffset val="100"/>
      </c:catAx>
      <c:valAx>
        <c:axId val="93606272"/>
        <c:scaling>
          <c:orientation val="minMax"/>
        </c:scaling>
        <c:axPos val="l"/>
        <c:title>
          <c:tx>
            <c:rich>
              <a:bodyPr/>
              <a:lstStyle/>
              <a:p>
                <a:pPr>
                  <a:defRPr/>
                </a:pPr>
                <a:r>
                  <a:rPr lang="en-US"/>
                  <a:t>Frequency</a:t>
                </a:r>
              </a:p>
            </c:rich>
          </c:tx>
        </c:title>
        <c:numFmt formatCode="General" sourceLinked="1"/>
        <c:tickLblPos val="nextTo"/>
        <c:crossAx val="93600000"/>
        <c:crosses val="autoZero"/>
        <c:crossBetween val="between"/>
      </c:valAx>
    </c:plotArea>
    <c:plotVisOnly val="1"/>
    <c:dispBlanksAs val="gap"/>
  </c:chart>
  <c:spPr>
    <a:ln w="25400">
      <a:noFill/>
    </a:ln>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200"/>
            </a:pPr>
            <a:r>
              <a:rPr lang="en-US" sz="1100"/>
              <a:t>Richness Distribution - HMP Primers</a:t>
            </a:r>
          </a:p>
        </c:rich>
      </c:tx>
    </c:title>
    <c:plotArea>
      <c:layout/>
      <c:barChart>
        <c:barDir val="col"/>
        <c:grouping val="clustered"/>
        <c:ser>
          <c:idx val="0"/>
          <c:order val="0"/>
          <c:tx>
            <c:v>Frequency</c:v>
          </c:tx>
          <c:spPr>
            <a:solidFill>
              <a:srgbClr val="1F497D"/>
            </a:solidFill>
            <a:ln w="25400">
              <a:solidFill>
                <a:srgbClr val="4F81BD"/>
              </a:solidFill>
            </a:ln>
            <a:effectLst>
              <a:outerShdw blurRad="50800" dist="38100" dir="2700000" algn="tl" rotWithShape="0">
                <a:prstClr val="black">
                  <a:alpha val="40000"/>
                </a:prstClr>
              </a:outerShdw>
            </a:effectLst>
            <a:scene3d>
              <a:camera prst="orthographicFront"/>
              <a:lightRig rig="threePt" dir="t"/>
            </a:scene3d>
            <a:sp3d>
              <a:bevelT/>
            </a:sp3d>
          </c:spPr>
          <c:trendline>
            <c:spPr>
              <a:ln w="50800">
                <a:gradFill>
                  <a:gsLst>
                    <a:gs pos="0">
                      <a:srgbClr val="DDEBCF"/>
                    </a:gs>
                    <a:gs pos="50000">
                      <a:srgbClr val="9CB86E"/>
                    </a:gs>
                    <a:gs pos="100000">
                      <a:srgbClr val="156B13"/>
                    </a:gs>
                  </a:gsLst>
                  <a:lin ang="5400000" scaled="0"/>
                </a:gradFill>
              </a:ln>
              <a:effectLst>
                <a:outerShdw blurRad="50800" dist="38100" dir="2700000" algn="tl" rotWithShape="0">
                  <a:prstClr val="black">
                    <a:alpha val="40000"/>
                  </a:prstClr>
                </a:outerShdw>
              </a:effectLst>
            </c:spPr>
            <c:trendlineType val="movingAvg"/>
            <c:period val="2"/>
          </c:trendline>
          <c:cat>
            <c:strRef>
              <c:f>'Richness Distributions (Genus)'!$H$2:$H$18</c:f>
              <c:strCache>
                <c:ptCount val="17"/>
                <c:pt idx="0">
                  <c:v>20</c:v>
                </c:pt>
                <c:pt idx="1">
                  <c:v>40</c:v>
                </c:pt>
                <c:pt idx="2">
                  <c:v>60</c:v>
                </c:pt>
                <c:pt idx="3">
                  <c:v>80</c:v>
                </c:pt>
                <c:pt idx="4">
                  <c:v>100</c:v>
                </c:pt>
                <c:pt idx="5">
                  <c:v>120</c:v>
                </c:pt>
                <c:pt idx="6">
                  <c:v>140</c:v>
                </c:pt>
                <c:pt idx="7">
                  <c:v>160</c:v>
                </c:pt>
                <c:pt idx="8">
                  <c:v>180</c:v>
                </c:pt>
                <c:pt idx="9">
                  <c:v>200</c:v>
                </c:pt>
                <c:pt idx="10">
                  <c:v>220</c:v>
                </c:pt>
                <c:pt idx="11">
                  <c:v>240</c:v>
                </c:pt>
                <c:pt idx="12">
                  <c:v>260</c:v>
                </c:pt>
                <c:pt idx="13">
                  <c:v>280</c:v>
                </c:pt>
                <c:pt idx="14">
                  <c:v>300</c:v>
                </c:pt>
                <c:pt idx="15">
                  <c:v>320</c:v>
                </c:pt>
                <c:pt idx="16">
                  <c:v>More</c:v>
                </c:pt>
              </c:strCache>
            </c:strRef>
          </c:cat>
          <c:val>
            <c:numRef>
              <c:f>'Richness Distributions (Genus)'!$I$2:$I$18</c:f>
              <c:numCache>
                <c:formatCode>General</c:formatCode>
                <c:ptCount val="17"/>
                <c:pt idx="0">
                  <c:v>0</c:v>
                </c:pt>
                <c:pt idx="1">
                  <c:v>2</c:v>
                </c:pt>
                <c:pt idx="2">
                  <c:v>6</c:v>
                </c:pt>
                <c:pt idx="3">
                  <c:v>10</c:v>
                </c:pt>
                <c:pt idx="4">
                  <c:v>11</c:v>
                </c:pt>
                <c:pt idx="5">
                  <c:v>6</c:v>
                </c:pt>
                <c:pt idx="6">
                  <c:v>13</c:v>
                </c:pt>
                <c:pt idx="7">
                  <c:v>5</c:v>
                </c:pt>
                <c:pt idx="8">
                  <c:v>2</c:v>
                </c:pt>
                <c:pt idx="9">
                  <c:v>0</c:v>
                </c:pt>
                <c:pt idx="10">
                  <c:v>0</c:v>
                </c:pt>
                <c:pt idx="11">
                  <c:v>0</c:v>
                </c:pt>
                <c:pt idx="12">
                  <c:v>0</c:v>
                </c:pt>
                <c:pt idx="13">
                  <c:v>0</c:v>
                </c:pt>
                <c:pt idx="14">
                  <c:v>0</c:v>
                </c:pt>
                <c:pt idx="15">
                  <c:v>0</c:v>
                </c:pt>
                <c:pt idx="16">
                  <c:v>0</c:v>
                </c:pt>
              </c:numCache>
            </c:numRef>
          </c:val>
        </c:ser>
        <c:gapWidth val="20"/>
        <c:axId val="93627136"/>
        <c:axId val="93629056"/>
      </c:barChart>
      <c:catAx>
        <c:axId val="93627136"/>
        <c:scaling>
          <c:orientation val="minMax"/>
        </c:scaling>
        <c:axPos val="b"/>
        <c:title>
          <c:tx>
            <c:rich>
              <a:bodyPr/>
              <a:lstStyle/>
              <a:p>
                <a:pPr>
                  <a:defRPr/>
                </a:pPr>
                <a:r>
                  <a:rPr lang="en-US"/>
                  <a:t>Estimated Genera</a:t>
                </a:r>
              </a:p>
            </c:rich>
          </c:tx>
        </c:title>
        <c:tickLblPos val="nextTo"/>
        <c:crossAx val="93629056"/>
        <c:crosses val="autoZero"/>
        <c:auto val="1"/>
        <c:lblAlgn val="ctr"/>
        <c:lblOffset val="100"/>
      </c:catAx>
      <c:valAx>
        <c:axId val="93629056"/>
        <c:scaling>
          <c:orientation val="minMax"/>
        </c:scaling>
        <c:axPos val="l"/>
        <c:title>
          <c:tx>
            <c:rich>
              <a:bodyPr/>
              <a:lstStyle/>
              <a:p>
                <a:pPr>
                  <a:defRPr/>
                </a:pPr>
                <a:r>
                  <a:rPr lang="en-US"/>
                  <a:t>Frequency</a:t>
                </a:r>
              </a:p>
            </c:rich>
          </c:tx>
        </c:title>
        <c:numFmt formatCode="General" sourceLinked="1"/>
        <c:tickLblPos val="nextTo"/>
        <c:crossAx val="93627136"/>
        <c:crosses val="autoZero"/>
        <c:crossBetween val="between"/>
      </c:valAx>
    </c:plotArea>
    <c:plotVisOnly val="1"/>
    <c:dispBlanksAs val="gap"/>
  </c:chart>
  <c:spPr>
    <a:ln w="25400">
      <a:noFill/>
    </a:ln>
    <a:effectLst/>
    <a:scene3d>
      <a:camera prst="orthographicFront"/>
      <a:lightRig rig="threePt" dir="t"/>
    </a:scene3d>
    <a:sp3d/>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a:pPr>
            <a:r>
              <a:rPr lang="en-US" sz="1100"/>
              <a:t>Diversity Distribution - MJ Primers</a:t>
            </a:r>
          </a:p>
        </c:rich>
      </c:tx>
    </c:title>
    <c:plotArea>
      <c:layout/>
      <c:barChart>
        <c:barDir val="col"/>
        <c:grouping val="clustered"/>
        <c:ser>
          <c:idx val="0"/>
          <c:order val="0"/>
          <c:tx>
            <c:v>Frequency</c:v>
          </c:tx>
          <c:spPr>
            <a:solidFill>
              <a:srgbClr val="FFC000"/>
            </a:solidFill>
            <a:effectLst>
              <a:outerShdw blurRad="50800" dist="38100" dir="2700000" algn="tl" rotWithShape="0">
                <a:prstClr val="black">
                  <a:alpha val="40000"/>
                </a:prstClr>
              </a:outerShdw>
            </a:effectLst>
            <a:scene3d>
              <a:camera prst="orthographicFront"/>
              <a:lightRig rig="threePt" dir="t"/>
            </a:scene3d>
            <a:sp3d>
              <a:bevelT/>
            </a:sp3d>
          </c:spPr>
          <c:trendline>
            <c:spPr>
              <a:ln w="50800">
                <a:gradFill>
                  <a:gsLst>
                    <a:gs pos="0">
                      <a:srgbClr val="3399FF"/>
                    </a:gs>
                    <a:gs pos="16000">
                      <a:srgbClr val="00CCCC"/>
                    </a:gs>
                    <a:gs pos="47000">
                      <a:srgbClr val="9999FF"/>
                    </a:gs>
                    <a:gs pos="60001">
                      <a:srgbClr val="2E6792"/>
                    </a:gs>
                    <a:gs pos="71001">
                      <a:srgbClr val="3333CC"/>
                    </a:gs>
                    <a:gs pos="81000">
                      <a:srgbClr val="1170FF"/>
                    </a:gs>
                    <a:gs pos="100000">
                      <a:srgbClr val="006699"/>
                    </a:gs>
                  </a:gsLst>
                  <a:lin ang="5400000" scaled="0"/>
                </a:gradFill>
              </a:ln>
              <a:effectLst>
                <a:outerShdw blurRad="50800" dist="38100" dir="2700000" algn="tl" rotWithShape="0">
                  <a:prstClr val="black">
                    <a:alpha val="40000"/>
                  </a:prstClr>
                </a:outerShdw>
              </a:effectLst>
            </c:spPr>
            <c:trendlineType val="movingAvg"/>
            <c:period val="2"/>
          </c:trendline>
          <c:cat>
            <c:strRef>
              <c:f>'Diversity Distributions (Genus)'!$A$2:$A$18</c:f>
              <c:strCache>
                <c:ptCount val="17"/>
                <c:pt idx="0">
                  <c:v>1</c:v>
                </c:pt>
                <c:pt idx="1">
                  <c:v>2.7</c:v>
                </c:pt>
                <c:pt idx="2">
                  <c:v>4.4</c:v>
                </c:pt>
                <c:pt idx="3">
                  <c:v>6.1</c:v>
                </c:pt>
                <c:pt idx="4">
                  <c:v>7.8</c:v>
                </c:pt>
                <c:pt idx="5">
                  <c:v>9.5</c:v>
                </c:pt>
                <c:pt idx="6">
                  <c:v>11.2</c:v>
                </c:pt>
                <c:pt idx="7">
                  <c:v>12.9</c:v>
                </c:pt>
                <c:pt idx="8">
                  <c:v>14.6</c:v>
                </c:pt>
                <c:pt idx="9">
                  <c:v>16.3</c:v>
                </c:pt>
                <c:pt idx="10">
                  <c:v>18</c:v>
                </c:pt>
                <c:pt idx="11">
                  <c:v>19.7</c:v>
                </c:pt>
                <c:pt idx="12">
                  <c:v>21.4</c:v>
                </c:pt>
                <c:pt idx="13">
                  <c:v>23.1</c:v>
                </c:pt>
                <c:pt idx="14">
                  <c:v>24.8</c:v>
                </c:pt>
                <c:pt idx="15">
                  <c:v>26.5</c:v>
                </c:pt>
                <c:pt idx="16">
                  <c:v>More</c:v>
                </c:pt>
              </c:strCache>
            </c:strRef>
          </c:cat>
          <c:val>
            <c:numRef>
              <c:f>'Diversity Distributions (Genus)'!$B$2:$B$18</c:f>
              <c:numCache>
                <c:formatCode>General</c:formatCode>
                <c:ptCount val="17"/>
                <c:pt idx="0">
                  <c:v>0</c:v>
                </c:pt>
                <c:pt idx="1">
                  <c:v>0</c:v>
                </c:pt>
                <c:pt idx="2">
                  <c:v>1</c:v>
                </c:pt>
                <c:pt idx="3">
                  <c:v>3</c:v>
                </c:pt>
                <c:pt idx="4">
                  <c:v>7</c:v>
                </c:pt>
                <c:pt idx="5">
                  <c:v>5</c:v>
                </c:pt>
                <c:pt idx="6">
                  <c:v>5</c:v>
                </c:pt>
                <c:pt idx="7">
                  <c:v>6</c:v>
                </c:pt>
                <c:pt idx="8">
                  <c:v>4</c:v>
                </c:pt>
                <c:pt idx="9">
                  <c:v>4</c:v>
                </c:pt>
                <c:pt idx="10">
                  <c:v>8</c:v>
                </c:pt>
                <c:pt idx="11">
                  <c:v>5</c:v>
                </c:pt>
                <c:pt idx="12">
                  <c:v>1</c:v>
                </c:pt>
                <c:pt idx="13">
                  <c:v>4</c:v>
                </c:pt>
                <c:pt idx="14">
                  <c:v>0</c:v>
                </c:pt>
                <c:pt idx="15">
                  <c:v>2</c:v>
                </c:pt>
                <c:pt idx="16">
                  <c:v>0</c:v>
                </c:pt>
              </c:numCache>
            </c:numRef>
          </c:val>
        </c:ser>
        <c:gapWidth val="20"/>
        <c:axId val="93641728"/>
        <c:axId val="93725824"/>
      </c:barChart>
      <c:catAx>
        <c:axId val="93641728"/>
        <c:scaling>
          <c:orientation val="minMax"/>
        </c:scaling>
        <c:axPos val="b"/>
        <c:title>
          <c:tx>
            <c:rich>
              <a:bodyPr/>
              <a:lstStyle/>
              <a:p>
                <a:pPr>
                  <a:defRPr/>
                </a:pPr>
                <a:r>
                  <a:rPr lang="en-US"/>
                  <a:t>Inverse Simpson Diversity Index</a:t>
                </a:r>
              </a:p>
            </c:rich>
          </c:tx>
        </c:title>
        <c:tickLblPos val="nextTo"/>
        <c:crossAx val="93725824"/>
        <c:crosses val="autoZero"/>
        <c:auto val="1"/>
        <c:lblAlgn val="ctr"/>
        <c:lblOffset val="100"/>
      </c:catAx>
      <c:valAx>
        <c:axId val="93725824"/>
        <c:scaling>
          <c:orientation val="minMax"/>
          <c:max val="20"/>
          <c:min val="0"/>
        </c:scaling>
        <c:axPos val="l"/>
        <c:title>
          <c:tx>
            <c:rich>
              <a:bodyPr/>
              <a:lstStyle/>
              <a:p>
                <a:pPr>
                  <a:defRPr/>
                </a:pPr>
                <a:r>
                  <a:rPr lang="en-US"/>
                  <a:t>Frequency</a:t>
                </a:r>
              </a:p>
            </c:rich>
          </c:tx>
        </c:title>
        <c:numFmt formatCode="General" sourceLinked="1"/>
        <c:tickLblPos val="nextTo"/>
        <c:crossAx val="93641728"/>
        <c:crosses val="autoZero"/>
        <c:crossBetween val="between"/>
      </c:valAx>
    </c:plotArea>
    <c:plotVisOnly val="1"/>
    <c:dispBlanksAs val="gap"/>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a:pPr>
            <a:r>
              <a:rPr lang="en-US" sz="1100"/>
              <a:t>Diversity Distribution - HMP Primers</a:t>
            </a:r>
          </a:p>
        </c:rich>
      </c:tx>
    </c:title>
    <c:plotArea>
      <c:layout/>
      <c:barChart>
        <c:barDir val="col"/>
        <c:grouping val="clustered"/>
        <c:ser>
          <c:idx val="0"/>
          <c:order val="0"/>
          <c:tx>
            <c:v>Frequency</c:v>
          </c:tx>
          <c:spPr>
            <a:solidFill>
              <a:srgbClr val="FFC000"/>
            </a:solidFill>
            <a:effectLst>
              <a:outerShdw blurRad="50800" dist="38100" dir="2700000" algn="tl" rotWithShape="0">
                <a:prstClr val="black">
                  <a:alpha val="40000"/>
                </a:prstClr>
              </a:outerShdw>
            </a:effectLst>
            <a:scene3d>
              <a:camera prst="orthographicFront"/>
              <a:lightRig rig="threePt" dir="t"/>
            </a:scene3d>
            <a:sp3d>
              <a:bevelT/>
            </a:sp3d>
          </c:spPr>
          <c:trendline>
            <c:spPr>
              <a:ln w="50800">
                <a:gradFill>
                  <a:gsLst>
                    <a:gs pos="0">
                      <a:srgbClr val="3399FF"/>
                    </a:gs>
                    <a:gs pos="16000">
                      <a:srgbClr val="00CCCC"/>
                    </a:gs>
                    <a:gs pos="47000">
                      <a:srgbClr val="9999FF"/>
                    </a:gs>
                    <a:gs pos="60001">
                      <a:srgbClr val="2E6792"/>
                    </a:gs>
                    <a:gs pos="71001">
                      <a:srgbClr val="3333CC"/>
                    </a:gs>
                    <a:gs pos="81000">
                      <a:srgbClr val="1170FF"/>
                    </a:gs>
                    <a:gs pos="100000">
                      <a:srgbClr val="006699"/>
                    </a:gs>
                  </a:gsLst>
                  <a:lin ang="5400000" scaled="0"/>
                </a:gradFill>
              </a:ln>
              <a:effectLst>
                <a:outerShdw blurRad="50800" dist="38100" dir="2700000" algn="tl" rotWithShape="0">
                  <a:prstClr val="black">
                    <a:alpha val="40000"/>
                  </a:prstClr>
                </a:outerShdw>
              </a:effectLst>
            </c:spPr>
            <c:trendlineType val="movingAvg"/>
            <c:period val="2"/>
          </c:trendline>
          <c:cat>
            <c:strRef>
              <c:f>'Diversity Distributions (Genus)'!$H$2:$H$18</c:f>
              <c:strCache>
                <c:ptCount val="17"/>
                <c:pt idx="0">
                  <c:v>1</c:v>
                </c:pt>
                <c:pt idx="1">
                  <c:v>2.7</c:v>
                </c:pt>
                <c:pt idx="2">
                  <c:v>4.4</c:v>
                </c:pt>
                <c:pt idx="3">
                  <c:v>6.1</c:v>
                </c:pt>
                <c:pt idx="4">
                  <c:v>7.8</c:v>
                </c:pt>
                <c:pt idx="5">
                  <c:v>9.5</c:v>
                </c:pt>
                <c:pt idx="6">
                  <c:v>11.2</c:v>
                </c:pt>
                <c:pt idx="7">
                  <c:v>12.9</c:v>
                </c:pt>
                <c:pt idx="8">
                  <c:v>14.6</c:v>
                </c:pt>
                <c:pt idx="9">
                  <c:v>16.3</c:v>
                </c:pt>
                <c:pt idx="10">
                  <c:v>18</c:v>
                </c:pt>
                <c:pt idx="11">
                  <c:v>19.7</c:v>
                </c:pt>
                <c:pt idx="12">
                  <c:v>21.4</c:v>
                </c:pt>
                <c:pt idx="13">
                  <c:v>23.1</c:v>
                </c:pt>
                <c:pt idx="14">
                  <c:v>24.8</c:v>
                </c:pt>
                <c:pt idx="15">
                  <c:v>26.5</c:v>
                </c:pt>
                <c:pt idx="16">
                  <c:v>More</c:v>
                </c:pt>
              </c:strCache>
            </c:strRef>
          </c:cat>
          <c:val>
            <c:numRef>
              <c:f>'Diversity Distributions (Genus)'!$I$2:$I$18</c:f>
              <c:numCache>
                <c:formatCode>General</c:formatCode>
                <c:ptCount val="17"/>
                <c:pt idx="0">
                  <c:v>0</c:v>
                </c:pt>
                <c:pt idx="1">
                  <c:v>18</c:v>
                </c:pt>
                <c:pt idx="2">
                  <c:v>11</c:v>
                </c:pt>
                <c:pt idx="3">
                  <c:v>10</c:v>
                </c:pt>
                <c:pt idx="4">
                  <c:v>5</c:v>
                </c:pt>
                <c:pt idx="5">
                  <c:v>4</c:v>
                </c:pt>
                <c:pt idx="6">
                  <c:v>2</c:v>
                </c:pt>
                <c:pt idx="7">
                  <c:v>2</c:v>
                </c:pt>
                <c:pt idx="8">
                  <c:v>0</c:v>
                </c:pt>
                <c:pt idx="9">
                  <c:v>0</c:v>
                </c:pt>
                <c:pt idx="10">
                  <c:v>0</c:v>
                </c:pt>
                <c:pt idx="11">
                  <c:v>0</c:v>
                </c:pt>
                <c:pt idx="12">
                  <c:v>0</c:v>
                </c:pt>
                <c:pt idx="13">
                  <c:v>0</c:v>
                </c:pt>
                <c:pt idx="14">
                  <c:v>0</c:v>
                </c:pt>
                <c:pt idx="15">
                  <c:v>0</c:v>
                </c:pt>
                <c:pt idx="16">
                  <c:v>0</c:v>
                </c:pt>
              </c:numCache>
            </c:numRef>
          </c:val>
        </c:ser>
        <c:gapWidth val="20"/>
        <c:axId val="93758976"/>
        <c:axId val="93760896"/>
      </c:barChart>
      <c:catAx>
        <c:axId val="93758976"/>
        <c:scaling>
          <c:orientation val="minMax"/>
        </c:scaling>
        <c:axPos val="b"/>
        <c:title>
          <c:tx>
            <c:rich>
              <a:bodyPr/>
              <a:lstStyle/>
              <a:p>
                <a:pPr>
                  <a:defRPr/>
                </a:pPr>
                <a:r>
                  <a:rPr lang="en-US"/>
                  <a:t>Inverse Simpson Diversity Index</a:t>
                </a:r>
              </a:p>
            </c:rich>
          </c:tx>
        </c:title>
        <c:tickLblPos val="nextTo"/>
        <c:crossAx val="93760896"/>
        <c:crosses val="autoZero"/>
        <c:auto val="1"/>
        <c:lblAlgn val="ctr"/>
        <c:lblOffset val="100"/>
      </c:catAx>
      <c:valAx>
        <c:axId val="93760896"/>
        <c:scaling>
          <c:orientation val="minMax"/>
        </c:scaling>
        <c:axPos val="l"/>
        <c:title>
          <c:tx>
            <c:rich>
              <a:bodyPr/>
              <a:lstStyle/>
              <a:p>
                <a:pPr>
                  <a:defRPr/>
                </a:pPr>
                <a:r>
                  <a:rPr lang="en-US"/>
                  <a:t>Frequency</a:t>
                </a:r>
              </a:p>
            </c:rich>
          </c:tx>
        </c:title>
        <c:numFmt formatCode="General" sourceLinked="1"/>
        <c:tickLblPos val="nextTo"/>
        <c:crossAx val="93758976"/>
        <c:crosses val="autoZero"/>
        <c:crossBetween val="between"/>
      </c:valAx>
    </c:plotArea>
    <c:plotVisOnly val="1"/>
    <c:dispBlanksAs val="gap"/>
  </c:chart>
  <c:spPr>
    <a:ln>
      <a:noFill/>
    </a:ln>
  </c:spPr>
  <c:externalData r:id="rId1"/>
</c:chartSpace>
</file>

<file path=word/drawings/_rels/drawing1.xml.rels><?xml version="1.0" encoding="UTF-8" standalone="yes"?>
<Relationships xmlns="http://schemas.openxmlformats.org/package/2006/relationships"><Relationship Id="rId1" Type="http://schemas.openxmlformats.org/officeDocument/2006/relationships/image" Target="../media/image4.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4.png"/></Relationships>
</file>

<file path=word/drawings/drawing1.xml><?xml version="1.0" encoding="utf-8"?>
<c:userShapes xmlns:c="http://schemas.openxmlformats.org/drawingml/2006/chart">
  <cdr:relSizeAnchor xmlns:cdr="http://schemas.openxmlformats.org/drawingml/2006/chartDrawing">
    <cdr:from>
      <cdr:x>0.73126</cdr:x>
      <cdr:y>0.26228</cdr:y>
    </cdr:from>
    <cdr:to>
      <cdr:x>0.87004</cdr:x>
      <cdr:y>0.41414</cdr:y>
    </cdr:to>
    <cdr:pic>
      <cdr:nvPicPr>
        <cdr:cNvPr id="2" name="Picture 1" descr="Legend.png"/>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346318" y="934008"/>
          <a:ext cx="824853" cy="540786"/>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0.73377</cdr:x>
      <cdr:y>0.26112</cdr:y>
    </cdr:from>
    <cdr:to>
      <cdr:x>0.87255</cdr:x>
      <cdr:y>0.41297</cdr:y>
    </cdr:to>
    <cdr:pic>
      <cdr:nvPicPr>
        <cdr:cNvPr id="3" name="Picture 2" descr="Legend.png"/>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361208" y="929877"/>
          <a:ext cx="824853" cy="54075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71ADDE-ED5F-4BC0-BA1A-FC1A027BF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45</Pages>
  <Words>9501</Words>
  <Characters>54162</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FIU</Company>
  <LinksUpToDate>false</LinksUpToDate>
  <CharactersWithSpaces>63536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 Fernandez</dc:creator>
  <cp:lastModifiedBy>Mitch Fernandez</cp:lastModifiedBy>
  <cp:revision>2</cp:revision>
  <cp:lastPrinted>2013-04-21T20:13:00Z</cp:lastPrinted>
  <dcterms:created xsi:type="dcterms:W3CDTF">2013-04-24T18:39:00Z</dcterms:created>
  <dcterms:modified xsi:type="dcterms:W3CDTF">2013-04-24T18:39:00Z</dcterms:modified>
</cp:coreProperties>
</file>