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279" w:rsidRPr="00D45BE6" w:rsidRDefault="00F86279" w:rsidP="00F86279">
      <w:pPr>
        <w:spacing w:after="0"/>
        <w:jc w:val="center"/>
        <w:rPr>
          <w:rFonts w:cs="Times New Roman"/>
          <w:szCs w:val="24"/>
        </w:rPr>
      </w:pPr>
      <w:bookmarkStart w:id="0" w:name="_Toc338037704"/>
      <w:r w:rsidRPr="00D45BE6">
        <w:rPr>
          <w:rFonts w:cs="Times New Roman"/>
          <w:szCs w:val="24"/>
        </w:rPr>
        <w:t>FLORIDA INTERNATIONAL UNIVERSITY</w:t>
      </w:r>
    </w:p>
    <w:p w:rsidR="00F86279" w:rsidRPr="00D45BE6" w:rsidRDefault="00F86279" w:rsidP="00F86279">
      <w:pPr>
        <w:spacing w:after="0"/>
        <w:jc w:val="center"/>
        <w:rPr>
          <w:rFonts w:cs="Times New Roman"/>
          <w:szCs w:val="24"/>
        </w:rPr>
      </w:pPr>
      <w:r w:rsidRPr="00D45BE6">
        <w:rPr>
          <w:rFonts w:cs="Times New Roman"/>
          <w:szCs w:val="24"/>
        </w:rPr>
        <w:t>Miami, Florida</w:t>
      </w:r>
    </w:p>
    <w:p w:rsidR="00F86279" w:rsidRPr="00D45BE6" w:rsidRDefault="00F86279" w:rsidP="00F86279">
      <w:pPr>
        <w:spacing w:after="0"/>
        <w:jc w:val="center"/>
        <w:rPr>
          <w:rFonts w:cs="Times New Roman"/>
          <w:szCs w:val="24"/>
        </w:rPr>
      </w:pPr>
    </w:p>
    <w:p w:rsidR="00F86279" w:rsidRPr="00D45BE6" w:rsidRDefault="00F86279" w:rsidP="00F86279">
      <w:pPr>
        <w:spacing w:after="0"/>
        <w:jc w:val="center"/>
        <w:rPr>
          <w:rFonts w:cs="Times New Roman"/>
          <w:szCs w:val="24"/>
        </w:rPr>
      </w:pPr>
    </w:p>
    <w:p w:rsidR="00F86279" w:rsidRPr="00D45BE6" w:rsidRDefault="00F86279" w:rsidP="00F86279">
      <w:pPr>
        <w:spacing w:after="0"/>
        <w:jc w:val="center"/>
        <w:rPr>
          <w:rFonts w:cs="Times New Roman"/>
          <w:szCs w:val="24"/>
        </w:rPr>
      </w:pPr>
    </w:p>
    <w:p w:rsidR="00F86279" w:rsidRPr="00D45BE6" w:rsidRDefault="00F86279" w:rsidP="00F86279">
      <w:pPr>
        <w:spacing w:after="0"/>
        <w:jc w:val="center"/>
        <w:rPr>
          <w:rFonts w:cs="Times New Roman"/>
          <w:szCs w:val="24"/>
        </w:rPr>
      </w:pPr>
    </w:p>
    <w:p w:rsidR="00F86279" w:rsidRPr="00D45BE6" w:rsidRDefault="00F86279" w:rsidP="00F86279">
      <w:pPr>
        <w:spacing w:after="0"/>
        <w:jc w:val="center"/>
        <w:rPr>
          <w:rFonts w:cs="Times New Roman"/>
          <w:szCs w:val="24"/>
        </w:rPr>
      </w:pPr>
      <w:r w:rsidRPr="00D45BE6">
        <w:rPr>
          <w:rFonts w:cs="Times New Roman"/>
          <w:szCs w:val="24"/>
        </w:rPr>
        <w:t xml:space="preserve">POSITRON EMISSION TOMOGRAPHY (PET) TUMOR SEGMENTATION </w:t>
      </w:r>
    </w:p>
    <w:p w:rsidR="00F86279" w:rsidRPr="00D45BE6" w:rsidRDefault="00F86279" w:rsidP="00F86279">
      <w:pPr>
        <w:spacing w:after="0"/>
        <w:jc w:val="center"/>
        <w:rPr>
          <w:rFonts w:cs="Times New Roman"/>
          <w:szCs w:val="24"/>
        </w:rPr>
      </w:pPr>
      <w:r w:rsidRPr="00D45BE6">
        <w:rPr>
          <w:rFonts w:cs="Times New Roman"/>
          <w:szCs w:val="24"/>
        </w:rPr>
        <w:t>AND QUANTIFICATION: DEVELOPMENT OF NEW ALGORITHMS</w:t>
      </w:r>
    </w:p>
    <w:p w:rsidR="00F86279" w:rsidRPr="00D45BE6" w:rsidRDefault="00F86279" w:rsidP="00F86279">
      <w:pPr>
        <w:spacing w:after="0"/>
        <w:jc w:val="center"/>
        <w:rPr>
          <w:rFonts w:cs="Times New Roman"/>
          <w:szCs w:val="24"/>
        </w:rPr>
      </w:pPr>
    </w:p>
    <w:p w:rsidR="00F86279" w:rsidRPr="00D45BE6" w:rsidRDefault="00F86279" w:rsidP="00F86279">
      <w:pPr>
        <w:spacing w:after="0"/>
        <w:jc w:val="center"/>
        <w:rPr>
          <w:rFonts w:cs="Times New Roman"/>
          <w:szCs w:val="24"/>
        </w:rPr>
      </w:pPr>
      <w:bookmarkStart w:id="1" w:name="_GoBack"/>
      <w:bookmarkEnd w:id="1"/>
    </w:p>
    <w:p w:rsidR="00F86279" w:rsidRPr="00D45BE6" w:rsidRDefault="00F86279" w:rsidP="00F86279">
      <w:pPr>
        <w:spacing w:after="0"/>
        <w:jc w:val="center"/>
        <w:rPr>
          <w:rFonts w:cs="Times New Roman"/>
          <w:szCs w:val="24"/>
        </w:rPr>
      </w:pPr>
    </w:p>
    <w:p w:rsidR="00F86279" w:rsidRPr="00D45BE6" w:rsidRDefault="00F86279" w:rsidP="00F86279">
      <w:pPr>
        <w:spacing w:after="0"/>
        <w:jc w:val="center"/>
        <w:rPr>
          <w:rFonts w:cs="Times New Roman"/>
          <w:szCs w:val="24"/>
        </w:rPr>
      </w:pPr>
    </w:p>
    <w:p w:rsidR="00F86279" w:rsidRPr="00D45BE6" w:rsidRDefault="00F86279" w:rsidP="00F86279">
      <w:pPr>
        <w:spacing w:after="0"/>
        <w:jc w:val="center"/>
        <w:rPr>
          <w:rFonts w:cs="Times New Roman"/>
          <w:szCs w:val="24"/>
        </w:rPr>
      </w:pPr>
    </w:p>
    <w:p w:rsidR="00F86279" w:rsidRPr="00D45BE6" w:rsidRDefault="00F86279" w:rsidP="00F86279">
      <w:pPr>
        <w:spacing w:after="0"/>
        <w:jc w:val="center"/>
        <w:rPr>
          <w:rFonts w:cs="Times New Roman"/>
          <w:szCs w:val="24"/>
        </w:rPr>
      </w:pPr>
      <w:r w:rsidRPr="00D45BE6">
        <w:rPr>
          <w:rFonts w:cs="Times New Roman"/>
          <w:szCs w:val="24"/>
        </w:rPr>
        <w:t>A dissertation submitted in partial fulfillment of</w:t>
      </w:r>
    </w:p>
    <w:p w:rsidR="00F86279" w:rsidRPr="00D45BE6" w:rsidRDefault="00F86279" w:rsidP="00F86279">
      <w:pPr>
        <w:spacing w:after="0"/>
        <w:jc w:val="center"/>
        <w:rPr>
          <w:rFonts w:cs="Times New Roman"/>
          <w:szCs w:val="24"/>
        </w:rPr>
      </w:pPr>
      <w:r w:rsidRPr="00D45BE6">
        <w:rPr>
          <w:rFonts w:cs="Times New Roman"/>
          <w:szCs w:val="24"/>
        </w:rPr>
        <w:t>the requirements for the degree of</w:t>
      </w:r>
    </w:p>
    <w:p w:rsidR="00F86279" w:rsidRPr="00D45BE6" w:rsidRDefault="00F86279" w:rsidP="00F86279">
      <w:pPr>
        <w:spacing w:after="0"/>
        <w:jc w:val="center"/>
        <w:rPr>
          <w:rFonts w:cs="Times New Roman"/>
          <w:szCs w:val="24"/>
        </w:rPr>
      </w:pPr>
      <w:r w:rsidRPr="00D45BE6">
        <w:rPr>
          <w:rFonts w:cs="Times New Roman"/>
          <w:szCs w:val="24"/>
        </w:rPr>
        <w:t>DOCTOR OF PHILOSOPHY</w:t>
      </w:r>
    </w:p>
    <w:p w:rsidR="00F86279" w:rsidRPr="00D45BE6" w:rsidRDefault="00F86279" w:rsidP="00F86279">
      <w:pPr>
        <w:spacing w:after="0"/>
        <w:jc w:val="center"/>
        <w:rPr>
          <w:rFonts w:cs="Times New Roman"/>
          <w:szCs w:val="24"/>
        </w:rPr>
      </w:pPr>
      <w:r w:rsidRPr="00D45BE6">
        <w:rPr>
          <w:rFonts w:cs="Times New Roman"/>
          <w:szCs w:val="24"/>
        </w:rPr>
        <w:t>in</w:t>
      </w:r>
    </w:p>
    <w:p w:rsidR="00F86279" w:rsidRPr="00D45BE6" w:rsidRDefault="00F86279" w:rsidP="00F86279">
      <w:pPr>
        <w:spacing w:after="0"/>
        <w:jc w:val="center"/>
        <w:rPr>
          <w:rFonts w:cs="Times New Roman"/>
          <w:szCs w:val="24"/>
        </w:rPr>
      </w:pPr>
      <w:r w:rsidRPr="00D45BE6">
        <w:rPr>
          <w:rFonts w:cs="Times New Roman"/>
          <w:szCs w:val="24"/>
        </w:rPr>
        <w:t>BIOMEDICAL ENGINEERING</w:t>
      </w:r>
    </w:p>
    <w:p w:rsidR="00F86279" w:rsidRPr="00D45BE6" w:rsidRDefault="00F86279" w:rsidP="00F86279">
      <w:pPr>
        <w:spacing w:after="0"/>
        <w:jc w:val="center"/>
        <w:rPr>
          <w:rFonts w:cs="Times New Roman"/>
          <w:szCs w:val="24"/>
        </w:rPr>
      </w:pPr>
      <w:r w:rsidRPr="00D45BE6">
        <w:rPr>
          <w:rFonts w:cs="Times New Roman"/>
          <w:szCs w:val="24"/>
        </w:rPr>
        <w:t>by</w:t>
      </w:r>
    </w:p>
    <w:p w:rsidR="00F86279" w:rsidRPr="00D45BE6" w:rsidRDefault="00F86279" w:rsidP="00F86279">
      <w:pPr>
        <w:spacing w:after="0"/>
        <w:jc w:val="center"/>
        <w:rPr>
          <w:rFonts w:cs="Times New Roman"/>
          <w:szCs w:val="24"/>
        </w:rPr>
      </w:pPr>
      <w:r w:rsidRPr="00D45BE6">
        <w:rPr>
          <w:rFonts w:cs="Times New Roman"/>
          <w:szCs w:val="24"/>
        </w:rPr>
        <w:t>Ruchir Bhatt</w:t>
      </w:r>
    </w:p>
    <w:p w:rsidR="00F86279" w:rsidRPr="00D45BE6" w:rsidRDefault="00F86279" w:rsidP="00F86279">
      <w:pPr>
        <w:spacing w:after="0"/>
        <w:jc w:val="center"/>
        <w:rPr>
          <w:rFonts w:cs="Times New Roman"/>
          <w:color w:val="FF0000"/>
          <w:szCs w:val="24"/>
        </w:rPr>
      </w:pPr>
    </w:p>
    <w:p w:rsidR="00F86279" w:rsidRPr="00D45BE6" w:rsidRDefault="00F86279" w:rsidP="00F86279">
      <w:pPr>
        <w:spacing w:after="0"/>
        <w:rPr>
          <w:rFonts w:cs="Times New Roman"/>
          <w:color w:val="FF0000"/>
          <w:szCs w:val="24"/>
        </w:rPr>
      </w:pPr>
    </w:p>
    <w:p w:rsidR="00F86279" w:rsidRPr="00D45BE6" w:rsidRDefault="00F86279" w:rsidP="00F86279">
      <w:pPr>
        <w:spacing w:after="0"/>
        <w:jc w:val="center"/>
        <w:rPr>
          <w:rFonts w:cs="Times New Roman"/>
          <w:szCs w:val="24"/>
        </w:rPr>
      </w:pPr>
      <w:r w:rsidRPr="00D45BE6">
        <w:rPr>
          <w:rFonts w:cs="Times New Roman"/>
          <w:szCs w:val="24"/>
        </w:rPr>
        <w:t>2012</w:t>
      </w:r>
    </w:p>
    <w:p w:rsidR="00301F20" w:rsidRPr="00D45BE6" w:rsidRDefault="00301F20">
      <w:pPr>
        <w:pStyle w:val="PlainText"/>
        <w:tabs>
          <w:tab w:val="left" w:pos="540"/>
        </w:tabs>
        <w:rPr>
          <w:rFonts w:ascii="Times New Roman" w:hAnsi="Times New Roman"/>
          <w:sz w:val="24"/>
        </w:rPr>
      </w:pPr>
      <w:r w:rsidRPr="00D45BE6">
        <w:rPr>
          <w:rFonts w:ascii="Times New Roman" w:hAnsi="Times New Roman"/>
          <w:sz w:val="24"/>
        </w:rPr>
        <w:lastRenderedPageBreak/>
        <w:t xml:space="preserve">To: </w:t>
      </w:r>
      <w:r w:rsidRPr="00D45BE6">
        <w:rPr>
          <w:rFonts w:ascii="Times New Roman" w:hAnsi="Times New Roman"/>
          <w:sz w:val="24"/>
        </w:rPr>
        <w:tab/>
      </w:r>
      <w:bookmarkStart w:id="2" w:name="Dropdown1"/>
      <w:r w:rsidR="006A51FB" w:rsidRPr="00D45BE6">
        <w:rPr>
          <w:rFonts w:ascii="Times New Roman" w:hAnsi="Times New Roman"/>
          <w:sz w:val="24"/>
          <w:szCs w:val="24"/>
        </w:rPr>
        <w:fldChar w:fldCharType="begin">
          <w:ffData>
            <w:name w:val="Dropdown1"/>
            <w:enabled/>
            <w:calcOnExit w:val="0"/>
            <w:ddList>
              <w:result w:val="3"/>
              <w:listEntry w:val="Dean Kenneth G. Furton"/>
              <w:listEntry w:val="Dean David R. Klock"/>
              <w:listEntry w:val="Dean Delia C. Garcia"/>
              <w:listEntry w:val="Dean Amir Mirmiran"/>
              <w:listEntry w:val="Dean Ora Lea Strickland"/>
              <w:listEntry w:val="Interim Dean Michele Ciccazzo"/>
            </w:ddList>
          </w:ffData>
        </w:fldChar>
      </w:r>
      <w:r w:rsidRPr="00D45BE6">
        <w:rPr>
          <w:rFonts w:ascii="Times New Roman" w:hAnsi="Times New Roman"/>
          <w:sz w:val="24"/>
          <w:szCs w:val="24"/>
        </w:rPr>
        <w:instrText xml:space="preserve"> FORMDROPDOWN </w:instrText>
      </w:r>
      <w:r w:rsidR="006A51FB" w:rsidRPr="00D45BE6">
        <w:rPr>
          <w:rFonts w:ascii="Times New Roman" w:hAnsi="Times New Roman"/>
          <w:sz w:val="24"/>
          <w:szCs w:val="24"/>
        </w:rPr>
      </w:r>
      <w:r w:rsidR="006A51FB" w:rsidRPr="00D45BE6">
        <w:rPr>
          <w:rFonts w:ascii="Times New Roman" w:hAnsi="Times New Roman"/>
          <w:sz w:val="24"/>
          <w:szCs w:val="24"/>
        </w:rPr>
        <w:fldChar w:fldCharType="end"/>
      </w:r>
      <w:bookmarkEnd w:id="2"/>
      <w:r w:rsidRPr="00D45BE6">
        <w:rPr>
          <w:rFonts w:ascii="Times New Roman" w:hAnsi="Times New Roman"/>
          <w:sz w:val="24"/>
        </w:rPr>
        <w:t xml:space="preserve">    </w:t>
      </w:r>
      <w:r w:rsidR="006A51FB" w:rsidRPr="00D45BE6">
        <w:rPr>
          <w:rFonts w:ascii="Times New Roman" w:hAnsi="Times New Roman"/>
          <w:color w:val="FFFFFF"/>
        </w:rPr>
        <w:fldChar w:fldCharType="begin">
          <w:ffData>
            <w:name w:val="Text1"/>
            <w:enabled/>
            <w:calcOnExit w:val="0"/>
            <w:statusText w:type="text" w:val="sfsfosjfsfjkskfljsf s  sfsfsdfsdf   sdfsdfsdfsdf"/>
            <w:textInput>
              <w:default w:val="choose the name of dean of your college/school "/>
            </w:textInput>
          </w:ffData>
        </w:fldChar>
      </w:r>
      <w:bookmarkStart w:id="3" w:name="Text1"/>
      <w:r w:rsidRPr="00D45BE6">
        <w:rPr>
          <w:rFonts w:ascii="Times New Roman" w:hAnsi="Times New Roman"/>
          <w:color w:val="FFFFFF"/>
        </w:rPr>
        <w:instrText xml:space="preserve"> FORMTEXT </w:instrText>
      </w:r>
      <w:r w:rsidR="006A51FB" w:rsidRPr="00D45BE6">
        <w:rPr>
          <w:rFonts w:ascii="Times New Roman" w:hAnsi="Times New Roman"/>
          <w:color w:val="FFFFFF"/>
        </w:rPr>
      </w:r>
      <w:r w:rsidR="006A51FB" w:rsidRPr="00D45BE6">
        <w:rPr>
          <w:rFonts w:ascii="Times New Roman" w:hAnsi="Times New Roman"/>
          <w:color w:val="FFFFFF"/>
        </w:rPr>
        <w:fldChar w:fldCharType="separate"/>
      </w:r>
      <w:r w:rsidRPr="00D45BE6">
        <w:rPr>
          <w:rFonts w:ascii="Times New Roman" w:hAnsi="Times New Roman"/>
          <w:noProof/>
          <w:color w:val="FFFFFF"/>
        </w:rPr>
        <w:t xml:space="preserve"> </w:t>
      </w:r>
      <w:r w:rsidR="006A51FB" w:rsidRPr="00D45BE6">
        <w:rPr>
          <w:rFonts w:ascii="Times New Roman" w:hAnsi="Times New Roman"/>
          <w:color w:val="FFFFFF"/>
        </w:rPr>
        <w:fldChar w:fldCharType="end"/>
      </w:r>
      <w:bookmarkEnd w:id="3"/>
      <w:r w:rsidRPr="00D45BE6">
        <w:rPr>
          <w:rFonts w:ascii="Times New Roman" w:hAnsi="Times New Roman"/>
          <w:color w:val="FFFFFF"/>
          <w:sz w:val="24"/>
        </w:rPr>
        <w:t xml:space="preserve"> </w:t>
      </w:r>
      <w:r w:rsidR="006A51FB" w:rsidRPr="00D45BE6">
        <w:rPr>
          <w:rFonts w:ascii="Times New Roman" w:hAnsi="Times New Roman"/>
          <w:color w:val="FFFFFF"/>
          <w:sz w:val="24"/>
        </w:rPr>
        <w:fldChar w:fldCharType="begin"/>
      </w:r>
      <w:r w:rsidRPr="00D45BE6">
        <w:rPr>
          <w:rFonts w:ascii="Times New Roman" w:hAnsi="Times New Roman"/>
          <w:color w:val="FFFFFF"/>
          <w:sz w:val="24"/>
        </w:rPr>
        <w:instrText xml:space="preserve"> GOTOBUTTON </w:instrText>
      </w:r>
      <w:r w:rsidR="006A51FB" w:rsidRPr="00D45BE6">
        <w:rPr>
          <w:rFonts w:ascii="Times New Roman" w:hAnsi="Times New Roman"/>
          <w:color w:val="FFFFFF"/>
          <w:sz w:val="24"/>
        </w:rPr>
        <w:fldChar w:fldCharType="end"/>
      </w:r>
      <w:r w:rsidR="006A51FB" w:rsidRPr="00D45BE6">
        <w:rPr>
          <w:rFonts w:ascii="Times New Roman" w:hAnsi="Times New Roman"/>
          <w:color w:val="FFFFFF"/>
          <w:sz w:val="24"/>
        </w:rPr>
        <w:fldChar w:fldCharType="begin"/>
      </w:r>
      <w:r w:rsidRPr="00D45BE6">
        <w:rPr>
          <w:rFonts w:ascii="Times New Roman" w:hAnsi="Times New Roman"/>
          <w:color w:val="FFFFFF"/>
          <w:sz w:val="24"/>
        </w:rPr>
        <w:instrText xml:space="preserve"> AUTOTEXTLIST  \* MERGEFORMAT </w:instrText>
      </w:r>
      <w:r w:rsidR="006A51FB" w:rsidRPr="00D45BE6">
        <w:rPr>
          <w:rFonts w:ascii="Times New Roman" w:hAnsi="Times New Roman"/>
          <w:color w:val="FFFFFF"/>
          <w:sz w:val="24"/>
        </w:rPr>
        <w:fldChar w:fldCharType="end"/>
      </w:r>
    </w:p>
    <w:p w:rsidR="00301F20" w:rsidRPr="00D45BE6" w:rsidRDefault="00301F20">
      <w:pPr>
        <w:pStyle w:val="PlainText"/>
        <w:tabs>
          <w:tab w:val="left" w:pos="540"/>
        </w:tabs>
        <w:rPr>
          <w:rFonts w:ascii="Times New Roman" w:hAnsi="Times New Roman"/>
          <w:sz w:val="24"/>
        </w:rPr>
      </w:pPr>
      <w:r w:rsidRPr="00D45BE6">
        <w:rPr>
          <w:rFonts w:ascii="Times New Roman" w:hAnsi="Times New Roman"/>
          <w:sz w:val="24"/>
        </w:rPr>
        <w:tab/>
      </w:r>
      <w:bookmarkStart w:id="4" w:name="Dropdown2"/>
      <w:r w:rsidR="006A51FB" w:rsidRPr="00D45BE6">
        <w:rPr>
          <w:rFonts w:ascii="Times New Roman" w:hAnsi="Times New Roman"/>
          <w:sz w:val="24"/>
        </w:rPr>
        <w:fldChar w:fldCharType="begin">
          <w:ffData>
            <w:name w:val="Dropdown2"/>
            <w:enabled/>
            <w:calcOnExit w:val="0"/>
            <w:ddList>
              <w:result w:val="3"/>
              <w:listEntry w:val="College of Arts and Sciences"/>
              <w:listEntry w:val="College of Business Administration"/>
              <w:listEntry w:val="College of Education"/>
              <w:listEntry w:val="College of Engineering and Computing"/>
              <w:listEntry w:val="College of Nursing and Health Sciences"/>
              <w:listEntry w:val="R.Stempel College of Public Health and Social Work"/>
            </w:ddList>
          </w:ffData>
        </w:fldChar>
      </w:r>
      <w:r w:rsidRPr="00D45BE6">
        <w:rPr>
          <w:rFonts w:ascii="Times New Roman" w:hAnsi="Times New Roman"/>
          <w:sz w:val="24"/>
        </w:rPr>
        <w:instrText xml:space="preserve"> FORMDROPDOWN </w:instrText>
      </w:r>
      <w:r w:rsidR="006A51FB" w:rsidRPr="00D45BE6">
        <w:rPr>
          <w:rFonts w:ascii="Times New Roman" w:hAnsi="Times New Roman"/>
          <w:sz w:val="24"/>
        </w:rPr>
      </w:r>
      <w:r w:rsidR="006A51FB" w:rsidRPr="00D45BE6">
        <w:rPr>
          <w:rFonts w:ascii="Times New Roman" w:hAnsi="Times New Roman"/>
          <w:sz w:val="24"/>
        </w:rPr>
        <w:fldChar w:fldCharType="end"/>
      </w:r>
      <w:bookmarkEnd w:id="4"/>
      <w:r w:rsidRPr="00D45BE6">
        <w:rPr>
          <w:rFonts w:ascii="Times New Roman" w:hAnsi="Times New Roman"/>
          <w:sz w:val="24"/>
        </w:rPr>
        <w:t xml:space="preserve">    </w:t>
      </w:r>
      <w:r w:rsidR="006A51FB" w:rsidRPr="00D45BE6">
        <w:rPr>
          <w:rFonts w:ascii="Times New Roman" w:hAnsi="Times New Roman"/>
          <w:color w:val="FFFFFF"/>
        </w:rPr>
        <w:fldChar w:fldCharType="begin">
          <w:ffData>
            <w:name w:val="Text2"/>
            <w:enabled/>
            <w:calcOnExit w:val="0"/>
            <w:textInput>
              <w:default w:val="choose the name of your college/school "/>
            </w:textInput>
          </w:ffData>
        </w:fldChar>
      </w:r>
      <w:bookmarkStart w:id="5" w:name="Text2"/>
      <w:r w:rsidRPr="00D45BE6">
        <w:rPr>
          <w:rFonts w:ascii="Times New Roman" w:hAnsi="Times New Roman"/>
          <w:color w:val="FFFFFF"/>
        </w:rPr>
        <w:instrText xml:space="preserve"> FORMTEXT </w:instrText>
      </w:r>
      <w:r w:rsidR="006A51FB" w:rsidRPr="00D45BE6">
        <w:rPr>
          <w:rFonts w:ascii="Times New Roman" w:hAnsi="Times New Roman"/>
          <w:color w:val="FFFFFF"/>
        </w:rPr>
      </w:r>
      <w:r w:rsidR="006A51FB" w:rsidRPr="00D45BE6">
        <w:rPr>
          <w:rFonts w:ascii="Times New Roman" w:hAnsi="Times New Roman"/>
          <w:color w:val="FFFFFF"/>
        </w:rPr>
        <w:fldChar w:fldCharType="separate"/>
      </w:r>
      <w:r w:rsidRPr="00D45BE6">
        <w:rPr>
          <w:rFonts w:ascii="Times New Roman" w:hAnsi="Times New Roman"/>
          <w:color w:val="FFFFFF"/>
        </w:rPr>
        <w:t> </w:t>
      </w:r>
      <w:r w:rsidRPr="00D45BE6">
        <w:rPr>
          <w:rFonts w:ascii="Times New Roman" w:hAnsi="Times New Roman"/>
          <w:color w:val="FFFFFF"/>
        </w:rPr>
        <w:t> </w:t>
      </w:r>
      <w:r w:rsidRPr="00D45BE6">
        <w:rPr>
          <w:rFonts w:ascii="Times New Roman" w:hAnsi="Times New Roman"/>
          <w:color w:val="FFFFFF"/>
        </w:rPr>
        <w:t> </w:t>
      </w:r>
      <w:r w:rsidRPr="00D45BE6">
        <w:rPr>
          <w:rFonts w:ascii="Times New Roman" w:hAnsi="Times New Roman"/>
          <w:color w:val="FFFFFF"/>
        </w:rPr>
        <w:t> </w:t>
      </w:r>
      <w:r w:rsidRPr="00D45BE6">
        <w:rPr>
          <w:rFonts w:ascii="Times New Roman" w:hAnsi="Times New Roman"/>
          <w:color w:val="FFFFFF"/>
        </w:rPr>
        <w:t> </w:t>
      </w:r>
      <w:r w:rsidR="006A51FB" w:rsidRPr="00D45BE6">
        <w:rPr>
          <w:rFonts w:ascii="Times New Roman" w:hAnsi="Times New Roman"/>
          <w:color w:val="FFFFFF"/>
        </w:rPr>
        <w:fldChar w:fldCharType="end"/>
      </w:r>
      <w:bookmarkEnd w:id="5"/>
    </w:p>
    <w:p w:rsidR="00301F20" w:rsidRPr="00D45BE6" w:rsidRDefault="00301F20">
      <w:pPr>
        <w:pStyle w:val="PlainText"/>
        <w:ind w:left="720"/>
        <w:jc w:val="both"/>
        <w:rPr>
          <w:rFonts w:ascii="Times New Roman" w:hAnsi="Times New Roman"/>
          <w:sz w:val="24"/>
        </w:rPr>
      </w:pPr>
    </w:p>
    <w:p w:rsidR="00301F20" w:rsidRPr="00D45BE6" w:rsidRDefault="00301F20" w:rsidP="00D05E70">
      <w:pPr>
        <w:pStyle w:val="PlainText"/>
        <w:jc w:val="both"/>
        <w:rPr>
          <w:rFonts w:ascii="Times New Roman" w:hAnsi="Times New Roman"/>
          <w:sz w:val="24"/>
        </w:rPr>
      </w:pPr>
      <w:r w:rsidRPr="00D45BE6">
        <w:rPr>
          <w:rFonts w:ascii="Times New Roman" w:hAnsi="Times New Roman"/>
          <w:sz w:val="24"/>
        </w:rPr>
        <w:t xml:space="preserve">This dissertation, written by </w:t>
      </w:r>
      <w:r w:rsidR="006A51FB" w:rsidRPr="00D45BE6">
        <w:rPr>
          <w:rFonts w:ascii="Times New Roman" w:hAnsi="Times New Roman"/>
          <w:sz w:val="24"/>
        </w:rPr>
        <w:fldChar w:fldCharType="begin">
          <w:ffData>
            <w:name w:val="Text3"/>
            <w:enabled/>
            <w:calcOnExit w:val="0"/>
            <w:textInput>
              <w:default w:val="type your full name here"/>
            </w:textInput>
          </w:ffData>
        </w:fldChar>
      </w:r>
      <w:bookmarkStart w:id="6" w:name="Text3"/>
      <w:r w:rsidRPr="00D45BE6">
        <w:rPr>
          <w:rFonts w:ascii="Times New Roman" w:hAnsi="Times New Roman"/>
          <w:sz w:val="24"/>
        </w:rPr>
        <w:instrText xml:space="preserve"> FORMTEXT </w:instrText>
      </w:r>
      <w:r w:rsidR="006A51FB" w:rsidRPr="00D45BE6">
        <w:rPr>
          <w:rFonts w:ascii="Times New Roman" w:hAnsi="Times New Roman"/>
          <w:sz w:val="24"/>
        </w:rPr>
      </w:r>
      <w:r w:rsidR="006A51FB" w:rsidRPr="00D45BE6">
        <w:rPr>
          <w:rFonts w:ascii="Times New Roman" w:hAnsi="Times New Roman"/>
          <w:sz w:val="24"/>
        </w:rPr>
        <w:fldChar w:fldCharType="separate"/>
      </w:r>
      <w:r w:rsidRPr="00D45BE6">
        <w:rPr>
          <w:rFonts w:ascii="Times New Roman" w:hAnsi="Times New Roman"/>
          <w:sz w:val="24"/>
        </w:rPr>
        <w:t>Ruchir Bhatt</w:t>
      </w:r>
      <w:r w:rsidR="006A51FB" w:rsidRPr="00D45BE6">
        <w:rPr>
          <w:rFonts w:ascii="Times New Roman" w:hAnsi="Times New Roman"/>
          <w:sz w:val="24"/>
        </w:rPr>
        <w:fldChar w:fldCharType="end"/>
      </w:r>
      <w:bookmarkEnd w:id="6"/>
      <w:r w:rsidRPr="00D45BE6">
        <w:rPr>
          <w:rFonts w:ascii="Times New Roman" w:hAnsi="Times New Roman"/>
          <w:sz w:val="24"/>
        </w:rPr>
        <w:t xml:space="preserve">, and entitled </w:t>
      </w:r>
      <w:r w:rsidR="006A51FB" w:rsidRPr="00D45BE6">
        <w:rPr>
          <w:rFonts w:ascii="Times New Roman" w:hAnsi="Times New Roman"/>
          <w:sz w:val="24"/>
        </w:rPr>
        <w:fldChar w:fldCharType="begin">
          <w:ffData>
            <w:name w:val="Text4"/>
            <w:enabled/>
            <w:calcOnExit w:val="0"/>
            <w:textInput>
              <w:default w:val="type the title of your dissertation here"/>
            </w:textInput>
          </w:ffData>
        </w:fldChar>
      </w:r>
      <w:bookmarkStart w:id="7" w:name="Text4"/>
      <w:r w:rsidRPr="00D45BE6">
        <w:rPr>
          <w:rFonts w:ascii="Times New Roman" w:hAnsi="Times New Roman"/>
          <w:sz w:val="24"/>
        </w:rPr>
        <w:instrText xml:space="preserve"> FORMTEXT </w:instrText>
      </w:r>
      <w:r w:rsidR="006A51FB" w:rsidRPr="00D45BE6">
        <w:rPr>
          <w:rFonts w:ascii="Times New Roman" w:hAnsi="Times New Roman"/>
          <w:sz w:val="24"/>
        </w:rPr>
      </w:r>
      <w:r w:rsidR="006A51FB" w:rsidRPr="00D45BE6">
        <w:rPr>
          <w:rFonts w:ascii="Times New Roman" w:hAnsi="Times New Roman"/>
          <w:sz w:val="24"/>
        </w:rPr>
        <w:fldChar w:fldCharType="separate"/>
      </w:r>
      <w:r w:rsidRPr="00D45BE6">
        <w:rPr>
          <w:rFonts w:ascii="Times New Roman" w:hAnsi="Times New Roman"/>
          <w:noProof/>
          <w:sz w:val="24"/>
        </w:rPr>
        <w:t>Positron Emission Tomography (PET) Tumor Segmentation and Quantification: Development of New Algorithms</w:t>
      </w:r>
      <w:r w:rsidR="006A51FB" w:rsidRPr="00D45BE6">
        <w:rPr>
          <w:rFonts w:ascii="Times New Roman" w:hAnsi="Times New Roman"/>
          <w:sz w:val="24"/>
        </w:rPr>
        <w:fldChar w:fldCharType="end"/>
      </w:r>
      <w:bookmarkEnd w:id="7"/>
      <w:r w:rsidRPr="00D45BE6">
        <w:rPr>
          <w:rFonts w:ascii="Times New Roman" w:hAnsi="Times New Roman"/>
          <w:sz w:val="24"/>
        </w:rPr>
        <w:t>, having been approved in respect to style and intellectual content, is referred to you for judgment.</w:t>
      </w:r>
    </w:p>
    <w:p w:rsidR="00301F20" w:rsidRPr="00D45BE6" w:rsidRDefault="00301F20">
      <w:pPr>
        <w:pStyle w:val="PlainText"/>
        <w:ind w:left="720"/>
        <w:jc w:val="both"/>
        <w:rPr>
          <w:rFonts w:ascii="Times New Roman" w:hAnsi="Times New Roman"/>
          <w:sz w:val="24"/>
        </w:rPr>
      </w:pPr>
    </w:p>
    <w:p w:rsidR="00301F20" w:rsidRPr="00D45BE6" w:rsidRDefault="00301F20">
      <w:pPr>
        <w:pStyle w:val="PlainText"/>
        <w:jc w:val="both"/>
        <w:rPr>
          <w:rFonts w:ascii="Times New Roman" w:hAnsi="Times New Roman"/>
          <w:sz w:val="24"/>
        </w:rPr>
      </w:pPr>
      <w:r w:rsidRPr="00D45BE6">
        <w:rPr>
          <w:rFonts w:ascii="Times New Roman" w:hAnsi="Times New Roman"/>
          <w:sz w:val="24"/>
        </w:rPr>
        <w:t>We have read this dissertation and recommend that it be approved.</w:t>
      </w:r>
    </w:p>
    <w:p w:rsidR="00301F20" w:rsidRPr="00D45BE6" w:rsidRDefault="00301F20">
      <w:pPr>
        <w:pStyle w:val="PlainText"/>
        <w:ind w:left="720"/>
        <w:jc w:val="both"/>
        <w:rPr>
          <w:rFonts w:ascii="Times New Roman" w:hAnsi="Times New Roman"/>
          <w:sz w:val="24"/>
        </w:rPr>
      </w:pPr>
    </w:p>
    <w:p w:rsidR="00301F20" w:rsidRPr="00D45BE6" w:rsidRDefault="00301F20">
      <w:pPr>
        <w:pStyle w:val="PlainText"/>
        <w:ind w:left="720"/>
        <w:jc w:val="both"/>
        <w:rPr>
          <w:rFonts w:ascii="Times New Roman" w:hAnsi="Times New Roman"/>
          <w:sz w:val="24"/>
        </w:rPr>
      </w:pPr>
    </w:p>
    <w:p w:rsidR="00301F20" w:rsidRPr="00D45BE6" w:rsidRDefault="00301F20">
      <w:pPr>
        <w:pStyle w:val="PlainText"/>
        <w:ind w:left="720" w:firstLine="720"/>
        <w:jc w:val="right"/>
        <w:rPr>
          <w:rFonts w:ascii="Times New Roman" w:hAnsi="Times New Roman"/>
          <w:sz w:val="24"/>
        </w:rPr>
      </w:pPr>
      <w:r w:rsidRPr="00D45BE6">
        <w:rPr>
          <w:rFonts w:ascii="Times New Roman" w:hAnsi="Times New Roman"/>
          <w:sz w:val="24"/>
        </w:rPr>
        <w:t>_______________________________________</w:t>
      </w:r>
    </w:p>
    <w:p w:rsidR="00301F20" w:rsidRPr="00D45BE6" w:rsidRDefault="006A51FB">
      <w:pPr>
        <w:pStyle w:val="PlainText"/>
        <w:ind w:left="720"/>
        <w:jc w:val="right"/>
        <w:rPr>
          <w:rFonts w:ascii="Times New Roman" w:hAnsi="Times New Roman"/>
          <w:sz w:val="24"/>
        </w:rPr>
      </w:pPr>
      <w:r w:rsidRPr="00D45BE6">
        <w:rPr>
          <w:rFonts w:ascii="Times New Roman" w:hAnsi="Times New Roman"/>
          <w:sz w:val="24"/>
        </w:rPr>
        <w:fldChar w:fldCharType="begin">
          <w:ffData>
            <w:name w:val="Text5"/>
            <w:enabled/>
            <w:calcOnExit w:val="0"/>
            <w:textInput>
              <w:default w:val="type the name of committee member here"/>
            </w:textInput>
          </w:ffData>
        </w:fldChar>
      </w:r>
      <w:bookmarkStart w:id="8" w:name="Text5"/>
      <w:r w:rsidR="00301F20" w:rsidRPr="00D45BE6">
        <w:rPr>
          <w:rFonts w:ascii="Times New Roman" w:hAnsi="Times New Roman"/>
          <w:sz w:val="24"/>
        </w:rPr>
        <w:instrText xml:space="preserve"> FORMTEXT </w:instrText>
      </w:r>
      <w:r w:rsidRPr="00D45BE6">
        <w:rPr>
          <w:rFonts w:ascii="Times New Roman" w:hAnsi="Times New Roman"/>
          <w:sz w:val="24"/>
        </w:rPr>
      </w:r>
      <w:r w:rsidRPr="00D45BE6">
        <w:rPr>
          <w:rFonts w:ascii="Times New Roman" w:hAnsi="Times New Roman"/>
          <w:sz w:val="24"/>
        </w:rPr>
        <w:fldChar w:fldCharType="separate"/>
      </w:r>
      <w:r w:rsidR="00301F20" w:rsidRPr="00D45BE6">
        <w:rPr>
          <w:rFonts w:ascii="Times New Roman" w:hAnsi="Times New Roman"/>
          <w:noProof/>
          <w:sz w:val="24"/>
        </w:rPr>
        <w:t>Malek Adjouadi</w:t>
      </w:r>
      <w:r w:rsidRPr="00D45BE6">
        <w:rPr>
          <w:rFonts w:ascii="Times New Roman" w:hAnsi="Times New Roman"/>
          <w:sz w:val="24"/>
        </w:rPr>
        <w:fldChar w:fldCharType="end"/>
      </w:r>
      <w:bookmarkEnd w:id="8"/>
    </w:p>
    <w:p w:rsidR="00301F20" w:rsidRPr="00D45BE6" w:rsidRDefault="00301F20">
      <w:pPr>
        <w:pStyle w:val="PlainText"/>
        <w:rPr>
          <w:rFonts w:ascii="Times New Roman" w:hAnsi="Times New Roman"/>
          <w:sz w:val="24"/>
        </w:rPr>
      </w:pPr>
    </w:p>
    <w:p w:rsidR="00301F20" w:rsidRPr="00D45BE6" w:rsidRDefault="00301F20">
      <w:pPr>
        <w:pStyle w:val="PlainText"/>
        <w:ind w:left="720" w:firstLine="720"/>
        <w:jc w:val="right"/>
        <w:rPr>
          <w:rFonts w:ascii="Times New Roman" w:hAnsi="Times New Roman"/>
          <w:sz w:val="24"/>
        </w:rPr>
      </w:pPr>
      <w:r w:rsidRPr="00D45BE6">
        <w:rPr>
          <w:rFonts w:ascii="Times New Roman" w:hAnsi="Times New Roman"/>
          <w:sz w:val="24"/>
        </w:rPr>
        <w:t>_______________________________________</w:t>
      </w:r>
    </w:p>
    <w:p w:rsidR="00301F20" w:rsidRPr="00D45BE6" w:rsidRDefault="006A51FB">
      <w:pPr>
        <w:pStyle w:val="PlainText"/>
        <w:ind w:left="720"/>
        <w:jc w:val="right"/>
        <w:rPr>
          <w:rFonts w:ascii="Times New Roman" w:hAnsi="Times New Roman"/>
          <w:sz w:val="24"/>
        </w:rPr>
      </w:pPr>
      <w:r w:rsidRPr="00D45BE6">
        <w:rPr>
          <w:rFonts w:ascii="Times New Roman" w:hAnsi="Times New Roman"/>
          <w:sz w:val="24"/>
        </w:rPr>
        <w:fldChar w:fldCharType="begin">
          <w:ffData>
            <w:name w:val="Text5"/>
            <w:enabled/>
            <w:calcOnExit w:val="0"/>
            <w:textInput>
              <w:default w:val="type the name of committee member here"/>
            </w:textInput>
          </w:ffData>
        </w:fldChar>
      </w:r>
      <w:r w:rsidR="00301F20" w:rsidRPr="00D45BE6">
        <w:rPr>
          <w:rFonts w:ascii="Times New Roman" w:hAnsi="Times New Roman"/>
          <w:sz w:val="24"/>
        </w:rPr>
        <w:instrText xml:space="preserve"> FORMTEXT </w:instrText>
      </w:r>
      <w:r w:rsidRPr="00D45BE6">
        <w:rPr>
          <w:rFonts w:ascii="Times New Roman" w:hAnsi="Times New Roman"/>
          <w:sz w:val="24"/>
        </w:rPr>
      </w:r>
      <w:r w:rsidRPr="00D45BE6">
        <w:rPr>
          <w:rFonts w:ascii="Times New Roman" w:hAnsi="Times New Roman"/>
          <w:sz w:val="24"/>
        </w:rPr>
        <w:fldChar w:fldCharType="separate"/>
      </w:r>
      <w:r w:rsidR="00301F20" w:rsidRPr="00D45BE6">
        <w:rPr>
          <w:rFonts w:ascii="Times New Roman" w:hAnsi="Times New Roman"/>
          <w:noProof/>
          <w:sz w:val="24"/>
        </w:rPr>
        <w:t>Wei-Chiang Lin</w:t>
      </w:r>
      <w:r w:rsidRPr="00D45BE6">
        <w:rPr>
          <w:rFonts w:ascii="Times New Roman" w:hAnsi="Times New Roman"/>
          <w:sz w:val="24"/>
        </w:rPr>
        <w:fldChar w:fldCharType="end"/>
      </w:r>
    </w:p>
    <w:p w:rsidR="00301F20" w:rsidRPr="00D45BE6" w:rsidRDefault="00301F20">
      <w:pPr>
        <w:pStyle w:val="PlainText"/>
        <w:ind w:left="720"/>
        <w:jc w:val="right"/>
        <w:rPr>
          <w:rFonts w:ascii="Times New Roman" w:hAnsi="Times New Roman"/>
          <w:sz w:val="24"/>
        </w:rPr>
      </w:pPr>
    </w:p>
    <w:p w:rsidR="00301F20" w:rsidRPr="00D45BE6" w:rsidRDefault="00301F20">
      <w:pPr>
        <w:pStyle w:val="PlainText"/>
        <w:ind w:left="720" w:firstLine="720"/>
        <w:jc w:val="right"/>
        <w:rPr>
          <w:rFonts w:ascii="Times New Roman" w:hAnsi="Times New Roman"/>
          <w:sz w:val="24"/>
        </w:rPr>
      </w:pPr>
      <w:r w:rsidRPr="00D45BE6">
        <w:rPr>
          <w:rFonts w:ascii="Times New Roman" w:hAnsi="Times New Roman"/>
          <w:sz w:val="24"/>
        </w:rPr>
        <w:t>_______________________________________</w:t>
      </w:r>
    </w:p>
    <w:p w:rsidR="00301F20" w:rsidRPr="00D45BE6" w:rsidRDefault="006A51FB">
      <w:pPr>
        <w:pStyle w:val="PlainText"/>
        <w:ind w:left="720"/>
        <w:jc w:val="right"/>
        <w:rPr>
          <w:rFonts w:ascii="Times New Roman" w:hAnsi="Times New Roman"/>
          <w:sz w:val="24"/>
        </w:rPr>
      </w:pPr>
      <w:r w:rsidRPr="00D45BE6">
        <w:rPr>
          <w:rFonts w:ascii="Times New Roman" w:hAnsi="Times New Roman"/>
          <w:sz w:val="24"/>
        </w:rPr>
        <w:fldChar w:fldCharType="begin">
          <w:ffData>
            <w:name w:val="Text5"/>
            <w:enabled/>
            <w:calcOnExit w:val="0"/>
            <w:textInput>
              <w:default w:val="type the name of committee member here"/>
            </w:textInput>
          </w:ffData>
        </w:fldChar>
      </w:r>
      <w:r w:rsidR="00301F20" w:rsidRPr="00D45BE6">
        <w:rPr>
          <w:rFonts w:ascii="Times New Roman" w:hAnsi="Times New Roman"/>
          <w:sz w:val="24"/>
        </w:rPr>
        <w:instrText xml:space="preserve"> FORMTEXT </w:instrText>
      </w:r>
      <w:r w:rsidRPr="00D45BE6">
        <w:rPr>
          <w:rFonts w:ascii="Times New Roman" w:hAnsi="Times New Roman"/>
          <w:sz w:val="24"/>
        </w:rPr>
      </w:r>
      <w:r w:rsidRPr="00D45BE6">
        <w:rPr>
          <w:rFonts w:ascii="Times New Roman" w:hAnsi="Times New Roman"/>
          <w:sz w:val="24"/>
        </w:rPr>
        <w:fldChar w:fldCharType="separate"/>
      </w:r>
      <w:r w:rsidR="00301F20" w:rsidRPr="00D45BE6">
        <w:rPr>
          <w:rFonts w:ascii="Times New Roman" w:hAnsi="Times New Roman"/>
          <w:noProof/>
          <w:sz w:val="24"/>
        </w:rPr>
        <w:t>Yen-Chih Huang</w:t>
      </w:r>
      <w:r w:rsidRPr="00D45BE6">
        <w:rPr>
          <w:rFonts w:ascii="Times New Roman" w:hAnsi="Times New Roman"/>
          <w:sz w:val="24"/>
        </w:rPr>
        <w:fldChar w:fldCharType="end"/>
      </w:r>
    </w:p>
    <w:p w:rsidR="00301F20" w:rsidRPr="00D45BE6" w:rsidRDefault="00301F20">
      <w:pPr>
        <w:pStyle w:val="PlainText"/>
        <w:ind w:left="720"/>
        <w:jc w:val="right"/>
        <w:rPr>
          <w:rFonts w:ascii="Times New Roman" w:hAnsi="Times New Roman"/>
          <w:sz w:val="24"/>
        </w:rPr>
      </w:pPr>
    </w:p>
    <w:p w:rsidR="00301F20" w:rsidRPr="00D45BE6" w:rsidRDefault="00301F20">
      <w:pPr>
        <w:pStyle w:val="PlainText"/>
        <w:ind w:left="720" w:firstLine="720"/>
        <w:jc w:val="right"/>
        <w:rPr>
          <w:rFonts w:ascii="Times New Roman" w:hAnsi="Times New Roman"/>
          <w:sz w:val="24"/>
        </w:rPr>
      </w:pPr>
      <w:r w:rsidRPr="00D45BE6">
        <w:rPr>
          <w:rFonts w:ascii="Times New Roman" w:hAnsi="Times New Roman"/>
          <w:sz w:val="24"/>
        </w:rPr>
        <w:t>_______________________________________</w:t>
      </w:r>
    </w:p>
    <w:p w:rsidR="00301F20" w:rsidRPr="00D45BE6" w:rsidRDefault="006A51FB">
      <w:pPr>
        <w:pStyle w:val="PlainText"/>
        <w:ind w:left="720"/>
        <w:jc w:val="right"/>
        <w:rPr>
          <w:rFonts w:ascii="Times New Roman" w:hAnsi="Times New Roman"/>
          <w:sz w:val="24"/>
        </w:rPr>
      </w:pPr>
      <w:r w:rsidRPr="00D45BE6">
        <w:rPr>
          <w:rFonts w:ascii="Times New Roman" w:hAnsi="Times New Roman"/>
          <w:sz w:val="24"/>
        </w:rPr>
        <w:fldChar w:fldCharType="begin">
          <w:ffData>
            <w:name w:val="Text6"/>
            <w:enabled/>
            <w:calcOnExit w:val="0"/>
            <w:textInput>
              <w:default w:val="type the name of committee member here"/>
            </w:textInput>
          </w:ffData>
        </w:fldChar>
      </w:r>
      <w:bookmarkStart w:id="9" w:name="Text6"/>
      <w:r w:rsidR="00301F20" w:rsidRPr="00D45BE6">
        <w:rPr>
          <w:rFonts w:ascii="Times New Roman" w:hAnsi="Times New Roman"/>
          <w:sz w:val="24"/>
        </w:rPr>
        <w:instrText xml:space="preserve"> FORMTEXT </w:instrText>
      </w:r>
      <w:r w:rsidRPr="00D45BE6">
        <w:rPr>
          <w:rFonts w:ascii="Times New Roman" w:hAnsi="Times New Roman"/>
          <w:sz w:val="24"/>
        </w:rPr>
      </w:r>
      <w:r w:rsidRPr="00D45BE6">
        <w:rPr>
          <w:rFonts w:ascii="Times New Roman" w:hAnsi="Times New Roman"/>
          <w:sz w:val="24"/>
        </w:rPr>
        <w:fldChar w:fldCharType="separate"/>
      </w:r>
      <w:r w:rsidR="00301F20" w:rsidRPr="00D45BE6">
        <w:rPr>
          <w:rFonts w:ascii="Times New Roman" w:hAnsi="Times New Roman"/>
          <w:noProof/>
          <w:sz w:val="24"/>
        </w:rPr>
        <w:t>Seza Gulec</w:t>
      </w:r>
      <w:r w:rsidRPr="00D45BE6">
        <w:rPr>
          <w:rFonts w:ascii="Times New Roman" w:hAnsi="Times New Roman"/>
          <w:sz w:val="24"/>
        </w:rPr>
        <w:fldChar w:fldCharType="end"/>
      </w:r>
      <w:bookmarkEnd w:id="9"/>
    </w:p>
    <w:p w:rsidR="00301F20" w:rsidRPr="00D45BE6" w:rsidRDefault="00301F20">
      <w:pPr>
        <w:pStyle w:val="PlainText"/>
        <w:rPr>
          <w:rFonts w:ascii="Times New Roman" w:hAnsi="Times New Roman"/>
          <w:sz w:val="24"/>
        </w:rPr>
      </w:pPr>
    </w:p>
    <w:p w:rsidR="00301F20" w:rsidRPr="00D45BE6" w:rsidRDefault="00301F20">
      <w:pPr>
        <w:pStyle w:val="PlainText"/>
        <w:ind w:left="720" w:firstLine="720"/>
        <w:jc w:val="right"/>
        <w:rPr>
          <w:rFonts w:ascii="Times New Roman" w:hAnsi="Times New Roman"/>
          <w:sz w:val="24"/>
        </w:rPr>
      </w:pPr>
      <w:r w:rsidRPr="00D45BE6">
        <w:rPr>
          <w:rFonts w:ascii="Times New Roman" w:hAnsi="Times New Roman"/>
          <w:sz w:val="24"/>
        </w:rPr>
        <w:t>_______________________________________</w:t>
      </w:r>
    </w:p>
    <w:p w:rsidR="00301F20" w:rsidRPr="00D45BE6" w:rsidRDefault="006A51FB">
      <w:pPr>
        <w:pStyle w:val="PlainText"/>
        <w:ind w:left="720" w:firstLine="720"/>
        <w:jc w:val="right"/>
        <w:rPr>
          <w:rFonts w:ascii="Times New Roman" w:hAnsi="Times New Roman"/>
          <w:sz w:val="24"/>
        </w:rPr>
      </w:pPr>
      <w:r w:rsidRPr="00D45BE6">
        <w:rPr>
          <w:rFonts w:ascii="Times New Roman" w:hAnsi="Times New Roman"/>
          <w:sz w:val="24"/>
        </w:rPr>
        <w:fldChar w:fldCharType="begin">
          <w:ffData>
            <w:name w:val="Text7"/>
            <w:enabled/>
            <w:calcOnExit w:val="0"/>
            <w:textInput>
              <w:default w:val="type the name of major professor here"/>
            </w:textInput>
          </w:ffData>
        </w:fldChar>
      </w:r>
      <w:bookmarkStart w:id="10" w:name="Text7"/>
      <w:r w:rsidR="00301F20" w:rsidRPr="00D45BE6">
        <w:rPr>
          <w:rFonts w:ascii="Times New Roman" w:hAnsi="Times New Roman"/>
          <w:sz w:val="24"/>
        </w:rPr>
        <w:instrText xml:space="preserve"> FORMTEXT </w:instrText>
      </w:r>
      <w:r w:rsidRPr="00D45BE6">
        <w:rPr>
          <w:rFonts w:ascii="Times New Roman" w:hAnsi="Times New Roman"/>
          <w:sz w:val="24"/>
        </w:rPr>
      </w:r>
      <w:r w:rsidRPr="00D45BE6">
        <w:rPr>
          <w:rFonts w:ascii="Times New Roman" w:hAnsi="Times New Roman"/>
          <w:sz w:val="24"/>
        </w:rPr>
        <w:fldChar w:fldCharType="separate"/>
      </w:r>
      <w:r w:rsidR="00301F20" w:rsidRPr="00D45BE6">
        <w:rPr>
          <w:rFonts w:ascii="Times New Roman" w:hAnsi="Times New Roman"/>
          <w:noProof/>
          <w:sz w:val="24"/>
        </w:rPr>
        <w:t>Anthony McGoron</w:t>
      </w:r>
      <w:r w:rsidRPr="00D45BE6">
        <w:rPr>
          <w:rFonts w:ascii="Times New Roman" w:hAnsi="Times New Roman"/>
          <w:sz w:val="24"/>
        </w:rPr>
        <w:fldChar w:fldCharType="end"/>
      </w:r>
      <w:bookmarkEnd w:id="10"/>
      <w:r w:rsidR="00301F20" w:rsidRPr="00D45BE6">
        <w:rPr>
          <w:rFonts w:ascii="Times New Roman" w:hAnsi="Times New Roman"/>
          <w:sz w:val="24"/>
        </w:rPr>
        <w:t>, Major Professor</w:t>
      </w:r>
    </w:p>
    <w:p w:rsidR="00301F20" w:rsidRPr="00D45BE6" w:rsidRDefault="00301F20">
      <w:pPr>
        <w:pStyle w:val="PlainText"/>
        <w:ind w:left="720"/>
        <w:jc w:val="right"/>
        <w:rPr>
          <w:rFonts w:ascii="Times New Roman" w:hAnsi="Times New Roman"/>
          <w:sz w:val="24"/>
        </w:rPr>
      </w:pPr>
    </w:p>
    <w:p w:rsidR="00301F20" w:rsidRPr="00D45BE6" w:rsidRDefault="00301F20">
      <w:pPr>
        <w:pStyle w:val="PlainText"/>
        <w:ind w:left="720"/>
        <w:jc w:val="both"/>
        <w:rPr>
          <w:rFonts w:ascii="Times New Roman" w:hAnsi="Times New Roman"/>
          <w:sz w:val="24"/>
        </w:rPr>
      </w:pPr>
    </w:p>
    <w:p w:rsidR="00301F20" w:rsidRPr="00D45BE6" w:rsidRDefault="00301F20">
      <w:pPr>
        <w:pStyle w:val="PlainText"/>
        <w:jc w:val="both"/>
        <w:rPr>
          <w:rFonts w:ascii="Times New Roman" w:hAnsi="Times New Roman"/>
          <w:sz w:val="24"/>
        </w:rPr>
      </w:pPr>
      <w:r w:rsidRPr="00D45BE6">
        <w:rPr>
          <w:rFonts w:ascii="Times New Roman" w:hAnsi="Times New Roman"/>
          <w:sz w:val="24"/>
        </w:rPr>
        <w:t xml:space="preserve">Date of Defense: </w:t>
      </w:r>
      <w:r w:rsidR="006A51FB" w:rsidRPr="00D45BE6">
        <w:rPr>
          <w:rFonts w:ascii="Times New Roman" w:hAnsi="Times New Roman"/>
          <w:sz w:val="24"/>
        </w:rPr>
        <w:fldChar w:fldCharType="begin">
          <w:ffData>
            <w:name w:val="Text8"/>
            <w:enabled/>
            <w:calcOnExit w:val="0"/>
            <w:textInput>
              <w:default w:val="type date of defense here (month day, year). Example: August 8, 2001"/>
            </w:textInput>
          </w:ffData>
        </w:fldChar>
      </w:r>
      <w:bookmarkStart w:id="11" w:name="Text8"/>
      <w:r w:rsidRPr="00D45BE6">
        <w:rPr>
          <w:rFonts w:ascii="Times New Roman" w:hAnsi="Times New Roman"/>
          <w:sz w:val="24"/>
        </w:rPr>
        <w:instrText xml:space="preserve"> FORMTEXT </w:instrText>
      </w:r>
      <w:r w:rsidR="006A51FB" w:rsidRPr="00D45BE6">
        <w:rPr>
          <w:rFonts w:ascii="Times New Roman" w:hAnsi="Times New Roman"/>
          <w:sz w:val="24"/>
        </w:rPr>
      </w:r>
      <w:r w:rsidR="006A51FB" w:rsidRPr="00D45BE6">
        <w:rPr>
          <w:rFonts w:ascii="Times New Roman" w:hAnsi="Times New Roman"/>
          <w:sz w:val="24"/>
        </w:rPr>
        <w:fldChar w:fldCharType="separate"/>
      </w:r>
      <w:r w:rsidRPr="00D45BE6">
        <w:rPr>
          <w:rFonts w:ascii="Times New Roman" w:hAnsi="Times New Roman"/>
          <w:sz w:val="24"/>
        </w:rPr>
        <w:t>November 9, 2012</w:t>
      </w:r>
      <w:r w:rsidR="006A51FB" w:rsidRPr="00D45BE6">
        <w:rPr>
          <w:rFonts w:ascii="Times New Roman" w:hAnsi="Times New Roman"/>
          <w:sz w:val="24"/>
        </w:rPr>
        <w:fldChar w:fldCharType="end"/>
      </w:r>
      <w:bookmarkEnd w:id="11"/>
    </w:p>
    <w:p w:rsidR="00301F20" w:rsidRPr="00D45BE6" w:rsidRDefault="00301F20">
      <w:pPr>
        <w:pStyle w:val="PlainText"/>
        <w:ind w:left="720"/>
        <w:jc w:val="both"/>
        <w:rPr>
          <w:rFonts w:ascii="Times New Roman" w:hAnsi="Times New Roman"/>
          <w:sz w:val="24"/>
        </w:rPr>
      </w:pPr>
    </w:p>
    <w:p w:rsidR="00301F20" w:rsidRPr="00D45BE6" w:rsidRDefault="00301F20">
      <w:pPr>
        <w:pStyle w:val="PlainText"/>
        <w:jc w:val="both"/>
        <w:rPr>
          <w:rFonts w:ascii="Times New Roman" w:hAnsi="Times New Roman"/>
          <w:sz w:val="24"/>
        </w:rPr>
      </w:pPr>
      <w:r w:rsidRPr="00D45BE6">
        <w:rPr>
          <w:rFonts w:ascii="Times New Roman" w:hAnsi="Times New Roman"/>
          <w:sz w:val="24"/>
        </w:rPr>
        <w:t xml:space="preserve">The dissertation of </w:t>
      </w:r>
      <w:r w:rsidR="006A51FB" w:rsidRPr="00D45BE6">
        <w:rPr>
          <w:rFonts w:ascii="Times New Roman" w:hAnsi="Times New Roman"/>
          <w:sz w:val="24"/>
        </w:rPr>
        <w:fldChar w:fldCharType="begin">
          <w:ffData>
            <w:name w:val="Text9"/>
            <w:enabled/>
            <w:calcOnExit w:val="0"/>
            <w:textInput>
              <w:default w:val="type your full name here"/>
            </w:textInput>
          </w:ffData>
        </w:fldChar>
      </w:r>
      <w:bookmarkStart w:id="12" w:name="Text9"/>
      <w:r w:rsidRPr="00D45BE6">
        <w:rPr>
          <w:rFonts w:ascii="Times New Roman" w:hAnsi="Times New Roman"/>
          <w:sz w:val="24"/>
        </w:rPr>
        <w:instrText xml:space="preserve"> FORMTEXT </w:instrText>
      </w:r>
      <w:r w:rsidR="006A51FB" w:rsidRPr="00D45BE6">
        <w:rPr>
          <w:rFonts w:ascii="Times New Roman" w:hAnsi="Times New Roman"/>
          <w:sz w:val="24"/>
        </w:rPr>
      </w:r>
      <w:r w:rsidR="006A51FB" w:rsidRPr="00D45BE6">
        <w:rPr>
          <w:rFonts w:ascii="Times New Roman" w:hAnsi="Times New Roman"/>
          <w:sz w:val="24"/>
        </w:rPr>
        <w:fldChar w:fldCharType="separate"/>
      </w:r>
      <w:r w:rsidRPr="00D45BE6">
        <w:rPr>
          <w:rFonts w:ascii="Times New Roman" w:hAnsi="Times New Roman"/>
          <w:sz w:val="24"/>
        </w:rPr>
        <w:t>Ruchir Bhatt</w:t>
      </w:r>
      <w:r w:rsidR="006A51FB" w:rsidRPr="00D45BE6">
        <w:rPr>
          <w:rFonts w:ascii="Times New Roman" w:hAnsi="Times New Roman"/>
          <w:sz w:val="24"/>
        </w:rPr>
        <w:fldChar w:fldCharType="end"/>
      </w:r>
      <w:bookmarkEnd w:id="12"/>
      <w:r w:rsidRPr="00D45BE6">
        <w:rPr>
          <w:rFonts w:ascii="Times New Roman" w:hAnsi="Times New Roman"/>
          <w:sz w:val="24"/>
        </w:rPr>
        <w:t xml:space="preserve"> is approved.</w:t>
      </w:r>
    </w:p>
    <w:p w:rsidR="00301F20" w:rsidRPr="00D45BE6" w:rsidRDefault="00301F20">
      <w:pPr>
        <w:pStyle w:val="PlainText"/>
        <w:ind w:left="720"/>
        <w:jc w:val="both"/>
        <w:rPr>
          <w:rFonts w:ascii="Times New Roman" w:hAnsi="Times New Roman"/>
          <w:sz w:val="24"/>
        </w:rPr>
      </w:pPr>
    </w:p>
    <w:p w:rsidR="00301F20" w:rsidRPr="00D45BE6" w:rsidRDefault="00301F20">
      <w:pPr>
        <w:pStyle w:val="PlainText"/>
        <w:ind w:left="720"/>
        <w:jc w:val="both"/>
        <w:rPr>
          <w:rFonts w:ascii="Times New Roman" w:hAnsi="Times New Roman"/>
          <w:sz w:val="24"/>
        </w:rPr>
      </w:pPr>
    </w:p>
    <w:p w:rsidR="00301F20" w:rsidRPr="00D45BE6" w:rsidRDefault="00301F20">
      <w:pPr>
        <w:pStyle w:val="PlainText"/>
        <w:ind w:left="720" w:firstLine="720"/>
        <w:jc w:val="right"/>
        <w:rPr>
          <w:rFonts w:ascii="Times New Roman" w:hAnsi="Times New Roman"/>
          <w:sz w:val="24"/>
        </w:rPr>
      </w:pPr>
      <w:r w:rsidRPr="00D45BE6">
        <w:rPr>
          <w:rFonts w:ascii="Times New Roman" w:hAnsi="Times New Roman"/>
          <w:sz w:val="24"/>
        </w:rPr>
        <w:t>_______________________________________</w:t>
      </w:r>
    </w:p>
    <w:p w:rsidR="00301F20" w:rsidRPr="00D45BE6" w:rsidRDefault="006A51FB">
      <w:pPr>
        <w:pStyle w:val="PlainText"/>
        <w:jc w:val="right"/>
        <w:rPr>
          <w:rFonts w:ascii="Times New Roman" w:hAnsi="Times New Roman"/>
          <w:sz w:val="24"/>
        </w:rPr>
      </w:pPr>
      <w:r w:rsidRPr="00D45BE6">
        <w:rPr>
          <w:rFonts w:ascii="Times New Roman" w:hAnsi="Times New Roman"/>
          <w:color w:val="FFFFFF"/>
        </w:rPr>
        <w:fldChar w:fldCharType="begin">
          <w:ffData>
            <w:name w:val=""/>
            <w:enabled/>
            <w:calcOnExit w:val="0"/>
            <w:textInput>
              <w:default w:val="choose the name of dean of your college/school "/>
            </w:textInput>
          </w:ffData>
        </w:fldChar>
      </w:r>
      <w:r w:rsidR="00301F20" w:rsidRPr="00D45BE6">
        <w:rPr>
          <w:rFonts w:ascii="Times New Roman" w:hAnsi="Times New Roman"/>
          <w:color w:val="FFFFFF"/>
        </w:rPr>
        <w:instrText xml:space="preserve"> FORMTEXT </w:instrText>
      </w:r>
      <w:r w:rsidRPr="00D45BE6">
        <w:rPr>
          <w:rFonts w:ascii="Times New Roman" w:hAnsi="Times New Roman"/>
          <w:color w:val="FFFFFF"/>
        </w:rPr>
      </w:r>
      <w:r w:rsidRPr="00D45BE6">
        <w:rPr>
          <w:rFonts w:ascii="Times New Roman" w:hAnsi="Times New Roman"/>
          <w:color w:val="FFFFFF"/>
        </w:rPr>
        <w:fldChar w:fldCharType="separate"/>
      </w:r>
      <w:r w:rsidR="00301F20" w:rsidRPr="00D45BE6">
        <w:rPr>
          <w:rFonts w:ascii="Times New Roman" w:hAnsi="Times New Roman"/>
          <w:color w:val="FFFFFF"/>
        </w:rPr>
        <w:t> </w:t>
      </w:r>
      <w:r w:rsidR="00301F20" w:rsidRPr="00D45BE6">
        <w:rPr>
          <w:rFonts w:ascii="Times New Roman" w:hAnsi="Times New Roman"/>
          <w:color w:val="FFFFFF"/>
        </w:rPr>
        <w:t> </w:t>
      </w:r>
      <w:r w:rsidR="00301F20" w:rsidRPr="00D45BE6">
        <w:rPr>
          <w:rFonts w:ascii="Times New Roman" w:hAnsi="Times New Roman"/>
          <w:color w:val="FFFFFF"/>
        </w:rPr>
        <w:t> </w:t>
      </w:r>
      <w:r w:rsidR="00301F20" w:rsidRPr="00D45BE6">
        <w:rPr>
          <w:rFonts w:ascii="Times New Roman" w:hAnsi="Times New Roman"/>
          <w:color w:val="FFFFFF"/>
        </w:rPr>
        <w:t> </w:t>
      </w:r>
      <w:r w:rsidR="00301F20" w:rsidRPr="00D45BE6">
        <w:rPr>
          <w:rFonts w:ascii="Times New Roman" w:hAnsi="Times New Roman"/>
          <w:color w:val="FFFFFF"/>
        </w:rPr>
        <w:t> </w:t>
      </w:r>
      <w:r w:rsidRPr="00D45BE6">
        <w:rPr>
          <w:rFonts w:ascii="Times New Roman" w:hAnsi="Times New Roman"/>
          <w:color w:val="FFFFFF"/>
          <w:sz w:val="24"/>
        </w:rPr>
        <w:fldChar w:fldCharType="end"/>
      </w:r>
      <w:r w:rsidR="00301F20" w:rsidRPr="00D45BE6">
        <w:rPr>
          <w:rFonts w:ascii="Times New Roman" w:hAnsi="Times New Roman"/>
          <w:color w:val="FFFFFF"/>
          <w:sz w:val="24"/>
        </w:rPr>
        <w:t xml:space="preserve">  </w:t>
      </w:r>
      <w:r w:rsidRPr="00D45BE6">
        <w:rPr>
          <w:rFonts w:ascii="Times New Roman" w:hAnsi="Times New Roman"/>
          <w:sz w:val="24"/>
          <w:szCs w:val="24"/>
        </w:rPr>
        <w:fldChar w:fldCharType="begin">
          <w:ffData>
            <w:name w:val=""/>
            <w:enabled/>
            <w:calcOnExit w:val="0"/>
            <w:ddList>
              <w:result w:val="3"/>
              <w:listEntry w:val="Dean Kenneth G. Furton"/>
              <w:listEntry w:val="Dean David R. Klock"/>
              <w:listEntry w:val="Dean Delia C. Garcia"/>
              <w:listEntry w:val="Dean Amir Mirmiran"/>
              <w:listEntry w:val="Interim Dean Michele Ciccazzo"/>
              <w:listEntry w:val="Dean Ora Lea Strickland"/>
            </w:ddList>
          </w:ffData>
        </w:fldChar>
      </w:r>
      <w:r w:rsidR="00301F20" w:rsidRPr="00D45BE6">
        <w:rPr>
          <w:rFonts w:ascii="Times New Roman" w:hAnsi="Times New Roman"/>
          <w:sz w:val="24"/>
          <w:szCs w:val="24"/>
        </w:rPr>
        <w:instrText xml:space="preserve"> FORMDROPDOWN </w:instrText>
      </w:r>
      <w:r w:rsidRPr="00D45BE6">
        <w:rPr>
          <w:rFonts w:ascii="Times New Roman" w:hAnsi="Times New Roman"/>
          <w:sz w:val="24"/>
          <w:szCs w:val="24"/>
        </w:rPr>
      </w:r>
      <w:r w:rsidRPr="00D45BE6">
        <w:rPr>
          <w:rFonts w:ascii="Times New Roman" w:hAnsi="Times New Roman"/>
          <w:sz w:val="24"/>
          <w:szCs w:val="24"/>
        </w:rPr>
        <w:fldChar w:fldCharType="end"/>
      </w:r>
    </w:p>
    <w:p w:rsidR="00301F20" w:rsidRPr="00D45BE6" w:rsidRDefault="006A51FB">
      <w:pPr>
        <w:pStyle w:val="PlainText"/>
        <w:jc w:val="right"/>
        <w:rPr>
          <w:rFonts w:ascii="Times New Roman" w:hAnsi="Times New Roman"/>
          <w:sz w:val="24"/>
        </w:rPr>
      </w:pPr>
      <w:r w:rsidRPr="00D45BE6">
        <w:rPr>
          <w:rFonts w:ascii="Times New Roman" w:hAnsi="Times New Roman"/>
          <w:color w:val="FFFFFF"/>
        </w:rPr>
        <w:fldChar w:fldCharType="begin">
          <w:ffData>
            <w:name w:val=""/>
            <w:enabled/>
            <w:calcOnExit w:val="0"/>
            <w:textInput>
              <w:default w:val="choose the name of your college/school "/>
            </w:textInput>
          </w:ffData>
        </w:fldChar>
      </w:r>
      <w:r w:rsidR="00301F20" w:rsidRPr="00D45BE6">
        <w:rPr>
          <w:rFonts w:ascii="Times New Roman" w:hAnsi="Times New Roman"/>
          <w:color w:val="FFFFFF"/>
        </w:rPr>
        <w:instrText xml:space="preserve"> FORMTEXT </w:instrText>
      </w:r>
      <w:r w:rsidRPr="00D45BE6">
        <w:rPr>
          <w:rFonts w:ascii="Times New Roman" w:hAnsi="Times New Roman"/>
          <w:color w:val="FFFFFF"/>
        </w:rPr>
      </w:r>
      <w:r w:rsidRPr="00D45BE6">
        <w:rPr>
          <w:rFonts w:ascii="Times New Roman" w:hAnsi="Times New Roman"/>
          <w:color w:val="FFFFFF"/>
        </w:rPr>
        <w:fldChar w:fldCharType="separate"/>
      </w:r>
      <w:r w:rsidR="00301F20" w:rsidRPr="00D45BE6">
        <w:rPr>
          <w:rFonts w:ascii="Times New Roman" w:hAnsi="Times New Roman"/>
          <w:color w:val="FFFFFF"/>
        </w:rPr>
        <w:t> </w:t>
      </w:r>
      <w:r w:rsidR="00301F20" w:rsidRPr="00D45BE6">
        <w:rPr>
          <w:rFonts w:ascii="Times New Roman" w:hAnsi="Times New Roman"/>
          <w:color w:val="FFFFFF"/>
        </w:rPr>
        <w:t> </w:t>
      </w:r>
      <w:r w:rsidR="00301F20" w:rsidRPr="00D45BE6">
        <w:rPr>
          <w:rFonts w:ascii="Times New Roman" w:hAnsi="Times New Roman"/>
          <w:color w:val="FFFFFF"/>
        </w:rPr>
        <w:t> </w:t>
      </w:r>
      <w:r w:rsidR="00301F20" w:rsidRPr="00D45BE6">
        <w:rPr>
          <w:rFonts w:ascii="Times New Roman" w:hAnsi="Times New Roman"/>
          <w:color w:val="FFFFFF"/>
        </w:rPr>
        <w:t> </w:t>
      </w:r>
      <w:r w:rsidR="00301F20" w:rsidRPr="00D45BE6">
        <w:rPr>
          <w:rFonts w:ascii="Times New Roman" w:hAnsi="Times New Roman"/>
          <w:color w:val="FFFFFF"/>
        </w:rPr>
        <w:t> </w:t>
      </w:r>
      <w:r w:rsidRPr="00D45BE6">
        <w:rPr>
          <w:rFonts w:ascii="Times New Roman" w:hAnsi="Times New Roman"/>
          <w:color w:val="FFFFFF"/>
        </w:rPr>
        <w:fldChar w:fldCharType="end"/>
      </w:r>
      <w:r w:rsidR="00301F20" w:rsidRPr="00D45BE6">
        <w:rPr>
          <w:rFonts w:ascii="Times New Roman" w:hAnsi="Times New Roman"/>
          <w:color w:val="FFFFFF"/>
        </w:rPr>
        <w:t xml:space="preserve">  </w:t>
      </w:r>
      <w:r w:rsidRPr="00D45BE6">
        <w:rPr>
          <w:rFonts w:ascii="Times New Roman" w:hAnsi="Times New Roman"/>
          <w:sz w:val="24"/>
        </w:rPr>
        <w:fldChar w:fldCharType="begin">
          <w:ffData>
            <w:name w:val=""/>
            <w:enabled/>
            <w:calcOnExit w:val="0"/>
            <w:ddList>
              <w:result w:val="3"/>
              <w:listEntry w:val="College of Arts and Sciences"/>
              <w:listEntry w:val="College of Business Administration"/>
              <w:listEntry w:val="College of Education"/>
              <w:listEntry w:val="College of Engineering and Computing"/>
              <w:listEntry w:val="College of Nursing and Health Sciences"/>
              <w:listEntry w:val="R.Stempel College of Public Health and Social Work"/>
            </w:ddList>
          </w:ffData>
        </w:fldChar>
      </w:r>
      <w:r w:rsidR="00301F20" w:rsidRPr="00D45BE6">
        <w:rPr>
          <w:rFonts w:ascii="Times New Roman" w:hAnsi="Times New Roman"/>
          <w:sz w:val="24"/>
        </w:rPr>
        <w:instrText xml:space="preserve"> FORMDROPDOWN </w:instrText>
      </w:r>
      <w:r w:rsidRPr="00D45BE6">
        <w:rPr>
          <w:rFonts w:ascii="Times New Roman" w:hAnsi="Times New Roman"/>
          <w:sz w:val="24"/>
        </w:rPr>
      </w:r>
      <w:r w:rsidRPr="00D45BE6">
        <w:rPr>
          <w:rFonts w:ascii="Times New Roman" w:hAnsi="Times New Roman"/>
          <w:sz w:val="24"/>
        </w:rPr>
        <w:fldChar w:fldCharType="end"/>
      </w:r>
    </w:p>
    <w:p w:rsidR="00301F20" w:rsidRPr="00D45BE6" w:rsidRDefault="00301F20">
      <w:pPr>
        <w:pStyle w:val="PlainText"/>
        <w:ind w:left="720"/>
        <w:rPr>
          <w:rFonts w:ascii="Times New Roman" w:hAnsi="Times New Roman"/>
          <w:sz w:val="24"/>
        </w:rPr>
      </w:pPr>
    </w:p>
    <w:p w:rsidR="00301F20" w:rsidRPr="00D45BE6" w:rsidRDefault="00301F20">
      <w:pPr>
        <w:pStyle w:val="PlainText"/>
        <w:ind w:left="720"/>
        <w:rPr>
          <w:rFonts w:ascii="Times New Roman" w:hAnsi="Times New Roman"/>
          <w:sz w:val="24"/>
        </w:rPr>
      </w:pPr>
    </w:p>
    <w:p w:rsidR="00301F20" w:rsidRPr="00D45BE6" w:rsidRDefault="00301F20">
      <w:pPr>
        <w:pStyle w:val="PlainText"/>
        <w:ind w:left="720" w:firstLine="720"/>
        <w:jc w:val="right"/>
        <w:rPr>
          <w:rFonts w:ascii="Times New Roman" w:hAnsi="Times New Roman"/>
          <w:sz w:val="24"/>
        </w:rPr>
      </w:pPr>
      <w:r w:rsidRPr="00D45BE6">
        <w:rPr>
          <w:rFonts w:ascii="Times New Roman" w:hAnsi="Times New Roman"/>
          <w:sz w:val="24"/>
        </w:rPr>
        <w:t>_______________________________________</w:t>
      </w:r>
    </w:p>
    <w:p w:rsidR="00301F20" w:rsidRPr="00D45BE6" w:rsidRDefault="00301F20" w:rsidP="00D05E70">
      <w:pPr>
        <w:pStyle w:val="PlainText"/>
        <w:ind w:left="720" w:firstLine="720"/>
        <w:jc w:val="right"/>
        <w:rPr>
          <w:rFonts w:ascii="Times New Roman" w:hAnsi="Times New Roman"/>
          <w:sz w:val="24"/>
          <w:szCs w:val="24"/>
        </w:rPr>
      </w:pPr>
      <w:r w:rsidRPr="00D45BE6">
        <w:rPr>
          <w:rFonts w:ascii="Times New Roman" w:hAnsi="Times New Roman"/>
          <w:sz w:val="24"/>
          <w:szCs w:val="24"/>
        </w:rPr>
        <w:t>Dean Lakshmi N. Reddi</w:t>
      </w:r>
    </w:p>
    <w:p w:rsidR="00301F20" w:rsidRPr="00D45BE6" w:rsidRDefault="00301F20">
      <w:pPr>
        <w:pStyle w:val="PlainText"/>
        <w:ind w:left="720" w:firstLine="720"/>
        <w:jc w:val="right"/>
        <w:rPr>
          <w:rFonts w:ascii="Times New Roman" w:hAnsi="Times New Roman"/>
          <w:sz w:val="24"/>
        </w:rPr>
      </w:pPr>
      <w:smartTag w:uri="urn:schemas-microsoft-com:office:smarttags" w:element="place">
        <w:smartTag w:uri="urn:schemas-microsoft-com:office:smarttags" w:element="PlaceType">
          <w:r w:rsidRPr="00D45BE6">
            <w:rPr>
              <w:rFonts w:ascii="Times New Roman" w:hAnsi="Times New Roman"/>
              <w:sz w:val="24"/>
            </w:rPr>
            <w:t>University</w:t>
          </w:r>
        </w:smartTag>
        <w:r w:rsidRPr="00D45BE6">
          <w:rPr>
            <w:rFonts w:ascii="Times New Roman" w:hAnsi="Times New Roman"/>
            <w:sz w:val="24"/>
          </w:rPr>
          <w:t xml:space="preserve"> </w:t>
        </w:r>
        <w:smartTag w:uri="urn:schemas-microsoft-com:office:smarttags" w:element="PlaceName">
          <w:r w:rsidRPr="00D45BE6">
            <w:rPr>
              <w:rFonts w:ascii="Times New Roman" w:hAnsi="Times New Roman"/>
              <w:sz w:val="24"/>
            </w:rPr>
            <w:t>Graduate</w:t>
          </w:r>
        </w:smartTag>
        <w:r w:rsidRPr="00D45BE6">
          <w:rPr>
            <w:rFonts w:ascii="Times New Roman" w:hAnsi="Times New Roman"/>
            <w:sz w:val="24"/>
          </w:rPr>
          <w:t xml:space="preserve"> </w:t>
        </w:r>
        <w:smartTag w:uri="urn:schemas-microsoft-com:office:smarttags" w:element="PlaceType">
          <w:r w:rsidRPr="00D45BE6">
            <w:rPr>
              <w:rFonts w:ascii="Times New Roman" w:hAnsi="Times New Roman"/>
              <w:sz w:val="24"/>
            </w:rPr>
            <w:t>School</w:t>
          </w:r>
        </w:smartTag>
      </w:smartTag>
    </w:p>
    <w:p w:rsidR="00301F20" w:rsidRPr="00D45BE6" w:rsidRDefault="00301F20">
      <w:pPr>
        <w:pStyle w:val="PlainText"/>
        <w:rPr>
          <w:rFonts w:ascii="Times New Roman" w:hAnsi="Times New Roman"/>
          <w:sz w:val="24"/>
        </w:rPr>
      </w:pPr>
    </w:p>
    <w:p w:rsidR="00301F20" w:rsidRPr="00D45BE6" w:rsidRDefault="00301F20">
      <w:pPr>
        <w:pStyle w:val="PlainText"/>
        <w:rPr>
          <w:rFonts w:ascii="Times New Roman" w:hAnsi="Times New Roman"/>
          <w:sz w:val="24"/>
        </w:rPr>
      </w:pPr>
    </w:p>
    <w:p w:rsidR="00301F20" w:rsidRPr="00D45BE6" w:rsidRDefault="00301F20">
      <w:pPr>
        <w:pStyle w:val="PlainText"/>
        <w:rPr>
          <w:rFonts w:ascii="Times New Roman" w:hAnsi="Times New Roman"/>
          <w:sz w:val="24"/>
        </w:rPr>
      </w:pPr>
    </w:p>
    <w:p w:rsidR="00301F20" w:rsidRPr="00D45BE6" w:rsidRDefault="00301F20">
      <w:pPr>
        <w:pStyle w:val="PlainText"/>
        <w:rPr>
          <w:rFonts w:ascii="Times New Roman" w:hAnsi="Times New Roman"/>
          <w:sz w:val="24"/>
        </w:rPr>
      </w:pPr>
    </w:p>
    <w:p w:rsidR="00301F20" w:rsidRPr="00D45BE6" w:rsidRDefault="00301F20">
      <w:pPr>
        <w:pStyle w:val="PlainText"/>
        <w:ind w:left="720"/>
        <w:jc w:val="center"/>
        <w:rPr>
          <w:rFonts w:ascii="Times New Roman" w:hAnsi="Times New Roman"/>
          <w:sz w:val="24"/>
        </w:rPr>
      </w:pPr>
      <w:r w:rsidRPr="00D45BE6">
        <w:rPr>
          <w:rFonts w:ascii="Times New Roman" w:hAnsi="Times New Roman"/>
          <w:sz w:val="24"/>
        </w:rPr>
        <w:t>Florida International University, 2012</w:t>
      </w:r>
    </w:p>
    <w:p w:rsidR="00647CE2" w:rsidRPr="00D45BE6" w:rsidRDefault="00647CE2" w:rsidP="00647CE2">
      <w:pPr>
        <w:spacing w:after="0" w:line="240" w:lineRule="auto"/>
        <w:jc w:val="center"/>
        <w:rPr>
          <w:rFonts w:cs="Times New Roman"/>
          <w:szCs w:val="24"/>
        </w:rPr>
      </w:pPr>
      <w:r w:rsidRPr="00D45BE6">
        <w:rPr>
          <w:rFonts w:cs="Times New Roman"/>
          <w:szCs w:val="24"/>
        </w:rPr>
        <w:lastRenderedPageBreak/>
        <w:t>ABSTRACT OF THE DISSERTATION</w:t>
      </w:r>
    </w:p>
    <w:p w:rsidR="00647CE2" w:rsidRPr="00D45BE6" w:rsidRDefault="00647CE2" w:rsidP="00647CE2">
      <w:pPr>
        <w:spacing w:after="0" w:line="240" w:lineRule="auto"/>
        <w:jc w:val="center"/>
        <w:rPr>
          <w:rFonts w:cs="Times New Roman"/>
          <w:szCs w:val="24"/>
        </w:rPr>
      </w:pPr>
    </w:p>
    <w:p w:rsidR="00647CE2" w:rsidRPr="00D45BE6" w:rsidRDefault="00647CE2" w:rsidP="00647CE2">
      <w:pPr>
        <w:spacing w:after="0"/>
        <w:jc w:val="center"/>
        <w:rPr>
          <w:rFonts w:cs="Times New Roman"/>
          <w:szCs w:val="24"/>
        </w:rPr>
      </w:pPr>
      <w:r w:rsidRPr="00D45BE6">
        <w:rPr>
          <w:rFonts w:cs="Times New Roman"/>
          <w:szCs w:val="24"/>
        </w:rPr>
        <w:t xml:space="preserve">POSITRON EMISSION TOMOGRAPHY (PET) TUMOR SEGMENTATION </w:t>
      </w:r>
    </w:p>
    <w:p w:rsidR="00647CE2" w:rsidRPr="00D45BE6" w:rsidRDefault="00647CE2" w:rsidP="00647CE2">
      <w:pPr>
        <w:spacing w:after="0" w:line="240" w:lineRule="auto"/>
        <w:jc w:val="center"/>
        <w:rPr>
          <w:rFonts w:cs="Times New Roman"/>
          <w:szCs w:val="24"/>
        </w:rPr>
      </w:pPr>
      <w:r w:rsidRPr="00D45BE6">
        <w:rPr>
          <w:rFonts w:cs="Times New Roman"/>
          <w:szCs w:val="24"/>
        </w:rPr>
        <w:t>AND QUANTIFICATION: DEVELOPMENT OF NEW ALGORITHMS</w:t>
      </w:r>
    </w:p>
    <w:p w:rsidR="00647CE2" w:rsidRPr="00D45BE6" w:rsidRDefault="00647CE2" w:rsidP="00647CE2">
      <w:pPr>
        <w:spacing w:after="0" w:line="240" w:lineRule="auto"/>
        <w:rPr>
          <w:rFonts w:cs="Times New Roman"/>
          <w:szCs w:val="24"/>
        </w:rPr>
      </w:pPr>
    </w:p>
    <w:p w:rsidR="00647CE2" w:rsidRPr="00D45BE6" w:rsidRDefault="00647CE2" w:rsidP="00647CE2">
      <w:pPr>
        <w:pStyle w:val="Default"/>
        <w:jc w:val="center"/>
      </w:pPr>
      <w:r w:rsidRPr="00D45BE6">
        <w:t>by</w:t>
      </w:r>
    </w:p>
    <w:p w:rsidR="00647CE2" w:rsidRPr="00D45BE6" w:rsidRDefault="00647CE2" w:rsidP="00647CE2">
      <w:pPr>
        <w:pStyle w:val="Default"/>
        <w:jc w:val="center"/>
      </w:pPr>
    </w:p>
    <w:p w:rsidR="00647CE2" w:rsidRPr="00D45BE6" w:rsidRDefault="00647CE2" w:rsidP="00647CE2">
      <w:pPr>
        <w:pStyle w:val="Default"/>
        <w:jc w:val="center"/>
      </w:pPr>
      <w:r w:rsidRPr="00D45BE6">
        <w:t>Ruchir Bhatt</w:t>
      </w:r>
    </w:p>
    <w:p w:rsidR="00647CE2" w:rsidRPr="00D45BE6" w:rsidRDefault="00647CE2" w:rsidP="00647CE2">
      <w:pPr>
        <w:pStyle w:val="Default"/>
        <w:jc w:val="center"/>
      </w:pPr>
    </w:p>
    <w:p w:rsidR="00647CE2" w:rsidRPr="00D45BE6" w:rsidRDefault="00647CE2" w:rsidP="00647CE2">
      <w:pPr>
        <w:pStyle w:val="Default"/>
        <w:jc w:val="center"/>
      </w:pPr>
      <w:r w:rsidRPr="00D45BE6">
        <w:t>Florida International University, 2012</w:t>
      </w:r>
    </w:p>
    <w:p w:rsidR="00647CE2" w:rsidRPr="00D45BE6" w:rsidRDefault="00647CE2" w:rsidP="00647CE2">
      <w:pPr>
        <w:pStyle w:val="Default"/>
        <w:jc w:val="center"/>
      </w:pPr>
    </w:p>
    <w:p w:rsidR="00647CE2" w:rsidRPr="00D45BE6" w:rsidRDefault="00647CE2" w:rsidP="00647CE2">
      <w:pPr>
        <w:pStyle w:val="Default"/>
        <w:jc w:val="center"/>
      </w:pPr>
      <w:r w:rsidRPr="00D45BE6">
        <w:t>Miami, Florida</w:t>
      </w:r>
    </w:p>
    <w:p w:rsidR="00647CE2" w:rsidRPr="00D45BE6" w:rsidRDefault="00647CE2" w:rsidP="00647CE2">
      <w:pPr>
        <w:pStyle w:val="Default"/>
        <w:jc w:val="center"/>
      </w:pPr>
    </w:p>
    <w:p w:rsidR="00647CE2" w:rsidRPr="00D45BE6" w:rsidRDefault="00647CE2" w:rsidP="00CC6566">
      <w:pPr>
        <w:spacing w:after="0" w:line="240" w:lineRule="auto"/>
        <w:jc w:val="center"/>
        <w:rPr>
          <w:rFonts w:cs="Times New Roman"/>
          <w:szCs w:val="24"/>
        </w:rPr>
      </w:pPr>
      <w:r w:rsidRPr="00D45BE6">
        <w:rPr>
          <w:rFonts w:cs="Times New Roman"/>
          <w:szCs w:val="24"/>
        </w:rPr>
        <w:t>Professor Anthony McGoron, Major Professor</w:t>
      </w:r>
    </w:p>
    <w:p w:rsidR="00647CE2" w:rsidRPr="00D45BE6" w:rsidRDefault="00647CE2" w:rsidP="00647CE2">
      <w:pPr>
        <w:spacing w:after="0" w:line="240" w:lineRule="auto"/>
        <w:jc w:val="center"/>
        <w:rPr>
          <w:rFonts w:cs="Times New Roman"/>
          <w:szCs w:val="24"/>
        </w:rPr>
      </w:pPr>
    </w:p>
    <w:p w:rsidR="00647CE2" w:rsidRPr="00D45BE6" w:rsidRDefault="00647CE2" w:rsidP="00647CE2">
      <w:pPr>
        <w:spacing w:after="0"/>
        <w:jc w:val="both"/>
        <w:rPr>
          <w:rFonts w:cs="Times New Roman"/>
          <w:szCs w:val="24"/>
        </w:rPr>
      </w:pPr>
      <w:r w:rsidRPr="00D45BE6">
        <w:rPr>
          <w:rFonts w:cs="Times New Roman"/>
          <w:szCs w:val="24"/>
        </w:rPr>
        <w:t>Tumor functional volume (FV) and its mean activity concentration (mAC) are the quantities derived from positron emission tomography (PET). These quantities are used for estimating radiation dose for a therapy, evaluating the progression of a disease and also use it as a prognostic indicator for predicting outcome. PET images have low resolution, high noise and affected by partial volume effect (PVE). Manually segmenting each tumor is very cumbersome and very hard to reproduce. To solve the above problem I developed an algorithm, called iterative deconvolution thresholding segmentation (IDTS) algorithm; the algorithm segment the tumor, measures the FV, correct for the PVE and calculates mAC. The algorithm corrects for the PVE without the need to estimate camera’s point spread function (PSF); also does not require optimizing for a specific camera. My algorithm was tested in physical phantom studies, where hollow spheres (0.5-16 ml) were used to represent tumors with a homogeneous activity distribution. It was also tested on irregular shaped tumors with a heterogeneous activity profile which were acquired using physical and simulated phantom. The physical phantom studies were performed with different signal to background ratios (SBR) and with different acquisition times (1-5 min). The algorithm was applied on ten clinical data where the results were compared with manual segmentation and fixed percentage thresholding method called T50 and T60 in which 50% and 60% of the maximum intensity respectively is used as threshold. The average error in FV and mAC calculation was 30% and -35% for 0.5 ml tumor. The average error FV and mAC calculation were ~5% for 16 ml tumor. The overall FV error was ~10% for heterogeneous tumors in physical and simulated phantom data.  The FV and mAC error for clinical image compared to manual segmentation was around -17% and 15% respectively. In summary my algorithm has potential to be applied on data acquired from different cameras as its not dependent on knowing the camera’s PSF. The algorithm can also improve dose estimation and treatment planning.</w:t>
      </w:r>
    </w:p>
    <w:p w:rsidR="00647CE2" w:rsidRPr="00D45BE6" w:rsidRDefault="00647CE2" w:rsidP="000848B1">
      <w:pPr>
        <w:spacing w:after="0" w:line="240" w:lineRule="auto"/>
        <w:jc w:val="center"/>
        <w:rPr>
          <w:rFonts w:cs="Times New Roman"/>
          <w:szCs w:val="24"/>
        </w:rPr>
      </w:pPr>
    </w:p>
    <w:p w:rsidR="00563B94" w:rsidRDefault="00563B94"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p w:rsidR="00CC6566" w:rsidRDefault="00CC6566" w:rsidP="00563B94">
      <w:pPr>
        <w:spacing w:after="0" w:line="240" w:lineRule="auto"/>
        <w:rPr>
          <w:rFonts w:cs="Times New Roman"/>
          <w:szCs w:val="24"/>
        </w:rPr>
      </w:pPr>
    </w:p>
    <w:sdt>
      <w:sdtPr>
        <w:rPr>
          <w:rFonts w:eastAsiaTheme="minorHAnsi" w:cstheme="minorBidi"/>
          <w:bCs w:val="0"/>
          <w:color w:val="auto"/>
          <w:szCs w:val="22"/>
        </w:rPr>
        <w:id w:val="627696796"/>
        <w:docPartObj>
          <w:docPartGallery w:val="Table of Contents"/>
          <w:docPartUnique/>
        </w:docPartObj>
      </w:sdtPr>
      <w:sdtContent>
        <w:bookmarkStart w:id="13" w:name="_Toc342652374" w:displacedByCustomXml="prev"/>
        <w:p w:rsidR="0019136E" w:rsidRPr="00CC6566" w:rsidRDefault="0019136E" w:rsidP="00CC6566">
          <w:pPr>
            <w:pStyle w:val="TOCHeading"/>
            <w:spacing w:line="240" w:lineRule="auto"/>
            <w:jc w:val="center"/>
          </w:pPr>
          <w:r w:rsidRPr="00CC6566">
            <w:t>TABLE OF CONTENTS</w:t>
          </w:r>
          <w:bookmarkEnd w:id="13"/>
        </w:p>
        <w:p w:rsidR="003C73F3" w:rsidRPr="004066CA" w:rsidRDefault="003C73F3" w:rsidP="00CC6566">
          <w:pPr>
            <w:spacing w:after="0" w:line="240" w:lineRule="auto"/>
            <w:jc w:val="center"/>
          </w:pPr>
        </w:p>
        <w:p w:rsidR="003C73F3" w:rsidRPr="004066CA" w:rsidRDefault="0019136E" w:rsidP="00CC6566">
          <w:pPr>
            <w:pStyle w:val="TOCHeading"/>
            <w:spacing w:line="240" w:lineRule="auto"/>
            <w:jc w:val="left"/>
          </w:pPr>
          <w:bookmarkStart w:id="14" w:name="_Toc342652375"/>
          <w:r w:rsidRPr="004066CA">
            <w:t xml:space="preserve">CHAPTER                                                                                                                 </w:t>
          </w:r>
          <w:r w:rsidR="003C73F3" w:rsidRPr="004066CA">
            <w:t xml:space="preserve"> </w:t>
          </w:r>
          <w:r w:rsidRPr="004066CA">
            <w:t xml:space="preserve"> PAGE</w:t>
          </w:r>
          <w:bookmarkEnd w:id="14"/>
        </w:p>
        <w:p w:rsidR="00BF75EF" w:rsidRPr="004066CA" w:rsidRDefault="00BF75EF" w:rsidP="00CC6566">
          <w:pPr>
            <w:spacing w:after="0" w:line="240" w:lineRule="auto"/>
          </w:pPr>
        </w:p>
        <w:p w:rsidR="004066CA" w:rsidRPr="004066CA" w:rsidRDefault="006A51FB" w:rsidP="00CC6566">
          <w:pPr>
            <w:pStyle w:val="TOC1"/>
            <w:spacing w:after="0" w:line="240" w:lineRule="auto"/>
            <w:rPr>
              <w:rFonts w:asciiTheme="minorHAnsi" w:eastAsiaTheme="minorEastAsia" w:hAnsiTheme="minorHAnsi"/>
              <w:noProof/>
              <w:sz w:val="22"/>
            </w:rPr>
          </w:pPr>
          <w:r w:rsidRPr="004066CA">
            <w:fldChar w:fldCharType="begin"/>
          </w:r>
          <w:r w:rsidR="00F51768" w:rsidRPr="004066CA">
            <w:instrText xml:space="preserve"> TOC \o "1-3" \h \z \u </w:instrText>
          </w:r>
          <w:r w:rsidRPr="004066CA">
            <w:fldChar w:fldCharType="separate"/>
          </w:r>
          <w:hyperlink w:anchor="_Toc342659448" w:history="1">
            <w:r w:rsidR="004066CA" w:rsidRPr="004066CA">
              <w:rPr>
                <w:rStyle w:val="Hyperlink"/>
                <w:noProof/>
              </w:rPr>
              <w:t>CHAPTER 1 Introduction</w:t>
            </w:r>
            <w:r w:rsidR="004066CA" w:rsidRPr="004066CA">
              <w:rPr>
                <w:noProof/>
                <w:webHidden/>
              </w:rPr>
              <w:tab/>
            </w:r>
            <w:r w:rsidRPr="004066CA">
              <w:rPr>
                <w:noProof/>
                <w:webHidden/>
              </w:rPr>
              <w:fldChar w:fldCharType="begin"/>
            </w:r>
            <w:r w:rsidR="004066CA" w:rsidRPr="004066CA">
              <w:rPr>
                <w:noProof/>
                <w:webHidden/>
              </w:rPr>
              <w:instrText xml:space="preserve"> PAGEREF _Toc342659448 \h </w:instrText>
            </w:r>
            <w:r w:rsidRPr="004066CA">
              <w:rPr>
                <w:noProof/>
                <w:webHidden/>
              </w:rPr>
            </w:r>
            <w:r w:rsidRPr="004066CA">
              <w:rPr>
                <w:noProof/>
                <w:webHidden/>
              </w:rPr>
              <w:fldChar w:fldCharType="separate"/>
            </w:r>
            <w:r w:rsidR="00CC6566">
              <w:rPr>
                <w:noProof/>
                <w:webHidden/>
              </w:rPr>
              <w:t>1</w:t>
            </w:r>
            <w:r w:rsidRPr="004066CA">
              <w:rPr>
                <w:noProof/>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450" w:history="1">
            <w:r w:rsidR="004066CA" w:rsidRPr="004066CA">
              <w:rPr>
                <w:rStyle w:val="Hyperlink"/>
                <w:noProof/>
              </w:rPr>
              <w:t>1.0 ORGANISATION OF THE DISSERTATION</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_Toc342659450 \h </w:instrText>
            </w:r>
            <w:r w:rsidR="006A51FB" w:rsidRPr="004066CA">
              <w:rPr>
                <w:noProof/>
                <w:webHidden/>
              </w:rPr>
            </w:r>
            <w:r w:rsidR="006A51FB" w:rsidRPr="004066CA">
              <w:rPr>
                <w:noProof/>
                <w:webHidden/>
              </w:rPr>
              <w:fldChar w:fldCharType="separate"/>
            </w:r>
            <w:r>
              <w:rPr>
                <w:noProof/>
                <w:webHidden/>
              </w:rPr>
              <w:t>5</w:t>
            </w:r>
            <w:r w:rsidR="006A51FB" w:rsidRPr="004066CA">
              <w:rPr>
                <w:noProof/>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451" w:history="1">
            <w:r w:rsidR="004066CA" w:rsidRPr="004066CA">
              <w:rPr>
                <w:rStyle w:val="Hyperlink"/>
                <w:noProof/>
              </w:rPr>
              <w:t>1.1 RADIATION THERAPY</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_Toc342659451 \h </w:instrText>
            </w:r>
            <w:r w:rsidR="006A51FB" w:rsidRPr="004066CA">
              <w:rPr>
                <w:noProof/>
                <w:webHidden/>
              </w:rPr>
            </w:r>
            <w:r w:rsidR="006A51FB" w:rsidRPr="004066CA">
              <w:rPr>
                <w:noProof/>
                <w:webHidden/>
              </w:rPr>
              <w:fldChar w:fldCharType="separate"/>
            </w:r>
            <w:r>
              <w:rPr>
                <w:noProof/>
                <w:webHidden/>
              </w:rPr>
              <w:t>8</w:t>
            </w:r>
            <w:r w:rsidR="006A51FB" w:rsidRPr="004066CA">
              <w:rPr>
                <w:noProof/>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52" w:history="1">
            <w:r w:rsidR="004066CA" w:rsidRPr="004066CA">
              <w:rPr>
                <w:rStyle w:val="Hyperlink"/>
                <w:b w:val="0"/>
              </w:rPr>
              <w:t>1.1.2 SELECTIVE INTERNAL RADIATION THERAPY</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_Toc342659452 \h </w:instrText>
            </w:r>
            <w:r w:rsidR="006A51FB" w:rsidRPr="004066CA">
              <w:rPr>
                <w:b w:val="0"/>
                <w:webHidden/>
              </w:rPr>
            </w:r>
            <w:r w:rsidR="006A51FB" w:rsidRPr="004066CA">
              <w:rPr>
                <w:b w:val="0"/>
                <w:webHidden/>
              </w:rPr>
              <w:fldChar w:fldCharType="separate"/>
            </w:r>
            <w:r>
              <w:rPr>
                <w:b w:val="0"/>
                <w:webHidden/>
              </w:rPr>
              <w:t>8</w:t>
            </w:r>
            <w:r w:rsidR="006A51FB" w:rsidRPr="004066CA">
              <w:rPr>
                <w:b w:val="0"/>
                <w:webHidden/>
              </w:rPr>
              <w:fldChar w:fldCharType="end"/>
            </w:r>
          </w:hyperlink>
        </w:p>
        <w:p w:rsidR="004066CA" w:rsidRDefault="00CC6566" w:rsidP="00CC6566">
          <w:pPr>
            <w:pStyle w:val="TOC3"/>
            <w:spacing w:after="0" w:line="240" w:lineRule="auto"/>
            <w:rPr>
              <w:rStyle w:val="Hyperlink"/>
              <w:b w:val="0"/>
            </w:rPr>
          </w:pPr>
          <w:hyperlink w:anchor="_Toc342659453" w:history="1">
            <w:r w:rsidR="004066CA" w:rsidRPr="004066CA">
              <w:rPr>
                <w:rStyle w:val="Hyperlink"/>
                <w:b w:val="0"/>
              </w:rPr>
              <w:t>1.1.3 EXTERNAL RADIATION THERAPY</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_Toc342659453 \h </w:instrText>
            </w:r>
            <w:r w:rsidR="006A51FB" w:rsidRPr="004066CA">
              <w:rPr>
                <w:b w:val="0"/>
                <w:webHidden/>
              </w:rPr>
            </w:r>
            <w:r w:rsidR="006A51FB" w:rsidRPr="004066CA">
              <w:rPr>
                <w:b w:val="0"/>
                <w:webHidden/>
              </w:rPr>
              <w:fldChar w:fldCharType="separate"/>
            </w:r>
            <w:r>
              <w:rPr>
                <w:b w:val="0"/>
                <w:webHidden/>
              </w:rPr>
              <w:t>9</w:t>
            </w:r>
            <w:r w:rsidR="006A51FB" w:rsidRPr="004066CA">
              <w:rPr>
                <w:b w:val="0"/>
                <w:webHidden/>
              </w:rPr>
              <w:fldChar w:fldCharType="end"/>
            </w:r>
          </w:hyperlink>
        </w:p>
        <w:p w:rsidR="00817609" w:rsidRPr="00817609" w:rsidRDefault="00817609" w:rsidP="00CC6566">
          <w:pPr>
            <w:spacing w:after="0" w:line="240" w:lineRule="auto"/>
            <w:rPr>
              <w:noProof/>
            </w:rPr>
          </w:pPr>
        </w:p>
        <w:p w:rsidR="004066CA" w:rsidRPr="004066CA" w:rsidRDefault="00CC6566" w:rsidP="00CC6566">
          <w:pPr>
            <w:pStyle w:val="TOC1"/>
            <w:spacing w:after="0" w:line="240" w:lineRule="auto"/>
            <w:rPr>
              <w:rFonts w:asciiTheme="minorHAnsi" w:eastAsiaTheme="minorEastAsia" w:hAnsiTheme="minorHAnsi"/>
              <w:noProof/>
              <w:sz w:val="22"/>
            </w:rPr>
          </w:pPr>
          <w:hyperlink w:anchor="_Toc342659454" w:history="1">
            <w:r w:rsidR="004066CA" w:rsidRPr="004066CA">
              <w:rPr>
                <w:rStyle w:val="Hyperlink"/>
                <w:noProof/>
              </w:rPr>
              <w:t>CHAPTER 2</w:t>
            </w:r>
            <w:r w:rsidR="004066CA">
              <w:rPr>
                <w:rStyle w:val="Hyperlink"/>
                <w:noProof/>
              </w:rPr>
              <w:t xml:space="preserve"> Background</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_Toc342659454 \h </w:instrText>
            </w:r>
            <w:r w:rsidR="006A51FB" w:rsidRPr="004066CA">
              <w:rPr>
                <w:noProof/>
                <w:webHidden/>
              </w:rPr>
            </w:r>
            <w:r w:rsidR="006A51FB" w:rsidRPr="004066CA">
              <w:rPr>
                <w:noProof/>
                <w:webHidden/>
              </w:rPr>
              <w:fldChar w:fldCharType="separate"/>
            </w:r>
            <w:r>
              <w:rPr>
                <w:noProof/>
                <w:webHidden/>
              </w:rPr>
              <w:t>12</w:t>
            </w:r>
            <w:r w:rsidR="006A51FB" w:rsidRPr="004066CA">
              <w:rPr>
                <w:noProof/>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456" w:history="1">
            <w:r w:rsidR="004066CA" w:rsidRPr="004066CA">
              <w:rPr>
                <w:rStyle w:val="Hyperlink"/>
                <w:noProof/>
              </w:rPr>
              <w:t>2.1 FUNCTIONAL VOLUME ESTIMATION ALGORITHM</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_Toc342659456 \h </w:instrText>
            </w:r>
            <w:r w:rsidR="006A51FB" w:rsidRPr="004066CA">
              <w:rPr>
                <w:noProof/>
                <w:webHidden/>
              </w:rPr>
            </w:r>
            <w:r w:rsidR="006A51FB" w:rsidRPr="004066CA">
              <w:rPr>
                <w:noProof/>
                <w:webHidden/>
              </w:rPr>
              <w:fldChar w:fldCharType="separate"/>
            </w:r>
            <w:r>
              <w:rPr>
                <w:noProof/>
                <w:webHidden/>
              </w:rPr>
              <w:t>12</w:t>
            </w:r>
            <w:r w:rsidR="006A51FB" w:rsidRPr="004066CA">
              <w:rPr>
                <w:noProof/>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57" w:history="1">
            <w:r w:rsidR="004066CA" w:rsidRPr="004066CA">
              <w:rPr>
                <w:rStyle w:val="Hyperlink"/>
                <w:b w:val="0"/>
              </w:rPr>
              <w:t>2.1.1  INTRODUCTION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_Toc342659457 \h </w:instrText>
            </w:r>
            <w:r w:rsidR="006A51FB" w:rsidRPr="004066CA">
              <w:rPr>
                <w:b w:val="0"/>
                <w:webHidden/>
              </w:rPr>
            </w:r>
            <w:r w:rsidR="006A51FB" w:rsidRPr="004066CA">
              <w:rPr>
                <w:b w:val="0"/>
                <w:webHidden/>
              </w:rPr>
              <w:fldChar w:fldCharType="separate"/>
            </w:r>
            <w:r>
              <w:rPr>
                <w:b w:val="0"/>
                <w:webHidden/>
              </w:rPr>
              <w:t>12</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58" w:history="1">
            <w:r w:rsidR="004066CA" w:rsidRPr="004066CA">
              <w:rPr>
                <w:rStyle w:val="Hyperlink"/>
                <w:b w:val="0"/>
              </w:rPr>
              <w:t>2.1.2  ADAPTIVE THRESHOLDING</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_Toc342659458 \h </w:instrText>
            </w:r>
            <w:r w:rsidR="006A51FB" w:rsidRPr="004066CA">
              <w:rPr>
                <w:b w:val="0"/>
                <w:webHidden/>
              </w:rPr>
            </w:r>
            <w:r w:rsidR="006A51FB" w:rsidRPr="004066CA">
              <w:rPr>
                <w:b w:val="0"/>
                <w:webHidden/>
              </w:rPr>
              <w:fldChar w:fldCharType="separate"/>
            </w:r>
            <w:r>
              <w:rPr>
                <w:b w:val="0"/>
                <w:webHidden/>
              </w:rPr>
              <w:t>12</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59" w:history="1">
            <w:r w:rsidR="004066CA" w:rsidRPr="004066CA">
              <w:rPr>
                <w:rStyle w:val="Hyperlink"/>
                <w:b w:val="0"/>
              </w:rPr>
              <w:t>2.1.3  ACTIVE CONTOUR SEGMENTAITON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_Toc342659459 \h </w:instrText>
            </w:r>
            <w:r w:rsidR="006A51FB" w:rsidRPr="004066CA">
              <w:rPr>
                <w:b w:val="0"/>
                <w:webHidden/>
              </w:rPr>
            </w:r>
            <w:r w:rsidR="006A51FB" w:rsidRPr="004066CA">
              <w:rPr>
                <w:b w:val="0"/>
                <w:webHidden/>
              </w:rPr>
              <w:fldChar w:fldCharType="separate"/>
            </w:r>
            <w:r>
              <w:rPr>
                <w:b w:val="0"/>
                <w:webHidden/>
              </w:rPr>
              <w:t>12</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60" w:history="1">
            <w:r w:rsidR="004066CA" w:rsidRPr="004066CA">
              <w:rPr>
                <w:rStyle w:val="Hyperlink"/>
                <w:b w:val="0"/>
              </w:rPr>
              <w:t>2.1.4  GRADIENT BASED SEGMENTATION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_Toc342659460 \h </w:instrText>
            </w:r>
            <w:r w:rsidR="006A51FB" w:rsidRPr="004066CA">
              <w:rPr>
                <w:b w:val="0"/>
                <w:webHidden/>
              </w:rPr>
            </w:r>
            <w:r w:rsidR="006A51FB" w:rsidRPr="004066CA">
              <w:rPr>
                <w:b w:val="0"/>
                <w:webHidden/>
              </w:rPr>
              <w:fldChar w:fldCharType="separate"/>
            </w:r>
            <w:r>
              <w:rPr>
                <w:b w:val="0"/>
                <w:webHidden/>
              </w:rPr>
              <w:t>13</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61" w:history="1">
            <w:r w:rsidR="004066CA" w:rsidRPr="004066CA">
              <w:rPr>
                <w:rStyle w:val="Hyperlink"/>
                <w:b w:val="0"/>
              </w:rPr>
              <w:t>2.1.5  CLUSTERING ALGORITHM</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_Toc342659461 \h </w:instrText>
            </w:r>
            <w:r w:rsidR="006A51FB" w:rsidRPr="004066CA">
              <w:rPr>
                <w:b w:val="0"/>
                <w:webHidden/>
              </w:rPr>
            </w:r>
            <w:r w:rsidR="006A51FB" w:rsidRPr="004066CA">
              <w:rPr>
                <w:b w:val="0"/>
                <w:webHidden/>
              </w:rPr>
              <w:fldChar w:fldCharType="separate"/>
            </w:r>
            <w:r>
              <w:rPr>
                <w:b w:val="0"/>
                <w:webHidden/>
              </w:rPr>
              <w:t>13</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62" w:history="1">
            <w:r w:rsidR="004066CA" w:rsidRPr="004066CA">
              <w:rPr>
                <w:rStyle w:val="Hyperlink"/>
                <w:b w:val="0"/>
              </w:rPr>
              <w:t>2.1.6  FUZZY BASED SEGMENTATION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_Toc342659462 \h </w:instrText>
            </w:r>
            <w:r w:rsidR="006A51FB" w:rsidRPr="004066CA">
              <w:rPr>
                <w:b w:val="0"/>
                <w:webHidden/>
              </w:rPr>
            </w:r>
            <w:r w:rsidR="006A51FB" w:rsidRPr="004066CA">
              <w:rPr>
                <w:b w:val="0"/>
                <w:webHidden/>
              </w:rPr>
              <w:fldChar w:fldCharType="separate"/>
            </w:r>
            <w:r>
              <w:rPr>
                <w:b w:val="0"/>
                <w:webHidden/>
              </w:rPr>
              <w:t>14</w:t>
            </w:r>
            <w:r w:rsidR="006A51FB" w:rsidRPr="004066CA">
              <w:rPr>
                <w:b w:val="0"/>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463" w:history="1">
            <w:r w:rsidR="004066CA" w:rsidRPr="004066CA">
              <w:rPr>
                <w:rStyle w:val="Hyperlink"/>
                <w:noProof/>
              </w:rPr>
              <w:t>2.2 PVE CORRECTION ALGORITHM</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_Toc342659463 \h </w:instrText>
            </w:r>
            <w:r w:rsidR="006A51FB" w:rsidRPr="004066CA">
              <w:rPr>
                <w:noProof/>
                <w:webHidden/>
              </w:rPr>
            </w:r>
            <w:r w:rsidR="006A51FB" w:rsidRPr="004066CA">
              <w:rPr>
                <w:noProof/>
                <w:webHidden/>
              </w:rPr>
              <w:fldChar w:fldCharType="separate"/>
            </w:r>
            <w:r>
              <w:rPr>
                <w:noProof/>
                <w:webHidden/>
              </w:rPr>
              <w:t>15</w:t>
            </w:r>
            <w:r w:rsidR="006A51FB" w:rsidRPr="004066CA">
              <w:rPr>
                <w:noProof/>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64" w:history="1">
            <w:r w:rsidR="004066CA" w:rsidRPr="004066CA">
              <w:rPr>
                <w:rStyle w:val="Hyperlink"/>
                <w:b w:val="0"/>
              </w:rPr>
              <w:t>2.2.1  INTRODUCTION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_Toc342659464 \h </w:instrText>
            </w:r>
            <w:r w:rsidR="006A51FB" w:rsidRPr="004066CA">
              <w:rPr>
                <w:b w:val="0"/>
                <w:webHidden/>
              </w:rPr>
            </w:r>
            <w:r w:rsidR="006A51FB" w:rsidRPr="004066CA">
              <w:rPr>
                <w:b w:val="0"/>
                <w:webHidden/>
              </w:rPr>
              <w:fldChar w:fldCharType="separate"/>
            </w:r>
            <w:r>
              <w:rPr>
                <w:b w:val="0"/>
                <w:webHidden/>
              </w:rPr>
              <w:t>15</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65" w:history="1">
            <w:r w:rsidR="004066CA" w:rsidRPr="004066CA">
              <w:rPr>
                <w:rStyle w:val="Hyperlink"/>
                <w:b w:val="0"/>
              </w:rPr>
              <w:t>2.2.2  ANATOMICAL DATA BASED PARTIAL VOLUME EFFECT CORRECTION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_Toc342659465 \h </w:instrText>
            </w:r>
            <w:r w:rsidR="006A51FB" w:rsidRPr="004066CA">
              <w:rPr>
                <w:b w:val="0"/>
                <w:webHidden/>
              </w:rPr>
            </w:r>
            <w:r w:rsidR="006A51FB" w:rsidRPr="004066CA">
              <w:rPr>
                <w:b w:val="0"/>
                <w:webHidden/>
              </w:rPr>
              <w:fldChar w:fldCharType="separate"/>
            </w:r>
            <w:r>
              <w:rPr>
                <w:b w:val="0"/>
                <w:webHidden/>
              </w:rPr>
              <w:t>15</w:t>
            </w:r>
            <w:r w:rsidR="006A51FB" w:rsidRPr="004066CA">
              <w:rPr>
                <w:b w:val="0"/>
                <w:webHidden/>
              </w:rPr>
              <w:fldChar w:fldCharType="end"/>
            </w:r>
          </w:hyperlink>
        </w:p>
        <w:p w:rsidR="004066CA" w:rsidRDefault="00CC6566" w:rsidP="00CC6566">
          <w:pPr>
            <w:pStyle w:val="TOC3"/>
            <w:spacing w:after="0" w:line="240" w:lineRule="auto"/>
            <w:rPr>
              <w:rStyle w:val="Hyperlink"/>
              <w:b w:val="0"/>
            </w:rPr>
          </w:pPr>
          <w:hyperlink w:anchor="_Toc342659466" w:history="1">
            <w:r w:rsidR="004066CA" w:rsidRPr="004066CA">
              <w:rPr>
                <w:rStyle w:val="Hyperlink"/>
                <w:b w:val="0"/>
              </w:rPr>
              <w:t>2.2.3  DECONVOLUTION BASED PARTIAL VOLUME EFFECT CORRECTION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_Toc342659466 \h </w:instrText>
            </w:r>
            <w:r w:rsidR="006A51FB" w:rsidRPr="004066CA">
              <w:rPr>
                <w:b w:val="0"/>
                <w:webHidden/>
              </w:rPr>
            </w:r>
            <w:r w:rsidR="006A51FB" w:rsidRPr="004066CA">
              <w:rPr>
                <w:b w:val="0"/>
                <w:webHidden/>
              </w:rPr>
              <w:fldChar w:fldCharType="separate"/>
            </w:r>
            <w:r>
              <w:rPr>
                <w:b w:val="0"/>
                <w:webHidden/>
              </w:rPr>
              <w:t>16</w:t>
            </w:r>
            <w:r w:rsidR="006A51FB" w:rsidRPr="004066CA">
              <w:rPr>
                <w:b w:val="0"/>
                <w:webHidden/>
              </w:rPr>
              <w:fldChar w:fldCharType="end"/>
            </w:r>
          </w:hyperlink>
        </w:p>
        <w:p w:rsidR="00817609" w:rsidRPr="00817609" w:rsidRDefault="00817609" w:rsidP="00CC6566">
          <w:pPr>
            <w:spacing w:after="0" w:line="240" w:lineRule="auto"/>
            <w:rPr>
              <w:noProof/>
            </w:rPr>
          </w:pPr>
        </w:p>
        <w:p w:rsidR="004066CA" w:rsidRPr="004066CA" w:rsidRDefault="00CC6566" w:rsidP="00CC6566">
          <w:pPr>
            <w:pStyle w:val="TOC1"/>
            <w:spacing w:after="0" w:line="240" w:lineRule="auto"/>
            <w:rPr>
              <w:rFonts w:asciiTheme="minorHAnsi" w:eastAsiaTheme="minorEastAsia" w:hAnsiTheme="minorHAnsi"/>
              <w:noProof/>
              <w:sz w:val="22"/>
            </w:rPr>
          </w:pPr>
          <w:hyperlink w:anchor="_Toc342659467" w:history="1">
            <w:r w:rsidR="004066CA" w:rsidRPr="004066CA">
              <w:rPr>
                <w:rStyle w:val="Hyperlink"/>
                <w:rFonts w:cs="Times New Roman"/>
                <w:noProof/>
              </w:rPr>
              <w:t>CHAPTER 3</w:t>
            </w:r>
            <w:r w:rsidR="004066CA" w:rsidRPr="004066CA">
              <w:rPr>
                <w:noProof/>
              </w:rPr>
              <w:t xml:space="preserve"> </w:t>
            </w:r>
            <w:r w:rsidR="004066CA" w:rsidRPr="004066CA">
              <w:rPr>
                <w:rStyle w:val="Hyperlink"/>
                <w:rFonts w:cs="Times New Roman"/>
                <w:noProof/>
              </w:rPr>
              <w:t>Tumor Segmentation and Quantification Algorithm</w:t>
            </w:r>
            <w:r w:rsidR="004066CA">
              <w:rPr>
                <w:rStyle w:val="Hyperlink"/>
                <w:rFonts w:cs="Times New Roman"/>
                <w:noProof/>
              </w:rPr>
              <w:t xml:space="preserve"> </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_Toc342659467 \h </w:instrText>
            </w:r>
            <w:r w:rsidR="006A51FB" w:rsidRPr="004066CA">
              <w:rPr>
                <w:noProof/>
                <w:webHidden/>
              </w:rPr>
            </w:r>
            <w:r w:rsidR="006A51FB" w:rsidRPr="004066CA">
              <w:rPr>
                <w:noProof/>
                <w:webHidden/>
              </w:rPr>
              <w:fldChar w:fldCharType="separate"/>
            </w:r>
            <w:r>
              <w:rPr>
                <w:noProof/>
                <w:webHidden/>
              </w:rPr>
              <w:t>17</w:t>
            </w:r>
            <w:r w:rsidR="006A51FB" w:rsidRPr="004066CA">
              <w:rPr>
                <w:noProof/>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469" w:history="1">
            <w:r w:rsidR="004066CA" w:rsidRPr="004066CA">
              <w:rPr>
                <w:rStyle w:val="Hyperlink"/>
                <w:rFonts w:cs="Times New Roman"/>
                <w:noProof/>
              </w:rPr>
              <w:t>3.1 INTRODUCTION</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_Toc342659469 \h </w:instrText>
            </w:r>
            <w:r w:rsidR="006A51FB" w:rsidRPr="004066CA">
              <w:rPr>
                <w:noProof/>
                <w:webHidden/>
              </w:rPr>
            </w:r>
            <w:r w:rsidR="006A51FB" w:rsidRPr="004066CA">
              <w:rPr>
                <w:noProof/>
                <w:webHidden/>
              </w:rPr>
              <w:fldChar w:fldCharType="separate"/>
            </w:r>
            <w:r>
              <w:rPr>
                <w:noProof/>
                <w:webHidden/>
              </w:rPr>
              <w:t>17</w:t>
            </w:r>
            <w:r w:rsidR="006A51FB" w:rsidRPr="004066CA">
              <w:rPr>
                <w:noProof/>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470" w:history="1">
            <w:r w:rsidR="004066CA" w:rsidRPr="004066CA">
              <w:rPr>
                <w:rStyle w:val="Hyperlink"/>
                <w:noProof/>
              </w:rPr>
              <w:t>3.2 HISTOGRAM THRESHOLDING ALGORITHM</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_Toc342659470 \h </w:instrText>
            </w:r>
            <w:r w:rsidR="006A51FB" w:rsidRPr="004066CA">
              <w:rPr>
                <w:noProof/>
                <w:webHidden/>
              </w:rPr>
            </w:r>
            <w:r w:rsidR="006A51FB" w:rsidRPr="004066CA">
              <w:rPr>
                <w:noProof/>
                <w:webHidden/>
              </w:rPr>
              <w:fldChar w:fldCharType="separate"/>
            </w:r>
            <w:r>
              <w:rPr>
                <w:noProof/>
                <w:webHidden/>
              </w:rPr>
              <w:t>19</w:t>
            </w:r>
            <w:r w:rsidR="006A51FB" w:rsidRPr="004066CA">
              <w:rPr>
                <w:noProof/>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471" w:history="1">
            <w:r w:rsidR="004066CA" w:rsidRPr="004066CA">
              <w:rPr>
                <w:rStyle w:val="Hyperlink"/>
                <w:noProof/>
              </w:rPr>
              <w:t xml:space="preserve">3.3 </w:t>
            </w:r>
            <w:r w:rsidR="004066CA" w:rsidRPr="004066CA">
              <w:rPr>
                <w:rStyle w:val="Hyperlink"/>
                <w:caps/>
                <w:noProof/>
                <w:color w:val="000000" w:themeColor="text1"/>
              </w:rPr>
              <w:t>the idts algorithm</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_Toc342659471 \h </w:instrText>
            </w:r>
            <w:r w:rsidR="006A51FB" w:rsidRPr="004066CA">
              <w:rPr>
                <w:noProof/>
                <w:webHidden/>
              </w:rPr>
            </w:r>
            <w:r w:rsidR="006A51FB" w:rsidRPr="004066CA">
              <w:rPr>
                <w:noProof/>
                <w:webHidden/>
              </w:rPr>
              <w:fldChar w:fldCharType="separate"/>
            </w:r>
            <w:r>
              <w:rPr>
                <w:noProof/>
                <w:webHidden/>
              </w:rPr>
              <w:t>22</w:t>
            </w:r>
            <w:r w:rsidR="006A51FB" w:rsidRPr="004066CA">
              <w:rPr>
                <w:noProof/>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72" w:history="1">
            <w:r w:rsidR="004066CA" w:rsidRPr="004066CA">
              <w:rPr>
                <w:rStyle w:val="Hyperlink"/>
                <w:b w:val="0"/>
              </w:rPr>
              <w:t xml:space="preserve">3.3.1 </w:t>
            </w:r>
            <w:r w:rsidR="004066CA" w:rsidRPr="004066CA">
              <w:rPr>
                <w:rStyle w:val="Hyperlink"/>
                <w:b w:val="0"/>
                <w:caps/>
                <w:color w:val="000000" w:themeColor="text1"/>
              </w:rPr>
              <w:t>Deconvolution method</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_Toc342659472 \h </w:instrText>
            </w:r>
            <w:r w:rsidR="006A51FB" w:rsidRPr="004066CA">
              <w:rPr>
                <w:b w:val="0"/>
                <w:webHidden/>
              </w:rPr>
            </w:r>
            <w:r w:rsidR="006A51FB" w:rsidRPr="004066CA">
              <w:rPr>
                <w:b w:val="0"/>
                <w:webHidden/>
              </w:rPr>
              <w:fldChar w:fldCharType="separate"/>
            </w:r>
            <w:r>
              <w:rPr>
                <w:b w:val="0"/>
                <w:webHidden/>
              </w:rPr>
              <w:t>23</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73" w:history="1">
            <w:r w:rsidR="004066CA" w:rsidRPr="004066CA">
              <w:rPr>
                <w:rStyle w:val="Hyperlink"/>
                <w:b w:val="0"/>
              </w:rPr>
              <w:t xml:space="preserve">3.3.2 </w:t>
            </w:r>
            <w:r w:rsidR="004066CA" w:rsidRPr="004066CA">
              <w:rPr>
                <w:rStyle w:val="Hyperlink"/>
                <w:b w:val="0"/>
                <w:caps/>
                <w:color w:val="000000" w:themeColor="text1"/>
              </w:rPr>
              <w:t>Modified histogram thresholding (MHT) algorithm</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_Toc342659473 \h </w:instrText>
            </w:r>
            <w:r w:rsidR="006A51FB" w:rsidRPr="004066CA">
              <w:rPr>
                <w:b w:val="0"/>
                <w:webHidden/>
              </w:rPr>
            </w:r>
            <w:r w:rsidR="006A51FB" w:rsidRPr="004066CA">
              <w:rPr>
                <w:b w:val="0"/>
                <w:webHidden/>
              </w:rPr>
              <w:fldChar w:fldCharType="separate"/>
            </w:r>
            <w:r>
              <w:rPr>
                <w:b w:val="0"/>
                <w:webHidden/>
              </w:rPr>
              <w:t>23</w:t>
            </w:r>
            <w:r w:rsidR="006A51FB" w:rsidRPr="004066CA">
              <w:rPr>
                <w:b w:val="0"/>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474" w:history="1">
            <w:r w:rsidR="004066CA" w:rsidRPr="004066CA">
              <w:rPr>
                <w:rStyle w:val="Hyperlink"/>
                <w:noProof/>
              </w:rPr>
              <w:t>3.4 STOPPING CONDITION</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_Toc342659474 \h </w:instrText>
            </w:r>
            <w:r w:rsidR="006A51FB" w:rsidRPr="004066CA">
              <w:rPr>
                <w:noProof/>
                <w:webHidden/>
              </w:rPr>
            </w:r>
            <w:r w:rsidR="006A51FB" w:rsidRPr="004066CA">
              <w:rPr>
                <w:noProof/>
                <w:webHidden/>
              </w:rPr>
              <w:fldChar w:fldCharType="separate"/>
            </w:r>
            <w:r>
              <w:rPr>
                <w:noProof/>
                <w:webHidden/>
              </w:rPr>
              <w:t>25</w:t>
            </w:r>
            <w:r w:rsidR="006A51FB" w:rsidRPr="004066CA">
              <w:rPr>
                <w:noProof/>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75" w:history="1">
            <w:r w:rsidR="004066CA" w:rsidRPr="004066CA">
              <w:rPr>
                <w:rStyle w:val="Hyperlink"/>
                <w:b w:val="0"/>
              </w:rPr>
              <w:t xml:space="preserve">3.4.1 </w:t>
            </w:r>
            <w:r w:rsidR="004066CA" w:rsidRPr="004066CA">
              <w:rPr>
                <w:rStyle w:val="Hyperlink"/>
                <w:b w:val="0"/>
                <w:caps/>
                <w:color w:val="000000" w:themeColor="text1"/>
              </w:rPr>
              <w:t>First stopping condition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_Toc342659475 \h </w:instrText>
            </w:r>
            <w:r w:rsidR="006A51FB" w:rsidRPr="004066CA">
              <w:rPr>
                <w:b w:val="0"/>
                <w:webHidden/>
              </w:rPr>
            </w:r>
            <w:r w:rsidR="006A51FB" w:rsidRPr="004066CA">
              <w:rPr>
                <w:b w:val="0"/>
                <w:webHidden/>
              </w:rPr>
              <w:fldChar w:fldCharType="separate"/>
            </w:r>
            <w:r>
              <w:rPr>
                <w:b w:val="0"/>
                <w:webHidden/>
              </w:rPr>
              <w:t>25</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76" w:history="1">
            <w:r w:rsidR="004066CA" w:rsidRPr="004066CA">
              <w:rPr>
                <w:rStyle w:val="Hyperlink"/>
                <w:b w:val="0"/>
              </w:rPr>
              <w:t xml:space="preserve">3.4.2 </w:t>
            </w:r>
            <w:r w:rsidR="004066CA" w:rsidRPr="004066CA">
              <w:rPr>
                <w:rStyle w:val="Hyperlink"/>
                <w:b w:val="0"/>
                <w:caps/>
                <w:color w:val="000000" w:themeColor="text1"/>
              </w:rPr>
              <w:t>Second stopping condition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_Toc342659476 \h </w:instrText>
            </w:r>
            <w:r w:rsidR="006A51FB" w:rsidRPr="004066CA">
              <w:rPr>
                <w:b w:val="0"/>
                <w:webHidden/>
              </w:rPr>
            </w:r>
            <w:r w:rsidR="006A51FB" w:rsidRPr="004066CA">
              <w:rPr>
                <w:b w:val="0"/>
                <w:webHidden/>
              </w:rPr>
              <w:fldChar w:fldCharType="separate"/>
            </w:r>
            <w:r>
              <w:rPr>
                <w:b w:val="0"/>
                <w:webHidden/>
              </w:rPr>
              <w:t>26</w:t>
            </w:r>
            <w:r w:rsidR="006A51FB" w:rsidRPr="004066CA">
              <w:rPr>
                <w:b w:val="0"/>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477" w:history="1">
            <w:r w:rsidR="004066CA" w:rsidRPr="004066CA">
              <w:rPr>
                <w:rStyle w:val="Hyperlink"/>
                <w:noProof/>
              </w:rPr>
              <w:t xml:space="preserve">3.5. </w:t>
            </w:r>
            <w:r w:rsidR="004066CA" w:rsidRPr="004066CA">
              <w:rPr>
                <w:rStyle w:val="Hyperlink"/>
                <w:caps/>
                <w:noProof/>
                <w:color w:val="000000" w:themeColor="text1"/>
              </w:rPr>
              <w:t>Maximum Intensity Correction</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_Toc342659477 \h </w:instrText>
            </w:r>
            <w:r w:rsidR="006A51FB" w:rsidRPr="004066CA">
              <w:rPr>
                <w:noProof/>
                <w:webHidden/>
              </w:rPr>
            </w:r>
            <w:r w:rsidR="006A51FB" w:rsidRPr="004066CA">
              <w:rPr>
                <w:noProof/>
                <w:webHidden/>
              </w:rPr>
              <w:fldChar w:fldCharType="separate"/>
            </w:r>
            <w:r>
              <w:rPr>
                <w:noProof/>
                <w:webHidden/>
              </w:rPr>
              <w:t>28</w:t>
            </w:r>
            <w:r w:rsidR="006A51FB" w:rsidRPr="004066CA">
              <w:rPr>
                <w:noProof/>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478" w:history="1">
            <w:r w:rsidR="004066CA" w:rsidRPr="004066CA">
              <w:rPr>
                <w:rStyle w:val="Hyperlink"/>
                <w:noProof/>
              </w:rPr>
              <w:t>3.6. ALTERED HISTOGRAM THRESHOLDING (FOR CLINICAL IMAGES)</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_Toc342659478 \h </w:instrText>
            </w:r>
            <w:r w:rsidR="006A51FB" w:rsidRPr="004066CA">
              <w:rPr>
                <w:noProof/>
                <w:webHidden/>
              </w:rPr>
            </w:r>
            <w:r w:rsidR="006A51FB" w:rsidRPr="004066CA">
              <w:rPr>
                <w:noProof/>
                <w:webHidden/>
              </w:rPr>
              <w:fldChar w:fldCharType="separate"/>
            </w:r>
            <w:r>
              <w:rPr>
                <w:noProof/>
                <w:webHidden/>
              </w:rPr>
              <w:t>33</w:t>
            </w:r>
            <w:r w:rsidR="006A51FB" w:rsidRPr="004066CA">
              <w:rPr>
                <w:noProof/>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479" w:history="1">
            <w:r w:rsidR="004066CA" w:rsidRPr="004066CA">
              <w:rPr>
                <w:rStyle w:val="Hyperlink"/>
                <w:noProof/>
              </w:rPr>
              <w:t>3.7 DISCUSSION</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_Toc342659479 \h </w:instrText>
            </w:r>
            <w:r w:rsidR="006A51FB" w:rsidRPr="004066CA">
              <w:rPr>
                <w:noProof/>
                <w:webHidden/>
              </w:rPr>
            </w:r>
            <w:r w:rsidR="006A51FB" w:rsidRPr="004066CA">
              <w:rPr>
                <w:noProof/>
                <w:webHidden/>
              </w:rPr>
              <w:fldChar w:fldCharType="separate"/>
            </w:r>
            <w:r>
              <w:rPr>
                <w:noProof/>
                <w:webHidden/>
              </w:rPr>
              <w:t>35</w:t>
            </w:r>
            <w:r w:rsidR="006A51FB" w:rsidRPr="004066CA">
              <w:rPr>
                <w:noProof/>
                <w:webHidden/>
              </w:rPr>
              <w:fldChar w:fldCharType="end"/>
            </w:r>
          </w:hyperlink>
        </w:p>
        <w:p w:rsidR="004066CA" w:rsidRDefault="00CC6566" w:rsidP="00CC6566">
          <w:pPr>
            <w:pStyle w:val="TOC2"/>
            <w:tabs>
              <w:tab w:val="right" w:leader="dot" w:pos="8630"/>
            </w:tabs>
            <w:spacing w:after="0" w:line="240" w:lineRule="auto"/>
            <w:rPr>
              <w:rStyle w:val="Hyperlink"/>
              <w:noProof/>
            </w:rPr>
          </w:pPr>
          <w:hyperlink w:anchor="_Toc342659480" w:history="1">
            <w:r w:rsidR="004066CA" w:rsidRPr="004066CA">
              <w:rPr>
                <w:rStyle w:val="Hyperlink"/>
                <w:noProof/>
              </w:rPr>
              <w:t>3.8 CONCLUSION</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_Toc342659480 \h </w:instrText>
            </w:r>
            <w:r w:rsidR="006A51FB" w:rsidRPr="004066CA">
              <w:rPr>
                <w:noProof/>
                <w:webHidden/>
              </w:rPr>
            </w:r>
            <w:r w:rsidR="006A51FB" w:rsidRPr="004066CA">
              <w:rPr>
                <w:noProof/>
                <w:webHidden/>
              </w:rPr>
              <w:fldChar w:fldCharType="separate"/>
            </w:r>
            <w:r>
              <w:rPr>
                <w:noProof/>
                <w:webHidden/>
              </w:rPr>
              <w:t>36</w:t>
            </w:r>
            <w:r w:rsidR="006A51FB" w:rsidRPr="004066CA">
              <w:rPr>
                <w:noProof/>
                <w:webHidden/>
              </w:rPr>
              <w:fldChar w:fldCharType="end"/>
            </w:r>
          </w:hyperlink>
        </w:p>
        <w:p w:rsidR="00817609" w:rsidRPr="00817609" w:rsidRDefault="00817609" w:rsidP="00CC6566">
          <w:pPr>
            <w:spacing w:after="0" w:line="240" w:lineRule="auto"/>
            <w:rPr>
              <w:noProof/>
            </w:rPr>
          </w:pPr>
        </w:p>
        <w:p w:rsidR="004066CA" w:rsidRPr="004066CA" w:rsidRDefault="00CC6566" w:rsidP="00CC6566">
          <w:pPr>
            <w:pStyle w:val="TOC1"/>
            <w:spacing w:after="0" w:line="240" w:lineRule="auto"/>
            <w:rPr>
              <w:rFonts w:asciiTheme="minorHAnsi" w:eastAsiaTheme="minorEastAsia" w:hAnsiTheme="minorHAnsi"/>
              <w:noProof/>
              <w:sz w:val="22"/>
            </w:rPr>
          </w:pPr>
          <w:hyperlink w:anchor="_Toc342659481" w:history="1">
            <w:r w:rsidR="004066CA" w:rsidRPr="004066CA">
              <w:rPr>
                <w:rStyle w:val="Hyperlink"/>
                <w:noProof/>
              </w:rPr>
              <w:t>CHAPTER 4</w:t>
            </w:r>
            <w:r w:rsidR="004066CA">
              <w:rPr>
                <w:rStyle w:val="Hyperlink"/>
                <w:noProof/>
              </w:rPr>
              <w:t xml:space="preserve"> </w:t>
            </w:r>
            <w:r w:rsidR="004066CA" w:rsidRPr="004066CA">
              <w:rPr>
                <w:rStyle w:val="Hyperlink"/>
                <w:noProof/>
              </w:rPr>
              <w:t>Volume of interest generating algorithm</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_Toc342659481 \h </w:instrText>
            </w:r>
            <w:r w:rsidR="006A51FB" w:rsidRPr="004066CA">
              <w:rPr>
                <w:noProof/>
                <w:webHidden/>
              </w:rPr>
            </w:r>
            <w:r w:rsidR="006A51FB" w:rsidRPr="004066CA">
              <w:rPr>
                <w:noProof/>
                <w:webHidden/>
              </w:rPr>
              <w:fldChar w:fldCharType="separate"/>
            </w:r>
            <w:r>
              <w:rPr>
                <w:noProof/>
                <w:webHidden/>
              </w:rPr>
              <w:t>37</w:t>
            </w:r>
            <w:r w:rsidR="006A51FB" w:rsidRPr="004066CA">
              <w:rPr>
                <w:noProof/>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483" w:history="1">
            <w:r w:rsidR="004066CA" w:rsidRPr="004066CA">
              <w:rPr>
                <w:rStyle w:val="Hyperlink"/>
                <w:noProof/>
              </w:rPr>
              <w:t>4.1 INTRODUCTION</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_Toc342659483 \h </w:instrText>
            </w:r>
            <w:r w:rsidR="006A51FB" w:rsidRPr="004066CA">
              <w:rPr>
                <w:noProof/>
                <w:webHidden/>
              </w:rPr>
            </w:r>
            <w:r w:rsidR="006A51FB" w:rsidRPr="004066CA">
              <w:rPr>
                <w:noProof/>
                <w:webHidden/>
              </w:rPr>
              <w:fldChar w:fldCharType="separate"/>
            </w:r>
            <w:r>
              <w:rPr>
                <w:noProof/>
                <w:webHidden/>
              </w:rPr>
              <w:t>37</w:t>
            </w:r>
            <w:r w:rsidR="006A51FB" w:rsidRPr="004066CA">
              <w:rPr>
                <w:noProof/>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484" w:history="1">
            <w:r w:rsidR="004066CA" w:rsidRPr="004066CA">
              <w:rPr>
                <w:rStyle w:val="Hyperlink"/>
                <w:noProof/>
              </w:rPr>
              <w:t>4.2 PROBLEM WITH DRAWING ONE REGION OF INTEREST</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_Toc342659484 \h </w:instrText>
            </w:r>
            <w:r w:rsidR="006A51FB" w:rsidRPr="004066CA">
              <w:rPr>
                <w:noProof/>
                <w:webHidden/>
              </w:rPr>
            </w:r>
            <w:r w:rsidR="006A51FB" w:rsidRPr="004066CA">
              <w:rPr>
                <w:noProof/>
                <w:webHidden/>
              </w:rPr>
              <w:fldChar w:fldCharType="separate"/>
            </w:r>
            <w:r>
              <w:rPr>
                <w:noProof/>
                <w:webHidden/>
              </w:rPr>
              <w:t>37</w:t>
            </w:r>
            <w:r w:rsidR="006A51FB" w:rsidRPr="004066CA">
              <w:rPr>
                <w:noProof/>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485" w:history="1">
            <w:r w:rsidR="004066CA" w:rsidRPr="004066CA">
              <w:rPr>
                <w:rStyle w:val="Hyperlink"/>
                <w:noProof/>
              </w:rPr>
              <w:t>4.3 VOLUME OF INTEREST GENERATING ALGORITHM</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_Toc342659485 \h </w:instrText>
            </w:r>
            <w:r w:rsidR="006A51FB" w:rsidRPr="004066CA">
              <w:rPr>
                <w:noProof/>
                <w:webHidden/>
              </w:rPr>
            </w:r>
            <w:r w:rsidR="006A51FB" w:rsidRPr="004066CA">
              <w:rPr>
                <w:noProof/>
                <w:webHidden/>
              </w:rPr>
              <w:fldChar w:fldCharType="separate"/>
            </w:r>
            <w:r>
              <w:rPr>
                <w:noProof/>
                <w:webHidden/>
              </w:rPr>
              <w:t>40</w:t>
            </w:r>
            <w:r w:rsidR="006A51FB" w:rsidRPr="004066CA">
              <w:rPr>
                <w:noProof/>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486" w:history="1">
            <w:r w:rsidR="004066CA" w:rsidRPr="004066CA">
              <w:rPr>
                <w:rStyle w:val="Hyperlink"/>
                <w:noProof/>
              </w:rPr>
              <w:t>4.4 DISCUSSION</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_Toc342659486 \h </w:instrText>
            </w:r>
            <w:r w:rsidR="006A51FB" w:rsidRPr="004066CA">
              <w:rPr>
                <w:noProof/>
                <w:webHidden/>
              </w:rPr>
            </w:r>
            <w:r w:rsidR="006A51FB" w:rsidRPr="004066CA">
              <w:rPr>
                <w:noProof/>
                <w:webHidden/>
              </w:rPr>
              <w:fldChar w:fldCharType="separate"/>
            </w:r>
            <w:r>
              <w:rPr>
                <w:noProof/>
                <w:webHidden/>
              </w:rPr>
              <w:t>44</w:t>
            </w:r>
            <w:r w:rsidR="006A51FB" w:rsidRPr="004066CA">
              <w:rPr>
                <w:noProof/>
                <w:webHidden/>
              </w:rPr>
              <w:fldChar w:fldCharType="end"/>
            </w:r>
          </w:hyperlink>
        </w:p>
        <w:p w:rsidR="004066CA" w:rsidRDefault="00CC6566" w:rsidP="00CC6566">
          <w:pPr>
            <w:pStyle w:val="TOC2"/>
            <w:tabs>
              <w:tab w:val="right" w:leader="dot" w:pos="8630"/>
            </w:tabs>
            <w:spacing w:after="0" w:line="240" w:lineRule="auto"/>
            <w:rPr>
              <w:rStyle w:val="Hyperlink"/>
              <w:noProof/>
            </w:rPr>
          </w:pPr>
          <w:hyperlink w:anchor="_Toc342659487" w:history="1">
            <w:r w:rsidR="004066CA" w:rsidRPr="004066CA">
              <w:rPr>
                <w:rStyle w:val="Hyperlink"/>
                <w:noProof/>
              </w:rPr>
              <w:t>4.5  CONCLUSION</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_Toc342659487 \h </w:instrText>
            </w:r>
            <w:r w:rsidR="006A51FB" w:rsidRPr="004066CA">
              <w:rPr>
                <w:noProof/>
                <w:webHidden/>
              </w:rPr>
            </w:r>
            <w:r w:rsidR="006A51FB" w:rsidRPr="004066CA">
              <w:rPr>
                <w:noProof/>
                <w:webHidden/>
              </w:rPr>
              <w:fldChar w:fldCharType="separate"/>
            </w:r>
            <w:r>
              <w:rPr>
                <w:noProof/>
                <w:webHidden/>
              </w:rPr>
              <w:t>45</w:t>
            </w:r>
            <w:r w:rsidR="006A51FB" w:rsidRPr="004066CA">
              <w:rPr>
                <w:noProof/>
                <w:webHidden/>
              </w:rPr>
              <w:fldChar w:fldCharType="end"/>
            </w:r>
          </w:hyperlink>
        </w:p>
        <w:p w:rsidR="00817609" w:rsidRPr="00817609" w:rsidRDefault="00817609" w:rsidP="00CC6566">
          <w:pPr>
            <w:spacing w:after="0" w:line="240" w:lineRule="auto"/>
            <w:rPr>
              <w:noProof/>
            </w:rPr>
          </w:pPr>
        </w:p>
        <w:p w:rsidR="004066CA" w:rsidRPr="004066CA" w:rsidRDefault="00CC6566" w:rsidP="00CC6566">
          <w:pPr>
            <w:pStyle w:val="TOC1"/>
            <w:spacing w:after="0" w:line="240" w:lineRule="auto"/>
            <w:rPr>
              <w:rFonts w:asciiTheme="minorHAnsi" w:eastAsiaTheme="minorEastAsia" w:hAnsiTheme="minorHAnsi"/>
              <w:noProof/>
              <w:sz w:val="22"/>
            </w:rPr>
          </w:pPr>
          <w:hyperlink w:anchor="_Toc342659488" w:history="1">
            <w:r w:rsidR="004066CA" w:rsidRPr="004066CA">
              <w:rPr>
                <w:rStyle w:val="Hyperlink"/>
                <w:noProof/>
              </w:rPr>
              <w:t>CHAPTER 5</w:t>
            </w:r>
            <w:r w:rsidR="004066CA">
              <w:rPr>
                <w:rStyle w:val="Hyperlink"/>
                <w:noProof/>
              </w:rPr>
              <w:t xml:space="preserve"> Results</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_Toc342659488 \h </w:instrText>
            </w:r>
            <w:r w:rsidR="006A51FB" w:rsidRPr="004066CA">
              <w:rPr>
                <w:noProof/>
                <w:webHidden/>
              </w:rPr>
            </w:r>
            <w:r w:rsidR="006A51FB" w:rsidRPr="004066CA">
              <w:rPr>
                <w:noProof/>
                <w:webHidden/>
              </w:rPr>
              <w:fldChar w:fldCharType="separate"/>
            </w:r>
            <w:r>
              <w:rPr>
                <w:noProof/>
                <w:webHidden/>
              </w:rPr>
              <w:t>46</w:t>
            </w:r>
            <w:r w:rsidR="006A51FB" w:rsidRPr="004066CA">
              <w:rPr>
                <w:noProof/>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490" w:history="1">
            <w:r w:rsidR="004066CA" w:rsidRPr="004066CA">
              <w:rPr>
                <w:rStyle w:val="Hyperlink"/>
                <w:noProof/>
              </w:rPr>
              <w:t>5.1 PHYSICAL PHANTOM STUDIES (HOMOGENEOUS TUMORS)</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_Toc342659490 \h </w:instrText>
            </w:r>
            <w:r w:rsidR="006A51FB" w:rsidRPr="004066CA">
              <w:rPr>
                <w:noProof/>
                <w:webHidden/>
              </w:rPr>
            </w:r>
            <w:r w:rsidR="006A51FB" w:rsidRPr="004066CA">
              <w:rPr>
                <w:noProof/>
                <w:webHidden/>
              </w:rPr>
              <w:fldChar w:fldCharType="separate"/>
            </w:r>
            <w:r>
              <w:rPr>
                <w:noProof/>
                <w:webHidden/>
              </w:rPr>
              <w:t>46</w:t>
            </w:r>
            <w:r w:rsidR="006A51FB" w:rsidRPr="004066CA">
              <w:rPr>
                <w:noProof/>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91" w:history="1">
            <w:r w:rsidR="004066CA" w:rsidRPr="004066CA">
              <w:rPr>
                <w:rStyle w:val="Hyperlink"/>
                <w:b w:val="0"/>
              </w:rPr>
              <w:t>5.1.1 INTRODUCTION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_Toc342659491 \h </w:instrText>
            </w:r>
            <w:r w:rsidR="006A51FB" w:rsidRPr="004066CA">
              <w:rPr>
                <w:b w:val="0"/>
                <w:webHidden/>
              </w:rPr>
            </w:r>
            <w:r w:rsidR="006A51FB" w:rsidRPr="004066CA">
              <w:rPr>
                <w:b w:val="0"/>
                <w:webHidden/>
              </w:rPr>
              <w:fldChar w:fldCharType="separate"/>
            </w:r>
            <w:r>
              <w:rPr>
                <w:b w:val="0"/>
                <w:webHidden/>
              </w:rPr>
              <w:t>46</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92" w:history="1">
            <w:r w:rsidR="004066CA" w:rsidRPr="004066CA">
              <w:rPr>
                <w:rStyle w:val="Hyperlink"/>
                <w:b w:val="0"/>
              </w:rPr>
              <w:t>5.1.2 PHYSICAL PHANTOM DATA</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_Toc342659492 \h </w:instrText>
            </w:r>
            <w:r w:rsidR="006A51FB" w:rsidRPr="004066CA">
              <w:rPr>
                <w:b w:val="0"/>
                <w:webHidden/>
              </w:rPr>
            </w:r>
            <w:r w:rsidR="006A51FB" w:rsidRPr="004066CA">
              <w:rPr>
                <w:b w:val="0"/>
                <w:webHidden/>
              </w:rPr>
              <w:fldChar w:fldCharType="separate"/>
            </w:r>
            <w:r>
              <w:rPr>
                <w:b w:val="0"/>
                <w:webHidden/>
              </w:rPr>
              <w:t>47</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93" w:history="1">
            <w:r w:rsidR="004066CA" w:rsidRPr="004066CA">
              <w:rPr>
                <w:rStyle w:val="Hyperlink"/>
                <w:b w:val="0"/>
              </w:rPr>
              <w:t xml:space="preserve">5.1.3 </w:t>
            </w:r>
            <w:r w:rsidR="004066CA" w:rsidRPr="004066CA">
              <w:rPr>
                <w:rStyle w:val="Hyperlink"/>
                <w:b w:val="0"/>
                <w:caps/>
                <w:color w:val="000000" w:themeColor="text1"/>
              </w:rPr>
              <w:t xml:space="preserve">Testing the impact of manual drawing of </w:t>
            </w:r>
            <w:r w:rsidR="004066CA" w:rsidRPr="004066CA">
              <w:rPr>
                <w:rStyle w:val="Hyperlink"/>
                <w:b w:val="0"/>
              </w:rPr>
              <w:t>REGION OF INTEREST</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_Toc342659493 \h </w:instrText>
            </w:r>
            <w:r w:rsidR="006A51FB" w:rsidRPr="004066CA">
              <w:rPr>
                <w:b w:val="0"/>
                <w:webHidden/>
              </w:rPr>
            </w:r>
            <w:r w:rsidR="006A51FB" w:rsidRPr="004066CA">
              <w:rPr>
                <w:b w:val="0"/>
                <w:webHidden/>
              </w:rPr>
              <w:fldChar w:fldCharType="separate"/>
            </w:r>
            <w:r>
              <w:rPr>
                <w:b w:val="0"/>
                <w:webHidden/>
              </w:rPr>
              <w:t>48</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94" w:history="1">
            <w:r w:rsidR="004066CA" w:rsidRPr="004066CA">
              <w:rPr>
                <w:rStyle w:val="Hyperlink"/>
                <w:b w:val="0"/>
              </w:rPr>
              <w:t xml:space="preserve">5.1.4 </w:t>
            </w:r>
            <w:r w:rsidR="004066CA" w:rsidRPr="004066CA">
              <w:rPr>
                <w:rStyle w:val="Hyperlink"/>
                <w:b w:val="0"/>
                <w:caps/>
                <w:color w:val="000000" w:themeColor="text1"/>
              </w:rPr>
              <w:t>Results from HT algorithm</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_Toc342659494 \h </w:instrText>
            </w:r>
            <w:r w:rsidR="006A51FB" w:rsidRPr="004066CA">
              <w:rPr>
                <w:b w:val="0"/>
                <w:webHidden/>
              </w:rPr>
            </w:r>
            <w:r w:rsidR="006A51FB" w:rsidRPr="004066CA">
              <w:rPr>
                <w:b w:val="0"/>
                <w:webHidden/>
              </w:rPr>
              <w:fldChar w:fldCharType="separate"/>
            </w:r>
            <w:r>
              <w:rPr>
                <w:b w:val="0"/>
                <w:webHidden/>
              </w:rPr>
              <w:t>49</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95" w:history="1">
            <w:r w:rsidR="004066CA" w:rsidRPr="004066CA">
              <w:rPr>
                <w:rStyle w:val="Hyperlink"/>
                <w:b w:val="0"/>
              </w:rPr>
              <w:t xml:space="preserve">5.1.5 </w:t>
            </w:r>
            <w:r w:rsidR="004066CA" w:rsidRPr="004066CA">
              <w:rPr>
                <w:rStyle w:val="Hyperlink"/>
                <w:b w:val="0"/>
                <w:caps/>
                <w:color w:val="000000" w:themeColor="text1"/>
              </w:rPr>
              <w:t>The final FV and RC and robustness of the IDTS algorithm</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_Toc342659495 \h </w:instrText>
            </w:r>
            <w:r w:rsidR="006A51FB" w:rsidRPr="004066CA">
              <w:rPr>
                <w:b w:val="0"/>
                <w:webHidden/>
              </w:rPr>
            </w:r>
            <w:r w:rsidR="006A51FB" w:rsidRPr="004066CA">
              <w:rPr>
                <w:b w:val="0"/>
                <w:webHidden/>
              </w:rPr>
              <w:fldChar w:fldCharType="separate"/>
            </w:r>
            <w:r>
              <w:rPr>
                <w:b w:val="0"/>
                <w:webHidden/>
              </w:rPr>
              <w:t>51</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96" w:history="1">
            <w:r w:rsidR="004066CA" w:rsidRPr="004066CA">
              <w:rPr>
                <w:rStyle w:val="Hyperlink"/>
                <w:b w:val="0"/>
              </w:rPr>
              <w:t>5.1.6 STATASTICAL ANALYSIS OF PHANTOM STUDIES</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_Toc342659496 \h </w:instrText>
            </w:r>
            <w:r w:rsidR="006A51FB" w:rsidRPr="004066CA">
              <w:rPr>
                <w:b w:val="0"/>
                <w:webHidden/>
              </w:rPr>
            </w:r>
            <w:r w:rsidR="006A51FB" w:rsidRPr="004066CA">
              <w:rPr>
                <w:b w:val="0"/>
                <w:webHidden/>
              </w:rPr>
              <w:fldChar w:fldCharType="separate"/>
            </w:r>
            <w:r>
              <w:rPr>
                <w:b w:val="0"/>
                <w:webHidden/>
              </w:rPr>
              <w:t>58</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97" w:history="1">
            <w:r w:rsidR="004066CA" w:rsidRPr="004066CA">
              <w:rPr>
                <w:rStyle w:val="Hyperlink"/>
                <w:b w:val="0"/>
              </w:rPr>
              <w:t>5.1.7 DISCUSSION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_Toc342659497 \h </w:instrText>
            </w:r>
            <w:r w:rsidR="006A51FB" w:rsidRPr="004066CA">
              <w:rPr>
                <w:b w:val="0"/>
                <w:webHidden/>
              </w:rPr>
            </w:r>
            <w:r w:rsidR="006A51FB" w:rsidRPr="004066CA">
              <w:rPr>
                <w:b w:val="0"/>
                <w:webHidden/>
              </w:rPr>
              <w:fldChar w:fldCharType="separate"/>
            </w:r>
            <w:r>
              <w:rPr>
                <w:b w:val="0"/>
                <w:webHidden/>
              </w:rPr>
              <w:t>85</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498" w:history="1">
            <w:r w:rsidR="004066CA" w:rsidRPr="004066CA">
              <w:rPr>
                <w:rStyle w:val="Hyperlink"/>
                <w:b w:val="0"/>
              </w:rPr>
              <w:t>5.1.8 CONCLUSION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_Toc342659498 \h </w:instrText>
            </w:r>
            <w:r w:rsidR="006A51FB" w:rsidRPr="004066CA">
              <w:rPr>
                <w:b w:val="0"/>
                <w:webHidden/>
              </w:rPr>
            </w:r>
            <w:r w:rsidR="006A51FB" w:rsidRPr="004066CA">
              <w:rPr>
                <w:b w:val="0"/>
                <w:webHidden/>
              </w:rPr>
              <w:fldChar w:fldCharType="separate"/>
            </w:r>
            <w:r>
              <w:rPr>
                <w:b w:val="0"/>
                <w:webHidden/>
              </w:rPr>
              <w:t>89</w:t>
            </w:r>
            <w:r w:rsidR="006A51FB" w:rsidRPr="004066CA">
              <w:rPr>
                <w:b w:val="0"/>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499" w:history="1">
            <w:r w:rsidR="004066CA" w:rsidRPr="004066CA">
              <w:rPr>
                <w:rStyle w:val="Hyperlink"/>
                <w:noProof/>
              </w:rPr>
              <w:t>5.2 PHYSICAL AND SIMULATED PHANTOM STUDIES (HETEROGENEOUS TUMORS)</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_Toc342659499 \h </w:instrText>
            </w:r>
            <w:r w:rsidR="006A51FB" w:rsidRPr="004066CA">
              <w:rPr>
                <w:noProof/>
                <w:webHidden/>
              </w:rPr>
            </w:r>
            <w:r w:rsidR="006A51FB" w:rsidRPr="004066CA">
              <w:rPr>
                <w:noProof/>
                <w:webHidden/>
              </w:rPr>
              <w:fldChar w:fldCharType="separate"/>
            </w:r>
            <w:r>
              <w:rPr>
                <w:noProof/>
                <w:webHidden/>
              </w:rPr>
              <w:t>89</w:t>
            </w:r>
            <w:r w:rsidR="006A51FB" w:rsidRPr="004066CA">
              <w:rPr>
                <w:noProof/>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500" w:history="1">
            <w:r w:rsidR="004066CA" w:rsidRPr="004066CA">
              <w:rPr>
                <w:rStyle w:val="Hyperlink"/>
                <w:b w:val="0"/>
              </w:rPr>
              <w:t>5.2.1 INTRODUCTION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_Toc342659500 \h </w:instrText>
            </w:r>
            <w:r w:rsidR="006A51FB" w:rsidRPr="004066CA">
              <w:rPr>
                <w:b w:val="0"/>
                <w:webHidden/>
              </w:rPr>
            </w:r>
            <w:r w:rsidR="006A51FB" w:rsidRPr="004066CA">
              <w:rPr>
                <w:b w:val="0"/>
                <w:webHidden/>
              </w:rPr>
              <w:fldChar w:fldCharType="separate"/>
            </w:r>
            <w:r>
              <w:rPr>
                <w:b w:val="0"/>
                <w:webHidden/>
              </w:rPr>
              <w:t>89</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501" w:history="1">
            <w:r w:rsidR="004066CA" w:rsidRPr="004066CA">
              <w:rPr>
                <w:rStyle w:val="Hyperlink"/>
                <w:b w:val="0"/>
              </w:rPr>
              <w:t xml:space="preserve">5.2.2  </w:t>
            </w:r>
            <w:r w:rsidR="004066CA" w:rsidRPr="004066CA">
              <w:rPr>
                <w:rStyle w:val="Hyperlink"/>
                <w:b w:val="0"/>
                <w:caps/>
                <w:color w:val="000000" w:themeColor="text1"/>
              </w:rPr>
              <w:t>FV of irregular shaped heterogeneous physical tumors</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_Toc342659501 \h </w:instrText>
            </w:r>
            <w:r w:rsidR="006A51FB" w:rsidRPr="004066CA">
              <w:rPr>
                <w:b w:val="0"/>
                <w:webHidden/>
              </w:rPr>
            </w:r>
            <w:r w:rsidR="006A51FB" w:rsidRPr="004066CA">
              <w:rPr>
                <w:b w:val="0"/>
                <w:webHidden/>
              </w:rPr>
              <w:fldChar w:fldCharType="separate"/>
            </w:r>
            <w:r>
              <w:rPr>
                <w:b w:val="0"/>
                <w:webHidden/>
              </w:rPr>
              <w:t>90</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502" w:history="1">
            <w:r w:rsidR="004066CA" w:rsidRPr="004066CA">
              <w:rPr>
                <w:rStyle w:val="Hyperlink"/>
                <w:b w:val="0"/>
              </w:rPr>
              <w:t xml:space="preserve">5.2.3 </w:t>
            </w:r>
            <w:r w:rsidR="004066CA" w:rsidRPr="004066CA">
              <w:rPr>
                <w:rStyle w:val="Hyperlink"/>
                <w:b w:val="0"/>
                <w:caps/>
                <w:color w:val="000000" w:themeColor="text1"/>
              </w:rPr>
              <w:t>Computer simulated phantom data</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_Toc342659502 \h </w:instrText>
            </w:r>
            <w:r w:rsidR="006A51FB" w:rsidRPr="004066CA">
              <w:rPr>
                <w:b w:val="0"/>
                <w:webHidden/>
              </w:rPr>
            </w:r>
            <w:r w:rsidR="006A51FB" w:rsidRPr="004066CA">
              <w:rPr>
                <w:b w:val="0"/>
                <w:webHidden/>
              </w:rPr>
              <w:fldChar w:fldCharType="separate"/>
            </w:r>
            <w:r>
              <w:rPr>
                <w:b w:val="0"/>
                <w:webHidden/>
              </w:rPr>
              <w:t>94</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503" w:history="1">
            <w:r w:rsidR="004066CA" w:rsidRPr="004066CA">
              <w:rPr>
                <w:rStyle w:val="Hyperlink"/>
                <w:b w:val="0"/>
              </w:rPr>
              <w:t>5.2.4 DISCUSSION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_Toc342659503 \h </w:instrText>
            </w:r>
            <w:r w:rsidR="006A51FB" w:rsidRPr="004066CA">
              <w:rPr>
                <w:b w:val="0"/>
                <w:webHidden/>
              </w:rPr>
            </w:r>
            <w:r w:rsidR="006A51FB" w:rsidRPr="004066CA">
              <w:rPr>
                <w:b w:val="0"/>
                <w:webHidden/>
              </w:rPr>
              <w:fldChar w:fldCharType="separate"/>
            </w:r>
            <w:r>
              <w:rPr>
                <w:b w:val="0"/>
                <w:webHidden/>
              </w:rPr>
              <w:t>97</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504" w:history="1">
            <w:r w:rsidR="004066CA" w:rsidRPr="004066CA">
              <w:rPr>
                <w:rStyle w:val="Hyperlink"/>
                <w:b w:val="0"/>
              </w:rPr>
              <w:t>5.2.5 CONCLUSION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_Toc342659504 \h </w:instrText>
            </w:r>
            <w:r w:rsidR="006A51FB" w:rsidRPr="004066CA">
              <w:rPr>
                <w:b w:val="0"/>
                <w:webHidden/>
              </w:rPr>
            </w:r>
            <w:r w:rsidR="006A51FB" w:rsidRPr="004066CA">
              <w:rPr>
                <w:b w:val="0"/>
                <w:webHidden/>
              </w:rPr>
              <w:fldChar w:fldCharType="separate"/>
            </w:r>
            <w:r>
              <w:rPr>
                <w:b w:val="0"/>
                <w:webHidden/>
              </w:rPr>
              <w:t>99</w:t>
            </w:r>
            <w:r w:rsidR="006A51FB" w:rsidRPr="004066CA">
              <w:rPr>
                <w:b w:val="0"/>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505" w:history="1">
            <w:r w:rsidR="004066CA" w:rsidRPr="004066CA">
              <w:rPr>
                <w:rStyle w:val="Hyperlink"/>
                <w:noProof/>
              </w:rPr>
              <w:t>5.3 ALGORITHM APPLIED ON CLINICAL DATA</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_Toc342659505 \h </w:instrText>
            </w:r>
            <w:r w:rsidR="006A51FB" w:rsidRPr="004066CA">
              <w:rPr>
                <w:noProof/>
                <w:webHidden/>
              </w:rPr>
            </w:r>
            <w:r w:rsidR="006A51FB" w:rsidRPr="004066CA">
              <w:rPr>
                <w:noProof/>
                <w:webHidden/>
              </w:rPr>
              <w:fldChar w:fldCharType="separate"/>
            </w:r>
            <w:r>
              <w:rPr>
                <w:noProof/>
                <w:webHidden/>
              </w:rPr>
              <w:t>100</w:t>
            </w:r>
            <w:r w:rsidR="006A51FB" w:rsidRPr="004066CA">
              <w:rPr>
                <w:noProof/>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506" w:history="1">
            <w:r w:rsidR="004066CA" w:rsidRPr="004066CA">
              <w:rPr>
                <w:rStyle w:val="Hyperlink"/>
                <w:b w:val="0"/>
              </w:rPr>
              <w:t>5.3.1  INTRODUCTION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_Toc342659506 \h </w:instrText>
            </w:r>
            <w:r w:rsidR="006A51FB" w:rsidRPr="004066CA">
              <w:rPr>
                <w:b w:val="0"/>
                <w:webHidden/>
              </w:rPr>
            </w:r>
            <w:r w:rsidR="006A51FB" w:rsidRPr="004066CA">
              <w:rPr>
                <w:b w:val="0"/>
                <w:webHidden/>
              </w:rPr>
              <w:fldChar w:fldCharType="separate"/>
            </w:r>
            <w:r>
              <w:rPr>
                <w:b w:val="0"/>
                <w:webHidden/>
              </w:rPr>
              <w:t>100</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507" w:history="1">
            <w:r w:rsidR="004066CA" w:rsidRPr="004066CA">
              <w:rPr>
                <w:rStyle w:val="Hyperlink"/>
                <w:b w:val="0"/>
              </w:rPr>
              <w:t>5.3.2  RESULTS OF THE CLINICAL DATA</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_Toc342659507 \h </w:instrText>
            </w:r>
            <w:r w:rsidR="006A51FB" w:rsidRPr="004066CA">
              <w:rPr>
                <w:b w:val="0"/>
                <w:webHidden/>
              </w:rPr>
            </w:r>
            <w:r w:rsidR="006A51FB" w:rsidRPr="004066CA">
              <w:rPr>
                <w:b w:val="0"/>
                <w:webHidden/>
              </w:rPr>
              <w:fldChar w:fldCharType="separate"/>
            </w:r>
            <w:r>
              <w:rPr>
                <w:b w:val="0"/>
                <w:webHidden/>
              </w:rPr>
              <w:t>100</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508" w:history="1">
            <w:r w:rsidR="004066CA" w:rsidRPr="004066CA">
              <w:rPr>
                <w:rStyle w:val="Hyperlink"/>
                <w:b w:val="0"/>
              </w:rPr>
              <w:t>5.3.3  DISCUSSION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_Toc342659508 \h </w:instrText>
            </w:r>
            <w:r w:rsidR="006A51FB" w:rsidRPr="004066CA">
              <w:rPr>
                <w:b w:val="0"/>
                <w:webHidden/>
              </w:rPr>
            </w:r>
            <w:r w:rsidR="006A51FB" w:rsidRPr="004066CA">
              <w:rPr>
                <w:b w:val="0"/>
                <w:webHidden/>
              </w:rPr>
              <w:fldChar w:fldCharType="separate"/>
            </w:r>
            <w:r>
              <w:rPr>
                <w:b w:val="0"/>
                <w:webHidden/>
              </w:rPr>
              <w:t>103</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509" w:history="1">
            <w:r w:rsidR="004066CA" w:rsidRPr="004066CA">
              <w:rPr>
                <w:rStyle w:val="Hyperlink"/>
                <w:b w:val="0"/>
              </w:rPr>
              <w:t>5.3.4  CONCLUSION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_Toc342659509 \h </w:instrText>
            </w:r>
            <w:r w:rsidR="006A51FB" w:rsidRPr="004066CA">
              <w:rPr>
                <w:b w:val="0"/>
                <w:webHidden/>
              </w:rPr>
            </w:r>
            <w:r w:rsidR="006A51FB" w:rsidRPr="004066CA">
              <w:rPr>
                <w:b w:val="0"/>
                <w:webHidden/>
              </w:rPr>
              <w:fldChar w:fldCharType="separate"/>
            </w:r>
            <w:r>
              <w:rPr>
                <w:b w:val="0"/>
                <w:webHidden/>
              </w:rPr>
              <w:t>104</w:t>
            </w:r>
            <w:r w:rsidR="006A51FB" w:rsidRPr="004066CA">
              <w:rPr>
                <w:b w:val="0"/>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510" w:history="1">
            <w:r w:rsidR="004066CA" w:rsidRPr="004066CA">
              <w:rPr>
                <w:rStyle w:val="Hyperlink"/>
                <w:noProof/>
              </w:rPr>
              <w:t>5.4 PHANTOM DATA WITH DIFFERENT RECONSTRUCTION PARAMETERS</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_Toc342659510 \h </w:instrText>
            </w:r>
            <w:r w:rsidR="006A51FB" w:rsidRPr="004066CA">
              <w:rPr>
                <w:noProof/>
                <w:webHidden/>
              </w:rPr>
            </w:r>
            <w:r w:rsidR="006A51FB" w:rsidRPr="004066CA">
              <w:rPr>
                <w:noProof/>
                <w:webHidden/>
              </w:rPr>
              <w:fldChar w:fldCharType="separate"/>
            </w:r>
            <w:r>
              <w:rPr>
                <w:noProof/>
                <w:webHidden/>
              </w:rPr>
              <w:t>104</w:t>
            </w:r>
            <w:r w:rsidR="006A51FB" w:rsidRPr="004066CA">
              <w:rPr>
                <w:noProof/>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511" w:history="1">
            <w:r w:rsidR="004066CA" w:rsidRPr="004066CA">
              <w:rPr>
                <w:rStyle w:val="Hyperlink"/>
                <w:b w:val="0"/>
              </w:rPr>
              <w:t>5.4.1  INTRODUCTION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_Toc342659511 \h </w:instrText>
            </w:r>
            <w:r w:rsidR="006A51FB" w:rsidRPr="004066CA">
              <w:rPr>
                <w:b w:val="0"/>
                <w:webHidden/>
              </w:rPr>
            </w:r>
            <w:r w:rsidR="006A51FB" w:rsidRPr="004066CA">
              <w:rPr>
                <w:b w:val="0"/>
                <w:webHidden/>
              </w:rPr>
              <w:fldChar w:fldCharType="separate"/>
            </w:r>
            <w:r>
              <w:rPr>
                <w:b w:val="0"/>
                <w:webHidden/>
              </w:rPr>
              <w:t>104</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512" w:history="1">
            <w:r w:rsidR="004066CA" w:rsidRPr="004066CA">
              <w:rPr>
                <w:rStyle w:val="Hyperlink"/>
                <w:b w:val="0"/>
              </w:rPr>
              <w:t>5.4.2  RESULTS OF DIFFERENT RECONSTRUCTION PARAMETER</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_Toc342659512 \h </w:instrText>
            </w:r>
            <w:r w:rsidR="006A51FB" w:rsidRPr="004066CA">
              <w:rPr>
                <w:b w:val="0"/>
                <w:webHidden/>
              </w:rPr>
            </w:r>
            <w:r w:rsidR="006A51FB" w:rsidRPr="004066CA">
              <w:rPr>
                <w:b w:val="0"/>
                <w:webHidden/>
              </w:rPr>
              <w:fldChar w:fldCharType="separate"/>
            </w:r>
            <w:r>
              <w:rPr>
                <w:b w:val="0"/>
                <w:webHidden/>
              </w:rPr>
              <w:t>105</w:t>
            </w:r>
            <w:r w:rsidR="006A51FB" w:rsidRPr="004066CA">
              <w:rPr>
                <w:b w:val="0"/>
                <w:webHidden/>
              </w:rPr>
              <w:fldChar w:fldCharType="end"/>
            </w:r>
          </w:hyperlink>
        </w:p>
        <w:p w:rsidR="004066CA" w:rsidRPr="004066CA" w:rsidRDefault="00CC6566" w:rsidP="00CC6566">
          <w:pPr>
            <w:pStyle w:val="TOC3"/>
            <w:spacing w:after="0" w:line="240" w:lineRule="auto"/>
            <w:rPr>
              <w:rFonts w:asciiTheme="minorHAnsi" w:eastAsiaTheme="minorEastAsia" w:hAnsiTheme="minorHAnsi"/>
              <w:b w:val="0"/>
              <w:sz w:val="22"/>
            </w:rPr>
          </w:pPr>
          <w:hyperlink w:anchor="_Toc342659513" w:history="1">
            <w:r w:rsidR="004066CA" w:rsidRPr="004066CA">
              <w:rPr>
                <w:rStyle w:val="Hyperlink"/>
                <w:b w:val="0"/>
              </w:rPr>
              <w:t>5.4.3  DISCUSSION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_Toc342659513 \h </w:instrText>
            </w:r>
            <w:r w:rsidR="006A51FB" w:rsidRPr="004066CA">
              <w:rPr>
                <w:b w:val="0"/>
                <w:webHidden/>
              </w:rPr>
            </w:r>
            <w:r w:rsidR="006A51FB" w:rsidRPr="004066CA">
              <w:rPr>
                <w:b w:val="0"/>
                <w:webHidden/>
              </w:rPr>
              <w:fldChar w:fldCharType="separate"/>
            </w:r>
            <w:r>
              <w:rPr>
                <w:b w:val="0"/>
                <w:webHidden/>
              </w:rPr>
              <w:t>108</w:t>
            </w:r>
            <w:r w:rsidR="006A51FB" w:rsidRPr="004066CA">
              <w:rPr>
                <w:b w:val="0"/>
                <w:webHidden/>
              </w:rPr>
              <w:fldChar w:fldCharType="end"/>
            </w:r>
          </w:hyperlink>
        </w:p>
        <w:p w:rsidR="004066CA" w:rsidRDefault="00CC6566" w:rsidP="00CC6566">
          <w:pPr>
            <w:pStyle w:val="TOC3"/>
            <w:spacing w:after="0" w:line="240" w:lineRule="auto"/>
            <w:rPr>
              <w:rStyle w:val="Hyperlink"/>
              <w:b w:val="0"/>
            </w:rPr>
          </w:pPr>
          <w:hyperlink w:anchor="_Toc342659514" w:history="1">
            <w:r w:rsidR="004066CA" w:rsidRPr="004066CA">
              <w:rPr>
                <w:rStyle w:val="Hyperlink"/>
                <w:b w:val="0"/>
              </w:rPr>
              <w:t>5.4.4  CONCLUSION</w:t>
            </w:r>
            <w:r w:rsidR="004066CA" w:rsidRPr="004066CA">
              <w:rPr>
                <w:b w:val="0"/>
                <w:webHidden/>
              </w:rPr>
              <w:tab/>
            </w:r>
            <w:r w:rsidR="006A51FB" w:rsidRPr="004066CA">
              <w:rPr>
                <w:b w:val="0"/>
                <w:webHidden/>
              </w:rPr>
              <w:fldChar w:fldCharType="begin"/>
            </w:r>
            <w:r w:rsidR="004066CA" w:rsidRPr="004066CA">
              <w:rPr>
                <w:b w:val="0"/>
                <w:webHidden/>
              </w:rPr>
              <w:instrText xml:space="preserve"> PAGEREF _Toc342659514 \h </w:instrText>
            </w:r>
            <w:r w:rsidR="006A51FB" w:rsidRPr="004066CA">
              <w:rPr>
                <w:b w:val="0"/>
                <w:webHidden/>
              </w:rPr>
            </w:r>
            <w:r w:rsidR="006A51FB" w:rsidRPr="004066CA">
              <w:rPr>
                <w:b w:val="0"/>
                <w:webHidden/>
              </w:rPr>
              <w:fldChar w:fldCharType="separate"/>
            </w:r>
            <w:r>
              <w:rPr>
                <w:b w:val="0"/>
                <w:webHidden/>
              </w:rPr>
              <w:t>109</w:t>
            </w:r>
            <w:r w:rsidR="006A51FB" w:rsidRPr="004066CA">
              <w:rPr>
                <w:b w:val="0"/>
                <w:webHidden/>
              </w:rPr>
              <w:fldChar w:fldCharType="end"/>
            </w:r>
          </w:hyperlink>
        </w:p>
        <w:p w:rsidR="00817609" w:rsidRPr="00817609" w:rsidRDefault="00817609" w:rsidP="00CC6566">
          <w:pPr>
            <w:spacing w:after="0" w:line="240" w:lineRule="auto"/>
            <w:rPr>
              <w:noProof/>
            </w:rPr>
          </w:pPr>
        </w:p>
        <w:p w:rsidR="004066CA" w:rsidRPr="004066CA" w:rsidRDefault="00CC6566" w:rsidP="00CC6566">
          <w:pPr>
            <w:pStyle w:val="TOC1"/>
            <w:spacing w:after="0" w:line="240" w:lineRule="auto"/>
            <w:rPr>
              <w:rFonts w:asciiTheme="minorHAnsi" w:eastAsiaTheme="minorEastAsia" w:hAnsiTheme="minorHAnsi"/>
              <w:noProof/>
              <w:sz w:val="22"/>
            </w:rPr>
          </w:pPr>
          <w:hyperlink w:anchor="_Toc342659515" w:history="1">
            <w:r w:rsidR="004066CA" w:rsidRPr="004066CA">
              <w:rPr>
                <w:rStyle w:val="Hyperlink"/>
                <w:noProof/>
              </w:rPr>
              <w:t>CHAPTER 6</w:t>
            </w:r>
            <w:r w:rsidR="00817609">
              <w:rPr>
                <w:rStyle w:val="Hyperlink"/>
                <w:noProof/>
              </w:rPr>
              <w:t xml:space="preserve"> Summary</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_Toc342659515 \h </w:instrText>
            </w:r>
            <w:r w:rsidR="006A51FB" w:rsidRPr="004066CA">
              <w:rPr>
                <w:noProof/>
                <w:webHidden/>
              </w:rPr>
            </w:r>
            <w:r w:rsidR="006A51FB" w:rsidRPr="004066CA">
              <w:rPr>
                <w:noProof/>
                <w:webHidden/>
              </w:rPr>
              <w:fldChar w:fldCharType="separate"/>
            </w:r>
            <w:r>
              <w:rPr>
                <w:noProof/>
                <w:webHidden/>
              </w:rPr>
              <w:t>110</w:t>
            </w:r>
            <w:r w:rsidR="006A51FB" w:rsidRPr="004066CA">
              <w:rPr>
                <w:noProof/>
                <w:webHidden/>
              </w:rPr>
              <w:fldChar w:fldCharType="end"/>
            </w:r>
          </w:hyperlink>
        </w:p>
        <w:p w:rsidR="004066CA" w:rsidRPr="004066CA" w:rsidRDefault="00CC6566" w:rsidP="00CC6566">
          <w:pPr>
            <w:pStyle w:val="TOC2"/>
            <w:tabs>
              <w:tab w:val="right" w:leader="dot" w:pos="8630"/>
            </w:tabs>
            <w:spacing w:after="0" w:line="240" w:lineRule="auto"/>
            <w:rPr>
              <w:rFonts w:asciiTheme="minorHAnsi" w:eastAsiaTheme="minorEastAsia" w:hAnsiTheme="minorHAnsi"/>
              <w:noProof/>
              <w:sz w:val="22"/>
            </w:rPr>
          </w:pPr>
          <w:hyperlink w:anchor="_Toc342659517" w:history="1">
            <w:r w:rsidR="004066CA" w:rsidRPr="004066CA">
              <w:rPr>
                <w:rStyle w:val="Hyperlink"/>
                <w:noProof/>
              </w:rPr>
              <w:t>6.1 OVERALL DISCUSSION AND SIGNIFICANCE OF THE WORK</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_Toc342659517 \h </w:instrText>
            </w:r>
            <w:r w:rsidR="006A51FB" w:rsidRPr="004066CA">
              <w:rPr>
                <w:noProof/>
                <w:webHidden/>
              </w:rPr>
            </w:r>
            <w:r w:rsidR="006A51FB" w:rsidRPr="004066CA">
              <w:rPr>
                <w:noProof/>
                <w:webHidden/>
              </w:rPr>
              <w:fldChar w:fldCharType="separate"/>
            </w:r>
            <w:r>
              <w:rPr>
                <w:noProof/>
                <w:webHidden/>
              </w:rPr>
              <w:t>110</w:t>
            </w:r>
            <w:r w:rsidR="006A51FB" w:rsidRPr="004066CA">
              <w:rPr>
                <w:noProof/>
                <w:webHidden/>
              </w:rPr>
              <w:fldChar w:fldCharType="end"/>
            </w:r>
          </w:hyperlink>
        </w:p>
        <w:p w:rsidR="004066CA" w:rsidRDefault="00CC6566" w:rsidP="00CC6566">
          <w:pPr>
            <w:pStyle w:val="TOC2"/>
            <w:tabs>
              <w:tab w:val="right" w:leader="dot" w:pos="8630"/>
            </w:tabs>
            <w:spacing w:after="0" w:line="240" w:lineRule="auto"/>
            <w:rPr>
              <w:rStyle w:val="Hyperlink"/>
              <w:noProof/>
            </w:rPr>
          </w:pPr>
          <w:hyperlink w:anchor="_Toc342659518" w:history="1">
            <w:r w:rsidR="004066CA" w:rsidRPr="004066CA">
              <w:rPr>
                <w:rStyle w:val="Hyperlink"/>
                <w:noProof/>
              </w:rPr>
              <w:t>6.2 FUTURE WORK</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_Toc342659518 \h </w:instrText>
            </w:r>
            <w:r w:rsidR="006A51FB" w:rsidRPr="004066CA">
              <w:rPr>
                <w:noProof/>
                <w:webHidden/>
              </w:rPr>
            </w:r>
            <w:r w:rsidR="006A51FB" w:rsidRPr="004066CA">
              <w:rPr>
                <w:noProof/>
                <w:webHidden/>
              </w:rPr>
              <w:fldChar w:fldCharType="separate"/>
            </w:r>
            <w:r>
              <w:rPr>
                <w:noProof/>
                <w:webHidden/>
              </w:rPr>
              <w:t>112</w:t>
            </w:r>
            <w:r w:rsidR="006A51FB" w:rsidRPr="004066CA">
              <w:rPr>
                <w:noProof/>
                <w:webHidden/>
              </w:rPr>
              <w:fldChar w:fldCharType="end"/>
            </w:r>
          </w:hyperlink>
        </w:p>
        <w:p w:rsidR="00817609" w:rsidRPr="00817609" w:rsidRDefault="00817609" w:rsidP="00CC6566">
          <w:pPr>
            <w:spacing w:after="0" w:line="240" w:lineRule="auto"/>
            <w:rPr>
              <w:noProof/>
            </w:rPr>
          </w:pPr>
        </w:p>
        <w:p w:rsidR="004066CA" w:rsidRDefault="00CC6566" w:rsidP="00CC6566">
          <w:pPr>
            <w:pStyle w:val="TOC1"/>
            <w:spacing w:after="0" w:line="240" w:lineRule="auto"/>
            <w:rPr>
              <w:rStyle w:val="Hyperlink"/>
              <w:noProof/>
            </w:rPr>
          </w:pPr>
          <w:hyperlink w:anchor="_Toc342659519" w:history="1">
            <w:r w:rsidR="004066CA" w:rsidRPr="004066CA">
              <w:rPr>
                <w:rStyle w:val="Hyperlink"/>
                <w:noProof/>
              </w:rPr>
              <w:t>REFERENCES</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_Toc342659519 \h </w:instrText>
            </w:r>
            <w:r w:rsidR="006A51FB" w:rsidRPr="004066CA">
              <w:rPr>
                <w:noProof/>
                <w:webHidden/>
              </w:rPr>
            </w:r>
            <w:r w:rsidR="006A51FB" w:rsidRPr="004066CA">
              <w:rPr>
                <w:noProof/>
                <w:webHidden/>
              </w:rPr>
              <w:fldChar w:fldCharType="separate"/>
            </w:r>
            <w:r>
              <w:rPr>
                <w:noProof/>
                <w:webHidden/>
              </w:rPr>
              <w:t>114</w:t>
            </w:r>
            <w:r w:rsidR="006A51FB" w:rsidRPr="004066CA">
              <w:rPr>
                <w:noProof/>
                <w:webHidden/>
              </w:rPr>
              <w:fldChar w:fldCharType="end"/>
            </w:r>
          </w:hyperlink>
        </w:p>
        <w:p w:rsidR="00817609" w:rsidRPr="00817609" w:rsidRDefault="00817609" w:rsidP="00CC6566">
          <w:pPr>
            <w:spacing w:after="0" w:line="240" w:lineRule="auto"/>
            <w:rPr>
              <w:noProof/>
            </w:rPr>
          </w:pPr>
        </w:p>
        <w:p w:rsidR="004066CA" w:rsidRPr="004066CA" w:rsidRDefault="00CC6566" w:rsidP="00CC6566">
          <w:pPr>
            <w:pStyle w:val="TOC1"/>
            <w:spacing w:after="0" w:line="240" w:lineRule="auto"/>
            <w:rPr>
              <w:rFonts w:asciiTheme="minorHAnsi" w:eastAsiaTheme="minorEastAsia" w:hAnsiTheme="minorHAnsi"/>
              <w:noProof/>
              <w:sz w:val="22"/>
            </w:rPr>
          </w:pPr>
          <w:hyperlink w:anchor="_Toc342659590" w:history="1">
            <w:r w:rsidR="004066CA" w:rsidRPr="004066CA">
              <w:rPr>
                <w:rStyle w:val="Hyperlink"/>
                <w:noProof/>
              </w:rPr>
              <w:t>VITA</w:t>
            </w:r>
            <w:r w:rsidR="004066CA" w:rsidRPr="004066CA">
              <w:rPr>
                <w:noProof/>
                <w:webHidden/>
              </w:rPr>
              <w:tab/>
            </w:r>
            <w:r w:rsidR="006A51FB" w:rsidRPr="004066CA">
              <w:rPr>
                <w:noProof/>
                <w:webHidden/>
              </w:rPr>
              <w:fldChar w:fldCharType="begin"/>
            </w:r>
            <w:r w:rsidR="004066CA" w:rsidRPr="004066CA">
              <w:rPr>
                <w:noProof/>
                <w:webHidden/>
              </w:rPr>
              <w:instrText xml:space="preserve"> PAGEREF _Toc342659590 \h </w:instrText>
            </w:r>
            <w:r w:rsidR="006A51FB" w:rsidRPr="004066CA">
              <w:rPr>
                <w:noProof/>
                <w:webHidden/>
              </w:rPr>
            </w:r>
            <w:r w:rsidR="006A51FB" w:rsidRPr="004066CA">
              <w:rPr>
                <w:noProof/>
                <w:webHidden/>
              </w:rPr>
              <w:fldChar w:fldCharType="separate"/>
            </w:r>
            <w:r>
              <w:rPr>
                <w:noProof/>
                <w:webHidden/>
              </w:rPr>
              <w:t>123</w:t>
            </w:r>
            <w:r w:rsidR="006A51FB" w:rsidRPr="004066CA">
              <w:rPr>
                <w:noProof/>
                <w:webHidden/>
              </w:rPr>
              <w:fldChar w:fldCharType="end"/>
            </w:r>
          </w:hyperlink>
        </w:p>
        <w:p w:rsidR="00F51768" w:rsidRPr="00F51768" w:rsidRDefault="006A51FB" w:rsidP="00CC6566">
          <w:pPr>
            <w:spacing w:after="0" w:line="240" w:lineRule="auto"/>
          </w:pPr>
          <w:r w:rsidRPr="004066CA">
            <w:fldChar w:fldCharType="end"/>
          </w:r>
        </w:p>
      </w:sdtContent>
    </w:sdt>
    <w:p w:rsidR="00563B94" w:rsidRDefault="00563B94" w:rsidP="00563B94">
      <w:pPr>
        <w:spacing w:after="0" w:line="240" w:lineRule="auto"/>
        <w:rPr>
          <w:rFonts w:cs="Times New Roman"/>
          <w:szCs w:val="24"/>
        </w:rPr>
      </w:pPr>
    </w:p>
    <w:p w:rsidR="00255EA0" w:rsidRDefault="00255EA0" w:rsidP="0054103E">
      <w:pPr>
        <w:pStyle w:val="TableofFigures"/>
        <w:tabs>
          <w:tab w:val="right" w:leader="dot" w:pos="8630"/>
        </w:tabs>
        <w:jc w:val="center"/>
        <w:rPr>
          <w:rFonts w:cs="Times New Roman"/>
          <w:szCs w:val="24"/>
        </w:rPr>
      </w:pPr>
    </w:p>
    <w:p w:rsidR="00CC6566" w:rsidRDefault="00CC6566" w:rsidP="00C5296C">
      <w:pPr>
        <w:pStyle w:val="TableofFigures"/>
        <w:tabs>
          <w:tab w:val="right" w:leader="dot" w:pos="8630"/>
        </w:tabs>
        <w:jc w:val="center"/>
        <w:rPr>
          <w:rFonts w:cs="Times New Roman"/>
          <w:szCs w:val="24"/>
          <w:u w:val="single"/>
        </w:rPr>
      </w:pPr>
    </w:p>
    <w:p w:rsidR="00CC6566" w:rsidRDefault="00CC6566" w:rsidP="00C5296C">
      <w:pPr>
        <w:pStyle w:val="TableofFigures"/>
        <w:tabs>
          <w:tab w:val="right" w:leader="dot" w:pos="8630"/>
        </w:tabs>
        <w:jc w:val="center"/>
        <w:rPr>
          <w:rFonts w:cs="Times New Roman"/>
          <w:szCs w:val="24"/>
          <w:u w:val="single"/>
        </w:rPr>
      </w:pPr>
    </w:p>
    <w:p w:rsidR="0054103E" w:rsidRPr="00CC6566" w:rsidRDefault="00C5296C" w:rsidP="00C5296C">
      <w:pPr>
        <w:pStyle w:val="TableofFigures"/>
        <w:tabs>
          <w:tab w:val="right" w:leader="dot" w:pos="8630"/>
        </w:tabs>
        <w:jc w:val="center"/>
        <w:rPr>
          <w:rFonts w:cs="Times New Roman"/>
          <w:szCs w:val="24"/>
        </w:rPr>
      </w:pPr>
      <w:r w:rsidRPr="00CC6566">
        <w:rPr>
          <w:rFonts w:cs="Times New Roman"/>
          <w:szCs w:val="24"/>
        </w:rPr>
        <w:t>LIST</w:t>
      </w:r>
      <w:r w:rsidR="0054103E" w:rsidRPr="00CC6566">
        <w:rPr>
          <w:rFonts w:cs="Times New Roman"/>
          <w:szCs w:val="24"/>
        </w:rPr>
        <w:t xml:space="preserve"> OF FIGURES</w:t>
      </w:r>
    </w:p>
    <w:p w:rsidR="00C5296C" w:rsidRPr="00C5296C" w:rsidRDefault="00C5296C" w:rsidP="00C5296C">
      <w:pPr>
        <w:spacing w:line="240" w:lineRule="auto"/>
      </w:pPr>
    </w:p>
    <w:p w:rsidR="0054103E" w:rsidRDefault="0054103E" w:rsidP="00C5296C">
      <w:pPr>
        <w:pStyle w:val="TableofFigures"/>
        <w:tabs>
          <w:tab w:val="right" w:leader="dot" w:pos="8630"/>
        </w:tabs>
        <w:rPr>
          <w:rFonts w:cs="Times New Roman"/>
          <w:szCs w:val="24"/>
        </w:rPr>
      </w:pPr>
      <w:r>
        <w:rPr>
          <w:rFonts w:cs="Times New Roman"/>
          <w:szCs w:val="24"/>
        </w:rPr>
        <w:t>FIGURE                                                                                                                       PAGE</w:t>
      </w:r>
    </w:p>
    <w:p w:rsidR="00C5296C" w:rsidRPr="00C5296C" w:rsidRDefault="00C5296C" w:rsidP="00B475B6">
      <w:pPr>
        <w:spacing w:line="240" w:lineRule="auto"/>
      </w:pPr>
    </w:p>
    <w:p w:rsidR="00B475B6" w:rsidRDefault="006A51FB" w:rsidP="00CC6566">
      <w:pPr>
        <w:pStyle w:val="TableofFigures"/>
        <w:tabs>
          <w:tab w:val="right" w:leader="dot" w:pos="8630"/>
        </w:tabs>
        <w:rPr>
          <w:rStyle w:val="Hyperlink"/>
          <w:noProof/>
        </w:rPr>
      </w:pPr>
      <w:r>
        <w:rPr>
          <w:rFonts w:cs="Times New Roman"/>
          <w:szCs w:val="24"/>
        </w:rPr>
        <w:fldChar w:fldCharType="begin"/>
      </w:r>
      <w:r w:rsidR="00424ADA">
        <w:rPr>
          <w:rFonts w:cs="Times New Roman"/>
          <w:szCs w:val="24"/>
        </w:rPr>
        <w:instrText xml:space="preserve"> TOC \f F \h \z \t "Heading 4" \c </w:instrText>
      </w:r>
      <w:r>
        <w:rPr>
          <w:rFonts w:cs="Times New Roman"/>
          <w:szCs w:val="24"/>
        </w:rPr>
        <w:fldChar w:fldCharType="separate"/>
      </w:r>
      <w:hyperlink w:anchor="_Toc342658863" w:history="1">
        <w:r w:rsidR="00B475B6" w:rsidRPr="00814BB1">
          <w:rPr>
            <w:rStyle w:val="Hyperlink"/>
            <w:noProof/>
          </w:rPr>
          <w:t>Figure 1.1 (left) a CT image of a patient with liver tumor, (right) PET/CT image of the same patient but in this image necrotic core within the tumor is visible.</w:t>
        </w:r>
        <w:r w:rsidR="00B475B6">
          <w:rPr>
            <w:noProof/>
            <w:webHidden/>
          </w:rPr>
          <w:tab/>
        </w:r>
        <w:r>
          <w:rPr>
            <w:noProof/>
            <w:webHidden/>
          </w:rPr>
          <w:fldChar w:fldCharType="begin"/>
        </w:r>
        <w:r w:rsidR="00B475B6">
          <w:rPr>
            <w:noProof/>
            <w:webHidden/>
          </w:rPr>
          <w:instrText xml:space="preserve"> PAGEREF _Toc342658863 \h </w:instrText>
        </w:r>
        <w:r>
          <w:rPr>
            <w:noProof/>
            <w:webHidden/>
          </w:rPr>
        </w:r>
        <w:r>
          <w:rPr>
            <w:noProof/>
            <w:webHidden/>
          </w:rPr>
          <w:fldChar w:fldCharType="separate"/>
        </w:r>
        <w:r w:rsidR="00CC6566">
          <w:rPr>
            <w:noProof/>
            <w:webHidden/>
          </w:rPr>
          <w:t>2</w:t>
        </w:r>
        <w:r>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64" w:history="1">
        <w:r w:rsidR="00B475B6" w:rsidRPr="00814BB1">
          <w:rPr>
            <w:rStyle w:val="Hyperlink"/>
            <w:noProof/>
          </w:rPr>
          <w:t>Figure 1.2 we see the effect of partial volume effect (PVE) on an 2D object, where the size of the measured object (right) is larger and activity is smaller than the actual object (left)</w:t>
        </w:r>
        <w:r w:rsidR="00B475B6">
          <w:rPr>
            <w:noProof/>
            <w:webHidden/>
          </w:rPr>
          <w:tab/>
        </w:r>
        <w:r w:rsidR="006A51FB">
          <w:rPr>
            <w:noProof/>
            <w:webHidden/>
          </w:rPr>
          <w:fldChar w:fldCharType="begin"/>
        </w:r>
        <w:r w:rsidR="00B475B6">
          <w:rPr>
            <w:noProof/>
            <w:webHidden/>
          </w:rPr>
          <w:instrText xml:space="preserve"> PAGEREF _Toc342658864 \h </w:instrText>
        </w:r>
        <w:r w:rsidR="006A51FB">
          <w:rPr>
            <w:noProof/>
            <w:webHidden/>
          </w:rPr>
        </w:r>
        <w:r w:rsidR="006A51FB">
          <w:rPr>
            <w:noProof/>
            <w:webHidden/>
          </w:rPr>
          <w:fldChar w:fldCharType="separate"/>
        </w:r>
        <w:r>
          <w:rPr>
            <w:noProof/>
            <w:webHidden/>
          </w:rPr>
          <w:t>4</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65" w:history="1">
        <w:r w:rsidR="00B475B6" w:rsidRPr="00814BB1">
          <w:rPr>
            <w:rStyle w:val="Hyperlink"/>
            <w:noProof/>
          </w:rPr>
          <w:t>Figure 1.3 Flow chart of the organization of the complete dissertation</w:t>
        </w:r>
        <w:r w:rsidR="00B475B6">
          <w:rPr>
            <w:noProof/>
            <w:webHidden/>
          </w:rPr>
          <w:tab/>
        </w:r>
        <w:r w:rsidR="006A51FB">
          <w:rPr>
            <w:noProof/>
            <w:webHidden/>
          </w:rPr>
          <w:fldChar w:fldCharType="begin"/>
        </w:r>
        <w:r w:rsidR="00B475B6">
          <w:rPr>
            <w:noProof/>
            <w:webHidden/>
          </w:rPr>
          <w:instrText xml:space="preserve"> PAGEREF _Toc342658865 \h </w:instrText>
        </w:r>
        <w:r w:rsidR="006A51FB">
          <w:rPr>
            <w:noProof/>
            <w:webHidden/>
          </w:rPr>
        </w:r>
        <w:r w:rsidR="006A51FB">
          <w:rPr>
            <w:noProof/>
            <w:webHidden/>
          </w:rPr>
          <w:fldChar w:fldCharType="separate"/>
        </w:r>
        <w:r>
          <w:rPr>
            <w:noProof/>
            <w:webHidden/>
          </w:rPr>
          <w:t>7</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66" w:history="1">
        <w:r w:rsidR="00B475B6" w:rsidRPr="00814BB1">
          <w:rPr>
            <w:rStyle w:val="Hyperlink"/>
            <w:noProof/>
          </w:rPr>
          <w:t>Figure 1.4 Illustrated representation showing the particles injected inside a tumor</w:t>
        </w:r>
        <w:r w:rsidR="00B475B6">
          <w:rPr>
            <w:noProof/>
            <w:webHidden/>
          </w:rPr>
          <w:tab/>
        </w:r>
        <w:r w:rsidR="006A51FB">
          <w:rPr>
            <w:noProof/>
            <w:webHidden/>
          </w:rPr>
          <w:fldChar w:fldCharType="begin"/>
        </w:r>
        <w:r w:rsidR="00B475B6">
          <w:rPr>
            <w:noProof/>
            <w:webHidden/>
          </w:rPr>
          <w:instrText xml:space="preserve"> PAGEREF _Toc342658866 \h </w:instrText>
        </w:r>
        <w:r w:rsidR="006A51FB">
          <w:rPr>
            <w:noProof/>
            <w:webHidden/>
          </w:rPr>
        </w:r>
        <w:r w:rsidR="006A51FB">
          <w:rPr>
            <w:noProof/>
            <w:webHidden/>
          </w:rPr>
          <w:fldChar w:fldCharType="separate"/>
        </w:r>
        <w:r>
          <w:rPr>
            <w:noProof/>
            <w:webHidden/>
          </w:rPr>
          <w:t>8</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67" w:history="1">
        <w:r w:rsidR="00B475B6" w:rsidRPr="00814BB1">
          <w:rPr>
            <w:rStyle w:val="Hyperlink"/>
            <w:noProof/>
          </w:rPr>
          <w:t>Figure 1.5 Conceptual illustration of how the external radiation therapy works, where different colors represent different energy beams</w:t>
        </w:r>
        <w:r w:rsidR="00B475B6">
          <w:rPr>
            <w:noProof/>
            <w:webHidden/>
          </w:rPr>
          <w:tab/>
        </w:r>
        <w:r w:rsidR="006A51FB">
          <w:rPr>
            <w:noProof/>
            <w:webHidden/>
          </w:rPr>
          <w:fldChar w:fldCharType="begin"/>
        </w:r>
        <w:r w:rsidR="00B475B6">
          <w:rPr>
            <w:noProof/>
            <w:webHidden/>
          </w:rPr>
          <w:instrText xml:space="preserve"> PAGEREF _Toc342658867 \h </w:instrText>
        </w:r>
        <w:r w:rsidR="006A51FB">
          <w:rPr>
            <w:noProof/>
            <w:webHidden/>
          </w:rPr>
        </w:r>
        <w:r w:rsidR="006A51FB">
          <w:rPr>
            <w:noProof/>
            <w:webHidden/>
          </w:rPr>
          <w:fldChar w:fldCharType="separate"/>
        </w:r>
        <w:r>
          <w:rPr>
            <w:noProof/>
            <w:webHidden/>
          </w:rPr>
          <w:t>10</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68" w:history="1">
        <w:r w:rsidR="00B475B6" w:rsidRPr="00814BB1">
          <w:rPr>
            <w:rStyle w:val="Hyperlink"/>
            <w:noProof/>
          </w:rPr>
          <w:t>Figure 1.6 Dose painting. Different colors represent different amount dose given in centigray (cGy).</w:t>
        </w:r>
        <w:r w:rsidR="00B475B6">
          <w:rPr>
            <w:noProof/>
            <w:webHidden/>
          </w:rPr>
          <w:tab/>
        </w:r>
        <w:r w:rsidR="006A51FB">
          <w:rPr>
            <w:noProof/>
            <w:webHidden/>
          </w:rPr>
          <w:fldChar w:fldCharType="begin"/>
        </w:r>
        <w:r w:rsidR="00B475B6">
          <w:rPr>
            <w:noProof/>
            <w:webHidden/>
          </w:rPr>
          <w:instrText xml:space="preserve"> PAGEREF _Toc342658868 \h </w:instrText>
        </w:r>
        <w:r w:rsidR="006A51FB">
          <w:rPr>
            <w:noProof/>
            <w:webHidden/>
          </w:rPr>
        </w:r>
        <w:r w:rsidR="006A51FB">
          <w:rPr>
            <w:noProof/>
            <w:webHidden/>
          </w:rPr>
          <w:fldChar w:fldCharType="separate"/>
        </w:r>
        <w:r>
          <w:rPr>
            <w:noProof/>
            <w:webHidden/>
          </w:rPr>
          <w:t>10</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69" w:history="1">
        <w:r w:rsidR="00B475B6" w:rsidRPr="00814BB1">
          <w:rPr>
            <w:rStyle w:val="Hyperlink"/>
            <w:noProof/>
          </w:rPr>
          <w:t>Figure 3.1 The complete outline of the tumor quantification algorithm</w:t>
        </w:r>
        <w:r w:rsidR="00B475B6">
          <w:rPr>
            <w:noProof/>
            <w:webHidden/>
          </w:rPr>
          <w:tab/>
        </w:r>
        <w:r w:rsidR="006A51FB">
          <w:rPr>
            <w:noProof/>
            <w:webHidden/>
          </w:rPr>
          <w:fldChar w:fldCharType="begin"/>
        </w:r>
        <w:r w:rsidR="00B475B6">
          <w:rPr>
            <w:noProof/>
            <w:webHidden/>
          </w:rPr>
          <w:instrText xml:space="preserve"> PAGEREF _Toc342658869 \h </w:instrText>
        </w:r>
        <w:r w:rsidR="006A51FB">
          <w:rPr>
            <w:noProof/>
            <w:webHidden/>
          </w:rPr>
        </w:r>
        <w:r w:rsidR="006A51FB">
          <w:rPr>
            <w:noProof/>
            <w:webHidden/>
          </w:rPr>
          <w:fldChar w:fldCharType="separate"/>
        </w:r>
        <w:r>
          <w:rPr>
            <w:noProof/>
            <w:webHidden/>
          </w:rPr>
          <w:t>18</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70" w:history="1">
        <w:r w:rsidR="00B475B6" w:rsidRPr="00814BB1">
          <w:rPr>
            <w:rStyle w:val="Hyperlink"/>
            <w:noProof/>
          </w:rPr>
          <w:t xml:space="preserve">Figure 3.3 The deconvolution applied on the line signal (solid line) from a 4 ml tumor (a) and 16 ml tumor (b) after 8 iterations. </w:t>
        </w:r>
        <w:r w:rsidR="00B475B6" w:rsidRPr="00814BB1">
          <w:rPr>
            <w:rStyle w:val="Hyperlink"/>
            <w:i/>
            <w:noProof/>
          </w:rPr>
          <w:t>DS</w:t>
        </w:r>
        <w:r w:rsidR="00B475B6" w:rsidRPr="00814BB1">
          <w:rPr>
            <w:rStyle w:val="Hyperlink"/>
            <w:noProof/>
          </w:rPr>
          <w:t xml:space="preserve"> (dotted line) is the segmented deconvolved signal.  (a) The value of </w:t>
        </w:r>
        <w:r w:rsidR="00B475B6" w:rsidRPr="00814BB1">
          <w:rPr>
            <w:rStyle w:val="Hyperlink"/>
            <w:i/>
            <w:noProof/>
          </w:rPr>
          <w:t>DS</w:t>
        </w:r>
        <w:r w:rsidR="00B475B6" w:rsidRPr="00814BB1">
          <w:rPr>
            <w:rStyle w:val="Hyperlink"/>
            <w:noProof/>
          </w:rPr>
          <w:t xml:space="preserve"> increases from the center and approaches zero at the edge. (b) The value of </w:t>
        </w:r>
        <w:r w:rsidR="00B475B6" w:rsidRPr="00814BB1">
          <w:rPr>
            <w:rStyle w:val="Hyperlink"/>
            <w:i/>
            <w:noProof/>
          </w:rPr>
          <w:t>DS</w:t>
        </w:r>
        <w:r w:rsidR="00B475B6" w:rsidRPr="00814BB1">
          <w:rPr>
            <w:rStyle w:val="Hyperlink"/>
            <w:noProof/>
          </w:rPr>
          <w:t xml:space="preserve"> approaches zero at the center and the edge.</w:t>
        </w:r>
        <w:r w:rsidR="00B475B6">
          <w:rPr>
            <w:noProof/>
            <w:webHidden/>
          </w:rPr>
          <w:tab/>
        </w:r>
        <w:r w:rsidR="006A51FB">
          <w:rPr>
            <w:noProof/>
            <w:webHidden/>
          </w:rPr>
          <w:fldChar w:fldCharType="begin"/>
        </w:r>
        <w:r w:rsidR="00B475B6">
          <w:rPr>
            <w:noProof/>
            <w:webHidden/>
          </w:rPr>
          <w:instrText xml:space="preserve"> PAGEREF _Toc342658870 \h </w:instrText>
        </w:r>
        <w:r w:rsidR="006A51FB">
          <w:rPr>
            <w:noProof/>
            <w:webHidden/>
          </w:rPr>
        </w:r>
        <w:r w:rsidR="006A51FB">
          <w:rPr>
            <w:noProof/>
            <w:webHidden/>
          </w:rPr>
          <w:fldChar w:fldCharType="separate"/>
        </w:r>
        <w:r>
          <w:rPr>
            <w:noProof/>
            <w:webHidden/>
          </w:rPr>
          <w:t>27</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71" w:history="1">
        <w:r w:rsidR="00B475B6" w:rsidRPr="00814BB1">
          <w:rPr>
            <w:rStyle w:val="Hyperlink"/>
            <w:noProof/>
          </w:rPr>
          <w:t>Figure 3.4 Complete block diagram of maximum intensity correction (MIC) algorithm. The output from the MIC is used as the stopping condition in the main IDTS algorithm.</w:t>
        </w:r>
        <w:r w:rsidR="00B475B6">
          <w:rPr>
            <w:noProof/>
            <w:webHidden/>
          </w:rPr>
          <w:tab/>
        </w:r>
        <w:r w:rsidR="006A51FB">
          <w:rPr>
            <w:noProof/>
            <w:webHidden/>
          </w:rPr>
          <w:fldChar w:fldCharType="begin"/>
        </w:r>
        <w:r w:rsidR="00B475B6">
          <w:rPr>
            <w:noProof/>
            <w:webHidden/>
          </w:rPr>
          <w:instrText xml:space="preserve"> PAGEREF _Toc342658871 \h </w:instrText>
        </w:r>
        <w:r w:rsidR="006A51FB">
          <w:rPr>
            <w:noProof/>
            <w:webHidden/>
          </w:rPr>
        </w:r>
        <w:r w:rsidR="006A51FB">
          <w:rPr>
            <w:noProof/>
            <w:webHidden/>
          </w:rPr>
          <w:fldChar w:fldCharType="separate"/>
        </w:r>
        <w:r>
          <w:rPr>
            <w:noProof/>
            <w:webHidden/>
          </w:rPr>
          <w:t>29</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72" w:history="1">
        <w:r w:rsidR="00B475B6" w:rsidRPr="00814BB1">
          <w:rPr>
            <w:rStyle w:val="Hyperlink"/>
            <w:noProof/>
          </w:rPr>
          <w:t>Figure 3.5 The progression of HT algorithm after (a) iteration 1, (b) iteration 5 and (c) iteration 30.</w:t>
        </w:r>
        <w:r w:rsidR="00B475B6">
          <w:rPr>
            <w:noProof/>
            <w:webHidden/>
          </w:rPr>
          <w:tab/>
        </w:r>
        <w:r w:rsidR="006A51FB">
          <w:rPr>
            <w:noProof/>
            <w:webHidden/>
          </w:rPr>
          <w:fldChar w:fldCharType="begin"/>
        </w:r>
        <w:r w:rsidR="00B475B6">
          <w:rPr>
            <w:noProof/>
            <w:webHidden/>
          </w:rPr>
          <w:instrText xml:space="preserve"> PAGEREF _Toc342658872 \h </w:instrText>
        </w:r>
        <w:r w:rsidR="006A51FB">
          <w:rPr>
            <w:noProof/>
            <w:webHidden/>
          </w:rPr>
        </w:r>
        <w:r w:rsidR="006A51FB">
          <w:rPr>
            <w:noProof/>
            <w:webHidden/>
          </w:rPr>
          <w:fldChar w:fldCharType="separate"/>
        </w:r>
        <w:r>
          <w:rPr>
            <w:noProof/>
            <w:webHidden/>
          </w:rPr>
          <w:t>33</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73" w:history="1">
        <w:r w:rsidR="00B475B6" w:rsidRPr="00814BB1">
          <w:rPr>
            <w:rStyle w:val="Hyperlink"/>
            <w:noProof/>
          </w:rPr>
          <w:t>Figure 3.6 The progression of altered HT algorithm with at (a) iteration 1, (b) iteration 5 and (c) iteration 30.</w:t>
        </w:r>
        <w:r w:rsidR="00B475B6">
          <w:rPr>
            <w:noProof/>
            <w:webHidden/>
          </w:rPr>
          <w:tab/>
        </w:r>
        <w:r w:rsidR="006A51FB">
          <w:rPr>
            <w:noProof/>
            <w:webHidden/>
          </w:rPr>
          <w:fldChar w:fldCharType="begin"/>
        </w:r>
        <w:r w:rsidR="00B475B6">
          <w:rPr>
            <w:noProof/>
            <w:webHidden/>
          </w:rPr>
          <w:instrText xml:space="preserve"> PAGEREF _Toc342658873 \h </w:instrText>
        </w:r>
        <w:r w:rsidR="006A51FB">
          <w:rPr>
            <w:noProof/>
            <w:webHidden/>
          </w:rPr>
        </w:r>
        <w:r w:rsidR="006A51FB">
          <w:rPr>
            <w:noProof/>
            <w:webHidden/>
          </w:rPr>
          <w:fldChar w:fldCharType="separate"/>
        </w:r>
        <w:r>
          <w:rPr>
            <w:noProof/>
            <w:webHidden/>
          </w:rPr>
          <w:t>34</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74" w:history="1">
        <w:r w:rsidR="00B475B6" w:rsidRPr="00814BB1">
          <w:rPr>
            <w:rStyle w:val="Hyperlink"/>
            <w:noProof/>
          </w:rPr>
          <w:t>Figure 3.7 (a) Original image with ROI. (b) The segmentation of the tumor fails with the application of the original HT algorithm. (c) The altered HT algorithm was able to successfully segment the tumors.</w:t>
        </w:r>
        <w:r w:rsidR="00B475B6">
          <w:rPr>
            <w:noProof/>
            <w:webHidden/>
          </w:rPr>
          <w:tab/>
        </w:r>
        <w:r w:rsidR="006A51FB">
          <w:rPr>
            <w:noProof/>
            <w:webHidden/>
          </w:rPr>
          <w:fldChar w:fldCharType="begin"/>
        </w:r>
        <w:r w:rsidR="00B475B6">
          <w:rPr>
            <w:noProof/>
            <w:webHidden/>
          </w:rPr>
          <w:instrText xml:space="preserve"> PAGEREF _Toc342658874 \h </w:instrText>
        </w:r>
        <w:r w:rsidR="006A51FB">
          <w:rPr>
            <w:noProof/>
            <w:webHidden/>
          </w:rPr>
        </w:r>
        <w:r w:rsidR="006A51FB">
          <w:rPr>
            <w:noProof/>
            <w:webHidden/>
          </w:rPr>
          <w:fldChar w:fldCharType="separate"/>
        </w:r>
        <w:r>
          <w:rPr>
            <w:noProof/>
            <w:webHidden/>
          </w:rPr>
          <w:t>35</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75" w:history="1">
        <w:r w:rsidR="00B475B6" w:rsidRPr="00814BB1">
          <w:rPr>
            <w:rStyle w:val="Hyperlink"/>
            <w:noProof/>
          </w:rPr>
          <w:t>Figure 4.1 Example of clincial data where the activity of the kidney is similar to the tumor (a) transverse slice (b) coronal slice (c) sagittal slice.</w:t>
        </w:r>
        <w:r w:rsidR="00B475B6">
          <w:rPr>
            <w:noProof/>
            <w:webHidden/>
          </w:rPr>
          <w:tab/>
        </w:r>
        <w:r w:rsidR="006A51FB">
          <w:rPr>
            <w:noProof/>
            <w:webHidden/>
          </w:rPr>
          <w:fldChar w:fldCharType="begin"/>
        </w:r>
        <w:r w:rsidR="00B475B6">
          <w:rPr>
            <w:noProof/>
            <w:webHidden/>
          </w:rPr>
          <w:instrText xml:space="preserve"> PAGEREF _Toc342658875 \h </w:instrText>
        </w:r>
        <w:r w:rsidR="006A51FB">
          <w:rPr>
            <w:noProof/>
            <w:webHidden/>
          </w:rPr>
        </w:r>
        <w:r w:rsidR="006A51FB">
          <w:rPr>
            <w:noProof/>
            <w:webHidden/>
          </w:rPr>
          <w:fldChar w:fldCharType="separate"/>
        </w:r>
        <w:r>
          <w:rPr>
            <w:noProof/>
            <w:webHidden/>
          </w:rPr>
          <w:t>39</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76" w:history="1">
        <w:r w:rsidR="00B475B6" w:rsidRPr="00814BB1">
          <w:rPr>
            <w:rStyle w:val="Hyperlink"/>
            <w:noProof/>
          </w:rPr>
          <w:t>Figure 4.2 Example of clincial data where the activity of the heart is similar to the tumor (a) transverse slice (b) coronal slice (c) sagittal slice.</w:t>
        </w:r>
        <w:r w:rsidR="00B475B6">
          <w:rPr>
            <w:noProof/>
            <w:webHidden/>
          </w:rPr>
          <w:tab/>
        </w:r>
        <w:r w:rsidR="006A51FB">
          <w:rPr>
            <w:noProof/>
            <w:webHidden/>
          </w:rPr>
          <w:fldChar w:fldCharType="begin"/>
        </w:r>
        <w:r w:rsidR="00B475B6">
          <w:rPr>
            <w:noProof/>
            <w:webHidden/>
          </w:rPr>
          <w:instrText xml:space="preserve"> PAGEREF _Toc342658876 \h </w:instrText>
        </w:r>
        <w:r w:rsidR="006A51FB">
          <w:rPr>
            <w:noProof/>
            <w:webHidden/>
          </w:rPr>
        </w:r>
        <w:r w:rsidR="006A51FB">
          <w:rPr>
            <w:noProof/>
            <w:webHidden/>
          </w:rPr>
          <w:fldChar w:fldCharType="separate"/>
        </w:r>
        <w:r>
          <w:rPr>
            <w:noProof/>
            <w:webHidden/>
          </w:rPr>
          <w:t>40</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77" w:history="1">
        <w:r w:rsidR="00B475B6" w:rsidRPr="00814BB1">
          <w:rPr>
            <w:rStyle w:val="Hyperlink"/>
            <w:noProof/>
          </w:rPr>
          <w:t>Figure 4.3 Example of clincial data where the activity of the spine is similar to the tumor (a) transverse slice (b) coronal slice (c) sagittal slice.</w:t>
        </w:r>
        <w:r w:rsidR="00B475B6">
          <w:rPr>
            <w:noProof/>
            <w:webHidden/>
          </w:rPr>
          <w:tab/>
        </w:r>
        <w:r w:rsidR="006A51FB">
          <w:rPr>
            <w:noProof/>
            <w:webHidden/>
          </w:rPr>
          <w:fldChar w:fldCharType="begin"/>
        </w:r>
        <w:r w:rsidR="00B475B6">
          <w:rPr>
            <w:noProof/>
            <w:webHidden/>
          </w:rPr>
          <w:instrText xml:space="preserve"> PAGEREF _Toc342658877 \h </w:instrText>
        </w:r>
        <w:r w:rsidR="006A51FB">
          <w:rPr>
            <w:noProof/>
            <w:webHidden/>
          </w:rPr>
        </w:r>
        <w:r w:rsidR="006A51FB">
          <w:rPr>
            <w:noProof/>
            <w:webHidden/>
          </w:rPr>
          <w:fldChar w:fldCharType="separate"/>
        </w:r>
        <w:r>
          <w:rPr>
            <w:noProof/>
            <w:webHidden/>
          </w:rPr>
          <w:t>40</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78" w:history="1">
        <w:r w:rsidR="00B475B6" w:rsidRPr="00814BB1">
          <w:rPr>
            <w:rStyle w:val="Hyperlink"/>
            <w:noProof/>
          </w:rPr>
          <w:t>Figure 4.4 Outline of the VOI generating algorithm (a) Original image (b) ROI on MIP in coronal view (c) ROI on MIP in sagittal view (d) ROI on MIP image in transverse view and (e) showing 3D rendering of the VOI (red).</w:t>
        </w:r>
        <w:r w:rsidR="00B475B6">
          <w:rPr>
            <w:noProof/>
            <w:webHidden/>
          </w:rPr>
          <w:tab/>
        </w:r>
        <w:r w:rsidR="006A51FB">
          <w:rPr>
            <w:noProof/>
            <w:webHidden/>
          </w:rPr>
          <w:fldChar w:fldCharType="begin"/>
        </w:r>
        <w:r w:rsidR="00B475B6">
          <w:rPr>
            <w:noProof/>
            <w:webHidden/>
          </w:rPr>
          <w:instrText xml:space="preserve"> PAGEREF _Toc342658878 \h </w:instrText>
        </w:r>
        <w:r w:rsidR="006A51FB">
          <w:rPr>
            <w:noProof/>
            <w:webHidden/>
          </w:rPr>
        </w:r>
        <w:r w:rsidR="006A51FB">
          <w:rPr>
            <w:noProof/>
            <w:webHidden/>
          </w:rPr>
          <w:fldChar w:fldCharType="separate"/>
        </w:r>
        <w:r>
          <w:rPr>
            <w:noProof/>
            <w:webHidden/>
          </w:rPr>
          <w:t>41</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79" w:history="1">
        <w:r w:rsidR="00B475B6" w:rsidRPr="00814BB1">
          <w:rPr>
            <w:rStyle w:val="Hyperlink"/>
            <w:noProof/>
          </w:rPr>
          <w:t>Figure 4.5 Transverse view of slices of patient 1 where the VOI (red) only surround the region in the liver and avoids the kidney and spine.</w:t>
        </w:r>
        <w:r w:rsidR="00B475B6">
          <w:rPr>
            <w:noProof/>
            <w:webHidden/>
          </w:rPr>
          <w:tab/>
        </w:r>
        <w:r w:rsidR="006A51FB">
          <w:rPr>
            <w:noProof/>
            <w:webHidden/>
          </w:rPr>
          <w:fldChar w:fldCharType="begin"/>
        </w:r>
        <w:r w:rsidR="00B475B6">
          <w:rPr>
            <w:noProof/>
            <w:webHidden/>
          </w:rPr>
          <w:instrText xml:space="preserve"> PAGEREF _Toc342658879 \h </w:instrText>
        </w:r>
        <w:r w:rsidR="006A51FB">
          <w:rPr>
            <w:noProof/>
            <w:webHidden/>
          </w:rPr>
        </w:r>
        <w:r w:rsidR="006A51FB">
          <w:rPr>
            <w:noProof/>
            <w:webHidden/>
          </w:rPr>
          <w:fldChar w:fldCharType="separate"/>
        </w:r>
        <w:r>
          <w:rPr>
            <w:noProof/>
            <w:webHidden/>
          </w:rPr>
          <w:t>43</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80" w:history="1">
        <w:r w:rsidR="00B475B6" w:rsidRPr="00814BB1">
          <w:rPr>
            <w:rStyle w:val="Hyperlink"/>
            <w:noProof/>
          </w:rPr>
          <w:t>Figure 4.6 Transverse view of slices of patient 2 where the VOI (red) only surround the region in the liver and avoids the kidney and spine.</w:t>
        </w:r>
        <w:r w:rsidR="00B475B6">
          <w:rPr>
            <w:noProof/>
            <w:webHidden/>
          </w:rPr>
          <w:tab/>
        </w:r>
        <w:r w:rsidR="006A51FB">
          <w:rPr>
            <w:noProof/>
            <w:webHidden/>
          </w:rPr>
          <w:fldChar w:fldCharType="begin"/>
        </w:r>
        <w:r w:rsidR="00B475B6">
          <w:rPr>
            <w:noProof/>
            <w:webHidden/>
          </w:rPr>
          <w:instrText xml:space="preserve"> PAGEREF _Toc342658880 \h </w:instrText>
        </w:r>
        <w:r w:rsidR="006A51FB">
          <w:rPr>
            <w:noProof/>
            <w:webHidden/>
          </w:rPr>
        </w:r>
        <w:r w:rsidR="006A51FB">
          <w:rPr>
            <w:noProof/>
            <w:webHidden/>
          </w:rPr>
          <w:fldChar w:fldCharType="separate"/>
        </w:r>
        <w:r>
          <w:rPr>
            <w:noProof/>
            <w:webHidden/>
          </w:rPr>
          <w:t>44</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81" w:history="1">
        <w:r w:rsidR="00B475B6" w:rsidRPr="00814BB1">
          <w:rPr>
            <w:rStyle w:val="Hyperlink"/>
            <w:noProof/>
          </w:rPr>
          <w:t>Figure 5.1 Three types of manually drawn ROI (a) The ROI is drawn on every slice close to the tumor. (c) The ROI is drawn on one slice and drawn bigger than the tumor. (e) The ROI drawn includes multiple tumors. (g) A very large ROI is drawn on one slice. (b, d, f and h) Result after segmentation, where in h, the segmentation completely fails.</w:t>
        </w:r>
        <w:r w:rsidR="00B475B6">
          <w:rPr>
            <w:noProof/>
            <w:webHidden/>
          </w:rPr>
          <w:tab/>
        </w:r>
        <w:r w:rsidR="006A51FB">
          <w:rPr>
            <w:noProof/>
            <w:webHidden/>
          </w:rPr>
          <w:fldChar w:fldCharType="begin"/>
        </w:r>
        <w:r w:rsidR="00B475B6">
          <w:rPr>
            <w:noProof/>
            <w:webHidden/>
          </w:rPr>
          <w:instrText xml:space="preserve"> PAGEREF _Toc342658881 \h </w:instrText>
        </w:r>
        <w:r w:rsidR="006A51FB">
          <w:rPr>
            <w:noProof/>
            <w:webHidden/>
          </w:rPr>
        </w:r>
        <w:r w:rsidR="006A51FB">
          <w:rPr>
            <w:noProof/>
            <w:webHidden/>
          </w:rPr>
          <w:fldChar w:fldCharType="separate"/>
        </w:r>
        <w:r>
          <w:rPr>
            <w:noProof/>
            <w:webHidden/>
          </w:rPr>
          <w:t>48</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82" w:history="1">
        <w:r w:rsidR="00B475B6" w:rsidRPr="00814BB1">
          <w:rPr>
            <w:rStyle w:val="Hyperlink"/>
            <w:noProof/>
          </w:rPr>
          <w:t>Figure 5.2 The ratio of SG volume/True volume after HT algorithm for different SBR.</w:t>
        </w:r>
        <w:r w:rsidR="00B475B6">
          <w:rPr>
            <w:noProof/>
            <w:webHidden/>
          </w:rPr>
          <w:tab/>
        </w:r>
        <w:r w:rsidR="006A51FB">
          <w:rPr>
            <w:noProof/>
            <w:webHidden/>
          </w:rPr>
          <w:fldChar w:fldCharType="begin"/>
        </w:r>
        <w:r w:rsidR="00B475B6">
          <w:rPr>
            <w:noProof/>
            <w:webHidden/>
          </w:rPr>
          <w:instrText xml:space="preserve"> PAGEREF _Toc342658882 \h </w:instrText>
        </w:r>
        <w:r w:rsidR="006A51FB">
          <w:rPr>
            <w:noProof/>
            <w:webHidden/>
          </w:rPr>
        </w:r>
        <w:r w:rsidR="006A51FB">
          <w:rPr>
            <w:noProof/>
            <w:webHidden/>
          </w:rPr>
          <w:fldChar w:fldCharType="separate"/>
        </w:r>
        <w:r>
          <w:rPr>
            <w:noProof/>
            <w:webHidden/>
          </w:rPr>
          <w:t>50</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83" w:history="1">
        <w:r w:rsidR="00B475B6" w:rsidRPr="00814BB1">
          <w:rPr>
            <w:rStyle w:val="Hyperlink"/>
            <w:noProof/>
          </w:rPr>
          <w:t>Figure 5.3 FV for different SBR by changing FWHM (4 mm, 6 mm, 8 mm and 10 mm). The FV in (a), (b) and (c) is for pixel size 5.46 mm and in (d), (e) and (f) pixel size is 3.64 mm. The scan time is 5 min and matrix size is 5 × 5. Error bars correspond to standard deviation of the number of data sets (n=2).</w:t>
        </w:r>
        <w:r w:rsidR="00B475B6">
          <w:rPr>
            <w:noProof/>
            <w:webHidden/>
          </w:rPr>
          <w:tab/>
        </w:r>
        <w:r w:rsidR="006A51FB">
          <w:rPr>
            <w:noProof/>
            <w:webHidden/>
          </w:rPr>
          <w:fldChar w:fldCharType="begin"/>
        </w:r>
        <w:r w:rsidR="00B475B6">
          <w:rPr>
            <w:noProof/>
            <w:webHidden/>
          </w:rPr>
          <w:instrText xml:space="preserve"> PAGEREF _Toc342658883 \h </w:instrText>
        </w:r>
        <w:r w:rsidR="006A51FB">
          <w:rPr>
            <w:noProof/>
            <w:webHidden/>
          </w:rPr>
        </w:r>
        <w:r w:rsidR="006A51FB">
          <w:rPr>
            <w:noProof/>
            <w:webHidden/>
          </w:rPr>
          <w:fldChar w:fldCharType="separate"/>
        </w:r>
        <w:r>
          <w:rPr>
            <w:noProof/>
            <w:webHidden/>
          </w:rPr>
          <w:t>52</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84" w:history="1">
        <w:r w:rsidR="00B475B6" w:rsidRPr="00814BB1">
          <w:rPr>
            <w:rStyle w:val="Hyperlink"/>
            <w:noProof/>
          </w:rPr>
          <w:t>Figure 5.4 RC for different SBR by changing FWHM (4 mm, 6 mm, 8 mm and 10 mm). The RC in (a), (b) and (c) is for pixel size 5.46 mm and in (d), (e) and (f) pixel size is 3.64 mm. The scan time is 5 min and matrix size is 5 × 5. Error bars correspond to standard deviation of the number of data sets (n=2).</w:t>
        </w:r>
        <w:r w:rsidR="00B475B6">
          <w:rPr>
            <w:noProof/>
            <w:webHidden/>
          </w:rPr>
          <w:tab/>
        </w:r>
        <w:r w:rsidR="006A51FB">
          <w:rPr>
            <w:noProof/>
            <w:webHidden/>
          </w:rPr>
          <w:fldChar w:fldCharType="begin"/>
        </w:r>
        <w:r w:rsidR="00B475B6">
          <w:rPr>
            <w:noProof/>
            <w:webHidden/>
          </w:rPr>
          <w:instrText xml:space="preserve"> PAGEREF _Toc342658884 \h </w:instrText>
        </w:r>
        <w:r w:rsidR="006A51FB">
          <w:rPr>
            <w:noProof/>
            <w:webHidden/>
          </w:rPr>
        </w:r>
        <w:r w:rsidR="006A51FB">
          <w:rPr>
            <w:noProof/>
            <w:webHidden/>
          </w:rPr>
          <w:fldChar w:fldCharType="separate"/>
        </w:r>
        <w:r>
          <w:rPr>
            <w:noProof/>
            <w:webHidden/>
          </w:rPr>
          <w:t>53</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85" w:history="1">
        <w:r w:rsidR="00B475B6" w:rsidRPr="00814BB1">
          <w:rPr>
            <w:rStyle w:val="Hyperlink"/>
            <w:noProof/>
          </w:rPr>
          <w:t>Figure 5.5 FV for different SBR by changing matrix size (3 × 3, 5 × 5 and 7 × 7). The FV in (a), (b) and (c) is for pixel size 5.46 mm and in (d), (e) and (f) pixel size is 3.64 mm. The scan time is 5 min and FWHM is 6 mm.  Error bars correspond to standard deviation of the number of data sets (n=2).</w:t>
        </w:r>
        <w:r w:rsidR="00B475B6">
          <w:rPr>
            <w:noProof/>
            <w:webHidden/>
          </w:rPr>
          <w:tab/>
        </w:r>
        <w:r w:rsidR="006A51FB">
          <w:rPr>
            <w:noProof/>
            <w:webHidden/>
          </w:rPr>
          <w:fldChar w:fldCharType="begin"/>
        </w:r>
        <w:r w:rsidR="00B475B6">
          <w:rPr>
            <w:noProof/>
            <w:webHidden/>
          </w:rPr>
          <w:instrText xml:space="preserve"> PAGEREF _Toc342658885 \h </w:instrText>
        </w:r>
        <w:r w:rsidR="006A51FB">
          <w:rPr>
            <w:noProof/>
            <w:webHidden/>
          </w:rPr>
        </w:r>
        <w:r w:rsidR="006A51FB">
          <w:rPr>
            <w:noProof/>
            <w:webHidden/>
          </w:rPr>
          <w:fldChar w:fldCharType="separate"/>
        </w:r>
        <w:r>
          <w:rPr>
            <w:noProof/>
            <w:webHidden/>
          </w:rPr>
          <w:t>54</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86" w:history="1">
        <w:r w:rsidR="00B475B6" w:rsidRPr="00814BB1">
          <w:rPr>
            <w:rStyle w:val="Hyperlink"/>
            <w:noProof/>
          </w:rPr>
          <w:t>Figure 5.6 RC for different SBR by changing matrix size (3 × 3, 5 × 5 and 7 × 7). The RC in (a), (b) and (c) is for pixel size 5.46 mm and in (d), (e) and (f) pixel size is 3.64 mm. The scan time is 5 min and FWHM is 6 mm. Error bars correspond to standard deviation of the number of data sets (n=2).</w:t>
        </w:r>
        <w:r w:rsidR="00B475B6">
          <w:rPr>
            <w:noProof/>
            <w:webHidden/>
          </w:rPr>
          <w:tab/>
        </w:r>
        <w:r w:rsidR="006A51FB">
          <w:rPr>
            <w:noProof/>
            <w:webHidden/>
          </w:rPr>
          <w:fldChar w:fldCharType="begin"/>
        </w:r>
        <w:r w:rsidR="00B475B6">
          <w:rPr>
            <w:noProof/>
            <w:webHidden/>
          </w:rPr>
          <w:instrText xml:space="preserve"> PAGEREF _Toc342658886 \h </w:instrText>
        </w:r>
        <w:r w:rsidR="006A51FB">
          <w:rPr>
            <w:noProof/>
            <w:webHidden/>
          </w:rPr>
        </w:r>
        <w:r w:rsidR="006A51FB">
          <w:rPr>
            <w:noProof/>
            <w:webHidden/>
          </w:rPr>
          <w:fldChar w:fldCharType="separate"/>
        </w:r>
        <w:r>
          <w:rPr>
            <w:noProof/>
            <w:webHidden/>
          </w:rPr>
          <w:t>55</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87" w:history="1">
        <w:r w:rsidR="00B475B6" w:rsidRPr="00814BB1">
          <w:rPr>
            <w:rStyle w:val="Hyperlink"/>
            <w:noProof/>
          </w:rPr>
          <w:t>Figure 5.7 FV for different SBR by changing scan time (1 min, 3 min and 5 min). The FV in (a), (b) and (c) is for pixel size 5.46 mm and in (d), (e) and (f) pixel size is 3.64 mm. The FWHM is kept at 6 mm and matrix size is 5 × 5. Error bars correspond to standard deviation of the number of data sets (n=2).</w:t>
        </w:r>
        <w:r w:rsidR="00B475B6">
          <w:rPr>
            <w:noProof/>
            <w:webHidden/>
          </w:rPr>
          <w:tab/>
        </w:r>
        <w:r w:rsidR="006A51FB">
          <w:rPr>
            <w:noProof/>
            <w:webHidden/>
          </w:rPr>
          <w:fldChar w:fldCharType="begin"/>
        </w:r>
        <w:r w:rsidR="00B475B6">
          <w:rPr>
            <w:noProof/>
            <w:webHidden/>
          </w:rPr>
          <w:instrText xml:space="preserve"> PAGEREF _Toc342658887 \h </w:instrText>
        </w:r>
        <w:r w:rsidR="006A51FB">
          <w:rPr>
            <w:noProof/>
            <w:webHidden/>
          </w:rPr>
        </w:r>
        <w:r w:rsidR="006A51FB">
          <w:rPr>
            <w:noProof/>
            <w:webHidden/>
          </w:rPr>
          <w:fldChar w:fldCharType="separate"/>
        </w:r>
        <w:r>
          <w:rPr>
            <w:noProof/>
            <w:webHidden/>
          </w:rPr>
          <w:t>56</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Fonts w:asciiTheme="minorHAnsi" w:eastAsiaTheme="minorEastAsia" w:hAnsiTheme="minorHAnsi"/>
          <w:noProof/>
          <w:sz w:val="22"/>
        </w:rPr>
      </w:pPr>
      <w:hyperlink w:anchor="_Toc342658888" w:history="1">
        <w:r w:rsidR="00B475B6" w:rsidRPr="00814BB1">
          <w:rPr>
            <w:rStyle w:val="Hyperlink"/>
            <w:noProof/>
          </w:rPr>
          <w:t>Figure 5.8 RC for different SBR by changing scan time (1 min, 3 min and 5 min). The RC in (a), (b) and (c) is for pixel size 5.46 mm and in (d), (e) and (f) pixel size is 3.64 mm. The FWHM is kept at 6 mm and matrix size is 5 × 5. Error bars correspond to standard deviation of the number of data sets (n=2).</w:t>
        </w:r>
        <w:r w:rsidR="00B475B6">
          <w:rPr>
            <w:noProof/>
            <w:webHidden/>
          </w:rPr>
          <w:tab/>
        </w:r>
        <w:r w:rsidR="006A51FB">
          <w:rPr>
            <w:noProof/>
            <w:webHidden/>
          </w:rPr>
          <w:fldChar w:fldCharType="begin"/>
        </w:r>
        <w:r w:rsidR="00B475B6">
          <w:rPr>
            <w:noProof/>
            <w:webHidden/>
          </w:rPr>
          <w:instrText xml:space="preserve"> PAGEREF _Toc342658888 \h </w:instrText>
        </w:r>
        <w:r w:rsidR="006A51FB">
          <w:rPr>
            <w:noProof/>
            <w:webHidden/>
          </w:rPr>
        </w:r>
        <w:r w:rsidR="006A51FB">
          <w:rPr>
            <w:noProof/>
            <w:webHidden/>
          </w:rPr>
          <w:fldChar w:fldCharType="separate"/>
        </w:r>
        <w:r>
          <w:rPr>
            <w:noProof/>
            <w:webHidden/>
          </w:rPr>
          <w:t>57</w:t>
        </w:r>
        <w:r w:rsidR="006A51FB">
          <w:rPr>
            <w:noProof/>
            <w:webHidden/>
          </w:rPr>
          <w:fldChar w:fldCharType="end"/>
        </w:r>
      </w:hyperlink>
    </w:p>
    <w:p w:rsidR="00B475B6" w:rsidRDefault="00CC6566" w:rsidP="00CC6566">
      <w:pPr>
        <w:pStyle w:val="TableofFigures"/>
        <w:tabs>
          <w:tab w:val="right" w:leader="dot" w:pos="8630"/>
        </w:tabs>
        <w:rPr>
          <w:rStyle w:val="Hyperlink"/>
          <w:noProof/>
        </w:rPr>
      </w:pPr>
      <w:hyperlink w:anchor="_Toc342658889" w:history="1">
        <w:r w:rsidR="00B475B6" w:rsidRPr="00814BB1">
          <w:rPr>
            <w:rStyle w:val="Hyperlink"/>
            <w:noProof/>
          </w:rPr>
          <w:t>Figure 5.9 Contribution of different parameter in terms of effect values in measurement of (a) FV and (b) RC for different size tumors.</w:t>
        </w:r>
        <w:r w:rsidR="00B475B6">
          <w:rPr>
            <w:noProof/>
            <w:webHidden/>
          </w:rPr>
          <w:tab/>
        </w:r>
        <w:r w:rsidR="006A51FB">
          <w:rPr>
            <w:noProof/>
            <w:webHidden/>
          </w:rPr>
          <w:fldChar w:fldCharType="begin"/>
        </w:r>
        <w:r w:rsidR="00B475B6">
          <w:rPr>
            <w:noProof/>
            <w:webHidden/>
          </w:rPr>
          <w:instrText xml:space="preserve"> PAGEREF _Toc342658889 \h </w:instrText>
        </w:r>
        <w:r w:rsidR="006A51FB">
          <w:rPr>
            <w:noProof/>
            <w:webHidden/>
          </w:rPr>
        </w:r>
        <w:r w:rsidR="006A51FB">
          <w:rPr>
            <w:noProof/>
            <w:webHidden/>
          </w:rPr>
          <w:fldChar w:fldCharType="separate"/>
        </w:r>
        <w:r>
          <w:rPr>
            <w:noProof/>
            <w:webHidden/>
          </w:rPr>
          <w:t>62</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90" w:history="1">
        <w:r w:rsidR="00B475B6" w:rsidRPr="00814BB1">
          <w:rPr>
            <w:rStyle w:val="Hyperlink"/>
            <w:noProof/>
          </w:rPr>
          <w:t>Figure 5.10 Contribution of different parameters in term of Effect values for measuring (a) FV and (b) RC considering true volume (TV) as one of the parameter.</w:t>
        </w:r>
        <w:r w:rsidR="00B475B6">
          <w:rPr>
            <w:noProof/>
            <w:webHidden/>
          </w:rPr>
          <w:tab/>
        </w:r>
        <w:r w:rsidR="006A51FB">
          <w:rPr>
            <w:noProof/>
            <w:webHidden/>
          </w:rPr>
          <w:fldChar w:fldCharType="begin"/>
        </w:r>
        <w:r w:rsidR="00B475B6">
          <w:rPr>
            <w:noProof/>
            <w:webHidden/>
          </w:rPr>
          <w:instrText xml:space="preserve"> PAGEREF _Toc342658890 \h </w:instrText>
        </w:r>
        <w:r w:rsidR="006A51FB">
          <w:rPr>
            <w:noProof/>
            <w:webHidden/>
          </w:rPr>
        </w:r>
        <w:r w:rsidR="006A51FB">
          <w:rPr>
            <w:noProof/>
            <w:webHidden/>
          </w:rPr>
          <w:fldChar w:fldCharType="separate"/>
        </w:r>
        <w:r>
          <w:rPr>
            <w:noProof/>
            <w:webHidden/>
          </w:rPr>
          <w:t>76</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91" w:history="1">
        <w:r w:rsidR="00B475B6" w:rsidRPr="00814BB1">
          <w:rPr>
            <w:rStyle w:val="Hyperlink"/>
            <w:noProof/>
          </w:rPr>
          <w:t>Figure 5.11 Schematic of a phantom with an irregular shaped heterogeneous physic tumor (indicated by the red dotted circle).</w:t>
        </w:r>
        <w:r w:rsidR="00B475B6">
          <w:rPr>
            <w:noProof/>
            <w:webHidden/>
          </w:rPr>
          <w:tab/>
        </w:r>
        <w:r w:rsidR="006A51FB">
          <w:rPr>
            <w:noProof/>
            <w:webHidden/>
          </w:rPr>
          <w:fldChar w:fldCharType="begin"/>
        </w:r>
        <w:r w:rsidR="00B475B6">
          <w:rPr>
            <w:noProof/>
            <w:webHidden/>
          </w:rPr>
          <w:instrText xml:space="preserve"> PAGEREF _Toc342658891 \h </w:instrText>
        </w:r>
        <w:r w:rsidR="006A51FB">
          <w:rPr>
            <w:noProof/>
            <w:webHidden/>
          </w:rPr>
        </w:r>
        <w:r w:rsidR="006A51FB">
          <w:rPr>
            <w:noProof/>
            <w:webHidden/>
          </w:rPr>
          <w:fldChar w:fldCharType="separate"/>
        </w:r>
        <w:r>
          <w:rPr>
            <w:noProof/>
            <w:webHidden/>
          </w:rPr>
          <w:t>90</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92" w:history="1">
        <w:r w:rsidR="00B475B6" w:rsidRPr="00814BB1">
          <w:rPr>
            <w:rStyle w:val="Hyperlink"/>
            <w:noProof/>
          </w:rPr>
          <w:t>Figure 5.12 Physical tumors with spherical cores of different activity concentrations to represent tumors with heterogeneous uptake distribution. (a) Three tumors with spherical cores, with different activity concentration between the tumors and their cores. The tumor</w:t>
        </w:r>
        <w:r w:rsidR="00B475B6">
          <w:rPr>
            <w:noProof/>
            <w:webHidden/>
          </w:rPr>
          <w:tab/>
        </w:r>
        <w:r w:rsidR="006A51FB">
          <w:rPr>
            <w:noProof/>
            <w:webHidden/>
          </w:rPr>
          <w:fldChar w:fldCharType="begin"/>
        </w:r>
        <w:r w:rsidR="00B475B6">
          <w:rPr>
            <w:noProof/>
            <w:webHidden/>
          </w:rPr>
          <w:instrText xml:space="preserve"> PAGEREF _Toc342658892 \h </w:instrText>
        </w:r>
        <w:r w:rsidR="006A51FB">
          <w:rPr>
            <w:noProof/>
            <w:webHidden/>
          </w:rPr>
        </w:r>
        <w:r w:rsidR="006A51FB">
          <w:rPr>
            <w:noProof/>
            <w:webHidden/>
          </w:rPr>
          <w:fldChar w:fldCharType="separate"/>
        </w:r>
        <w:r>
          <w:rPr>
            <w:noProof/>
            <w:webHidden/>
          </w:rPr>
          <w:t>92</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93" w:history="1">
        <w:r w:rsidR="00B475B6" w:rsidRPr="00814BB1">
          <w:rPr>
            <w:rStyle w:val="Hyperlink"/>
            <w:noProof/>
          </w:rPr>
          <w:t>Figure 5.13 The percentage of volume from irregular shaped heterogeneous simulated tumors. (a) pixel size 5.46 mm and (b) pixel size 3.64 mm. The FWHM is kept at 6 mm and matrix size is 5 × 5. Error bars correspond to the variation due to different image acquisition times or image noise (5 min, 3 min and 1 min).</w:t>
        </w:r>
        <w:r w:rsidR="00B475B6">
          <w:rPr>
            <w:noProof/>
            <w:webHidden/>
          </w:rPr>
          <w:tab/>
        </w:r>
        <w:r w:rsidR="006A51FB">
          <w:rPr>
            <w:noProof/>
            <w:webHidden/>
          </w:rPr>
          <w:fldChar w:fldCharType="begin"/>
        </w:r>
        <w:r w:rsidR="00B475B6">
          <w:rPr>
            <w:noProof/>
            <w:webHidden/>
          </w:rPr>
          <w:instrText xml:space="preserve"> PAGEREF _Toc342658893 \h </w:instrText>
        </w:r>
        <w:r w:rsidR="006A51FB">
          <w:rPr>
            <w:noProof/>
            <w:webHidden/>
          </w:rPr>
        </w:r>
        <w:r w:rsidR="006A51FB">
          <w:rPr>
            <w:noProof/>
            <w:webHidden/>
          </w:rPr>
          <w:fldChar w:fldCharType="separate"/>
        </w:r>
        <w:r>
          <w:rPr>
            <w:noProof/>
            <w:webHidden/>
          </w:rPr>
          <w:t>93</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94" w:history="1">
        <w:r w:rsidR="00B475B6" w:rsidRPr="00814BB1">
          <w:rPr>
            <w:rStyle w:val="Hyperlink"/>
            <w:noProof/>
          </w:rPr>
          <w:t>Figure 5.14 NCAT simulated phantom where a heterogeneous tumor is incorporated inside the liver, SUV of large tumor (51ml) is 6 and the SUV of the heterogeneous section (6.8 ml) of the tumor is 9.  The SUV of the liver and kidney is kept at 1.</w:t>
        </w:r>
        <w:r w:rsidR="00B475B6">
          <w:rPr>
            <w:noProof/>
            <w:webHidden/>
          </w:rPr>
          <w:tab/>
        </w:r>
        <w:r w:rsidR="006A51FB">
          <w:rPr>
            <w:noProof/>
            <w:webHidden/>
          </w:rPr>
          <w:fldChar w:fldCharType="begin"/>
        </w:r>
        <w:r w:rsidR="00B475B6">
          <w:rPr>
            <w:noProof/>
            <w:webHidden/>
          </w:rPr>
          <w:instrText xml:space="preserve"> PAGEREF _Toc342658894 \h </w:instrText>
        </w:r>
        <w:r w:rsidR="006A51FB">
          <w:rPr>
            <w:noProof/>
            <w:webHidden/>
          </w:rPr>
        </w:r>
        <w:r w:rsidR="006A51FB">
          <w:rPr>
            <w:noProof/>
            <w:webHidden/>
          </w:rPr>
          <w:fldChar w:fldCharType="separate"/>
        </w:r>
        <w:r>
          <w:rPr>
            <w:noProof/>
            <w:webHidden/>
          </w:rPr>
          <w:t>95</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95" w:history="1">
        <w:r w:rsidR="00B475B6" w:rsidRPr="00814BB1">
          <w:rPr>
            <w:rStyle w:val="Hyperlink"/>
            <w:noProof/>
          </w:rPr>
          <w:t>Figure 5.15 The results from three methods of segmentation on 5 out of total 10 patient data sets: column 1 shows the original image and column 2 shows the output of the IDTS algorithm, and columns 2 and 3 give results of the application of T50 and T60 segmentation methods, respectively.</w:t>
        </w:r>
        <w:r w:rsidR="00B475B6">
          <w:rPr>
            <w:noProof/>
            <w:webHidden/>
          </w:rPr>
          <w:tab/>
        </w:r>
        <w:r w:rsidR="006A51FB">
          <w:rPr>
            <w:noProof/>
            <w:webHidden/>
          </w:rPr>
          <w:fldChar w:fldCharType="begin"/>
        </w:r>
        <w:r w:rsidR="00B475B6">
          <w:rPr>
            <w:noProof/>
            <w:webHidden/>
          </w:rPr>
          <w:instrText xml:space="preserve"> PAGEREF _Toc342658895 \h </w:instrText>
        </w:r>
        <w:r w:rsidR="006A51FB">
          <w:rPr>
            <w:noProof/>
            <w:webHidden/>
          </w:rPr>
        </w:r>
        <w:r w:rsidR="006A51FB">
          <w:rPr>
            <w:noProof/>
            <w:webHidden/>
          </w:rPr>
          <w:fldChar w:fldCharType="separate"/>
        </w:r>
        <w:r>
          <w:rPr>
            <w:noProof/>
            <w:webHidden/>
          </w:rPr>
          <w:t>101</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96" w:history="1">
        <w:r w:rsidR="00B475B6" w:rsidRPr="00814BB1">
          <w:rPr>
            <w:rStyle w:val="Hyperlink"/>
            <w:noProof/>
          </w:rPr>
          <w:t xml:space="preserve">Figure 5.16 Results of FV estimation with reconstruction parameter 8 subset </w:t>
        </w:r>
        <w:r w:rsidR="00B475B6" w:rsidRPr="00D45BE6">
          <w:rPr>
            <w:noProof/>
            <w:position w:val="-4"/>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0.05pt" o:ole="">
              <v:imagedata r:id="rId7" o:title=""/>
            </v:shape>
            <o:OLEObject Type="Embed" ProgID="Equation.3" ShapeID="_x0000_i1025" DrawAspect="Content" ObjectID="_1416745982" r:id="rId8"/>
          </w:object>
        </w:r>
        <w:r w:rsidR="00B475B6" w:rsidRPr="00814BB1">
          <w:rPr>
            <w:rStyle w:val="Hyperlink"/>
            <w:noProof/>
          </w:rPr>
          <w:t xml:space="preserve">1 iterations, for different signal to background ratio (SBR) (a) 2.74 (b) 4.4 and (c) 7.3. The FWHM of the point spread function was kept at 6 mm and matrix size 5 </w:t>
        </w:r>
        <w:r w:rsidR="00B475B6" w:rsidRPr="00D45BE6">
          <w:rPr>
            <w:noProof/>
            <w:position w:val="-4"/>
          </w:rPr>
          <w:object w:dxaOrig="180" w:dyaOrig="200">
            <v:shape id="_x0000_i1026" type="#_x0000_t75" style="width:9.2pt;height:10.05pt" o:ole="">
              <v:imagedata r:id="rId9" o:title=""/>
            </v:shape>
            <o:OLEObject Type="Embed" ProgID="Equation.3" ShapeID="_x0000_i1026" DrawAspect="Content" ObjectID="_1416745983" r:id="rId10"/>
          </w:object>
        </w:r>
        <w:r w:rsidR="00B475B6" w:rsidRPr="00814BB1">
          <w:rPr>
            <w:rStyle w:val="Hyperlink"/>
            <w:noProof/>
          </w:rPr>
          <w:t>5 and the acquisition time was 5 min.</w:t>
        </w:r>
        <w:r w:rsidR="00B475B6">
          <w:rPr>
            <w:noProof/>
            <w:webHidden/>
          </w:rPr>
          <w:tab/>
        </w:r>
        <w:r w:rsidR="006A51FB">
          <w:rPr>
            <w:noProof/>
            <w:webHidden/>
          </w:rPr>
          <w:fldChar w:fldCharType="begin"/>
        </w:r>
        <w:r w:rsidR="00B475B6">
          <w:rPr>
            <w:noProof/>
            <w:webHidden/>
          </w:rPr>
          <w:instrText xml:space="preserve"> PAGEREF _Toc342658896 \h </w:instrText>
        </w:r>
        <w:r w:rsidR="006A51FB">
          <w:rPr>
            <w:noProof/>
            <w:webHidden/>
          </w:rPr>
        </w:r>
        <w:r w:rsidR="006A51FB">
          <w:rPr>
            <w:noProof/>
            <w:webHidden/>
          </w:rPr>
          <w:fldChar w:fldCharType="separate"/>
        </w:r>
        <w:r>
          <w:rPr>
            <w:noProof/>
            <w:webHidden/>
          </w:rPr>
          <w:t>105</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97" w:history="1">
        <w:r w:rsidR="00B475B6" w:rsidRPr="00814BB1">
          <w:rPr>
            <w:rStyle w:val="Hyperlink"/>
            <w:noProof/>
          </w:rPr>
          <w:t xml:space="preserve">Figure 5.17 Results of FV estimation with reconstruction parameter 8 subset </w:t>
        </w:r>
        <w:r w:rsidR="00B475B6" w:rsidRPr="00D45BE6">
          <w:rPr>
            <w:noProof/>
            <w:position w:val="-4"/>
          </w:rPr>
          <w:object w:dxaOrig="180" w:dyaOrig="200">
            <v:shape id="_x0000_i1027" type="#_x0000_t75" style="width:9.2pt;height:10.05pt" o:ole="">
              <v:imagedata r:id="rId7" o:title=""/>
            </v:shape>
            <o:OLEObject Type="Embed" ProgID="Equation.3" ShapeID="_x0000_i1027" DrawAspect="Content" ObjectID="_1416745984" r:id="rId11"/>
          </w:object>
        </w:r>
        <w:r w:rsidR="00B475B6" w:rsidRPr="00814BB1">
          <w:rPr>
            <w:rStyle w:val="Hyperlink"/>
            <w:noProof/>
          </w:rPr>
          <w:t xml:space="preserve">2 iterations, for different signal to background ratio (SBR) (a) 2.74 (b) 4.4 and (c) 7.3. The FWHM of the point spread function was kept at 6 mm and matrix size 5 </w:t>
        </w:r>
        <w:r w:rsidR="00B475B6" w:rsidRPr="00D45BE6">
          <w:rPr>
            <w:noProof/>
            <w:position w:val="-4"/>
          </w:rPr>
          <w:object w:dxaOrig="180" w:dyaOrig="200">
            <v:shape id="_x0000_i1028" type="#_x0000_t75" style="width:9.2pt;height:10.05pt" o:ole="">
              <v:imagedata r:id="rId12" o:title=""/>
            </v:shape>
            <o:OLEObject Type="Embed" ProgID="Equation.3" ShapeID="_x0000_i1028" DrawAspect="Content" ObjectID="_1416745985" r:id="rId13"/>
          </w:object>
        </w:r>
        <w:r w:rsidR="00B475B6" w:rsidRPr="00814BB1">
          <w:rPr>
            <w:rStyle w:val="Hyperlink"/>
            <w:noProof/>
          </w:rPr>
          <w:t>5 and the acquisition time was 5 min.</w:t>
        </w:r>
        <w:r w:rsidR="00B475B6">
          <w:rPr>
            <w:noProof/>
            <w:webHidden/>
          </w:rPr>
          <w:tab/>
        </w:r>
        <w:r w:rsidR="006A51FB">
          <w:rPr>
            <w:noProof/>
            <w:webHidden/>
          </w:rPr>
          <w:fldChar w:fldCharType="begin"/>
        </w:r>
        <w:r w:rsidR="00B475B6">
          <w:rPr>
            <w:noProof/>
            <w:webHidden/>
          </w:rPr>
          <w:instrText xml:space="preserve"> PAGEREF _Toc342658897 \h </w:instrText>
        </w:r>
        <w:r w:rsidR="006A51FB">
          <w:rPr>
            <w:noProof/>
            <w:webHidden/>
          </w:rPr>
        </w:r>
        <w:r w:rsidR="006A51FB">
          <w:rPr>
            <w:noProof/>
            <w:webHidden/>
          </w:rPr>
          <w:fldChar w:fldCharType="separate"/>
        </w:r>
        <w:r>
          <w:rPr>
            <w:noProof/>
            <w:webHidden/>
          </w:rPr>
          <w:t>106</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98" w:history="1">
        <w:r w:rsidR="00B475B6" w:rsidRPr="00814BB1">
          <w:rPr>
            <w:rStyle w:val="Hyperlink"/>
            <w:noProof/>
          </w:rPr>
          <w:t xml:space="preserve">Figure 5.18 Results of FV estimation with reconstruction parameter 8 subset </w:t>
        </w:r>
        <w:r w:rsidR="00B475B6" w:rsidRPr="00D45BE6">
          <w:rPr>
            <w:noProof/>
            <w:position w:val="-4"/>
          </w:rPr>
          <w:object w:dxaOrig="180" w:dyaOrig="200">
            <v:shape id="_x0000_i1029" type="#_x0000_t75" style="width:9.2pt;height:10.05pt" o:ole="">
              <v:imagedata r:id="rId7" o:title=""/>
            </v:shape>
            <o:OLEObject Type="Embed" ProgID="Equation.3" ShapeID="_x0000_i1029" DrawAspect="Content" ObjectID="_1416745986" r:id="rId14"/>
          </w:object>
        </w:r>
        <w:r w:rsidR="00B475B6" w:rsidRPr="00814BB1">
          <w:rPr>
            <w:rStyle w:val="Hyperlink"/>
            <w:noProof/>
          </w:rPr>
          <w:t xml:space="preserve">8 iterations, for different signal to background ratio (SBR) (a) 2.74 (b) 4.4 and (c) 7.3. The FWHM of the point spread function was kept at 6 mm and matrix size 5 </w:t>
        </w:r>
        <w:r w:rsidR="00B475B6" w:rsidRPr="00D45BE6">
          <w:rPr>
            <w:noProof/>
            <w:position w:val="-4"/>
          </w:rPr>
          <w:object w:dxaOrig="180" w:dyaOrig="200">
            <v:shape id="_x0000_i1030" type="#_x0000_t75" style="width:9.2pt;height:10.05pt" o:ole="">
              <v:imagedata r:id="rId12" o:title=""/>
            </v:shape>
            <o:OLEObject Type="Embed" ProgID="Equation.3" ShapeID="_x0000_i1030" DrawAspect="Content" ObjectID="_1416745987" r:id="rId15"/>
          </w:object>
        </w:r>
        <w:r w:rsidR="00B475B6" w:rsidRPr="00814BB1">
          <w:rPr>
            <w:rStyle w:val="Hyperlink"/>
            <w:noProof/>
          </w:rPr>
          <w:t>5 and the acquisition time was 5 min.</w:t>
        </w:r>
        <w:r w:rsidR="00B475B6">
          <w:rPr>
            <w:noProof/>
            <w:webHidden/>
          </w:rPr>
          <w:tab/>
        </w:r>
        <w:r w:rsidR="006A51FB">
          <w:rPr>
            <w:noProof/>
            <w:webHidden/>
          </w:rPr>
          <w:fldChar w:fldCharType="begin"/>
        </w:r>
        <w:r w:rsidR="00B475B6">
          <w:rPr>
            <w:noProof/>
            <w:webHidden/>
          </w:rPr>
          <w:instrText xml:space="preserve"> PAGEREF _Toc342658898 \h </w:instrText>
        </w:r>
        <w:r w:rsidR="006A51FB">
          <w:rPr>
            <w:noProof/>
            <w:webHidden/>
          </w:rPr>
        </w:r>
        <w:r w:rsidR="006A51FB">
          <w:rPr>
            <w:noProof/>
            <w:webHidden/>
          </w:rPr>
          <w:fldChar w:fldCharType="separate"/>
        </w:r>
        <w:r>
          <w:rPr>
            <w:noProof/>
            <w:webHidden/>
          </w:rPr>
          <w:t>106</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Style w:val="Hyperlink"/>
          <w:noProof/>
        </w:rPr>
      </w:pPr>
      <w:hyperlink w:anchor="_Toc342658899" w:history="1">
        <w:r w:rsidR="00B475B6" w:rsidRPr="00814BB1">
          <w:rPr>
            <w:rStyle w:val="Hyperlink"/>
            <w:noProof/>
          </w:rPr>
          <w:t xml:space="preserve">Figure 5.19 Results of FV estimation with reconstruction parameter 18 subset </w:t>
        </w:r>
        <w:r w:rsidR="00B475B6" w:rsidRPr="00D45BE6">
          <w:rPr>
            <w:noProof/>
            <w:position w:val="-4"/>
          </w:rPr>
          <w:object w:dxaOrig="180" w:dyaOrig="200">
            <v:shape id="_x0000_i1031" type="#_x0000_t75" style="width:9.2pt;height:10.05pt" o:ole="">
              <v:imagedata r:id="rId7" o:title=""/>
            </v:shape>
            <o:OLEObject Type="Embed" ProgID="Equation.3" ShapeID="_x0000_i1031" DrawAspect="Content" ObjectID="_1416745988" r:id="rId16"/>
          </w:object>
        </w:r>
        <w:r w:rsidR="00B475B6" w:rsidRPr="00814BB1">
          <w:rPr>
            <w:rStyle w:val="Hyperlink"/>
            <w:noProof/>
          </w:rPr>
          <w:t xml:space="preserve">4 iterations, for different signal to background ratio (SBR) (a) 2.74 (b) 4.4 and (c) 7.3. The FWHM of the point spread function was kept at 6 mm and matrix size 5 </w:t>
        </w:r>
        <w:r w:rsidR="00B475B6" w:rsidRPr="00D45BE6">
          <w:rPr>
            <w:noProof/>
            <w:position w:val="-4"/>
          </w:rPr>
          <w:object w:dxaOrig="180" w:dyaOrig="200">
            <v:shape id="_x0000_i1032" type="#_x0000_t75" style="width:9.2pt;height:10.05pt" o:ole="">
              <v:imagedata r:id="rId12" o:title=""/>
            </v:shape>
            <o:OLEObject Type="Embed" ProgID="Equation.3" ShapeID="_x0000_i1032" DrawAspect="Content" ObjectID="_1416745989" r:id="rId17"/>
          </w:object>
        </w:r>
        <w:r w:rsidR="00B475B6" w:rsidRPr="00814BB1">
          <w:rPr>
            <w:rStyle w:val="Hyperlink"/>
            <w:noProof/>
          </w:rPr>
          <w:t>5 and the acquisition time was 5 min.</w:t>
        </w:r>
        <w:r w:rsidR="00B475B6">
          <w:rPr>
            <w:noProof/>
            <w:webHidden/>
          </w:rPr>
          <w:tab/>
        </w:r>
        <w:r w:rsidR="006A51FB">
          <w:rPr>
            <w:noProof/>
            <w:webHidden/>
          </w:rPr>
          <w:fldChar w:fldCharType="begin"/>
        </w:r>
        <w:r w:rsidR="00B475B6">
          <w:rPr>
            <w:noProof/>
            <w:webHidden/>
          </w:rPr>
          <w:instrText xml:space="preserve"> PAGEREF _Toc342658899 \h </w:instrText>
        </w:r>
        <w:r w:rsidR="006A51FB">
          <w:rPr>
            <w:noProof/>
            <w:webHidden/>
          </w:rPr>
        </w:r>
        <w:r w:rsidR="006A51FB">
          <w:rPr>
            <w:noProof/>
            <w:webHidden/>
          </w:rPr>
          <w:fldChar w:fldCharType="separate"/>
        </w:r>
        <w:r>
          <w:rPr>
            <w:noProof/>
            <w:webHidden/>
          </w:rPr>
          <w:t>107</w:t>
        </w:r>
        <w:r w:rsidR="006A51FB">
          <w:rPr>
            <w:noProof/>
            <w:webHidden/>
          </w:rPr>
          <w:fldChar w:fldCharType="end"/>
        </w:r>
      </w:hyperlink>
    </w:p>
    <w:p w:rsidR="00B475B6" w:rsidRPr="00B475B6" w:rsidRDefault="00B475B6" w:rsidP="00CC6566">
      <w:pPr>
        <w:spacing w:after="0" w:line="240" w:lineRule="auto"/>
        <w:rPr>
          <w:noProof/>
        </w:rPr>
      </w:pPr>
    </w:p>
    <w:p w:rsidR="00B475B6" w:rsidRDefault="00CC6566" w:rsidP="00CC6566">
      <w:pPr>
        <w:pStyle w:val="TableofFigures"/>
        <w:tabs>
          <w:tab w:val="right" w:leader="dot" w:pos="8630"/>
        </w:tabs>
        <w:rPr>
          <w:rFonts w:asciiTheme="minorHAnsi" w:eastAsiaTheme="minorEastAsia" w:hAnsiTheme="minorHAnsi"/>
          <w:noProof/>
          <w:sz w:val="22"/>
        </w:rPr>
      </w:pPr>
      <w:hyperlink w:anchor="_Toc342658900" w:history="1">
        <w:r w:rsidR="00B475B6" w:rsidRPr="00814BB1">
          <w:rPr>
            <w:rStyle w:val="Hyperlink"/>
            <w:noProof/>
          </w:rPr>
          <w:t>Figure 5.20 FV and mAC estimation after of altered histogram thresholding (HT) algorithm.</w:t>
        </w:r>
        <w:r w:rsidR="00B475B6">
          <w:rPr>
            <w:noProof/>
            <w:webHidden/>
          </w:rPr>
          <w:tab/>
        </w:r>
        <w:r w:rsidR="006A51FB">
          <w:rPr>
            <w:noProof/>
            <w:webHidden/>
          </w:rPr>
          <w:fldChar w:fldCharType="begin"/>
        </w:r>
        <w:r w:rsidR="00B475B6">
          <w:rPr>
            <w:noProof/>
            <w:webHidden/>
          </w:rPr>
          <w:instrText xml:space="preserve"> PAGEREF _Toc342658900 \h </w:instrText>
        </w:r>
        <w:r w:rsidR="006A51FB">
          <w:rPr>
            <w:noProof/>
            <w:webHidden/>
          </w:rPr>
        </w:r>
        <w:r w:rsidR="006A51FB">
          <w:rPr>
            <w:noProof/>
            <w:webHidden/>
          </w:rPr>
          <w:fldChar w:fldCharType="separate"/>
        </w:r>
        <w:r>
          <w:rPr>
            <w:noProof/>
            <w:webHidden/>
          </w:rPr>
          <w:t>108</w:t>
        </w:r>
        <w:r w:rsidR="006A51FB">
          <w:rPr>
            <w:noProof/>
            <w:webHidden/>
          </w:rPr>
          <w:fldChar w:fldCharType="end"/>
        </w:r>
      </w:hyperlink>
    </w:p>
    <w:p w:rsidR="00E6636F" w:rsidRDefault="006A51FB" w:rsidP="00B475B6">
      <w:pPr>
        <w:spacing w:line="240" w:lineRule="auto"/>
        <w:rPr>
          <w:rFonts w:cs="Times New Roman"/>
          <w:szCs w:val="24"/>
        </w:rPr>
      </w:pPr>
      <w:r>
        <w:rPr>
          <w:rFonts w:cs="Times New Roman"/>
          <w:szCs w:val="24"/>
        </w:rPr>
        <w:fldChar w:fldCharType="end"/>
      </w:r>
    </w:p>
    <w:p w:rsidR="00563B94" w:rsidRDefault="00563B94" w:rsidP="00563B94">
      <w:pPr>
        <w:spacing w:after="0" w:line="240" w:lineRule="auto"/>
        <w:rPr>
          <w:rFonts w:cs="Times New Roman"/>
          <w:szCs w:val="24"/>
        </w:rPr>
      </w:pPr>
    </w:p>
    <w:p w:rsidR="00563B94" w:rsidRDefault="00563B94" w:rsidP="00563B94">
      <w:pPr>
        <w:spacing w:after="0" w:line="240" w:lineRule="auto"/>
        <w:rPr>
          <w:rFonts w:cs="Times New Roman"/>
          <w:szCs w:val="24"/>
        </w:rPr>
      </w:pPr>
    </w:p>
    <w:p w:rsidR="00563B94" w:rsidRDefault="00563B94" w:rsidP="00563B94">
      <w:pPr>
        <w:spacing w:after="0" w:line="240" w:lineRule="auto"/>
        <w:rPr>
          <w:rFonts w:cs="Times New Roman"/>
          <w:szCs w:val="24"/>
        </w:rPr>
      </w:pPr>
    </w:p>
    <w:p w:rsidR="00563B94" w:rsidRDefault="00563B94" w:rsidP="00563B94">
      <w:pPr>
        <w:spacing w:after="0" w:line="240" w:lineRule="auto"/>
        <w:rPr>
          <w:rFonts w:cs="Times New Roman"/>
          <w:szCs w:val="24"/>
        </w:rPr>
      </w:pPr>
    </w:p>
    <w:p w:rsidR="00C5296C" w:rsidRDefault="00C5296C" w:rsidP="00563B94">
      <w:pPr>
        <w:spacing w:after="0" w:line="240" w:lineRule="auto"/>
        <w:rPr>
          <w:rFonts w:cs="Times New Roman"/>
          <w:szCs w:val="24"/>
        </w:rPr>
      </w:pPr>
    </w:p>
    <w:p w:rsidR="00C5296C" w:rsidRDefault="00C5296C" w:rsidP="00563B94">
      <w:pPr>
        <w:spacing w:after="0" w:line="240" w:lineRule="auto"/>
        <w:rPr>
          <w:rFonts w:cs="Times New Roman"/>
          <w:szCs w:val="24"/>
        </w:rPr>
      </w:pPr>
    </w:p>
    <w:p w:rsidR="00C5296C" w:rsidRDefault="00C5296C" w:rsidP="00563B94">
      <w:pPr>
        <w:spacing w:after="0" w:line="240" w:lineRule="auto"/>
        <w:rPr>
          <w:rFonts w:cs="Times New Roman"/>
          <w:szCs w:val="24"/>
        </w:rPr>
      </w:pPr>
    </w:p>
    <w:p w:rsidR="00C5296C" w:rsidRDefault="00C5296C" w:rsidP="00563B94">
      <w:pPr>
        <w:spacing w:after="0" w:line="240" w:lineRule="auto"/>
        <w:rPr>
          <w:rFonts w:cs="Times New Roman"/>
          <w:szCs w:val="24"/>
        </w:rPr>
      </w:pPr>
    </w:p>
    <w:p w:rsidR="00C5296C" w:rsidRDefault="00C5296C" w:rsidP="00563B94">
      <w:pPr>
        <w:spacing w:after="0" w:line="240" w:lineRule="auto"/>
        <w:rPr>
          <w:rFonts w:cs="Times New Roman"/>
          <w:szCs w:val="24"/>
        </w:rPr>
      </w:pPr>
    </w:p>
    <w:p w:rsidR="00C5296C" w:rsidRDefault="00C5296C" w:rsidP="00563B94">
      <w:pPr>
        <w:spacing w:after="0" w:line="240" w:lineRule="auto"/>
        <w:rPr>
          <w:rFonts w:cs="Times New Roman"/>
          <w:szCs w:val="24"/>
        </w:rPr>
      </w:pPr>
    </w:p>
    <w:p w:rsidR="00B475B6" w:rsidRDefault="00B475B6" w:rsidP="00563B94">
      <w:pPr>
        <w:spacing w:after="0" w:line="240" w:lineRule="auto"/>
        <w:rPr>
          <w:rFonts w:cs="Times New Roman"/>
          <w:szCs w:val="24"/>
        </w:rPr>
      </w:pPr>
    </w:p>
    <w:p w:rsidR="00B475B6" w:rsidRDefault="00B475B6" w:rsidP="00563B94">
      <w:pPr>
        <w:spacing w:after="0" w:line="240" w:lineRule="auto"/>
        <w:rPr>
          <w:rFonts w:cs="Times New Roman"/>
          <w:szCs w:val="24"/>
        </w:rPr>
      </w:pPr>
    </w:p>
    <w:p w:rsidR="00B475B6" w:rsidRDefault="00B475B6" w:rsidP="00563B94">
      <w:pPr>
        <w:spacing w:after="0" w:line="240" w:lineRule="auto"/>
        <w:rPr>
          <w:rFonts w:cs="Times New Roman"/>
          <w:szCs w:val="24"/>
        </w:rPr>
      </w:pPr>
    </w:p>
    <w:p w:rsidR="00B475B6" w:rsidRDefault="00B475B6" w:rsidP="00563B94">
      <w:pPr>
        <w:spacing w:after="0" w:line="240" w:lineRule="auto"/>
        <w:rPr>
          <w:rFonts w:cs="Times New Roman"/>
          <w:szCs w:val="24"/>
        </w:rPr>
      </w:pPr>
    </w:p>
    <w:p w:rsidR="00C5296C" w:rsidRDefault="00C5296C" w:rsidP="00563B94">
      <w:pPr>
        <w:spacing w:after="0" w:line="240" w:lineRule="auto"/>
        <w:rPr>
          <w:rFonts w:cs="Times New Roman"/>
          <w:szCs w:val="24"/>
        </w:rPr>
      </w:pPr>
    </w:p>
    <w:p w:rsidR="00C5296C" w:rsidRDefault="00C5296C" w:rsidP="00563B94">
      <w:pPr>
        <w:spacing w:after="0" w:line="240" w:lineRule="auto"/>
        <w:rPr>
          <w:rFonts w:cs="Times New Roman"/>
          <w:szCs w:val="24"/>
        </w:rPr>
      </w:pPr>
    </w:p>
    <w:p w:rsidR="00C5296C" w:rsidRDefault="00C5296C" w:rsidP="00563B94">
      <w:pPr>
        <w:spacing w:after="0" w:line="240" w:lineRule="auto"/>
        <w:rPr>
          <w:rFonts w:cs="Times New Roman"/>
          <w:szCs w:val="24"/>
        </w:rPr>
      </w:pPr>
    </w:p>
    <w:p w:rsidR="00B475B6" w:rsidRDefault="00B475B6" w:rsidP="00563B94">
      <w:pPr>
        <w:spacing w:after="0" w:line="240" w:lineRule="auto"/>
        <w:rPr>
          <w:rFonts w:cs="Times New Roman"/>
          <w:szCs w:val="24"/>
        </w:rPr>
      </w:pPr>
    </w:p>
    <w:p w:rsidR="00B475B6" w:rsidRDefault="00B475B6" w:rsidP="00563B94">
      <w:pPr>
        <w:spacing w:after="0" w:line="240" w:lineRule="auto"/>
        <w:rPr>
          <w:rFonts w:cs="Times New Roman"/>
          <w:szCs w:val="24"/>
        </w:rPr>
      </w:pPr>
    </w:p>
    <w:p w:rsidR="00B475B6" w:rsidRDefault="00B475B6" w:rsidP="00563B94">
      <w:pPr>
        <w:spacing w:after="0" w:line="240" w:lineRule="auto"/>
        <w:rPr>
          <w:rFonts w:cs="Times New Roman"/>
          <w:szCs w:val="24"/>
        </w:rPr>
      </w:pPr>
    </w:p>
    <w:p w:rsidR="00B475B6" w:rsidRDefault="00B475B6" w:rsidP="00563B94">
      <w:pPr>
        <w:spacing w:after="0" w:line="240" w:lineRule="auto"/>
        <w:rPr>
          <w:rFonts w:cs="Times New Roman"/>
          <w:szCs w:val="24"/>
        </w:rPr>
      </w:pPr>
    </w:p>
    <w:p w:rsidR="00B475B6" w:rsidRDefault="00B475B6" w:rsidP="00563B94">
      <w:pPr>
        <w:spacing w:after="0" w:line="240" w:lineRule="auto"/>
        <w:rPr>
          <w:rFonts w:cs="Times New Roman"/>
          <w:szCs w:val="24"/>
        </w:rPr>
      </w:pPr>
    </w:p>
    <w:p w:rsidR="00B475B6" w:rsidRDefault="00B475B6" w:rsidP="00563B94">
      <w:pPr>
        <w:spacing w:after="0" w:line="240" w:lineRule="auto"/>
        <w:rPr>
          <w:rFonts w:cs="Times New Roman"/>
          <w:szCs w:val="24"/>
        </w:rPr>
      </w:pPr>
    </w:p>
    <w:p w:rsidR="00B475B6" w:rsidRDefault="00B475B6" w:rsidP="00563B94">
      <w:pPr>
        <w:spacing w:after="0" w:line="240" w:lineRule="auto"/>
        <w:rPr>
          <w:rFonts w:cs="Times New Roman"/>
          <w:szCs w:val="24"/>
        </w:rPr>
      </w:pPr>
    </w:p>
    <w:p w:rsidR="00B475B6" w:rsidRDefault="00B475B6" w:rsidP="00563B94">
      <w:pPr>
        <w:spacing w:after="0" w:line="240" w:lineRule="auto"/>
        <w:rPr>
          <w:rFonts w:cs="Times New Roman"/>
          <w:szCs w:val="24"/>
        </w:rPr>
      </w:pPr>
    </w:p>
    <w:p w:rsidR="00B475B6" w:rsidRDefault="00B475B6" w:rsidP="00563B94">
      <w:pPr>
        <w:spacing w:after="0" w:line="240" w:lineRule="auto"/>
        <w:rPr>
          <w:rFonts w:cs="Times New Roman"/>
          <w:szCs w:val="24"/>
        </w:rPr>
      </w:pPr>
    </w:p>
    <w:p w:rsidR="00B475B6" w:rsidRDefault="00B475B6" w:rsidP="00563B94">
      <w:pPr>
        <w:spacing w:after="0" w:line="240" w:lineRule="auto"/>
        <w:rPr>
          <w:rFonts w:cs="Times New Roman"/>
          <w:szCs w:val="24"/>
        </w:rPr>
      </w:pPr>
    </w:p>
    <w:p w:rsidR="00B475B6" w:rsidRDefault="00B475B6" w:rsidP="00563B94">
      <w:pPr>
        <w:spacing w:after="0" w:line="240" w:lineRule="auto"/>
        <w:rPr>
          <w:rFonts w:cs="Times New Roman"/>
          <w:szCs w:val="24"/>
        </w:rPr>
      </w:pPr>
    </w:p>
    <w:p w:rsidR="00B475B6" w:rsidRDefault="00B475B6" w:rsidP="00563B94">
      <w:pPr>
        <w:spacing w:after="0" w:line="240" w:lineRule="auto"/>
        <w:rPr>
          <w:rFonts w:cs="Times New Roman"/>
          <w:szCs w:val="24"/>
        </w:rPr>
      </w:pPr>
    </w:p>
    <w:p w:rsidR="00CC6566" w:rsidRDefault="006A51FB" w:rsidP="002F55B5">
      <w:pPr>
        <w:pStyle w:val="TableofFigures"/>
        <w:tabs>
          <w:tab w:val="right" w:leader="dot" w:pos="8630"/>
        </w:tabs>
        <w:jc w:val="center"/>
        <w:rPr>
          <w:rStyle w:val="Hyperlink"/>
          <w:noProof/>
          <w:color w:val="000000" w:themeColor="text1"/>
          <w:u w:val="none"/>
        </w:rPr>
      </w:pPr>
      <w:r>
        <w:rPr>
          <w:rFonts w:cs="Times New Roman"/>
          <w:szCs w:val="24"/>
        </w:rPr>
        <w:fldChar w:fldCharType="begin"/>
      </w:r>
      <w:r w:rsidR="001B2D48">
        <w:rPr>
          <w:rFonts w:cs="Times New Roman"/>
          <w:szCs w:val="24"/>
        </w:rPr>
        <w:instrText xml:space="preserve"> TOC \f F \h \z \t "TOC Heading" \c </w:instrText>
      </w:r>
      <w:r>
        <w:rPr>
          <w:rFonts w:cs="Times New Roman"/>
          <w:szCs w:val="24"/>
        </w:rPr>
        <w:fldChar w:fldCharType="separate"/>
      </w:r>
      <w:r w:rsidR="00B475B6" w:rsidRPr="002F55B5">
        <w:rPr>
          <w:rStyle w:val="Hyperlink"/>
          <w:noProof/>
          <w:color w:val="000000" w:themeColor="text1"/>
          <w:u w:val="none"/>
        </w:rPr>
        <w:t>LIST OF TABLES</w:t>
      </w:r>
    </w:p>
    <w:p w:rsidR="002F55B5" w:rsidRPr="002F55B5" w:rsidRDefault="002F55B5" w:rsidP="002F55B5">
      <w:pPr>
        <w:spacing w:after="0" w:line="240" w:lineRule="auto"/>
        <w:rPr>
          <w:noProof/>
        </w:rPr>
      </w:pPr>
    </w:p>
    <w:p w:rsidR="00074FDB" w:rsidRDefault="00CC6566" w:rsidP="002F55B5">
      <w:pPr>
        <w:pStyle w:val="TableofFigures"/>
        <w:tabs>
          <w:tab w:val="right" w:leader="dot" w:pos="8630"/>
        </w:tabs>
        <w:rPr>
          <w:rStyle w:val="Hyperlink"/>
          <w:noProof/>
        </w:rPr>
      </w:pPr>
      <w:hyperlink w:anchor="_Toc342652375" w:history="1">
        <w:r w:rsidR="00B475B6">
          <w:rPr>
            <w:rStyle w:val="Hyperlink"/>
            <w:noProof/>
          </w:rPr>
          <w:t xml:space="preserve">TABLE     </w:t>
        </w:r>
        <w:r w:rsidR="00074FDB" w:rsidRPr="00EE0B8E">
          <w:rPr>
            <w:rStyle w:val="Hyperlink"/>
            <w:noProof/>
          </w:rPr>
          <w:t xml:space="preserve">                                                                                                                   PAGE</w:t>
        </w:r>
      </w:hyperlink>
    </w:p>
    <w:p w:rsidR="00B475B6" w:rsidRPr="00B475B6" w:rsidRDefault="00B475B6" w:rsidP="00B475B6">
      <w:pPr>
        <w:spacing w:line="240" w:lineRule="auto"/>
        <w:rPr>
          <w:noProof/>
        </w:rPr>
      </w:pPr>
    </w:p>
    <w:p w:rsidR="00074FDB" w:rsidRDefault="00CC6566" w:rsidP="00B475B6">
      <w:pPr>
        <w:pStyle w:val="TableofFigures"/>
        <w:tabs>
          <w:tab w:val="right" w:leader="dot" w:pos="8630"/>
        </w:tabs>
        <w:spacing w:after="120"/>
        <w:rPr>
          <w:rStyle w:val="Hyperlink"/>
          <w:noProof/>
        </w:rPr>
      </w:pPr>
      <w:hyperlink w:anchor="_Toc342652376" w:history="1">
        <w:r w:rsidR="00074FDB" w:rsidRPr="00EE0B8E">
          <w:rPr>
            <w:rStyle w:val="Hyperlink"/>
            <w:noProof/>
          </w:rPr>
          <w:t>Table 5.1 Parameters (factors) and their values (levels) used in the factorial analysis. All factor levels are treated as nominal data.</w:t>
        </w:r>
        <w:r w:rsidR="00074FDB">
          <w:rPr>
            <w:noProof/>
            <w:webHidden/>
          </w:rPr>
          <w:tab/>
        </w:r>
        <w:r w:rsidR="006A51FB">
          <w:rPr>
            <w:noProof/>
            <w:webHidden/>
          </w:rPr>
          <w:fldChar w:fldCharType="begin"/>
        </w:r>
        <w:r w:rsidR="00074FDB">
          <w:rPr>
            <w:noProof/>
            <w:webHidden/>
          </w:rPr>
          <w:instrText xml:space="preserve"> PAGEREF _Toc342652376 \h </w:instrText>
        </w:r>
        <w:r w:rsidR="006A51FB">
          <w:rPr>
            <w:noProof/>
            <w:webHidden/>
          </w:rPr>
        </w:r>
        <w:r w:rsidR="006A51FB">
          <w:rPr>
            <w:noProof/>
            <w:webHidden/>
          </w:rPr>
          <w:fldChar w:fldCharType="separate"/>
        </w:r>
        <w:r w:rsidR="002F55B5">
          <w:rPr>
            <w:noProof/>
            <w:webHidden/>
          </w:rPr>
          <w:t>59</w:t>
        </w:r>
        <w:r w:rsidR="006A51FB">
          <w:rPr>
            <w:noProof/>
            <w:webHidden/>
          </w:rPr>
          <w:fldChar w:fldCharType="end"/>
        </w:r>
      </w:hyperlink>
    </w:p>
    <w:p w:rsidR="00B475B6" w:rsidRPr="00B475B6" w:rsidRDefault="00B475B6" w:rsidP="00B475B6">
      <w:pPr>
        <w:spacing w:line="240" w:lineRule="auto"/>
        <w:rPr>
          <w:noProof/>
        </w:rPr>
      </w:pPr>
    </w:p>
    <w:p w:rsidR="00074FDB" w:rsidRDefault="00CC6566" w:rsidP="00B475B6">
      <w:pPr>
        <w:pStyle w:val="TableofFigures"/>
        <w:tabs>
          <w:tab w:val="right" w:leader="dot" w:pos="8630"/>
        </w:tabs>
        <w:spacing w:after="120"/>
        <w:rPr>
          <w:rStyle w:val="Hyperlink"/>
          <w:noProof/>
        </w:rPr>
      </w:pPr>
      <w:hyperlink w:anchor="_Toc342652377" w:history="1">
        <w:r w:rsidR="00074FDB" w:rsidRPr="00EE0B8E">
          <w:rPr>
            <w:rStyle w:val="Hyperlink"/>
            <w:noProof/>
          </w:rPr>
          <w:t>Table 5.2 Effect values of each of the parameters (factors) and their corresponding interaction for the response variable FV. (TV = tumor volume, IS = image size, AT = aqusition time, SBR = signal to background ratio, MS = matrix size and FWHM = full width half maximum)</w:t>
        </w:r>
        <w:r w:rsidR="00074FDB">
          <w:rPr>
            <w:noProof/>
            <w:webHidden/>
          </w:rPr>
          <w:tab/>
        </w:r>
        <w:r w:rsidR="006A51FB">
          <w:rPr>
            <w:noProof/>
            <w:webHidden/>
          </w:rPr>
          <w:fldChar w:fldCharType="begin"/>
        </w:r>
        <w:r w:rsidR="00074FDB">
          <w:rPr>
            <w:noProof/>
            <w:webHidden/>
          </w:rPr>
          <w:instrText xml:space="preserve"> PAGEREF _Toc342652377 \h </w:instrText>
        </w:r>
        <w:r w:rsidR="006A51FB">
          <w:rPr>
            <w:noProof/>
            <w:webHidden/>
          </w:rPr>
        </w:r>
        <w:r w:rsidR="006A51FB">
          <w:rPr>
            <w:noProof/>
            <w:webHidden/>
          </w:rPr>
          <w:fldChar w:fldCharType="separate"/>
        </w:r>
        <w:r w:rsidR="002F55B5">
          <w:rPr>
            <w:noProof/>
            <w:webHidden/>
          </w:rPr>
          <w:t>77</w:t>
        </w:r>
        <w:r w:rsidR="006A51FB">
          <w:rPr>
            <w:noProof/>
            <w:webHidden/>
          </w:rPr>
          <w:fldChar w:fldCharType="end"/>
        </w:r>
      </w:hyperlink>
    </w:p>
    <w:p w:rsidR="00B475B6" w:rsidRPr="00B475B6" w:rsidRDefault="00B475B6" w:rsidP="00B475B6">
      <w:pPr>
        <w:spacing w:line="240" w:lineRule="auto"/>
        <w:rPr>
          <w:noProof/>
        </w:rPr>
      </w:pPr>
    </w:p>
    <w:p w:rsidR="00074FDB" w:rsidRDefault="00CC6566" w:rsidP="00B475B6">
      <w:pPr>
        <w:pStyle w:val="TableofFigures"/>
        <w:tabs>
          <w:tab w:val="right" w:leader="dot" w:pos="8630"/>
        </w:tabs>
        <w:spacing w:after="120"/>
        <w:rPr>
          <w:rStyle w:val="Hyperlink"/>
          <w:noProof/>
        </w:rPr>
      </w:pPr>
      <w:hyperlink w:anchor="_Toc342652378" w:history="1">
        <w:r w:rsidR="00074FDB" w:rsidRPr="00EE0B8E">
          <w:rPr>
            <w:rStyle w:val="Hyperlink"/>
            <w:noProof/>
          </w:rPr>
          <w:t>Table 5.3 Effect values of each of the parameters (factors) and their corresponding interaction for the response variable RC. (TV = tumor volume, IS = image size, AT = aqusition time, SBR = signal to background ratio, MS = matrix size and FWHM = full width half maximum)</w:t>
        </w:r>
        <w:r w:rsidR="00074FDB">
          <w:rPr>
            <w:noProof/>
            <w:webHidden/>
          </w:rPr>
          <w:tab/>
        </w:r>
        <w:r w:rsidR="006A51FB">
          <w:rPr>
            <w:noProof/>
            <w:webHidden/>
          </w:rPr>
          <w:fldChar w:fldCharType="begin"/>
        </w:r>
        <w:r w:rsidR="00074FDB">
          <w:rPr>
            <w:noProof/>
            <w:webHidden/>
          </w:rPr>
          <w:instrText xml:space="preserve"> PAGEREF _Toc342652378 \h </w:instrText>
        </w:r>
        <w:r w:rsidR="006A51FB">
          <w:rPr>
            <w:noProof/>
            <w:webHidden/>
          </w:rPr>
        </w:r>
        <w:r w:rsidR="006A51FB">
          <w:rPr>
            <w:noProof/>
            <w:webHidden/>
          </w:rPr>
          <w:fldChar w:fldCharType="separate"/>
        </w:r>
        <w:r w:rsidR="002F55B5">
          <w:rPr>
            <w:noProof/>
            <w:webHidden/>
          </w:rPr>
          <w:t>81</w:t>
        </w:r>
        <w:r w:rsidR="006A51FB">
          <w:rPr>
            <w:noProof/>
            <w:webHidden/>
          </w:rPr>
          <w:fldChar w:fldCharType="end"/>
        </w:r>
      </w:hyperlink>
    </w:p>
    <w:p w:rsidR="00B475B6" w:rsidRPr="00B475B6" w:rsidRDefault="00B475B6" w:rsidP="00B475B6">
      <w:pPr>
        <w:spacing w:line="240" w:lineRule="auto"/>
        <w:rPr>
          <w:noProof/>
        </w:rPr>
      </w:pPr>
    </w:p>
    <w:p w:rsidR="00074FDB" w:rsidRDefault="00CC6566" w:rsidP="00B475B6">
      <w:pPr>
        <w:pStyle w:val="TableofFigures"/>
        <w:tabs>
          <w:tab w:val="right" w:leader="dot" w:pos="8630"/>
        </w:tabs>
        <w:spacing w:after="120"/>
        <w:rPr>
          <w:rStyle w:val="Hyperlink"/>
          <w:noProof/>
        </w:rPr>
      </w:pPr>
      <w:hyperlink w:anchor="_Toc342652379" w:history="1">
        <w:r w:rsidR="00074FDB" w:rsidRPr="00EE0B8E">
          <w:rPr>
            <w:rStyle w:val="Hyperlink"/>
            <w:noProof/>
          </w:rPr>
          <w:t>Table 5.4. Specifications of the irregular shaped heterogeneous physical tumor phantom experiments.</w:t>
        </w:r>
        <w:r w:rsidR="00074FDB">
          <w:rPr>
            <w:noProof/>
            <w:webHidden/>
          </w:rPr>
          <w:tab/>
        </w:r>
        <w:r w:rsidR="006A51FB">
          <w:rPr>
            <w:noProof/>
            <w:webHidden/>
          </w:rPr>
          <w:fldChar w:fldCharType="begin"/>
        </w:r>
        <w:r w:rsidR="00074FDB">
          <w:rPr>
            <w:noProof/>
            <w:webHidden/>
          </w:rPr>
          <w:instrText xml:space="preserve"> PAGEREF _Toc342652379 \h </w:instrText>
        </w:r>
        <w:r w:rsidR="006A51FB">
          <w:rPr>
            <w:noProof/>
            <w:webHidden/>
          </w:rPr>
        </w:r>
        <w:r w:rsidR="006A51FB">
          <w:rPr>
            <w:noProof/>
            <w:webHidden/>
          </w:rPr>
          <w:fldChar w:fldCharType="separate"/>
        </w:r>
        <w:r w:rsidR="002F55B5">
          <w:rPr>
            <w:noProof/>
            <w:webHidden/>
          </w:rPr>
          <w:t>91</w:t>
        </w:r>
        <w:r w:rsidR="006A51FB">
          <w:rPr>
            <w:noProof/>
            <w:webHidden/>
          </w:rPr>
          <w:fldChar w:fldCharType="end"/>
        </w:r>
      </w:hyperlink>
    </w:p>
    <w:p w:rsidR="00B475B6" w:rsidRPr="00B475B6" w:rsidRDefault="00B475B6" w:rsidP="00B475B6">
      <w:pPr>
        <w:spacing w:line="240" w:lineRule="auto"/>
        <w:rPr>
          <w:noProof/>
        </w:rPr>
      </w:pPr>
    </w:p>
    <w:p w:rsidR="00074FDB" w:rsidRDefault="00CC6566" w:rsidP="00B475B6">
      <w:pPr>
        <w:pStyle w:val="TableofFigures"/>
        <w:tabs>
          <w:tab w:val="right" w:leader="dot" w:pos="8630"/>
        </w:tabs>
        <w:spacing w:after="120"/>
        <w:rPr>
          <w:rStyle w:val="Hyperlink"/>
          <w:noProof/>
        </w:rPr>
      </w:pPr>
      <w:hyperlink w:anchor="_Toc342652380" w:history="1">
        <w:r w:rsidR="00074FDB" w:rsidRPr="00EE0B8E">
          <w:rPr>
            <w:rStyle w:val="Hyperlink"/>
            <w:noProof/>
          </w:rPr>
          <w:t>Table 5.5. Percentage of true volume (% of True Volume) and classification error (CE) of the algorithm in segmenting NCAT simulated heterogeneous tumors. The algorithm is applied by changing FWHM from 4 mm, 6 mm, 8 mm to 10 mm. The matrix size of PSF is kept at 5 × 5.</w:t>
        </w:r>
        <w:r w:rsidR="00074FDB">
          <w:rPr>
            <w:noProof/>
            <w:webHidden/>
          </w:rPr>
          <w:tab/>
        </w:r>
        <w:r w:rsidR="006A51FB">
          <w:rPr>
            <w:noProof/>
            <w:webHidden/>
          </w:rPr>
          <w:fldChar w:fldCharType="begin"/>
        </w:r>
        <w:r w:rsidR="00074FDB">
          <w:rPr>
            <w:noProof/>
            <w:webHidden/>
          </w:rPr>
          <w:instrText xml:space="preserve"> PAGEREF _Toc342652380 \h </w:instrText>
        </w:r>
        <w:r w:rsidR="006A51FB">
          <w:rPr>
            <w:noProof/>
            <w:webHidden/>
          </w:rPr>
        </w:r>
        <w:r w:rsidR="006A51FB">
          <w:rPr>
            <w:noProof/>
            <w:webHidden/>
          </w:rPr>
          <w:fldChar w:fldCharType="separate"/>
        </w:r>
        <w:r w:rsidR="002F55B5">
          <w:rPr>
            <w:noProof/>
            <w:webHidden/>
          </w:rPr>
          <w:t>97</w:t>
        </w:r>
        <w:r w:rsidR="006A51FB">
          <w:rPr>
            <w:noProof/>
            <w:webHidden/>
          </w:rPr>
          <w:fldChar w:fldCharType="end"/>
        </w:r>
      </w:hyperlink>
    </w:p>
    <w:p w:rsidR="00B475B6" w:rsidRPr="00B475B6" w:rsidRDefault="00B475B6" w:rsidP="00B475B6">
      <w:pPr>
        <w:spacing w:line="240" w:lineRule="auto"/>
        <w:rPr>
          <w:noProof/>
        </w:rPr>
      </w:pPr>
    </w:p>
    <w:p w:rsidR="00074FDB" w:rsidRDefault="00CC6566" w:rsidP="00B475B6">
      <w:pPr>
        <w:pStyle w:val="TableofFigures"/>
        <w:tabs>
          <w:tab w:val="right" w:leader="dot" w:pos="8630"/>
        </w:tabs>
        <w:spacing w:after="120"/>
        <w:rPr>
          <w:rFonts w:asciiTheme="minorHAnsi" w:eastAsiaTheme="minorEastAsia" w:hAnsiTheme="minorHAnsi"/>
          <w:noProof/>
          <w:sz w:val="22"/>
        </w:rPr>
      </w:pPr>
      <w:hyperlink w:anchor="_Toc342652381" w:history="1">
        <w:r w:rsidR="00074FDB" w:rsidRPr="00EE0B8E">
          <w:rPr>
            <w:rStyle w:val="Hyperlink"/>
            <w:noProof/>
          </w:rPr>
          <w:t>Table 5.6 Results showing percentage of volume error and percentage of mean activity concentration (mAC) error of IDTS algorithm, T50 and T60 when compared to manual segmentation</w:t>
        </w:r>
        <w:r w:rsidR="00074FDB">
          <w:rPr>
            <w:noProof/>
            <w:webHidden/>
          </w:rPr>
          <w:tab/>
        </w:r>
        <w:r w:rsidR="006A51FB">
          <w:rPr>
            <w:noProof/>
            <w:webHidden/>
          </w:rPr>
          <w:fldChar w:fldCharType="begin"/>
        </w:r>
        <w:r w:rsidR="00074FDB">
          <w:rPr>
            <w:noProof/>
            <w:webHidden/>
          </w:rPr>
          <w:instrText xml:space="preserve"> PAGEREF _Toc342652381 \h </w:instrText>
        </w:r>
        <w:r w:rsidR="006A51FB">
          <w:rPr>
            <w:noProof/>
            <w:webHidden/>
          </w:rPr>
        </w:r>
        <w:r w:rsidR="006A51FB">
          <w:rPr>
            <w:noProof/>
            <w:webHidden/>
          </w:rPr>
          <w:fldChar w:fldCharType="separate"/>
        </w:r>
        <w:r w:rsidR="002F55B5">
          <w:rPr>
            <w:noProof/>
            <w:webHidden/>
          </w:rPr>
          <w:t>102</w:t>
        </w:r>
        <w:r w:rsidR="006A51FB">
          <w:rPr>
            <w:noProof/>
            <w:webHidden/>
          </w:rPr>
          <w:fldChar w:fldCharType="end"/>
        </w:r>
      </w:hyperlink>
    </w:p>
    <w:p w:rsidR="00C229B7" w:rsidRDefault="006A51FB" w:rsidP="00C5296C">
      <w:pPr>
        <w:spacing w:line="240" w:lineRule="auto"/>
        <w:jc w:val="center"/>
        <w:rPr>
          <w:rFonts w:cs="Times New Roman"/>
          <w:szCs w:val="24"/>
        </w:rPr>
      </w:pPr>
      <w:r>
        <w:rPr>
          <w:rFonts w:cs="Times New Roman"/>
          <w:szCs w:val="24"/>
        </w:rPr>
        <w:fldChar w:fldCharType="end"/>
      </w:r>
    </w:p>
    <w:p w:rsidR="00C5296C" w:rsidRDefault="00C5296C" w:rsidP="00C5296C">
      <w:pPr>
        <w:spacing w:line="240" w:lineRule="auto"/>
        <w:jc w:val="center"/>
        <w:rPr>
          <w:rFonts w:cs="Times New Roman"/>
          <w:szCs w:val="24"/>
        </w:rPr>
      </w:pPr>
    </w:p>
    <w:p w:rsidR="00C5296C" w:rsidRDefault="00C5296C" w:rsidP="00C5296C">
      <w:pPr>
        <w:spacing w:line="240" w:lineRule="auto"/>
        <w:jc w:val="center"/>
        <w:rPr>
          <w:rFonts w:cs="Times New Roman"/>
          <w:szCs w:val="24"/>
        </w:rPr>
      </w:pPr>
    </w:p>
    <w:p w:rsidR="00E13281" w:rsidRDefault="00E13281" w:rsidP="00670AF5">
      <w:pPr>
        <w:rPr>
          <w:rFonts w:cs="Times New Roman"/>
          <w:szCs w:val="24"/>
        </w:rPr>
      </w:pPr>
    </w:p>
    <w:p w:rsidR="00670AF5" w:rsidRDefault="00670AF5" w:rsidP="00670AF5">
      <w:pPr>
        <w:rPr>
          <w:rFonts w:cs="Times New Roman"/>
          <w:color w:val="000000" w:themeColor="text1"/>
          <w:szCs w:val="24"/>
        </w:rPr>
      </w:pPr>
    </w:p>
    <w:p w:rsidR="00C229B7" w:rsidRPr="00D45BE6" w:rsidRDefault="00C229B7" w:rsidP="002F4B2F">
      <w:pPr>
        <w:jc w:val="center"/>
        <w:rPr>
          <w:rFonts w:cs="Times New Roman"/>
          <w:color w:val="000000" w:themeColor="text1"/>
          <w:szCs w:val="24"/>
        </w:rPr>
      </w:pPr>
    </w:p>
    <w:p w:rsidR="00D45BE6" w:rsidRDefault="00D45BE6" w:rsidP="002F4B2F">
      <w:pPr>
        <w:jc w:val="center"/>
        <w:rPr>
          <w:rFonts w:cs="Times New Roman"/>
          <w:color w:val="000000" w:themeColor="text1"/>
          <w:szCs w:val="24"/>
        </w:rPr>
      </w:pPr>
      <w:r w:rsidRPr="00D45BE6">
        <w:rPr>
          <w:rFonts w:cs="Times New Roman"/>
          <w:color w:val="000000" w:themeColor="text1"/>
          <w:szCs w:val="24"/>
        </w:rPr>
        <w:t xml:space="preserve">LIST OF SYMBOLS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662DAA" w:rsidTr="00BE31F9">
        <w:trPr>
          <w:trHeight w:val="432"/>
        </w:trPr>
        <w:tc>
          <w:tcPr>
            <w:tcW w:w="4428" w:type="dxa"/>
            <w:vAlign w:val="center"/>
          </w:tcPr>
          <w:p w:rsidR="00662DAA" w:rsidRPr="004437EE" w:rsidRDefault="00662DAA" w:rsidP="004437EE">
            <w:pPr>
              <w:jc w:val="center"/>
              <w:rPr>
                <w:rFonts w:cs="Times New Roman"/>
                <w:i/>
                <w:color w:val="000000" w:themeColor="text1"/>
                <w:szCs w:val="24"/>
              </w:rPr>
            </w:pPr>
            <w:r w:rsidRPr="004437EE">
              <w:rPr>
                <w:rFonts w:cs="Times New Roman"/>
                <w:i/>
                <w:color w:val="000000" w:themeColor="text1"/>
                <w:szCs w:val="24"/>
              </w:rPr>
              <w:t>x</w:t>
            </w:r>
          </w:p>
        </w:tc>
        <w:tc>
          <w:tcPr>
            <w:tcW w:w="4428" w:type="dxa"/>
            <w:vAlign w:val="center"/>
          </w:tcPr>
          <w:p w:rsidR="00662DAA" w:rsidRDefault="00894A6F" w:rsidP="004437EE">
            <w:pPr>
              <w:rPr>
                <w:rFonts w:cs="Times New Roman"/>
                <w:color w:val="000000" w:themeColor="text1"/>
                <w:szCs w:val="24"/>
              </w:rPr>
            </w:pPr>
            <w:r>
              <w:rPr>
                <w:rFonts w:cs="Times New Roman"/>
                <w:color w:val="000000" w:themeColor="text1"/>
                <w:szCs w:val="24"/>
              </w:rPr>
              <w:t>X-directional axis</w:t>
            </w:r>
          </w:p>
        </w:tc>
      </w:tr>
      <w:tr w:rsidR="00662DAA" w:rsidTr="00BE31F9">
        <w:trPr>
          <w:trHeight w:val="432"/>
        </w:trPr>
        <w:tc>
          <w:tcPr>
            <w:tcW w:w="4428" w:type="dxa"/>
            <w:vAlign w:val="center"/>
          </w:tcPr>
          <w:p w:rsidR="00662DAA" w:rsidRPr="004437EE" w:rsidRDefault="00662DAA" w:rsidP="004437EE">
            <w:pPr>
              <w:jc w:val="center"/>
              <w:rPr>
                <w:rFonts w:cs="Times New Roman"/>
                <w:i/>
                <w:color w:val="000000" w:themeColor="text1"/>
                <w:szCs w:val="24"/>
              </w:rPr>
            </w:pPr>
            <w:r w:rsidRPr="004437EE">
              <w:rPr>
                <w:rFonts w:cs="Times New Roman"/>
                <w:i/>
                <w:color w:val="000000" w:themeColor="text1"/>
                <w:szCs w:val="24"/>
              </w:rPr>
              <w:t>y</w:t>
            </w:r>
          </w:p>
        </w:tc>
        <w:tc>
          <w:tcPr>
            <w:tcW w:w="4428" w:type="dxa"/>
            <w:vAlign w:val="center"/>
          </w:tcPr>
          <w:p w:rsidR="00662DAA" w:rsidRDefault="00894A6F" w:rsidP="004437EE">
            <w:pPr>
              <w:rPr>
                <w:rFonts w:cs="Times New Roman"/>
                <w:color w:val="000000" w:themeColor="text1"/>
                <w:szCs w:val="24"/>
              </w:rPr>
            </w:pPr>
            <w:r>
              <w:rPr>
                <w:rFonts w:cs="Times New Roman"/>
                <w:color w:val="000000" w:themeColor="text1"/>
                <w:szCs w:val="24"/>
              </w:rPr>
              <w:t>Y-directional axis</w:t>
            </w:r>
          </w:p>
        </w:tc>
      </w:tr>
      <w:tr w:rsidR="00662DAA" w:rsidTr="00BE31F9">
        <w:trPr>
          <w:trHeight w:val="432"/>
        </w:trPr>
        <w:tc>
          <w:tcPr>
            <w:tcW w:w="4428" w:type="dxa"/>
            <w:vAlign w:val="center"/>
          </w:tcPr>
          <w:p w:rsidR="00662DAA" w:rsidRPr="004437EE" w:rsidRDefault="00662DAA" w:rsidP="004437EE">
            <w:pPr>
              <w:jc w:val="center"/>
              <w:rPr>
                <w:rFonts w:cs="Times New Roman"/>
                <w:i/>
                <w:color w:val="000000" w:themeColor="text1"/>
                <w:szCs w:val="24"/>
              </w:rPr>
            </w:pPr>
            <w:r w:rsidRPr="004437EE">
              <w:rPr>
                <w:rFonts w:cs="Times New Roman"/>
                <w:i/>
                <w:color w:val="000000" w:themeColor="text1"/>
                <w:szCs w:val="24"/>
              </w:rPr>
              <w:t>z</w:t>
            </w:r>
          </w:p>
        </w:tc>
        <w:tc>
          <w:tcPr>
            <w:tcW w:w="4428" w:type="dxa"/>
            <w:vAlign w:val="center"/>
          </w:tcPr>
          <w:p w:rsidR="00662DAA" w:rsidRDefault="00894A6F" w:rsidP="004437EE">
            <w:pPr>
              <w:rPr>
                <w:rFonts w:cs="Times New Roman"/>
                <w:color w:val="000000" w:themeColor="text1"/>
                <w:szCs w:val="24"/>
              </w:rPr>
            </w:pPr>
            <w:r>
              <w:rPr>
                <w:rFonts w:cs="Times New Roman"/>
                <w:color w:val="000000" w:themeColor="text1"/>
                <w:szCs w:val="24"/>
              </w:rPr>
              <w:t>Z-directional axis</w:t>
            </w:r>
          </w:p>
        </w:tc>
      </w:tr>
      <w:tr w:rsidR="00662DAA" w:rsidTr="00BE31F9">
        <w:trPr>
          <w:trHeight w:val="432"/>
        </w:trPr>
        <w:tc>
          <w:tcPr>
            <w:tcW w:w="4428" w:type="dxa"/>
            <w:vAlign w:val="center"/>
          </w:tcPr>
          <w:p w:rsidR="00662DAA" w:rsidRPr="004437EE" w:rsidRDefault="00662DAA" w:rsidP="004437EE">
            <w:pPr>
              <w:jc w:val="center"/>
              <w:rPr>
                <w:rFonts w:cs="Times New Roman"/>
                <w:i/>
                <w:color w:val="000000" w:themeColor="text1"/>
                <w:szCs w:val="24"/>
              </w:rPr>
            </w:pPr>
            <w:r w:rsidRPr="004437EE">
              <w:rPr>
                <w:rFonts w:cs="Times New Roman"/>
                <w:i/>
                <w:color w:val="000000" w:themeColor="text1"/>
                <w:szCs w:val="24"/>
              </w:rPr>
              <w:t>X</w:t>
            </w:r>
          </w:p>
        </w:tc>
        <w:tc>
          <w:tcPr>
            <w:tcW w:w="4428" w:type="dxa"/>
            <w:vAlign w:val="center"/>
          </w:tcPr>
          <w:p w:rsidR="00662DAA" w:rsidRDefault="00894A6F" w:rsidP="004437EE">
            <w:pPr>
              <w:rPr>
                <w:rFonts w:cs="Times New Roman"/>
                <w:color w:val="000000" w:themeColor="text1"/>
                <w:szCs w:val="24"/>
              </w:rPr>
            </w:pPr>
            <w:r>
              <w:rPr>
                <w:rFonts w:cs="Times New Roman"/>
                <w:color w:val="000000" w:themeColor="text1"/>
                <w:szCs w:val="24"/>
              </w:rPr>
              <w:t>Size in X-direction</w:t>
            </w:r>
          </w:p>
        </w:tc>
      </w:tr>
      <w:tr w:rsidR="00662DAA" w:rsidTr="00BE31F9">
        <w:trPr>
          <w:trHeight w:val="432"/>
        </w:trPr>
        <w:tc>
          <w:tcPr>
            <w:tcW w:w="4428" w:type="dxa"/>
            <w:vAlign w:val="center"/>
          </w:tcPr>
          <w:p w:rsidR="00662DAA" w:rsidRPr="004437EE" w:rsidRDefault="00662DAA" w:rsidP="004437EE">
            <w:pPr>
              <w:jc w:val="center"/>
              <w:rPr>
                <w:rFonts w:cs="Times New Roman"/>
                <w:i/>
                <w:color w:val="000000" w:themeColor="text1"/>
                <w:szCs w:val="24"/>
              </w:rPr>
            </w:pPr>
            <w:r w:rsidRPr="004437EE">
              <w:rPr>
                <w:rFonts w:cs="Times New Roman"/>
                <w:i/>
                <w:color w:val="000000" w:themeColor="text1"/>
                <w:szCs w:val="24"/>
              </w:rPr>
              <w:t>Y</w:t>
            </w:r>
          </w:p>
        </w:tc>
        <w:tc>
          <w:tcPr>
            <w:tcW w:w="4428" w:type="dxa"/>
            <w:vAlign w:val="center"/>
          </w:tcPr>
          <w:p w:rsidR="00662DAA" w:rsidRDefault="00894A6F" w:rsidP="004437EE">
            <w:pPr>
              <w:rPr>
                <w:rFonts w:cs="Times New Roman"/>
                <w:color w:val="000000" w:themeColor="text1"/>
                <w:szCs w:val="24"/>
              </w:rPr>
            </w:pPr>
            <w:r>
              <w:rPr>
                <w:rFonts w:cs="Times New Roman"/>
                <w:color w:val="000000" w:themeColor="text1"/>
                <w:szCs w:val="24"/>
              </w:rPr>
              <w:t>Size in Y-direction</w:t>
            </w:r>
          </w:p>
        </w:tc>
      </w:tr>
      <w:tr w:rsidR="00662DAA" w:rsidTr="00BE31F9">
        <w:trPr>
          <w:trHeight w:val="432"/>
        </w:trPr>
        <w:tc>
          <w:tcPr>
            <w:tcW w:w="4428" w:type="dxa"/>
            <w:vAlign w:val="center"/>
          </w:tcPr>
          <w:p w:rsidR="00662DAA" w:rsidRPr="004437EE" w:rsidRDefault="00662DAA" w:rsidP="004437EE">
            <w:pPr>
              <w:jc w:val="center"/>
              <w:rPr>
                <w:rFonts w:cs="Times New Roman"/>
                <w:i/>
                <w:color w:val="000000" w:themeColor="text1"/>
                <w:szCs w:val="24"/>
              </w:rPr>
            </w:pPr>
            <w:r w:rsidRPr="004437EE">
              <w:rPr>
                <w:rFonts w:cs="Times New Roman"/>
                <w:i/>
                <w:color w:val="000000" w:themeColor="text1"/>
                <w:szCs w:val="24"/>
              </w:rPr>
              <w:t>Z</w:t>
            </w:r>
          </w:p>
        </w:tc>
        <w:tc>
          <w:tcPr>
            <w:tcW w:w="4428" w:type="dxa"/>
            <w:vAlign w:val="center"/>
          </w:tcPr>
          <w:p w:rsidR="00662DAA" w:rsidRDefault="00894A6F" w:rsidP="004437EE">
            <w:pPr>
              <w:rPr>
                <w:rFonts w:cs="Times New Roman"/>
                <w:color w:val="000000" w:themeColor="text1"/>
                <w:szCs w:val="24"/>
              </w:rPr>
            </w:pPr>
            <w:r>
              <w:rPr>
                <w:rFonts w:cs="Times New Roman"/>
                <w:color w:val="000000" w:themeColor="text1"/>
                <w:szCs w:val="24"/>
              </w:rPr>
              <w:t>Size in Z-direction</w:t>
            </w:r>
          </w:p>
        </w:tc>
      </w:tr>
      <w:tr w:rsidR="00662DAA" w:rsidTr="00BE31F9">
        <w:trPr>
          <w:trHeight w:val="432"/>
        </w:trPr>
        <w:tc>
          <w:tcPr>
            <w:tcW w:w="4428" w:type="dxa"/>
            <w:vAlign w:val="center"/>
          </w:tcPr>
          <w:p w:rsidR="00662DAA" w:rsidRPr="004437EE" w:rsidRDefault="004437EE" w:rsidP="004437EE">
            <w:pPr>
              <w:jc w:val="center"/>
              <w:rPr>
                <w:rFonts w:cs="Times New Roman"/>
                <w:i/>
                <w:color w:val="000000" w:themeColor="text1"/>
                <w:szCs w:val="24"/>
              </w:rPr>
            </w:pPr>
            <w:r w:rsidRPr="004437EE">
              <w:rPr>
                <w:rFonts w:cs="Times New Roman"/>
                <w:i/>
                <w:color w:val="000000" w:themeColor="text1"/>
                <w:szCs w:val="24"/>
              </w:rPr>
              <w:t>BK</w:t>
            </w:r>
          </w:p>
        </w:tc>
        <w:tc>
          <w:tcPr>
            <w:tcW w:w="4428" w:type="dxa"/>
            <w:vAlign w:val="center"/>
          </w:tcPr>
          <w:p w:rsidR="00662DAA" w:rsidRDefault="00894A6F" w:rsidP="004437EE">
            <w:pPr>
              <w:rPr>
                <w:rFonts w:cs="Times New Roman"/>
                <w:color w:val="000000" w:themeColor="text1"/>
                <w:szCs w:val="24"/>
              </w:rPr>
            </w:pPr>
            <w:r>
              <w:rPr>
                <w:rFonts w:cs="Times New Roman"/>
                <w:color w:val="000000" w:themeColor="text1"/>
                <w:szCs w:val="24"/>
              </w:rPr>
              <w:t>Background</w:t>
            </w:r>
          </w:p>
        </w:tc>
      </w:tr>
      <w:tr w:rsidR="00662DAA" w:rsidTr="00BE31F9">
        <w:trPr>
          <w:trHeight w:val="432"/>
        </w:trPr>
        <w:tc>
          <w:tcPr>
            <w:tcW w:w="4428" w:type="dxa"/>
            <w:vAlign w:val="center"/>
          </w:tcPr>
          <w:p w:rsidR="00662DAA" w:rsidRPr="004437EE" w:rsidRDefault="004437EE" w:rsidP="004437EE">
            <w:pPr>
              <w:jc w:val="center"/>
              <w:rPr>
                <w:rFonts w:cs="Times New Roman"/>
                <w:i/>
                <w:color w:val="000000" w:themeColor="text1"/>
                <w:szCs w:val="24"/>
              </w:rPr>
            </w:pPr>
            <w:r w:rsidRPr="004437EE">
              <w:rPr>
                <w:rFonts w:cs="Times New Roman"/>
                <w:i/>
                <w:color w:val="000000" w:themeColor="text1"/>
                <w:szCs w:val="24"/>
              </w:rPr>
              <w:t>SG</w:t>
            </w:r>
          </w:p>
        </w:tc>
        <w:tc>
          <w:tcPr>
            <w:tcW w:w="4428" w:type="dxa"/>
            <w:vAlign w:val="center"/>
          </w:tcPr>
          <w:p w:rsidR="00662DAA" w:rsidRDefault="00894A6F" w:rsidP="004437EE">
            <w:pPr>
              <w:rPr>
                <w:rFonts w:cs="Times New Roman"/>
                <w:color w:val="000000" w:themeColor="text1"/>
                <w:szCs w:val="24"/>
              </w:rPr>
            </w:pPr>
            <w:r>
              <w:rPr>
                <w:rFonts w:cs="Times New Roman"/>
                <w:color w:val="000000" w:themeColor="text1"/>
                <w:szCs w:val="24"/>
              </w:rPr>
              <w:t>Segment</w:t>
            </w:r>
          </w:p>
        </w:tc>
      </w:tr>
      <w:tr w:rsidR="00662DAA" w:rsidTr="00BE31F9">
        <w:trPr>
          <w:trHeight w:val="432"/>
        </w:trPr>
        <w:tc>
          <w:tcPr>
            <w:tcW w:w="4428" w:type="dxa"/>
            <w:vAlign w:val="center"/>
          </w:tcPr>
          <w:p w:rsidR="00662DAA" w:rsidRPr="004437EE" w:rsidRDefault="004437EE" w:rsidP="004437EE">
            <w:pPr>
              <w:jc w:val="center"/>
              <w:rPr>
                <w:rFonts w:cs="Times New Roman"/>
                <w:i/>
                <w:color w:val="000000" w:themeColor="text1"/>
                <w:szCs w:val="24"/>
              </w:rPr>
            </w:pPr>
            <w:r w:rsidRPr="004437EE">
              <w:rPr>
                <w:rFonts w:cs="Times New Roman"/>
                <w:i/>
                <w:color w:val="000000" w:themeColor="text1"/>
                <w:szCs w:val="24"/>
              </w:rPr>
              <w:t>k</w:t>
            </w:r>
          </w:p>
        </w:tc>
        <w:tc>
          <w:tcPr>
            <w:tcW w:w="4428" w:type="dxa"/>
            <w:vAlign w:val="center"/>
          </w:tcPr>
          <w:p w:rsidR="00662DAA" w:rsidRDefault="00096875" w:rsidP="004437EE">
            <w:pPr>
              <w:rPr>
                <w:rFonts w:cs="Times New Roman"/>
                <w:color w:val="000000" w:themeColor="text1"/>
                <w:szCs w:val="24"/>
              </w:rPr>
            </w:pPr>
            <w:r>
              <w:rPr>
                <w:rFonts w:cs="Times New Roman"/>
                <w:color w:val="000000" w:themeColor="text1"/>
                <w:szCs w:val="24"/>
              </w:rPr>
              <w:t>Number of iteration</w:t>
            </w:r>
          </w:p>
        </w:tc>
      </w:tr>
      <w:tr w:rsidR="00662DAA" w:rsidTr="00BE31F9">
        <w:trPr>
          <w:trHeight w:val="432"/>
        </w:trPr>
        <w:tc>
          <w:tcPr>
            <w:tcW w:w="4428" w:type="dxa"/>
            <w:vAlign w:val="center"/>
          </w:tcPr>
          <w:p w:rsidR="00662DAA" w:rsidRPr="004437EE" w:rsidRDefault="004437EE" w:rsidP="004437EE">
            <w:pPr>
              <w:jc w:val="center"/>
              <w:rPr>
                <w:rFonts w:cs="Times New Roman"/>
                <w:i/>
                <w:color w:val="000000" w:themeColor="text1"/>
                <w:szCs w:val="24"/>
              </w:rPr>
            </w:pPr>
            <w:r w:rsidRPr="004437EE">
              <w:rPr>
                <w:rFonts w:cs="Times New Roman"/>
                <w:i/>
                <w:color w:val="000000" w:themeColor="text1"/>
                <w:szCs w:val="24"/>
              </w:rPr>
              <w:t>T</w:t>
            </w:r>
          </w:p>
        </w:tc>
        <w:tc>
          <w:tcPr>
            <w:tcW w:w="4428" w:type="dxa"/>
            <w:vAlign w:val="center"/>
          </w:tcPr>
          <w:p w:rsidR="00662DAA" w:rsidRDefault="00096875" w:rsidP="004437EE">
            <w:pPr>
              <w:rPr>
                <w:rFonts w:cs="Times New Roman"/>
                <w:color w:val="000000" w:themeColor="text1"/>
                <w:szCs w:val="24"/>
              </w:rPr>
            </w:pPr>
            <w:r>
              <w:rPr>
                <w:rFonts w:cs="Times New Roman"/>
                <w:color w:val="000000" w:themeColor="text1"/>
                <w:szCs w:val="24"/>
              </w:rPr>
              <w:t>Bin value</w:t>
            </w:r>
          </w:p>
        </w:tc>
      </w:tr>
      <w:tr w:rsidR="00662DAA" w:rsidTr="00BE31F9">
        <w:trPr>
          <w:trHeight w:val="432"/>
        </w:trPr>
        <w:tc>
          <w:tcPr>
            <w:tcW w:w="4428" w:type="dxa"/>
            <w:vAlign w:val="center"/>
          </w:tcPr>
          <w:p w:rsidR="00662DAA" w:rsidRPr="004437EE" w:rsidRDefault="004437EE" w:rsidP="004437EE">
            <w:pPr>
              <w:jc w:val="center"/>
              <w:rPr>
                <w:rFonts w:cs="Times New Roman"/>
                <w:i/>
                <w:color w:val="000000" w:themeColor="text1"/>
                <w:szCs w:val="24"/>
              </w:rPr>
            </w:pPr>
            <w:r w:rsidRPr="004437EE">
              <w:rPr>
                <w:rFonts w:cs="Times New Roman"/>
                <w:i/>
                <w:color w:val="000000" w:themeColor="text1"/>
                <w:szCs w:val="24"/>
              </w:rPr>
              <w:t>Q</w:t>
            </w:r>
          </w:p>
        </w:tc>
        <w:tc>
          <w:tcPr>
            <w:tcW w:w="4428" w:type="dxa"/>
            <w:vAlign w:val="center"/>
          </w:tcPr>
          <w:p w:rsidR="00662DAA" w:rsidRDefault="00096875" w:rsidP="004437EE">
            <w:pPr>
              <w:rPr>
                <w:rFonts w:cs="Times New Roman"/>
                <w:color w:val="000000" w:themeColor="text1"/>
                <w:szCs w:val="24"/>
              </w:rPr>
            </w:pPr>
            <w:r>
              <w:rPr>
                <w:rFonts w:cs="Times New Roman"/>
                <w:color w:val="000000" w:themeColor="text1"/>
                <w:szCs w:val="24"/>
              </w:rPr>
              <w:t>Bin number</w:t>
            </w:r>
          </w:p>
        </w:tc>
      </w:tr>
      <w:tr w:rsidR="00662DAA" w:rsidTr="00BE31F9">
        <w:trPr>
          <w:trHeight w:val="432"/>
        </w:trPr>
        <w:tc>
          <w:tcPr>
            <w:tcW w:w="4428" w:type="dxa"/>
            <w:vAlign w:val="center"/>
          </w:tcPr>
          <w:p w:rsidR="00662DAA" w:rsidRPr="004437EE" w:rsidRDefault="004437EE" w:rsidP="004437EE">
            <w:pPr>
              <w:jc w:val="center"/>
              <w:rPr>
                <w:rFonts w:cs="Times New Roman"/>
                <w:i/>
                <w:color w:val="000000" w:themeColor="text1"/>
                <w:szCs w:val="24"/>
              </w:rPr>
            </w:pPr>
            <w:r w:rsidRPr="004437EE">
              <w:rPr>
                <w:rFonts w:cs="Times New Roman"/>
                <w:i/>
                <w:color w:val="000000" w:themeColor="text1"/>
                <w:szCs w:val="24"/>
              </w:rPr>
              <w:t>P</w:t>
            </w:r>
          </w:p>
        </w:tc>
        <w:tc>
          <w:tcPr>
            <w:tcW w:w="4428" w:type="dxa"/>
            <w:vAlign w:val="center"/>
          </w:tcPr>
          <w:p w:rsidR="00662DAA" w:rsidRDefault="00096875" w:rsidP="004437EE">
            <w:pPr>
              <w:rPr>
                <w:rFonts w:cs="Times New Roman"/>
                <w:color w:val="000000" w:themeColor="text1"/>
                <w:szCs w:val="24"/>
              </w:rPr>
            </w:pPr>
            <w:r>
              <w:rPr>
                <w:rFonts w:cs="Times New Roman"/>
                <w:color w:val="000000" w:themeColor="text1"/>
                <w:szCs w:val="24"/>
              </w:rPr>
              <w:t>Total number of bin</w:t>
            </w:r>
          </w:p>
        </w:tc>
      </w:tr>
      <w:tr w:rsidR="00662DAA" w:rsidTr="00BE31F9">
        <w:trPr>
          <w:trHeight w:val="432"/>
        </w:trPr>
        <w:tc>
          <w:tcPr>
            <w:tcW w:w="4428" w:type="dxa"/>
            <w:vAlign w:val="center"/>
          </w:tcPr>
          <w:p w:rsidR="00662DAA" w:rsidRDefault="004437EE" w:rsidP="004437EE">
            <w:pPr>
              <w:jc w:val="center"/>
              <w:rPr>
                <w:rFonts w:cs="Times New Roman"/>
                <w:color w:val="000000" w:themeColor="text1"/>
                <w:szCs w:val="24"/>
              </w:rPr>
            </w:pPr>
            <w:r w:rsidRPr="004437EE">
              <w:rPr>
                <w:rFonts w:cs="Times New Roman"/>
                <w:color w:val="000000" w:themeColor="text1"/>
                <w:position w:val="-10"/>
                <w:szCs w:val="24"/>
              </w:rPr>
              <w:object w:dxaOrig="840" w:dyaOrig="340">
                <v:shape id="_x0000_i1033" type="#_x0000_t75" style="width:41.85pt;height:17.6pt" o:ole="">
                  <v:imagedata r:id="rId18" o:title=""/>
                </v:shape>
                <o:OLEObject Type="Embed" ProgID="Equation.3" ShapeID="_x0000_i1033" DrawAspect="Content" ObjectID="_1416745990" r:id="rId19"/>
              </w:object>
            </w:r>
          </w:p>
        </w:tc>
        <w:tc>
          <w:tcPr>
            <w:tcW w:w="4428" w:type="dxa"/>
            <w:vAlign w:val="center"/>
          </w:tcPr>
          <w:p w:rsidR="00662DAA" w:rsidRDefault="00096875" w:rsidP="004437EE">
            <w:pPr>
              <w:rPr>
                <w:rFonts w:cs="Times New Roman"/>
                <w:color w:val="000000" w:themeColor="text1"/>
                <w:szCs w:val="24"/>
              </w:rPr>
            </w:pPr>
            <w:r>
              <w:rPr>
                <w:rFonts w:cs="Times New Roman"/>
                <w:color w:val="000000" w:themeColor="text1"/>
                <w:szCs w:val="24"/>
              </w:rPr>
              <w:t>Histogram of background</w:t>
            </w:r>
          </w:p>
        </w:tc>
      </w:tr>
      <w:tr w:rsidR="00662DAA" w:rsidTr="00BE31F9">
        <w:trPr>
          <w:trHeight w:val="432"/>
        </w:trPr>
        <w:tc>
          <w:tcPr>
            <w:tcW w:w="4428" w:type="dxa"/>
            <w:vAlign w:val="center"/>
          </w:tcPr>
          <w:p w:rsidR="00662DAA" w:rsidRDefault="004437EE" w:rsidP="004437EE">
            <w:pPr>
              <w:jc w:val="center"/>
              <w:rPr>
                <w:rFonts w:cs="Times New Roman"/>
                <w:color w:val="000000" w:themeColor="text1"/>
                <w:szCs w:val="24"/>
              </w:rPr>
            </w:pPr>
            <w:r w:rsidRPr="004437EE">
              <w:rPr>
                <w:rFonts w:cs="Times New Roman"/>
                <w:color w:val="000000" w:themeColor="text1"/>
                <w:position w:val="-12"/>
                <w:szCs w:val="24"/>
              </w:rPr>
              <w:object w:dxaOrig="820" w:dyaOrig="360">
                <v:shape id="_x0000_i1034" type="#_x0000_t75" style="width:41pt;height:18.4pt" o:ole="">
                  <v:imagedata r:id="rId20" o:title=""/>
                </v:shape>
                <o:OLEObject Type="Embed" ProgID="Equation.3" ShapeID="_x0000_i1034" DrawAspect="Content" ObjectID="_1416745991" r:id="rId21"/>
              </w:object>
            </w:r>
          </w:p>
        </w:tc>
        <w:tc>
          <w:tcPr>
            <w:tcW w:w="4428" w:type="dxa"/>
            <w:vAlign w:val="center"/>
          </w:tcPr>
          <w:p w:rsidR="00662DAA" w:rsidRDefault="00096875" w:rsidP="004437EE">
            <w:pPr>
              <w:rPr>
                <w:rFonts w:cs="Times New Roman"/>
                <w:color w:val="000000" w:themeColor="text1"/>
                <w:szCs w:val="24"/>
              </w:rPr>
            </w:pPr>
            <w:r>
              <w:rPr>
                <w:rFonts w:cs="Times New Roman"/>
                <w:color w:val="000000" w:themeColor="text1"/>
                <w:szCs w:val="24"/>
              </w:rPr>
              <w:t>Histogram of segment</w:t>
            </w:r>
          </w:p>
        </w:tc>
      </w:tr>
      <w:tr w:rsidR="00662DAA" w:rsidTr="00BE31F9">
        <w:trPr>
          <w:trHeight w:val="432"/>
        </w:trPr>
        <w:tc>
          <w:tcPr>
            <w:tcW w:w="4428" w:type="dxa"/>
            <w:vAlign w:val="center"/>
          </w:tcPr>
          <w:p w:rsidR="00662DAA" w:rsidRDefault="004437EE" w:rsidP="004437EE">
            <w:pPr>
              <w:jc w:val="center"/>
              <w:rPr>
                <w:rFonts w:cs="Times New Roman"/>
                <w:color w:val="000000" w:themeColor="text1"/>
                <w:szCs w:val="24"/>
              </w:rPr>
            </w:pPr>
            <w:r w:rsidRPr="004437EE">
              <w:rPr>
                <w:rFonts w:cs="Times New Roman"/>
                <w:color w:val="000000" w:themeColor="text1"/>
                <w:position w:val="-10"/>
                <w:szCs w:val="24"/>
              </w:rPr>
              <w:object w:dxaOrig="920" w:dyaOrig="320">
                <v:shape id="_x0000_i1035" type="#_x0000_t75" style="width:46.05pt;height:15.9pt" o:ole="">
                  <v:imagedata r:id="rId22" o:title=""/>
                </v:shape>
                <o:OLEObject Type="Embed" ProgID="Equation.3" ShapeID="_x0000_i1035" DrawAspect="Content" ObjectID="_1416745992" r:id="rId23"/>
              </w:object>
            </w:r>
          </w:p>
        </w:tc>
        <w:tc>
          <w:tcPr>
            <w:tcW w:w="4428" w:type="dxa"/>
            <w:vAlign w:val="center"/>
          </w:tcPr>
          <w:p w:rsidR="00662DAA" w:rsidRDefault="00096875" w:rsidP="004437EE">
            <w:pPr>
              <w:rPr>
                <w:rFonts w:cs="Times New Roman"/>
                <w:color w:val="000000" w:themeColor="text1"/>
                <w:szCs w:val="24"/>
              </w:rPr>
            </w:pPr>
            <w:r>
              <w:rPr>
                <w:rFonts w:cs="Times New Roman"/>
                <w:color w:val="000000" w:themeColor="text1"/>
                <w:szCs w:val="24"/>
              </w:rPr>
              <w:t>Image</w:t>
            </w:r>
          </w:p>
        </w:tc>
      </w:tr>
      <w:tr w:rsidR="00662DAA" w:rsidTr="00BE31F9">
        <w:trPr>
          <w:trHeight w:val="432"/>
        </w:trPr>
        <w:tc>
          <w:tcPr>
            <w:tcW w:w="4428" w:type="dxa"/>
            <w:vAlign w:val="center"/>
          </w:tcPr>
          <w:p w:rsidR="00662DAA" w:rsidRPr="00AB3451" w:rsidRDefault="004437EE" w:rsidP="004437EE">
            <w:pPr>
              <w:jc w:val="center"/>
              <w:rPr>
                <w:rFonts w:cs="Times New Roman"/>
                <w:i/>
                <w:color w:val="000000" w:themeColor="text1"/>
                <w:szCs w:val="24"/>
              </w:rPr>
            </w:pPr>
            <w:r w:rsidRPr="00AB3451">
              <w:rPr>
                <w:rFonts w:cs="Times New Roman"/>
                <w:i/>
                <w:color w:val="000000" w:themeColor="text1"/>
                <w:szCs w:val="24"/>
              </w:rPr>
              <w:t>ROI</w:t>
            </w:r>
          </w:p>
        </w:tc>
        <w:tc>
          <w:tcPr>
            <w:tcW w:w="4428" w:type="dxa"/>
            <w:vAlign w:val="center"/>
          </w:tcPr>
          <w:p w:rsidR="00662DAA" w:rsidRDefault="00096875" w:rsidP="004437EE">
            <w:pPr>
              <w:rPr>
                <w:rFonts w:cs="Times New Roman"/>
                <w:color w:val="000000" w:themeColor="text1"/>
                <w:szCs w:val="24"/>
              </w:rPr>
            </w:pPr>
            <w:r>
              <w:rPr>
                <w:rFonts w:cs="Times New Roman"/>
                <w:color w:val="000000" w:themeColor="text1"/>
                <w:szCs w:val="24"/>
              </w:rPr>
              <w:t>Region of interest</w:t>
            </w:r>
          </w:p>
        </w:tc>
      </w:tr>
      <w:tr w:rsidR="00662DAA" w:rsidTr="00BE31F9">
        <w:trPr>
          <w:trHeight w:val="432"/>
        </w:trPr>
        <w:tc>
          <w:tcPr>
            <w:tcW w:w="4428" w:type="dxa"/>
            <w:vAlign w:val="center"/>
          </w:tcPr>
          <w:p w:rsidR="00662DAA" w:rsidRPr="00AB3451" w:rsidRDefault="004437EE" w:rsidP="004437EE">
            <w:pPr>
              <w:jc w:val="center"/>
              <w:rPr>
                <w:rFonts w:cs="Times New Roman"/>
                <w:i/>
                <w:color w:val="000000" w:themeColor="text1"/>
                <w:szCs w:val="24"/>
              </w:rPr>
            </w:pPr>
            <w:r w:rsidRPr="00AB3451">
              <w:rPr>
                <w:rFonts w:cs="Times New Roman"/>
                <w:i/>
                <w:color w:val="000000" w:themeColor="text1"/>
                <w:position w:val="-10"/>
                <w:szCs w:val="24"/>
              </w:rPr>
              <w:object w:dxaOrig="260" w:dyaOrig="340">
                <v:shape id="_x0000_i1036" type="#_x0000_t75" style="width:12.55pt;height:17.6pt" o:ole="">
                  <v:imagedata r:id="rId24" o:title=""/>
                </v:shape>
                <o:OLEObject Type="Embed" ProgID="Equation.3" ShapeID="_x0000_i1036" DrawAspect="Content" ObjectID="_1416745993" r:id="rId25"/>
              </w:object>
            </w:r>
          </w:p>
        </w:tc>
        <w:tc>
          <w:tcPr>
            <w:tcW w:w="4428" w:type="dxa"/>
            <w:vAlign w:val="center"/>
          </w:tcPr>
          <w:p w:rsidR="00662DAA" w:rsidRDefault="00096875" w:rsidP="004437EE">
            <w:pPr>
              <w:rPr>
                <w:rFonts w:cs="Times New Roman"/>
                <w:color w:val="000000" w:themeColor="text1"/>
                <w:szCs w:val="24"/>
              </w:rPr>
            </w:pPr>
            <w:r>
              <w:rPr>
                <w:rFonts w:cs="Times New Roman"/>
                <w:color w:val="000000" w:themeColor="text1"/>
                <w:szCs w:val="24"/>
              </w:rPr>
              <w:t>Threshold</w:t>
            </w:r>
          </w:p>
        </w:tc>
      </w:tr>
      <w:tr w:rsidR="00662DAA" w:rsidTr="00BE31F9">
        <w:trPr>
          <w:trHeight w:val="432"/>
        </w:trPr>
        <w:tc>
          <w:tcPr>
            <w:tcW w:w="4428" w:type="dxa"/>
            <w:vAlign w:val="center"/>
          </w:tcPr>
          <w:p w:rsidR="00662DAA" w:rsidRPr="00AB3451" w:rsidRDefault="004437EE" w:rsidP="004437EE">
            <w:pPr>
              <w:jc w:val="center"/>
              <w:rPr>
                <w:rFonts w:cs="Times New Roman"/>
                <w:i/>
                <w:color w:val="000000" w:themeColor="text1"/>
                <w:szCs w:val="24"/>
              </w:rPr>
            </w:pPr>
            <w:r w:rsidRPr="00AB3451">
              <w:rPr>
                <w:rFonts w:cs="Times New Roman"/>
                <w:i/>
                <w:color w:val="000000" w:themeColor="text1"/>
                <w:szCs w:val="24"/>
              </w:rPr>
              <w:t>BI</w:t>
            </w:r>
          </w:p>
        </w:tc>
        <w:tc>
          <w:tcPr>
            <w:tcW w:w="4428" w:type="dxa"/>
            <w:vAlign w:val="center"/>
          </w:tcPr>
          <w:p w:rsidR="00662DAA" w:rsidRDefault="00096875" w:rsidP="004437EE">
            <w:pPr>
              <w:rPr>
                <w:rFonts w:cs="Times New Roman"/>
                <w:color w:val="000000" w:themeColor="text1"/>
                <w:szCs w:val="24"/>
              </w:rPr>
            </w:pPr>
            <w:r>
              <w:rPr>
                <w:rFonts w:cs="Times New Roman"/>
                <w:color w:val="000000" w:themeColor="text1"/>
                <w:szCs w:val="24"/>
              </w:rPr>
              <w:t>Binary image</w:t>
            </w:r>
          </w:p>
        </w:tc>
      </w:tr>
      <w:tr w:rsidR="00662DAA" w:rsidTr="00BE31F9">
        <w:trPr>
          <w:trHeight w:val="432"/>
        </w:trPr>
        <w:tc>
          <w:tcPr>
            <w:tcW w:w="4428" w:type="dxa"/>
            <w:vAlign w:val="center"/>
          </w:tcPr>
          <w:p w:rsidR="00662DAA" w:rsidRPr="00AB3451" w:rsidRDefault="004437EE" w:rsidP="004437EE">
            <w:pPr>
              <w:jc w:val="center"/>
              <w:rPr>
                <w:rFonts w:cs="Times New Roman"/>
                <w:i/>
                <w:color w:val="000000" w:themeColor="text1"/>
                <w:szCs w:val="24"/>
              </w:rPr>
            </w:pPr>
            <w:r w:rsidRPr="00AB3451">
              <w:rPr>
                <w:rFonts w:cs="Times New Roman"/>
                <w:i/>
                <w:color w:val="000000" w:themeColor="text1"/>
                <w:szCs w:val="24"/>
              </w:rPr>
              <w:t>TU</w:t>
            </w:r>
          </w:p>
        </w:tc>
        <w:tc>
          <w:tcPr>
            <w:tcW w:w="4428" w:type="dxa"/>
            <w:vAlign w:val="center"/>
          </w:tcPr>
          <w:p w:rsidR="00662DAA" w:rsidRDefault="00096875" w:rsidP="004437EE">
            <w:pPr>
              <w:rPr>
                <w:rFonts w:cs="Times New Roman"/>
                <w:color w:val="000000" w:themeColor="text1"/>
                <w:szCs w:val="24"/>
              </w:rPr>
            </w:pPr>
            <w:r>
              <w:rPr>
                <w:rFonts w:cs="Times New Roman"/>
                <w:color w:val="000000" w:themeColor="text1"/>
                <w:szCs w:val="24"/>
              </w:rPr>
              <w:t>Binary mask</w:t>
            </w:r>
          </w:p>
        </w:tc>
      </w:tr>
      <w:tr w:rsidR="00662DAA" w:rsidTr="00BE31F9">
        <w:trPr>
          <w:trHeight w:val="432"/>
        </w:trPr>
        <w:tc>
          <w:tcPr>
            <w:tcW w:w="4428" w:type="dxa"/>
            <w:vAlign w:val="center"/>
          </w:tcPr>
          <w:p w:rsidR="00662DAA" w:rsidRPr="00AB3451" w:rsidRDefault="004437EE" w:rsidP="004437EE">
            <w:pPr>
              <w:jc w:val="center"/>
              <w:rPr>
                <w:rFonts w:cs="Times New Roman"/>
                <w:i/>
                <w:color w:val="000000" w:themeColor="text1"/>
                <w:szCs w:val="24"/>
              </w:rPr>
            </w:pPr>
            <w:r w:rsidRPr="00AB3451">
              <w:rPr>
                <w:rFonts w:cs="Times New Roman"/>
                <w:i/>
                <w:color w:val="000000" w:themeColor="text1"/>
                <w:szCs w:val="24"/>
              </w:rPr>
              <w:t>DE</w:t>
            </w:r>
          </w:p>
        </w:tc>
        <w:tc>
          <w:tcPr>
            <w:tcW w:w="4428" w:type="dxa"/>
            <w:vAlign w:val="center"/>
          </w:tcPr>
          <w:p w:rsidR="00662DAA" w:rsidRDefault="00096875" w:rsidP="004437EE">
            <w:pPr>
              <w:rPr>
                <w:rFonts w:cs="Times New Roman"/>
                <w:color w:val="000000" w:themeColor="text1"/>
                <w:szCs w:val="24"/>
              </w:rPr>
            </w:pPr>
            <w:r>
              <w:rPr>
                <w:rFonts w:cs="Times New Roman"/>
                <w:color w:val="000000" w:themeColor="text1"/>
                <w:szCs w:val="24"/>
              </w:rPr>
              <w:t>Deconvolved image</w:t>
            </w:r>
          </w:p>
        </w:tc>
      </w:tr>
      <w:tr w:rsidR="00662DAA" w:rsidTr="00BE31F9">
        <w:trPr>
          <w:trHeight w:val="432"/>
        </w:trPr>
        <w:tc>
          <w:tcPr>
            <w:tcW w:w="4428" w:type="dxa"/>
            <w:vAlign w:val="center"/>
          </w:tcPr>
          <w:p w:rsidR="00662DAA" w:rsidRPr="00AB3451" w:rsidRDefault="004437EE" w:rsidP="004437EE">
            <w:pPr>
              <w:jc w:val="center"/>
              <w:rPr>
                <w:rFonts w:cs="Times New Roman"/>
                <w:i/>
                <w:color w:val="000000" w:themeColor="text1"/>
                <w:szCs w:val="24"/>
              </w:rPr>
            </w:pPr>
            <w:r w:rsidRPr="00AB3451">
              <w:rPr>
                <w:rFonts w:cs="Times New Roman"/>
                <w:i/>
                <w:color w:val="000000" w:themeColor="text1"/>
                <w:szCs w:val="24"/>
              </w:rPr>
              <w:t>DS</w:t>
            </w:r>
          </w:p>
        </w:tc>
        <w:tc>
          <w:tcPr>
            <w:tcW w:w="4428" w:type="dxa"/>
            <w:vAlign w:val="center"/>
          </w:tcPr>
          <w:p w:rsidR="00662DAA" w:rsidRDefault="00096875" w:rsidP="004437EE">
            <w:pPr>
              <w:rPr>
                <w:rFonts w:cs="Times New Roman"/>
                <w:color w:val="000000" w:themeColor="text1"/>
                <w:szCs w:val="24"/>
              </w:rPr>
            </w:pPr>
            <w:r>
              <w:rPr>
                <w:rFonts w:cs="Times New Roman"/>
                <w:color w:val="000000" w:themeColor="text1"/>
                <w:szCs w:val="24"/>
              </w:rPr>
              <w:t>Segment of the deconvolved image</w:t>
            </w:r>
          </w:p>
        </w:tc>
      </w:tr>
      <w:tr w:rsidR="00662DAA" w:rsidTr="00BE31F9">
        <w:trPr>
          <w:trHeight w:val="432"/>
        </w:trPr>
        <w:tc>
          <w:tcPr>
            <w:tcW w:w="4428" w:type="dxa"/>
            <w:vAlign w:val="center"/>
          </w:tcPr>
          <w:p w:rsidR="00662DAA" w:rsidRPr="00AB3451" w:rsidRDefault="004437EE" w:rsidP="004437EE">
            <w:pPr>
              <w:jc w:val="center"/>
              <w:rPr>
                <w:rFonts w:cs="Times New Roman"/>
                <w:i/>
                <w:color w:val="000000" w:themeColor="text1"/>
                <w:szCs w:val="24"/>
              </w:rPr>
            </w:pPr>
            <w:r w:rsidRPr="00AB3451">
              <w:rPr>
                <w:rFonts w:cs="Times New Roman"/>
                <w:i/>
                <w:color w:val="000000" w:themeColor="text1"/>
                <w:szCs w:val="24"/>
              </w:rPr>
              <w:t>VO</w:t>
            </w:r>
          </w:p>
        </w:tc>
        <w:tc>
          <w:tcPr>
            <w:tcW w:w="4428" w:type="dxa"/>
            <w:vAlign w:val="center"/>
          </w:tcPr>
          <w:p w:rsidR="00662DAA" w:rsidRDefault="00096875" w:rsidP="004437EE">
            <w:pPr>
              <w:rPr>
                <w:rFonts w:cs="Times New Roman"/>
                <w:color w:val="000000" w:themeColor="text1"/>
                <w:szCs w:val="24"/>
              </w:rPr>
            </w:pPr>
            <w:r>
              <w:rPr>
                <w:rFonts w:cs="Times New Roman"/>
                <w:color w:val="000000" w:themeColor="text1"/>
                <w:szCs w:val="24"/>
              </w:rPr>
              <w:t>Total number of voxels segment</w:t>
            </w:r>
          </w:p>
        </w:tc>
      </w:tr>
      <w:tr w:rsidR="00662DAA" w:rsidTr="00BE31F9">
        <w:trPr>
          <w:trHeight w:val="432"/>
        </w:trPr>
        <w:tc>
          <w:tcPr>
            <w:tcW w:w="4428" w:type="dxa"/>
            <w:vAlign w:val="center"/>
          </w:tcPr>
          <w:p w:rsidR="00662DAA" w:rsidRPr="00AB3451" w:rsidRDefault="004437EE" w:rsidP="004437EE">
            <w:pPr>
              <w:jc w:val="center"/>
              <w:rPr>
                <w:rFonts w:cs="Times New Roman"/>
                <w:i/>
                <w:color w:val="000000" w:themeColor="text1"/>
                <w:szCs w:val="24"/>
              </w:rPr>
            </w:pPr>
            <w:r w:rsidRPr="00AB3451">
              <w:rPr>
                <w:rFonts w:cs="Times New Roman"/>
                <w:i/>
                <w:color w:val="000000" w:themeColor="text1"/>
                <w:szCs w:val="24"/>
              </w:rPr>
              <w:t>MV</w:t>
            </w:r>
          </w:p>
        </w:tc>
        <w:tc>
          <w:tcPr>
            <w:tcW w:w="4428" w:type="dxa"/>
            <w:vAlign w:val="center"/>
          </w:tcPr>
          <w:p w:rsidR="00662DAA" w:rsidRDefault="00096875" w:rsidP="004437EE">
            <w:pPr>
              <w:rPr>
                <w:rFonts w:cs="Times New Roman"/>
                <w:color w:val="000000" w:themeColor="text1"/>
                <w:szCs w:val="24"/>
              </w:rPr>
            </w:pPr>
            <w:r>
              <w:rPr>
                <w:rFonts w:cs="Times New Roman"/>
                <w:color w:val="000000" w:themeColor="text1"/>
                <w:szCs w:val="24"/>
              </w:rPr>
              <w:t>Value of maximum intensity of tumor</w:t>
            </w:r>
          </w:p>
        </w:tc>
      </w:tr>
      <w:tr w:rsidR="00662DAA" w:rsidTr="00BE31F9">
        <w:trPr>
          <w:trHeight w:val="432"/>
        </w:trPr>
        <w:tc>
          <w:tcPr>
            <w:tcW w:w="4428" w:type="dxa"/>
            <w:vAlign w:val="center"/>
          </w:tcPr>
          <w:p w:rsidR="00662DAA" w:rsidRPr="00AB3451" w:rsidRDefault="004437EE" w:rsidP="004437EE">
            <w:pPr>
              <w:jc w:val="center"/>
              <w:rPr>
                <w:rFonts w:cs="Times New Roman"/>
                <w:i/>
                <w:color w:val="000000" w:themeColor="text1"/>
                <w:szCs w:val="24"/>
              </w:rPr>
            </w:pPr>
            <w:r w:rsidRPr="00AB3451">
              <w:rPr>
                <w:rFonts w:cs="Times New Roman"/>
                <w:i/>
                <w:color w:val="000000" w:themeColor="text1"/>
                <w:szCs w:val="24"/>
              </w:rPr>
              <w:t>j</w:t>
            </w:r>
          </w:p>
        </w:tc>
        <w:tc>
          <w:tcPr>
            <w:tcW w:w="4428" w:type="dxa"/>
            <w:vAlign w:val="center"/>
          </w:tcPr>
          <w:p w:rsidR="00662DAA" w:rsidRDefault="00096875" w:rsidP="004437EE">
            <w:pPr>
              <w:rPr>
                <w:rFonts w:cs="Times New Roman"/>
                <w:color w:val="000000" w:themeColor="text1"/>
                <w:szCs w:val="24"/>
              </w:rPr>
            </w:pPr>
            <w:r>
              <w:rPr>
                <w:rFonts w:cs="Times New Roman"/>
                <w:color w:val="000000" w:themeColor="text1"/>
                <w:szCs w:val="24"/>
              </w:rPr>
              <w:t>Number of iteration</w:t>
            </w:r>
          </w:p>
        </w:tc>
      </w:tr>
      <w:tr w:rsidR="00662DAA" w:rsidTr="00BE31F9">
        <w:trPr>
          <w:trHeight w:val="432"/>
        </w:trPr>
        <w:tc>
          <w:tcPr>
            <w:tcW w:w="4428" w:type="dxa"/>
            <w:vAlign w:val="center"/>
          </w:tcPr>
          <w:p w:rsidR="00662DAA" w:rsidRPr="00AB3451" w:rsidRDefault="004437EE" w:rsidP="004437EE">
            <w:pPr>
              <w:jc w:val="center"/>
              <w:rPr>
                <w:rFonts w:cs="Times New Roman"/>
                <w:i/>
                <w:color w:val="000000" w:themeColor="text1"/>
                <w:szCs w:val="24"/>
              </w:rPr>
            </w:pPr>
            <w:r w:rsidRPr="00AB3451">
              <w:rPr>
                <w:rFonts w:cs="Times New Roman"/>
                <w:i/>
                <w:color w:val="000000" w:themeColor="text1"/>
                <w:szCs w:val="24"/>
              </w:rPr>
              <w:t>BR</w:t>
            </w:r>
          </w:p>
        </w:tc>
        <w:tc>
          <w:tcPr>
            <w:tcW w:w="4428" w:type="dxa"/>
            <w:vAlign w:val="center"/>
          </w:tcPr>
          <w:p w:rsidR="00662DAA" w:rsidRDefault="00096875" w:rsidP="004437EE">
            <w:pPr>
              <w:rPr>
                <w:rFonts w:cs="Times New Roman"/>
                <w:color w:val="000000" w:themeColor="text1"/>
                <w:szCs w:val="24"/>
              </w:rPr>
            </w:pPr>
            <w:r>
              <w:rPr>
                <w:rFonts w:cs="Times New Roman"/>
                <w:color w:val="000000" w:themeColor="text1"/>
                <w:szCs w:val="24"/>
              </w:rPr>
              <w:t>Blur pixels</w:t>
            </w:r>
          </w:p>
        </w:tc>
      </w:tr>
      <w:tr w:rsidR="00662DAA" w:rsidTr="00BE31F9">
        <w:trPr>
          <w:trHeight w:val="432"/>
        </w:trPr>
        <w:tc>
          <w:tcPr>
            <w:tcW w:w="4428" w:type="dxa"/>
            <w:vAlign w:val="center"/>
          </w:tcPr>
          <w:p w:rsidR="00662DAA" w:rsidRPr="00AB3451" w:rsidRDefault="004437EE" w:rsidP="004437EE">
            <w:pPr>
              <w:jc w:val="center"/>
              <w:rPr>
                <w:rFonts w:cs="Times New Roman"/>
                <w:i/>
                <w:color w:val="000000" w:themeColor="text1"/>
                <w:szCs w:val="24"/>
              </w:rPr>
            </w:pPr>
            <w:r w:rsidRPr="00AB3451">
              <w:rPr>
                <w:rFonts w:cs="Times New Roman"/>
                <w:i/>
                <w:color w:val="000000" w:themeColor="text1"/>
                <w:szCs w:val="24"/>
              </w:rPr>
              <w:t>MBV</w:t>
            </w:r>
          </w:p>
        </w:tc>
        <w:tc>
          <w:tcPr>
            <w:tcW w:w="4428" w:type="dxa"/>
            <w:vAlign w:val="center"/>
          </w:tcPr>
          <w:p w:rsidR="00662DAA" w:rsidRDefault="00096875" w:rsidP="00096875">
            <w:pPr>
              <w:rPr>
                <w:rFonts w:cs="Times New Roman"/>
                <w:color w:val="000000" w:themeColor="text1"/>
                <w:szCs w:val="24"/>
              </w:rPr>
            </w:pPr>
            <w:r>
              <w:rPr>
                <w:rFonts w:cs="Times New Roman"/>
                <w:color w:val="000000" w:themeColor="text1"/>
                <w:szCs w:val="24"/>
              </w:rPr>
              <w:t>Mean value of blur pixels</w:t>
            </w:r>
          </w:p>
        </w:tc>
      </w:tr>
      <w:tr w:rsidR="00662DAA" w:rsidTr="00BE31F9">
        <w:trPr>
          <w:trHeight w:val="432"/>
        </w:trPr>
        <w:tc>
          <w:tcPr>
            <w:tcW w:w="4428" w:type="dxa"/>
            <w:vAlign w:val="center"/>
          </w:tcPr>
          <w:p w:rsidR="00662DAA" w:rsidRPr="00AB3451" w:rsidRDefault="004437EE" w:rsidP="004437EE">
            <w:pPr>
              <w:jc w:val="center"/>
              <w:rPr>
                <w:rFonts w:cs="Times New Roman"/>
                <w:i/>
                <w:color w:val="000000" w:themeColor="text1"/>
                <w:szCs w:val="24"/>
              </w:rPr>
            </w:pPr>
            <w:r w:rsidRPr="00AB3451">
              <w:rPr>
                <w:rFonts w:cs="Times New Roman"/>
                <w:i/>
                <w:color w:val="000000" w:themeColor="text1"/>
                <w:szCs w:val="24"/>
              </w:rPr>
              <w:t>MB</w:t>
            </w:r>
          </w:p>
        </w:tc>
        <w:tc>
          <w:tcPr>
            <w:tcW w:w="4428" w:type="dxa"/>
            <w:vAlign w:val="center"/>
          </w:tcPr>
          <w:p w:rsidR="00662DAA" w:rsidRDefault="00096875" w:rsidP="00096875">
            <w:pPr>
              <w:rPr>
                <w:rFonts w:cs="Times New Roman"/>
                <w:color w:val="000000" w:themeColor="text1"/>
                <w:szCs w:val="24"/>
              </w:rPr>
            </w:pPr>
            <w:r>
              <w:rPr>
                <w:rFonts w:cs="Times New Roman"/>
                <w:color w:val="000000" w:themeColor="text1"/>
                <w:szCs w:val="24"/>
              </w:rPr>
              <w:t>Mean background</w:t>
            </w:r>
          </w:p>
        </w:tc>
      </w:tr>
      <w:tr w:rsidR="00662DAA" w:rsidTr="00BE31F9">
        <w:trPr>
          <w:trHeight w:val="432"/>
        </w:trPr>
        <w:tc>
          <w:tcPr>
            <w:tcW w:w="4428" w:type="dxa"/>
            <w:vAlign w:val="center"/>
          </w:tcPr>
          <w:p w:rsidR="00662DAA" w:rsidRPr="00AB3451" w:rsidRDefault="004437EE" w:rsidP="004437EE">
            <w:pPr>
              <w:jc w:val="center"/>
              <w:rPr>
                <w:rFonts w:cs="Times New Roman"/>
                <w:i/>
                <w:color w:val="000000" w:themeColor="text1"/>
                <w:szCs w:val="24"/>
              </w:rPr>
            </w:pPr>
            <w:r w:rsidRPr="00AB3451">
              <w:rPr>
                <w:rFonts w:cs="Times New Roman"/>
                <w:i/>
                <w:color w:val="000000" w:themeColor="text1"/>
                <w:szCs w:val="24"/>
              </w:rPr>
              <w:t>DL</w:t>
            </w:r>
          </w:p>
        </w:tc>
        <w:tc>
          <w:tcPr>
            <w:tcW w:w="4428" w:type="dxa"/>
            <w:vAlign w:val="center"/>
          </w:tcPr>
          <w:p w:rsidR="00662DAA" w:rsidRDefault="00096875" w:rsidP="00096875">
            <w:pPr>
              <w:rPr>
                <w:rFonts w:cs="Times New Roman"/>
                <w:color w:val="000000" w:themeColor="text1"/>
                <w:szCs w:val="24"/>
              </w:rPr>
            </w:pPr>
            <w:r>
              <w:rPr>
                <w:rFonts w:cs="Times New Roman"/>
                <w:color w:val="000000" w:themeColor="text1"/>
                <w:szCs w:val="24"/>
              </w:rPr>
              <w:t>Pixels in the dilated image</w:t>
            </w:r>
          </w:p>
        </w:tc>
      </w:tr>
      <w:tr w:rsidR="00662DAA" w:rsidTr="00BE31F9">
        <w:trPr>
          <w:trHeight w:val="432"/>
        </w:trPr>
        <w:tc>
          <w:tcPr>
            <w:tcW w:w="4428" w:type="dxa"/>
            <w:vAlign w:val="center"/>
          </w:tcPr>
          <w:p w:rsidR="00662DAA" w:rsidRDefault="004437EE" w:rsidP="004437EE">
            <w:pPr>
              <w:jc w:val="center"/>
              <w:rPr>
                <w:rFonts w:cs="Times New Roman"/>
                <w:color w:val="000000" w:themeColor="text1"/>
                <w:szCs w:val="24"/>
              </w:rPr>
            </w:pPr>
            <w:r w:rsidRPr="004437EE">
              <w:rPr>
                <w:rFonts w:cs="Times New Roman"/>
                <w:color w:val="000000" w:themeColor="text1"/>
                <w:position w:val="-12"/>
                <w:szCs w:val="24"/>
              </w:rPr>
              <w:object w:dxaOrig="639" w:dyaOrig="360">
                <v:shape id="_x0000_i1037" type="#_x0000_t75" style="width:32.65pt;height:18.4pt" o:ole="">
                  <v:imagedata r:id="rId26" o:title=""/>
                </v:shape>
                <o:OLEObject Type="Embed" ProgID="Equation.3" ShapeID="_x0000_i1037" DrawAspect="Content" ObjectID="_1416745994" r:id="rId27"/>
              </w:object>
            </w:r>
          </w:p>
        </w:tc>
        <w:tc>
          <w:tcPr>
            <w:tcW w:w="4428" w:type="dxa"/>
            <w:vAlign w:val="center"/>
          </w:tcPr>
          <w:p w:rsidR="00662DAA" w:rsidRDefault="00096875" w:rsidP="00096875">
            <w:pPr>
              <w:rPr>
                <w:rFonts w:cs="Times New Roman"/>
                <w:color w:val="000000" w:themeColor="text1"/>
                <w:szCs w:val="24"/>
              </w:rPr>
            </w:pPr>
            <w:r>
              <w:rPr>
                <w:rFonts w:cs="Times New Roman"/>
                <w:color w:val="000000" w:themeColor="text1"/>
                <w:szCs w:val="24"/>
              </w:rPr>
              <w:t>Maximum intensity projected image in coronal view</w:t>
            </w:r>
          </w:p>
        </w:tc>
      </w:tr>
      <w:tr w:rsidR="00662DAA" w:rsidTr="00BE31F9">
        <w:trPr>
          <w:trHeight w:val="432"/>
        </w:trPr>
        <w:tc>
          <w:tcPr>
            <w:tcW w:w="4428" w:type="dxa"/>
            <w:vAlign w:val="center"/>
          </w:tcPr>
          <w:p w:rsidR="00662DAA" w:rsidRDefault="004437EE" w:rsidP="004437EE">
            <w:pPr>
              <w:jc w:val="center"/>
              <w:rPr>
                <w:rFonts w:cs="Times New Roman"/>
                <w:color w:val="000000" w:themeColor="text1"/>
                <w:szCs w:val="24"/>
              </w:rPr>
            </w:pPr>
            <w:r w:rsidRPr="004437EE">
              <w:rPr>
                <w:rFonts w:cs="Times New Roman"/>
                <w:color w:val="000000" w:themeColor="text1"/>
                <w:position w:val="-14"/>
                <w:szCs w:val="24"/>
              </w:rPr>
              <w:object w:dxaOrig="620" w:dyaOrig="380">
                <v:shape id="_x0000_i1038" type="#_x0000_t75" style="width:31pt;height:18.4pt" o:ole="">
                  <v:imagedata r:id="rId28" o:title=""/>
                </v:shape>
                <o:OLEObject Type="Embed" ProgID="Equation.3" ShapeID="_x0000_i1038" DrawAspect="Content" ObjectID="_1416745995" r:id="rId29"/>
              </w:object>
            </w:r>
          </w:p>
        </w:tc>
        <w:tc>
          <w:tcPr>
            <w:tcW w:w="4428" w:type="dxa"/>
            <w:vAlign w:val="center"/>
          </w:tcPr>
          <w:p w:rsidR="00662DAA" w:rsidRDefault="00096875" w:rsidP="00096875">
            <w:pPr>
              <w:rPr>
                <w:rFonts w:cs="Times New Roman"/>
                <w:color w:val="000000" w:themeColor="text1"/>
                <w:szCs w:val="24"/>
              </w:rPr>
            </w:pPr>
            <w:r>
              <w:rPr>
                <w:rFonts w:cs="Times New Roman"/>
                <w:color w:val="000000" w:themeColor="text1"/>
                <w:szCs w:val="24"/>
              </w:rPr>
              <w:t>Maximum intensity projected image in sagittal view</w:t>
            </w:r>
          </w:p>
        </w:tc>
      </w:tr>
      <w:tr w:rsidR="00662DAA" w:rsidTr="00BE31F9">
        <w:trPr>
          <w:trHeight w:val="432"/>
        </w:trPr>
        <w:tc>
          <w:tcPr>
            <w:tcW w:w="4428" w:type="dxa"/>
            <w:vAlign w:val="center"/>
          </w:tcPr>
          <w:p w:rsidR="00662DAA" w:rsidRDefault="004437EE" w:rsidP="004437EE">
            <w:pPr>
              <w:jc w:val="center"/>
              <w:rPr>
                <w:rFonts w:cs="Times New Roman"/>
                <w:color w:val="000000" w:themeColor="text1"/>
                <w:szCs w:val="24"/>
              </w:rPr>
            </w:pPr>
            <w:r w:rsidRPr="004437EE">
              <w:rPr>
                <w:rFonts w:cs="Times New Roman"/>
                <w:color w:val="000000" w:themeColor="text1"/>
                <w:position w:val="-12"/>
                <w:szCs w:val="24"/>
              </w:rPr>
              <w:object w:dxaOrig="820" w:dyaOrig="360">
                <v:shape id="_x0000_i1039" type="#_x0000_t75" style="width:41pt;height:18.4pt" o:ole="">
                  <v:imagedata r:id="rId30" o:title=""/>
                </v:shape>
                <o:OLEObject Type="Embed" ProgID="Equation.3" ShapeID="_x0000_i1039" DrawAspect="Content" ObjectID="_1416745996" r:id="rId31"/>
              </w:object>
            </w:r>
          </w:p>
        </w:tc>
        <w:tc>
          <w:tcPr>
            <w:tcW w:w="4428" w:type="dxa"/>
            <w:vAlign w:val="center"/>
          </w:tcPr>
          <w:p w:rsidR="00662DAA" w:rsidRDefault="00096875" w:rsidP="00096875">
            <w:pPr>
              <w:rPr>
                <w:rFonts w:cs="Times New Roman"/>
                <w:color w:val="000000" w:themeColor="text1"/>
                <w:szCs w:val="24"/>
              </w:rPr>
            </w:pPr>
            <w:r>
              <w:rPr>
                <w:rFonts w:cs="Times New Roman"/>
                <w:color w:val="000000" w:themeColor="text1"/>
                <w:szCs w:val="24"/>
              </w:rPr>
              <w:t>Maximum intensity projected image in transverse view</w:t>
            </w:r>
          </w:p>
        </w:tc>
      </w:tr>
      <w:tr w:rsidR="00662DAA" w:rsidTr="00BE31F9">
        <w:trPr>
          <w:trHeight w:val="432"/>
        </w:trPr>
        <w:tc>
          <w:tcPr>
            <w:tcW w:w="4428" w:type="dxa"/>
            <w:vAlign w:val="center"/>
          </w:tcPr>
          <w:p w:rsidR="00662DAA" w:rsidRDefault="004437EE" w:rsidP="004437EE">
            <w:pPr>
              <w:jc w:val="center"/>
              <w:rPr>
                <w:rFonts w:cs="Times New Roman"/>
                <w:color w:val="000000" w:themeColor="text1"/>
                <w:szCs w:val="24"/>
              </w:rPr>
            </w:pPr>
            <w:r w:rsidRPr="004437EE">
              <w:rPr>
                <w:rFonts w:cs="Times New Roman"/>
                <w:color w:val="000000" w:themeColor="text1"/>
                <w:position w:val="-12"/>
                <w:szCs w:val="24"/>
              </w:rPr>
              <w:object w:dxaOrig="960" w:dyaOrig="360">
                <v:shape id="_x0000_i1040" type="#_x0000_t75" style="width:47.7pt;height:18.4pt" o:ole="">
                  <v:imagedata r:id="rId32" o:title=""/>
                </v:shape>
                <o:OLEObject Type="Embed" ProgID="Equation.3" ShapeID="_x0000_i1040" DrawAspect="Content" ObjectID="_1416745997" r:id="rId33"/>
              </w:object>
            </w:r>
          </w:p>
        </w:tc>
        <w:tc>
          <w:tcPr>
            <w:tcW w:w="4428" w:type="dxa"/>
            <w:vAlign w:val="center"/>
          </w:tcPr>
          <w:p w:rsidR="00662DAA" w:rsidRDefault="00096875" w:rsidP="00096875">
            <w:pPr>
              <w:rPr>
                <w:rFonts w:cs="Times New Roman"/>
                <w:color w:val="000000" w:themeColor="text1"/>
                <w:szCs w:val="24"/>
              </w:rPr>
            </w:pPr>
            <w:r>
              <w:rPr>
                <w:rFonts w:cs="Times New Roman"/>
                <w:color w:val="000000" w:themeColor="text1"/>
                <w:szCs w:val="24"/>
              </w:rPr>
              <w:t xml:space="preserve">Region of interest drawn on </w:t>
            </w:r>
            <w:r w:rsidRPr="004437EE">
              <w:rPr>
                <w:rFonts w:cs="Times New Roman"/>
                <w:color w:val="000000" w:themeColor="text1"/>
                <w:position w:val="-12"/>
                <w:szCs w:val="24"/>
              </w:rPr>
              <w:object w:dxaOrig="639" w:dyaOrig="360">
                <v:shape id="_x0000_i1041" type="#_x0000_t75" style="width:32.65pt;height:18.4pt" o:ole="">
                  <v:imagedata r:id="rId26" o:title=""/>
                </v:shape>
                <o:OLEObject Type="Embed" ProgID="Equation.3" ShapeID="_x0000_i1041" DrawAspect="Content" ObjectID="_1416745998" r:id="rId34"/>
              </w:object>
            </w:r>
          </w:p>
        </w:tc>
      </w:tr>
      <w:tr w:rsidR="00662DAA" w:rsidTr="00BE31F9">
        <w:trPr>
          <w:trHeight w:val="432"/>
        </w:trPr>
        <w:tc>
          <w:tcPr>
            <w:tcW w:w="4428" w:type="dxa"/>
            <w:vAlign w:val="center"/>
          </w:tcPr>
          <w:p w:rsidR="00662DAA" w:rsidRDefault="004437EE" w:rsidP="004437EE">
            <w:pPr>
              <w:jc w:val="center"/>
              <w:rPr>
                <w:rFonts w:cs="Times New Roman"/>
                <w:color w:val="000000" w:themeColor="text1"/>
                <w:szCs w:val="24"/>
              </w:rPr>
            </w:pPr>
            <w:r w:rsidRPr="004437EE">
              <w:rPr>
                <w:rFonts w:cs="Times New Roman"/>
                <w:color w:val="000000" w:themeColor="text1"/>
                <w:position w:val="-12"/>
                <w:szCs w:val="24"/>
              </w:rPr>
              <w:object w:dxaOrig="960" w:dyaOrig="360">
                <v:shape id="_x0000_i1042" type="#_x0000_t75" style="width:47.7pt;height:18.4pt" o:ole="">
                  <v:imagedata r:id="rId35" o:title=""/>
                </v:shape>
                <o:OLEObject Type="Embed" ProgID="Equation.3" ShapeID="_x0000_i1042" DrawAspect="Content" ObjectID="_1416745999" r:id="rId36"/>
              </w:object>
            </w:r>
          </w:p>
        </w:tc>
        <w:tc>
          <w:tcPr>
            <w:tcW w:w="4428" w:type="dxa"/>
            <w:vAlign w:val="center"/>
          </w:tcPr>
          <w:p w:rsidR="00662DAA" w:rsidRDefault="00096875" w:rsidP="00096875">
            <w:pPr>
              <w:rPr>
                <w:rFonts w:cs="Times New Roman"/>
                <w:color w:val="000000" w:themeColor="text1"/>
                <w:szCs w:val="24"/>
              </w:rPr>
            </w:pPr>
            <w:r>
              <w:rPr>
                <w:rFonts w:cs="Times New Roman"/>
                <w:color w:val="000000" w:themeColor="text1"/>
                <w:szCs w:val="24"/>
              </w:rPr>
              <w:t xml:space="preserve">Region of interest drawn on </w:t>
            </w:r>
            <w:r w:rsidRPr="004437EE">
              <w:rPr>
                <w:rFonts w:cs="Times New Roman"/>
                <w:color w:val="000000" w:themeColor="text1"/>
                <w:position w:val="-14"/>
                <w:szCs w:val="24"/>
              </w:rPr>
              <w:object w:dxaOrig="620" w:dyaOrig="380">
                <v:shape id="_x0000_i1043" type="#_x0000_t75" style="width:31pt;height:18.4pt" o:ole="">
                  <v:imagedata r:id="rId28" o:title=""/>
                </v:shape>
                <o:OLEObject Type="Embed" ProgID="Equation.3" ShapeID="_x0000_i1043" DrawAspect="Content" ObjectID="_1416746000" r:id="rId37"/>
              </w:object>
            </w:r>
          </w:p>
        </w:tc>
      </w:tr>
      <w:tr w:rsidR="00662DAA" w:rsidTr="00BE31F9">
        <w:trPr>
          <w:trHeight w:val="432"/>
        </w:trPr>
        <w:tc>
          <w:tcPr>
            <w:tcW w:w="4428" w:type="dxa"/>
            <w:vAlign w:val="center"/>
          </w:tcPr>
          <w:p w:rsidR="00662DAA" w:rsidRDefault="004437EE" w:rsidP="004437EE">
            <w:pPr>
              <w:jc w:val="center"/>
              <w:rPr>
                <w:rFonts w:cs="Times New Roman"/>
                <w:color w:val="000000" w:themeColor="text1"/>
                <w:szCs w:val="24"/>
              </w:rPr>
            </w:pPr>
            <w:r w:rsidRPr="004437EE">
              <w:rPr>
                <w:rFonts w:cs="Times New Roman"/>
                <w:color w:val="000000" w:themeColor="text1"/>
                <w:position w:val="-12"/>
                <w:szCs w:val="24"/>
              </w:rPr>
              <w:object w:dxaOrig="960" w:dyaOrig="360">
                <v:shape id="_x0000_i1044" type="#_x0000_t75" style="width:47.7pt;height:18.4pt" o:ole="">
                  <v:imagedata r:id="rId38" o:title=""/>
                </v:shape>
                <o:OLEObject Type="Embed" ProgID="Equation.3" ShapeID="_x0000_i1044" DrawAspect="Content" ObjectID="_1416746001" r:id="rId39"/>
              </w:object>
            </w:r>
          </w:p>
        </w:tc>
        <w:tc>
          <w:tcPr>
            <w:tcW w:w="4428" w:type="dxa"/>
            <w:vAlign w:val="center"/>
          </w:tcPr>
          <w:p w:rsidR="00662DAA" w:rsidRDefault="00096875" w:rsidP="00096875">
            <w:pPr>
              <w:rPr>
                <w:rFonts w:cs="Times New Roman"/>
                <w:color w:val="000000" w:themeColor="text1"/>
                <w:szCs w:val="24"/>
              </w:rPr>
            </w:pPr>
            <w:r>
              <w:rPr>
                <w:rFonts w:cs="Times New Roman"/>
                <w:color w:val="000000" w:themeColor="text1"/>
                <w:szCs w:val="24"/>
              </w:rPr>
              <w:t xml:space="preserve">Region of interest drawn on </w:t>
            </w:r>
            <w:r w:rsidRPr="004437EE">
              <w:rPr>
                <w:rFonts w:cs="Times New Roman"/>
                <w:color w:val="000000" w:themeColor="text1"/>
                <w:position w:val="-12"/>
                <w:szCs w:val="24"/>
              </w:rPr>
              <w:object w:dxaOrig="820" w:dyaOrig="360">
                <v:shape id="_x0000_i1045" type="#_x0000_t75" style="width:41pt;height:18.4pt" o:ole="">
                  <v:imagedata r:id="rId30" o:title=""/>
                </v:shape>
                <o:OLEObject Type="Embed" ProgID="Equation.3" ShapeID="_x0000_i1045" DrawAspect="Content" ObjectID="_1416746002" r:id="rId40"/>
              </w:object>
            </w:r>
          </w:p>
        </w:tc>
      </w:tr>
    </w:tbl>
    <w:p w:rsidR="00662DAA" w:rsidRDefault="00662DAA" w:rsidP="002F4B2F">
      <w:pPr>
        <w:jc w:val="center"/>
        <w:rPr>
          <w:rFonts w:cs="Times New Roman"/>
          <w:color w:val="000000" w:themeColor="text1"/>
          <w:szCs w:val="24"/>
        </w:rPr>
      </w:pPr>
    </w:p>
    <w:p w:rsidR="00AB3451" w:rsidRDefault="00AB3451" w:rsidP="002F4B2F">
      <w:pPr>
        <w:jc w:val="center"/>
        <w:rPr>
          <w:rFonts w:cs="Times New Roman"/>
          <w:color w:val="000000" w:themeColor="text1"/>
          <w:szCs w:val="24"/>
        </w:rPr>
      </w:pPr>
    </w:p>
    <w:p w:rsidR="00AB3451" w:rsidRDefault="00AB3451" w:rsidP="002F4B2F">
      <w:pPr>
        <w:jc w:val="center"/>
        <w:rPr>
          <w:rFonts w:cs="Times New Roman"/>
          <w:color w:val="000000" w:themeColor="text1"/>
          <w:szCs w:val="24"/>
        </w:rPr>
      </w:pPr>
    </w:p>
    <w:p w:rsidR="00AB3451" w:rsidRDefault="00AB3451" w:rsidP="002F4B2F">
      <w:pPr>
        <w:jc w:val="center"/>
        <w:rPr>
          <w:rFonts w:cs="Times New Roman"/>
          <w:color w:val="000000" w:themeColor="text1"/>
          <w:szCs w:val="24"/>
        </w:rPr>
      </w:pPr>
    </w:p>
    <w:p w:rsidR="00AB3451" w:rsidRDefault="00AB3451" w:rsidP="002F4B2F">
      <w:pPr>
        <w:jc w:val="center"/>
        <w:rPr>
          <w:rFonts w:cs="Times New Roman"/>
          <w:color w:val="000000" w:themeColor="text1"/>
          <w:szCs w:val="24"/>
        </w:rPr>
      </w:pPr>
    </w:p>
    <w:p w:rsidR="00AB3451" w:rsidRDefault="00AB3451" w:rsidP="002F4B2F">
      <w:pPr>
        <w:jc w:val="center"/>
        <w:rPr>
          <w:rFonts w:cs="Times New Roman"/>
          <w:color w:val="000000" w:themeColor="text1"/>
          <w:szCs w:val="24"/>
        </w:rPr>
      </w:pPr>
    </w:p>
    <w:p w:rsidR="00AB3451" w:rsidRDefault="00AB3451" w:rsidP="002F4B2F">
      <w:pPr>
        <w:jc w:val="center"/>
        <w:rPr>
          <w:rFonts w:cs="Times New Roman"/>
          <w:color w:val="000000" w:themeColor="text1"/>
          <w:szCs w:val="24"/>
        </w:rPr>
      </w:pPr>
    </w:p>
    <w:p w:rsidR="00AB3451" w:rsidRDefault="00AB3451" w:rsidP="002F4B2F">
      <w:pPr>
        <w:jc w:val="center"/>
        <w:rPr>
          <w:rFonts w:cs="Times New Roman"/>
          <w:color w:val="000000" w:themeColor="text1"/>
          <w:szCs w:val="24"/>
        </w:rPr>
      </w:pPr>
    </w:p>
    <w:p w:rsidR="00AB3451" w:rsidRDefault="00AB3451" w:rsidP="002F4B2F">
      <w:pPr>
        <w:jc w:val="center"/>
        <w:rPr>
          <w:rFonts w:cs="Times New Roman"/>
          <w:color w:val="000000" w:themeColor="text1"/>
          <w:szCs w:val="24"/>
        </w:rPr>
      </w:pPr>
    </w:p>
    <w:p w:rsidR="00AB3451" w:rsidRDefault="00AB3451" w:rsidP="002F4B2F">
      <w:pPr>
        <w:jc w:val="center"/>
        <w:rPr>
          <w:rFonts w:cs="Times New Roman"/>
          <w:color w:val="000000" w:themeColor="text1"/>
          <w:szCs w:val="24"/>
        </w:rPr>
      </w:pPr>
    </w:p>
    <w:p w:rsidR="00AB3451" w:rsidRDefault="00AB3451" w:rsidP="002F4B2F">
      <w:pPr>
        <w:jc w:val="center"/>
        <w:rPr>
          <w:rFonts w:cs="Times New Roman"/>
          <w:color w:val="000000" w:themeColor="text1"/>
          <w:szCs w:val="24"/>
        </w:rPr>
      </w:pPr>
    </w:p>
    <w:p w:rsidR="00AB3451" w:rsidRDefault="00AB3451" w:rsidP="002F4B2F">
      <w:pPr>
        <w:jc w:val="center"/>
        <w:rPr>
          <w:rFonts w:cs="Times New Roman"/>
          <w:color w:val="000000" w:themeColor="text1"/>
          <w:szCs w:val="24"/>
        </w:rPr>
      </w:pPr>
    </w:p>
    <w:p w:rsidR="00AB3451" w:rsidRDefault="00AB3451" w:rsidP="002F4B2F">
      <w:pPr>
        <w:jc w:val="center"/>
        <w:rPr>
          <w:rFonts w:cs="Times New Roman"/>
          <w:color w:val="000000" w:themeColor="text1"/>
          <w:szCs w:val="24"/>
        </w:rPr>
      </w:pPr>
    </w:p>
    <w:p w:rsidR="00513524" w:rsidRDefault="00513524" w:rsidP="00096875">
      <w:pPr>
        <w:jc w:val="center"/>
        <w:rPr>
          <w:rFonts w:cs="Times New Roman"/>
          <w:color w:val="000000" w:themeColor="text1"/>
          <w:szCs w:val="24"/>
        </w:rPr>
      </w:pPr>
    </w:p>
    <w:p w:rsidR="00D45BE6" w:rsidRDefault="00662DAA" w:rsidP="00096875">
      <w:pPr>
        <w:jc w:val="center"/>
        <w:rPr>
          <w:rFonts w:cs="Times New Roman"/>
          <w:color w:val="000000" w:themeColor="text1"/>
          <w:szCs w:val="24"/>
        </w:rPr>
      </w:pPr>
      <w:r>
        <w:rPr>
          <w:rFonts w:cs="Times New Roman"/>
          <w:color w:val="000000" w:themeColor="text1"/>
          <w:szCs w:val="24"/>
        </w:rPr>
        <w:t xml:space="preserve">LIST OF </w:t>
      </w:r>
      <w:r w:rsidR="002F55B5">
        <w:rPr>
          <w:rFonts w:cs="Times New Roman"/>
          <w:color w:val="000000" w:themeColor="text1"/>
          <w:szCs w:val="24"/>
        </w:rPr>
        <w:t xml:space="preserve">ABBREVIATIONS AND </w:t>
      </w:r>
      <w:r>
        <w:rPr>
          <w:rFonts w:cs="Times New Roman"/>
          <w:color w:val="000000" w:themeColor="text1"/>
          <w:szCs w:val="24"/>
        </w:rPr>
        <w:t>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437EE" w:rsidTr="00BE31F9">
        <w:trPr>
          <w:trHeight w:val="432"/>
        </w:trPr>
        <w:tc>
          <w:tcPr>
            <w:tcW w:w="4428" w:type="dxa"/>
            <w:vAlign w:val="center"/>
          </w:tcPr>
          <w:p w:rsidR="004437EE" w:rsidRDefault="004437EE" w:rsidP="004437EE">
            <w:pPr>
              <w:jc w:val="center"/>
              <w:rPr>
                <w:rFonts w:cs="Times New Roman"/>
                <w:color w:val="000000" w:themeColor="text1"/>
                <w:szCs w:val="24"/>
              </w:rPr>
            </w:pPr>
            <w:r>
              <w:rPr>
                <w:rFonts w:cs="Times New Roman"/>
                <w:color w:val="000000" w:themeColor="text1"/>
                <w:szCs w:val="24"/>
              </w:rPr>
              <w:t>PET</w:t>
            </w:r>
          </w:p>
        </w:tc>
        <w:tc>
          <w:tcPr>
            <w:tcW w:w="4428" w:type="dxa"/>
            <w:vAlign w:val="center"/>
          </w:tcPr>
          <w:p w:rsidR="004437EE" w:rsidRDefault="00AB3451" w:rsidP="004437EE">
            <w:pPr>
              <w:rPr>
                <w:rFonts w:cs="Times New Roman"/>
                <w:color w:val="000000" w:themeColor="text1"/>
                <w:szCs w:val="24"/>
              </w:rPr>
            </w:pPr>
            <w:r>
              <w:rPr>
                <w:rFonts w:cs="Times New Roman"/>
                <w:color w:val="000000" w:themeColor="text1"/>
                <w:szCs w:val="24"/>
              </w:rPr>
              <w:t>Positron emission tomography</w:t>
            </w:r>
          </w:p>
        </w:tc>
      </w:tr>
      <w:tr w:rsidR="004437EE" w:rsidTr="00BE31F9">
        <w:trPr>
          <w:trHeight w:val="432"/>
        </w:trPr>
        <w:tc>
          <w:tcPr>
            <w:tcW w:w="4428" w:type="dxa"/>
            <w:vAlign w:val="center"/>
          </w:tcPr>
          <w:p w:rsidR="004437EE" w:rsidRDefault="004437EE" w:rsidP="004437EE">
            <w:pPr>
              <w:jc w:val="center"/>
              <w:rPr>
                <w:rFonts w:cs="Times New Roman"/>
                <w:color w:val="000000" w:themeColor="text1"/>
                <w:szCs w:val="24"/>
              </w:rPr>
            </w:pPr>
            <w:r>
              <w:rPr>
                <w:rFonts w:cs="Times New Roman"/>
                <w:color w:val="000000" w:themeColor="text1"/>
                <w:szCs w:val="24"/>
              </w:rPr>
              <w:t>CT</w:t>
            </w:r>
          </w:p>
        </w:tc>
        <w:tc>
          <w:tcPr>
            <w:tcW w:w="4428" w:type="dxa"/>
            <w:vAlign w:val="center"/>
          </w:tcPr>
          <w:p w:rsidR="004437EE" w:rsidRDefault="00AB3451" w:rsidP="004437EE">
            <w:pPr>
              <w:rPr>
                <w:rFonts w:cs="Times New Roman"/>
                <w:color w:val="000000" w:themeColor="text1"/>
                <w:szCs w:val="24"/>
              </w:rPr>
            </w:pPr>
            <w:r>
              <w:rPr>
                <w:rFonts w:cs="Times New Roman"/>
                <w:color w:val="000000" w:themeColor="text1"/>
                <w:szCs w:val="24"/>
              </w:rPr>
              <w:t>Computed tomography</w:t>
            </w:r>
          </w:p>
        </w:tc>
      </w:tr>
      <w:tr w:rsidR="004437EE" w:rsidTr="00BE31F9">
        <w:trPr>
          <w:trHeight w:val="432"/>
        </w:trPr>
        <w:tc>
          <w:tcPr>
            <w:tcW w:w="4428" w:type="dxa"/>
            <w:vAlign w:val="center"/>
          </w:tcPr>
          <w:p w:rsidR="004437EE" w:rsidRDefault="004437EE" w:rsidP="004437EE">
            <w:pPr>
              <w:jc w:val="center"/>
              <w:rPr>
                <w:rFonts w:cs="Times New Roman"/>
                <w:color w:val="000000" w:themeColor="text1"/>
                <w:szCs w:val="24"/>
              </w:rPr>
            </w:pPr>
            <w:r>
              <w:rPr>
                <w:rFonts w:cs="Times New Roman"/>
                <w:color w:val="000000" w:themeColor="text1"/>
                <w:szCs w:val="24"/>
              </w:rPr>
              <w:t>MRI</w:t>
            </w:r>
          </w:p>
        </w:tc>
        <w:tc>
          <w:tcPr>
            <w:tcW w:w="4428" w:type="dxa"/>
            <w:vAlign w:val="center"/>
          </w:tcPr>
          <w:p w:rsidR="004437EE" w:rsidRDefault="00AB3451" w:rsidP="004437EE">
            <w:pPr>
              <w:rPr>
                <w:rFonts w:cs="Times New Roman"/>
                <w:color w:val="000000" w:themeColor="text1"/>
                <w:szCs w:val="24"/>
              </w:rPr>
            </w:pPr>
            <w:r>
              <w:rPr>
                <w:rFonts w:cs="Times New Roman"/>
                <w:color w:val="000000" w:themeColor="text1"/>
                <w:szCs w:val="24"/>
              </w:rPr>
              <w:t>Magnetic resonance imaging</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HCC</w:t>
            </w:r>
          </w:p>
        </w:tc>
        <w:tc>
          <w:tcPr>
            <w:tcW w:w="4428" w:type="dxa"/>
            <w:vAlign w:val="center"/>
          </w:tcPr>
          <w:p w:rsidR="004437EE" w:rsidRDefault="00AB3451" w:rsidP="004437EE">
            <w:pPr>
              <w:rPr>
                <w:rFonts w:cs="Times New Roman"/>
                <w:color w:val="000000" w:themeColor="text1"/>
                <w:szCs w:val="24"/>
              </w:rPr>
            </w:pPr>
            <w:r>
              <w:rPr>
                <w:rFonts w:cs="Times New Roman"/>
                <w:color w:val="000000" w:themeColor="text1"/>
                <w:szCs w:val="24"/>
              </w:rPr>
              <w:t>Hepatocellular</w:t>
            </w:r>
            <w:r w:rsidR="00894A6F">
              <w:rPr>
                <w:rFonts w:cs="Times New Roman"/>
                <w:color w:val="000000" w:themeColor="text1"/>
                <w:szCs w:val="24"/>
              </w:rPr>
              <w:t xml:space="preserve"> </w:t>
            </w:r>
            <w:r>
              <w:rPr>
                <w:rFonts w:cs="Times New Roman"/>
                <w:color w:val="000000" w:themeColor="text1"/>
                <w:szCs w:val="24"/>
              </w:rPr>
              <w:t>carcinoma</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SIRT</w:t>
            </w:r>
          </w:p>
        </w:tc>
        <w:tc>
          <w:tcPr>
            <w:tcW w:w="4428" w:type="dxa"/>
            <w:vAlign w:val="center"/>
          </w:tcPr>
          <w:p w:rsidR="004437EE" w:rsidRDefault="00AB3451" w:rsidP="004437EE">
            <w:pPr>
              <w:rPr>
                <w:rFonts w:cs="Times New Roman"/>
                <w:color w:val="000000" w:themeColor="text1"/>
                <w:szCs w:val="24"/>
              </w:rPr>
            </w:pPr>
            <w:r>
              <w:rPr>
                <w:rFonts w:cs="Times New Roman"/>
                <w:color w:val="000000" w:themeColor="text1"/>
                <w:szCs w:val="24"/>
              </w:rPr>
              <w:t>Selective internal radiation therapy</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3D</w:t>
            </w:r>
          </w:p>
        </w:tc>
        <w:tc>
          <w:tcPr>
            <w:tcW w:w="4428" w:type="dxa"/>
            <w:vAlign w:val="center"/>
          </w:tcPr>
          <w:p w:rsidR="004437EE" w:rsidRDefault="00AB3451" w:rsidP="004437EE">
            <w:pPr>
              <w:rPr>
                <w:rFonts w:cs="Times New Roman"/>
                <w:color w:val="000000" w:themeColor="text1"/>
                <w:szCs w:val="24"/>
              </w:rPr>
            </w:pPr>
            <w:r>
              <w:rPr>
                <w:rFonts w:cs="Times New Roman"/>
                <w:color w:val="000000" w:themeColor="text1"/>
                <w:szCs w:val="24"/>
              </w:rPr>
              <w:t>Three dimensional</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2D</w:t>
            </w:r>
          </w:p>
        </w:tc>
        <w:tc>
          <w:tcPr>
            <w:tcW w:w="4428" w:type="dxa"/>
            <w:vAlign w:val="center"/>
          </w:tcPr>
          <w:p w:rsidR="004437EE" w:rsidRDefault="00AB3451" w:rsidP="004437EE">
            <w:pPr>
              <w:rPr>
                <w:rFonts w:cs="Times New Roman"/>
                <w:color w:val="000000" w:themeColor="text1"/>
                <w:szCs w:val="24"/>
              </w:rPr>
            </w:pPr>
            <w:r>
              <w:rPr>
                <w:rFonts w:cs="Times New Roman"/>
                <w:color w:val="000000" w:themeColor="text1"/>
                <w:szCs w:val="24"/>
              </w:rPr>
              <w:t>Two dimensional</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3D-CRT</w:t>
            </w:r>
          </w:p>
        </w:tc>
        <w:tc>
          <w:tcPr>
            <w:tcW w:w="4428" w:type="dxa"/>
            <w:vAlign w:val="center"/>
          </w:tcPr>
          <w:p w:rsidR="004437EE" w:rsidRDefault="00AB3451" w:rsidP="004437EE">
            <w:pPr>
              <w:rPr>
                <w:rFonts w:cs="Times New Roman"/>
                <w:color w:val="000000" w:themeColor="text1"/>
                <w:szCs w:val="24"/>
              </w:rPr>
            </w:pPr>
            <w:r>
              <w:rPr>
                <w:rFonts w:cs="Times New Roman"/>
                <w:color w:val="000000" w:themeColor="text1"/>
                <w:szCs w:val="24"/>
              </w:rPr>
              <w:t>Three dimensional conformal radiation therapy</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IMRT</w:t>
            </w:r>
          </w:p>
        </w:tc>
        <w:tc>
          <w:tcPr>
            <w:tcW w:w="4428" w:type="dxa"/>
            <w:vAlign w:val="center"/>
          </w:tcPr>
          <w:p w:rsidR="004437EE" w:rsidRDefault="00AB3451" w:rsidP="004437EE">
            <w:pPr>
              <w:rPr>
                <w:rFonts w:cs="Times New Roman"/>
                <w:color w:val="000000" w:themeColor="text1"/>
                <w:szCs w:val="24"/>
              </w:rPr>
            </w:pPr>
            <w:r>
              <w:rPr>
                <w:rFonts w:cs="Times New Roman"/>
                <w:color w:val="000000" w:themeColor="text1"/>
                <w:szCs w:val="24"/>
              </w:rPr>
              <w:t>Image modulated radiation therapy</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IGRT</w:t>
            </w:r>
          </w:p>
        </w:tc>
        <w:tc>
          <w:tcPr>
            <w:tcW w:w="4428" w:type="dxa"/>
            <w:vAlign w:val="center"/>
          </w:tcPr>
          <w:p w:rsidR="004437EE" w:rsidRDefault="00AB3451" w:rsidP="004437EE">
            <w:pPr>
              <w:rPr>
                <w:rFonts w:cs="Times New Roman"/>
                <w:color w:val="000000" w:themeColor="text1"/>
                <w:szCs w:val="24"/>
              </w:rPr>
            </w:pPr>
            <w:r>
              <w:rPr>
                <w:rFonts w:cs="Times New Roman"/>
                <w:color w:val="000000" w:themeColor="text1"/>
                <w:szCs w:val="24"/>
              </w:rPr>
              <w:t>Image guided radiation therapy</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SUV</w:t>
            </w:r>
          </w:p>
        </w:tc>
        <w:tc>
          <w:tcPr>
            <w:tcW w:w="4428" w:type="dxa"/>
            <w:vAlign w:val="center"/>
          </w:tcPr>
          <w:p w:rsidR="004437EE" w:rsidRDefault="00AB3451" w:rsidP="004437EE">
            <w:pPr>
              <w:rPr>
                <w:rFonts w:cs="Times New Roman"/>
                <w:color w:val="000000" w:themeColor="text1"/>
                <w:szCs w:val="24"/>
              </w:rPr>
            </w:pPr>
            <w:r>
              <w:rPr>
                <w:rFonts w:cs="Times New Roman"/>
                <w:color w:val="000000" w:themeColor="text1"/>
                <w:szCs w:val="24"/>
              </w:rPr>
              <w:t>Standard uptake value</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ROI</w:t>
            </w:r>
          </w:p>
        </w:tc>
        <w:tc>
          <w:tcPr>
            <w:tcW w:w="4428" w:type="dxa"/>
            <w:vAlign w:val="center"/>
          </w:tcPr>
          <w:p w:rsidR="004437EE" w:rsidRDefault="00AB3451" w:rsidP="004437EE">
            <w:pPr>
              <w:rPr>
                <w:rFonts w:cs="Times New Roman"/>
                <w:color w:val="000000" w:themeColor="text1"/>
                <w:szCs w:val="24"/>
              </w:rPr>
            </w:pPr>
            <w:r>
              <w:rPr>
                <w:rFonts w:cs="Times New Roman"/>
                <w:color w:val="000000" w:themeColor="text1"/>
                <w:szCs w:val="24"/>
              </w:rPr>
              <w:t>Region of interest</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AC</w:t>
            </w:r>
          </w:p>
        </w:tc>
        <w:tc>
          <w:tcPr>
            <w:tcW w:w="4428" w:type="dxa"/>
            <w:vAlign w:val="center"/>
          </w:tcPr>
          <w:p w:rsidR="004437EE" w:rsidRDefault="00AB3451" w:rsidP="004437EE">
            <w:pPr>
              <w:rPr>
                <w:rFonts w:cs="Times New Roman"/>
                <w:color w:val="000000" w:themeColor="text1"/>
                <w:szCs w:val="24"/>
              </w:rPr>
            </w:pPr>
            <w:r>
              <w:rPr>
                <w:rFonts w:cs="Times New Roman"/>
                <w:color w:val="000000" w:themeColor="text1"/>
                <w:szCs w:val="24"/>
              </w:rPr>
              <w:t>Activity concentration</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mAC</w:t>
            </w:r>
          </w:p>
        </w:tc>
        <w:tc>
          <w:tcPr>
            <w:tcW w:w="4428" w:type="dxa"/>
            <w:vAlign w:val="center"/>
          </w:tcPr>
          <w:p w:rsidR="004437EE" w:rsidRDefault="00AB3451" w:rsidP="004437EE">
            <w:pPr>
              <w:rPr>
                <w:rFonts w:cs="Times New Roman"/>
                <w:color w:val="000000" w:themeColor="text1"/>
                <w:szCs w:val="24"/>
              </w:rPr>
            </w:pPr>
            <w:r>
              <w:rPr>
                <w:rFonts w:cs="Times New Roman"/>
                <w:color w:val="000000" w:themeColor="text1"/>
                <w:szCs w:val="24"/>
              </w:rPr>
              <w:t>Mean activity concentration</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FV</w:t>
            </w:r>
          </w:p>
        </w:tc>
        <w:tc>
          <w:tcPr>
            <w:tcW w:w="4428" w:type="dxa"/>
            <w:vAlign w:val="center"/>
          </w:tcPr>
          <w:p w:rsidR="004437EE" w:rsidRDefault="00AB3451" w:rsidP="004437EE">
            <w:pPr>
              <w:rPr>
                <w:rFonts w:cs="Times New Roman"/>
                <w:color w:val="000000" w:themeColor="text1"/>
                <w:szCs w:val="24"/>
              </w:rPr>
            </w:pPr>
            <w:r>
              <w:rPr>
                <w:rFonts w:cs="Times New Roman"/>
                <w:color w:val="000000" w:themeColor="text1"/>
                <w:szCs w:val="24"/>
              </w:rPr>
              <w:t>Functional volume</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TLG</w:t>
            </w:r>
          </w:p>
        </w:tc>
        <w:tc>
          <w:tcPr>
            <w:tcW w:w="4428" w:type="dxa"/>
            <w:vAlign w:val="center"/>
          </w:tcPr>
          <w:p w:rsidR="004437EE" w:rsidRDefault="00AB3451" w:rsidP="004437EE">
            <w:pPr>
              <w:rPr>
                <w:rFonts w:cs="Times New Roman"/>
                <w:color w:val="000000" w:themeColor="text1"/>
                <w:szCs w:val="24"/>
              </w:rPr>
            </w:pPr>
            <w:r>
              <w:rPr>
                <w:rFonts w:cs="Times New Roman"/>
                <w:color w:val="000000" w:themeColor="text1"/>
                <w:szCs w:val="24"/>
              </w:rPr>
              <w:t>Total lesion glycolysis</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Mbq</w:t>
            </w:r>
          </w:p>
        </w:tc>
        <w:tc>
          <w:tcPr>
            <w:tcW w:w="4428" w:type="dxa"/>
            <w:vAlign w:val="center"/>
          </w:tcPr>
          <w:p w:rsidR="004437EE" w:rsidRDefault="00894A6F" w:rsidP="004437EE">
            <w:pPr>
              <w:rPr>
                <w:rFonts w:cs="Times New Roman"/>
                <w:color w:val="000000" w:themeColor="text1"/>
                <w:szCs w:val="24"/>
              </w:rPr>
            </w:pPr>
            <w:r>
              <w:rPr>
                <w:rFonts w:cs="Times New Roman"/>
                <w:color w:val="000000" w:themeColor="text1"/>
                <w:szCs w:val="24"/>
              </w:rPr>
              <w:t>Megabacquerel</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Gbq</w:t>
            </w:r>
          </w:p>
        </w:tc>
        <w:tc>
          <w:tcPr>
            <w:tcW w:w="4428" w:type="dxa"/>
            <w:vAlign w:val="center"/>
          </w:tcPr>
          <w:p w:rsidR="004437EE" w:rsidRDefault="00894A6F" w:rsidP="004437EE">
            <w:pPr>
              <w:rPr>
                <w:rFonts w:cs="Times New Roman"/>
                <w:color w:val="000000" w:themeColor="text1"/>
                <w:szCs w:val="24"/>
              </w:rPr>
            </w:pPr>
            <w:r>
              <w:rPr>
                <w:rFonts w:cs="Times New Roman"/>
                <w:color w:val="000000" w:themeColor="text1"/>
                <w:szCs w:val="24"/>
              </w:rPr>
              <w:t>Gigabacquerel</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gm</w:t>
            </w:r>
          </w:p>
        </w:tc>
        <w:tc>
          <w:tcPr>
            <w:tcW w:w="4428" w:type="dxa"/>
            <w:vAlign w:val="center"/>
          </w:tcPr>
          <w:p w:rsidR="004437EE" w:rsidRDefault="00894A6F" w:rsidP="004437EE">
            <w:pPr>
              <w:rPr>
                <w:rFonts w:cs="Times New Roman"/>
                <w:color w:val="000000" w:themeColor="text1"/>
                <w:szCs w:val="24"/>
              </w:rPr>
            </w:pPr>
            <w:r>
              <w:rPr>
                <w:rFonts w:cs="Times New Roman"/>
                <w:color w:val="000000" w:themeColor="text1"/>
                <w:szCs w:val="24"/>
              </w:rPr>
              <w:t>gram</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PSF</w:t>
            </w:r>
          </w:p>
        </w:tc>
        <w:tc>
          <w:tcPr>
            <w:tcW w:w="4428" w:type="dxa"/>
            <w:vAlign w:val="center"/>
          </w:tcPr>
          <w:p w:rsidR="004437EE" w:rsidRDefault="00894A6F" w:rsidP="004437EE">
            <w:pPr>
              <w:rPr>
                <w:rFonts w:cs="Times New Roman"/>
                <w:color w:val="000000" w:themeColor="text1"/>
                <w:szCs w:val="24"/>
              </w:rPr>
            </w:pPr>
            <w:r>
              <w:rPr>
                <w:rFonts w:cs="Times New Roman"/>
                <w:color w:val="000000" w:themeColor="text1"/>
                <w:szCs w:val="24"/>
              </w:rPr>
              <w:t>Point spread function</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FWHM</w:t>
            </w:r>
          </w:p>
        </w:tc>
        <w:tc>
          <w:tcPr>
            <w:tcW w:w="4428" w:type="dxa"/>
            <w:vAlign w:val="center"/>
          </w:tcPr>
          <w:p w:rsidR="004437EE" w:rsidRDefault="00894A6F" w:rsidP="004437EE">
            <w:pPr>
              <w:rPr>
                <w:rFonts w:cs="Times New Roman"/>
                <w:color w:val="000000" w:themeColor="text1"/>
                <w:szCs w:val="24"/>
              </w:rPr>
            </w:pPr>
            <w:r>
              <w:rPr>
                <w:rFonts w:cs="Times New Roman"/>
                <w:color w:val="000000" w:themeColor="text1"/>
                <w:szCs w:val="24"/>
              </w:rPr>
              <w:t>Full width half maximum</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IDTS</w:t>
            </w:r>
          </w:p>
        </w:tc>
        <w:tc>
          <w:tcPr>
            <w:tcW w:w="4428" w:type="dxa"/>
            <w:vAlign w:val="center"/>
          </w:tcPr>
          <w:p w:rsidR="004437EE" w:rsidRDefault="00894A6F" w:rsidP="004437EE">
            <w:pPr>
              <w:rPr>
                <w:rFonts w:cs="Times New Roman"/>
                <w:color w:val="000000" w:themeColor="text1"/>
                <w:szCs w:val="24"/>
              </w:rPr>
            </w:pPr>
            <w:r>
              <w:rPr>
                <w:rFonts w:cs="Times New Roman"/>
                <w:color w:val="000000" w:themeColor="text1"/>
                <w:szCs w:val="24"/>
              </w:rPr>
              <w:t>Iterative deconvolution thresholding segmentation</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NCAT</w:t>
            </w:r>
          </w:p>
        </w:tc>
        <w:tc>
          <w:tcPr>
            <w:tcW w:w="4428" w:type="dxa"/>
            <w:vAlign w:val="center"/>
          </w:tcPr>
          <w:p w:rsidR="004437EE" w:rsidRDefault="00894A6F" w:rsidP="004437EE">
            <w:pPr>
              <w:rPr>
                <w:rFonts w:cs="Times New Roman"/>
                <w:color w:val="000000" w:themeColor="text1"/>
                <w:szCs w:val="24"/>
              </w:rPr>
            </w:pPr>
            <w:r>
              <w:rPr>
                <w:rFonts w:cs="Times New Roman"/>
                <w:color w:val="000000" w:themeColor="text1"/>
                <w:szCs w:val="24"/>
              </w:rPr>
              <w:t>NURBS based Cardio-torso</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VOI</w:t>
            </w:r>
          </w:p>
        </w:tc>
        <w:tc>
          <w:tcPr>
            <w:tcW w:w="4428" w:type="dxa"/>
            <w:vAlign w:val="center"/>
          </w:tcPr>
          <w:p w:rsidR="004437EE" w:rsidRDefault="00894A6F" w:rsidP="004437EE">
            <w:pPr>
              <w:rPr>
                <w:rFonts w:cs="Times New Roman"/>
                <w:color w:val="000000" w:themeColor="text1"/>
                <w:szCs w:val="24"/>
              </w:rPr>
            </w:pPr>
            <w:r>
              <w:rPr>
                <w:rFonts w:cs="Times New Roman"/>
                <w:color w:val="000000" w:themeColor="text1"/>
                <w:szCs w:val="24"/>
              </w:rPr>
              <w:t>Volume of interest</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BSA</w:t>
            </w:r>
          </w:p>
        </w:tc>
        <w:tc>
          <w:tcPr>
            <w:tcW w:w="4428" w:type="dxa"/>
            <w:vAlign w:val="center"/>
          </w:tcPr>
          <w:p w:rsidR="004437EE" w:rsidRDefault="00894A6F" w:rsidP="004437EE">
            <w:pPr>
              <w:rPr>
                <w:rFonts w:cs="Times New Roman"/>
                <w:color w:val="000000" w:themeColor="text1"/>
                <w:szCs w:val="24"/>
              </w:rPr>
            </w:pPr>
            <w:r>
              <w:rPr>
                <w:rFonts w:cs="Times New Roman"/>
                <w:color w:val="000000" w:themeColor="text1"/>
                <w:szCs w:val="24"/>
              </w:rPr>
              <w:t>Body surface area</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cGy</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centigray</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HT</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Histogram thresholding</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PVE</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Partial volume effect</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MHT</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Modified histogram thresholding</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MIC</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Maximum intensity correction</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mm</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millimeter</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min</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minute</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SBR</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Signal to background ratio</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MIP</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Maximum intensity projected image</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SD</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Standard deviation</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RC</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Recovery coefficient</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ml</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milliliter</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l</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liter</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CE</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Classification error</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PCE</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Positive classification error</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NCE</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Negative classification error</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SUVmean</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Mean standard uptake value</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SUVmax</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Maximum standard uptake value</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SUVpeak</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Peak standard uptake value</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GUI</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Graphical user interface</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sidRPr="00894A6F">
              <w:rPr>
                <w:rFonts w:cs="Times New Roman"/>
                <w:color w:val="000000" w:themeColor="text1"/>
                <w:szCs w:val="24"/>
                <w:vertAlign w:val="superscript"/>
              </w:rPr>
              <w:t>18</w:t>
            </w:r>
            <w:r>
              <w:rPr>
                <w:rFonts w:cs="Times New Roman"/>
                <w:color w:val="000000" w:themeColor="text1"/>
                <w:szCs w:val="24"/>
              </w:rPr>
              <w:t>F</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Fluoride-18</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FDG</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Fluorodeoxyglucose</w:t>
            </w:r>
          </w:p>
        </w:tc>
      </w:tr>
      <w:tr w:rsidR="004437EE" w:rsidTr="00BE31F9">
        <w:trPr>
          <w:trHeight w:val="432"/>
        </w:trPr>
        <w:tc>
          <w:tcPr>
            <w:tcW w:w="4428" w:type="dxa"/>
            <w:vAlign w:val="center"/>
          </w:tcPr>
          <w:p w:rsidR="004437EE" w:rsidRDefault="00AB3451" w:rsidP="004437EE">
            <w:pPr>
              <w:jc w:val="center"/>
              <w:rPr>
                <w:rFonts w:cs="Times New Roman"/>
                <w:color w:val="000000" w:themeColor="text1"/>
                <w:szCs w:val="24"/>
              </w:rPr>
            </w:pPr>
            <w:r>
              <w:rPr>
                <w:rFonts w:cs="Times New Roman"/>
                <w:color w:val="000000" w:themeColor="text1"/>
                <w:szCs w:val="24"/>
              </w:rPr>
              <w:t>TV</w:t>
            </w:r>
          </w:p>
        </w:tc>
        <w:tc>
          <w:tcPr>
            <w:tcW w:w="4428" w:type="dxa"/>
            <w:vAlign w:val="center"/>
          </w:tcPr>
          <w:p w:rsidR="004437EE" w:rsidRDefault="00894A6F" w:rsidP="00894A6F">
            <w:pPr>
              <w:rPr>
                <w:rFonts w:cs="Times New Roman"/>
                <w:color w:val="000000" w:themeColor="text1"/>
                <w:szCs w:val="24"/>
              </w:rPr>
            </w:pPr>
            <w:r>
              <w:rPr>
                <w:rFonts w:cs="Times New Roman"/>
                <w:color w:val="000000" w:themeColor="text1"/>
                <w:szCs w:val="24"/>
              </w:rPr>
              <w:t>True volume</w:t>
            </w:r>
          </w:p>
        </w:tc>
      </w:tr>
    </w:tbl>
    <w:p w:rsidR="004437EE" w:rsidRPr="00D45BE6" w:rsidRDefault="004437EE" w:rsidP="002F4B2F">
      <w:pPr>
        <w:jc w:val="center"/>
        <w:rPr>
          <w:rFonts w:cs="Times New Roman"/>
          <w:color w:val="000000" w:themeColor="text1"/>
          <w:szCs w:val="24"/>
        </w:rPr>
        <w:sectPr w:rsidR="004437EE" w:rsidRPr="00D45BE6" w:rsidSect="00F34D40">
          <w:footerReference w:type="default" r:id="rId41"/>
          <w:footerReference w:type="first" r:id="rId42"/>
          <w:endnotePr>
            <w:numFmt w:val="decimal"/>
          </w:endnotePr>
          <w:pgSz w:w="12240" w:h="15840"/>
          <w:pgMar w:top="1440" w:right="1440" w:bottom="1800" w:left="2160" w:header="720" w:footer="288" w:gutter="0"/>
          <w:pgNumType w:fmt="lowerRoman" w:start="1"/>
          <w:cols w:space="720"/>
          <w:titlePg/>
          <w:docGrid w:linePitch="360"/>
        </w:sectPr>
      </w:pPr>
    </w:p>
    <w:p w:rsidR="00422F8F" w:rsidRPr="00255EA0" w:rsidRDefault="00422F8F" w:rsidP="00255EA0">
      <w:pPr>
        <w:pStyle w:val="Heading1"/>
        <w:rPr>
          <w:szCs w:val="24"/>
        </w:rPr>
      </w:pPr>
      <w:bookmarkStart w:id="15" w:name="_Toc342659448"/>
      <w:r w:rsidRPr="00255EA0">
        <w:rPr>
          <w:szCs w:val="24"/>
        </w:rPr>
        <w:t>CHAPTER 1</w:t>
      </w:r>
      <w:bookmarkEnd w:id="15"/>
    </w:p>
    <w:p w:rsidR="00075680" w:rsidRPr="00074FDB" w:rsidRDefault="00BE31F9" w:rsidP="00BE31F9">
      <w:pPr>
        <w:pStyle w:val="Heading1"/>
      </w:pPr>
      <w:bookmarkStart w:id="16" w:name="_Toc341985929"/>
      <w:bookmarkStart w:id="17" w:name="_Toc342659449"/>
      <w:bookmarkEnd w:id="0"/>
      <w:r w:rsidRPr="00074FDB">
        <w:t>Introduction</w:t>
      </w:r>
      <w:bookmarkEnd w:id="16"/>
      <w:bookmarkEnd w:id="17"/>
    </w:p>
    <w:p w:rsidR="00422F8F" w:rsidRPr="00D45BE6" w:rsidRDefault="00422F8F" w:rsidP="00422F8F">
      <w:pPr>
        <w:spacing w:after="0" w:line="240" w:lineRule="auto"/>
        <w:rPr>
          <w:rFonts w:cs="Times New Roman"/>
        </w:rPr>
      </w:pPr>
    </w:p>
    <w:p w:rsidR="004C10D8" w:rsidRPr="00D45BE6" w:rsidRDefault="00360805" w:rsidP="004C10D8">
      <w:pPr>
        <w:ind w:firstLine="720"/>
        <w:jc w:val="both"/>
        <w:rPr>
          <w:rFonts w:cs="Times New Roman"/>
          <w:szCs w:val="24"/>
        </w:rPr>
      </w:pPr>
      <w:r>
        <w:rPr>
          <w:rFonts w:cs="Times New Roman"/>
          <w:szCs w:val="24"/>
        </w:rPr>
        <w:t>Liver</w:t>
      </w:r>
      <w:r w:rsidR="004C10D8" w:rsidRPr="00D45BE6">
        <w:rPr>
          <w:rFonts w:cs="Times New Roman"/>
          <w:szCs w:val="24"/>
        </w:rPr>
        <w:t xml:space="preserve"> cancer is one of the major causes of death due to cancer; it is the fifth most common among men (13,980 deaths) and ninth most common among women (6,570 deaths), with 21,370 and 7,350 new cases annually in men and women, respectively </w:t>
      </w:r>
      <w:r w:rsidR="006A51FB" w:rsidRPr="00D45BE6">
        <w:rPr>
          <w:rFonts w:cs="Times New Roman"/>
          <w:szCs w:val="24"/>
        </w:rPr>
        <w:fldChar w:fldCharType="begin"/>
      </w:r>
      <w:r w:rsidR="004C10D8" w:rsidRPr="00D45BE6">
        <w:rPr>
          <w:rFonts w:cs="Times New Roman"/>
          <w:szCs w:val="24"/>
        </w:rPr>
        <w:instrText xml:space="preserve"> ADDIN EN.CITE &lt;EndNote&gt;&lt;Cite&gt;&lt;Year&gt;2012&lt;/Year&gt;&lt;RecNum&gt;71&lt;/RecNum&gt;&lt;DisplayText&gt;[1]&lt;/DisplayText&gt;&lt;record&gt;&lt;rec-number&gt;71&lt;/rec-number&gt;&lt;foreign-keys&gt;&lt;key app="EN" db-id="500e5w92xsxfzjerxs5vpts699sdz5sre2xd"&gt;71&lt;/key&gt;&lt;/foreign-keys&gt;&lt;ref-type name="Report"&gt;27&lt;/ref-type&gt;&lt;contributors&gt;&lt;/contributors&gt;&lt;titles&gt;&lt;title&gt;Cancer Facts &amp;amp; Figures 2012&lt;/title&gt;&lt;/titles&gt;&lt;dates&gt;&lt;year&gt;2012&lt;/year&gt;&lt;/dates&gt;&lt;pub-location&gt;Atlanta&lt;/pub-location&gt;&lt;publisher&gt;American Cancer Society&lt;/publisher&gt;&lt;urls&gt;&lt;related-urls&gt;&lt;url&gt;http://www.cancer.org/acs/groups/content/@epidemiologysurveilance/documents/document/acspc-031941.pdf&lt;/url&gt;&lt;/related-urls&gt;&lt;/urls&gt;&lt;/record&gt;&lt;/Cite&gt;&lt;/EndNote&gt;</w:instrText>
      </w:r>
      <w:r w:rsidR="006A51FB" w:rsidRPr="00D45BE6">
        <w:rPr>
          <w:rFonts w:cs="Times New Roman"/>
          <w:szCs w:val="24"/>
        </w:rPr>
        <w:fldChar w:fldCharType="separate"/>
      </w:r>
      <w:r w:rsidR="004C10D8" w:rsidRPr="00D45BE6">
        <w:rPr>
          <w:rFonts w:cs="Times New Roman"/>
          <w:noProof/>
          <w:szCs w:val="24"/>
        </w:rPr>
        <w:t>[</w:t>
      </w:r>
      <w:hyperlink w:anchor="_ENREF_1" w:tooltip=", 2012 #71" w:history="1">
        <w:r w:rsidR="0075474B" w:rsidRPr="00D45BE6">
          <w:rPr>
            <w:rFonts w:cs="Times New Roman"/>
            <w:noProof/>
            <w:szCs w:val="24"/>
          </w:rPr>
          <w:t>1</w:t>
        </w:r>
      </w:hyperlink>
      <w:r w:rsidR="004C10D8" w:rsidRPr="00D45BE6">
        <w:rPr>
          <w:rFonts w:cs="Times New Roman"/>
          <w:noProof/>
          <w:szCs w:val="24"/>
        </w:rPr>
        <w:t>]</w:t>
      </w:r>
      <w:r w:rsidR="006A51FB" w:rsidRPr="00D45BE6">
        <w:rPr>
          <w:rFonts w:cs="Times New Roman"/>
          <w:szCs w:val="24"/>
        </w:rPr>
        <w:fldChar w:fldCharType="end"/>
      </w:r>
      <w:r w:rsidR="004C10D8" w:rsidRPr="00D45BE6">
        <w:rPr>
          <w:rFonts w:cs="Times New Roman"/>
          <w:szCs w:val="24"/>
        </w:rPr>
        <w:t>. Radiation therapy is one of the promising treatment methods for patients with unresectable</w:t>
      </w:r>
      <w:r w:rsidR="004C10D8" w:rsidRPr="00D45BE6">
        <w:rPr>
          <w:rStyle w:val="FootnoteReference"/>
          <w:rFonts w:cs="Times New Roman"/>
          <w:szCs w:val="24"/>
        </w:rPr>
        <w:footnoteReference w:id="1"/>
      </w:r>
      <w:r w:rsidR="004C10D8" w:rsidRPr="00D45BE6">
        <w:rPr>
          <w:rFonts w:cs="Times New Roman"/>
          <w:szCs w:val="24"/>
        </w:rPr>
        <w:t xml:space="preserve"> hepatocellular carcinoma (HCC)</w:t>
      </w:r>
      <w:r w:rsidR="004C10D8" w:rsidRPr="00D45BE6">
        <w:rPr>
          <w:rStyle w:val="FootnoteReference"/>
          <w:rFonts w:cs="Times New Roman"/>
          <w:szCs w:val="24"/>
        </w:rPr>
        <w:footnoteReference w:id="2"/>
      </w:r>
      <w:r w:rsidR="004C10D8" w:rsidRPr="00D45BE6">
        <w:rPr>
          <w:rFonts w:cs="Times New Roman"/>
          <w:szCs w:val="24"/>
        </w:rPr>
        <w:t xml:space="preserve">. There are two main types of radiation therapy. The first is internal radiation therapy, an example of whichis selective internal radiation therapy (SIRT). The second is external radiation therapy, and examples of it are three-dimensional conformal radiation therapy (3D-CRT), image modulated radiation therapy (IMRT) and image guided radiation therapy (IGRT). The explanation of the different radiation therapies will be provided in </w:t>
      </w:r>
      <w:r w:rsidR="00FF023F">
        <w:rPr>
          <w:rFonts w:cs="Times New Roman"/>
          <w:szCs w:val="24"/>
        </w:rPr>
        <w:t>the later section</w:t>
      </w:r>
      <w:r w:rsidR="004C10D8" w:rsidRPr="00D45BE6">
        <w:rPr>
          <w:rFonts w:cs="Times New Roman"/>
          <w:szCs w:val="24"/>
        </w:rPr>
        <w:t xml:space="preserve">. </w:t>
      </w:r>
    </w:p>
    <w:p w:rsidR="004C10D8" w:rsidRPr="00D45BE6" w:rsidRDefault="004C10D8" w:rsidP="004C10D8">
      <w:pPr>
        <w:ind w:firstLine="720"/>
        <w:jc w:val="center"/>
        <w:rPr>
          <w:rFonts w:cs="Times New Roman"/>
          <w:szCs w:val="24"/>
        </w:rPr>
      </w:pPr>
      <w:r w:rsidRPr="00D45BE6">
        <w:rPr>
          <w:rFonts w:cs="Times New Roman"/>
          <w:noProof/>
          <w:szCs w:val="24"/>
        </w:rPr>
        <mc:AlternateContent>
          <mc:Choice Requires="wpg">
            <w:drawing>
              <wp:inline distT="0" distB="0" distL="0" distR="0">
                <wp:extent cx="5257800" cy="1981200"/>
                <wp:effectExtent l="0" t="0" r="19050" b="19050"/>
                <wp:docPr id="15" name="Group 15"/>
                <wp:cNvGraphicFramePr/>
                <a:graphic xmlns:a="http://schemas.openxmlformats.org/drawingml/2006/main">
                  <a:graphicData uri="http://schemas.microsoft.com/office/word/2010/wordprocessingGroup">
                    <wpg:wgp>
                      <wpg:cNvGrpSpPr/>
                      <wpg:grpSpPr>
                        <a:xfrm>
                          <a:off x="0" y="0"/>
                          <a:ext cx="5257800" cy="1981200"/>
                          <a:chOff x="0" y="1371600"/>
                          <a:chExt cx="5257800" cy="1981200"/>
                        </a:xfrm>
                      </wpg:grpSpPr>
                      <pic:pic xmlns:pic="http://schemas.openxmlformats.org/drawingml/2006/picture">
                        <pic:nvPicPr>
                          <pic:cNvPr id="56" name="Picture 56" descr="ln000"/>
                          <pic:cNvPicPr>
                            <a:picLocks noChangeAspect="1" noChangeArrowheads="1"/>
                          </pic:cNvPicPr>
                        </pic:nvPicPr>
                        <pic:blipFill>
                          <a:blip r:embed="rId43" cstate="print"/>
                          <a:srcRect t="14285" b="13715"/>
                          <a:stretch>
                            <a:fillRect/>
                          </a:stretch>
                        </pic:blipFill>
                        <pic:spPr bwMode="auto">
                          <a:xfrm>
                            <a:off x="228600" y="1524318"/>
                            <a:ext cx="1828800" cy="1693690"/>
                          </a:xfrm>
                          <a:prstGeom prst="rect">
                            <a:avLst/>
                          </a:prstGeom>
                          <a:noFill/>
                          <a:ln w="9525">
                            <a:solidFill>
                              <a:schemeClr val="accent5">
                                <a:lumMod val="40000"/>
                                <a:lumOff val="60000"/>
                              </a:schemeClr>
                            </a:solidFill>
                            <a:miter lim="800000"/>
                            <a:headEnd/>
                            <a:tailEnd/>
                          </a:ln>
                        </pic:spPr>
                      </pic:pic>
                      <pic:pic xmlns:pic="http://schemas.openxmlformats.org/drawingml/2006/picture">
                        <pic:nvPicPr>
                          <pic:cNvPr id="64" name="Picture 64" descr="ln005"/>
                          <pic:cNvPicPr>
                            <a:picLocks noChangeAspect="1" noChangeArrowheads="1"/>
                          </pic:cNvPicPr>
                        </pic:nvPicPr>
                        <pic:blipFill>
                          <a:blip r:embed="rId44" cstate="print"/>
                          <a:srcRect t="21048" b="13715"/>
                          <a:stretch>
                            <a:fillRect/>
                          </a:stretch>
                        </pic:blipFill>
                        <pic:spPr bwMode="auto">
                          <a:xfrm>
                            <a:off x="3200400" y="1536320"/>
                            <a:ext cx="1828800" cy="1691640"/>
                          </a:xfrm>
                          <a:prstGeom prst="rect">
                            <a:avLst/>
                          </a:prstGeom>
                          <a:noFill/>
                          <a:ln w="9525">
                            <a:solidFill>
                              <a:schemeClr val="accent5">
                                <a:lumMod val="40000"/>
                                <a:lumOff val="60000"/>
                              </a:schemeClr>
                            </a:solidFill>
                            <a:miter lim="800000"/>
                            <a:headEnd/>
                            <a:tailEnd/>
                          </a:ln>
                        </pic:spPr>
                      </pic:pic>
                      <wps:wsp>
                        <wps:cNvPr id="65" name="TextBox 3"/>
                        <wps:cNvSpPr txBox="1"/>
                        <wps:spPr>
                          <a:xfrm>
                            <a:off x="2133601" y="1828800"/>
                            <a:ext cx="1066799" cy="276999"/>
                          </a:xfrm>
                          <a:prstGeom prst="rect">
                            <a:avLst/>
                          </a:prstGeom>
                          <a:noFill/>
                        </wps:spPr>
                        <wps:txbx>
                          <w:txbxContent>
                            <w:p w:rsidR="008C3C33" w:rsidRDefault="008C3C33" w:rsidP="008C3C33">
                              <w:pPr>
                                <w:pStyle w:val="NormalWeb"/>
                                <w:spacing w:before="0" w:beforeAutospacing="0" w:after="0" w:afterAutospacing="0"/>
                                <w:jc w:val="center"/>
                              </w:pPr>
                              <w:r>
                                <w:rPr>
                                  <w:color w:val="000000" w:themeColor="text1"/>
                                  <w:kern w:val="24"/>
                                </w:rPr>
                                <w:t>Liver tumor</w:t>
                              </w:r>
                            </w:p>
                          </w:txbxContent>
                        </wps:txbx>
                        <wps:bodyPr wrap="square" rtlCol="0">
                          <a:spAutoFit/>
                        </wps:bodyPr>
                      </wps:wsp>
                      <wps:wsp>
                        <wps:cNvPr id="66" name="TextBox 4"/>
                        <wps:cNvSpPr txBox="1"/>
                        <wps:spPr>
                          <a:xfrm>
                            <a:off x="2057400" y="2590800"/>
                            <a:ext cx="1143000" cy="276999"/>
                          </a:xfrm>
                          <a:prstGeom prst="rect">
                            <a:avLst/>
                          </a:prstGeom>
                          <a:noFill/>
                        </wps:spPr>
                        <wps:txbx>
                          <w:txbxContent>
                            <w:p w:rsidR="008C3C33" w:rsidRDefault="008C3C33" w:rsidP="008C3C33">
                              <w:pPr>
                                <w:pStyle w:val="NormalWeb"/>
                                <w:spacing w:before="0" w:beforeAutospacing="0" w:after="0" w:afterAutospacing="0"/>
                              </w:pPr>
                              <w:r>
                                <w:rPr>
                                  <w:color w:val="000000" w:themeColor="text1"/>
                                  <w:kern w:val="24"/>
                                </w:rPr>
                                <w:t>Tumor necrosis</w:t>
                              </w:r>
                            </w:p>
                          </w:txbxContent>
                        </wps:txbx>
                        <wps:bodyPr wrap="square" rtlCol="0">
                          <a:spAutoFit/>
                        </wps:bodyPr>
                      </wps:wsp>
                      <wps:wsp>
                        <wps:cNvPr id="67" name="Straight Arrow Connector 67"/>
                        <wps:cNvCnPr/>
                        <wps:spPr>
                          <a:xfrm>
                            <a:off x="3124200" y="1981200"/>
                            <a:ext cx="533400" cy="76200"/>
                          </a:xfrm>
                          <a:prstGeom prst="straightConnector1">
                            <a:avLst/>
                          </a:prstGeom>
                          <a:ln w="254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flipH="1">
                            <a:off x="990600" y="1981200"/>
                            <a:ext cx="1219200" cy="76200"/>
                          </a:xfrm>
                          <a:prstGeom prst="straightConnector1">
                            <a:avLst/>
                          </a:prstGeom>
                          <a:ln w="254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a:stCxn id="66" idx="0"/>
                        </wps:cNvCnPr>
                        <wps:spPr>
                          <a:xfrm flipV="1">
                            <a:off x="2628900" y="2209800"/>
                            <a:ext cx="1181100" cy="381000"/>
                          </a:xfrm>
                          <a:prstGeom prst="straightConnector1">
                            <a:avLst/>
                          </a:prstGeom>
                          <a:ln w="254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70" name="Rectangle 70"/>
                        <wps:cNvSpPr/>
                        <wps:spPr>
                          <a:xfrm>
                            <a:off x="0" y="1371600"/>
                            <a:ext cx="5257800" cy="1981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rtlCol="0" anchor="ctr"/>
                      </wps:wsp>
                    </wpg:wgp>
                  </a:graphicData>
                </a:graphic>
              </wp:inline>
            </w:drawing>
          </mc:Choice>
          <mc:Fallback>
            <w:pict>
              <v:group id="Group 15" o:spid="_x0000_s1026" style="width:414pt;height:156pt;mso-position-horizontal-relative:char;mso-position-vertical-relative:line" coordorigin=",13716" coordsize="52578,1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wA/+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V//ZUEsDBAoAAAAAAAAAIQCZI9jWEjcBABI3AQAVAAAAZHJzL21lZGlhL2ltYWdlMi5qcGVn&#10;/9j/4AAQSkZJRgABAQEA3ADcAAD/2wBDAAIBAQEBAQIBAQECAgICAgQDAgICAgUEBAMEBgUGBgYF&#10;BgYGBwkIBgcJBwYGCAsICQoKCgoKBggLDAsKDAkKCgr/2wBDAQICAgICAgUDAwUKBwYHCgoKCgoK&#10;CgoKCgoKCgoKCgoKCgoKCgoKCgoKCgoKCgoKCgoKCgoKCgoKCgoKCgoKCgr/wAARCANoAq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f+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">
                <v:shape id="Picture 56" o:spid="_x0000_s1027" type="#_x0000_t75" alt="ln000" style="position:absolute;left:2286;top:15243;width:18288;height:16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JX7CAAAA2wAAAA8AAABkcnMvZG93bnJldi54bWxEj91qAjEUhO8F3yEcwbuarVKVrVFE0BYE&#10;8Q+vj5vT3aWbk7CJ7vbtjVDwcpiZb5jZojWVuFPtS8sK3gcJCOLM6pJzBefT+m0KwgdkjZVlUvBH&#10;HhbzbmeGqbYNH+h+DLmIEPYpKihCcKmUPivIoB9YRxy9H1sbDFHWudQ1NhFuKjlMkrE0WHJcKNDR&#10;qqDs93gzCnhbbi7OjhxPdDP6uoXd9Lonpfq9dvkJIlAbXuH/9rdW8DGG5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GCV+wgAAANsAAAAPAAAAAAAAAAAAAAAAAJ8C&#10;AABkcnMvZG93bnJldi54bWxQSwUGAAAAAAQABAD3AAAAjgMAAAAA&#10;" stroked="t" strokecolor="#b6dde8 [1304]">
                  <v:imagedata r:id="rId45" o:title="ln000" croptop="9362f" cropbottom="8988f"/>
                </v:shape>
                <v:shape id="Picture 64" o:spid="_x0000_s1028" type="#_x0000_t75" alt="ln005" style="position:absolute;left:32004;top:15363;width:18288;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n2zDGAAAA2wAAAA8AAABkcnMvZG93bnJldi54bWxEj09rwkAUxO8Fv8PyhN7qRtEg0VVssbTk&#10;UOq/+zP7TILZt2l2G6Of3hUKPQ4z8xtmvuxMJVpqXGlZwXAQgSDOrC45V7Dfvb9MQTiPrLGyTAqu&#10;5GC56D3NMdH2whtqtz4XAcIuQQWF93UipcsKMugGtiYO3sk2Bn2QTS51g5cAN5UcRVEsDZYcFgqs&#10;6a2g7Lz9NQpe2/RrvJ7Gx/UhTUenycft++d4U+q5361mIDx1/j/81/7UCuIxPL6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fbMMYAAADbAAAADwAAAAAAAAAAAAAA&#10;AACfAgAAZHJzL2Rvd25yZXYueG1sUEsFBgAAAAAEAAQA9wAAAJIDAAAAAA==&#10;" stroked="t" strokecolor="#b6dde8 [1304]">
                  <v:imagedata r:id="rId46" o:title="ln005" croptop="13794f" cropbottom="8988f"/>
                </v:shape>
                <v:shapetype id="_x0000_t202" coordsize="21600,21600" o:spt="202" path="m,l,21600r21600,l21600,xe">
                  <v:stroke joinstyle="miter"/>
                  <v:path gradientshapeok="t" o:connecttype="rect"/>
                </v:shapetype>
                <v:shape id="TextBox 3" o:spid="_x0000_s1029" type="#_x0000_t202" style="position:absolute;left:21336;top:18288;width:1066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rsidR="008C3C33" w:rsidRDefault="008C3C33" w:rsidP="008C3C33">
                        <w:pPr>
                          <w:pStyle w:val="NormalWeb"/>
                          <w:spacing w:before="0" w:beforeAutospacing="0" w:after="0" w:afterAutospacing="0"/>
                          <w:jc w:val="center"/>
                        </w:pPr>
                        <w:r>
                          <w:rPr>
                            <w:color w:val="000000" w:themeColor="text1"/>
                            <w:kern w:val="24"/>
                          </w:rPr>
                          <w:t>Liver tumor</w:t>
                        </w:r>
                      </w:p>
                    </w:txbxContent>
                  </v:textbox>
                </v:shape>
                <v:shape id="TextBox 4" o:spid="_x0000_s1030" type="#_x0000_t202" style="position:absolute;left:20574;top:25908;width:11430;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rsidR="008C3C33" w:rsidRDefault="008C3C33" w:rsidP="008C3C33">
                        <w:pPr>
                          <w:pStyle w:val="NormalWeb"/>
                          <w:spacing w:before="0" w:beforeAutospacing="0" w:after="0" w:afterAutospacing="0"/>
                        </w:pPr>
                        <w:r>
                          <w:rPr>
                            <w:color w:val="000000" w:themeColor="text1"/>
                            <w:kern w:val="24"/>
                          </w:rPr>
                          <w:t>Tumor necrosis</w:t>
                        </w:r>
                      </w:p>
                    </w:txbxContent>
                  </v:textbox>
                </v:shape>
                <v:shapetype id="_x0000_t32" coordsize="21600,21600" o:spt="32" o:oned="t" path="m,l21600,21600e" filled="f">
                  <v:path arrowok="t" fillok="f" o:connecttype="none"/>
                  <o:lock v:ext="edit" shapetype="t"/>
                </v:shapetype>
                <v:shape id="Straight Arrow Connector 67" o:spid="_x0000_s1031" type="#_x0000_t32" style="position:absolute;left:31242;top:19812;width:5334;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UsQAAADbAAAADwAAAGRycy9kb3ducmV2LnhtbESPT2vCQBTE74LfYXlCb7qxtFGim9B/&#10;QnsSbYrXR/aZRLNvQ3Yb47fvFgSPw8z8hllng2lET52rLSuYzyIQxIXVNZcK8u/NdAnCeWSNjWVS&#10;cCUHWToerTHR9sI76ve+FAHCLkEFlfdtIqUrKjLoZrYlDt7RdgZ9kF0pdYeXADeNfIyiWBqsOSxU&#10;2NJbRcV5/2sU9B/y5317eNLX3Oen143+ipf9s1IPk+FlBcLT4O/hW/tTK4gX8P8l/AC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5SxAAAANsAAAAPAAAAAAAAAAAA&#10;AAAAAKECAABkcnMvZG93bnJldi54bWxQSwUGAAAAAAQABAD5AAAAkgMAAAAA&#10;" strokecolor="#00b0f0" strokeweight="2pt">
                  <v:stroke endarrow="open"/>
                </v:shape>
                <v:shape id="Straight Arrow Connector 68" o:spid="_x0000_s1032" type="#_x0000_t32" style="position:absolute;left:9906;top:19812;width:12192;height: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FuS8IAAADbAAAADwAAAGRycy9kb3ducmV2LnhtbERPz2vCMBS+D/Y/hDfwtqZ6kFGNom6C&#10;CArWsV3fmmcbbF5qE7XurzcHwePH93s87WwtLtR641hBP0lBEBdOGy4VfO+X7x8gfEDWWDsmBTfy&#10;MJ28vowx0+7KO7rkoRQxhH2GCqoQmkxKX1Rk0SeuIY7cwbUWQ4RtKXWL1xhuazlI06G0aDg2VNjQ&#10;oqLimJ+tgvlv+fe5NXo92xSL/y/T/Nzyk1Wq99bNRiACdeEpfrhXWsEwjo1f4g+Qk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FuS8IAAADbAAAADwAAAAAAAAAAAAAA&#10;AAChAgAAZHJzL2Rvd25yZXYueG1sUEsFBgAAAAAEAAQA+QAAAJADAAAAAA==&#10;" strokecolor="#00b0f0" strokeweight="2pt">
                  <v:stroke endarrow="open"/>
                </v:shape>
                <v:shape id="Straight Arrow Connector 69" o:spid="_x0000_s1033" type="#_x0000_t32" style="position:absolute;left:26289;top:22098;width:11811;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3L0MUAAADbAAAADwAAAGRycy9kb3ducmV2LnhtbESPQWvCQBSE74X+h+UVvDUbexAbXUWt&#10;gggWTIu9vmZfk6XZtzG7avTXu0Khx2FmvmHG087W4kStN44V9JMUBHHhtOFSwefH6nkIwgdkjbVj&#10;UnAhD9PJ48MYM+3OvKNTHkoRIewzVFCF0GRS+qIiiz5xDXH0flxrMUTZllK3eI5wW8uXNB1Ii4bj&#10;QoUNLSoqfvOjVTD/Kr/f3o3ezLbF4ro0zf6SH6xSvaduNgIRqAv/4b/2WisYvML9S/wBcn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3L0MUAAADbAAAADwAAAAAAAAAA&#10;AAAAAAChAgAAZHJzL2Rvd25yZXYueG1sUEsFBgAAAAAEAAQA+QAAAJMDAAAAAA==&#10;" strokecolor="#00b0f0" strokeweight="2pt">
                  <v:stroke endarrow="open"/>
                </v:shape>
                <v:rect id="Rectangle 70" o:spid="_x0000_s1034" style="position:absolute;top:13716;width:52578;height:19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m4cIA&#10;AADbAAAADwAAAGRycy9kb3ducmV2LnhtbERPz2vCMBS+C/sfwhvsIprOw5RqKjJwloGCbh68PZrX&#10;pqx5CU2m3X+/HASPH9/v1XqwnbhSH1rHCl6nGQjiyumWGwXfX9vJAkSIyBo7x6TgjwKsi6fRCnPt&#10;bnyk6yk2IoVwyFGBidHnUobKkMUwdZ44cbXrLcYE+0bqHm8p3HZylmVv0mLLqcGgp3dD1c/p1yrY&#10;7sx4Iz/3Z1+GQ21npf/YjS9KvTwPmyWISEN8iO/uUiuYp/XpS/oB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WbhwgAAANsAAAAPAAAAAAAAAAAAAAAAAJgCAABkcnMvZG93&#10;bnJldi54bWxQSwUGAAAAAAQABAD1AAAAhwMAAAAA&#10;" filled="f" strokecolor="black [3213]" strokeweight="2pt">
                  <v:textbox>
                    <w:txbxContent>
                      <w:p w:rsidR="008C3C33" w:rsidRDefault="008C3C33" w:rsidP="008C3C33">
                        <w:pPr>
                          <w:rPr>
                            <w:rFonts w:eastAsia="Times New Roman"/>
                          </w:rPr>
                        </w:pPr>
                      </w:p>
                    </w:txbxContent>
                  </v:textbox>
                </v:rect>
                <w10:anchorlock/>
              </v:group>
            </w:pict>
          </mc:Fallback>
        </mc:AlternateContent>
      </w:r>
    </w:p>
    <w:p w:rsidR="00FF023F" w:rsidRPr="00FF023F" w:rsidRDefault="004C10D8" w:rsidP="00FF023F">
      <w:pPr>
        <w:pStyle w:val="Heading4"/>
        <w:spacing w:after="120" w:line="480" w:lineRule="auto"/>
        <w:rPr>
          <w:szCs w:val="24"/>
        </w:rPr>
      </w:pPr>
      <w:bookmarkStart w:id="18" w:name="_Toc342658863"/>
      <w:r w:rsidRPr="0054103E">
        <w:rPr>
          <w:szCs w:val="24"/>
        </w:rPr>
        <w:t>Figure 1.1 (left) a CT image of a patient with liver tumor, (right) PET/CT image of the same patient but in this image necrotic core within the tumor is visible.</w:t>
      </w:r>
      <w:bookmarkEnd w:id="18"/>
      <w:r w:rsidRPr="0054103E">
        <w:rPr>
          <w:szCs w:val="24"/>
        </w:rPr>
        <w:t xml:space="preserve"> </w:t>
      </w:r>
    </w:p>
    <w:p w:rsidR="004C10D8" w:rsidRPr="00D45BE6" w:rsidRDefault="004C10D8" w:rsidP="00FF023F">
      <w:pPr>
        <w:ind w:firstLine="720"/>
        <w:jc w:val="both"/>
        <w:rPr>
          <w:rFonts w:cs="Times New Roman"/>
          <w:szCs w:val="24"/>
        </w:rPr>
      </w:pPr>
      <w:r w:rsidRPr="00D45BE6">
        <w:rPr>
          <w:rFonts w:cs="Times New Roman"/>
          <w:szCs w:val="24"/>
        </w:rPr>
        <w:t>For all of the above mentioned radiation therapies, the most important starting point is determining the accurate tumor volume and its contour</w:t>
      </w:r>
      <w:r w:rsidRPr="00D45BE6">
        <w:rPr>
          <w:rStyle w:val="FootnoteReference"/>
          <w:rFonts w:cs="Times New Roman"/>
          <w:szCs w:val="24"/>
        </w:rPr>
        <w:footnoteReference w:id="3"/>
      </w:r>
      <w:r w:rsidRPr="00D45BE6">
        <w:rPr>
          <w:rFonts w:cs="Times New Roman"/>
          <w:szCs w:val="24"/>
        </w:rPr>
        <w:t>. Tumor volume is used to determine the dose for a particular therapy. Most of the radiation therapies use computed tomography (CT)  for calculating tumor volume because of the low cost compared to MRI and PET. CT and MRI give only anatomical information of a tumor, whereas positron emission tomography (PET) provides functional information. By providing functional information, PET is able to distinguish between tissues which are metabolically active and which are necrotic. In Figure 1.1</w:t>
      </w:r>
      <w:r w:rsidR="00B16CE2">
        <w:rPr>
          <w:rFonts w:cs="Times New Roman"/>
          <w:szCs w:val="24"/>
        </w:rPr>
        <w:t xml:space="preserve"> </w:t>
      </w:r>
      <w:r w:rsidRPr="00D45BE6">
        <w:rPr>
          <w:rFonts w:cs="Times New Roman"/>
          <w:szCs w:val="24"/>
        </w:rPr>
        <w:t>(right) we can see a PET/CT image with a liver tumor having necrotic core but in Figure 1.1</w:t>
      </w:r>
      <w:r w:rsidR="00B16CE2">
        <w:rPr>
          <w:rFonts w:cs="Times New Roman"/>
          <w:szCs w:val="24"/>
        </w:rPr>
        <w:t xml:space="preserve"> </w:t>
      </w:r>
      <w:r w:rsidRPr="00D45BE6">
        <w:rPr>
          <w:rFonts w:cs="Times New Roman"/>
          <w:szCs w:val="24"/>
        </w:rPr>
        <w:t xml:space="preserve">(left) CT image shows liver tumor as a large uniform mass without the necrotic core. Using anatomical information provided by the CT and MRI can sometimes lead to error in the dose estimation. </w:t>
      </w:r>
    </w:p>
    <w:p w:rsidR="004C10D8" w:rsidRPr="00D45BE6" w:rsidRDefault="004C10D8" w:rsidP="004C10D8">
      <w:pPr>
        <w:ind w:firstLine="720"/>
        <w:jc w:val="both"/>
        <w:rPr>
          <w:rFonts w:cs="Times New Roman"/>
          <w:szCs w:val="24"/>
        </w:rPr>
      </w:pPr>
      <w:r w:rsidRPr="00D45BE6">
        <w:rPr>
          <w:rFonts w:cs="Times New Roman"/>
          <w:szCs w:val="24"/>
        </w:rPr>
        <w:t>Utilizing tumor volume for dose measurement is just one application, another important use of tumor volume is for</w:t>
      </w:r>
      <w:r w:rsidR="00A8366E">
        <w:rPr>
          <w:rFonts w:cs="Times New Roman"/>
          <w:szCs w:val="24"/>
        </w:rPr>
        <w:t xml:space="preserve"> </w:t>
      </w:r>
      <w:r w:rsidRPr="00D45BE6">
        <w:rPr>
          <w:rFonts w:cs="Times New Roman"/>
          <w:szCs w:val="24"/>
        </w:rPr>
        <w:t xml:space="preserve">prognostic value, i.e. for predicting the progression or outcome of a tumor upon a treatment </w:t>
      </w:r>
      <w:r w:rsidR="006A51FB" w:rsidRPr="00D45BE6">
        <w:rPr>
          <w:rFonts w:cs="Times New Roman"/>
          <w:szCs w:val="24"/>
        </w:rPr>
        <w:fldChar w:fldCharType="begin">
          <w:fldData xml:space="preserve">PEVuZE5vdGU+PENpdGU+PEF1dGhvcj5DaHU8L0F1dGhvcj48WWVhcj4yMDEyPC9ZZWFyPjxSZWNO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</w:fldData>
        </w:fldChar>
      </w:r>
      <w:r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PEVuZE5vdGU+PENpdGU+PEF1dGhvcj5DaHU8L0F1dGhvcj48WWVhcj4yMDEyPC9ZZWFyPjxSZWNO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</w:fldData>
        </w:fldChar>
      </w:r>
      <w:r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Pr="00D45BE6">
        <w:rPr>
          <w:rFonts w:cs="Times New Roman"/>
          <w:noProof/>
          <w:szCs w:val="24"/>
        </w:rPr>
        <w:t>[</w:t>
      </w:r>
      <w:hyperlink w:anchor="_ENREF_2" w:tooltip="Chu, 2012 #79" w:history="1">
        <w:r w:rsidR="0075474B" w:rsidRPr="00D45BE6">
          <w:rPr>
            <w:rFonts w:cs="Times New Roman"/>
            <w:noProof/>
            <w:szCs w:val="24"/>
          </w:rPr>
          <w:t>2-9</w:t>
        </w:r>
      </w:hyperlink>
      <w:r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Keeping track of the tumor volume over the lifetime of the treatment can lead to a better understanding of how effective a given treatment is for a given tumor type. </w:t>
      </w:r>
    </w:p>
    <w:p w:rsidR="004C10D8" w:rsidRPr="00D45BE6" w:rsidRDefault="004C10D8" w:rsidP="004C10D8">
      <w:pPr>
        <w:ind w:firstLine="720"/>
        <w:jc w:val="both"/>
        <w:rPr>
          <w:rFonts w:cs="Times New Roman"/>
          <w:szCs w:val="24"/>
        </w:rPr>
      </w:pPr>
      <w:r w:rsidRPr="00D45BE6">
        <w:rPr>
          <w:rFonts w:cs="Times New Roman"/>
          <w:szCs w:val="24"/>
        </w:rPr>
        <w:t>Another important aspect of tumor quantification is estimating metabolic activity</w:t>
      </w:r>
      <w:r w:rsidRPr="00D45BE6">
        <w:rPr>
          <w:rStyle w:val="FootnoteReference"/>
          <w:rFonts w:cs="Times New Roman"/>
          <w:szCs w:val="24"/>
        </w:rPr>
        <w:footnoteReference w:id="4"/>
      </w:r>
      <w:r w:rsidRPr="00D45BE6">
        <w:rPr>
          <w:rFonts w:cs="Times New Roman"/>
          <w:szCs w:val="24"/>
        </w:rPr>
        <w:t xml:space="preserve"> of the tumor from PET. If a tumor shows more metabolic activity the chances of it being malignant is much higher. </w:t>
      </w:r>
    </w:p>
    <w:p w:rsidR="004C10D8" w:rsidRPr="00D45BE6" w:rsidRDefault="004C10D8" w:rsidP="00FF023F">
      <w:pPr>
        <w:keepNext/>
        <w:ind w:firstLine="720"/>
        <w:jc w:val="both"/>
        <w:rPr>
          <w:rFonts w:cs="Times New Roman"/>
          <w:szCs w:val="24"/>
        </w:rPr>
      </w:pPr>
      <w:r w:rsidRPr="00D45BE6">
        <w:rPr>
          <w:rFonts w:cs="Times New Roman"/>
          <w:szCs w:val="24"/>
        </w:rPr>
        <w:t>For a better comparison of metabolic activity between different patients or the same patient at different times, the term standard uptake value (SUV) is widely used. SUV is the ratio of the mean activity in a region of interest (ROI) times the body weight to the injected dose (Equation 1.1).  The mean activity in a ROI can also be called the mean activity concentration (mAC) of tumors if the ROI includes only tumors. The ROI can include both tumors and organs depending on what the SUV is being measured for.  The quantity mAC</w:t>
      </w:r>
      <w:r w:rsidR="00FF023F" w:rsidRPr="00D45BE6">
        <w:rPr>
          <w:rStyle w:val="FootnoteReference"/>
          <w:rFonts w:cs="Times New Roman"/>
          <w:szCs w:val="24"/>
        </w:rPr>
        <w:footnoteReference w:id="5"/>
      </w:r>
      <w:r w:rsidRPr="00D45BE6">
        <w:rPr>
          <w:rFonts w:cs="Times New Roman"/>
          <w:szCs w:val="24"/>
        </w:rPr>
        <w:t xml:space="preserve"> is dependent on the functional volume</w:t>
      </w:r>
      <w:r w:rsidRPr="00D45BE6">
        <w:rPr>
          <w:rStyle w:val="FootnoteReference"/>
          <w:rFonts w:cs="Times New Roman"/>
          <w:szCs w:val="24"/>
        </w:rPr>
        <w:footnoteReference w:id="6"/>
      </w:r>
      <w:r w:rsidRPr="00D45BE6">
        <w:rPr>
          <w:rFonts w:cs="Times New Roman"/>
          <w:szCs w:val="24"/>
        </w:rPr>
        <w:t xml:space="preserve"> (FV). Another term that is used as a prognostic value is called total lesion glycolysis (TLG), which is the product of FV and SUV </w:t>
      </w:r>
      <w:r w:rsidR="006A51FB" w:rsidRPr="00D45BE6">
        <w:rPr>
          <w:rFonts w:cs="Times New Roman"/>
          <w:szCs w:val="24"/>
        </w:rPr>
        <w:fldChar w:fldCharType="begin">
          <w:fldData xml:space="preserve">PEVuZE5vdGU+PENpdGU+PEF1dGhvcj5DaGVuPC9BdXRob3I+PFllYXI+MjAxMjwvWWVhcj48UmVj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=
</w:fldData>
        </w:fldChar>
      </w:r>
      <w:r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PEVuZE5vdGU+PENpdGU+PEF1dGhvcj5DaGVuPC9BdXRob3I+PFllYXI+MjAxMjwvWWVhcj48UmVj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=
</w:fldData>
        </w:fldChar>
      </w:r>
      <w:r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Pr="00D45BE6">
        <w:rPr>
          <w:rFonts w:cs="Times New Roman"/>
          <w:noProof/>
          <w:szCs w:val="24"/>
        </w:rPr>
        <w:t>[</w:t>
      </w:r>
      <w:hyperlink w:anchor="_ENREF_10" w:tooltip="Chen, 2012 #77" w:history="1">
        <w:r w:rsidR="0075474B" w:rsidRPr="00D45BE6">
          <w:rPr>
            <w:rFonts w:cs="Times New Roman"/>
            <w:noProof/>
            <w:szCs w:val="24"/>
          </w:rPr>
          <w:t>10-13</w:t>
        </w:r>
      </w:hyperlink>
      <w:r w:rsidRPr="00D45BE6">
        <w:rPr>
          <w:rFonts w:cs="Times New Roman"/>
          <w:noProof/>
          <w:szCs w:val="24"/>
        </w:rPr>
        <w:t>]</w:t>
      </w:r>
      <w:r w:rsidR="006A51FB" w:rsidRPr="00D45BE6">
        <w:rPr>
          <w:rFonts w:cs="Times New Roman"/>
          <w:szCs w:val="24"/>
        </w:rPr>
        <w:fldChar w:fldCharType="end"/>
      </w:r>
      <w:r w:rsidRPr="00D45BE6">
        <w:rPr>
          <w:rFonts w:cs="Times New Roman"/>
          <w:szCs w:val="24"/>
        </w:rPr>
        <w:t>. From this definition we can see that the accuracy of TLG is also dependent on tumor FV.</w:t>
      </w:r>
    </w:p>
    <w:p w:rsidR="004C10D8" w:rsidRPr="00F10236" w:rsidRDefault="004C10D8" w:rsidP="00F10236">
      <w:pPr>
        <w:keepNext/>
        <w:jc w:val="both"/>
      </w:pPr>
      <w:r w:rsidRPr="00D45BE6">
        <w:rPr>
          <w:rFonts w:cs="Times New Roman"/>
          <w:szCs w:val="24"/>
        </w:rPr>
        <w:t xml:space="preserve"> </w:t>
      </w:r>
      <w:r w:rsidRPr="00D45BE6">
        <w:rPr>
          <w:rFonts w:cs="Times New Roman"/>
          <w:position w:val="-30"/>
          <w:szCs w:val="24"/>
        </w:rPr>
        <w:object w:dxaOrig="4599" w:dyaOrig="680">
          <v:shape id="_x0000_i1046" type="#_x0000_t75" style="width:229.4pt;height:33.5pt" o:ole="">
            <v:imagedata r:id="rId47" o:title=""/>
          </v:shape>
          <o:OLEObject Type="Embed" ProgID="Equation.3" ShapeID="_x0000_i1046" DrawAspect="Content" ObjectID="_1416746003" r:id="rId48"/>
        </w:object>
      </w:r>
      <w:r w:rsidR="00A8366E">
        <w:rPr>
          <w:rFonts w:cs="Times New Roman"/>
          <w:szCs w:val="24"/>
        </w:rPr>
        <w:t xml:space="preserve">           </w:t>
      </w:r>
      <w:r w:rsidRPr="00D45BE6">
        <w:rPr>
          <w:rFonts w:cs="Times New Roman"/>
          <w:szCs w:val="24"/>
        </w:rPr>
        <w:t xml:space="preserve">             </w:t>
      </w:r>
      <w:r w:rsidR="00A8366E">
        <w:rPr>
          <w:rFonts w:cs="Times New Roman"/>
          <w:szCs w:val="24"/>
        </w:rPr>
        <w:t xml:space="preserve">   </w:t>
      </w:r>
      <w:r w:rsidRPr="00D45BE6">
        <w:rPr>
          <w:rFonts w:cs="Times New Roman"/>
          <w:szCs w:val="24"/>
        </w:rPr>
        <w:t xml:space="preserve">                               (1.1)</w:t>
      </w:r>
      <w:r w:rsidRPr="00D45BE6">
        <w:t xml:space="preserve"> </w:t>
      </w:r>
    </w:p>
    <w:p w:rsidR="004C10D8" w:rsidRPr="00D45BE6" w:rsidRDefault="004C10D8" w:rsidP="00BE31F9">
      <w:pPr>
        <w:ind w:firstLine="720"/>
        <w:jc w:val="both"/>
        <w:rPr>
          <w:rFonts w:cs="Times New Roman"/>
          <w:szCs w:val="24"/>
        </w:rPr>
      </w:pPr>
      <w:r w:rsidRPr="00D45BE6">
        <w:rPr>
          <w:rFonts w:cs="Times New Roman"/>
          <w:szCs w:val="24"/>
        </w:rPr>
        <w:t xml:space="preserve">One limitation of PET is that the resolution of a PET image is very low compared to CT and MRI images. The low resolution of PET is due to the physics of the </w:t>
      </w:r>
      <w:r w:rsidR="00FF023F">
        <w:rPr>
          <w:rFonts w:cs="Times New Roman"/>
          <w:szCs w:val="24"/>
        </w:rPr>
        <w:t>imaging modality (positron range and scatter)</w:t>
      </w:r>
      <w:r w:rsidRPr="00D45BE6">
        <w:rPr>
          <w:rFonts w:cs="Times New Roman"/>
          <w:szCs w:val="24"/>
        </w:rPr>
        <w:t xml:space="preserve"> and also due to the number of detector crystals on a camera’s gantry. The PET images are also noisier compared to CT and MRI images; this noise is due to </w:t>
      </w:r>
      <w:r w:rsidR="00FF023F">
        <w:rPr>
          <w:rFonts w:cs="Times New Roman"/>
          <w:szCs w:val="24"/>
        </w:rPr>
        <w:t>scatter and low sensitivity of</w:t>
      </w:r>
      <w:r w:rsidRPr="00D45BE6">
        <w:rPr>
          <w:rFonts w:cs="Times New Roman"/>
          <w:szCs w:val="24"/>
        </w:rPr>
        <w:t xml:space="preserve"> PET. There are many methods by which the noise in a PET image can be reduced; one is by using the right kind of filter, but too much filtering can also reduce the contrast; second is to use cameras having time of flight (TOF) capability, even though it is a very promising method it is expensive and provides limited gain compared to a standard PET camera. </w:t>
      </w:r>
    </w:p>
    <w:p w:rsidR="004C10D8" w:rsidRPr="00D45BE6" w:rsidRDefault="004C10D8" w:rsidP="004C10D8">
      <w:pPr>
        <w:ind w:firstLine="720"/>
        <w:jc w:val="both"/>
        <w:rPr>
          <w:rFonts w:cs="Times New Roman"/>
          <w:noProof/>
          <w:szCs w:val="24"/>
        </w:rPr>
      </w:pPr>
      <w:r w:rsidRPr="00D45BE6">
        <w:rPr>
          <w:rFonts w:cs="Times New Roman"/>
          <w:szCs w:val="24"/>
        </w:rPr>
        <w:t xml:space="preserve">Another limitation of PET is that PET images suffer from partial volume effect (PVE). PVE is equivalent to the convolution of the actual image with the camera’s point spread function (PSF). The spatial resolution of the camera is equal to the full width half maximum (FWHM) of the Gaussian PSF. The PSF is not spatially uniform, so retrieving the original image is an ill-posed problem </w:t>
      </w:r>
      <w:r w:rsidR="006A51FB" w:rsidRPr="00D45BE6">
        <w:rPr>
          <w:rFonts w:cs="Times New Roman"/>
          <w:szCs w:val="24"/>
        </w:rPr>
        <w:fldChar w:fldCharType="begin">
          <w:fldData xml:space="preserve">PEVuZE5vdGU+PENpdGU+PEF1dGhvcj5CYXJiZWU8L0F1dGhvcj48WWVhcj4yMDEwPC9ZZWFyPjxS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</w:fldData>
        </w:fldChar>
      </w:r>
      <w:r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PEVuZE5vdGU+PENpdGU+PEF1dGhvcj5CYXJiZWU8L0F1dGhvcj48WWVhcj4yMDEwPC9ZZWFyPjxS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</w:fldData>
        </w:fldChar>
      </w:r>
      <w:r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Pr="00D45BE6">
        <w:rPr>
          <w:rFonts w:cs="Times New Roman"/>
          <w:noProof/>
          <w:szCs w:val="24"/>
        </w:rPr>
        <w:t>[</w:t>
      </w:r>
      <w:hyperlink w:anchor="_ENREF_14" w:tooltip="Barbee, 2010 #5" w:history="1">
        <w:r w:rsidR="0075474B" w:rsidRPr="00D45BE6">
          <w:rPr>
            <w:rFonts w:cs="Times New Roman"/>
            <w:noProof/>
            <w:szCs w:val="24"/>
          </w:rPr>
          <w:t>14</w:t>
        </w:r>
      </w:hyperlink>
      <w:r w:rsidRPr="00D45BE6">
        <w:rPr>
          <w:rFonts w:cs="Times New Roman"/>
          <w:noProof/>
          <w:szCs w:val="24"/>
        </w:rPr>
        <w:t>]</w:t>
      </w:r>
      <w:r w:rsidR="006A51FB" w:rsidRPr="00D45BE6">
        <w:rPr>
          <w:rFonts w:cs="Times New Roman"/>
          <w:szCs w:val="24"/>
        </w:rPr>
        <w:fldChar w:fldCharType="end"/>
      </w:r>
      <w:r w:rsidRPr="00D45BE6">
        <w:rPr>
          <w:rFonts w:cs="Times New Roman"/>
          <w:szCs w:val="24"/>
        </w:rPr>
        <w:t>. In Figure 1.2 we observe that PVE makes the margins of the actual object blurry, and this blur is what makes it difficult to quantify the tumor FV.</w:t>
      </w:r>
      <w:r w:rsidRPr="00D45BE6">
        <w:rPr>
          <w:rFonts w:cs="Times New Roman"/>
          <w:noProof/>
          <w:szCs w:val="24"/>
        </w:rPr>
        <w:t xml:space="preserve"> </w:t>
      </w:r>
    </w:p>
    <w:p w:rsidR="004C10D8" w:rsidRPr="00D45BE6" w:rsidRDefault="00DE1429" w:rsidP="004C10D8">
      <w:pPr>
        <w:ind w:firstLine="720"/>
        <w:jc w:val="both"/>
        <w:rPr>
          <w:rFonts w:cs="Times New Roman"/>
          <w:szCs w:val="24"/>
        </w:rPr>
      </w:pPr>
      <w:r w:rsidRPr="00DE1429">
        <w:rPr>
          <w:rFonts w:cs="Times New Roman"/>
          <w:noProof/>
          <w:szCs w:val="24"/>
        </w:rPr>
        <mc:AlternateContent>
          <mc:Choice Requires="wpg">
            <w:drawing>
              <wp:inline distT="0" distB="0" distL="0" distR="0">
                <wp:extent cx="4638675" cy="2289810"/>
                <wp:effectExtent l="0" t="0" r="28575" b="0"/>
                <wp:docPr id="16" name="Group 16"/>
                <wp:cNvGraphicFramePr/>
                <a:graphic xmlns:a="http://schemas.openxmlformats.org/drawingml/2006/main">
                  <a:graphicData uri="http://schemas.microsoft.com/office/word/2010/wordprocessingGroup">
                    <wpg:wgp>
                      <wpg:cNvGrpSpPr/>
                      <wpg:grpSpPr>
                        <a:xfrm>
                          <a:off x="0" y="0"/>
                          <a:ext cx="4638675" cy="2289810"/>
                          <a:chOff x="2905125" y="2057400"/>
                          <a:chExt cx="4638675" cy="2289810"/>
                        </a:xfrm>
                      </wpg:grpSpPr>
                      <pic:pic xmlns:pic="http://schemas.openxmlformats.org/drawingml/2006/picture">
                        <pic:nvPicPr>
                          <pic:cNvPr id="71" name="Picture 71"/>
                          <pic:cNvPicPr/>
                        </pic:nvPicPr>
                        <pic:blipFill>
                          <a:blip r:embed="rId49" cstate="print"/>
                          <a:srcRect/>
                          <a:stretch>
                            <a:fillRect/>
                          </a:stretch>
                        </pic:blipFill>
                        <pic:spPr bwMode="auto">
                          <a:xfrm>
                            <a:off x="2905125" y="2510790"/>
                            <a:ext cx="3333750" cy="1836420"/>
                          </a:xfrm>
                          <a:prstGeom prst="rect">
                            <a:avLst/>
                          </a:prstGeom>
                          <a:noFill/>
                          <a:ln w="9525">
                            <a:noFill/>
                            <a:miter lim="800000"/>
                            <a:headEnd/>
                            <a:tailEnd/>
                          </a:ln>
                        </pic:spPr>
                      </pic:pic>
                      <wps:wsp>
                        <wps:cNvPr id="72" name="TextBox 2"/>
                        <wps:cNvSpPr txBox="1"/>
                        <wps:spPr>
                          <a:xfrm>
                            <a:off x="6324600" y="2057400"/>
                            <a:ext cx="1219200" cy="461665"/>
                          </a:xfrm>
                          <a:prstGeom prst="rect">
                            <a:avLst/>
                          </a:prstGeom>
                          <a:noFill/>
                          <a:ln w="19050">
                            <a:solidFill>
                              <a:schemeClr val="tx1"/>
                            </a:solidFill>
                          </a:ln>
                        </wps:spPr>
                        <wps:txbx>
                          <w:txbxContent>
                            <w:p w:rsidR="008C3C33" w:rsidRDefault="008C3C33" w:rsidP="008C3C33">
                              <w:pPr>
                                <w:pStyle w:val="NormalWeb"/>
                                <w:spacing w:before="0" w:beforeAutospacing="0" w:after="0" w:afterAutospacing="0"/>
                              </w:pPr>
                              <w:r>
                                <w:rPr>
                                  <w:color w:val="000000" w:themeColor="text1"/>
                                  <w:kern w:val="24"/>
                                </w:rPr>
                                <w:t>PVE affected Object</w:t>
                              </w:r>
                            </w:p>
                          </w:txbxContent>
                        </wps:txbx>
                        <wps:bodyPr wrap="square" rtlCol="0">
                          <a:spAutoFit/>
                        </wps:bodyPr>
                      </wps:wsp>
                      <wps:wsp>
                        <wps:cNvPr id="73" name="Straight Arrow Connector 73"/>
                        <wps:cNvCnPr>
                          <a:stCxn id="72" idx="1"/>
                        </wps:cNvCnPr>
                        <wps:spPr>
                          <a:xfrm flipH="1">
                            <a:off x="5638800" y="2288233"/>
                            <a:ext cx="685800" cy="98836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6" o:spid="_x0000_s1035" style="width:365.25pt;height:180.3pt;mso-position-horizontal-relative:char;mso-position-vertical-relative:line" coordorigin="29051,20574" coordsize="46386,22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">
                <v:shape id="Picture 71" o:spid="_x0000_s1036" type="#_x0000_t75" style="position:absolute;left:29051;top:25107;width:33337;height:18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9/SLFAAAA2wAAAA8AAABkcnMvZG93bnJldi54bWxEj91qwkAUhO8LfYflFLzTTYpoSV3FKoog&#10;WmoLvT1kT35o9mzMrjH69K4g9HKYmW+YyawzlWipcaVlBfEgAkGcWl1yruDne9V/A+E8ssbKMim4&#10;kIPZ9Plpgom2Z/6i9uBzESDsElRQeF8nUrq0IINuYGvi4GW2MeiDbHKpGzwHuKnkaxSNpMGSw0KB&#10;NS0KSv8OJ6NguI2PfP247HdZuRyl60U7//3MlOq9dPN3EJ46/x9+tDdawTiG+5fwA+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vf0ixQAAANsAAAAPAAAAAAAAAAAAAAAA&#10;AJ8CAABkcnMvZG93bnJldi54bWxQSwUGAAAAAAQABAD3AAAAkQMAAAAA&#10;">
                  <v:imagedata r:id="rId50" o:title=""/>
                </v:shape>
                <v:shape id="TextBox 2" o:spid="_x0000_s1037" type="#_x0000_t202" style="position:absolute;left:63246;top:20574;width:12192;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JsMA&#10;AADbAAAADwAAAGRycy9kb3ducmV2LnhtbESPQYvCMBSE7wv+h/CEva2p7qJSjSKCuOvN6sHjo3m2&#10;1ealNrF2/fVGEDwOM/MNM523phQN1a6wrKDfi0AQp1YXnCnY71ZfYxDOI2ssLZOCf3Iwn3U+phhr&#10;e+MtNYnPRICwi1FB7n0VS+nSnAy6nq2Ig3e0tUEfZJ1JXeMtwE0pB1E0lAYLDgs5VrTMKT0nV6Pg&#10;p7h8/zWXpY1ofMr6yeG+Wad3pT677WICwlPr3+FX+1crGA3g+SX8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WJsMAAADbAAAADwAAAAAAAAAAAAAAAACYAgAAZHJzL2Rv&#10;d25yZXYueG1sUEsFBgAAAAAEAAQA9QAAAIgDAAAAAA==&#10;" filled="f" strokecolor="black [3213]" strokeweight="1.5pt">
                  <v:textbox style="mso-fit-shape-to-text:t">
                    <w:txbxContent>
                      <w:p w:rsidR="008C3C33" w:rsidRDefault="008C3C33" w:rsidP="008C3C33">
                        <w:pPr>
                          <w:pStyle w:val="NormalWeb"/>
                          <w:spacing w:before="0" w:beforeAutospacing="0" w:after="0" w:afterAutospacing="0"/>
                        </w:pPr>
                        <w:r>
                          <w:rPr>
                            <w:color w:val="000000" w:themeColor="text1"/>
                            <w:kern w:val="24"/>
                          </w:rPr>
                          <w:t>PVE affected Object</w:t>
                        </w:r>
                      </w:p>
                    </w:txbxContent>
                  </v:textbox>
                </v:shape>
                <v:shape id="Straight Arrow Connector 73" o:spid="_x0000_s1038" type="#_x0000_t32" style="position:absolute;left:56388;top:22882;width:6858;height:98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DbIsMAAADbAAAADwAAAGRycy9kb3ducmV2LnhtbESPzYoCMRCE74LvEFrwIprRBZXRKCIK&#10;e9gV/x6gnbQzg5POkESdffuNIHgsquurrvmyMZV4kPOlZQXDQQKCOLO65FzB+bTtT0H4gKyxskwK&#10;/sjDctFuzTHV9skHehxDLiKEfYoKihDqVEqfFWTQD2xNHL2rdQZDlC6X2uEzwk0lR0kylgZLjg0F&#10;1rQuKLsd7ya+8bPfTlfjze63yU+b3tlNnOWLUt1Os5qBCNSEz/E7/a0VTL7gtSUC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w2yLDAAAA2wAAAA8AAAAAAAAAAAAA&#10;AAAAoQIAAGRycy9kb3ducmV2LnhtbFBLBQYAAAAABAAEAPkAAACRAwAAAAA=&#10;" strokecolor="black [3213]" strokeweight="1.5pt">
                  <v:stroke endarrow="open"/>
                </v:shape>
                <w10:anchorlock/>
              </v:group>
            </w:pict>
          </mc:Fallback>
        </mc:AlternateContent>
      </w:r>
    </w:p>
    <w:p w:rsidR="004C10D8" w:rsidRPr="00D45BE6" w:rsidRDefault="004C10D8" w:rsidP="004C10D8">
      <w:pPr>
        <w:jc w:val="both"/>
        <w:rPr>
          <w:rFonts w:cs="Times New Roman"/>
          <w:szCs w:val="24"/>
        </w:rPr>
      </w:pPr>
      <w:bookmarkStart w:id="19" w:name="_Toc342658864"/>
      <w:r w:rsidRPr="00424ADA">
        <w:rPr>
          <w:rStyle w:val="Heading4Char"/>
        </w:rPr>
        <w:t>Figure 1.2 we see the effect of partial volume effect (PVE) on an 2D object, where the size of the measured object (right) is larger and activity is smaller than the actual object (left)</w:t>
      </w:r>
      <w:bookmarkEnd w:id="19"/>
      <w:r w:rsidRPr="00D45BE6">
        <w:rPr>
          <w:rFonts w:cs="Times New Roman"/>
          <w:szCs w:val="24"/>
        </w:rPr>
        <w:t xml:space="preserve"> (image </w:t>
      </w:r>
      <w:r w:rsidR="00DE1429">
        <w:rPr>
          <w:rFonts w:cs="Times New Roman"/>
          <w:szCs w:val="24"/>
        </w:rPr>
        <w:t>modified</w:t>
      </w:r>
      <w:r w:rsidRPr="00D45BE6">
        <w:rPr>
          <w:rFonts w:cs="Times New Roman"/>
          <w:szCs w:val="24"/>
        </w:rPr>
        <w:t xml:space="preserve"> from Soret </w:t>
      </w:r>
      <w:r w:rsidRPr="00D45BE6">
        <w:rPr>
          <w:rFonts w:cs="Times New Roman"/>
          <w:i/>
          <w:szCs w:val="24"/>
        </w:rPr>
        <w:t>et al</w:t>
      </w:r>
      <w:r w:rsidRPr="00D45BE6">
        <w:rPr>
          <w:rFonts w:cs="Times New Roman"/>
          <w:szCs w:val="24"/>
        </w:rPr>
        <w:t xml:space="preserve"> 2007) </w:t>
      </w:r>
      <w:r w:rsidR="006A51FB" w:rsidRPr="00D45BE6">
        <w:rPr>
          <w:rFonts w:cs="Times New Roman"/>
          <w:szCs w:val="24"/>
        </w:rPr>
        <w:fldChar w:fldCharType="begin"/>
      </w:r>
      <w:r w:rsidRPr="00D45BE6">
        <w:rPr>
          <w:rFonts w:cs="Times New Roman"/>
          <w:szCs w:val="24"/>
        </w:rPr>
        <w:instrText xml:space="preserve"> ADDIN EN.CITE &lt;EndNote&gt;&lt;Cite&gt;&lt;Author&gt;Soret&lt;/Author&gt;&lt;Year&gt;2007&lt;/Year&gt;&lt;RecNum&gt;1&lt;/RecNum&gt;&lt;DisplayText&gt;[15]&lt;/DisplayText&gt;&lt;record&gt;&lt;rec-number&gt;1&lt;/rec-number&gt;&lt;foreign-keys&gt;&lt;key app="EN" db-id="500e5w92xsxfzjerxs5vpts699sdz5sre2xd"&gt;1&lt;/key&gt;&lt;/foreign-keys&gt;&lt;ref-type name="Journal Article"&gt;17&lt;/ref-type&gt;&lt;contributors&gt;&lt;authors&gt;&lt;author&gt;Soret, M.&lt;/author&gt;&lt;author&gt;Bacharach, S. L.&lt;/author&gt;&lt;author&gt;Buvat, I.&lt;/author&gt;&lt;/authors&gt;&lt;/contributors&gt;&lt;auth-address&gt;CHU Pitie Salpetriere, INSERM, UMR 678, UPMC, F-75634 Paris 13, France. HIA Val Grace, Dept Nucl Med, Paris, France. Univ Calif San Francisco, Dept Radiol, San Francisco, CA 94143 USA.&amp;#xD;Buvat, I, CHU Pitie Salpetriere, INSERM, UMR 678, UPMC, 91 Blvd Hop, F-75634 Paris 13, France.&amp;#xD;buvat@imed.jussieu.fr&lt;/auth-address&gt;&lt;titles&gt;&lt;title&gt;Partial-volume effect in PET tumor imaging&lt;/title&gt;&lt;secondary-title&gt;Journal of Nuclear Medicine&lt;/secondary-title&gt;&lt;alt-title&gt;J. Nucl. Med.&lt;/alt-title&gt;&lt;/titles&gt;&lt;periodical&gt;&lt;full-title&gt;Journal of Nuclear Medicine&lt;/full-title&gt;&lt;/periodical&gt;&lt;pages&gt;932-945&lt;/pages&gt;&lt;volume&gt;48&lt;/volume&gt;&lt;number&gt;6&lt;/number&gt;&lt;keywords&gt;&lt;keyword&gt;PET&lt;/keyword&gt;&lt;keyword&gt;tumor imaging&lt;/keyword&gt;&lt;keyword&gt;partial volume&lt;/keyword&gt;&lt;keyword&gt;standardized uptake value&lt;/keyword&gt;&lt;keyword&gt;positron-emission-tomography&lt;/keyword&gt;&lt;keyword&gt;standardized uptake values&lt;/keyword&gt;&lt;keyword&gt;advanced&lt;/keyword&gt;&lt;keyword&gt;breast-cancer&lt;/keyword&gt;&lt;keyword&gt;f-18 fdg pet&lt;/keyword&gt;&lt;keyword&gt;blood-flow&lt;/keyword&gt;&lt;keyword&gt;lung-cancer&lt;/keyword&gt;&lt;keyword&gt;neoadjuvant&lt;/keyword&gt;&lt;keyword&gt;chemotherapy&lt;/keyword&gt;&lt;keyword&gt;roi definition&lt;/keyword&gt;&lt;keyword&gt;object size&lt;/keyword&gt;&lt;keyword&gt;quantitation&lt;/keyword&gt;&lt;/keywords&gt;&lt;dates&gt;&lt;year&gt;2007&lt;/year&gt;&lt;pub-dates&gt;&lt;date&gt;Jun&lt;/date&gt;&lt;/pub-dates&gt;&lt;/dates&gt;&lt;isbn&gt;0161-5505&lt;/isbn&gt;&lt;accession-num&gt;ISI:000247054800018&lt;/accession-num&gt;&lt;work-type&gt;Article&lt;/work-type&gt;&lt;urls&gt;&lt;related-urls&gt;&lt;url&gt;&amp;lt;Go to ISI&amp;gt;://000247054800018&lt;/url&gt;&lt;/related-urls&gt;&lt;/urls&gt;&lt;electronic-resource-num&gt;10.2967/jnumed.106.035774&lt;/electronic-resource-num&gt;&lt;language&gt;English&lt;/language&gt;&lt;/record&gt;&lt;/Cite&gt;&lt;/EndNote&gt;</w:instrText>
      </w:r>
      <w:r w:rsidR="006A51FB" w:rsidRPr="00D45BE6">
        <w:rPr>
          <w:rFonts w:cs="Times New Roman"/>
          <w:szCs w:val="24"/>
        </w:rPr>
        <w:fldChar w:fldCharType="separate"/>
      </w:r>
      <w:r w:rsidRPr="00D45BE6">
        <w:rPr>
          <w:rFonts w:cs="Times New Roman"/>
          <w:noProof/>
          <w:szCs w:val="24"/>
        </w:rPr>
        <w:t>[</w:t>
      </w:r>
      <w:hyperlink w:anchor="_ENREF_15" w:tooltip="Soret, 2007 #1" w:history="1">
        <w:r w:rsidR="0075474B" w:rsidRPr="00D45BE6">
          <w:rPr>
            <w:rFonts w:cs="Times New Roman"/>
            <w:noProof/>
            <w:szCs w:val="24"/>
          </w:rPr>
          <w:t>15</w:t>
        </w:r>
      </w:hyperlink>
      <w:r w:rsidRPr="00D45BE6">
        <w:rPr>
          <w:rFonts w:cs="Times New Roman"/>
          <w:noProof/>
          <w:szCs w:val="24"/>
        </w:rPr>
        <w:t>]</w:t>
      </w:r>
      <w:r w:rsidR="006A51FB" w:rsidRPr="00D45BE6">
        <w:rPr>
          <w:rFonts w:cs="Times New Roman"/>
          <w:szCs w:val="24"/>
        </w:rPr>
        <w:fldChar w:fldCharType="end"/>
      </w:r>
      <w:r w:rsidRPr="00D45BE6">
        <w:rPr>
          <w:rFonts w:cs="Times New Roman"/>
          <w:szCs w:val="24"/>
        </w:rPr>
        <w:t>.</w:t>
      </w:r>
    </w:p>
    <w:p w:rsidR="004C10D8" w:rsidRPr="00D45BE6" w:rsidRDefault="004C10D8" w:rsidP="004C10D8">
      <w:pPr>
        <w:ind w:firstLine="720"/>
        <w:jc w:val="both"/>
        <w:rPr>
          <w:rFonts w:cs="Times New Roman"/>
          <w:szCs w:val="24"/>
        </w:rPr>
      </w:pPr>
      <w:r w:rsidRPr="00D45BE6">
        <w:rPr>
          <w:rFonts w:cs="Times New Roman"/>
          <w:szCs w:val="24"/>
        </w:rPr>
        <w:t xml:space="preserve">To date, manual segmentation is still considered the gold standard for segmenting a tumor. The manual segmentation of tumors in PET images is time consuming, which can lead to attrition on the part of radiologist, affecting the result. Additionally, the results from manual segmentation are very hard to reproduce making it difficult to use if large sets of data are required to be processed in the clinic. The importance of the tumor FV and the impracticality of manual segmentation are two of the motivations behind developing an automatic tumor segmentation and quantification algorithm for PET images. </w:t>
      </w:r>
    </w:p>
    <w:p w:rsidR="00BE31F9" w:rsidRPr="00D45BE6" w:rsidRDefault="004C10D8" w:rsidP="008C2EB2">
      <w:pPr>
        <w:ind w:firstLine="720"/>
        <w:jc w:val="both"/>
        <w:rPr>
          <w:rFonts w:cs="Times New Roman"/>
          <w:szCs w:val="24"/>
        </w:rPr>
      </w:pPr>
      <w:r w:rsidRPr="00D45BE6">
        <w:rPr>
          <w:rFonts w:cs="Times New Roman"/>
          <w:szCs w:val="24"/>
        </w:rPr>
        <w:t xml:space="preserve">Currently, there is no standard protocol in which PET images are reconstructed, as they vary with different manufacturers. Each manufacturer of a PET camera uses slightly different geometries, detectors size and reconstruction algorithms; this makes it imperative to develop an algorithm which does not need to be optimized for a particular camera. I have developed </w:t>
      </w:r>
      <w:r w:rsidR="00A8366E" w:rsidRPr="00D45BE6">
        <w:rPr>
          <w:rFonts w:cs="Times New Roman"/>
          <w:szCs w:val="24"/>
        </w:rPr>
        <w:t>iterative</w:t>
      </w:r>
      <w:r w:rsidRPr="00D45BE6">
        <w:rPr>
          <w:rFonts w:cs="Times New Roman"/>
          <w:szCs w:val="24"/>
        </w:rPr>
        <w:t xml:space="preserve"> deconvolution thresholding segmentation (IDTS) algorithm which is the combination of the histogram thresholding and Van-Cittert deconvolution methods. The algorithm is unique as it </w:t>
      </w:r>
      <w:r w:rsidR="00A8366E" w:rsidRPr="00D45BE6">
        <w:rPr>
          <w:rFonts w:cs="Times New Roman"/>
          <w:szCs w:val="24"/>
        </w:rPr>
        <w:t>segments;</w:t>
      </w:r>
      <w:r w:rsidRPr="00D45BE6">
        <w:rPr>
          <w:rFonts w:cs="Times New Roman"/>
          <w:szCs w:val="24"/>
        </w:rPr>
        <w:t xml:space="preserve"> measures FV, and also measures PVE corrected mAC. I have formulated the stopping conditions within the algorithm in such a way that the algorithm does not need to be optimized for a particular camera. This feature will enable the algorithm to be useful in analysis of multi-center PET data. The algorithm, as an initiation step, requires user input in generating a volume of interest (VOI), after which the algorithm is automatic. Herein, the IDTS algorithm is tested on a physical tumor phantom with homogeneous and heterogeneous activity, simulated phantom data-NCAT phantom with added Gaussian blur and noise to mimic real data and clinical data which is validated with comparison to manual segmentation by a radiologist. </w:t>
      </w:r>
    </w:p>
    <w:p w:rsidR="00BE31F9" w:rsidRDefault="00BE31F9" w:rsidP="00BE31F9">
      <w:pPr>
        <w:pStyle w:val="Heading2"/>
      </w:pPr>
      <w:bookmarkStart w:id="20" w:name="_Toc342659450"/>
      <w:bookmarkStart w:id="21" w:name="_Toc341982257"/>
      <w:bookmarkStart w:id="22" w:name="_Toc341984117"/>
      <w:r>
        <w:t>1.0 ORGANISATION OF THE DISSERTATION</w:t>
      </w:r>
      <w:bookmarkEnd w:id="20"/>
    </w:p>
    <w:p w:rsidR="004C10D8" w:rsidRPr="00BE31F9" w:rsidRDefault="004C10D8" w:rsidP="00BE31F9">
      <w:r w:rsidRPr="00BE31F9">
        <w:t>The dissertation is organized as follows and the flow of the dissertation is given in Figure 1.3:</w:t>
      </w:r>
      <w:bookmarkEnd w:id="21"/>
      <w:bookmarkEnd w:id="22"/>
    </w:p>
    <w:p w:rsidR="004C10D8" w:rsidRPr="00D45BE6" w:rsidRDefault="0027206A" w:rsidP="004C10D8">
      <w:pPr>
        <w:jc w:val="both"/>
        <w:rPr>
          <w:rFonts w:cs="Times New Roman"/>
          <w:szCs w:val="24"/>
        </w:rPr>
      </w:pPr>
      <w:r>
        <w:rPr>
          <w:rFonts w:cs="Times New Roman"/>
          <w:b/>
          <w:szCs w:val="24"/>
        </w:rPr>
        <w:t xml:space="preserve">Chapter: </w:t>
      </w:r>
      <w:r w:rsidR="007C0A61" w:rsidRPr="008C2EB2">
        <w:rPr>
          <w:rFonts w:cs="Times New Roman"/>
          <w:b/>
          <w:szCs w:val="24"/>
        </w:rPr>
        <w:t>1</w:t>
      </w:r>
      <w:r w:rsidR="004C10D8" w:rsidRPr="00D45BE6">
        <w:rPr>
          <w:rFonts w:cs="Times New Roman"/>
          <w:szCs w:val="24"/>
        </w:rPr>
        <w:t xml:space="preserve"> gives</w:t>
      </w:r>
      <w:r w:rsidR="00360805">
        <w:rPr>
          <w:rFonts w:cs="Times New Roman"/>
          <w:szCs w:val="24"/>
        </w:rPr>
        <w:t xml:space="preserve"> Introduction and</w:t>
      </w:r>
      <w:r w:rsidR="004C10D8" w:rsidRPr="00D45BE6">
        <w:rPr>
          <w:rFonts w:cs="Times New Roman"/>
          <w:szCs w:val="24"/>
        </w:rPr>
        <w:t xml:space="preserve"> the description of different radiation therapies, SIRT, 3D-CRT, IMRT and IGRT. The chapter also gives information on how the tumor FV is used to calculate prescribed dose. </w:t>
      </w:r>
    </w:p>
    <w:p w:rsidR="004C10D8" w:rsidRPr="00D45BE6" w:rsidRDefault="004C10D8" w:rsidP="004C10D8">
      <w:pPr>
        <w:jc w:val="both"/>
        <w:rPr>
          <w:rFonts w:cs="Times New Roman"/>
          <w:szCs w:val="24"/>
        </w:rPr>
      </w:pPr>
      <w:r w:rsidRPr="008C2EB2">
        <w:rPr>
          <w:rFonts w:cs="Times New Roman"/>
          <w:b/>
          <w:szCs w:val="24"/>
        </w:rPr>
        <w:t>Chapter</w:t>
      </w:r>
      <w:r w:rsidR="0027206A">
        <w:rPr>
          <w:rFonts w:cs="Times New Roman"/>
          <w:b/>
          <w:szCs w:val="24"/>
        </w:rPr>
        <w:t xml:space="preserve">: </w:t>
      </w:r>
      <w:r w:rsidR="007C0A61" w:rsidRPr="008C2EB2">
        <w:rPr>
          <w:rFonts w:cs="Times New Roman"/>
          <w:b/>
          <w:szCs w:val="24"/>
        </w:rPr>
        <w:t>2</w:t>
      </w:r>
      <w:r w:rsidRPr="00D45BE6">
        <w:rPr>
          <w:rFonts w:cs="Times New Roman"/>
          <w:szCs w:val="24"/>
        </w:rPr>
        <w:t xml:space="preserve"> provides background on different segmentation and FV estimation algorithms and how they vary from each other.  </w:t>
      </w:r>
      <w:r w:rsidR="00360805">
        <w:rPr>
          <w:rFonts w:cs="Times New Roman"/>
          <w:szCs w:val="24"/>
        </w:rPr>
        <w:t xml:space="preserve">And also gives information about </w:t>
      </w:r>
      <w:r w:rsidRPr="00D45BE6">
        <w:rPr>
          <w:rFonts w:cs="Times New Roman"/>
          <w:szCs w:val="24"/>
        </w:rPr>
        <w:t>different PVE correction algorithms which are used to calculate corrected activity concentration.</w:t>
      </w:r>
    </w:p>
    <w:p w:rsidR="004C10D8" w:rsidRPr="00D45BE6" w:rsidRDefault="0027206A" w:rsidP="004C10D8">
      <w:pPr>
        <w:jc w:val="both"/>
        <w:rPr>
          <w:rFonts w:cs="Times New Roman"/>
          <w:szCs w:val="24"/>
        </w:rPr>
      </w:pPr>
      <w:r>
        <w:rPr>
          <w:rFonts w:cs="Times New Roman"/>
          <w:b/>
          <w:szCs w:val="24"/>
        </w:rPr>
        <w:t xml:space="preserve">Chapter: </w:t>
      </w:r>
      <w:r w:rsidR="00360805" w:rsidRPr="008C2EB2">
        <w:rPr>
          <w:rFonts w:cs="Times New Roman"/>
          <w:b/>
          <w:szCs w:val="24"/>
        </w:rPr>
        <w:t>3</w:t>
      </w:r>
      <w:r w:rsidR="004C10D8" w:rsidRPr="00D45BE6">
        <w:rPr>
          <w:rFonts w:cs="Times New Roman"/>
          <w:szCs w:val="24"/>
        </w:rPr>
        <w:t xml:space="preserve"> mathematically describes the iterative deconvolution thresholding segmentation (IDTS) algorithm. The chapter also contains information about alterations made to the IDTS algorithm so that it can be successfully applied on clinical data.</w:t>
      </w:r>
    </w:p>
    <w:p w:rsidR="004C10D8" w:rsidRPr="00D45BE6" w:rsidRDefault="0027206A" w:rsidP="004C10D8">
      <w:pPr>
        <w:jc w:val="both"/>
        <w:rPr>
          <w:rFonts w:cs="Times New Roman"/>
          <w:szCs w:val="24"/>
        </w:rPr>
      </w:pPr>
      <w:r>
        <w:rPr>
          <w:rFonts w:cs="Times New Roman"/>
          <w:b/>
          <w:szCs w:val="24"/>
        </w:rPr>
        <w:t xml:space="preserve">Chapter: </w:t>
      </w:r>
      <w:r w:rsidR="00360805" w:rsidRPr="008C2EB2">
        <w:rPr>
          <w:rFonts w:cs="Times New Roman"/>
          <w:b/>
          <w:szCs w:val="24"/>
        </w:rPr>
        <w:t>4</w:t>
      </w:r>
      <w:r w:rsidR="004C10D8" w:rsidRPr="00D45BE6">
        <w:rPr>
          <w:rFonts w:cs="Times New Roman"/>
          <w:szCs w:val="24"/>
        </w:rPr>
        <w:t xml:space="preserve"> describes the algorithm to generate volume of interest (VOI) from user drawn ROI.</w:t>
      </w:r>
    </w:p>
    <w:p w:rsidR="004C10D8" w:rsidRPr="00D45BE6" w:rsidRDefault="0027206A" w:rsidP="004C10D8">
      <w:pPr>
        <w:jc w:val="both"/>
        <w:rPr>
          <w:rFonts w:cs="Times New Roman"/>
          <w:szCs w:val="24"/>
        </w:rPr>
      </w:pPr>
      <w:r>
        <w:rPr>
          <w:rFonts w:cs="Times New Roman"/>
          <w:b/>
          <w:szCs w:val="24"/>
        </w:rPr>
        <w:t>Chapter: 5</w:t>
      </w:r>
      <w:r w:rsidR="004C10D8" w:rsidRPr="00D45BE6">
        <w:rPr>
          <w:rFonts w:cs="Times New Roman"/>
          <w:szCs w:val="24"/>
        </w:rPr>
        <w:t xml:space="preserve"> provides results of estimated FV and mAC from physical phantoms with homogeneous activity profile</w:t>
      </w:r>
      <w:r w:rsidR="00360805">
        <w:rPr>
          <w:rFonts w:cs="Times New Roman"/>
          <w:szCs w:val="24"/>
        </w:rPr>
        <w:t xml:space="preserve"> and on </w:t>
      </w:r>
      <w:r w:rsidR="004C10D8" w:rsidRPr="00D45BE6">
        <w:rPr>
          <w:rFonts w:cs="Times New Roman"/>
          <w:szCs w:val="24"/>
        </w:rPr>
        <w:t>tumors with heterogeneous activity profile, generated through physical phantom and simulated phantom studies. The chapter also provides the results of the impact of tumor FV and mAC with the change in reconstruction algorithm parameters.</w:t>
      </w:r>
      <w:r w:rsidR="00360805">
        <w:rPr>
          <w:rFonts w:cs="Times New Roman"/>
          <w:szCs w:val="24"/>
        </w:rPr>
        <w:t xml:space="preserve"> The chapter </w:t>
      </w:r>
      <w:r w:rsidR="004C10D8" w:rsidRPr="00D45BE6">
        <w:rPr>
          <w:rFonts w:cs="Times New Roman"/>
          <w:szCs w:val="24"/>
        </w:rPr>
        <w:t>provides result of the IDTS algorithm when applied on clinical data. The result from the IDTS algorithm and fixed percentage thresholding are compared to the manual segmentation (gold standard).</w:t>
      </w:r>
      <w:r w:rsidR="00360805">
        <w:rPr>
          <w:rFonts w:cs="Times New Roman"/>
          <w:szCs w:val="24"/>
        </w:rPr>
        <w:t xml:space="preserve"> </w:t>
      </w:r>
      <w:r w:rsidR="004C10D8" w:rsidRPr="00D45BE6">
        <w:rPr>
          <w:rFonts w:cs="Times New Roman"/>
          <w:szCs w:val="24"/>
        </w:rPr>
        <w:t>In this chapter we apply the altered IDTS on phantom data and compare the variation in the results to the IDTS algorithm.</w:t>
      </w:r>
    </w:p>
    <w:p w:rsidR="004C10D8" w:rsidRPr="00D45BE6" w:rsidRDefault="0027206A" w:rsidP="004C10D8">
      <w:pPr>
        <w:jc w:val="both"/>
        <w:rPr>
          <w:rFonts w:cs="Times New Roman"/>
          <w:szCs w:val="24"/>
        </w:rPr>
      </w:pPr>
      <w:r>
        <w:rPr>
          <w:rFonts w:cs="Times New Roman"/>
          <w:b/>
          <w:szCs w:val="24"/>
        </w:rPr>
        <w:t xml:space="preserve">Chapter: </w:t>
      </w:r>
      <w:r w:rsidR="00360805" w:rsidRPr="008C2EB2">
        <w:rPr>
          <w:rFonts w:cs="Times New Roman"/>
          <w:b/>
          <w:szCs w:val="24"/>
        </w:rPr>
        <w:t>6</w:t>
      </w:r>
      <w:r w:rsidR="004C10D8" w:rsidRPr="008C2EB2">
        <w:rPr>
          <w:rFonts w:cs="Times New Roman"/>
          <w:b/>
          <w:szCs w:val="24"/>
        </w:rPr>
        <w:t xml:space="preserve"> </w:t>
      </w:r>
      <w:r w:rsidR="004C10D8" w:rsidRPr="00D45BE6">
        <w:rPr>
          <w:rFonts w:cs="Times New Roman"/>
          <w:szCs w:val="24"/>
        </w:rPr>
        <w:t>provides general discussion and significance of the work</w:t>
      </w:r>
      <w:r w:rsidR="00360805">
        <w:rPr>
          <w:rFonts w:cs="Times New Roman"/>
          <w:szCs w:val="24"/>
        </w:rPr>
        <w:t xml:space="preserve"> and also gives an </w:t>
      </w:r>
      <w:r w:rsidR="004C10D8" w:rsidRPr="00D45BE6">
        <w:rPr>
          <w:rFonts w:cs="Times New Roman"/>
          <w:szCs w:val="24"/>
        </w:rPr>
        <w:t>outline of possible future work.</w:t>
      </w:r>
    </w:p>
    <w:p w:rsidR="004C10D8" w:rsidRPr="00D45BE6" w:rsidRDefault="00360805" w:rsidP="004C10D8">
      <w:pPr>
        <w:jc w:val="center"/>
        <w:rPr>
          <w:rFonts w:cs="Times New Roman"/>
          <w:szCs w:val="24"/>
        </w:rPr>
      </w:pPr>
      <w:r w:rsidRPr="00360805">
        <w:rPr>
          <w:rFonts w:cs="Times New Roman"/>
          <w:noProof/>
          <w:szCs w:val="24"/>
        </w:rPr>
        <mc:AlternateContent>
          <mc:Choice Requires="wpg">
            <w:drawing>
              <wp:inline distT="0" distB="0" distL="0" distR="0">
                <wp:extent cx="5029200" cy="7162800"/>
                <wp:effectExtent l="0" t="0" r="19050" b="19050"/>
                <wp:docPr id="17" name="Group 17"/>
                <wp:cNvGraphicFramePr/>
                <a:graphic xmlns:a="http://schemas.openxmlformats.org/drawingml/2006/main">
                  <a:graphicData uri="http://schemas.microsoft.com/office/word/2010/wordprocessingGroup">
                    <wpg:wgp>
                      <wpg:cNvGrpSpPr/>
                      <wpg:grpSpPr>
                        <a:xfrm>
                          <a:off x="0" y="0"/>
                          <a:ext cx="5029200" cy="7162800"/>
                          <a:chOff x="2209800" y="76200"/>
                          <a:chExt cx="5029200" cy="7162800"/>
                        </a:xfrm>
                      </wpg:grpSpPr>
                      <wps:wsp>
                        <wps:cNvPr id="74" name="Rectangle 74"/>
                        <wps:cNvSpPr/>
                        <wps:spPr>
                          <a:xfrm>
                            <a:off x="2743200" y="76200"/>
                            <a:ext cx="4495800" cy="1752600"/>
                          </a:xfrm>
                          <a:prstGeom prst="rect">
                            <a:avLst/>
                          </a:prstGeom>
                          <a:solidFill>
                            <a:srgbClr val="4F81BD">
                              <a:alpha val="14902"/>
                            </a:srgb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rtlCol="0" anchor="ctr"/>
                      </wps:wsp>
                      <wps:wsp>
                        <wps:cNvPr id="75" name="Rectangle 75"/>
                        <wps:cNvSpPr/>
                        <wps:spPr>
                          <a:xfrm>
                            <a:off x="2895600" y="724712"/>
                            <a:ext cx="4191000" cy="45720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pStyle w:val="NormalWeb"/>
                                <w:spacing w:before="0" w:beforeAutospacing="0" w:after="0" w:afterAutospacing="0"/>
                                <w:jc w:val="center"/>
                              </w:pPr>
                              <w:r>
                                <w:rPr>
                                  <w:color w:val="000000" w:themeColor="text1"/>
                                  <w:kern w:val="24"/>
                                </w:rPr>
                                <w:t>Chapter 2.1: Background on segmentation and FV estimation algorithms</w:t>
                              </w:r>
                            </w:p>
                          </w:txbxContent>
                        </wps:txbx>
                        <wps:bodyPr rtlCol="0" anchor="ctr"/>
                      </wps:wsp>
                      <wps:wsp>
                        <wps:cNvPr id="76" name="Rectangle 76"/>
                        <wps:cNvSpPr/>
                        <wps:spPr>
                          <a:xfrm>
                            <a:off x="2895600" y="1258112"/>
                            <a:ext cx="4191000" cy="45720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pStyle w:val="NormalWeb"/>
                                <w:spacing w:before="0" w:beforeAutospacing="0" w:after="0" w:afterAutospacing="0"/>
                                <w:jc w:val="center"/>
                              </w:pPr>
                              <w:r>
                                <w:rPr>
                                  <w:color w:val="000000" w:themeColor="text1"/>
                                  <w:kern w:val="24"/>
                                </w:rPr>
                                <w:t xml:space="preserve">Chapter 2.2: Background on PVE correction algorithms </w:t>
                              </w:r>
                            </w:p>
                          </w:txbxContent>
                        </wps:txbx>
                        <wps:bodyPr rtlCol="0" anchor="ctr"/>
                      </wps:wsp>
                      <wps:wsp>
                        <wps:cNvPr id="77" name="Rectangle 77"/>
                        <wps:cNvSpPr/>
                        <wps:spPr>
                          <a:xfrm>
                            <a:off x="2743200" y="2057400"/>
                            <a:ext cx="4495800" cy="1219200"/>
                          </a:xfrm>
                          <a:prstGeom prst="rect">
                            <a:avLst/>
                          </a:prstGeom>
                          <a:solidFill>
                            <a:srgbClr val="66FF66">
                              <a:alpha val="14902"/>
                            </a:srgb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rtlCol="0" anchor="ctr"/>
                      </wps:wsp>
                      <wps:wsp>
                        <wps:cNvPr id="78" name="Rectangle 78"/>
                        <wps:cNvSpPr/>
                        <wps:spPr>
                          <a:xfrm>
                            <a:off x="2895600" y="2172512"/>
                            <a:ext cx="4191000" cy="45720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pStyle w:val="NormalWeb"/>
                                <w:spacing w:before="0" w:beforeAutospacing="0" w:after="0" w:afterAutospacing="0"/>
                                <w:jc w:val="center"/>
                              </w:pPr>
                              <w:r>
                                <w:rPr>
                                  <w:color w:val="000000" w:themeColor="text1"/>
                                  <w:kern w:val="24"/>
                                </w:rPr>
                                <w:t>Chapter 3: Iterative deconvolution thresholding segmentation (IDTS) algorithm</w:t>
                              </w:r>
                            </w:p>
                          </w:txbxContent>
                        </wps:txbx>
                        <wps:bodyPr rtlCol="0" anchor="ctr"/>
                      </wps:wsp>
                      <wps:wsp>
                        <wps:cNvPr id="79" name="Rectangle 79"/>
                        <wps:cNvSpPr/>
                        <wps:spPr>
                          <a:xfrm>
                            <a:off x="2895600" y="2705912"/>
                            <a:ext cx="4191000" cy="45720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pStyle w:val="NormalWeb"/>
                                <w:spacing w:before="0" w:beforeAutospacing="0" w:after="0" w:afterAutospacing="0"/>
                                <w:jc w:val="center"/>
                              </w:pPr>
                              <w:r>
                                <w:rPr>
                                  <w:color w:val="000000" w:themeColor="text1"/>
                                  <w:kern w:val="24"/>
                                </w:rPr>
                                <w:t>Chapter 4: Volume of interest (VOI) generating algorithm</w:t>
                              </w:r>
                            </w:p>
                          </w:txbxContent>
                        </wps:txbx>
                        <wps:bodyPr rtlCol="0" anchor="ctr"/>
                      </wps:wsp>
                      <wps:wsp>
                        <wps:cNvPr id="80" name="Rectangle 80"/>
                        <wps:cNvSpPr/>
                        <wps:spPr>
                          <a:xfrm>
                            <a:off x="2743200" y="3544112"/>
                            <a:ext cx="4495800" cy="2247088"/>
                          </a:xfrm>
                          <a:prstGeom prst="rect">
                            <a:avLst/>
                          </a:prstGeom>
                          <a:solidFill>
                            <a:srgbClr val="FF33CC">
                              <a:alpha val="14902"/>
                            </a:srgb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rtlCol="0" anchor="ctr"/>
                      </wps:wsp>
                      <wps:wsp>
                        <wps:cNvPr id="81" name="Rectangle 81"/>
                        <wps:cNvSpPr/>
                        <wps:spPr>
                          <a:xfrm>
                            <a:off x="2895600" y="3659224"/>
                            <a:ext cx="4191000" cy="45720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pStyle w:val="NormalWeb"/>
                                <w:spacing w:before="0" w:beforeAutospacing="0" w:after="0" w:afterAutospacing="0"/>
                                <w:jc w:val="center"/>
                              </w:pPr>
                              <w:r>
                                <w:rPr>
                                  <w:color w:val="000000" w:themeColor="text1"/>
                                  <w:kern w:val="24"/>
                                </w:rPr>
                                <w:t>Chapter 5.1: Result from physical phantom studies (homogeneous tumors)</w:t>
                              </w:r>
                            </w:p>
                          </w:txbxContent>
                        </wps:txbx>
                        <wps:bodyPr rtlCol="0" anchor="ctr"/>
                      </wps:wsp>
                      <wps:wsp>
                        <wps:cNvPr id="82" name="Rectangle 82"/>
                        <wps:cNvSpPr/>
                        <wps:spPr>
                          <a:xfrm>
                            <a:off x="2895600" y="4192624"/>
                            <a:ext cx="4191000" cy="45720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pStyle w:val="NormalWeb"/>
                                <w:spacing w:before="0" w:beforeAutospacing="0" w:after="0" w:afterAutospacing="0"/>
                                <w:jc w:val="center"/>
                              </w:pPr>
                              <w:r>
                                <w:rPr>
                                  <w:color w:val="000000" w:themeColor="text1"/>
                                  <w:kern w:val="24"/>
                                </w:rPr>
                                <w:t>Chapter 5.2: Results from physical and simulated phantom studies (heterogeneous tumors)</w:t>
                              </w:r>
                            </w:p>
                          </w:txbxContent>
                        </wps:txbx>
                        <wps:bodyPr rtlCol="0" anchor="ctr"/>
                      </wps:wsp>
                      <wps:wsp>
                        <wps:cNvPr id="83" name="Rectangle 83"/>
                        <wps:cNvSpPr/>
                        <wps:spPr>
                          <a:xfrm>
                            <a:off x="2895600" y="4726024"/>
                            <a:ext cx="4191000" cy="45720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pStyle w:val="NormalWeb"/>
                                <w:spacing w:before="0" w:beforeAutospacing="0" w:after="0" w:afterAutospacing="0"/>
                                <w:jc w:val="center"/>
                              </w:pPr>
                              <w:r>
                                <w:rPr>
                                  <w:color w:val="000000" w:themeColor="text1"/>
                                  <w:kern w:val="24"/>
                                </w:rPr>
                                <w:t>Chapter 5.3: Result of algorithm applied on clinical data</w:t>
                              </w:r>
                            </w:p>
                          </w:txbxContent>
                        </wps:txbx>
                        <wps:bodyPr rtlCol="0" anchor="ctr"/>
                      </wps:wsp>
                      <wps:wsp>
                        <wps:cNvPr id="84" name="Rectangle 84"/>
                        <wps:cNvSpPr/>
                        <wps:spPr>
                          <a:xfrm>
                            <a:off x="2895600" y="5257800"/>
                            <a:ext cx="4191000" cy="45720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pStyle w:val="NormalWeb"/>
                                <w:spacing w:before="0" w:beforeAutospacing="0" w:after="0" w:afterAutospacing="0"/>
                                <w:jc w:val="center"/>
                              </w:pPr>
                              <w:r>
                                <w:rPr>
                                  <w:color w:val="000000" w:themeColor="text1"/>
                                  <w:kern w:val="24"/>
                                </w:rPr>
                                <w:t xml:space="preserve">Chapter 5.4: Impact of variation in VOI on the FV </w:t>
                              </w:r>
                            </w:p>
                          </w:txbxContent>
                        </wps:txbx>
                        <wps:bodyPr rtlCol="0" anchor="ctr"/>
                      </wps:wsp>
                      <wps:wsp>
                        <wps:cNvPr id="85" name="Rectangle 85"/>
                        <wps:cNvSpPr/>
                        <wps:spPr>
                          <a:xfrm>
                            <a:off x="2743200" y="6019800"/>
                            <a:ext cx="4495800" cy="1219200"/>
                          </a:xfrm>
                          <a:prstGeom prst="rect">
                            <a:avLst/>
                          </a:prstGeom>
                          <a:solidFill>
                            <a:schemeClr val="accent6">
                              <a:lumMod val="75000"/>
                              <a:alpha val="1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rtlCol="0" anchor="ctr"/>
                      </wps:wsp>
                      <wps:wsp>
                        <wps:cNvPr id="86" name="Rectangle 86"/>
                        <wps:cNvSpPr/>
                        <wps:spPr>
                          <a:xfrm>
                            <a:off x="2895600" y="6134912"/>
                            <a:ext cx="4191000" cy="45720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pStyle w:val="NormalWeb"/>
                                <w:spacing w:before="0" w:beforeAutospacing="0" w:after="0" w:afterAutospacing="0"/>
                                <w:jc w:val="center"/>
                              </w:pPr>
                              <w:r>
                                <w:rPr>
                                  <w:color w:val="000000" w:themeColor="text1"/>
                                  <w:kern w:val="24"/>
                                </w:rPr>
                                <w:t>Chapter 6.1: Overall discussion and significance of the work</w:t>
                              </w:r>
                            </w:p>
                          </w:txbxContent>
                        </wps:txbx>
                        <wps:bodyPr rtlCol="0" anchor="ctr"/>
                      </wps:wsp>
                      <wps:wsp>
                        <wps:cNvPr id="87" name="Rectangle 87"/>
                        <wps:cNvSpPr/>
                        <wps:spPr>
                          <a:xfrm>
                            <a:off x="2895600" y="6668312"/>
                            <a:ext cx="4191000" cy="45720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pStyle w:val="NormalWeb"/>
                                <w:spacing w:before="0" w:beforeAutospacing="0" w:after="0" w:afterAutospacing="0"/>
                                <w:jc w:val="center"/>
                              </w:pPr>
                              <w:r>
                                <w:rPr>
                                  <w:color w:val="000000" w:themeColor="text1"/>
                                  <w:kern w:val="24"/>
                                </w:rPr>
                                <w:t>Chapter 6.2: Outline of the future work</w:t>
                              </w:r>
                            </w:p>
                          </w:txbxContent>
                        </wps:txbx>
                        <wps:bodyPr rtlCol="0" anchor="ctr"/>
                      </wps:wsp>
                      <wps:wsp>
                        <wps:cNvPr id="88" name="Down Arrow 88"/>
                        <wps:cNvSpPr/>
                        <wps:spPr>
                          <a:xfrm>
                            <a:off x="4876800" y="1828800"/>
                            <a:ext cx="228600" cy="228600"/>
                          </a:xfrm>
                          <a:prstGeom prst="down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rtlCol="0" anchor="ctr"/>
                      </wps:wsp>
                      <wps:wsp>
                        <wps:cNvPr id="89" name="Down Arrow 89"/>
                        <wps:cNvSpPr/>
                        <wps:spPr>
                          <a:xfrm>
                            <a:off x="4893008" y="3286328"/>
                            <a:ext cx="228600" cy="228600"/>
                          </a:xfrm>
                          <a:prstGeom prst="down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rtlCol="0" anchor="ctr"/>
                      </wps:wsp>
                      <wps:wsp>
                        <wps:cNvPr id="90" name="Down Arrow 90"/>
                        <wps:cNvSpPr/>
                        <wps:spPr>
                          <a:xfrm>
                            <a:off x="4902736" y="5791200"/>
                            <a:ext cx="228600" cy="228600"/>
                          </a:xfrm>
                          <a:prstGeom prst="down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rtlCol="0" anchor="ctr"/>
                      </wps:wsp>
                      <wps:wsp>
                        <wps:cNvPr id="91" name="TextBox 22"/>
                        <wps:cNvSpPr txBox="1"/>
                        <wps:spPr>
                          <a:xfrm>
                            <a:off x="2209800" y="457200"/>
                            <a:ext cx="553998" cy="1371600"/>
                          </a:xfrm>
                          <a:prstGeom prst="rect">
                            <a:avLst/>
                          </a:prstGeom>
                          <a:noFill/>
                        </wps:spPr>
                        <wps:txbx>
                          <w:txbxContent>
                            <w:p w:rsidR="008C3C33" w:rsidRDefault="008C3C33" w:rsidP="008C3C33">
                              <w:pPr>
                                <w:pStyle w:val="NormalWeb"/>
                                <w:spacing w:before="0" w:beforeAutospacing="0" w:after="0" w:afterAutospacing="0"/>
                                <w:jc w:val="center"/>
                              </w:pPr>
                              <w:r>
                                <w:rPr>
                                  <w:b/>
                                  <w:bCs/>
                                  <w:color w:val="0F243E" w:themeColor="text2" w:themeShade="80"/>
                                  <w:kern w:val="24"/>
                                </w:rPr>
                                <w:t>Introduction and Background</w:t>
                              </w:r>
                            </w:p>
                          </w:txbxContent>
                        </wps:txbx>
                        <wps:bodyPr vert="vert270" wrap="square" rtlCol="0">
                          <a:spAutoFit/>
                        </wps:bodyPr>
                      </wps:wsp>
                      <wps:wsp>
                        <wps:cNvPr id="92" name="TextBox 23"/>
                        <wps:cNvSpPr txBox="1"/>
                        <wps:spPr>
                          <a:xfrm>
                            <a:off x="2209800" y="2133600"/>
                            <a:ext cx="553998" cy="1066800"/>
                          </a:xfrm>
                          <a:prstGeom prst="rect">
                            <a:avLst/>
                          </a:prstGeom>
                          <a:noFill/>
                        </wps:spPr>
                        <wps:txbx>
                          <w:txbxContent>
                            <w:p w:rsidR="008C3C33" w:rsidRDefault="008C3C33" w:rsidP="008C3C33">
                              <w:pPr>
                                <w:pStyle w:val="NormalWeb"/>
                                <w:spacing w:before="0" w:beforeAutospacing="0" w:after="0" w:afterAutospacing="0"/>
                                <w:jc w:val="center"/>
                              </w:pPr>
                              <w:r>
                                <w:rPr>
                                  <w:b/>
                                  <w:bCs/>
                                  <w:color w:val="0F243E" w:themeColor="text2" w:themeShade="80"/>
                                  <w:kern w:val="24"/>
                                </w:rPr>
                                <w:t>Materials and method</w:t>
                              </w:r>
                            </w:p>
                          </w:txbxContent>
                        </wps:txbx>
                        <wps:bodyPr vert="vert270" wrap="square" rtlCol="0">
                          <a:spAutoFit/>
                        </wps:bodyPr>
                      </wps:wsp>
                      <wps:wsp>
                        <wps:cNvPr id="93" name="TextBox 24"/>
                        <wps:cNvSpPr txBox="1"/>
                        <wps:spPr>
                          <a:xfrm>
                            <a:off x="2256816" y="3962400"/>
                            <a:ext cx="369332" cy="1676400"/>
                          </a:xfrm>
                          <a:prstGeom prst="rect">
                            <a:avLst/>
                          </a:prstGeom>
                          <a:noFill/>
                        </wps:spPr>
                        <wps:txbx>
                          <w:txbxContent>
                            <w:p w:rsidR="008C3C33" w:rsidRDefault="008C3C33" w:rsidP="008C3C33">
                              <w:pPr>
                                <w:pStyle w:val="NormalWeb"/>
                                <w:spacing w:before="0" w:beforeAutospacing="0" w:after="0" w:afterAutospacing="0"/>
                                <w:jc w:val="center"/>
                              </w:pPr>
                              <w:r>
                                <w:rPr>
                                  <w:b/>
                                  <w:bCs/>
                                  <w:color w:val="0F243E" w:themeColor="text2" w:themeShade="80"/>
                                  <w:kern w:val="24"/>
                                </w:rPr>
                                <w:t>Results and discussion</w:t>
                              </w:r>
                            </w:p>
                          </w:txbxContent>
                        </wps:txbx>
                        <wps:bodyPr vert="vert270" wrap="square" rtlCol="0">
                          <a:spAutoFit/>
                        </wps:bodyPr>
                      </wps:wsp>
                      <wps:wsp>
                        <wps:cNvPr id="94" name="TextBox 25"/>
                        <wps:cNvSpPr txBox="1"/>
                        <wps:spPr>
                          <a:xfrm>
                            <a:off x="2237360" y="6019800"/>
                            <a:ext cx="553998" cy="1219200"/>
                          </a:xfrm>
                          <a:prstGeom prst="rect">
                            <a:avLst/>
                          </a:prstGeom>
                          <a:noFill/>
                        </wps:spPr>
                        <wps:txbx>
                          <w:txbxContent>
                            <w:p w:rsidR="008C3C33" w:rsidRDefault="008C3C33" w:rsidP="008C3C33">
                              <w:pPr>
                                <w:pStyle w:val="NormalWeb"/>
                                <w:spacing w:before="0" w:beforeAutospacing="0" w:after="0" w:afterAutospacing="0"/>
                                <w:jc w:val="center"/>
                              </w:pPr>
                              <w:r>
                                <w:rPr>
                                  <w:b/>
                                  <w:bCs/>
                                  <w:color w:val="0F243E" w:themeColor="text2" w:themeShade="80"/>
                                  <w:kern w:val="24"/>
                                </w:rPr>
                                <w:t>Conclusion and future  work</w:t>
                              </w:r>
                            </w:p>
                          </w:txbxContent>
                        </wps:txbx>
                        <wps:bodyPr vert="vert270" wrap="square" rtlCol="0">
                          <a:spAutoFit/>
                        </wps:bodyPr>
                      </wps:wsp>
                      <wps:wsp>
                        <wps:cNvPr id="95" name="Rectangle 95"/>
                        <wps:cNvSpPr/>
                        <wps:spPr>
                          <a:xfrm>
                            <a:off x="2895600" y="152400"/>
                            <a:ext cx="4191000" cy="45720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pStyle w:val="NormalWeb"/>
                                <w:spacing w:before="0" w:beforeAutospacing="0" w:after="0" w:afterAutospacing="0"/>
                                <w:jc w:val="center"/>
                              </w:pPr>
                              <w:r>
                                <w:rPr>
                                  <w:color w:val="000000" w:themeColor="text1"/>
                                  <w:kern w:val="24"/>
                                </w:rPr>
                                <w:t>Chapter 1: Introduction</w:t>
                              </w:r>
                            </w:p>
                          </w:txbxContent>
                        </wps:txbx>
                        <wps:bodyPr rtlCol="0" anchor="ctr"/>
                      </wps:wsp>
                    </wpg:wgp>
                  </a:graphicData>
                </a:graphic>
              </wp:inline>
            </w:drawing>
          </mc:Choice>
          <mc:Fallback>
            <w:pict>
              <v:group id="Group 17" o:spid="_x0000_s1039" style="width:396pt;height:564pt;mso-position-horizontal-relative:char;mso-position-vertical-relative:line" coordorigin="22098,762"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">
                <v:rect id="Rectangle 74" o:spid="_x0000_s1040" style="position:absolute;left:27432;top:762;width:44958;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UA&#10;AADbAAAADwAAAGRycy9kb3ducmV2LnhtbESPX2vCQBDE34V+h2MLfRG9KEVL9JQSKIhQin8e+rjm&#10;tklobi/cbWP67XsFwcdhZn7DrLeDa1VPITaeDcymGSji0tuGKwPn09vkBVQUZIutZzLwSxG2m4fR&#10;GnPrr3yg/iiVShCOORqoRbpc61jW5DBOfUecvC8fHEqSodI24DXBXavnWbbQDhtOCzV2VNRUfh9/&#10;nIFit5TLrHif7y+D4D70nx/j1hvz9Di8rkAJDXIP39o7a2D5DP9f0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8+xQAAANsAAAAPAAAAAAAAAAAAAAAAAJgCAABkcnMv&#10;ZG93bnJldi54bWxQSwUGAAAAAAQABAD1AAAAigMAAAAA&#10;" fillcolor="#4f81bd" strokecolor="#243f60 [1604]" strokeweight="2pt">
                  <v:fill opacity="9766f"/>
                  <v:textbox>
                    <w:txbxContent>
                      <w:p w:rsidR="008C3C33" w:rsidRDefault="008C3C33" w:rsidP="008C3C33">
                        <w:pPr>
                          <w:rPr>
                            <w:rFonts w:eastAsia="Times New Roman"/>
                          </w:rPr>
                        </w:pPr>
                      </w:p>
                    </w:txbxContent>
                  </v:textbox>
                </v:rect>
                <v:rect id="Rectangle 75" o:spid="_x0000_s1041" style="position:absolute;left:28956;top:7247;width:419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UvMQA&#10;AADbAAAADwAAAGRycy9kb3ducmV2LnhtbESP3WrCQBSE7wu+w3IEb0Q3Cm0ldRX/CkIRqe0DnGaP&#10;STB7NmSPmry9Wyj0cpiZb5j5snWVulETSs8GJuMEFHHmbcm5ge+v99EMVBBki5VnMtBRgOWi9zTH&#10;1Po7f9LtJLmKEA4pGihE6lTrkBXkMIx9TRy9s28cSpRNrm2D9wh3lZ4myYt2WHJcKLCmTUHZ5XR1&#10;Bn6OoVu7VSb6Y3iotjvpjkNdGjPot6s3UEKt/If/2ntr4PUZfr/EH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AVLzEAAAA2wAAAA8AAAAAAAAAAAAAAAAAmAIAAGRycy9k&#10;b3ducmV2LnhtbFBLBQYAAAAABAAEAPUAAACJAwAAAAA=&#10;" filled="f" strokecolor="#243f60 [1604]" strokeweight="1.5pt">
                  <v:stroke dashstyle="dash"/>
                  <v:textbox>
                    <w:txbxContent>
                      <w:p w:rsidR="008C3C33" w:rsidRDefault="008C3C33" w:rsidP="008C3C33">
                        <w:pPr>
                          <w:pStyle w:val="NormalWeb"/>
                          <w:spacing w:before="0" w:beforeAutospacing="0" w:after="0" w:afterAutospacing="0"/>
                          <w:jc w:val="center"/>
                        </w:pPr>
                        <w:r>
                          <w:rPr>
                            <w:color w:val="000000" w:themeColor="text1"/>
                            <w:kern w:val="24"/>
                          </w:rPr>
                          <w:t>Chapter 2.1: Background on segmentation and FV estimation algorithms</w:t>
                        </w:r>
                      </w:p>
                    </w:txbxContent>
                  </v:textbox>
                </v:rect>
                <v:rect id="Rectangle 76" o:spid="_x0000_s1042" style="position:absolute;left:28956;top:12581;width:419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y8MA&#10;AADbAAAADwAAAGRycy9kb3ducmV2LnhtbESPUWvCQBCE3wX/w7FCX0Qv9UEl9RStFgpSRO0P2Oa2&#10;STC3F3KrJv++JxR8HGbmG2axal2lbtSE0rOB13ECijjztuTcwPf5YzQHFQTZYuWZDHQUYLXs9xaY&#10;Wn/nI91OkqsI4ZCigUKkTrUOWUEOw9jXxNH79Y1DibLJtW3wHuGu0pMkmWqHJceFAmt6Lyi7nK7O&#10;wM8hdBu3zkTvh1/VdifdYahLY14G7foNlFArz/B/+9MamE3h8SX+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Ky8MAAADbAAAADwAAAAAAAAAAAAAAAACYAgAAZHJzL2Rv&#10;d25yZXYueG1sUEsFBgAAAAAEAAQA9QAAAIgDAAAAAA==&#10;" filled="f" strokecolor="#243f60 [1604]" strokeweight="1.5pt">
                  <v:stroke dashstyle="dash"/>
                  <v:textbox>
                    <w:txbxContent>
                      <w:p w:rsidR="008C3C33" w:rsidRDefault="008C3C33" w:rsidP="008C3C33">
                        <w:pPr>
                          <w:pStyle w:val="NormalWeb"/>
                          <w:spacing w:before="0" w:beforeAutospacing="0" w:after="0" w:afterAutospacing="0"/>
                          <w:jc w:val="center"/>
                        </w:pPr>
                        <w:r>
                          <w:rPr>
                            <w:color w:val="000000" w:themeColor="text1"/>
                            <w:kern w:val="24"/>
                          </w:rPr>
                          <w:t xml:space="preserve">Chapter 2.2: Background on PVE correction algorithms </w:t>
                        </w:r>
                      </w:p>
                    </w:txbxContent>
                  </v:textbox>
                </v:rect>
                <v:rect id="Rectangle 77" o:spid="_x0000_s1043" style="position:absolute;left:27432;top:20574;width:44958;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KlcIA&#10;AADbAAAADwAAAGRycy9kb3ducmV2LnhtbESPQWuDQBSE74X8h+UFeqtrc2jEZiNpsCDJSdsf8HBf&#10;VeK+VXer9t93A4Ueh5n5hjlkq+nFTJPrLCt4jmIQxLXVHTcKPj/enxIQziNr7C2Tgh9ykB03DwdM&#10;tV24pLnyjQgQdikqaL0fUild3ZJBF9mBOHhfdjLog5waqSdcAtz0chfHL9Jgx2GhxYHOLdW36tso&#10;eLtW+VLPyVhec+7mqrhoo0elHrfr6RWEp9X/h//ahVaw38P9S/gB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p4qVwgAAANsAAAAPAAAAAAAAAAAAAAAAAJgCAABkcnMvZG93&#10;bnJldi54bWxQSwUGAAAAAAQABAD1AAAAhwMAAAAA&#10;" fillcolor="#6f6" strokecolor="#243f60 [1604]" strokeweight="2pt">
                  <v:fill opacity="9766f"/>
                  <v:textbox>
                    <w:txbxContent>
                      <w:p w:rsidR="008C3C33" w:rsidRDefault="008C3C33" w:rsidP="008C3C33">
                        <w:pPr>
                          <w:rPr>
                            <w:rFonts w:eastAsia="Times New Roman"/>
                          </w:rPr>
                        </w:pPr>
                      </w:p>
                    </w:txbxContent>
                  </v:textbox>
                </v:rect>
                <v:rect id="Rectangle 78" o:spid="_x0000_s1044" style="position:absolute;left:28956;top:21725;width:419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7IsEA&#10;AADbAAAADwAAAGRycy9kb3ducmV2LnhtbERPzWrCQBC+F/oOyxR6Ed20ByvRVWyrIEgJ/jzAmB2T&#10;YHY2ZEdN3t49CD1+fP+zRedqdaM2VJ4NfIwSUMS5txUXBo6H9XACKgiyxdozGegpwGL++jLD1Po7&#10;7+i2l0LFEA4pGihFmlTrkJfkMIx8Qxy5s28dSoRtoW2L9xjuav2ZJGPtsOLYUGJDPyXll/3VGThl&#10;of92y1z0dvBX/66kzwa6Mub9rVtOQQl18i9+ujfWwFccG7/EH6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B+yLBAAAA2wAAAA8AAAAAAAAAAAAAAAAAmAIAAGRycy9kb3du&#10;cmV2LnhtbFBLBQYAAAAABAAEAPUAAACGAwAAAAA=&#10;" filled="f" strokecolor="#243f60 [1604]" strokeweight="1.5pt">
                  <v:stroke dashstyle="dash"/>
                  <v:textbox>
                    <w:txbxContent>
                      <w:p w:rsidR="008C3C33" w:rsidRDefault="008C3C33" w:rsidP="008C3C33">
                        <w:pPr>
                          <w:pStyle w:val="NormalWeb"/>
                          <w:spacing w:before="0" w:beforeAutospacing="0" w:after="0" w:afterAutospacing="0"/>
                          <w:jc w:val="center"/>
                        </w:pPr>
                        <w:r>
                          <w:rPr>
                            <w:color w:val="000000" w:themeColor="text1"/>
                            <w:kern w:val="24"/>
                          </w:rPr>
                          <w:t>Chapter 3: Iterative deconvolution thresholding segmentation (IDTS) algorithm</w:t>
                        </w:r>
                      </w:p>
                    </w:txbxContent>
                  </v:textbox>
                </v:rect>
                <v:rect id="Rectangle 79" o:spid="_x0000_s1045" style="position:absolute;left:28956;top:27059;width:419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eucQA&#10;AADbAAAADwAAAGRycy9kb3ducmV2LnhtbESP3WrCQBSE7wu+w3IEb0Q3etHW1FX8KwhFpLYPcJo9&#10;JsHs2ZA9avL2bqHQy2FmvmHmy9ZV6kZNKD0bmIwTUMSZtyXnBr6/3kevoIIgW6w8k4GOAiwXvac5&#10;ptbf+ZNuJ8lVhHBI0UAhUqdah6wgh2Hsa+LonX3jUKJscm0bvEe4q/Q0SZ61w5LjQoE1bQrKLqer&#10;M/BzDN3arTLRH8NDtd1Jdxzq0phBv129gRJq5T/8195bAy8z+P0Sf4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NXrnEAAAA2wAAAA8AAAAAAAAAAAAAAAAAmAIAAGRycy9k&#10;b3ducmV2LnhtbFBLBQYAAAAABAAEAPUAAACJAwAAAAA=&#10;" filled="f" strokecolor="#243f60 [1604]" strokeweight="1.5pt">
                  <v:stroke dashstyle="dash"/>
                  <v:textbox>
                    <w:txbxContent>
                      <w:p w:rsidR="008C3C33" w:rsidRDefault="008C3C33" w:rsidP="008C3C33">
                        <w:pPr>
                          <w:pStyle w:val="NormalWeb"/>
                          <w:spacing w:before="0" w:beforeAutospacing="0" w:after="0" w:afterAutospacing="0"/>
                          <w:jc w:val="center"/>
                        </w:pPr>
                        <w:r>
                          <w:rPr>
                            <w:color w:val="000000" w:themeColor="text1"/>
                            <w:kern w:val="24"/>
                          </w:rPr>
                          <w:t>Chapter 4: Volume of interest (VOI) generating algorithm</w:t>
                        </w:r>
                      </w:p>
                    </w:txbxContent>
                  </v:textbox>
                </v:rect>
                <v:rect id="Rectangle 80" o:spid="_x0000_s1046" style="position:absolute;left:27432;top:35441;width:44958;height:22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MmcMA&#10;AADbAAAADwAAAGRycy9kb3ducmV2LnhtbERPTWvCQBC9F/wPywi9iG5ai0h0lVIqDejBRkGPY3ZM&#10;otnZmF01/vvuQejx8b6n89ZU4kaNKy0reBtEIIgzq0vOFWw3i/4YhPPIGivLpOBBDuazzssUY23v&#10;/Eu31OcihLCLUUHhfR1L6bKCDLqBrYkDd7SNQR9gk0vd4D2Em0q+R9FIGiw5NBRY01dB2Tm9GgWr&#10;+pCcfpYf695w30uq3fXy+M5HSr12288JCE+t/xc/3YlWMA7rw5fw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MmcMAAADbAAAADwAAAAAAAAAAAAAAAACYAgAAZHJzL2Rv&#10;d25yZXYueG1sUEsFBgAAAAAEAAQA9QAAAIgDAAAAAA==&#10;" fillcolor="#f3c" strokecolor="#243f60 [1604]" strokeweight="2pt">
                  <v:fill opacity="9766f"/>
                  <v:textbox>
                    <w:txbxContent>
                      <w:p w:rsidR="008C3C33" w:rsidRDefault="008C3C33" w:rsidP="008C3C33">
                        <w:pPr>
                          <w:rPr>
                            <w:rFonts w:eastAsia="Times New Roman"/>
                          </w:rPr>
                        </w:pPr>
                      </w:p>
                    </w:txbxContent>
                  </v:textbox>
                </v:rect>
                <v:rect id="Rectangle 81" o:spid="_x0000_s1047" style="position:absolute;left:28956;top:36592;width:419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imMMA&#10;AADbAAAADwAAAGRycy9kb3ducmV2LnhtbESPUWvCQBCE34X+h2MLvki96INI6iXYVkGQItr+gG1u&#10;m4Tm9kJu1eTfe0LBx2FmvmFWee8adaEu1J4NzKYJKOLC25pLA99f25clqCDIFhvPZGCgAHn2NFph&#10;av2Vj3Q5SakihEOKBiqRNtU6FBU5DFPfEkfv13cOJcqu1LbDa4S7Rs+TZKEd1hwXKmzpvaLi73R2&#10;Bn4OYXhz60L0fvLZfGxkOEx0bcz4uV+/ghLq5RH+b++sgeUM7l/iD9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4imMMAAADbAAAADwAAAAAAAAAAAAAAAACYAgAAZHJzL2Rv&#10;d25yZXYueG1sUEsFBgAAAAAEAAQA9QAAAIgDAAAAAA==&#10;" filled="f" strokecolor="#243f60 [1604]" strokeweight="1.5pt">
                  <v:stroke dashstyle="dash"/>
                  <v:textbox>
                    <w:txbxContent>
                      <w:p w:rsidR="008C3C33" w:rsidRDefault="008C3C33" w:rsidP="008C3C33">
                        <w:pPr>
                          <w:pStyle w:val="NormalWeb"/>
                          <w:spacing w:before="0" w:beforeAutospacing="0" w:after="0" w:afterAutospacing="0"/>
                          <w:jc w:val="center"/>
                        </w:pPr>
                        <w:r>
                          <w:rPr>
                            <w:color w:val="000000" w:themeColor="text1"/>
                            <w:kern w:val="24"/>
                          </w:rPr>
                          <w:t>Chapter 5.1: Result from physical phantom studies (homogeneous tumors)</w:t>
                        </w:r>
                      </w:p>
                    </w:txbxContent>
                  </v:textbox>
                </v:rect>
                <v:rect id="Rectangle 82" o:spid="_x0000_s1048" style="position:absolute;left:28956;top:41926;width:419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878MA&#10;AADbAAAADwAAAGRycy9kb3ducmV2LnhtbESP3WrCQBSE7wu+w3IEb0Q3eiESXcW/giBFtH2A0+xp&#10;EsyeDdlTTd7eFQq9HGbmG2a5bl2l7tSE0rOByTgBRZx5W3Ju4OvzfTQHFQTZYuWZDHQUYL3qvS0x&#10;tf7BF7pfJVcRwiFFA4VInWodsoIchrGviaP34xuHEmWTa9vgI8JdpadJMtMOS44LBda0Kyi7XX+d&#10;ge9z6LZuk4k+DT+q/UG681CXxgz67WYBSqiV//Bf+2gNzKfw+hJ/gF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y878MAAADbAAAADwAAAAAAAAAAAAAAAACYAgAAZHJzL2Rv&#10;d25yZXYueG1sUEsFBgAAAAAEAAQA9QAAAIgDAAAAAA==&#10;" filled="f" strokecolor="#243f60 [1604]" strokeweight="1.5pt">
                  <v:stroke dashstyle="dash"/>
                  <v:textbox>
                    <w:txbxContent>
                      <w:p w:rsidR="008C3C33" w:rsidRDefault="008C3C33" w:rsidP="008C3C33">
                        <w:pPr>
                          <w:pStyle w:val="NormalWeb"/>
                          <w:spacing w:before="0" w:beforeAutospacing="0" w:after="0" w:afterAutospacing="0"/>
                          <w:jc w:val="center"/>
                        </w:pPr>
                        <w:r>
                          <w:rPr>
                            <w:color w:val="000000" w:themeColor="text1"/>
                            <w:kern w:val="24"/>
                          </w:rPr>
                          <w:t>Chapter 5.2: Results from physical and simulated phantom studies (heterogeneous tumors)</w:t>
                        </w:r>
                      </w:p>
                    </w:txbxContent>
                  </v:textbox>
                </v:rect>
                <v:rect id="Rectangle 83" o:spid="_x0000_s1049" style="position:absolute;left:28956;top:47260;width:419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ZdMMA&#10;AADbAAAADwAAAGRycy9kb3ducmV2LnhtbESP3WrCQBSE7wXfYTmCN1I3WhBJXcW/QqEUUfsAp9lj&#10;EsyeDdmjJm/fLRS8HGbmG2axal2l7tSE0rOByTgBRZx5W3Ju4Pv8/jIHFQTZYuWZDHQUYLXs9xaY&#10;Wv/gI91PkqsI4ZCigUKkTrUOWUEOw9jXxNG7+MahRNnk2jb4iHBX6WmSzLTDkuNCgTVtC8qup5sz&#10;8HMI3catM9Gfo69qt5fuMNKlMcNBu34DJdTKM/zf/rAG5q/w9yX+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AZdMMAAADbAAAADwAAAAAAAAAAAAAAAACYAgAAZHJzL2Rv&#10;d25yZXYueG1sUEsFBgAAAAAEAAQA9QAAAIgDAAAAAA==&#10;" filled="f" strokecolor="#243f60 [1604]" strokeweight="1.5pt">
                  <v:stroke dashstyle="dash"/>
                  <v:textbox>
                    <w:txbxContent>
                      <w:p w:rsidR="008C3C33" w:rsidRDefault="008C3C33" w:rsidP="008C3C33">
                        <w:pPr>
                          <w:pStyle w:val="NormalWeb"/>
                          <w:spacing w:before="0" w:beforeAutospacing="0" w:after="0" w:afterAutospacing="0"/>
                          <w:jc w:val="center"/>
                        </w:pPr>
                        <w:r>
                          <w:rPr>
                            <w:color w:val="000000" w:themeColor="text1"/>
                            <w:kern w:val="24"/>
                          </w:rPr>
                          <w:t>Chapter 5.3: Result of algorithm applied on clinical data</w:t>
                        </w:r>
                      </w:p>
                    </w:txbxContent>
                  </v:textbox>
                </v:rect>
                <v:rect id="Rectangle 84" o:spid="_x0000_s1050" style="position:absolute;left:28956;top:52578;width:419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BAMMA&#10;AADbAAAADwAAAGRycy9kb3ducmV2LnhtbESP3WrCQBSE7wXfYTmCN1I3ShFJXcW/QqEUUfsAp9lj&#10;EsyeDdmjJm/fLRS8HGbmG2axal2l7tSE0rOByTgBRZx5W3Ju4Pv8/jIHFQTZYuWZDHQUYLXs9xaY&#10;Wv/gI91PkqsI4ZCigUKkTrUOWUEOw9jXxNG7+MahRNnk2jb4iHBX6WmSzLTDkuNCgTVtC8qup5sz&#10;8HMI3catM9Gfo69qt5fuMNKlMcNBu34DJdTKM/zf/rAG5q/w9yX+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mBAMMAAADbAAAADwAAAAAAAAAAAAAAAACYAgAAZHJzL2Rv&#10;d25yZXYueG1sUEsFBgAAAAAEAAQA9QAAAIgDAAAAAA==&#10;" filled="f" strokecolor="#243f60 [1604]" strokeweight="1.5pt">
                  <v:stroke dashstyle="dash"/>
                  <v:textbox>
                    <w:txbxContent>
                      <w:p w:rsidR="008C3C33" w:rsidRDefault="008C3C33" w:rsidP="008C3C33">
                        <w:pPr>
                          <w:pStyle w:val="NormalWeb"/>
                          <w:spacing w:before="0" w:beforeAutospacing="0" w:after="0" w:afterAutospacing="0"/>
                          <w:jc w:val="center"/>
                        </w:pPr>
                        <w:r>
                          <w:rPr>
                            <w:color w:val="000000" w:themeColor="text1"/>
                            <w:kern w:val="24"/>
                          </w:rPr>
                          <w:t xml:space="preserve">Chapter 5.4: Impact of variation in VOI on the FV </w:t>
                        </w:r>
                      </w:p>
                    </w:txbxContent>
                  </v:textbox>
                </v:rect>
                <v:rect id="Rectangle 85" o:spid="_x0000_s1051" style="position:absolute;left:27432;top:60198;width:44958;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k8QA&#10;AADbAAAADwAAAGRycy9kb3ducmV2LnhtbESPT2sCMRTE74LfITyhN82uoJWtUarQ6qVQ7Z/zc/O6&#10;2bp5WZLUXb99Uyh4HGbmN8xy3dtGXMiH2rGCfJKBIC6drrlS8P72NF6ACBFZY+OYFFwpwHo1HCyx&#10;0K7jA12OsRIJwqFABSbGtpAylIYsholriZP35bzFmKSvpPbYJbht5DTL5tJizWnBYEtbQ+X5+GMV&#10;bE6v+TPlzd7tPr7N7OXzNL/vvFJ3o/7xAUSkPt7C/+29VrCYwd+X9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6pPEAAAA2wAAAA8AAAAAAAAAAAAAAAAAmAIAAGRycy9k&#10;b3ducmV2LnhtbFBLBQYAAAAABAAEAPUAAACJAwAAAAA=&#10;" fillcolor="#e36c0a [2409]" strokecolor="#243f60 [1604]" strokeweight="2pt">
                  <v:fill opacity="9766f"/>
                  <v:textbox>
                    <w:txbxContent>
                      <w:p w:rsidR="008C3C33" w:rsidRDefault="008C3C33" w:rsidP="008C3C33">
                        <w:pPr>
                          <w:rPr>
                            <w:rFonts w:eastAsia="Times New Roman"/>
                          </w:rPr>
                        </w:pPr>
                      </w:p>
                    </w:txbxContent>
                  </v:textbox>
                </v:rect>
                <v:rect id="Rectangle 86" o:spid="_x0000_s1052" style="position:absolute;left:28956;top:61349;width:419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67MMA&#10;AADbAAAADwAAAGRycy9kb3ducmV2LnhtbESPUWvCQBCE34X+h2MLvohe9EEkeoq2CkIR0fYHbHPb&#10;JJjbC7lVk3/vFQQfh5n5hlmsWlepGzWh9GxgPEpAEWfelpwb+PneDWeggiBbrDyTgY4CrJZvvQWm&#10;1t/5RLez5CpCOKRooBCpU61DVpDDMPI1cfT+fONQomxybRu8R7ir9CRJptphyXGhwJo+Csou56sz&#10;8HsM3catM9Ffg0P1uZXuONClMf33dj0HJdTKK/xs762B2RT+v8Qf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e67MMAAADbAAAADwAAAAAAAAAAAAAAAACYAgAAZHJzL2Rv&#10;d25yZXYueG1sUEsFBgAAAAAEAAQA9QAAAIgDAAAAAA==&#10;" filled="f" strokecolor="#243f60 [1604]" strokeweight="1.5pt">
                  <v:stroke dashstyle="dash"/>
                  <v:textbox>
                    <w:txbxContent>
                      <w:p w:rsidR="008C3C33" w:rsidRDefault="008C3C33" w:rsidP="008C3C33">
                        <w:pPr>
                          <w:pStyle w:val="NormalWeb"/>
                          <w:spacing w:before="0" w:beforeAutospacing="0" w:after="0" w:afterAutospacing="0"/>
                          <w:jc w:val="center"/>
                        </w:pPr>
                        <w:r>
                          <w:rPr>
                            <w:color w:val="000000" w:themeColor="text1"/>
                            <w:kern w:val="24"/>
                          </w:rPr>
                          <w:t>Chapter 6.1: Overall discussion and significance of the work</w:t>
                        </w:r>
                      </w:p>
                    </w:txbxContent>
                  </v:textbox>
                </v:rect>
                <v:rect id="Rectangle 87" o:spid="_x0000_s1053" style="position:absolute;left:28956;top:66683;width:419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fd8MA&#10;AADbAAAADwAAAGRycy9kb3ducmV2LnhtbESP3WrCQBSE7wXfYTmCN1I3elEldRX/CoVSRO0DnGaP&#10;STB7NmSPmrx9t1DwcpiZb5jFqnWVulMTSs8GJuMEFHHmbcm5ge/z+8scVBBki5VnMtBRgNWy31tg&#10;av2Dj3Q/Sa4ihEOKBgqROtU6ZAU5DGNfE0fv4huHEmWTa9vgI8JdpadJ8qodlhwXCqxpW1B2Pd2c&#10;gZ9D6DZunYn+HH1Vu710h5EujRkO2vUbKKFWnuH/9oc1MJ/B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sfd8MAAADbAAAADwAAAAAAAAAAAAAAAACYAgAAZHJzL2Rv&#10;d25yZXYueG1sUEsFBgAAAAAEAAQA9QAAAIgDAAAAAA==&#10;" filled="f" strokecolor="#243f60 [1604]" strokeweight="1.5pt">
                  <v:stroke dashstyle="dash"/>
                  <v:textbox>
                    <w:txbxContent>
                      <w:p w:rsidR="008C3C33" w:rsidRDefault="008C3C33" w:rsidP="008C3C33">
                        <w:pPr>
                          <w:pStyle w:val="NormalWeb"/>
                          <w:spacing w:before="0" w:beforeAutospacing="0" w:after="0" w:afterAutospacing="0"/>
                          <w:jc w:val="center"/>
                        </w:pPr>
                        <w:r>
                          <w:rPr>
                            <w:color w:val="000000" w:themeColor="text1"/>
                            <w:kern w:val="24"/>
                          </w:rPr>
                          <w:t>Chapter 6.2: Outline of the future work</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8" o:spid="_x0000_s1054" type="#_x0000_t67" style="position:absolute;left:48768;top:1828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Wjb8A&#10;AADbAAAADwAAAGRycy9kb3ducmV2LnhtbERPz2vCMBS+D/Y/hDfwNlM7VrrOKDqmeK0Vz4/mre1s&#10;XkqS2frfm8PA48f3e7meTC+u5HxnWcFinoAgrq3uuFFwqnavOQgfkDX2lknBjTysV89PSyy0Hbmk&#10;6zE0IoawL1BBG8JQSOnrlgz6uR2II/djncEQoWukdjjGcNPLNEkyabDj2NDiQF8t1Zfjn1FQpqPr&#10;qub3/JZt0718333rD0yUmr1Mm08QgabwEP+7D1pBHsfGL/E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JaNvwAAANsAAAAPAAAAAAAAAAAAAAAAAJgCAABkcnMvZG93bnJl&#10;di54bWxQSwUGAAAAAAQABAD1AAAAhAMAAAAA&#10;" adj="10800" fillcolor="#e36c0a [2409]" strokecolor="#243f60 [1604]" strokeweight="2pt">
                  <v:textbox>
                    <w:txbxContent>
                      <w:p w:rsidR="008C3C33" w:rsidRDefault="008C3C33" w:rsidP="008C3C33">
                        <w:pPr>
                          <w:rPr>
                            <w:rFonts w:eastAsia="Times New Roman"/>
                          </w:rPr>
                        </w:pPr>
                      </w:p>
                    </w:txbxContent>
                  </v:textbox>
                </v:shape>
                <v:shape id="Down Arrow 89" o:spid="_x0000_s1055" type="#_x0000_t67" style="position:absolute;left:48930;top:32863;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wzFsEA&#10;AADbAAAADwAAAGRycy9kb3ducmV2LnhtbESPT4vCMBTE78J+h/AEb5paUbQaZZVVvPoHz4/m2Vab&#10;l5Jkbffbb4SFPQ4z8xtmtelMLV7kfGVZwXiUgCDOra64UHC97IdzED4ga6wtk4If8rBZf/RWmGnb&#10;8ole51CICGGfoYIyhCaT0uclGfQj2xBH726dwRClK6R22Ea4qWWaJDNpsOK4UGJDu5Ly5/nbKDil&#10;rasuxeM2mW3Tg5zuv/QCE6UG/e5zCSJQF/7Df+2jVjBfwPtL/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sMxbBAAAA2wAAAA8AAAAAAAAAAAAAAAAAmAIAAGRycy9kb3du&#10;cmV2LnhtbFBLBQYAAAAABAAEAPUAAACGAwAAAAA=&#10;" adj="10800" fillcolor="#e36c0a [2409]" strokecolor="#243f60 [1604]" strokeweight="2pt">
                  <v:textbox>
                    <w:txbxContent>
                      <w:p w:rsidR="008C3C33" w:rsidRDefault="008C3C33" w:rsidP="008C3C33">
                        <w:pPr>
                          <w:rPr>
                            <w:rFonts w:eastAsia="Times New Roman"/>
                          </w:rPr>
                        </w:pPr>
                      </w:p>
                    </w:txbxContent>
                  </v:textbox>
                </v:shape>
                <v:shape id="Down Arrow 90" o:spid="_x0000_s1056" type="#_x0000_t67" style="position:absolute;left:49027;top:579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8MVr4A&#10;AADbAAAADwAAAGRycy9kb3ducmV2LnhtbERPTYvCMBC9C/6HMMLeNLWirNUoKrrs1bp4HpqxrTaT&#10;kkTb/febg7DHx/teb3vTiBc5X1tWMJ0kIIgLq2suFfxcTuNPED4ga2wsk4Jf8rDdDAdrzLTt+Eyv&#10;PJQihrDPUEEVQptJ6YuKDPqJbYkjd7POYIjQlVI77GK4aWSaJAtpsObYUGFLh4qKR/40Cs5p5+pL&#10;eb/OFvv0S85PR73ERKmPUb9bgQjUh3/x2/2tFSzj+vgl/gC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DFa+AAAA2wAAAA8AAAAAAAAAAAAAAAAAmAIAAGRycy9kb3ducmV2&#10;LnhtbFBLBQYAAAAABAAEAPUAAACDAwAAAAA=&#10;" adj="10800" fillcolor="#e36c0a [2409]" strokecolor="#243f60 [1604]" strokeweight="2pt">
                  <v:textbox>
                    <w:txbxContent>
                      <w:p w:rsidR="008C3C33" w:rsidRDefault="008C3C33" w:rsidP="008C3C33">
                        <w:pPr>
                          <w:rPr>
                            <w:rFonts w:eastAsia="Times New Roman"/>
                          </w:rPr>
                        </w:pPr>
                      </w:p>
                    </w:txbxContent>
                  </v:textbox>
                </v:shape>
                <v:shape id="TextBox 22" o:spid="_x0000_s1057" type="#_x0000_t202" style="position:absolute;left:22098;top:4572;width:5539;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S4sQA&#10;AADbAAAADwAAAGRycy9kb3ducmV2LnhtbESP3WoCMRSE7wu+QzhC72riUlpdjaKCYCkV/AFvD5vj&#10;7uLmZEmiu337plDo5TAz3zDzZW8b8SAfascaxiMFgrhwpuZSw/m0fZmACBHZYOOYNHxTgOVi8DTH&#10;3LiOD/Q4xlIkCIccNVQxtrmUoajIYhi5ljh5V+ctxiR9KY3HLsFtIzOl3qTFmtNChS1tKipux7vV&#10;kF32a1Xc3KvKvrrV7h39+fDxqfXzsF/NQETq43/4r70zGqZj+P2Sf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0uLEAAAA2wAAAA8AAAAAAAAAAAAAAAAAmAIAAGRycy9k&#10;b3ducmV2LnhtbFBLBQYAAAAABAAEAPUAAACJAwAAAAA=&#10;" filled="f" stroked="f">
                  <v:textbox style="layout-flow:vertical;mso-layout-flow-alt:bottom-to-top;mso-fit-shape-to-text:t">
                    <w:txbxContent>
                      <w:p w:rsidR="008C3C33" w:rsidRDefault="008C3C33" w:rsidP="008C3C33">
                        <w:pPr>
                          <w:pStyle w:val="NormalWeb"/>
                          <w:spacing w:before="0" w:beforeAutospacing="0" w:after="0" w:afterAutospacing="0"/>
                          <w:jc w:val="center"/>
                        </w:pPr>
                        <w:r>
                          <w:rPr>
                            <w:b/>
                            <w:bCs/>
                            <w:color w:val="0F243E" w:themeColor="text2" w:themeShade="80"/>
                            <w:kern w:val="24"/>
                          </w:rPr>
                          <w:t>Introduction and Background</w:t>
                        </w:r>
                      </w:p>
                    </w:txbxContent>
                  </v:textbox>
                </v:shape>
                <v:shape id="TextBox 23" o:spid="_x0000_s1058" type="#_x0000_t202" style="position:absolute;left:22098;top:21336;width:5539;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MlcMA&#10;AADbAAAADwAAAGRycy9kb3ducmV2LnhtbESPQWsCMRSE7wX/Q3iCN026iLarUVQoWKQFreD1sXnd&#10;Xdy8LEnqbv+9EQo9DjPzDbNc97YRN/KhdqzheaJAEBfO1FxqOH+9jV9AhIhssHFMGn4pwHo1eFpi&#10;blzHR7qdYikShEOOGqoY21zKUFRkMUxcS5y8b+ctxiR9KY3HLsFtIzOlZtJizWmhwpZ2FRXX04/V&#10;kF0+t6q4uqnKPrrNfo7+fHw/aD0a9psFiEh9/A//tfdGw2sGj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ZMlcMAAADbAAAADwAAAAAAAAAAAAAAAACYAgAAZHJzL2Rv&#10;d25yZXYueG1sUEsFBgAAAAAEAAQA9QAAAIgDAAAAAA==&#10;" filled="f" stroked="f">
                  <v:textbox style="layout-flow:vertical;mso-layout-flow-alt:bottom-to-top;mso-fit-shape-to-text:t">
                    <w:txbxContent>
                      <w:p w:rsidR="008C3C33" w:rsidRDefault="008C3C33" w:rsidP="008C3C33">
                        <w:pPr>
                          <w:pStyle w:val="NormalWeb"/>
                          <w:spacing w:before="0" w:beforeAutospacing="0" w:after="0" w:afterAutospacing="0"/>
                          <w:jc w:val="center"/>
                        </w:pPr>
                        <w:r>
                          <w:rPr>
                            <w:b/>
                            <w:bCs/>
                            <w:color w:val="0F243E" w:themeColor="text2" w:themeShade="80"/>
                            <w:kern w:val="24"/>
                          </w:rPr>
                          <w:t>Materials and method</w:t>
                        </w:r>
                      </w:p>
                    </w:txbxContent>
                  </v:textbox>
                </v:shape>
                <v:shape id="TextBox 24" o:spid="_x0000_s1059" type="#_x0000_t202" style="position:absolute;left:22568;top:39624;width:3693;height:16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pDsUA&#10;AADbAAAADwAAAGRycy9kb3ducmV2LnhtbESP3WoCMRSE7wt9h3AE7zRxW1rdGsUWCkqx4A94e9ic&#10;7i5uTpYkutu3bwShl8PMfMPMl71txJV8qB1rmIwVCOLCmZpLDcfD52gKIkRkg41j0vBLAZaLx4c5&#10;5sZ1vKPrPpYiQTjkqKGKsc2lDEVFFsPYtcTJ+3HeYkzSl9J47BLcNjJT6kVarDktVNjSR0XFeX+x&#10;GrLT97sqzu5ZZdtutX5Ff9xtvrQeDvrVG4hIffwP39tro2H2BLcv6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ukOxQAAANsAAAAPAAAAAAAAAAAAAAAAAJgCAABkcnMv&#10;ZG93bnJldi54bWxQSwUGAAAAAAQABAD1AAAAigMAAAAA&#10;" filled="f" stroked="f">
                  <v:textbox style="layout-flow:vertical;mso-layout-flow-alt:bottom-to-top;mso-fit-shape-to-text:t">
                    <w:txbxContent>
                      <w:p w:rsidR="008C3C33" w:rsidRDefault="008C3C33" w:rsidP="008C3C33">
                        <w:pPr>
                          <w:pStyle w:val="NormalWeb"/>
                          <w:spacing w:before="0" w:beforeAutospacing="0" w:after="0" w:afterAutospacing="0"/>
                          <w:jc w:val="center"/>
                        </w:pPr>
                        <w:r>
                          <w:rPr>
                            <w:b/>
                            <w:bCs/>
                            <w:color w:val="0F243E" w:themeColor="text2" w:themeShade="80"/>
                            <w:kern w:val="24"/>
                          </w:rPr>
                          <w:t>Results and discussion</w:t>
                        </w:r>
                      </w:p>
                    </w:txbxContent>
                  </v:textbox>
                </v:shape>
                <v:shape id="TextBox 25" o:spid="_x0000_s1060" type="#_x0000_t202" style="position:absolute;left:22373;top:60198;width:5540;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xesQA&#10;AADbAAAADwAAAGRycy9kb3ducmV2LnhtbESP3WoCMRSE74W+QzgF7zTpIlVXo9iCYCkV/AFvD5vj&#10;7uLmZElSd/v2TaHg5TAz3zDLdW8bcScfascaXsYKBHHhTM2lhvNpO5qBCBHZYOOYNPxQgPXqabDE&#10;3LiOD3Q/xlIkCIccNVQxtrmUoajIYhi7ljh5V+ctxiR9KY3HLsFtIzOlXqXFmtNChS29V1Tcjt9W&#10;Q3bZv6ni5iYq++o2uyn68+HjU+vhc79ZgIjUx0f4v70zGuYT+Pu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cXrEAAAA2wAAAA8AAAAAAAAAAAAAAAAAmAIAAGRycy9k&#10;b3ducmV2LnhtbFBLBQYAAAAABAAEAPUAAACJAwAAAAA=&#10;" filled="f" stroked="f">
                  <v:textbox style="layout-flow:vertical;mso-layout-flow-alt:bottom-to-top;mso-fit-shape-to-text:t">
                    <w:txbxContent>
                      <w:p w:rsidR="008C3C33" w:rsidRDefault="008C3C33" w:rsidP="008C3C33">
                        <w:pPr>
                          <w:pStyle w:val="NormalWeb"/>
                          <w:spacing w:before="0" w:beforeAutospacing="0" w:after="0" w:afterAutospacing="0"/>
                          <w:jc w:val="center"/>
                        </w:pPr>
                        <w:r>
                          <w:rPr>
                            <w:b/>
                            <w:bCs/>
                            <w:color w:val="0F243E" w:themeColor="text2" w:themeShade="80"/>
                            <w:kern w:val="24"/>
                          </w:rPr>
                          <w:t>Conclusion and future  work</w:t>
                        </w:r>
                      </w:p>
                    </w:txbxContent>
                  </v:textbox>
                </v:shape>
                <v:rect id="Rectangle 95" o:spid="_x0000_s1061" style="position:absolute;left:28956;top:1524;width:419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yRsQA&#10;AADbAAAADwAAAGRycy9kb3ducmV2LnhtbESP3WrCQBSE7wu+w3IEb0Q3Ci01dRX/CkIRqe0DnGaP&#10;STB7NmSPmry9Wyj0cpiZb5j5snWVulETSs8GJuMEFHHmbcm5ge+v99ErqCDIFivPZKCjAMtF72mO&#10;qfV3/qTbSXIVIRxSNFCI1KnWISvIYRj7mjh6Z984lCibXNsG7xHuKj1NkhftsOS4UGBNm4Kyy+nq&#10;DPwcQ7d2q0z0x/BQbXfSHYe6NGbQb1dvoIRa+Q//tffWwOwZfr/EH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MskbEAAAA2wAAAA8AAAAAAAAAAAAAAAAAmAIAAGRycy9k&#10;b3ducmV2LnhtbFBLBQYAAAAABAAEAPUAAACJAwAAAAA=&#10;" filled="f" strokecolor="#243f60 [1604]" strokeweight="1.5pt">
                  <v:stroke dashstyle="dash"/>
                  <v:textbox>
                    <w:txbxContent>
                      <w:p w:rsidR="008C3C33" w:rsidRDefault="008C3C33" w:rsidP="008C3C33">
                        <w:pPr>
                          <w:pStyle w:val="NormalWeb"/>
                          <w:spacing w:before="0" w:beforeAutospacing="0" w:after="0" w:afterAutospacing="0"/>
                          <w:jc w:val="center"/>
                        </w:pPr>
                        <w:r>
                          <w:rPr>
                            <w:color w:val="000000" w:themeColor="text1"/>
                            <w:kern w:val="24"/>
                          </w:rPr>
                          <w:t>Chapter 1: Introduction</w:t>
                        </w:r>
                      </w:p>
                    </w:txbxContent>
                  </v:textbox>
                </v:rect>
                <w10:anchorlock/>
              </v:group>
            </w:pict>
          </mc:Fallback>
        </mc:AlternateContent>
      </w:r>
    </w:p>
    <w:p w:rsidR="004C10D8" w:rsidRPr="00D45BE6" w:rsidRDefault="004C10D8" w:rsidP="00424ADA">
      <w:pPr>
        <w:pStyle w:val="Heading4"/>
        <w:jc w:val="center"/>
      </w:pPr>
      <w:bookmarkStart w:id="23" w:name="_Toc342658865"/>
      <w:r w:rsidRPr="00C229B7">
        <w:t>Figure 1.3</w:t>
      </w:r>
      <w:r w:rsidRPr="00D45BE6">
        <w:t xml:space="preserve"> Flow chart of the organization of the complete dissertation</w:t>
      </w:r>
      <w:bookmarkEnd w:id="23"/>
    </w:p>
    <w:p w:rsidR="004C10D8" w:rsidRPr="00D45BE6" w:rsidRDefault="004C10D8" w:rsidP="004C10D8"/>
    <w:p w:rsidR="00872016" w:rsidRPr="00D45BE6" w:rsidRDefault="00872016" w:rsidP="00872016">
      <w:pPr>
        <w:jc w:val="center"/>
        <w:rPr>
          <w:rFonts w:cs="Times New Roman"/>
          <w:szCs w:val="24"/>
        </w:rPr>
      </w:pPr>
    </w:p>
    <w:p w:rsidR="00872016" w:rsidRPr="00D45BE6" w:rsidRDefault="00C1752E" w:rsidP="00255EA0">
      <w:pPr>
        <w:pStyle w:val="Heading2"/>
      </w:pPr>
      <w:bookmarkStart w:id="24" w:name="_Toc342659451"/>
      <w:r>
        <w:t>1.1 RADIATION THERAPY</w:t>
      </w:r>
      <w:bookmarkEnd w:id="24"/>
    </w:p>
    <w:p w:rsidR="00872016" w:rsidRPr="00C1752E" w:rsidRDefault="00C1752E" w:rsidP="00872016">
      <w:pPr>
        <w:jc w:val="both"/>
        <w:rPr>
          <w:rFonts w:cs="Times New Roman"/>
          <w:b/>
          <w:szCs w:val="24"/>
        </w:rPr>
      </w:pPr>
      <w:r w:rsidRPr="00C1752E">
        <w:rPr>
          <w:rFonts w:cs="Times New Roman"/>
          <w:b/>
          <w:szCs w:val="24"/>
        </w:rPr>
        <w:t>1.1.1</w:t>
      </w:r>
      <w:r w:rsidR="00074FDB">
        <w:rPr>
          <w:rFonts w:cs="Times New Roman"/>
          <w:b/>
          <w:szCs w:val="24"/>
        </w:rPr>
        <w:t xml:space="preserve"> </w:t>
      </w:r>
      <w:r w:rsidR="00872016" w:rsidRPr="00C1752E">
        <w:rPr>
          <w:rFonts w:cs="Times New Roman"/>
          <w:b/>
          <w:szCs w:val="24"/>
        </w:rPr>
        <w:t>INTRODUCTION</w:t>
      </w:r>
    </w:p>
    <w:p w:rsidR="008C2EB2" w:rsidRDefault="008C2EB2" w:rsidP="008C2EB2">
      <w:pPr>
        <w:jc w:val="both"/>
        <w:rPr>
          <w:rFonts w:cs="Times New Roman"/>
          <w:szCs w:val="24"/>
        </w:rPr>
      </w:pPr>
      <w:r>
        <w:rPr>
          <w:rFonts w:cs="Times New Roman"/>
          <w:szCs w:val="24"/>
        </w:rPr>
        <w:t>Radiation therapy is a potential treatment for patients who have unrespectable hepatocellular carcinoma. There are two types of radiation therapy: external radiation therapy and internal radiotherapy. This chapter provides a brief description of the different radiation therapy methods and how dose is calculated.</w:t>
      </w:r>
    </w:p>
    <w:p w:rsidR="00872016" w:rsidRPr="00C1752E" w:rsidRDefault="00074FDB" w:rsidP="008C2EB2">
      <w:pPr>
        <w:pStyle w:val="Heading3"/>
        <w:spacing w:after="120"/>
      </w:pPr>
      <w:bookmarkStart w:id="25" w:name="_Toc342659452"/>
      <w:r>
        <w:t xml:space="preserve">1.1.2 </w:t>
      </w:r>
      <w:r w:rsidRPr="00C1752E">
        <w:t>SELECTIVE</w:t>
      </w:r>
      <w:r w:rsidR="00872016" w:rsidRPr="00C1752E">
        <w:t xml:space="preserve"> INTERNAL RADIATION THERAPY</w:t>
      </w:r>
      <w:bookmarkEnd w:id="25"/>
    </w:p>
    <w:p w:rsidR="008C2EB2" w:rsidRDefault="008C2EB2" w:rsidP="008C2EB2">
      <w:pPr>
        <w:ind w:firstLine="720"/>
        <w:jc w:val="both"/>
        <w:rPr>
          <w:rFonts w:cs="Times New Roman"/>
          <w:szCs w:val="24"/>
        </w:rPr>
      </w:pPr>
      <w:r>
        <w:rPr>
          <w:rFonts w:cs="Times New Roman"/>
          <w:szCs w:val="24"/>
        </w:rPr>
        <w:t xml:space="preserve">In selective internal radiation therapy (SIRT) a micro-particle is tagged with a beta emitting radioisotope (e.g. Yattrium-90). The SIRT therapy is also termed as radioemboization therapy. The SIRT treatment kills the tumor in two ways: 1) micro-particles are lodged and get stuck in the tumor where they stop the supply of oxygen and thereby starve the tumor cells, 2) the radioisotope which is tagged gives out beta radiation thereby killing the tumor cells. The range of the beta emitter is not high so the normal tissues are spared from radiation. Figure 1.4 shows an illustration of how the particle gets lodged into the tumor through the arteries. </w:t>
      </w:r>
    </w:p>
    <w:p w:rsidR="00872016" w:rsidRPr="00D45BE6" w:rsidRDefault="008C3C33" w:rsidP="00872016">
      <w:pPr>
        <w:ind w:firstLine="360"/>
        <w:jc w:val="center"/>
        <w:rPr>
          <w:rFonts w:cs="Times New Roman"/>
          <w:szCs w:val="24"/>
        </w:rPr>
      </w:pPr>
      <w:r>
        <w:rPr>
          <w:rFonts w:cs="Times New Roman"/>
          <w:noProof/>
          <w:szCs w:val="24"/>
        </w:rPr>
        <mc:AlternateContent>
          <mc:Choice Requires="wps">
            <w:drawing>
              <wp:anchor distT="0" distB="0" distL="114300" distR="114300" simplePos="0" relativeHeight="251660288" behindDoc="0" locked="0" layoutInCell="1" allowOverlap="1">
                <wp:simplePos x="0" y="0"/>
                <wp:positionH relativeFrom="column">
                  <wp:posOffset>548640</wp:posOffset>
                </wp:positionH>
                <wp:positionV relativeFrom="paragraph">
                  <wp:posOffset>482600</wp:posOffset>
                </wp:positionV>
                <wp:extent cx="1433830" cy="484505"/>
                <wp:effectExtent l="5715" t="6350" r="8255" b="1397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484505"/>
                        </a:xfrm>
                        <a:prstGeom prst="rect">
                          <a:avLst/>
                        </a:prstGeom>
                        <a:solidFill>
                          <a:srgbClr val="FFFFFF"/>
                        </a:solidFill>
                        <a:ln w="9525">
                          <a:solidFill>
                            <a:srgbClr val="000000"/>
                          </a:solidFill>
                          <a:miter lim="800000"/>
                          <a:headEnd/>
                          <a:tailEnd/>
                        </a:ln>
                      </wps:spPr>
                      <wps:txbx>
                        <w:txbxContent>
                          <w:p w:rsidR="00CC6566" w:rsidRDefault="00CC6566" w:rsidP="00DE1429">
                            <w:pPr>
                              <w:spacing w:line="240" w:lineRule="auto"/>
                            </w:pPr>
                            <w:r>
                              <w:t>Y-90 micro-particles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2" type="#_x0000_t202" style="position:absolute;left:0;text-align:left;margin-left:43.2pt;margin-top:38pt;width:112.9pt;height:3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">
                <v:textbox>
                  <w:txbxContent>
                    <w:p w:rsidR="00CC6566" w:rsidRDefault="00CC6566" w:rsidP="00DE1429">
                      <w:pPr>
                        <w:spacing w:line="240" w:lineRule="auto"/>
                      </w:pPr>
                      <w:r>
                        <w:t>Y-90 micro-particles</w:t>
                      </w:r>
                    </w:p>
                  </w:txbxContent>
                </v:textbox>
              </v:shape>
            </w:pict>
          </mc:Fallback>
        </mc:AlternateContent>
      </w:r>
      <w:r>
        <w:rPr>
          <w:rFonts w:cs="Times New Roman"/>
          <w:noProof/>
          <w:szCs w:val="24"/>
        </w:rPr>
        <mc:AlternateContent>
          <mc:Choice Requires="wps">
            <w:drawing>
              <wp:anchor distT="0" distB="0" distL="114300" distR="114300" simplePos="0" relativeHeight="251663360" behindDoc="0" locked="0" layoutInCell="1" allowOverlap="1">
                <wp:simplePos x="0" y="0"/>
                <wp:positionH relativeFrom="column">
                  <wp:posOffset>3701415</wp:posOffset>
                </wp:positionH>
                <wp:positionV relativeFrom="paragraph">
                  <wp:posOffset>424180</wp:posOffset>
                </wp:positionV>
                <wp:extent cx="709930" cy="197485"/>
                <wp:effectExtent l="34290" t="62230" r="8255" b="6985"/>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9930"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91.45pt;margin-top:33.4pt;width:55.9pt;height:15.5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">
                <v:stroke endarrow="block"/>
              </v:shape>
            </w:pict>
          </mc:Fallback>
        </mc:AlternateContent>
      </w:r>
      <w:r>
        <w:rPr>
          <w:rFonts w:cs="Times New Roman"/>
          <w:noProof/>
          <w:szCs w:val="24"/>
        </w:rPr>
        <mc:AlternateContent>
          <mc:Choice Requires="wps">
            <w:drawing>
              <wp:anchor distT="0" distB="0" distL="114300" distR="114300" simplePos="0" relativeHeight="251662336" behindDoc="0" locked="0" layoutInCell="1" allowOverlap="1">
                <wp:simplePos x="0" y="0"/>
                <wp:positionH relativeFrom="column">
                  <wp:posOffset>1982470</wp:posOffset>
                </wp:positionH>
                <wp:positionV relativeFrom="paragraph">
                  <wp:posOffset>621665</wp:posOffset>
                </wp:positionV>
                <wp:extent cx="1287145" cy="190500"/>
                <wp:effectExtent l="10795" t="12065" r="26035" b="5461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56.1pt;margin-top:48.95pt;width:101.3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">
                <v:stroke endarrow="block"/>
              </v:shape>
            </w:pict>
          </mc:Fallback>
        </mc:AlternateContent>
      </w:r>
      <w:r>
        <w:rPr>
          <w:rFonts w:cs="Times New Roman"/>
          <w:noProof/>
          <w:szCs w:val="24"/>
        </w:rPr>
        <mc:AlternateContent>
          <mc:Choice Requires="wps">
            <w:drawing>
              <wp:anchor distT="0" distB="0" distL="114300" distR="114300" simplePos="0" relativeHeight="251661312" behindDoc="0" locked="0" layoutInCell="1" allowOverlap="1">
                <wp:simplePos x="0" y="0"/>
                <wp:positionH relativeFrom="column">
                  <wp:posOffset>4411345</wp:posOffset>
                </wp:positionH>
                <wp:positionV relativeFrom="paragraph">
                  <wp:posOffset>482600</wp:posOffset>
                </wp:positionV>
                <wp:extent cx="760730" cy="329565"/>
                <wp:effectExtent l="10795" t="6350" r="9525" b="698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329565"/>
                        </a:xfrm>
                        <a:prstGeom prst="rect">
                          <a:avLst/>
                        </a:prstGeom>
                        <a:solidFill>
                          <a:srgbClr val="FFFFFF"/>
                        </a:solidFill>
                        <a:ln w="9525">
                          <a:solidFill>
                            <a:srgbClr val="000000"/>
                          </a:solidFill>
                          <a:miter lim="800000"/>
                          <a:headEnd/>
                          <a:tailEnd/>
                        </a:ln>
                      </wps:spPr>
                      <wps:txbx>
                        <w:txbxContent>
                          <w:p w:rsidR="00CC6566" w:rsidRDefault="00CC6566" w:rsidP="00872016">
                            <w:r>
                              <w:t>Catheter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3" type="#_x0000_t202" style="position:absolute;left:0;text-align:left;margin-left:347.35pt;margin-top:38pt;width:59.9pt;height:2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">
                <v:textbox>
                  <w:txbxContent>
                    <w:p w:rsidR="00CC6566" w:rsidRDefault="00CC6566" w:rsidP="00872016">
                      <w:r>
                        <w:t>Catheter</w:t>
                      </w:r>
                    </w:p>
                  </w:txbxContent>
                </v:textbox>
              </v:shape>
            </w:pict>
          </mc:Fallback>
        </mc:AlternateContent>
      </w:r>
      <w:r w:rsidR="00872016" w:rsidRPr="00D45BE6">
        <w:rPr>
          <w:rFonts w:cs="Times New Roman"/>
          <w:noProof/>
          <w:szCs w:val="24"/>
        </w:rPr>
        <w:drawing>
          <wp:inline distT="0" distB="0" distL="0" distR="0">
            <wp:extent cx="1828800" cy="1488781"/>
            <wp:effectExtent l="19050" t="0" r="0" b="0"/>
            <wp:docPr id="2" name="Picture 11" descr="Directly treating a liver tumor and liver cancer with Yttrium-90 liver cancer treatment saves healthy liver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rectly treating a liver tumor and liver cancer with Yttrium-90 liver cancer treatment saves healthy liver tissue"/>
                    <pic:cNvPicPr>
                      <a:picLocks noChangeAspect="1" noChangeArrowheads="1"/>
                    </pic:cNvPicPr>
                  </pic:nvPicPr>
                  <pic:blipFill>
                    <a:blip r:embed="rId51" cstate="print"/>
                    <a:srcRect/>
                    <a:stretch>
                      <a:fillRect/>
                    </a:stretch>
                  </pic:blipFill>
                  <pic:spPr bwMode="auto">
                    <a:xfrm>
                      <a:off x="0" y="0"/>
                      <a:ext cx="1828800" cy="1488781"/>
                    </a:xfrm>
                    <a:prstGeom prst="rect">
                      <a:avLst/>
                    </a:prstGeom>
                    <a:noFill/>
                    <a:ln w="9525">
                      <a:noFill/>
                      <a:miter lim="800000"/>
                      <a:headEnd/>
                      <a:tailEnd/>
                    </a:ln>
                  </pic:spPr>
                </pic:pic>
              </a:graphicData>
            </a:graphic>
          </wp:inline>
        </w:drawing>
      </w:r>
    </w:p>
    <w:p w:rsidR="00872016" w:rsidRPr="00D45BE6" w:rsidRDefault="00C229B7" w:rsidP="00872016">
      <w:pPr>
        <w:ind w:firstLine="360"/>
        <w:jc w:val="center"/>
        <w:rPr>
          <w:rFonts w:cs="Times New Roman"/>
          <w:szCs w:val="24"/>
        </w:rPr>
      </w:pPr>
      <w:bookmarkStart w:id="26" w:name="_Toc342658866"/>
      <w:r w:rsidRPr="00424ADA">
        <w:rPr>
          <w:rStyle w:val="Heading4Char"/>
        </w:rPr>
        <w:t>Figure 1.4</w:t>
      </w:r>
      <w:r w:rsidR="00872016" w:rsidRPr="00424ADA">
        <w:rPr>
          <w:rStyle w:val="Heading4Char"/>
        </w:rPr>
        <w:t xml:space="preserve"> Illustrated </w:t>
      </w:r>
      <w:r w:rsidR="00074FDB">
        <w:rPr>
          <w:rStyle w:val="Heading4Char"/>
        </w:rPr>
        <w:t>representation</w:t>
      </w:r>
      <w:r w:rsidR="00872016" w:rsidRPr="00424ADA">
        <w:rPr>
          <w:rStyle w:val="Heading4Char"/>
        </w:rPr>
        <w:t xml:space="preserve"> showing the particles injected inside a tumor</w:t>
      </w:r>
      <w:bookmarkEnd w:id="26"/>
      <w:r w:rsidR="00872016" w:rsidRPr="00D45BE6">
        <w:rPr>
          <w:rFonts w:cs="Times New Roman"/>
          <w:szCs w:val="24"/>
        </w:rPr>
        <w:t>.</w:t>
      </w:r>
    </w:p>
    <w:p w:rsidR="00872016" w:rsidRPr="00D45BE6" w:rsidRDefault="00872016" w:rsidP="008C2EB2">
      <w:pPr>
        <w:ind w:firstLine="720"/>
        <w:jc w:val="both"/>
        <w:rPr>
          <w:rFonts w:cs="Times New Roman"/>
          <w:szCs w:val="24"/>
        </w:rPr>
      </w:pPr>
      <w:r w:rsidRPr="00D45BE6">
        <w:rPr>
          <w:rFonts w:cs="Times New Roman"/>
          <w:szCs w:val="24"/>
        </w:rPr>
        <w:t xml:space="preserve">There are two types of particle mostly used in the clinics Sir-spheres and TheraSphere. Sir-spheres are micro resin particles and TheraSpheres are glass particles. This particle are tagged with yattrium-90 (Y-90) radioisotope and injected through the hepatic artery. There have been many literature publications comparing the performance of the two spheres with equal efficacy </w:t>
      </w:r>
      <w:r w:rsidR="006A51FB" w:rsidRPr="00D45BE6">
        <w:rPr>
          <w:rFonts w:cs="Times New Roman"/>
          <w:szCs w:val="24"/>
        </w:rPr>
        <w:fldChar w:fldCharType="begin">
          <w:fldData xml:space="preserve">PEVuZE5vdGU+PENpdGU+PEF1dGhvcj5BbGxpc29uPC9BdXRob3I+PFllYXI+MjAwNzwvWWVhcj48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</w:fldData>
        </w:fldChar>
      </w:r>
      <w:r w:rsidR="004C10D8"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PEVuZE5vdGU+PENpdGU+PEF1dGhvcj5BbGxpc29uPC9BdXRob3I+PFllYXI+MjAwNzwvWWVhcj48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</w:fldData>
        </w:fldChar>
      </w:r>
      <w:r w:rsidR="004C10D8"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4C10D8" w:rsidRPr="00D45BE6">
        <w:rPr>
          <w:rFonts w:cs="Times New Roman"/>
          <w:noProof/>
          <w:szCs w:val="24"/>
        </w:rPr>
        <w:t>[</w:t>
      </w:r>
      <w:hyperlink w:anchor="_ENREF_16" w:tooltip="Allison, 2007 #94" w:history="1">
        <w:r w:rsidR="0075474B" w:rsidRPr="00D45BE6">
          <w:rPr>
            <w:rFonts w:cs="Times New Roman"/>
            <w:noProof/>
            <w:szCs w:val="24"/>
          </w:rPr>
          <w:t>16-19</w:t>
        </w:r>
      </w:hyperlink>
      <w:r w:rsidR="004C10D8"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The dose for SIRT treatment has been mostly estimated using computed tomography (CT) images </w:t>
      </w:r>
      <w:r w:rsidR="006A51FB" w:rsidRPr="00D45BE6">
        <w:rPr>
          <w:rFonts w:cs="Times New Roman"/>
          <w:szCs w:val="24"/>
        </w:rPr>
        <w:fldChar w:fldCharType="begin">
          <w:fldData xml:space="preserve">PEVuZE5vdGU+PENpdGU+PEF1dGhvcj5EJmFwb3M7QXJpZW56bzwvQXV0aG9yPjxZZWFyPjIwMTI8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</w:fldData>
        </w:fldChar>
      </w:r>
      <w:r w:rsidR="004C10D8"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PEVuZE5vdGU+PENpdGU+PEF1dGhvcj5EJmFwb3M7QXJpZW56bzwvQXV0aG9yPjxZZWFyPjIwMTI8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</w:fldData>
        </w:fldChar>
      </w:r>
      <w:r w:rsidR="004C10D8"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4C10D8" w:rsidRPr="00D45BE6">
        <w:rPr>
          <w:rFonts w:cs="Times New Roman"/>
          <w:noProof/>
          <w:szCs w:val="24"/>
        </w:rPr>
        <w:t>[</w:t>
      </w:r>
      <w:hyperlink w:anchor="_ENREF_20" w:tooltip="D'Arienzo, 2012 #97" w:history="1">
        <w:r w:rsidR="0075474B" w:rsidRPr="00D45BE6">
          <w:rPr>
            <w:rFonts w:cs="Times New Roman"/>
            <w:noProof/>
            <w:szCs w:val="24"/>
          </w:rPr>
          <w:t>20-23</w:t>
        </w:r>
      </w:hyperlink>
      <w:r w:rsidR="004C10D8"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PET has also been </w:t>
      </w:r>
      <w:r w:rsidR="002E300D">
        <w:rPr>
          <w:rFonts w:cs="Times New Roman"/>
          <w:szCs w:val="24"/>
        </w:rPr>
        <w:t xml:space="preserve">recently </w:t>
      </w:r>
      <w:r w:rsidRPr="00D45BE6">
        <w:rPr>
          <w:rFonts w:cs="Times New Roman"/>
          <w:szCs w:val="24"/>
        </w:rPr>
        <w:t>used for estimating dose and where liver tumor volume and liver tumor</w:t>
      </w:r>
      <w:r w:rsidR="002E300D">
        <w:rPr>
          <w:rFonts w:cs="Times New Roman"/>
          <w:szCs w:val="24"/>
        </w:rPr>
        <w:t xml:space="preserve"> contour</w:t>
      </w:r>
      <w:r w:rsidRPr="00D45BE6">
        <w:rPr>
          <w:rFonts w:cs="Times New Roman"/>
          <w:szCs w:val="24"/>
        </w:rPr>
        <w:t xml:space="preserve"> are combined to estimate dose </w:t>
      </w:r>
      <w:r w:rsidR="006A51FB" w:rsidRPr="00D45BE6">
        <w:rPr>
          <w:rFonts w:cs="Times New Roman"/>
          <w:szCs w:val="24"/>
        </w:rPr>
        <w:fldChar w:fldCharType="begin"/>
      </w:r>
      <w:r w:rsidR="004C10D8" w:rsidRPr="00D45BE6">
        <w:rPr>
          <w:rFonts w:cs="Times New Roman"/>
          <w:szCs w:val="24"/>
        </w:rPr>
        <w:instrText xml:space="preserve"> ADDIN EN.CITE &lt;EndNote&gt;&lt;Cite&gt;&lt;Author&gt;Gulec&lt;/Author&gt;&lt;Year&gt;2007&lt;/Year&gt;&lt;RecNum&gt;28&lt;/RecNum&gt;&lt;DisplayText&gt;[24]&lt;/DisplayText&gt;&lt;record&gt;&lt;rec-number&gt;28&lt;/rec-number&gt;&lt;foreign-keys&gt;&lt;key app="EN" db-id="500e5w92xsxfzjerxs5vpts699sdz5sre2xd"&gt;28&lt;/key&gt;&lt;/foreign-keys&gt;&lt;ref-type name="Journal Article"&gt;17&lt;/ref-type&gt;&lt;contributors&gt;&lt;authors&gt;&lt;author&gt;Gulec, S. A.&lt;/author&gt;&lt;author&gt;Mesoloras, G.&lt;/author&gt;&lt;author&gt;Dezarn, W. A.&lt;/author&gt;&lt;author&gt;McNeillie, P.&lt;/author&gt;&lt;author&gt;Kennedy, A. S.&lt;/author&gt;&lt;/authors&gt;&lt;/contributors&gt;&lt;auth-address&gt;Goshen Canc Inst, Goshen, IN 46526 USA. Wake Radiol Oncol PLLC, Cary, NC USA.&amp;#xD;Gulec, SA (reprint author), Goshen Canc Inst, Goshen, IN 46526 USA&amp;#xD;sgulec@goshenhealth.com; gmesolor@purdue.edu; adezarn@wakeradiology.com; pkmcneil@email.unc.edu; akennedy@wakeradiology.com&lt;/auth-address&gt;&lt;titles&gt;&lt;title&gt;Safety and efficacy of Y-90 microsphere treatment in patients with primary and metastatic liver cancer: The tumor selectivity of the treatment as a function of tumor to liver flow ratio&lt;/title&gt;&lt;secondary-title&gt;Journal of Translational Medicine&lt;/secondary-title&gt;&lt;alt-title&gt;J. Transl. Med.&lt;/alt-title&gt;&lt;/titles&gt;&lt;volume&gt;5&lt;/volume&gt;&lt;keywords&gt;&lt;keyword&gt;unresectable hepatocellular-carcinoma&lt;/keyword&gt;&lt;keyword&gt;tc-99m macroaggregated albumin&lt;/keyword&gt;&lt;keyword&gt;internal radiation-therapy&lt;/keyword&gt;&lt;keyword&gt;radioactive isotopes&lt;/keyword&gt;&lt;keyword&gt;rectal-cancer&lt;/keyword&gt;&lt;keyword&gt;primary&lt;/keyword&gt;&lt;keyword&gt;colon&lt;/keyword&gt;&lt;keyword&gt;chemotherapy&lt;/keyword&gt;&lt;keyword&gt;trial&lt;/keyword&gt;&lt;/keywords&gt;&lt;dates&gt;&lt;year&gt;2007&lt;/year&gt;&lt;pub-dates&gt;&lt;date&gt;Mar&lt;/date&gt;&lt;/pub-dates&gt;&lt;/dates&gt;&lt;isbn&gt;1479-5876&lt;/isbn&gt;&lt;accession-num&gt;WOS:000245330100001&lt;/accession-num&gt;&lt;work-type&gt;Article&lt;/work-type&gt;&lt;urls&gt;&lt;related-urls&gt;&lt;url&gt;&amp;lt;Go to ISI&amp;gt;://WOS:000245330100001&lt;/url&gt;&lt;/related-urls&gt;&lt;/urls&gt;&lt;electronic-resource-num&gt;15&amp;#xD;10.1186/1479-5876-5-15&lt;/electronic-resource-num&gt;&lt;language&gt;English&lt;/language&gt;&lt;/record&gt;&lt;/Cite&gt;&lt;/EndNote&gt;</w:instrText>
      </w:r>
      <w:r w:rsidR="006A51FB" w:rsidRPr="00D45BE6">
        <w:rPr>
          <w:rFonts w:cs="Times New Roman"/>
          <w:szCs w:val="24"/>
        </w:rPr>
        <w:fldChar w:fldCharType="separate"/>
      </w:r>
      <w:r w:rsidR="004C10D8" w:rsidRPr="00D45BE6">
        <w:rPr>
          <w:rFonts w:cs="Times New Roman"/>
          <w:noProof/>
          <w:szCs w:val="24"/>
        </w:rPr>
        <w:t>[</w:t>
      </w:r>
      <w:hyperlink w:anchor="_ENREF_24" w:tooltip="Gulec, 2007 #28" w:history="1">
        <w:r w:rsidR="0075474B" w:rsidRPr="00D45BE6">
          <w:rPr>
            <w:rFonts w:cs="Times New Roman"/>
            <w:noProof/>
            <w:szCs w:val="24"/>
          </w:rPr>
          <w:t>24</w:t>
        </w:r>
      </w:hyperlink>
      <w:r w:rsidR="004C10D8" w:rsidRPr="00D45BE6">
        <w:rPr>
          <w:rFonts w:cs="Times New Roman"/>
          <w:noProof/>
          <w:szCs w:val="24"/>
        </w:rPr>
        <w:t>]</w:t>
      </w:r>
      <w:r w:rsidR="006A51FB" w:rsidRPr="00D45BE6">
        <w:rPr>
          <w:rFonts w:cs="Times New Roman"/>
          <w:szCs w:val="24"/>
        </w:rPr>
        <w:fldChar w:fldCharType="end"/>
      </w:r>
      <w:r w:rsidRPr="00D45BE6">
        <w:rPr>
          <w:rFonts w:cs="Times New Roman"/>
          <w:szCs w:val="24"/>
        </w:rPr>
        <w:t>. The formulation of the dose calcul</w:t>
      </w:r>
      <w:r w:rsidR="008C2EB2">
        <w:rPr>
          <w:rFonts w:cs="Times New Roman"/>
          <w:szCs w:val="24"/>
        </w:rPr>
        <w:t>ation is given in the Equation 1</w:t>
      </w:r>
      <w:r w:rsidRPr="00D45BE6">
        <w:rPr>
          <w:rFonts w:cs="Times New Roman"/>
          <w:szCs w:val="24"/>
        </w:rPr>
        <w:t>.</w:t>
      </w:r>
      <w:r w:rsidR="00B16CE2">
        <w:rPr>
          <w:rFonts w:cs="Times New Roman"/>
          <w:szCs w:val="24"/>
        </w:rPr>
        <w:t>2</w:t>
      </w:r>
      <w:r w:rsidRPr="00D45BE6">
        <w:rPr>
          <w:rFonts w:cs="Times New Roman"/>
          <w:szCs w:val="24"/>
        </w:rPr>
        <w:t xml:space="preserve"> below </w:t>
      </w:r>
    </w:p>
    <w:p w:rsidR="004D7BCF" w:rsidRPr="00D45BE6" w:rsidRDefault="00872016" w:rsidP="00872016">
      <w:pPr>
        <w:rPr>
          <w:rFonts w:cs="Times New Roman"/>
          <w:szCs w:val="24"/>
        </w:rPr>
      </w:pPr>
      <w:r w:rsidRPr="00D45BE6">
        <w:rPr>
          <w:rFonts w:cs="Times New Roman"/>
          <w:position w:val="-30"/>
          <w:szCs w:val="24"/>
        </w:rPr>
        <w:object w:dxaOrig="4840" w:dyaOrig="680">
          <v:shape id="_x0000_i1047" type="#_x0000_t75" style="width:241.95pt;height:33.5pt" o:ole="">
            <v:imagedata r:id="rId52" o:title=""/>
          </v:shape>
          <o:OLEObject Type="Embed" ProgID="Equation.3" ShapeID="_x0000_i1047" DrawAspect="Content" ObjectID="_1416746004" r:id="rId53"/>
        </w:object>
      </w:r>
      <w:r w:rsidRPr="00D45BE6">
        <w:rPr>
          <w:rFonts w:cs="Times New Roman"/>
          <w:szCs w:val="24"/>
        </w:rPr>
        <w:t xml:space="preserve">            </w:t>
      </w:r>
      <w:r w:rsidR="004D7BCF" w:rsidRPr="00D45BE6">
        <w:rPr>
          <w:rFonts w:cs="Times New Roman"/>
          <w:szCs w:val="24"/>
        </w:rPr>
        <w:t xml:space="preserve">                        </w:t>
      </w:r>
      <w:r w:rsidRPr="00D45BE6">
        <w:rPr>
          <w:rFonts w:cs="Times New Roman"/>
          <w:szCs w:val="24"/>
        </w:rPr>
        <w:t xml:space="preserve">       </w:t>
      </w:r>
      <w:r w:rsidR="00C229B7">
        <w:rPr>
          <w:rFonts w:cs="Times New Roman"/>
          <w:szCs w:val="24"/>
        </w:rPr>
        <w:t xml:space="preserve">               1</w:t>
      </w:r>
      <w:r w:rsidR="004D7BCF" w:rsidRPr="00D45BE6">
        <w:rPr>
          <w:rFonts w:cs="Times New Roman"/>
          <w:szCs w:val="24"/>
        </w:rPr>
        <w:t>.</w:t>
      </w:r>
      <w:r w:rsidR="00B16CE2">
        <w:rPr>
          <w:rFonts w:cs="Times New Roman"/>
          <w:szCs w:val="24"/>
        </w:rPr>
        <w:t>2</w:t>
      </w:r>
      <w:r w:rsidR="004D7BCF" w:rsidRPr="00D45BE6">
        <w:rPr>
          <w:rFonts w:cs="Times New Roman"/>
          <w:szCs w:val="24"/>
        </w:rPr>
        <w:t xml:space="preserve">     </w:t>
      </w:r>
    </w:p>
    <w:p w:rsidR="004D7BCF" w:rsidRPr="00D45BE6" w:rsidRDefault="004D7BCF" w:rsidP="00872016">
      <w:pPr>
        <w:rPr>
          <w:rFonts w:cs="Times New Roman"/>
          <w:szCs w:val="24"/>
        </w:rPr>
      </w:pPr>
      <w:r w:rsidRPr="00D45BE6">
        <w:rPr>
          <w:rFonts w:cs="Times New Roman"/>
          <w:szCs w:val="24"/>
        </w:rPr>
        <w:t xml:space="preserve">       </w:t>
      </w:r>
    </w:p>
    <w:p w:rsidR="002E300D" w:rsidRDefault="002E300D" w:rsidP="00B16CE2">
      <w:pPr>
        <w:jc w:val="both"/>
        <w:rPr>
          <w:rFonts w:cs="Times New Roman"/>
          <w:szCs w:val="24"/>
        </w:rPr>
      </w:pPr>
      <w:r>
        <w:rPr>
          <w:rFonts w:cs="Times New Roman"/>
          <w:szCs w:val="24"/>
        </w:rPr>
        <w:t xml:space="preserve">where BSA is body surface area.  The role of PET in the SIRT treatment has been steadily increasing, not just for treatment planning, but also for prognostic evaluation </w:t>
      </w:r>
      <w:r w:rsidR="006A51FB">
        <w:rPr>
          <w:rFonts w:cs="Times New Roman"/>
          <w:szCs w:val="24"/>
        </w:rPr>
        <w:fldChar w:fldCharType="begin">
          <w:fldData xml:space="preserve">PEVuZE5vdGU+PENpdGU+PEF1dGhvcj5QaWR1cnU8L0F1dGhvcj48WWVhcj4yMDEyPC9ZZWFyPjxS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</w:fldData>
        </w:fldChar>
      </w:r>
      <w:r>
        <w:rPr>
          <w:rFonts w:cs="Times New Roman"/>
          <w:szCs w:val="24"/>
        </w:rPr>
        <w:instrText xml:space="preserve"> ADDIN EN.CITE </w:instrText>
      </w:r>
      <w:r w:rsidR="006A51FB">
        <w:rPr>
          <w:rFonts w:cs="Times New Roman"/>
          <w:szCs w:val="24"/>
        </w:rPr>
        <w:fldChar w:fldCharType="begin">
          <w:fldData xml:space="preserve">PEVuZE5vdGU+PENpdGU+PEF1dGhvcj5QaWR1cnU8L0F1dGhvcj48WWVhcj4yMDEyPC9ZZWFyPjxS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</w:fldData>
        </w:fldChar>
      </w:r>
      <w:r>
        <w:rPr>
          <w:rFonts w:cs="Times New Roman"/>
          <w:szCs w:val="24"/>
        </w:rPr>
        <w:instrText xml:space="preserve"> ADDIN EN.CITE.DATA </w:instrText>
      </w:r>
      <w:r w:rsidR="006A51FB">
        <w:rPr>
          <w:rFonts w:cs="Times New Roman"/>
          <w:szCs w:val="24"/>
        </w:rPr>
      </w:r>
      <w:r w:rsidR="006A51FB">
        <w:rPr>
          <w:rFonts w:cs="Times New Roman"/>
          <w:szCs w:val="24"/>
        </w:rPr>
        <w:fldChar w:fldCharType="end"/>
      </w:r>
      <w:r w:rsidR="006A51FB">
        <w:rPr>
          <w:rFonts w:cs="Times New Roman"/>
          <w:szCs w:val="24"/>
        </w:rPr>
      </w:r>
      <w:r w:rsidR="006A51FB">
        <w:rPr>
          <w:rFonts w:cs="Times New Roman"/>
          <w:szCs w:val="24"/>
        </w:rPr>
        <w:fldChar w:fldCharType="separate"/>
      </w:r>
      <w:r>
        <w:rPr>
          <w:rFonts w:cs="Times New Roman"/>
          <w:noProof/>
          <w:szCs w:val="24"/>
        </w:rPr>
        <w:t>[</w:t>
      </w:r>
      <w:hyperlink w:anchor="_ENREF_25" w:tooltip="Piduru, 2012 #103" w:history="1">
        <w:r w:rsidR="0075474B">
          <w:rPr>
            <w:rFonts w:cs="Times New Roman"/>
            <w:noProof/>
            <w:szCs w:val="24"/>
          </w:rPr>
          <w:t>25-27</w:t>
        </w:r>
      </w:hyperlink>
      <w:r>
        <w:rPr>
          <w:rFonts w:cs="Times New Roman"/>
          <w:noProof/>
          <w:szCs w:val="24"/>
        </w:rPr>
        <w:t>]</w:t>
      </w:r>
      <w:r w:rsidR="006A51FB">
        <w:rPr>
          <w:rFonts w:cs="Times New Roman"/>
          <w:szCs w:val="24"/>
        </w:rPr>
        <w:fldChar w:fldCharType="end"/>
      </w:r>
      <w:r>
        <w:rPr>
          <w:rFonts w:cs="Times New Roman"/>
          <w:szCs w:val="24"/>
        </w:rPr>
        <w:t xml:space="preserve">. Both tumor volume and standard uptake value are used for prognostic evaluation </w:t>
      </w:r>
      <w:r w:rsidR="006A51FB">
        <w:rPr>
          <w:rFonts w:cs="Times New Roman"/>
          <w:szCs w:val="24"/>
        </w:rPr>
        <w:fldChar w:fldCharType="begin">
          <w:fldData xml:space="preserve">PEVuZE5vdGU+PENpdGU+PEF1dGhvcj5LdWN1azwvQXV0aG9yPjxZZWFyPjIwMTE8L1llYXI+PFJl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=
</w:fldData>
        </w:fldChar>
      </w:r>
      <w:r>
        <w:rPr>
          <w:rFonts w:cs="Times New Roman"/>
          <w:szCs w:val="24"/>
        </w:rPr>
        <w:instrText xml:space="preserve"> ADDIN EN.CITE </w:instrText>
      </w:r>
      <w:r w:rsidR="006A51FB">
        <w:rPr>
          <w:rFonts w:cs="Times New Roman"/>
          <w:szCs w:val="24"/>
        </w:rPr>
        <w:fldChar w:fldCharType="begin">
          <w:fldData xml:space="preserve">PEVuZE5vdGU+PENpdGU+PEF1dGhvcj5LdWN1azwvQXV0aG9yPjxZZWFyPjIwMTE8L1llYXI+PFJl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=
</w:fldData>
        </w:fldChar>
      </w:r>
      <w:r>
        <w:rPr>
          <w:rFonts w:cs="Times New Roman"/>
          <w:szCs w:val="24"/>
        </w:rPr>
        <w:instrText xml:space="preserve"> ADDIN EN.CITE.DATA </w:instrText>
      </w:r>
      <w:r w:rsidR="006A51FB">
        <w:rPr>
          <w:rFonts w:cs="Times New Roman"/>
          <w:szCs w:val="24"/>
        </w:rPr>
      </w:r>
      <w:r w:rsidR="006A51FB">
        <w:rPr>
          <w:rFonts w:cs="Times New Roman"/>
          <w:szCs w:val="24"/>
        </w:rPr>
        <w:fldChar w:fldCharType="end"/>
      </w:r>
      <w:r w:rsidR="006A51FB">
        <w:rPr>
          <w:rFonts w:cs="Times New Roman"/>
          <w:szCs w:val="24"/>
        </w:rPr>
      </w:r>
      <w:r w:rsidR="006A51FB">
        <w:rPr>
          <w:rFonts w:cs="Times New Roman"/>
          <w:szCs w:val="24"/>
        </w:rPr>
        <w:fldChar w:fldCharType="separate"/>
      </w:r>
      <w:r>
        <w:rPr>
          <w:rFonts w:cs="Times New Roman"/>
          <w:noProof/>
          <w:szCs w:val="24"/>
        </w:rPr>
        <w:t>[</w:t>
      </w:r>
      <w:hyperlink w:anchor="_ENREF_22" w:tooltip="Kucuk, 2011 #100" w:history="1">
        <w:r w:rsidR="0075474B">
          <w:rPr>
            <w:rFonts w:cs="Times New Roman"/>
            <w:noProof/>
            <w:szCs w:val="24"/>
          </w:rPr>
          <w:t>22</w:t>
        </w:r>
      </w:hyperlink>
      <w:r>
        <w:rPr>
          <w:rFonts w:cs="Times New Roman"/>
          <w:noProof/>
          <w:szCs w:val="24"/>
        </w:rPr>
        <w:t xml:space="preserve">, </w:t>
      </w:r>
      <w:hyperlink w:anchor="_ENREF_25" w:tooltip="Piduru, 2012 #103" w:history="1">
        <w:r w:rsidR="0075474B">
          <w:rPr>
            <w:rFonts w:cs="Times New Roman"/>
            <w:noProof/>
            <w:szCs w:val="24"/>
          </w:rPr>
          <w:t>25</w:t>
        </w:r>
      </w:hyperlink>
      <w:r>
        <w:rPr>
          <w:rFonts w:cs="Times New Roman"/>
          <w:noProof/>
          <w:szCs w:val="24"/>
        </w:rPr>
        <w:t xml:space="preserve">, </w:t>
      </w:r>
      <w:hyperlink w:anchor="_ENREF_26" w:tooltip="Zalom, 2012 #104" w:history="1">
        <w:r w:rsidR="0075474B">
          <w:rPr>
            <w:rFonts w:cs="Times New Roman"/>
            <w:noProof/>
            <w:szCs w:val="24"/>
          </w:rPr>
          <w:t>26</w:t>
        </w:r>
      </w:hyperlink>
      <w:r>
        <w:rPr>
          <w:rFonts w:cs="Times New Roman"/>
          <w:noProof/>
          <w:szCs w:val="24"/>
        </w:rPr>
        <w:t>]</w:t>
      </w:r>
      <w:r w:rsidR="006A51FB">
        <w:rPr>
          <w:rFonts w:cs="Times New Roman"/>
          <w:szCs w:val="24"/>
        </w:rPr>
        <w:fldChar w:fldCharType="end"/>
      </w:r>
      <w:r>
        <w:rPr>
          <w:rFonts w:cs="Times New Roman"/>
          <w:szCs w:val="24"/>
        </w:rPr>
        <w:t xml:space="preserve">. </w:t>
      </w:r>
    </w:p>
    <w:p w:rsidR="00872016" w:rsidRPr="00C1752E" w:rsidRDefault="00C1752E" w:rsidP="008C2EB2">
      <w:pPr>
        <w:pStyle w:val="Heading3"/>
        <w:spacing w:after="120"/>
      </w:pPr>
      <w:bookmarkStart w:id="27" w:name="_Toc342659453"/>
      <w:r w:rsidRPr="00C1752E">
        <w:t>1.1.</w:t>
      </w:r>
      <w:r w:rsidR="00074FDB">
        <w:t xml:space="preserve">3 </w:t>
      </w:r>
      <w:r w:rsidR="00872016" w:rsidRPr="00C1752E">
        <w:t>EXTERNAL RADIATION THERAPY</w:t>
      </w:r>
      <w:bookmarkEnd w:id="27"/>
    </w:p>
    <w:p w:rsidR="00872016" w:rsidRPr="00D45BE6" w:rsidRDefault="00872016" w:rsidP="008C2EB2">
      <w:pPr>
        <w:ind w:firstLine="720"/>
        <w:jc w:val="both"/>
        <w:rPr>
          <w:rFonts w:cs="Times New Roman"/>
          <w:szCs w:val="24"/>
        </w:rPr>
      </w:pPr>
      <w:r w:rsidRPr="00D45BE6">
        <w:rPr>
          <w:rFonts w:cs="Times New Roman"/>
          <w:szCs w:val="24"/>
        </w:rPr>
        <w:t>There are many forms external radiation therapy, including the ones called three dimensional conformal radiation therapy (3D-CRT). In this therapy a topographic image is take like computed tomography (CT), magnetic resonance imaging (MRI) or positron emission tomography (PET) to construct a 3D stereoscopic image and through computer software the radiation beam is conf</w:t>
      </w:r>
      <w:r w:rsidR="00B16CE2">
        <w:rPr>
          <w:rFonts w:cs="Times New Roman"/>
          <w:szCs w:val="24"/>
        </w:rPr>
        <w:t>ormed around the tumor. Figure 1.5</w:t>
      </w:r>
      <w:r w:rsidRPr="00D45BE6">
        <w:rPr>
          <w:rFonts w:cs="Times New Roman"/>
          <w:szCs w:val="24"/>
        </w:rPr>
        <w:t xml:space="preserve"> gives an example of how an external beam is applied on tumors in the abdomen. </w:t>
      </w:r>
    </w:p>
    <w:p w:rsidR="00872016" w:rsidRPr="00D45BE6" w:rsidRDefault="002E300D" w:rsidP="00872016">
      <w:pPr>
        <w:ind w:firstLine="360"/>
        <w:jc w:val="center"/>
        <w:rPr>
          <w:rFonts w:cs="Times New Roman"/>
          <w:szCs w:val="24"/>
        </w:rPr>
      </w:pPr>
      <w:r w:rsidRPr="002E300D">
        <w:rPr>
          <w:rFonts w:cs="Times New Roman"/>
          <w:noProof/>
          <w:szCs w:val="24"/>
        </w:rPr>
        <mc:AlternateContent>
          <mc:Choice Requires="wpg">
            <w:drawing>
              <wp:inline distT="0" distB="0" distL="0" distR="0">
                <wp:extent cx="4617720" cy="2685001"/>
                <wp:effectExtent l="0" t="0" r="11430" b="1270"/>
                <wp:docPr id="18" name="Group 18"/>
                <wp:cNvGraphicFramePr/>
                <a:graphic xmlns:a="http://schemas.openxmlformats.org/drawingml/2006/main">
                  <a:graphicData uri="http://schemas.microsoft.com/office/word/2010/wordprocessingGroup">
                    <wpg:wgp>
                      <wpg:cNvGrpSpPr/>
                      <wpg:grpSpPr>
                        <a:xfrm>
                          <a:off x="0" y="0"/>
                          <a:ext cx="4617720" cy="2685001"/>
                          <a:chOff x="3154680" y="2057400"/>
                          <a:chExt cx="4617720" cy="2685001"/>
                        </a:xfrm>
                      </wpg:grpSpPr>
                      <pic:pic xmlns:pic="http://schemas.openxmlformats.org/drawingml/2006/picture">
                        <pic:nvPicPr>
                          <pic:cNvPr id="96" name="Picture 96" descr="Full-size image (82 K)"/>
                          <pic:cNvPicPr/>
                        </pic:nvPicPr>
                        <pic:blipFill>
                          <a:blip r:embed="rId54" cstate="print"/>
                          <a:srcRect/>
                          <a:stretch>
                            <a:fillRect/>
                          </a:stretch>
                        </pic:blipFill>
                        <pic:spPr bwMode="auto">
                          <a:xfrm>
                            <a:off x="3154680" y="2115599"/>
                            <a:ext cx="2834640" cy="2626802"/>
                          </a:xfrm>
                          <a:prstGeom prst="rect">
                            <a:avLst/>
                          </a:prstGeom>
                          <a:noFill/>
                          <a:ln w="9525">
                            <a:noFill/>
                            <a:miter lim="800000"/>
                            <a:headEnd/>
                            <a:tailEnd/>
                          </a:ln>
                        </pic:spPr>
                      </pic:pic>
                      <wps:wsp>
                        <wps:cNvPr id="97" name="TextBox 2"/>
                        <wps:cNvSpPr txBox="1"/>
                        <wps:spPr>
                          <a:xfrm>
                            <a:off x="6400800" y="2057400"/>
                            <a:ext cx="1371600" cy="830997"/>
                          </a:xfrm>
                          <a:prstGeom prst="rect">
                            <a:avLst/>
                          </a:prstGeom>
                          <a:noFill/>
                          <a:ln w="19050">
                            <a:solidFill>
                              <a:schemeClr val="accent1"/>
                            </a:solidFill>
                          </a:ln>
                        </wps:spPr>
                        <wps:txbx>
                          <w:txbxContent>
                            <w:p w:rsidR="008C3C33" w:rsidRDefault="008C3C33" w:rsidP="008C3C33">
                              <w:pPr>
                                <w:pStyle w:val="NormalWeb"/>
                                <w:spacing w:before="0" w:beforeAutospacing="0" w:after="0" w:afterAutospacing="0"/>
                              </w:pPr>
                              <w:r>
                                <w:rPr>
                                  <w:color w:val="000000" w:themeColor="text1"/>
                                  <w:kern w:val="24"/>
                                </w:rPr>
                                <w:t>Gamma beam different color signifies different energies</w:t>
                              </w:r>
                            </w:p>
                          </w:txbxContent>
                        </wps:txbx>
                        <wps:bodyPr wrap="square" rtlCol="0">
                          <a:spAutoFit/>
                        </wps:bodyPr>
                      </wps:wsp>
                      <wps:wsp>
                        <wps:cNvPr id="98" name="Straight Arrow Connector 98"/>
                        <wps:cNvCnPr>
                          <a:stCxn id="97" idx="1"/>
                        </wps:cNvCnPr>
                        <wps:spPr>
                          <a:xfrm flipH="1">
                            <a:off x="5257800" y="2472899"/>
                            <a:ext cx="1143000" cy="194101"/>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8" o:spid="_x0000_s1064" style="width:363.6pt;height:211.4pt;mso-position-horizontal-relative:char;mso-position-vertical-relative:line" coordorigin="31546,20574" coordsize="46177,26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oUAAAAAUmdodGxvbmcAAAb2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">
                <v:shape id="Picture 96" o:spid="_x0000_s1065" type="#_x0000_t75" alt="Full-size image (82 K)" style="position:absolute;left:31546;top:21155;width:28347;height:26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mtlPAAAAA2wAAAA8AAABkcnMvZG93bnJldi54bWxEj0GLwjAUhO8L/ofwBC+LpnoQrUYRQfAi&#10;rLqs10fzbIPNS0lirf9+Iwgeh5n5hlmuO1uLlnwwjhWMRxkI4sJpw6WC3/NuOAMRIrLG2jEpeFKA&#10;9ar3tcRcuwcfqT3FUiQIhxwVVDE2uZShqMhiGLmGOHlX5y3GJH0ptcdHgttaTrJsKi0aTgsVNrSt&#10;qLid7lYB15d25/+234fSGMzMXTf0M1dq0O82CxCRuvgJv9t7rWA+hdeX9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Wa2U8AAAADbAAAADwAAAAAAAAAAAAAAAACfAgAA&#10;ZHJzL2Rvd25yZXYueG1sUEsFBgAAAAAEAAQA9wAAAIwDAAAAAA==&#10;">
                  <v:imagedata r:id="rId55" o:title="Full-size image (82 K)"/>
                </v:shape>
                <v:shape id="TextBox 2" o:spid="_x0000_s1066" type="#_x0000_t202" style="position:absolute;left:64008;top:20574;width:13716;height:8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16cQA&#10;AADbAAAADwAAAGRycy9kb3ducmV2LnhtbESPQWvCQBSE70L/w/IKvemmHtSmriKFgoceNCq9PrKv&#10;SZrs27C7JtFf7wqCx2FmvmGW68E0oiPnK8sK3icJCOLc6ooLBcfD93gBwgdkjY1lUnAhD+vVy2iJ&#10;qbY976nLQiEihH2KCsoQ2lRKn5dk0E9sSxy9P+sMhihdIbXDPsJNI6dJMpMGK44LJbb0VVJeZ2ej&#10;oC9+up3HzVDPr7Pk5P7rbfZbK/X2Omw+QQQawjP8aG+1go85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zdenEAAAA2wAAAA8AAAAAAAAAAAAAAAAAmAIAAGRycy9k&#10;b3ducmV2LnhtbFBLBQYAAAAABAAEAPUAAACJAwAAAAA=&#10;" filled="f" strokecolor="#4f81bd [3204]" strokeweight="1.5pt">
                  <v:textbox style="mso-fit-shape-to-text:t">
                    <w:txbxContent>
                      <w:p w:rsidR="008C3C33" w:rsidRDefault="008C3C33" w:rsidP="008C3C33">
                        <w:pPr>
                          <w:pStyle w:val="NormalWeb"/>
                          <w:spacing w:before="0" w:beforeAutospacing="0" w:after="0" w:afterAutospacing="0"/>
                        </w:pPr>
                        <w:r>
                          <w:rPr>
                            <w:color w:val="000000" w:themeColor="text1"/>
                            <w:kern w:val="24"/>
                          </w:rPr>
                          <w:t>Gamma beam different color signifies different energies</w:t>
                        </w:r>
                      </w:p>
                    </w:txbxContent>
                  </v:textbox>
                </v:shape>
                <v:shape id="Straight Arrow Connector 98" o:spid="_x0000_s1067" type="#_x0000_t32" style="position:absolute;left:52578;top:24728;width:11430;height:19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RrMAAAADbAAAADwAAAGRycy9kb3ducmV2LnhtbERPTWvCQBC9F/oflin01mwqVGx0E6TS&#10;Uo/VgnobsmMSzc6G7DTGf989CB4f73tRjK5VA/Wh8WzgNUlBEZfeNlwZ+N1+vsxABUG22HomA1cK&#10;UOSPDwvMrL/wDw0bqVQM4ZChgVqky7QOZU0OQ+I74sgdfe9QIuwrbXu8xHDX6kmaTrXDhmNDjR19&#10;1FSeN3/OwEy++Cir/aAdy2F6GvhtvdwZ8/w0LueghEa5i2/ub2vgPY6NX+IP0P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YEazAAAAA2wAAAA8AAAAAAAAAAAAAAAAA&#10;oQIAAGRycy9kb3ducmV2LnhtbFBLBQYAAAAABAAEAPkAAACOAwAAAAA=&#10;" strokecolor="#4579b8 [3044]" strokeweight="1.5pt">
                  <v:stroke endarrow="open"/>
                </v:shape>
                <w10:anchorlock/>
              </v:group>
            </w:pict>
          </mc:Fallback>
        </mc:AlternateContent>
      </w:r>
    </w:p>
    <w:p w:rsidR="00872016" w:rsidRPr="00D45BE6" w:rsidRDefault="00C229B7" w:rsidP="00872016">
      <w:pPr>
        <w:jc w:val="both"/>
        <w:rPr>
          <w:rFonts w:cs="Times New Roman"/>
          <w:szCs w:val="24"/>
        </w:rPr>
      </w:pPr>
      <w:bookmarkStart w:id="28" w:name="_Toc342658867"/>
      <w:r w:rsidRPr="00424ADA">
        <w:rPr>
          <w:rStyle w:val="Heading4Char"/>
        </w:rPr>
        <w:t>Figure 1.5</w:t>
      </w:r>
      <w:r w:rsidR="00872016" w:rsidRPr="00424ADA">
        <w:rPr>
          <w:rStyle w:val="Heading4Char"/>
        </w:rPr>
        <w:t xml:space="preserve"> Conceptual illustration of how the external radiation therapy works, where different colors represent different energy beams</w:t>
      </w:r>
      <w:bookmarkEnd w:id="28"/>
      <w:r w:rsidR="00872016" w:rsidRPr="00D45BE6">
        <w:rPr>
          <w:rFonts w:cs="Times New Roman"/>
          <w:szCs w:val="24"/>
        </w:rPr>
        <w:t xml:space="preserve"> (Image </w:t>
      </w:r>
      <w:r w:rsidR="002E300D">
        <w:rPr>
          <w:rFonts w:cs="Times New Roman"/>
          <w:szCs w:val="24"/>
        </w:rPr>
        <w:t>modified</w:t>
      </w:r>
      <w:r w:rsidR="00872016" w:rsidRPr="00D45BE6">
        <w:rPr>
          <w:rFonts w:cs="Times New Roman"/>
          <w:szCs w:val="24"/>
        </w:rPr>
        <w:t xml:space="preserve"> from </w:t>
      </w:r>
      <w:r w:rsidR="00872016" w:rsidRPr="00D45BE6">
        <w:rPr>
          <w:rFonts w:cs="Times New Roman"/>
          <w:noProof/>
          <w:szCs w:val="24"/>
        </w:rPr>
        <w:t xml:space="preserve">Hartgrink </w:t>
      </w:r>
      <w:r w:rsidR="00872016" w:rsidRPr="00D45BE6">
        <w:rPr>
          <w:rFonts w:cs="Times New Roman"/>
          <w:i/>
          <w:noProof/>
          <w:szCs w:val="24"/>
        </w:rPr>
        <w:t>et al</w:t>
      </w:r>
      <w:r w:rsidR="00872016" w:rsidRPr="00D45BE6">
        <w:rPr>
          <w:rFonts w:cs="Times New Roman"/>
          <w:noProof/>
          <w:szCs w:val="24"/>
        </w:rPr>
        <w:t>)</w:t>
      </w:r>
      <w:r w:rsidR="00872016" w:rsidRPr="00D45BE6">
        <w:rPr>
          <w:rFonts w:cs="Times New Roman"/>
          <w:szCs w:val="24"/>
        </w:rPr>
        <w:t xml:space="preserve"> </w:t>
      </w:r>
      <w:r w:rsidR="006A51FB" w:rsidRPr="00D45BE6">
        <w:rPr>
          <w:rFonts w:cs="Times New Roman"/>
          <w:szCs w:val="24"/>
        </w:rPr>
        <w:fldChar w:fldCharType="begin"/>
      </w:r>
      <w:r w:rsidR="004C10D8" w:rsidRPr="00D45BE6">
        <w:rPr>
          <w:rFonts w:cs="Times New Roman"/>
          <w:szCs w:val="24"/>
        </w:rPr>
        <w:instrText xml:space="preserve"> ADDIN EN.CITE &lt;EndNote&gt;&lt;Cite&gt;&lt;Author&gt;Hartgrink&lt;/Author&gt;&lt;RecNum&gt;70&lt;/RecNum&gt;&lt;DisplayText&gt;[28]&lt;/DisplayText&gt;&lt;record&gt;&lt;rec-number&gt;70&lt;/rec-number&gt;&lt;foreign-keys&gt;&lt;key app="EN" db-id="500e5w92xsxfzjerxs5vpts699sdz5sre2xd"&gt;70&lt;/key&gt;&lt;/foreign-keys&gt;&lt;ref-type name="Journal Article"&gt;17&lt;/ref-type&gt;&lt;contributors&gt;&lt;authors&gt;&lt;author&gt;Hartgrink, Henk H.&lt;/author&gt;&lt;author&gt;Jansen, Edwin P. M.&lt;/author&gt;&lt;author&gt;van Grieken, Nicole C. T.&lt;/author&gt;&lt;author&gt;van de Velde, Cornelis J. H.&lt;/author&gt;&lt;/authors&gt;&lt;/contributors&gt;&lt;titles&gt;&lt;title&gt;Gastric cancer&lt;/title&gt;&lt;secondary-title&gt;The Lancet&lt;/secondary-title&gt;&lt;/titles&gt;&lt;pages&gt;477-490&lt;/pages&gt;&lt;volume&gt;374&lt;/volume&gt;&lt;number&gt;9688&lt;/number&gt;&lt;dates&gt;&lt;/dates&gt;&lt;isbn&gt;0140-6736&lt;/isbn&gt;&lt;urls&gt;&lt;related-urls&gt;&lt;url&gt;http://www.sciencedirect.com/science/article/pii/S0140673609606176&lt;/url&gt;&lt;/related-urls&gt;&lt;/urls&gt;&lt;electronic-resource-num&gt;10.1016/S0140-6736(09)60617-6&lt;/electronic-resource-num&gt;&lt;access-date&gt;2009/8/14/&lt;/access-date&gt;&lt;/record&gt;&lt;/Cite&gt;&lt;/EndNote&gt;</w:instrText>
      </w:r>
      <w:r w:rsidR="006A51FB" w:rsidRPr="00D45BE6">
        <w:rPr>
          <w:rFonts w:cs="Times New Roman"/>
          <w:szCs w:val="24"/>
        </w:rPr>
        <w:fldChar w:fldCharType="separate"/>
      </w:r>
      <w:r w:rsidR="004C10D8" w:rsidRPr="00D45BE6">
        <w:rPr>
          <w:rFonts w:cs="Times New Roman"/>
          <w:noProof/>
          <w:szCs w:val="24"/>
        </w:rPr>
        <w:t>[</w:t>
      </w:r>
      <w:hyperlink w:anchor="_ENREF_28" w:tooltip="Hartgrink,  #70" w:history="1">
        <w:r w:rsidR="0075474B" w:rsidRPr="00D45BE6">
          <w:rPr>
            <w:rFonts w:cs="Times New Roman"/>
            <w:noProof/>
            <w:szCs w:val="24"/>
          </w:rPr>
          <w:t>28</w:t>
        </w:r>
      </w:hyperlink>
      <w:r w:rsidR="004C10D8" w:rsidRPr="00D45BE6">
        <w:rPr>
          <w:rFonts w:cs="Times New Roman"/>
          <w:noProof/>
          <w:szCs w:val="24"/>
        </w:rPr>
        <w:t>]</w:t>
      </w:r>
      <w:r w:rsidR="006A51FB" w:rsidRPr="00D45BE6">
        <w:rPr>
          <w:rFonts w:cs="Times New Roman"/>
          <w:szCs w:val="24"/>
        </w:rPr>
        <w:fldChar w:fldCharType="end"/>
      </w:r>
    </w:p>
    <w:p w:rsidR="00872016" w:rsidRPr="00D45BE6" w:rsidRDefault="00872016" w:rsidP="002E300D">
      <w:pPr>
        <w:ind w:firstLine="720"/>
        <w:jc w:val="both"/>
        <w:rPr>
          <w:rFonts w:cs="Times New Roman"/>
          <w:szCs w:val="24"/>
        </w:rPr>
      </w:pPr>
      <w:r w:rsidRPr="00D45BE6">
        <w:rPr>
          <w:rFonts w:cs="Times New Roman"/>
          <w:szCs w:val="24"/>
        </w:rPr>
        <w:t>The 3D-CRT only provides uniform intensity over the volume and the next evolution of the treatment is called intensity modulated radiation therapy (IMRT). The</w:t>
      </w:r>
      <w:r w:rsidR="00B16CE2">
        <w:rPr>
          <w:rFonts w:cs="Times New Roman"/>
          <w:szCs w:val="24"/>
        </w:rPr>
        <w:t xml:space="preserve"> IMRT differs from 3D-CRT such </w:t>
      </w:r>
      <w:r w:rsidRPr="00D45BE6">
        <w:rPr>
          <w:rFonts w:cs="Times New Roman"/>
          <w:szCs w:val="24"/>
        </w:rPr>
        <w:t xml:space="preserve">that IMRT uses a modulated radiation beam which can apply precise dose based on the tissue type. IMRT treatment is mostly applied on head and neck tumors and the dose is calculated using CT images. The dose applied is calculated by software based on the image; this concept is called dose painting (Figure </w:t>
      </w:r>
      <w:r w:rsidR="00B16CE2">
        <w:rPr>
          <w:rFonts w:cs="Times New Roman"/>
          <w:szCs w:val="24"/>
        </w:rPr>
        <w:t>1.6</w:t>
      </w:r>
      <w:r w:rsidRPr="00D45BE6">
        <w:rPr>
          <w:rFonts w:cs="Times New Roman"/>
          <w:szCs w:val="24"/>
        </w:rPr>
        <w:t xml:space="preserve">). </w:t>
      </w:r>
    </w:p>
    <w:p w:rsidR="00872016" w:rsidRPr="00D45BE6" w:rsidRDefault="002E300D" w:rsidP="00872016">
      <w:pPr>
        <w:ind w:firstLine="360"/>
        <w:jc w:val="center"/>
        <w:rPr>
          <w:rFonts w:cs="Times New Roman"/>
          <w:szCs w:val="24"/>
        </w:rPr>
      </w:pPr>
      <w:r w:rsidRPr="002E300D">
        <w:rPr>
          <w:rFonts w:cs="Times New Roman"/>
          <w:noProof/>
          <w:szCs w:val="24"/>
        </w:rPr>
        <w:drawing>
          <wp:inline distT="0" distB="0" distL="0" distR="0">
            <wp:extent cx="4114800" cy="1534438"/>
            <wp:effectExtent l="19050" t="0" r="0" b="0"/>
            <wp:docPr id="9" name="Picture 6" descr="Full-size image (74 K)"/>
            <wp:cNvGraphicFramePr/>
            <a:graphic xmlns:a="http://schemas.openxmlformats.org/drawingml/2006/main">
              <a:graphicData uri="http://schemas.openxmlformats.org/drawingml/2006/picture">
                <pic:pic xmlns:pic="http://schemas.openxmlformats.org/drawingml/2006/picture">
                  <pic:nvPicPr>
                    <pic:cNvPr id="2" name="Picture 1" descr="Full-size image (74 K)"/>
                    <pic:cNvPicPr/>
                  </pic:nvPicPr>
                  <pic:blipFill>
                    <a:blip r:embed="rId56" cstate="print"/>
                    <a:srcRect b="28779"/>
                    <a:stretch>
                      <a:fillRect/>
                    </a:stretch>
                  </pic:blipFill>
                  <pic:spPr bwMode="auto">
                    <a:xfrm>
                      <a:off x="0" y="0"/>
                      <a:ext cx="4114800" cy="1534438"/>
                    </a:xfrm>
                    <a:prstGeom prst="rect">
                      <a:avLst/>
                    </a:prstGeom>
                    <a:noFill/>
                    <a:ln w="9525">
                      <a:noFill/>
                      <a:miter lim="800000"/>
                      <a:headEnd/>
                      <a:tailEnd/>
                    </a:ln>
                  </pic:spPr>
                </pic:pic>
              </a:graphicData>
            </a:graphic>
          </wp:inline>
        </w:drawing>
      </w:r>
    </w:p>
    <w:p w:rsidR="00872016" w:rsidRPr="00D45BE6" w:rsidRDefault="00C229B7" w:rsidP="00872016">
      <w:pPr>
        <w:jc w:val="both"/>
        <w:rPr>
          <w:rFonts w:cs="Times New Roman"/>
          <w:szCs w:val="24"/>
        </w:rPr>
      </w:pPr>
      <w:bookmarkStart w:id="29" w:name="_Toc342658868"/>
      <w:r w:rsidRPr="00424ADA">
        <w:rPr>
          <w:rStyle w:val="Heading4Char"/>
        </w:rPr>
        <w:t>Figure 1.6</w:t>
      </w:r>
      <w:r w:rsidR="00872016" w:rsidRPr="00424ADA">
        <w:rPr>
          <w:rStyle w:val="Heading4Char"/>
        </w:rPr>
        <w:t xml:space="preserve"> Dose painting. Different colors represent different amount dose given in centigray (cGy).</w:t>
      </w:r>
      <w:bookmarkEnd w:id="29"/>
      <w:r w:rsidR="00872016" w:rsidRPr="00D45BE6">
        <w:rPr>
          <w:rFonts w:cs="Times New Roman"/>
          <w:szCs w:val="24"/>
        </w:rPr>
        <w:t xml:space="preserve"> (Image </w:t>
      </w:r>
      <w:r w:rsidR="002E300D">
        <w:rPr>
          <w:rFonts w:cs="Times New Roman"/>
          <w:szCs w:val="24"/>
        </w:rPr>
        <w:t>modified</w:t>
      </w:r>
      <w:r w:rsidR="00872016" w:rsidRPr="00D45BE6">
        <w:rPr>
          <w:rFonts w:cs="Times New Roman"/>
          <w:szCs w:val="24"/>
        </w:rPr>
        <w:t xml:space="preserve"> from </w:t>
      </w:r>
      <w:r w:rsidR="00872016" w:rsidRPr="00D45BE6">
        <w:rPr>
          <w:rFonts w:cs="Times New Roman"/>
          <w:noProof/>
          <w:szCs w:val="24"/>
        </w:rPr>
        <w:t xml:space="preserve">Hartgrink </w:t>
      </w:r>
      <w:r w:rsidR="00872016" w:rsidRPr="00D45BE6">
        <w:rPr>
          <w:rFonts w:cs="Times New Roman"/>
          <w:i/>
          <w:noProof/>
          <w:szCs w:val="24"/>
        </w:rPr>
        <w:t>et al</w:t>
      </w:r>
      <w:r w:rsidR="00872016" w:rsidRPr="00D45BE6">
        <w:rPr>
          <w:rFonts w:cs="Times New Roman"/>
          <w:noProof/>
          <w:szCs w:val="24"/>
        </w:rPr>
        <w:t>)</w:t>
      </w:r>
      <w:r w:rsidR="00872016" w:rsidRPr="00D45BE6">
        <w:rPr>
          <w:rFonts w:cs="Times New Roman"/>
          <w:szCs w:val="24"/>
        </w:rPr>
        <w:t xml:space="preserve"> </w:t>
      </w:r>
      <w:r w:rsidR="006A51FB" w:rsidRPr="00D45BE6">
        <w:rPr>
          <w:rFonts w:cs="Times New Roman"/>
          <w:szCs w:val="24"/>
        </w:rPr>
        <w:fldChar w:fldCharType="begin"/>
      </w:r>
      <w:r w:rsidR="004C10D8" w:rsidRPr="00D45BE6">
        <w:rPr>
          <w:rFonts w:cs="Times New Roman"/>
          <w:szCs w:val="24"/>
        </w:rPr>
        <w:instrText xml:space="preserve"> ADDIN EN.CITE &lt;EndNote&gt;&lt;Cite&gt;&lt;Author&gt;Hartgrink&lt;/Author&gt;&lt;RecNum&gt;70&lt;/RecNum&gt;&lt;DisplayText&gt;[28]&lt;/DisplayText&gt;&lt;record&gt;&lt;rec-number&gt;70&lt;/rec-number&gt;&lt;foreign-keys&gt;&lt;key app="EN" db-id="500e5w92xsxfzjerxs5vpts699sdz5sre2xd"&gt;70&lt;/key&gt;&lt;/foreign-keys&gt;&lt;ref-type name="Journal Article"&gt;17&lt;/ref-type&gt;&lt;contributors&gt;&lt;authors&gt;&lt;author&gt;Hartgrink, Henk H.&lt;/author&gt;&lt;author&gt;Jansen, Edwin P. M.&lt;/author&gt;&lt;author&gt;van Grieken, Nicole C. T.&lt;/author&gt;&lt;author&gt;van de Velde, Cornelis J. H.&lt;/author&gt;&lt;/authors&gt;&lt;/contributors&gt;&lt;titles&gt;&lt;title&gt;Gastric cancer&lt;/title&gt;&lt;secondary-title&gt;The Lancet&lt;/secondary-title&gt;&lt;/titles&gt;&lt;pages&gt;477-490&lt;/pages&gt;&lt;volume&gt;374&lt;/volume&gt;&lt;number&gt;9688&lt;/number&gt;&lt;dates&gt;&lt;/dates&gt;&lt;isbn&gt;0140-6736&lt;/isbn&gt;&lt;urls&gt;&lt;related-urls&gt;&lt;url&gt;http://www.sciencedirect.com/science/article/pii/S0140673609606176&lt;/url&gt;&lt;/related-urls&gt;&lt;/urls&gt;&lt;electronic-resource-num&gt;10.1016/S0140-6736(09)60617-6&lt;/electronic-resource-num&gt;&lt;access-date&gt;2009/8/14/&lt;/access-date&gt;&lt;/record&gt;&lt;/Cite&gt;&lt;/EndNote&gt;</w:instrText>
      </w:r>
      <w:r w:rsidR="006A51FB" w:rsidRPr="00D45BE6">
        <w:rPr>
          <w:rFonts w:cs="Times New Roman"/>
          <w:szCs w:val="24"/>
        </w:rPr>
        <w:fldChar w:fldCharType="separate"/>
      </w:r>
      <w:r w:rsidR="004C10D8" w:rsidRPr="00D45BE6">
        <w:rPr>
          <w:rFonts w:cs="Times New Roman"/>
          <w:noProof/>
          <w:szCs w:val="24"/>
        </w:rPr>
        <w:t>[</w:t>
      </w:r>
      <w:hyperlink w:anchor="_ENREF_28" w:tooltip="Hartgrink,  #70" w:history="1">
        <w:r w:rsidR="0075474B" w:rsidRPr="00D45BE6">
          <w:rPr>
            <w:rFonts w:cs="Times New Roman"/>
            <w:noProof/>
            <w:szCs w:val="24"/>
          </w:rPr>
          <w:t>28</w:t>
        </w:r>
      </w:hyperlink>
      <w:r w:rsidR="004C10D8" w:rsidRPr="00D45BE6">
        <w:rPr>
          <w:rFonts w:cs="Times New Roman"/>
          <w:noProof/>
          <w:szCs w:val="24"/>
        </w:rPr>
        <w:t>]</w:t>
      </w:r>
      <w:r w:rsidR="006A51FB" w:rsidRPr="00D45BE6">
        <w:rPr>
          <w:rFonts w:cs="Times New Roman"/>
          <w:szCs w:val="24"/>
        </w:rPr>
        <w:fldChar w:fldCharType="end"/>
      </w:r>
      <w:r w:rsidR="00872016" w:rsidRPr="00D45BE6">
        <w:rPr>
          <w:rFonts w:cs="Times New Roman"/>
          <w:szCs w:val="24"/>
        </w:rPr>
        <w:t xml:space="preserve">. </w:t>
      </w:r>
    </w:p>
    <w:p w:rsidR="00872016" w:rsidRPr="00D45BE6" w:rsidRDefault="00872016" w:rsidP="002E300D">
      <w:pPr>
        <w:ind w:firstLine="720"/>
        <w:jc w:val="both"/>
        <w:rPr>
          <w:rFonts w:cs="Times New Roman"/>
          <w:szCs w:val="24"/>
        </w:rPr>
      </w:pPr>
      <w:r w:rsidRPr="00D45BE6">
        <w:rPr>
          <w:rFonts w:cs="Times New Roman"/>
          <w:szCs w:val="24"/>
        </w:rPr>
        <w:t xml:space="preserve">Recently PET images are used for head and neck tumor contour volume since CT images cannot provide information if the region is necrotic or hypoxic. If the regions within the tumor are hypoxic it requires higher dose than the rest of the tumor </w:t>
      </w:r>
      <w:r w:rsidR="006A51FB" w:rsidRPr="00D45BE6">
        <w:rPr>
          <w:rFonts w:cs="Times New Roman"/>
          <w:szCs w:val="24"/>
        </w:rPr>
        <w:fldChar w:fldCharType="begin">
          <w:fldData xml:space="preserve">PEVuZE5vdGU+PENpdGU+PEF1dGhvcj5EZXZpYzwvQXV0aG9yPjxZZWFyPjIwMDc8L1llYXI+PFJl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</w:fldData>
        </w:fldChar>
      </w:r>
      <w:r w:rsidR="004C10D8"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PEVuZE5vdGU+PENpdGU+PEF1dGhvcj5EZXZpYzwvQXV0aG9yPjxZZWFyPjIwMDc8L1llYXI+PFJl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</w:fldData>
        </w:fldChar>
      </w:r>
      <w:r w:rsidR="004C10D8"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4C10D8" w:rsidRPr="00D45BE6">
        <w:rPr>
          <w:rFonts w:cs="Times New Roman"/>
          <w:noProof/>
          <w:szCs w:val="24"/>
        </w:rPr>
        <w:t>[</w:t>
      </w:r>
      <w:hyperlink w:anchor="_ENREF_29" w:tooltip="Devic, 2007 #107" w:history="1">
        <w:r w:rsidR="0075474B" w:rsidRPr="00D45BE6">
          <w:rPr>
            <w:rFonts w:cs="Times New Roman"/>
            <w:noProof/>
            <w:szCs w:val="24"/>
          </w:rPr>
          <w:t>29</w:t>
        </w:r>
      </w:hyperlink>
      <w:r w:rsidR="004C10D8" w:rsidRPr="00D45BE6">
        <w:rPr>
          <w:rFonts w:cs="Times New Roman"/>
          <w:noProof/>
          <w:szCs w:val="24"/>
        </w:rPr>
        <w:t xml:space="preserve">, </w:t>
      </w:r>
      <w:hyperlink w:anchor="_ENREF_30" w:tooltip="Malinen, 2006 #108" w:history="1">
        <w:r w:rsidR="0075474B" w:rsidRPr="00D45BE6">
          <w:rPr>
            <w:rFonts w:cs="Times New Roman"/>
            <w:noProof/>
            <w:szCs w:val="24"/>
          </w:rPr>
          <w:t>30</w:t>
        </w:r>
      </w:hyperlink>
      <w:r w:rsidR="004C10D8"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w:t>
      </w:r>
    </w:p>
    <w:p w:rsidR="00872016" w:rsidRPr="00D45BE6" w:rsidRDefault="00872016" w:rsidP="002E300D">
      <w:pPr>
        <w:ind w:firstLine="720"/>
        <w:jc w:val="both"/>
        <w:rPr>
          <w:rFonts w:cs="Times New Roman"/>
          <w:szCs w:val="24"/>
        </w:rPr>
      </w:pPr>
      <w:r w:rsidRPr="00D45BE6">
        <w:rPr>
          <w:rFonts w:cs="Times New Roman"/>
          <w:szCs w:val="24"/>
        </w:rPr>
        <w:t xml:space="preserve">The next evolution of the external radiation is called image guided radiation therapy (IGRT) where the treatment is adapted based on the movement of the tumor. More than IMRT, IGRT provides better treatment protocol when applied in the liver as the tumors in liver move due to breathing. </w:t>
      </w:r>
    </w:p>
    <w:p w:rsidR="00872016" w:rsidRPr="00D45BE6" w:rsidRDefault="00872016" w:rsidP="00872016">
      <w:pPr>
        <w:ind w:firstLine="360"/>
        <w:jc w:val="both"/>
        <w:rPr>
          <w:rFonts w:cs="Times New Roman"/>
          <w:szCs w:val="24"/>
        </w:rPr>
      </w:pPr>
    </w:p>
    <w:p w:rsidR="00B12CD8" w:rsidRPr="00D45BE6" w:rsidRDefault="00B12CD8">
      <w:pPr>
        <w:rPr>
          <w:rFonts w:cs="Times New Roman"/>
          <w:szCs w:val="24"/>
        </w:rPr>
      </w:pPr>
      <w:r w:rsidRPr="00D45BE6">
        <w:rPr>
          <w:rFonts w:cs="Times New Roman"/>
          <w:szCs w:val="24"/>
        </w:rPr>
        <w:br w:type="page"/>
      </w:r>
    </w:p>
    <w:p w:rsidR="00B12CD8" w:rsidRPr="00D45BE6" w:rsidRDefault="00C1752E" w:rsidP="00255EA0">
      <w:pPr>
        <w:pStyle w:val="Heading1"/>
      </w:pPr>
      <w:bookmarkStart w:id="30" w:name="_Toc342659454"/>
      <w:r>
        <w:t>CHAPTER 2</w:t>
      </w:r>
      <w:bookmarkEnd w:id="30"/>
    </w:p>
    <w:p w:rsidR="00B12CD8" w:rsidRPr="00074FDB" w:rsidRDefault="00074FDB" w:rsidP="00255EA0">
      <w:pPr>
        <w:pStyle w:val="Heading2"/>
        <w:jc w:val="center"/>
        <w:rPr>
          <w:b w:val="0"/>
        </w:rPr>
      </w:pPr>
      <w:bookmarkStart w:id="31" w:name="_Toc342659455"/>
      <w:r>
        <w:rPr>
          <w:b w:val="0"/>
        </w:rPr>
        <w:t>B</w:t>
      </w:r>
      <w:r w:rsidRPr="00074FDB">
        <w:rPr>
          <w:b w:val="0"/>
          <w:caps w:val="0"/>
        </w:rPr>
        <w:t>ackground</w:t>
      </w:r>
      <w:bookmarkEnd w:id="31"/>
    </w:p>
    <w:p w:rsidR="00C1752E" w:rsidRPr="00D45BE6" w:rsidRDefault="00C1752E" w:rsidP="00B12CD8">
      <w:pPr>
        <w:spacing w:after="0" w:line="240" w:lineRule="auto"/>
        <w:jc w:val="center"/>
        <w:rPr>
          <w:rFonts w:cs="Times New Roman"/>
          <w:szCs w:val="24"/>
        </w:rPr>
      </w:pPr>
    </w:p>
    <w:p w:rsidR="00B12CD8" w:rsidRPr="00D45BE6" w:rsidRDefault="00C1752E" w:rsidP="00255EA0">
      <w:pPr>
        <w:pStyle w:val="Heading2"/>
      </w:pPr>
      <w:bookmarkStart w:id="32" w:name="_Toc342659456"/>
      <w:r>
        <w:t>2.1 FUNCTIONAL VOLUME ESTIMATION ALGORITHM</w:t>
      </w:r>
      <w:bookmarkEnd w:id="32"/>
    </w:p>
    <w:p w:rsidR="00B12CD8" w:rsidRPr="00D45BE6" w:rsidRDefault="00C1752E" w:rsidP="00AF015D">
      <w:pPr>
        <w:pStyle w:val="Heading3"/>
      </w:pPr>
      <w:bookmarkStart w:id="33" w:name="_Toc342659457"/>
      <w:r>
        <w:t>2.1</w:t>
      </w:r>
      <w:r w:rsidR="00B12CD8" w:rsidRPr="00D45BE6">
        <w:t>.1  INTRODUCTION</w:t>
      </w:r>
      <w:bookmarkEnd w:id="33"/>
    </w:p>
    <w:p w:rsidR="00B12CD8" w:rsidRPr="00D45BE6" w:rsidRDefault="00B12CD8" w:rsidP="00A05C36">
      <w:pPr>
        <w:ind w:firstLine="720"/>
        <w:jc w:val="both"/>
        <w:rPr>
          <w:rFonts w:cs="Times New Roman"/>
          <w:szCs w:val="24"/>
        </w:rPr>
      </w:pPr>
      <w:r w:rsidRPr="00D45BE6">
        <w:rPr>
          <w:rFonts w:cs="Times New Roman"/>
          <w:szCs w:val="24"/>
        </w:rPr>
        <w:t xml:space="preserve">The functional volume (FV) estimation starts with tumor segmentation. There are many algorithms which find FV directly or apply segmentation and FV estimation in two steps </w:t>
      </w:r>
      <w:r w:rsidR="006A51FB" w:rsidRPr="00D45BE6">
        <w:rPr>
          <w:rFonts w:cs="Times New Roman"/>
          <w:szCs w:val="24"/>
        </w:rPr>
        <w:fldChar w:fldCharType="begin">
          <w:fldData xml:space="preserve">PEVuZE5vdGU+PENpdGU+PEF1dGhvcj5MaTwvQXV0aG9yPjxZZWFyPjIwMDg8L1llYXI+PFJlY051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</w:fldData>
        </w:fldChar>
      </w:r>
      <w:r w:rsidR="004C10D8"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PEVuZE5vdGU+PENpdGU+PEF1dGhvcj5MaTwvQXV0aG9yPjxZZWFyPjIwMDg8L1llYXI+PFJlY051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</w:fldData>
        </w:fldChar>
      </w:r>
      <w:r w:rsidR="004C10D8"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4C10D8" w:rsidRPr="00D45BE6">
        <w:rPr>
          <w:rFonts w:cs="Times New Roman"/>
          <w:noProof/>
          <w:szCs w:val="24"/>
        </w:rPr>
        <w:t>[</w:t>
      </w:r>
      <w:hyperlink w:anchor="_ENREF_31" w:tooltip="Li, 2008 #23" w:history="1">
        <w:r w:rsidR="0075474B" w:rsidRPr="00D45BE6">
          <w:rPr>
            <w:rFonts w:cs="Times New Roman"/>
            <w:noProof/>
            <w:szCs w:val="24"/>
          </w:rPr>
          <w:t>31</w:t>
        </w:r>
      </w:hyperlink>
      <w:r w:rsidR="004C10D8" w:rsidRPr="00D45BE6">
        <w:rPr>
          <w:rFonts w:cs="Times New Roman"/>
          <w:noProof/>
          <w:szCs w:val="24"/>
        </w:rPr>
        <w:t xml:space="preserve">, </w:t>
      </w:r>
      <w:hyperlink w:anchor="_ENREF_32" w:tooltip="De Bernardi, 2009 #4" w:history="1">
        <w:r w:rsidR="0075474B" w:rsidRPr="00D45BE6">
          <w:rPr>
            <w:rFonts w:cs="Times New Roman"/>
            <w:noProof/>
            <w:szCs w:val="24"/>
          </w:rPr>
          <w:t>32</w:t>
        </w:r>
      </w:hyperlink>
      <w:r w:rsidR="004C10D8"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The major kind of segmentation algorithms are adaptive thresholding, active contouring (also termed as snakes), gradient based segmentation, clustering algorithm and fuzzy logic based segmentation. </w:t>
      </w:r>
    </w:p>
    <w:p w:rsidR="00B12CD8" w:rsidRPr="00D45BE6" w:rsidRDefault="00C1752E" w:rsidP="00A05C36">
      <w:pPr>
        <w:pStyle w:val="Heading3"/>
        <w:spacing w:after="120"/>
      </w:pPr>
      <w:bookmarkStart w:id="34" w:name="_Toc342659458"/>
      <w:r>
        <w:t>2.1</w:t>
      </w:r>
      <w:r w:rsidR="00B12CD8" w:rsidRPr="00D45BE6">
        <w:t>.2  ADAPTIVE THRESHOLDING</w:t>
      </w:r>
      <w:bookmarkEnd w:id="34"/>
    </w:p>
    <w:p w:rsidR="00B12CD8" w:rsidRPr="00D45BE6" w:rsidRDefault="00A05C36" w:rsidP="00A05C36">
      <w:pPr>
        <w:ind w:firstLine="720"/>
        <w:jc w:val="both"/>
        <w:rPr>
          <w:rFonts w:cs="Times New Roman"/>
          <w:szCs w:val="24"/>
        </w:rPr>
      </w:pPr>
      <w:r>
        <w:rPr>
          <w:rFonts w:cs="Times New Roman"/>
          <w:szCs w:val="24"/>
        </w:rPr>
        <w:t>A</w:t>
      </w:r>
      <w:r w:rsidR="00B12CD8" w:rsidRPr="00D45BE6">
        <w:rPr>
          <w:rFonts w:cs="Times New Roman"/>
          <w:szCs w:val="24"/>
        </w:rPr>
        <w:t xml:space="preserve">daptive thresholding uses features from the image by fitting it to the actual volume. The parameters are derived from the curve and used for segmentation </w:t>
      </w:r>
      <w:r w:rsidR="006A51FB" w:rsidRPr="00D45BE6">
        <w:rPr>
          <w:rFonts w:cs="Times New Roman"/>
          <w:szCs w:val="24"/>
        </w:rPr>
        <w:fldChar w:fldCharType="begin">
          <w:fldData xml:space="preserve">PEVuZE5vdGU+PENpdGU+PEF1dGhvcj5OZWhtZWg8L0F1dGhvcj48WWVhcj4yMDA5PC9ZZWFyPjxS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</w:fldData>
        </w:fldChar>
      </w:r>
      <w:r w:rsidR="004C10D8"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PEVuZE5vdGU+PENpdGU+PEF1dGhvcj5OZWhtZWg8L0F1dGhvcj48WWVhcj4yMDA5PC9ZZWFyPjxS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</w:fldData>
        </w:fldChar>
      </w:r>
      <w:r w:rsidR="004C10D8"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4C10D8" w:rsidRPr="00D45BE6">
        <w:rPr>
          <w:rFonts w:cs="Times New Roman"/>
          <w:noProof/>
          <w:szCs w:val="24"/>
        </w:rPr>
        <w:t>[</w:t>
      </w:r>
      <w:hyperlink w:anchor="_ENREF_33" w:tooltip="Nehmeh, 2009 #17" w:history="1">
        <w:r w:rsidR="0075474B" w:rsidRPr="00D45BE6">
          <w:rPr>
            <w:rFonts w:cs="Times New Roman"/>
            <w:noProof/>
            <w:szCs w:val="24"/>
          </w:rPr>
          <w:t>33-39</w:t>
        </w:r>
      </w:hyperlink>
      <w:r w:rsidR="004C10D8" w:rsidRPr="00D45BE6">
        <w:rPr>
          <w:rFonts w:cs="Times New Roman"/>
          <w:noProof/>
          <w:szCs w:val="24"/>
        </w:rPr>
        <w:t>]</w:t>
      </w:r>
      <w:r w:rsidR="006A51FB" w:rsidRPr="00D45BE6">
        <w:rPr>
          <w:rFonts w:cs="Times New Roman"/>
          <w:szCs w:val="24"/>
        </w:rPr>
        <w:fldChar w:fldCharType="end"/>
      </w:r>
      <w:r w:rsidR="00B12CD8" w:rsidRPr="00D45BE6">
        <w:rPr>
          <w:rFonts w:cs="Times New Roman"/>
          <w:szCs w:val="24"/>
        </w:rPr>
        <w:t xml:space="preserve">. The adaptive threshold needs to be optimized for each camera as the fitting curve for one camera does not apply to other cameras. The features are mostly found by doing phantom studies, which makes it difficult to apply if any of the features changed from the phantom studies. It is difficult to fit a curve and find parameters for all cases as the phantom data is very simple and cannot correlate </w:t>
      </w:r>
      <w:r>
        <w:rPr>
          <w:rFonts w:cs="Times New Roman"/>
          <w:szCs w:val="24"/>
        </w:rPr>
        <w:t xml:space="preserve">well </w:t>
      </w:r>
      <w:r w:rsidR="00B12CD8" w:rsidRPr="00D45BE6">
        <w:rPr>
          <w:rFonts w:cs="Times New Roman"/>
          <w:szCs w:val="24"/>
        </w:rPr>
        <w:t xml:space="preserve">with </w:t>
      </w:r>
      <w:r>
        <w:rPr>
          <w:rFonts w:cs="Times New Roman"/>
          <w:szCs w:val="24"/>
        </w:rPr>
        <w:t>a</w:t>
      </w:r>
      <w:r w:rsidR="00B12CD8" w:rsidRPr="00D45BE6">
        <w:rPr>
          <w:rFonts w:cs="Times New Roman"/>
          <w:szCs w:val="24"/>
        </w:rPr>
        <w:t xml:space="preserve"> clinical image. </w:t>
      </w:r>
    </w:p>
    <w:p w:rsidR="00B12CD8" w:rsidRPr="00D45BE6" w:rsidRDefault="00C1752E" w:rsidP="00A05C36">
      <w:pPr>
        <w:pStyle w:val="Heading3"/>
        <w:spacing w:after="120"/>
      </w:pPr>
      <w:bookmarkStart w:id="35" w:name="_Toc342659459"/>
      <w:r>
        <w:t>2.1</w:t>
      </w:r>
      <w:r w:rsidR="00B12CD8" w:rsidRPr="00D45BE6">
        <w:t>.3  ACTIVE CONTOUR SEGMENTAITON</w:t>
      </w:r>
      <w:bookmarkEnd w:id="35"/>
    </w:p>
    <w:p w:rsidR="00B12CD8" w:rsidRPr="00D45BE6" w:rsidRDefault="00B12CD8" w:rsidP="00074FDB">
      <w:pPr>
        <w:ind w:firstLine="720"/>
        <w:jc w:val="both"/>
        <w:rPr>
          <w:rFonts w:cs="Times New Roman"/>
          <w:szCs w:val="24"/>
        </w:rPr>
      </w:pPr>
      <w:r w:rsidRPr="00D45BE6">
        <w:rPr>
          <w:rFonts w:cs="Times New Roman"/>
          <w:szCs w:val="24"/>
        </w:rPr>
        <w:t xml:space="preserve">The active contour method (also termed as snakes) finds the point of low energy around the image </w:t>
      </w:r>
      <w:r w:rsidR="006A51FB" w:rsidRPr="00D45BE6">
        <w:rPr>
          <w:rFonts w:cs="Times New Roman"/>
          <w:szCs w:val="24"/>
        </w:rPr>
        <w:fldChar w:fldCharType="begin">
          <w:fldData xml:space="preserve">PEVuZE5vdGU+PENpdGU+PEF1dGhvcj5MaTwvQXV0aG9yPjxZZWFyPjIwMDg8L1llYXI+PFJlY051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</w:fldData>
        </w:fldChar>
      </w:r>
      <w:r w:rsidR="004C10D8"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PEVuZE5vdGU+PENpdGU+PEF1dGhvcj5MaTwvQXV0aG9yPjxZZWFyPjIwMDg8L1llYXI+PFJlY051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</w:fldData>
        </w:fldChar>
      </w:r>
      <w:r w:rsidR="004C10D8"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4C10D8" w:rsidRPr="00D45BE6">
        <w:rPr>
          <w:rFonts w:cs="Times New Roman"/>
          <w:noProof/>
          <w:szCs w:val="24"/>
        </w:rPr>
        <w:t>[</w:t>
      </w:r>
      <w:hyperlink w:anchor="_ENREF_31" w:tooltip="Li, 2008 #23" w:history="1">
        <w:r w:rsidR="0075474B" w:rsidRPr="00D45BE6">
          <w:rPr>
            <w:rFonts w:cs="Times New Roman"/>
            <w:noProof/>
            <w:szCs w:val="24"/>
          </w:rPr>
          <w:t>31</w:t>
        </w:r>
      </w:hyperlink>
      <w:r w:rsidR="004C10D8" w:rsidRPr="00D45BE6">
        <w:rPr>
          <w:rFonts w:cs="Times New Roman"/>
          <w:noProof/>
          <w:szCs w:val="24"/>
        </w:rPr>
        <w:t xml:space="preserve">, </w:t>
      </w:r>
      <w:hyperlink w:anchor="_ENREF_40" w:tooltip="Khamwan, 2012 #112" w:history="1">
        <w:r w:rsidR="0075474B" w:rsidRPr="00D45BE6">
          <w:rPr>
            <w:rFonts w:cs="Times New Roman"/>
            <w:noProof/>
            <w:szCs w:val="24"/>
          </w:rPr>
          <w:t>40</w:t>
        </w:r>
      </w:hyperlink>
      <w:r w:rsidR="004C10D8" w:rsidRPr="00D45BE6">
        <w:rPr>
          <w:rFonts w:cs="Times New Roman"/>
          <w:noProof/>
          <w:szCs w:val="24"/>
        </w:rPr>
        <w:t xml:space="preserve">, </w:t>
      </w:r>
      <w:hyperlink w:anchor="_ENREF_41" w:tooltip="El Naqa, 2007 #114" w:history="1">
        <w:r w:rsidR="0075474B" w:rsidRPr="00D45BE6">
          <w:rPr>
            <w:rFonts w:cs="Times New Roman"/>
            <w:noProof/>
            <w:szCs w:val="24"/>
          </w:rPr>
          <w:t>41</w:t>
        </w:r>
      </w:hyperlink>
      <w:r w:rsidR="004C10D8"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The active contour algorithm requires a pre-stage, usually filtering or thresholding, as the performance of the active contour method is very limited in PET images. This algorithm has very limited scope as it requires tumors that are well separated. Li </w:t>
      </w:r>
      <w:r w:rsidRPr="00D45BE6">
        <w:rPr>
          <w:rFonts w:cs="Times New Roman"/>
          <w:i/>
          <w:szCs w:val="24"/>
        </w:rPr>
        <w:t>et al</w:t>
      </w:r>
      <w:r w:rsidRPr="00D45BE6">
        <w:rPr>
          <w:rFonts w:cs="Times New Roman"/>
          <w:szCs w:val="24"/>
        </w:rPr>
        <w:t xml:space="preserve">. used </w:t>
      </w:r>
      <w:r w:rsidR="00074FDB">
        <w:rPr>
          <w:rFonts w:cs="Times New Roman"/>
          <w:szCs w:val="24"/>
        </w:rPr>
        <w:t xml:space="preserve">a </w:t>
      </w:r>
      <w:r w:rsidRPr="00D45BE6">
        <w:rPr>
          <w:rFonts w:cs="Times New Roman"/>
          <w:szCs w:val="24"/>
        </w:rPr>
        <w:t>region growing algorithm to segment all the tumors and then used</w:t>
      </w:r>
      <w:r w:rsidR="00074FDB">
        <w:rPr>
          <w:rFonts w:cs="Times New Roman"/>
          <w:szCs w:val="24"/>
        </w:rPr>
        <w:t xml:space="preserve"> an</w:t>
      </w:r>
      <w:r w:rsidRPr="00D45BE6">
        <w:rPr>
          <w:rFonts w:cs="Times New Roman"/>
          <w:szCs w:val="24"/>
        </w:rPr>
        <w:t xml:space="preserve"> active contour method to find the FV </w:t>
      </w:r>
      <w:r w:rsidR="006A51FB" w:rsidRPr="00D45BE6">
        <w:rPr>
          <w:rFonts w:cs="Times New Roman"/>
          <w:szCs w:val="24"/>
        </w:rPr>
        <w:fldChar w:fldCharType="begin">
          <w:fldData xml:space="preserve">PEVuZE5vdGU+PENpdGU+PEF1dGhvcj5MaTwvQXV0aG9yPjxZZWFyPjIwMDg8L1llYXI+PFJlY051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</w:fldData>
        </w:fldChar>
      </w:r>
      <w:r w:rsidR="004C10D8"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PEVuZE5vdGU+PENpdGU+PEF1dGhvcj5MaTwvQXV0aG9yPjxZZWFyPjIwMDg8L1llYXI+PFJlY051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</w:fldData>
        </w:fldChar>
      </w:r>
      <w:r w:rsidR="004C10D8"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4C10D8" w:rsidRPr="00D45BE6">
        <w:rPr>
          <w:rFonts w:cs="Times New Roman"/>
          <w:noProof/>
          <w:szCs w:val="24"/>
        </w:rPr>
        <w:t>[</w:t>
      </w:r>
      <w:hyperlink w:anchor="_ENREF_31" w:tooltip="Li, 2008 #23" w:history="1">
        <w:r w:rsidR="0075474B" w:rsidRPr="00D45BE6">
          <w:rPr>
            <w:rFonts w:cs="Times New Roman"/>
            <w:noProof/>
            <w:szCs w:val="24"/>
          </w:rPr>
          <w:t>31</w:t>
        </w:r>
      </w:hyperlink>
      <w:r w:rsidR="004C10D8"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The algorithm requires input parameters which must be optimized by performing phantom studies. </w:t>
      </w:r>
    </w:p>
    <w:p w:rsidR="00B12CD8" w:rsidRPr="00D45BE6" w:rsidRDefault="00C1752E" w:rsidP="00074FDB">
      <w:pPr>
        <w:pStyle w:val="Heading3"/>
        <w:spacing w:after="120"/>
      </w:pPr>
      <w:bookmarkStart w:id="36" w:name="_Toc342659460"/>
      <w:r>
        <w:t>2.1</w:t>
      </w:r>
      <w:r w:rsidR="00B12CD8" w:rsidRPr="00D45BE6">
        <w:t>.4  GRADIENT BASED SEGMENTATION</w:t>
      </w:r>
      <w:bookmarkEnd w:id="36"/>
    </w:p>
    <w:p w:rsidR="00B12CD8" w:rsidRPr="00D45BE6" w:rsidRDefault="00B12CD8" w:rsidP="00074FDB">
      <w:pPr>
        <w:ind w:firstLine="720"/>
        <w:jc w:val="both"/>
        <w:rPr>
          <w:rFonts w:cs="Times New Roman"/>
          <w:szCs w:val="24"/>
        </w:rPr>
      </w:pPr>
      <w:r w:rsidRPr="00D45BE6">
        <w:rPr>
          <w:rFonts w:cs="Times New Roman"/>
          <w:szCs w:val="24"/>
        </w:rPr>
        <w:t xml:space="preserve">Gradient based segmentation uses </w:t>
      </w:r>
      <w:r w:rsidR="00074FDB">
        <w:rPr>
          <w:rFonts w:cs="Times New Roman"/>
          <w:szCs w:val="24"/>
        </w:rPr>
        <w:t xml:space="preserve">a </w:t>
      </w:r>
      <w:r w:rsidRPr="00D45BE6">
        <w:rPr>
          <w:rFonts w:cs="Times New Roman"/>
          <w:szCs w:val="24"/>
        </w:rPr>
        <w:t xml:space="preserve">gradient or edge detection of tumor boundaries to determine the tumor volume. Geets </w:t>
      </w:r>
      <w:r w:rsidRPr="00D45BE6">
        <w:rPr>
          <w:rFonts w:cs="Times New Roman"/>
          <w:i/>
          <w:szCs w:val="24"/>
        </w:rPr>
        <w:t>et al</w:t>
      </w:r>
      <w:r w:rsidR="00074FDB">
        <w:rPr>
          <w:rFonts w:cs="Times New Roman"/>
          <w:szCs w:val="24"/>
        </w:rPr>
        <w:t xml:space="preserve">. </w:t>
      </w:r>
      <w:r w:rsidRPr="00D45BE6">
        <w:rPr>
          <w:rFonts w:cs="Times New Roman"/>
          <w:szCs w:val="24"/>
        </w:rPr>
        <w:t xml:space="preserve">used a watershed algorithm for segmenting tumors. The algorithm is applied in two steps where the deconvolution is applied to make the boundaries sharper. In PET images the boundaries of the tumor are very blurry and require some enhancement. They tested the algorithm with phantom data with spherical tumors but only using one signal to background ratio. The algorithm performed better in the clinical images but they are difficult to validate. </w:t>
      </w:r>
    </w:p>
    <w:p w:rsidR="00B12CD8" w:rsidRPr="00D45BE6" w:rsidRDefault="00C1752E" w:rsidP="00074FDB">
      <w:pPr>
        <w:pStyle w:val="Heading3"/>
        <w:spacing w:after="120"/>
      </w:pPr>
      <w:bookmarkStart w:id="37" w:name="_Toc342659461"/>
      <w:r>
        <w:t>2.1</w:t>
      </w:r>
      <w:r w:rsidR="00B12CD8" w:rsidRPr="00D45BE6">
        <w:t>.5  CLUSTERING ALGORITHM</w:t>
      </w:r>
      <w:bookmarkEnd w:id="37"/>
    </w:p>
    <w:p w:rsidR="00B12CD8" w:rsidRPr="00D45BE6" w:rsidRDefault="00B12CD8" w:rsidP="00074FDB">
      <w:pPr>
        <w:ind w:firstLine="720"/>
        <w:jc w:val="both"/>
        <w:rPr>
          <w:rFonts w:cs="Times New Roman"/>
          <w:szCs w:val="24"/>
        </w:rPr>
      </w:pPr>
      <w:r w:rsidRPr="00D45BE6">
        <w:rPr>
          <w:rFonts w:cs="Times New Roman"/>
          <w:szCs w:val="24"/>
        </w:rPr>
        <w:t xml:space="preserve">The clustering algorithm is the machine learning algorithm which iteratively isolates the tumor from background. The algorithm uses fuzzy C-mean clustering which segment the pixels based on their location with respect to each other in order to remove the blur.  A wavelet transform is used so that the algorithm could converge to the right volume </w:t>
      </w:r>
      <w:r w:rsidR="006A51FB" w:rsidRPr="00D45BE6">
        <w:rPr>
          <w:rFonts w:cs="Times New Roman"/>
          <w:szCs w:val="24"/>
        </w:rPr>
        <w:fldChar w:fldCharType="begin">
          <w:fldData xml:space="preserve">PEVuZE5vdGU+PENpdGU+PEF1dGhvcj5CZWxoYXNzZW48L0F1dGhvcj48WWVhcj4yMDEwPC9ZZWFy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</w:fldData>
        </w:fldChar>
      </w:r>
      <w:r w:rsidR="004C10D8"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PEVuZE5vdGU+PENpdGU+PEF1dGhvcj5CZWxoYXNzZW48L0F1dGhvcj48WWVhcj4yMDEwPC9ZZWFy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</w:fldData>
        </w:fldChar>
      </w:r>
      <w:r w:rsidR="004C10D8"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4C10D8" w:rsidRPr="00D45BE6">
        <w:rPr>
          <w:rFonts w:cs="Times New Roman"/>
          <w:noProof/>
          <w:szCs w:val="24"/>
        </w:rPr>
        <w:t>[</w:t>
      </w:r>
      <w:hyperlink w:anchor="_ENREF_42" w:tooltip="Belhassen, 2010 #6" w:history="1">
        <w:r w:rsidR="0075474B" w:rsidRPr="00D45BE6">
          <w:rPr>
            <w:rFonts w:cs="Times New Roman"/>
            <w:noProof/>
            <w:szCs w:val="24"/>
          </w:rPr>
          <w:t>42</w:t>
        </w:r>
      </w:hyperlink>
      <w:r w:rsidR="004C10D8"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Belhassen </w:t>
      </w:r>
      <w:r w:rsidRPr="00D45BE6">
        <w:rPr>
          <w:rFonts w:cs="Times New Roman"/>
          <w:i/>
          <w:szCs w:val="24"/>
        </w:rPr>
        <w:t>et al</w:t>
      </w:r>
      <w:r w:rsidRPr="00D45BE6">
        <w:rPr>
          <w:rFonts w:cs="Times New Roman"/>
          <w:szCs w:val="24"/>
        </w:rPr>
        <w:t xml:space="preserve">. used NCAT simulated phantom only to validate their algorithm and did not perform any physical phantom studies. The algorithm was able to segment tumors with heterogeneous activity profile </w:t>
      </w:r>
      <w:r w:rsidR="006A51FB" w:rsidRPr="00D45BE6">
        <w:rPr>
          <w:rFonts w:cs="Times New Roman"/>
          <w:szCs w:val="24"/>
        </w:rPr>
        <w:fldChar w:fldCharType="begin">
          <w:fldData xml:space="preserve">PEVuZE5vdGU+PENpdGU+PEF1dGhvcj5CZWxoYXNzZW48L0F1dGhvcj48WWVhcj4yMDEwPC9ZZWFy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</w:fldData>
        </w:fldChar>
      </w:r>
      <w:r w:rsidR="004C10D8"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PEVuZE5vdGU+PENpdGU+PEF1dGhvcj5CZWxoYXNzZW48L0F1dGhvcj48WWVhcj4yMDEwPC9ZZWFy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</w:fldData>
        </w:fldChar>
      </w:r>
      <w:r w:rsidR="004C10D8"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4C10D8" w:rsidRPr="00D45BE6">
        <w:rPr>
          <w:rFonts w:cs="Times New Roman"/>
          <w:noProof/>
          <w:szCs w:val="24"/>
        </w:rPr>
        <w:t>[</w:t>
      </w:r>
      <w:hyperlink w:anchor="_ENREF_42" w:tooltip="Belhassen, 2010 #6" w:history="1">
        <w:r w:rsidR="0075474B" w:rsidRPr="00D45BE6">
          <w:rPr>
            <w:rFonts w:cs="Times New Roman"/>
            <w:noProof/>
            <w:szCs w:val="24"/>
          </w:rPr>
          <w:t>42</w:t>
        </w:r>
      </w:hyperlink>
      <w:r w:rsidR="004C10D8"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Yang </w:t>
      </w:r>
      <w:r w:rsidRPr="00D45BE6">
        <w:rPr>
          <w:rFonts w:cs="Times New Roman"/>
          <w:i/>
          <w:szCs w:val="24"/>
        </w:rPr>
        <w:t>et al</w:t>
      </w:r>
      <w:r w:rsidRPr="00D45BE6">
        <w:rPr>
          <w:rFonts w:cs="Times New Roman"/>
          <w:szCs w:val="24"/>
        </w:rPr>
        <w:t xml:space="preserve">. also tested their algorithm on simulated phantom data and were able to segment heterogeneous tumors as well as the heterogeneity within the tumor </w:t>
      </w:r>
      <w:r w:rsidR="006A51FB" w:rsidRPr="00D45BE6">
        <w:rPr>
          <w:rFonts w:cs="Times New Roman"/>
          <w:szCs w:val="24"/>
        </w:rPr>
        <w:fldChar w:fldCharType="begin"/>
      </w:r>
      <w:r w:rsidR="004C10D8" w:rsidRPr="00D45BE6">
        <w:rPr>
          <w:rFonts w:cs="Times New Roman"/>
          <w:szCs w:val="24"/>
        </w:rPr>
        <w:instrText xml:space="preserve"> ADDIN EN.CITE &lt;EndNote&gt;&lt;Cite&gt;&lt;Author&gt;Yang&lt;/Author&gt;&lt;Year&gt;2012&lt;/Year&gt;&lt;RecNum&gt;63&lt;/RecNum&gt;&lt;DisplayText&gt;[43]&lt;/DisplayText&gt;&lt;record&gt;&lt;rec-number&gt;63&lt;/rec-number&gt;&lt;foreign-keys&gt;&lt;key app="EN" db-id="500e5w92xsxfzjerxs5vpts699sdz5sre2xd"&gt;63&lt;/key&gt;&lt;/foreign-keys&gt;&lt;ref-type name="Journal Article"&gt;17&lt;/ref-type&gt;&lt;contributors&gt;&lt;authors&gt;&lt;author&gt;Yang, F.&lt;/author&gt;&lt;author&gt;Grigsby, P. W.&lt;/author&gt;&lt;/authors&gt;&lt;/contributors&gt;&lt;auth-address&gt;Department of Radiation Oncology, Washington University School of Medicine, 4921 Parkview Place, St. Louis, MO 63110, United States.&lt;/auth-address&gt;&lt;titles&gt;&lt;title&gt;A segmentation framework towards automatic generation of boost subvolumes for FDG-PET tumors: A digital phantom study&lt;/title&gt;&lt;secondary-title&gt;Eur J Radiol&lt;/secondary-title&gt;&lt;alt-title&gt;European journal of radiology&lt;/alt-title&gt;&lt;/titles&gt;&lt;edition&gt;2012/07/31&lt;/edition&gt;&lt;dates&gt;&lt;year&gt;2012&lt;/year&gt;&lt;pub-dates&gt;&lt;date&gt;Jul 26&lt;/date&gt;&lt;/pub-dates&gt;&lt;/dates&gt;&lt;isbn&gt;1872-7727 (Electronic)&amp;#xD;0720-048X (Linking)&lt;/isbn&gt;&lt;accession-num&gt;22840849&lt;/accession-num&gt;&lt;urls&gt;&lt;/urls&gt;&lt;electronic-resource-num&gt;10.1016/j.ejrad.2012.03.031&lt;/electronic-resource-num&gt;&lt;remote-database-provider&gt;NLM&lt;/remote-database-provider&gt;&lt;language&gt;Eng&lt;/language&gt;&lt;/record&gt;&lt;/Cite&gt;&lt;/EndNote&gt;</w:instrText>
      </w:r>
      <w:r w:rsidR="006A51FB" w:rsidRPr="00D45BE6">
        <w:rPr>
          <w:rFonts w:cs="Times New Roman"/>
          <w:szCs w:val="24"/>
        </w:rPr>
        <w:fldChar w:fldCharType="separate"/>
      </w:r>
      <w:r w:rsidR="004C10D8" w:rsidRPr="00D45BE6">
        <w:rPr>
          <w:rFonts w:cs="Times New Roman"/>
          <w:noProof/>
          <w:szCs w:val="24"/>
        </w:rPr>
        <w:t>[</w:t>
      </w:r>
      <w:hyperlink w:anchor="_ENREF_43" w:tooltip="Yang, 2012 #63" w:history="1">
        <w:r w:rsidR="0075474B" w:rsidRPr="00D45BE6">
          <w:rPr>
            <w:rFonts w:cs="Times New Roman"/>
            <w:noProof/>
            <w:szCs w:val="24"/>
          </w:rPr>
          <w:t>43</w:t>
        </w:r>
      </w:hyperlink>
      <w:r w:rsidR="004C10D8" w:rsidRPr="00D45BE6">
        <w:rPr>
          <w:rFonts w:cs="Times New Roman"/>
          <w:noProof/>
          <w:szCs w:val="24"/>
        </w:rPr>
        <w:t>]</w:t>
      </w:r>
      <w:r w:rsidR="006A51FB" w:rsidRPr="00D45BE6">
        <w:rPr>
          <w:rFonts w:cs="Times New Roman"/>
          <w:szCs w:val="24"/>
        </w:rPr>
        <w:fldChar w:fldCharType="end"/>
      </w:r>
      <w:r w:rsidRPr="00D45BE6">
        <w:rPr>
          <w:rFonts w:cs="Times New Roman"/>
          <w:szCs w:val="24"/>
        </w:rPr>
        <w:t>.</w:t>
      </w:r>
    </w:p>
    <w:p w:rsidR="00B12CD8" w:rsidRPr="00D45BE6" w:rsidRDefault="00C1752E" w:rsidP="00074FDB">
      <w:pPr>
        <w:pStyle w:val="Heading3"/>
        <w:spacing w:after="120"/>
      </w:pPr>
      <w:bookmarkStart w:id="38" w:name="_Toc342659462"/>
      <w:r>
        <w:t>2.1</w:t>
      </w:r>
      <w:r w:rsidR="00B12CD8" w:rsidRPr="00D45BE6">
        <w:t>.6  FUZZY BASED SEGMENTATION</w:t>
      </w:r>
      <w:bookmarkEnd w:id="38"/>
    </w:p>
    <w:p w:rsidR="00B12CD8" w:rsidRPr="00D45BE6" w:rsidRDefault="00B12CD8" w:rsidP="00074FDB">
      <w:pPr>
        <w:ind w:firstLine="720"/>
        <w:jc w:val="both"/>
        <w:rPr>
          <w:rFonts w:cs="Times New Roman"/>
          <w:szCs w:val="24"/>
        </w:rPr>
      </w:pPr>
      <w:r w:rsidRPr="00D45BE6">
        <w:rPr>
          <w:rFonts w:cs="Times New Roman"/>
          <w:szCs w:val="24"/>
        </w:rPr>
        <w:t xml:space="preserve">Fuzzy based segmentation uses fuzzy logic where the stochastic statistics are used to determine if a pixel belongs to the tumor or background </w:t>
      </w:r>
      <w:r w:rsidR="006A51FB" w:rsidRPr="00D45BE6">
        <w:rPr>
          <w:rFonts w:cs="Times New Roman"/>
          <w:szCs w:val="24"/>
        </w:rPr>
        <w:fldChar w:fldCharType="begin"/>
      </w:r>
      <w:r w:rsidR="004C10D8" w:rsidRPr="00D45BE6">
        <w:rPr>
          <w:rFonts w:cs="Times New Roman"/>
          <w:szCs w:val="24"/>
        </w:rPr>
        <w:instrText xml:space="preserve"> ADDIN EN.CITE &lt;EndNote&gt;&lt;Cite&gt;&lt;Author&gt;Hatt&lt;/Author&gt;&lt;Year&gt;2009&lt;/Year&gt;&lt;RecNum&gt;3&lt;/RecNum&gt;&lt;DisplayText&gt;[44]&lt;/DisplayText&gt;&lt;record&gt;&lt;rec-number&gt;3&lt;/rec-number&gt;&lt;foreign-keys&gt;&lt;key app="EN" db-id="500e5w92xsxfzjerxs5vpts699sdz5sre2xd"&gt;3&lt;/key&gt;&lt;/foreign-keys&gt;&lt;ref-type name="Journal Article"&gt;17&lt;/ref-type&gt;&lt;contributors&gt;&lt;authors&gt;&lt;author&gt;Hatt, M.&lt;/author&gt;&lt;author&gt;le Rest, C. C.&lt;/author&gt;&lt;author&gt;Turzo, A.&lt;/author&gt;&lt;author&gt;Roux, C.&lt;/author&gt;&lt;author&gt;Visvikis, D.&lt;/author&gt;&lt;/authors&gt;&lt;/contributors&gt;&lt;auth-address&gt;[Hatt, Mathieu; le Rest, Catherine Cheze; Turzo, Alexandre; Roux, Christian; Visvikis, Dimitris] INSERM, U650, LaTIM, F-29609 Brest, France. [Hatt, Mathieu; Roux, Christian] Telecom Bretagne, Telecom Inst, F-29609 Brest, France.&amp;#xD;Hatt, M, INSERM, U650, LaTIM, F-29609 Brest, France.&amp;#xD;hatt@univ-brest.fr catherine.cheze-lerest@chu-brest.fr alexandre.turzo@chu-brest.fr christian.roux@telecom-bretagne.eu Visvikis.Dimitris@univ-brest.fr&lt;/auth-address&gt;&lt;titles&gt;&lt;title&gt;A Fuzzy Locally Adaptive Bayesian Segmentation Approach for Volume Determination in PET&lt;/title&gt;&lt;secondary-title&gt;Ieee Transactions on Medical Imaging&lt;/secondary-title&gt;&lt;alt-title&gt;IEEE Trans. Med. Imaging&lt;/alt-title&gt;&lt;/titles&gt;&lt;pages&gt;881-893&lt;/pages&gt;&lt;volume&gt;28&lt;/volume&gt;&lt;number&gt;6&lt;/number&gt;&lt;keywords&gt;&lt;keyword&gt;Oncology&lt;/keyword&gt;&lt;keyword&gt;positron emission tomography (PET)&lt;/keyword&gt;&lt;keyword&gt;segmentation&lt;/keyword&gt;&lt;keyword&gt;volume&lt;/keyword&gt;&lt;keyword&gt;determination&lt;/keyword&gt;&lt;keyword&gt;image segmentation&lt;/keyword&gt;&lt;keyword&gt;definition&lt;/keyword&gt;&lt;keyword&gt;algorithm&lt;/keyword&gt;&lt;/keywords&gt;&lt;dates&gt;&lt;year&gt;2009&lt;/year&gt;&lt;pub-dates&gt;&lt;date&gt;Jun&lt;/date&gt;&lt;/pub-dates&gt;&lt;/dates&gt;&lt;isbn&gt;0278-0062&lt;/isbn&gt;&lt;accession-num&gt;ISI:000266676500009&lt;/accession-num&gt;&lt;work-type&gt;Article&lt;/work-type&gt;&lt;urls&gt;&lt;related-urls&gt;&lt;url&gt;&amp;lt;Go to ISI&amp;gt;://000266676500009&lt;/url&gt;&lt;/related-urls&gt;&lt;/urls&gt;&lt;electronic-resource-num&gt;10.1109/tmi.2008.2012036&lt;/electronic-resource-num&gt;&lt;language&gt;English&lt;/language&gt;&lt;/record&gt;&lt;/Cite&gt;&lt;/EndNote&gt;</w:instrText>
      </w:r>
      <w:r w:rsidR="006A51FB" w:rsidRPr="00D45BE6">
        <w:rPr>
          <w:rFonts w:cs="Times New Roman"/>
          <w:szCs w:val="24"/>
        </w:rPr>
        <w:fldChar w:fldCharType="separate"/>
      </w:r>
      <w:r w:rsidR="004C10D8" w:rsidRPr="00D45BE6">
        <w:rPr>
          <w:rFonts w:cs="Times New Roman"/>
          <w:noProof/>
          <w:szCs w:val="24"/>
        </w:rPr>
        <w:t>[</w:t>
      </w:r>
      <w:hyperlink w:anchor="_ENREF_44" w:tooltip="Hatt, 2009 #3" w:history="1">
        <w:r w:rsidR="0075474B" w:rsidRPr="00D45BE6">
          <w:rPr>
            <w:rFonts w:cs="Times New Roman"/>
            <w:noProof/>
            <w:szCs w:val="24"/>
          </w:rPr>
          <w:t>44</w:t>
        </w:r>
      </w:hyperlink>
      <w:r w:rsidR="004C10D8"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Hatt </w:t>
      </w:r>
      <w:r w:rsidRPr="00D45BE6">
        <w:rPr>
          <w:rFonts w:cs="Times New Roman"/>
          <w:i/>
          <w:szCs w:val="24"/>
        </w:rPr>
        <w:t>et al.</w:t>
      </w:r>
      <w:r w:rsidRPr="00D45BE6">
        <w:rPr>
          <w:rFonts w:cs="Times New Roman"/>
          <w:szCs w:val="24"/>
        </w:rPr>
        <w:t xml:space="preserve"> have developed a fuzzy logic based Bayesian segmentation algorithm. The algorithm is computationally expansive as it has to determine for each pixels if it belongs to background or tumor. The algorithm was tested on physical phantom data and also on simulated phantom data. The algorithm failed to segment tumors less than 1 ml in volume. The algorithm was later modified to make it able to segment heterogeneous region within the tumor </w:t>
      </w:r>
      <w:r w:rsidR="006A51FB" w:rsidRPr="00D45BE6">
        <w:rPr>
          <w:rFonts w:cs="Times New Roman"/>
          <w:szCs w:val="24"/>
        </w:rPr>
        <w:fldChar w:fldCharType="begin">
          <w:fldData xml:space="preserve">PEVuZE5vdGU+PENpdGU+PEF1dGhvcj5IYXR0PC9BdXRob3I+PFllYXI+MjAxMDwvWWVhcj48UmVj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</w:fldData>
        </w:fldChar>
      </w:r>
      <w:r w:rsidR="004C10D8"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PEVuZE5vdGU+PENpdGU+PEF1dGhvcj5IYXR0PC9BdXRob3I+PFllYXI+MjAxMDwvWWVhcj48UmVj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</w:fldData>
        </w:fldChar>
      </w:r>
      <w:r w:rsidR="004C10D8"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4C10D8" w:rsidRPr="00D45BE6">
        <w:rPr>
          <w:rFonts w:cs="Times New Roman"/>
          <w:noProof/>
          <w:szCs w:val="24"/>
        </w:rPr>
        <w:t>[</w:t>
      </w:r>
      <w:hyperlink w:anchor="_ENREF_45" w:tooltip="Hatt, 2010 #2" w:history="1">
        <w:r w:rsidR="0075474B" w:rsidRPr="00D45BE6">
          <w:rPr>
            <w:rFonts w:cs="Times New Roman"/>
            <w:noProof/>
            <w:szCs w:val="24"/>
          </w:rPr>
          <w:t>45</w:t>
        </w:r>
      </w:hyperlink>
      <w:r w:rsidR="004C10D8" w:rsidRPr="00D45BE6">
        <w:rPr>
          <w:rFonts w:cs="Times New Roman"/>
          <w:noProof/>
          <w:szCs w:val="24"/>
        </w:rPr>
        <w:t>]</w:t>
      </w:r>
      <w:r w:rsidR="006A51FB" w:rsidRPr="00D45BE6">
        <w:rPr>
          <w:rFonts w:cs="Times New Roman"/>
          <w:szCs w:val="24"/>
        </w:rPr>
        <w:fldChar w:fldCharType="end"/>
      </w:r>
      <w:r w:rsidRPr="00D45BE6">
        <w:rPr>
          <w:rFonts w:cs="Times New Roman"/>
          <w:szCs w:val="24"/>
        </w:rPr>
        <w:t>.</w:t>
      </w:r>
    </w:p>
    <w:p w:rsidR="00BE2626" w:rsidRPr="00D45BE6" w:rsidRDefault="00BE2626" w:rsidP="00074FDB">
      <w:pPr>
        <w:rPr>
          <w:rFonts w:cs="Times New Roman"/>
          <w:szCs w:val="24"/>
        </w:rPr>
      </w:pPr>
      <w:r w:rsidRPr="00D45BE6">
        <w:rPr>
          <w:rFonts w:cs="Times New Roman"/>
          <w:szCs w:val="24"/>
        </w:rPr>
        <w:br w:type="page"/>
      </w:r>
    </w:p>
    <w:p w:rsidR="00BE2626" w:rsidRPr="00C1752E" w:rsidRDefault="00C1752E" w:rsidP="00074FDB">
      <w:pPr>
        <w:pStyle w:val="Heading2"/>
        <w:spacing w:after="120"/>
      </w:pPr>
      <w:bookmarkStart w:id="39" w:name="_Toc342659463"/>
      <w:r>
        <w:t>2.2 PVE CORRECTION ALGORITHM</w:t>
      </w:r>
      <w:bookmarkEnd w:id="39"/>
    </w:p>
    <w:p w:rsidR="006F565A" w:rsidRPr="00D45BE6" w:rsidRDefault="00C1752E" w:rsidP="00074FDB">
      <w:pPr>
        <w:pStyle w:val="Heading3"/>
        <w:spacing w:after="120"/>
      </w:pPr>
      <w:bookmarkStart w:id="40" w:name="_Toc342659464"/>
      <w:r>
        <w:t>2.2</w:t>
      </w:r>
      <w:r w:rsidR="006F565A" w:rsidRPr="00D45BE6">
        <w:t>.1  INTRODUCTION</w:t>
      </w:r>
      <w:bookmarkEnd w:id="40"/>
    </w:p>
    <w:p w:rsidR="006F565A" w:rsidRPr="00D45BE6" w:rsidRDefault="006F565A" w:rsidP="00074FDB">
      <w:pPr>
        <w:ind w:firstLine="720"/>
        <w:jc w:val="both"/>
        <w:rPr>
          <w:rFonts w:cs="Times New Roman"/>
          <w:szCs w:val="24"/>
        </w:rPr>
      </w:pPr>
      <w:r w:rsidRPr="00D45BE6">
        <w:rPr>
          <w:rFonts w:cs="Times New Roman"/>
          <w:szCs w:val="24"/>
        </w:rPr>
        <w:t xml:space="preserve">Partial volume effect (PVE) is the major hurdle in the quantification of the tumors activity. The activity of the tumor is used to determine if the tumor is malignant or benign. The partial volume effect can make malignant tumor look benign </w:t>
      </w:r>
      <w:r w:rsidR="006A51FB" w:rsidRPr="00D45BE6">
        <w:rPr>
          <w:rFonts w:cs="Times New Roman"/>
          <w:szCs w:val="24"/>
        </w:rPr>
        <w:fldChar w:fldCharType="begin"/>
      </w:r>
      <w:r w:rsidR="00713C6B" w:rsidRPr="00D45BE6">
        <w:rPr>
          <w:rFonts w:cs="Times New Roman"/>
          <w:szCs w:val="24"/>
        </w:rPr>
        <w:instrText xml:space="preserve"> ADDIN EN.CITE &lt;EndNote&gt;&lt;Cite&gt;&lt;Author&gt;Soret&lt;/Author&gt;&lt;Year&gt;2007&lt;/Year&gt;&lt;RecNum&gt;1&lt;/RecNum&gt;&lt;DisplayText&gt;[15]&lt;/DisplayText&gt;&lt;record&gt;&lt;rec-number&gt;1&lt;/rec-number&gt;&lt;foreign-keys&gt;&lt;key app="EN" db-id="500e5w92xsxfzjerxs5vpts699sdz5sre2xd"&gt;1&lt;/key&gt;&lt;/foreign-keys&gt;&lt;ref-type name="Journal Article"&gt;17&lt;/ref-type&gt;&lt;contributors&gt;&lt;authors&gt;&lt;author&gt;Soret, M.&lt;/author&gt;&lt;author&gt;Bacharach, S. L.&lt;/author&gt;&lt;author&gt;Buvat, I.&lt;/author&gt;&lt;/authors&gt;&lt;/contributors&gt;&lt;auth-address&gt;CHU Pitie Salpetriere, INSERM, UMR 678, UPMC, F-75634 Paris 13, France. HIA Val Grace, Dept Nucl Med, Paris, France. Univ Calif San Francisco, Dept Radiol, San Francisco, CA 94143 USA.&amp;#xD;Buvat, I, CHU Pitie Salpetriere, INSERM, UMR 678, UPMC, 91 Blvd Hop, F-75634 Paris 13, France.&amp;#xD;buvat@imed.jussieu.fr&lt;/auth-address&gt;&lt;titles&gt;&lt;title&gt;Partial-volume effect in PET tumor imaging&lt;/title&gt;&lt;secondary-title&gt;Journal of Nuclear Medicine&lt;/secondary-title&gt;&lt;alt-title&gt;J. Nucl. Med.&lt;/alt-title&gt;&lt;/titles&gt;&lt;periodical&gt;&lt;full-title&gt;Journal of Nuclear Medicine&lt;/full-title&gt;&lt;/periodical&gt;&lt;pages&gt;932-945&lt;/pages&gt;&lt;volume&gt;48&lt;/volume&gt;&lt;number&gt;6&lt;/number&gt;&lt;keywords&gt;&lt;keyword&gt;PET&lt;/keyword&gt;&lt;keyword&gt;tumor imaging&lt;/keyword&gt;&lt;keyword&gt;partial volume&lt;/keyword&gt;&lt;keyword&gt;standardized uptake value&lt;/keyword&gt;&lt;keyword&gt;positron-emission-tomography&lt;/keyword&gt;&lt;keyword&gt;standardized uptake values&lt;/keyword&gt;&lt;keyword&gt;advanced&lt;/keyword&gt;&lt;keyword&gt;breast-cancer&lt;/keyword&gt;&lt;keyword&gt;f-18 fdg pet&lt;/keyword&gt;&lt;keyword&gt;blood-flow&lt;/keyword&gt;&lt;keyword&gt;lung-cancer&lt;/keyword&gt;&lt;keyword&gt;neoadjuvant&lt;/keyword&gt;&lt;keyword&gt;chemotherapy&lt;/keyword&gt;&lt;keyword&gt;roi definition&lt;/keyword&gt;&lt;keyword&gt;object size&lt;/keyword&gt;&lt;keyword&gt;quantitation&lt;/keyword&gt;&lt;/keywords&gt;&lt;dates&gt;&lt;year&gt;2007&lt;/year&gt;&lt;pub-dates&gt;&lt;date&gt;Jun&lt;/date&gt;&lt;/pub-dates&gt;&lt;/dates&gt;&lt;isbn&gt;0161-5505&lt;/isbn&gt;&lt;accession-num&gt;ISI:000247054800018&lt;/accession-num&gt;&lt;work-type&gt;Article&lt;/work-type&gt;&lt;urls&gt;&lt;related-urls&gt;&lt;url&gt;&amp;lt;Go to ISI&amp;gt;://000247054800018&lt;/url&gt;&lt;/related-urls&gt;&lt;/urls&gt;&lt;electronic-resource-num&gt;10.2967/jnumed.106.035774&lt;/electronic-resource-num&gt;&lt;language&gt;English&lt;/language&gt;&lt;/record&gt;&lt;/Cite&gt;&lt;/EndNote&gt;</w:instrText>
      </w:r>
      <w:r w:rsidR="006A51FB" w:rsidRPr="00D45BE6">
        <w:rPr>
          <w:rFonts w:cs="Times New Roman"/>
          <w:szCs w:val="24"/>
        </w:rPr>
        <w:fldChar w:fldCharType="separate"/>
      </w:r>
      <w:r w:rsidR="00713C6B" w:rsidRPr="00D45BE6">
        <w:rPr>
          <w:rFonts w:cs="Times New Roman"/>
          <w:noProof/>
          <w:szCs w:val="24"/>
        </w:rPr>
        <w:t>[</w:t>
      </w:r>
      <w:hyperlink w:anchor="_ENREF_15" w:tooltip="Soret, 2007 #1" w:history="1">
        <w:r w:rsidR="0075474B" w:rsidRPr="00D45BE6">
          <w:rPr>
            <w:rFonts w:cs="Times New Roman"/>
            <w:noProof/>
            <w:szCs w:val="24"/>
          </w:rPr>
          <w:t>15</w:t>
        </w:r>
      </w:hyperlink>
      <w:r w:rsidR="00713C6B" w:rsidRPr="00D45BE6">
        <w:rPr>
          <w:rFonts w:cs="Times New Roman"/>
          <w:noProof/>
          <w:szCs w:val="24"/>
        </w:rPr>
        <w:t>]</w:t>
      </w:r>
      <w:r w:rsidR="006A51FB" w:rsidRPr="00D45BE6">
        <w:rPr>
          <w:rFonts w:cs="Times New Roman"/>
          <w:szCs w:val="24"/>
        </w:rPr>
        <w:fldChar w:fldCharType="end"/>
      </w:r>
      <w:r w:rsidRPr="00D45BE6">
        <w:rPr>
          <w:rFonts w:cs="Times New Roman"/>
          <w:szCs w:val="24"/>
        </w:rPr>
        <w:t>. There have been many methods of PVE correction but not all methods are applied for tumor quantification. One of the major applications of PVE correction is in brain studies</w:t>
      </w:r>
      <w:r w:rsidR="009152F2">
        <w:rPr>
          <w:rFonts w:cs="Times New Roman"/>
          <w:szCs w:val="24"/>
        </w:rPr>
        <w:t xml:space="preserve"> </w:t>
      </w:r>
      <w:r w:rsidR="006A51FB">
        <w:rPr>
          <w:rFonts w:cs="Times New Roman"/>
          <w:szCs w:val="24"/>
        </w:rPr>
        <w:fldChar w:fldCharType="begin"/>
      </w:r>
      <w:r w:rsidR="00B3017B">
        <w:rPr>
          <w:rFonts w:cs="Times New Roman"/>
          <w:szCs w:val="24"/>
        </w:rPr>
        <w:instrText xml:space="preserve"> ADDIN EN.CITE &lt;EndNote&gt;&lt;Cite&gt;&lt;Author&gt;Erlandsson&lt;/Author&gt;&lt;Year&gt;2012&lt;/Year&gt;&lt;RecNum&gt;129&lt;/RecNum&gt;&lt;DisplayText&gt;[46]&lt;/DisplayText&gt;&lt;record&gt;&lt;rec-number&gt;129&lt;/rec-number&gt;&lt;foreign-keys&gt;&lt;key app="EN" db-id="500e5w92xsxfzjerxs5vpts699sdz5sre2xd"&gt;129&lt;/key&gt;&lt;/foreign-keys&gt;&lt;ref-type name="Journal Article"&gt;17&lt;/ref-type&gt;&lt;contributors&gt;&lt;authors&gt;&lt;author&gt;Erlandsson, K.&lt;/author&gt;&lt;author&gt;Buvat, I.&lt;/author&gt;&lt;author&gt;Pretorius, P. H.&lt;/author&gt;&lt;author&gt;Thomas, B. A.&lt;/author&gt;&lt;author&gt;Hutton, B. F.&lt;/author&gt;&lt;/authors&gt;&lt;/contributors&gt;&lt;titles&gt;&lt;title&gt;A review of partial volume correction techniques for emission tomography and their applications in neurology, cardiology and oncology&lt;/title&gt;&lt;secondary-title&gt;Phys Med Biol&lt;/secondary-title&gt;&lt;/titles&gt;&lt;periodical&gt;&lt;full-title&gt;Phys Med Biol&lt;/full-title&gt;&lt;/periodical&gt;&lt;pages&gt;0031-9155&lt;/pages&gt;&lt;volume&gt;57&lt;/volume&gt;&lt;number&gt;21&lt;/number&gt;&lt;dates&gt;&lt;year&gt;2012&lt;/year&gt;&lt;/dates&gt;&lt;isbn&gt;1361-6560 (Electronic)&amp;#xD;0031-9155 (Linking)&lt;/isbn&gt;&lt;urls&gt;&lt;/urls&gt;&lt;/record&gt;&lt;/Cite&gt;&lt;/EndNote&gt;</w:instrText>
      </w:r>
      <w:r w:rsidR="006A51FB">
        <w:rPr>
          <w:rFonts w:cs="Times New Roman"/>
          <w:szCs w:val="24"/>
        </w:rPr>
        <w:fldChar w:fldCharType="separate"/>
      </w:r>
      <w:r w:rsidR="00B3017B">
        <w:rPr>
          <w:rFonts w:cs="Times New Roman"/>
          <w:noProof/>
          <w:szCs w:val="24"/>
        </w:rPr>
        <w:t>[</w:t>
      </w:r>
      <w:hyperlink w:anchor="_ENREF_46" w:tooltip="Erlandsson, 2012 #129" w:history="1">
        <w:r w:rsidR="0075474B">
          <w:rPr>
            <w:rFonts w:cs="Times New Roman"/>
            <w:noProof/>
            <w:szCs w:val="24"/>
          </w:rPr>
          <w:t>46</w:t>
        </w:r>
      </w:hyperlink>
      <w:r w:rsidR="00B3017B">
        <w:rPr>
          <w:rFonts w:cs="Times New Roman"/>
          <w:noProof/>
          <w:szCs w:val="24"/>
        </w:rPr>
        <w:t>]</w:t>
      </w:r>
      <w:r w:rsidR="006A51FB">
        <w:rPr>
          <w:rFonts w:cs="Times New Roman"/>
          <w:szCs w:val="24"/>
        </w:rPr>
        <w:fldChar w:fldCharType="end"/>
      </w:r>
      <w:r w:rsidR="00074FDB">
        <w:rPr>
          <w:rFonts w:cs="Times New Roman"/>
          <w:szCs w:val="24"/>
        </w:rPr>
        <w:t>. T</w:t>
      </w:r>
      <w:r w:rsidRPr="00D45BE6">
        <w:rPr>
          <w:rFonts w:cs="Times New Roman"/>
          <w:szCs w:val="24"/>
        </w:rPr>
        <w:t xml:space="preserve">he brain is a compact organ where activity from the desired sites spill out into neighboring regions. Algorithms used for PVE correction in the brain are beyond the scope of the research. The PVE correction algorithm changes from its application. PVE correction can be applied to quantify tumors or it can be applied to measure the volume of a compartment in kinetic studies </w:t>
      </w:r>
      <w:r w:rsidR="006A51FB" w:rsidRPr="00D45BE6">
        <w:rPr>
          <w:rFonts w:cs="Times New Roman"/>
          <w:szCs w:val="24"/>
        </w:rPr>
        <w:fldChar w:fldCharType="begin"/>
      </w:r>
      <w:r w:rsidR="00B3017B">
        <w:rPr>
          <w:rFonts w:cs="Times New Roman"/>
          <w:szCs w:val="24"/>
        </w:rPr>
        <w:instrText xml:space="preserve"> ADDIN EN.CITE &lt;EndNote&gt;&lt;Cite&gt;&lt;Author&gt;Hoetjes&lt;/Author&gt;&lt;Year&gt;2010&lt;/Year&gt;&lt;RecNum&gt;115&lt;/RecNum&gt;&lt;DisplayText&gt;[47]&lt;/DisplayText&gt;&lt;record&gt;&lt;rec-number&gt;115&lt;/rec-number&gt;&lt;foreign-keys&gt;&lt;key app="EN" db-id="500e5w92xsxfzjerxs5vpts699sdz5sre2xd"&gt;115&lt;/key&gt;&lt;/foreign-keys&gt;&lt;ref-type name="Journal Article"&gt;17&lt;/ref-type&gt;&lt;contributors&gt;&lt;authors&gt;&lt;author&gt;Hoetjes, N. J.&lt;/author&gt;&lt;author&gt;van Velden, F. H.&lt;/author&gt;&lt;author&gt;Hoekstra, O. S.&lt;/author&gt;&lt;author&gt;Hoekstra, C. J.&lt;/author&gt;&lt;author&gt;Krak, N. C.&lt;/author&gt;&lt;author&gt;Lammertsma, A. A.&lt;/author&gt;&lt;author&gt;Boellaard, R.&lt;/author&gt;&lt;/authors&gt;&lt;/contributors&gt;&lt;titles&gt;&lt;title&gt;Partial volume correction strategies for quantitative FDG PET in oncology&lt;/title&gt;&lt;secondary-title&gt;Eur J Nucl Med Mol Imaging&lt;/secondary-title&gt;&lt;/titles&gt;&lt;periodical&gt;&lt;full-title&gt;Eur J Nucl Med Mol Imaging&lt;/full-title&gt;&lt;/periodical&gt;&lt;pages&gt;1679-87&lt;/pages&gt;&lt;volume&gt;37&lt;/volume&gt;&lt;number&gt;9&lt;/number&gt;&lt;dates&gt;&lt;year&gt;2010&lt;/year&gt;&lt;/dates&gt;&lt;isbn&gt;1619-7089 (Electronic)&amp;#xD;1619-7070 (Linking)&lt;/isbn&gt;&lt;urls&gt;&lt;/urls&gt;&lt;/record&gt;&lt;/Cite&gt;&lt;/EndNote&gt;</w:instrText>
      </w:r>
      <w:r w:rsidR="006A51FB" w:rsidRPr="00D45BE6">
        <w:rPr>
          <w:rFonts w:cs="Times New Roman"/>
          <w:szCs w:val="24"/>
        </w:rPr>
        <w:fldChar w:fldCharType="separate"/>
      </w:r>
      <w:r w:rsidR="00B3017B">
        <w:rPr>
          <w:rFonts w:cs="Times New Roman"/>
          <w:noProof/>
          <w:szCs w:val="24"/>
        </w:rPr>
        <w:t>[</w:t>
      </w:r>
      <w:hyperlink w:anchor="_ENREF_47" w:tooltip="Hoetjes, 2010 #115" w:history="1">
        <w:r w:rsidR="0075474B">
          <w:rPr>
            <w:rFonts w:cs="Times New Roman"/>
            <w:noProof/>
            <w:szCs w:val="24"/>
          </w:rPr>
          <w:t>47</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There are two major methods of PVE correction; one uses anatomical data like computed tomography (CT) and magnetic resonance imaging (MRI) and another method uses deconvolution to correct for PVE.</w:t>
      </w:r>
    </w:p>
    <w:p w:rsidR="006F565A" w:rsidRPr="00D45BE6" w:rsidRDefault="006F565A" w:rsidP="00074FDB">
      <w:pPr>
        <w:jc w:val="both"/>
        <w:rPr>
          <w:rFonts w:cs="Times New Roman"/>
          <w:szCs w:val="24"/>
        </w:rPr>
      </w:pPr>
      <w:r w:rsidRPr="00D45BE6">
        <w:rPr>
          <w:rFonts w:cs="Times New Roman"/>
          <w:szCs w:val="24"/>
        </w:rPr>
        <w:t xml:space="preserve"> </w:t>
      </w:r>
    </w:p>
    <w:p w:rsidR="006F565A" w:rsidRPr="00D45BE6" w:rsidRDefault="00C1752E" w:rsidP="00074FDB">
      <w:pPr>
        <w:pStyle w:val="Heading3"/>
        <w:spacing w:after="120"/>
      </w:pPr>
      <w:bookmarkStart w:id="41" w:name="_Toc342659465"/>
      <w:r>
        <w:t>2.2</w:t>
      </w:r>
      <w:r w:rsidR="006F565A" w:rsidRPr="00D45BE6">
        <w:t>.2  ANATOMICAL DATA BASED PARTIAL VOLUME EFFECT CORRECTION</w:t>
      </w:r>
      <w:bookmarkEnd w:id="41"/>
    </w:p>
    <w:p w:rsidR="006F565A" w:rsidRPr="00D45BE6" w:rsidRDefault="006F565A" w:rsidP="00074FDB">
      <w:pPr>
        <w:ind w:firstLine="720"/>
        <w:jc w:val="both"/>
        <w:rPr>
          <w:rFonts w:cs="Times New Roman"/>
          <w:szCs w:val="24"/>
        </w:rPr>
      </w:pPr>
      <w:r w:rsidRPr="00D45BE6">
        <w:rPr>
          <w:rFonts w:cs="Times New Roman"/>
          <w:szCs w:val="24"/>
        </w:rPr>
        <w:t>In this method the anatomical information provides the margin around the tumor and by blurring with the resolution of the camera</w:t>
      </w:r>
      <w:r w:rsidR="009152F2">
        <w:rPr>
          <w:rFonts w:cs="Times New Roman"/>
          <w:szCs w:val="24"/>
        </w:rPr>
        <w:t xml:space="preserve"> and</w:t>
      </w:r>
      <w:r w:rsidRPr="00D45BE6">
        <w:rPr>
          <w:rFonts w:cs="Times New Roman"/>
          <w:szCs w:val="24"/>
        </w:rPr>
        <w:t xml:space="preserve"> then subtracting and dividing with PET data we get the PVE corrected activity </w:t>
      </w:r>
      <w:r w:rsidR="006A51FB" w:rsidRPr="00D45BE6">
        <w:rPr>
          <w:rFonts w:cs="Times New Roman"/>
          <w:szCs w:val="24"/>
        </w:rPr>
        <w:fldChar w:fldCharType="begin"/>
      </w:r>
      <w:r w:rsidR="00B3017B">
        <w:rPr>
          <w:rFonts w:cs="Times New Roman"/>
          <w:szCs w:val="24"/>
        </w:rPr>
        <w:instrText xml:space="preserve"> ADDIN EN.CITE &lt;EndNote&gt;&lt;Cite&gt;&lt;Author&gt;Le Maitre&lt;/Author&gt;&lt;Year&gt;2012&lt;/Year&gt;&lt;RecNum&gt;49&lt;/RecNum&gt;&lt;DisplayText&gt;[48]&lt;/DisplayText&gt;&lt;record&gt;&lt;rec-number&gt;49&lt;/rec-number&gt;&lt;foreign-keys&gt;&lt;key app="EN" db-id="500e5w92xsxfzjerxs5vpts699sdz5sre2xd"&gt;49&lt;/key&gt;&lt;/foreign-keys&gt;&lt;ref-type name="Journal Article"&gt;17&lt;/ref-type&gt;&lt;contributors&gt;&lt;authors&gt;&lt;author&gt;Le Maitre, A.&lt;/author&gt;&lt;author&gt;Hatt, M.&lt;/author&gt;&lt;author&gt;Pradier, O.&lt;/author&gt;&lt;author&gt;Cheze-le Rest, C.&lt;/author&gt;&lt;author&gt;Visvikis, D.&lt;/author&gt;&lt;/authors&gt;&lt;/contributors&gt;&lt;auth-address&gt;INSERM, UMR 1101 LaTIM, CHRU Morvan, Brest, France.&lt;/auth-address&gt;&lt;titles&gt;&lt;title&gt;Impact of the accuracy of automatic tumour functional volume delineation on radiotherapy treatment planning&lt;/title&gt;&lt;secondary-title&gt;Phys Med Biol&lt;/secondary-title&gt;&lt;alt-title&gt;Physics in medicine and biology&lt;/alt-title&gt;&lt;/titles&gt;&lt;periodical&gt;&lt;full-title&gt;Phys Med Biol&lt;/full-title&gt;&lt;/periodical&gt;&lt;alt-periodical&gt;&lt;full-title&gt;Physics in Medicine and Biology&lt;/full-title&gt;&lt;/alt-periodical&gt;&lt;pages&gt;5381-97&lt;/pages&gt;&lt;volume&gt;57&lt;/volume&gt;&lt;number&gt;17&lt;/number&gt;&lt;edition&gt;2012/08/07&lt;/edition&gt;&lt;dates&gt;&lt;year&gt;2012&lt;/year&gt;&lt;pub-dates&gt;&lt;date&gt;Sep 7&lt;/date&gt;&lt;/pub-dates&gt;&lt;/dates&gt;&lt;isbn&gt;1361-6560 (Electronic)&amp;#xD;0031-9155 (Linking)&lt;/isbn&gt;&lt;accession-num&gt;22864012&lt;/accession-num&gt;&lt;urls&gt;&lt;/urls&gt;&lt;electronic-resource-num&gt;10.1088/0031-9155/57/17/5381&lt;/electronic-resource-num&gt;&lt;remote-database-provider&gt;NLM&lt;/remote-database-provider&gt;&lt;language&gt;eng&lt;/language&gt;&lt;/record&gt;&lt;/Cite&gt;&lt;/EndNote&gt;</w:instrText>
      </w:r>
      <w:r w:rsidR="006A51FB" w:rsidRPr="00D45BE6">
        <w:rPr>
          <w:rFonts w:cs="Times New Roman"/>
          <w:szCs w:val="24"/>
        </w:rPr>
        <w:fldChar w:fldCharType="separate"/>
      </w:r>
      <w:r w:rsidR="00B3017B">
        <w:rPr>
          <w:rFonts w:cs="Times New Roman"/>
          <w:noProof/>
          <w:szCs w:val="24"/>
        </w:rPr>
        <w:t>[</w:t>
      </w:r>
      <w:hyperlink w:anchor="_ENREF_48" w:tooltip="Le Maitre, 2012 #49" w:history="1">
        <w:r w:rsidR="0075474B">
          <w:rPr>
            <w:rFonts w:cs="Times New Roman"/>
            <w:noProof/>
            <w:szCs w:val="24"/>
          </w:rPr>
          <w:t>48</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xml:space="preserve">. The problem with this method is that it requires co-registration of anatomical data with the PET data for the PVE correction to be successful. This can be challenging if the patient </w:t>
      </w:r>
      <w:r w:rsidR="009152F2">
        <w:rPr>
          <w:rFonts w:cs="Times New Roman"/>
          <w:szCs w:val="24"/>
        </w:rPr>
        <w:t xml:space="preserve">moved </w:t>
      </w:r>
      <w:r w:rsidRPr="00D45BE6">
        <w:rPr>
          <w:rFonts w:cs="Times New Roman"/>
          <w:szCs w:val="24"/>
        </w:rPr>
        <w:t xml:space="preserve">during any of the scans. </w:t>
      </w:r>
    </w:p>
    <w:p w:rsidR="006F565A" w:rsidRPr="00D45BE6" w:rsidRDefault="006F565A" w:rsidP="00074FDB">
      <w:pPr>
        <w:jc w:val="both"/>
        <w:rPr>
          <w:rFonts w:cs="Times New Roman"/>
          <w:szCs w:val="24"/>
        </w:rPr>
      </w:pPr>
    </w:p>
    <w:p w:rsidR="006F565A" w:rsidRPr="00D45BE6" w:rsidRDefault="00C1752E" w:rsidP="00074FDB">
      <w:pPr>
        <w:pStyle w:val="Heading3"/>
        <w:spacing w:after="120"/>
      </w:pPr>
      <w:bookmarkStart w:id="42" w:name="_Toc342659466"/>
      <w:r>
        <w:t>2.2</w:t>
      </w:r>
      <w:r w:rsidR="006F565A" w:rsidRPr="00D45BE6">
        <w:t>.3  DECONVOLUTION BASED PARTIAL VOLUME EFFECT CORRECTION</w:t>
      </w:r>
      <w:bookmarkEnd w:id="42"/>
    </w:p>
    <w:p w:rsidR="006F565A" w:rsidRPr="00D45BE6" w:rsidRDefault="006F565A" w:rsidP="009152F2">
      <w:pPr>
        <w:ind w:firstLine="720"/>
        <w:jc w:val="both"/>
        <w:rPr>
          <w:rFonts w:cs="Times New Roman"/>
          <w:szCs w:val="24"/>
        </w:rPr>
      </w:pPr>
      <w:r w:rsidRPr="00D45BE6">
        <w:rPr>
          <w:rFonts w:cs="Times New Roman"/>
          <w:szCs w:val="24"/>
        </w:rPr>
        <w:t xml:space="preserve">The deconvolution method involves deconvolving the image with the point spread function (PSF) of the camera. Finding the right value of the PSF can be challenging as the PSF is not spatially uniform. Using a single value PSF in the deconvolution algorithm is not optimal for PVE correction. Moreover the deconvolution process adds noise within the image, and this noise can be controlled by adding </w:t>
      </w:r>
      <w:r w:rsidR="009152F2">
        <w:rPr>
          <w:rFonts w:cs="Times New Roman"/>
          <w:szCs w:val="24"/>
        </w:rPr>
        <w:t xml:space="preserve">a </w:t>
      </w:r>
      <w:r w:rsidRPr="00D45BE6">
        <w:rPr>
          <w:rFonts w:cs="Times New Roman"/>
          <w:szCs w:val="24"/>
        </w:rPr>
        <w:t xml:space="preserve">regularization term to the deconvolution algorithm </w:t>
      </w:r>
      <w:r w:rsidR="006A51FB" w:rsidRPr="00D45BE6">
        <w:rPr>
          <w:rFonts w:cs="Times New Roman"/>
          <w:szCs w:val="24"/>
        </w:rPr>
        <w:fldChar w:fldCharType="begin"/>
      </w:r>
      <w:r w:rsidR="00B3017B">
        <w:rPr>
          <w:rFonts w:cs="Times New Roman"/>
          <w:szCs w:val="24"/>
        </w:rPr>
        <w:instrText xml:space="preserve"> ADDIN EN.CITE &lt;EndNote&gt;&lt;Cite&gt;&lt;Author&gt;Kirov&lt;/Author&gt;&lt;Year&gt;2008&lt;/Year&gt;&lt;RecNum&gt;20&lt;/RecNum&gt;&lt;DisplayText&gt;[49]&lt;/DisplayText&gt;&lt;record&gt;&lt;rec-number&gt;20&lt;/rec-number&gt;&lt;foreign-keys&gt;&lt;key app="EN" db-id="500e5w92xsxfzjerxs5vpts699sdz5sre2xd"&gt;20&lt;/key&gt;&lt;/foreign-keys&gt;&lt;ref-type name="Journal Article"&gt;17&lt;/ref-type&gt;&lt;contributors&gt;&lt;authors&gt;&lt;author&gt;Kirov, A. S.&lt;/author&gt;&lt;author&gt;Piao, J. Z.&lt;/author&gt;&lt;author&gt;Schmidtlein, C. R.&lt;/author&gt;&lt;/authors&gt;&lt;/contributors&gt;&lt;auth-address&gt;[Kirov, A. S.; Schmidtlein, C. R.] Mem Sloan Kettering Canc Ctr, New York, NY 11021 USA. [Piao, J. Z.] Cleveland Clin, Cleveland, OH 44195 USA.&amp;#xD;Kirov, AS, Mem Sloan Kettering Canc Ctr, New York, NY 11021 USA.&amp;#xD;kirova@mskcc.org&lt;/auth-address&gt;&lt;titles&gt;&lt;title&gt;Partial volume effect correction in PET using regularized iterative deconvolution with variance control based on local topology&lt;/title&gt;&lt;secondary-title&gt;Physics in Medicine and Biology&lt;/secondary-title&gt;&lt;alt-title&gt;Phys. Med. Biol.&lt;/alt-title&gt;&lt;/titles&gt;&lt;periodical&gt;&lt;full-title&gt;Physics in Medicine and Biology&lt;/full-title&gt;&lt;/periodical&gt;&lt;pages&gt;2577-2591&lt;/pages&gt;&lt;volume&gt;53&lt;/volume&gt;&lt;number&gt;10&lt;/number&gt;&lt;keywords&gt;&lt;keyword&gt;positron-emission-tomography&lt;/keyword&gt;&lt;keyword&gt;monte-carlo simulations&lt;/keyword&gt;&lt;keyword&gt;spatial-resolution&lt;/keyword&gt;&lt;keyword&gt;image-reconstruction&lt;/keyword&gt;&lt;keyword&gt;computed-tomography&lt;/keyword&gt;&lt;keyword&gt;validation&lt;/keyword&gt;&lt;keyword&gt;quantitation&lt;/keyword&gt;&lt;keyword&gt;range&lt;/keyword&gt;&lt;keyword&gt;noise&lt;/keyword&gt;&lt;/keywords&gt;&lt;dates&gt;&lt;year&gt;2008&lt;/year&gt;&lt;pub-dates&gt;&lt;date&gt;May&lt;/date&gt;&lt;/pub-dates&gt;&lt;/dates&gt;&lt;isbn&gt;0031-9155&lt;/isbn&gt;&lt;accession-num&gt;ISI:000256342700009&lt;/accession-num&gt;&lt;work-type&gt;Article&lt;/work-type&gt;&lt;urls&gt;&lt;related-urls&gt;&lt;url&gt;&amp;lt;Go to ISI&amp;gt;://000256342700009&lt;/url&gt;&lt;/related-urls&gt;&lt;/urls&gt;&lt;electronic-resource-num&gt;10.1088/0031-9155/53/10/009&lt;/electronic-resource-num&gt;&lt;language&gt;English&lt;/language&gt;&lt;/record&gt;&lt;/Cite&gt;&lt;/EndNote&gt;</w:instrText>
      </w:r>
      <w:r w:rsidR="006A51FB" w:rsidRPr="00D45BE6">
        <w:rPr>
          <w:rFonts w:cs="Times New Roman"/>
          <w:szCs w:val="24"/>
        </w:rPr>
        <w:fldChar w:fldCharType="separate"/>
      </w:r>
      <w:r w:rsidR="00B3017B">
        <w:rPr>
          <w:rFonts w:cs="Times New Roman"/>
          <w:noProof/>
          <w:szCs w:val="24"/>
        </w:rPr>
        <w:t>[</w:t>
      </w:r>
      <w:hyperlink w:anchor="_ENREF_49" w:tooltip="Kirov, 2008 #20" w:history="1">
        <w:r w:rsidR="0075474B">
          <w:rPr>
            <w:rFonts w:cs="Times New Roman"/>
            <w:noProof/>
            <w:szCs w:val="24"/>
          </w:rPr>
          <w:t>49</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xml:space="preserve">. Kirov </w:t>
      </w:r>
      <w:r w:rsidRPr="00D45BE6">
        <w:rPr>
          <w:rFonts w:cs="Times New Roman"/>
          <w:i/>
          <w:szCs w:val="24"/>
        </w:rPr>
        <w:t>et al</w:t>
      </w:r>
      <w:r w:rsidRPr="00D45BE6">
        <w:rPr>
          <w:rFonts w:cs="Times New Roman"/>
          <w:szCs w:val="24"/>
        </w:rPr>
        <w:t>. used the deconvolution method with regularization. The PSF they employed was not the cameras PSF but</w:t>
      </w:r>
      <w:r w:rsidR="009152F2">
        <w:rPr>
          <w:rFonts w:cs="Times New Roman"/>
          <w:szCs w:val="24"/>
        </w:rPr>
        <w:t xml:space="preserve"> was</w:t>
      </w:r>
      <w:r w:rsidRPr="00D45BE6">
        <w:rPr>
          <w:rFonts w:cs="Times New Roman"/>
          <w:szCs w:val="24"/>
        </w:rPr>
        <w:t xml:space="preserve"> custom made for their algorithm </w:t>
      </w:r>
      <w:r w:rsidR="006A51FB" w:rsidRPr="00D45BE6">
        <w:rPr>
          <w:rFonts w:cs="Times New Roman"/>
          <w:szCs w:val="24"/>
        </w:rPr>
        <w:fldChar w:fldCharType="begin"/>
      </w:r>
      <w:r w:rsidR="00B3017B">
        <w:rPr>
          <w:rFonts w:cs="Times New Roman"/>
          <w:szCs w:val="24"/>
        </w:rPr>
        <w:instrText xml:space="preserve"> ADDIN EN.CITE &lt;EndNote&gt;&lt;Cite&gt;&lt;Author&gt;Kirov&lt;/Author&gt;&lt;Year&gt;2008&lt;/Year&gt;&lt;RecNum&gt;20&lt;/RecNum&gt;&lt;DisplayText&gt;[49]&lt;/DisplayText&gt;&lt;record&gt;&lt;rec-number&gt;20&lt;/rec-number&gt;&lt;foreign-keys&gt;&lt;key app="EN" db-id="500e5w92xsxfzjerxs5vpts699sdz5sre2xd"&gt;20&lt;/key&gt;&lt;/foreign-keys&gt;&lt;ref-type name="Journal Article"&gt;17&lt;/ref-type&gt;&lt;contributors&gt;&lt;authors&gt;&lt;author&gt;Kirov, A. S.&lt;/author&gt;&lt;author&gt;Piao, J. Z.&lt;/author&gt;&lt;author&gt;Schmidtlein, C. R.&lt;/author&gt;&lt;/authors&gt;&lt;/contributors&gt;&lt;auth-address&gt;[Kirov, A. S.; Schmidtlein, C. R.] Mem Sloan Kettering Canc Ctr, New York, NY 11021 USA. [Piao, J. Z.] Cleveland Clin, Cleveland, OH 44195 USA.&amp;#xD;Kirov, AS, Mem Sloan Kettering Canc Ctr, New York, NY 11021 USA.&amp;#xD;kirova@mskcc.org&lt;/auth-address&gt;&lt;titles&gt;&lt;title&gt;Partial volume effect correction in PET using regularized iterative deconvolution with variance control based on local topology&lt;/title&gt;&lt;secondary-title&gt;Physics in Medicine and Biology&lt;/secondary-title&gt;&lt;alt-title&gt;Phys. Med. Biol.&lt;/alt-title&gt;&lt;/titles&gt;&lt;periodical&gt;&lt;full-title&gt;Physics in Medicine and Biology&lt;/full-title&gt;&lt;/periodical&gt;&lt;pages&gt;2577-2591&lt;/pages&gt;&lt;volume&gt;53&lt;/volume&gt;&lt;number&gt;10&lt;/number&gt;&lt;keywords&gt;&lt;keyword&gt;positron-emission-tomography&lt;/keyword&gt;&lt;keyword&gt;monte-carlo simulations&lt;/keyword&gt;&lt;keyword&gt;spatial-resolution&lt;/keyword&gt;&lt;keyword&gt;image-reconstruction&lt;/keyword&gt;&lt;keyword&gt;computed-tomography&lt;/keyword&gt;&lt;keyword&gt;validation&lt;/keyword&gt;&lt;keyword&gt;quantitation&lt;/keyword&gt;&lt;keyword&gt;range&lt;/keyword&gt;&lt;keyword&gt;noise&lt;/keyword&gt;&lt;/keywords&gt;&lt;dates&gt;&lt;year&gt;2008&lt;/year&gt;&lt;pub-dates&gt;&lt;date&gt;May&lt;/date&gt;&lt;/pub-dates&gt;&lt;/dates&gt;&lt;isbn&gt;0031-9155&lt;/isbn&gt;&lt;accession-num&gt;ISI:000256342700009&lt;/accession-num&gt;&lt;work-type&gt;Article&lt;/work-type&gt;&lt;urls&gt;&lt;related-urls&gt;&lt;url&gt;&amp;lt;Go to ISI&amp;gt;://000256342700009&lt;/url&gt;&lt;/related-urls&gt;&lt;/urls&gt;&lt;electronic-resource-num&gt;10.1088/0031-9155/53/10/009&lt;/electronic-resource-num&gt;&lt;language&gt;English&lt;/language&gt;&lt;/record&gt;&lt;/Cite&gt;&lt;/EndNote&gt;</w:instrText>
      </w:r>
      <w:r w:rsidR="006A51FB" w:rsidRPr="00D45BE6">
        <w:rPr>
          <w:rFonts w:cs="Times New Roman"/>
          <w:szCs w:val="24"/>
        </w:rPr>
        <w:fldChar w:fldCharType="separate"/>
      </w:r>
      <w:r w:rsidR="00B3017B">
        <w:rPr>
          <w:rFonts w:cs="Times New Roman"/>
          <w:noProof/>
          <w:szCs w:val="24"/>
        </w:rPr>
        <w:t>[</w:t>
      </w:r>
      <w:hyperlink w:anchor="_ENREF_49" w:tooltip="Kirov, 2008 #20" w:history="1">
        <w:r w:rsidR="0075474B">
          <w:rPr>
            <w:rFonts w:cs="Times New Roman"/>
            <w:noProof/>
            <w:szCs w:val="24"/>
          </w:rPr>
          <w:t>49</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xml:space="preserve">. The PVE correction method only corrects the maximum intensity pixel and the mean value is not corrected. Teo </w:t>
      </w:r>
      <w:r w:rsidRPr="00D45BE6">
        <w:rPr>
          <w:rFonts w:cs="Times New Roman"/>
          <w:i/>
          <w:szCs w:val="24"/>
        </w:rPr>
        <w:t>et al.</w:t>
      </w:r>
      <w:r w:rsidRPr="00D45BE6">
        <w:rPr>
          <w:rFonts w:cs="Times New Roman"/>
          <w:szCs w:val="24"/>
        </w:rPr>
        <w:t xml:space="preserve"> used Van-Cittert deconvolution but employed a slightly larger PSF function than the camera</w:t>
      </w:r>
      <w:r w:rsidR="009152F2">
        <w:rPr>
          <w:rFonts w:cs="Times New Roman"/>
          <w:szCs w:val="24"/>
        </w:rPr>
        <w:t>’s</w:t>
      </w:r>
      <w:r w:rsidRPr="00D45BE6">
        <w:rPr>
          <w:rFonts w:cs="Times New Roman"/>
          <w:szCs w:val="24"/>
        </w:rPr>
        <w:t xml:space="preserve"> </w:t>
      </w:r>
      <w:r w:rsidR="006A51FB" w:rsidRPr="00D45BE6">
        <w:rPr>
          <w:rFonts w:cs="Times New Roman"/>
          <w:szCs w:val="24"/>
        </w:rPr>
        <w:fldChar w:fldCharType="begin">
          <w:fldData xml:space="preserve">PEVuZE5vdGU+PENpdGU+PEF1dGhvcj5UZW88L0F1dGhvcj48WWVhcj4yMDA3PC9ZZWFyPjxSZWNO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</w:fldData>
        </w:fldChar>
      </w:r>
      <w:r w:rsidR="00B3017B">
        <w:rPr>
          <w:rFonts w:cs="Times New Roman"/>
          <w:szCs w:val="24"/>
        </w:rPr>
        <w:instrText xml:space="preserve"> ADDIN EN.CITE </w:instrText>
      </w:r>
      <w:r w:rsidR="006A51FB">
        <w:rPr>
          <w:rFonts w:cs="Times New Roman"/>
          <w:szCs w:val="24"/>
        </w:rPr>
        <w:fldChar w:fldCharType="begin">
          <w:fldData xml:space="preserve">PEVuZE5vdGU+PENpdGU+PEF1dGhvcj5UZW88L0F1dGhvcj48WWVhcj4yMDA3PC9ZZWFyPjxSZWNO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</w:fldData>
        </w:fldChar>
      </w:r>
      <w:r w:rsidR="00B3017B">
        <w:rPr>
          <w:rFonts w:cs="Times New Roman"/>
          <w:szCs w:val="24"/>
        </w:rPr>
        <w:instrText xml:space="preserve"> ADDIN EN.CITE.DATA </w:instrText>
      </w:r>
      <w:r w:rsidR="006A51FB">
        <w:rPr>
          <w:rFonts w:cs="Times New Roman"/>
          <w:szCs w:val="24"/>
        </w:rPr>
      </w:r>
      <w:r w:rsidR="006A51FB">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B3017B">
        <w:rPr>
          <w:rFonts w:cs="Times New Roman"/>
          <w:noProof/>
          <w:szCs w:val="24"/>
        </w:rPr>
        <w:t>[</w:t>
      </w:r>
      <w:hyperlink w:anchor="_ENREF_50" w:tooltip="Teo, 2007 #24" w:history="1">
        <w:r w:rsidR="0075474B">
          <w:rPr>
            <w:rFonts w:cs="Times New Roman"/>
            <w:noProof/>
            <w:szCs w:val="24"/>
          </w:rPr>
          <w:t>50</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xml:space="preserve">. On the other hand, Barbee </w:t>
      </w:r>
      <w:r w:rsidRPr="00D45BE6">
        <w:rPr>
          <w:rFonts w:cs="Times New Roman"/>
          <w:i/>
          <w:szCs w:val="24"/>
        </w:rPr>
        <w:t>et al</w:t>
      </w:r>
      <w:r w:rsidRPr="00D45BE6">
        <w:rPr>
          <w:rFonts w:cs="Times New Roman"/>
          <w:szCs w:val="24"/>
        </w:rPr>
        <w:t xml:space="preserve">. used spatially varying PSF which was acquired through phantom studies </w:t>
      </w:r>
      <w:r w:rsidR="006A51FB" w:rsidRPr="00D45BE6">
        <w:rPr>
          <w:rFonts w:cs="Times New Roman"/>
          <w:szCs w:val="24"/>
        </w:rPr>
        <w:fldChar w:fldCharType="begin">
          <w:fldData xml:space="preserve">PEVuZE5vdGU+PENpdGU+PEF1dGhvcj5CYXJiZWU8L0F1dGhvcj48WWVhcj4yMDEwPC9ZZWFyPjxS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</w:fldData>
        </w:fldChar>
      </w:r>
      <w:r w:rsidR="00713C6B"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PEVuZE5vdGU+PENpdGU+PEF1dGhvcj5CYXJiZWU8L0F1dGhvcj48WWVhcj4yMDEwPC9ZZWFyPjxS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</w:fldData>
        </w:fldChar>
      </w:r>
      <w:r w:rsidR="00713C6B"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713C6B" w:rsidRPr="00D45BE6">
        <w:rPr>
          <w:rFonts w:cs="Times New Roman"/>
          <w:noProof/>
          <w:szCs w:val="24"/>
        </w:rPr>
        <w:t>[</w:t>
      </w:r>
      <w:hyperlink w:anchor="_ENREF_14" w:tooltip="Barbee, 2010 #5" w:history="1">
        <w:r w:rsidR="0075474B" w:rsidRPr="00D45BE6">
          <w:rPr>
            <w:rFonts w:cs="Times New Roman"/>
            <w:noProof/>
            <w:szCs w:val="24"/>
          </w:rPr>
          <w:t>14</w:t>
        </w:r>
      </w:hyperlink>
      <w:r w:rsidR="00713C6B"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Boussion </w:t>
      </w:r>
      <w:r w:rsidRPr="00D45BE6">
        <w:rPr>
          <w:rFonts w:cs="Times New Roman"/>
          <w:i/>
          <w:szCs w:val="24"/>
        </w:rPr>
        <w:t>et al</w:t>
      </w:r>
      <w:r w:rsidRPr="00D45BE6">
        <w:rPr>
          <w:rFonts w:cs="Times New Roman"/>
          <w:szCs w:val="24"/>
        </w:rPr>
        <w:t xml:space="preserve">. used </w:t>
      </w:r>
      <w:r w:rsidR="009152F2">
        <w:rPr>
          <w:rFonts w:cs="Times New Roman"/>
          <w:szCs w:val="24"/>
        </w:rPr>
        <w:t xml:space="preserve">the </w:t>
      </w:r>
      <w:r w:rsidRPr="00D45BE6">
        <w:rPr>
          <w:rFonts w:cs="Times New Roman"/>
          <w:szCs w:val="24"/>
        </w:rPr>
        <w:t xml:space="preserve">Lucy-Richardson deconvolution method with wavelet transform </w:t>
      </w:r>
      <w:r w:rsidR="006A51FB" w:rsidRPr="00D45BE6">
        <w:rPr>
          <w:rFonts w:cs="Times New Roman"/>
          <w:szCs w:val="24"/>
        </w:rPr>
        <w:fldChar w:fldCharType="begin"/>
      </w:r>
      <w:r w:rsidR="00B3017B">
        <w:rPr>
          <w:rFonts w:cs="Times New Roman"/>
          <w:szCs w:val="24"/>
        </w:rPr>
        <w:instrText xml:space="preserve"> ADDIN EN.CITE &lt;EndNote&gt;&lt;Cite&gt;&lt;Author&gt;Boussion&lt;/Author&gt;&lt;Year&gt;2009&lt;/Year&gt;&lt;RecNum&gt;116&lt;/RecNum&gt;&lt;DisplayText&gt;[51]&lt;/DisplayText&gt;&lt;record&gt;&lt;rec-number&gt;116&lt;/rec-number&gt;&lt;foreign-keys&gt;&lt;key app="EN" db-id="500e5w92xsxfzjerxs5vpts699sdz5sre2xd"&gt;116&lt;/key&gt;&lt;/foreign-keys&gt;&lt;ref-type name="Journal Article"&gt;17&lt;/ref-type&gt;&lt;contributors&gt;&lt;authors&gt;&lt;author&gt;Boussion, N.&lt;/author&gt;&lt;author&gt;Cheze Le Rest, C.&lt;/author&gt;&lt;author&gt;Hatt, M.&lt;/author&gt;&lt;author&gt;Visvikis, D.&lt;/author&gt;&lt;/authors&gt;&lt;/contributors&gt;&lt;titles&gt;&lt;title&gt;Incorporation of wavelet-based denoising in iterative deconvolution for partial volume correction in whole-body PET imaging&lt;/title&gt;&lt;secondary-title&gt;Eur J Nucl Med Mol Imaging&lt;/secondary-title&gt;&lt;/titles&gt;&lt;periodical&gt;&lt;full-title&gt;Eur J Nucl Med Mol Imaging&lt;/full-title&gt;&lt;/periodical&gt;&lt;pages&gt;1064-75&lt;/pages&gt;&lt;volume&gt;36&lt;/volume&gt;&lt;number&gt;7&lt;/number&gt;&lt;dates&gt;&lt;year&gt;2009&lt;/year&gt;&lt;/dates&gt;&lt;isbn&gt;1619-7089 (Electronic)&amp;#xD;1619-7070 (Linking)&lt;/isbn&gt;&lt;urls&gt;&lt;/urls&gt;&lt;/record&gt;&lt;/Cite&gt;&lt;/EndNote&gt;</w:instrText>
      </w:r>
      <w:r w:rsidR="006A51FB" w:rsidRPr="00D45BE6">
        <w:rPr>
          <w:rFonts w:cs="Times New Roman"/>
          <w:szCs w:val="24"/>
        </w:rPr>
        <w:fldChar w:fldCharType="separate"/>
      </w:r>
      <w:r w:rsidR="00B3017B">
        <w:rPr>
          <w:rFonts w:cs="Times New Roman"/>
          <w:noProof/>
          <w:szCs w:val="24"/>
        </w:rPr>
        <w:t>[</w:t>
      </w:r>
      <w:hyperlink w:anchor="_ENREF_51" w:tooltip="Boussion, 2009 #116" w:history="1">
        <w:r w:rsidR="0075474B">
          <w:rPr>
            <w:rFonts w:cs="Times New Roman"/>
            <w:noProof/>
            <w:szCs w:val="24"/>
          </w:rPr>
          <w:t>51</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xml:space="preserve">. They performed PVE correction </w:t>
      </w:r>
      <w:r w:rsidR="009152F2">
        <w:rPr>
          <w:rFonts w:cs="Times New Roman"/>
          <w:szCs w:val="24"/>
        </w:rPr>
        <w:t xml:space="preserve">on </w:t>
      </w:r>
      <w:r w:rsidRPr="00D45BE6">
        <w:rPr>
          <w:rFonts w:cs="Times New Roman"/>
          <w:szCs w:val="24"/>
        </w:rPr>
        <w:t xml:space="preserve">the entire image rather than on a single object. </w:t>
      </w:r>
    </w:p>
    <w:p w:rsidR="006F565A" w:rsidRPr="00D45BE6" w:rsidRDefault="006F565A" w:rsidP="006F565A">
      <w:pPr>
        <w:ind w:firstLine="360"/>
        <w:jc w:val="both"/>
        <w:rPr>
          <w:rFonts w:cs="Times New Roman"/>
          <w:szCs w:val="24"/>
        </w:rPr>
      </w:pPr>
    </w:p>
    <w:p w:rsidR="00BE2626" w:rsidRPr="00D45BE6" w:rsidRDefault="00BE2626">
      <w:pPr>
        <w:rPr>
          <w:rFonts w:eastAsiaTheme="majorEastAsia" w:cs="Times New Roman"/>
          <w:b/>
          <w:bCs/>
          <w:color w:val="000000" w:themeColor="text1"/>
          <w:szCs w:val="24"/>
        </w:rPr>
      </w:pPr>
      <w:r w:rsidRPr="00D45BE6">
        <w:rPr>
          <w:rFonts w:cs="Times New Roman"/>
          <w:color w:val="000000" w:themeColor="text1"/>
          <w:szCs w:val="24"/>
        </w:rPr>
        <w:br w:type="page"/>
      </w:r>
    </w:p>
    <w:p w:rsidR="00085606" w:rsidRPr="00D45BE6" w:rsidRDefault="00C1752E" w:rsidP="00085606">
      <w:pPr>
        <w:pStyle w:val="Heading1"/>
        <w:spacing w:before="0" w:line="240" w:lineRule="auto"/>
        <w:rPr>
          <w:rFonts w:cs="Times New Roman"/>
          <w:szCs w:val="24"/>
        </w:rPr>
      </w:pPr>
      <w:bookmarkStart w:id="43" w:name="_Toc342659467"/>
      <w:r>
        <w:rPr>
          <w:rFonts w:cs="Times New Roman"/>
          <w:szCs w:val="24"/>
        </w:rPr>
        <w:t>CHAPTER 3</w:t>
      </w:r>
      <w:bookmarkEnd w:id="43"/>
    </w:p>
    <w:p w:rsidR="00085606" w:rsidRPr="00D45BE6" w:rsidRDefault="00085606" w:rsidP="00085606">
      <w:pPr>
        <w:spacing w:after="0" w:line="240" w:lineRule="auto"/>
      </w:pPr>
    </w:p>
    <w:p w:rsidR="00085606" w:rsidRPr="00D45BE6" w:rsidRDefault="00085606" w:rsidP="00085606">
      <w:pPr>
        <w:pStyle w:val="Heading1"/>
        <w:spacing w:before="0" w:line="240" w:lineRule="auto"/>
        <w:rPr>
          <w:rFonts w:cs="Times New Roman"/>
          <w:szCs w:val="24"/>
        </w:rPr>
      </w:pPr>
      <w:bookmarkStart w:id="44" w:name="_Toc341984135"/>
      <w:bookmarkStart w:id="45" w:name="_Toc341985948"/>
      <w:bookmarkStart w:id="46" w:name="_Toc342659468"/>
      <w:r w:rsidRPr="00D45BE6">
        <w:rPr>
          <w:rFonts w:cs="Times New Roman"/>
          <w:szCs w:val="24"/>
        </w:rPr>
        <w:t>Tumor Segmentation and Quantification Algorithm</w:t>
      </w:r>
      <w:bookmarkEnd w:id="44"/>
      <w:bookmarkEnd w:id="45"/>
      <w:bookmarkEnd w:id="46"/>
    </w:p>
    <w:p w:rsidR="00085606" w:rsidRPr="00D45BE6" w:rsidRDefault="00085606" w:rsidP="00085606">
      <w:pPr>
        <w:pStyle w:val="Heading2"/>
        <w:spacing w:line="240" w:lineRule="auto"/>
        <w:rPr>
          <w:rFonts w:cs="Times New Roman"/>
          <w:szCs w:val="24"/>
        </w:rPr>
      </w:pPr>
    </w:p>
    <w:p w:rsidR="001A0C2A" w:rsidRPr="00D45BE6" w:rsidRDefault="00C1752E" w:rsidP="009152F2">
      <w:pPr>
        <w:pStyle w:val="Heading2"/>
        <w:spacing w:after="120"/>
        <w:rPr>
          <w:rFonts w:cs="Times New Roman"/>
          <w:szCs w:val="24"/>
        </w:rPr>
      </w:pPr>
      <w:bookmarkStart w:id="47" w:name="_Toc342659469"/>
      <w:r>
        <w:rPr>
          <w:rFonts w:cs="Times New Roman"/>
          <w:szCs w:val="24"/>
        </w:rPr>
        <w:t>3</w:t>
      </w:r>
      <w:r w:rsidR="001A0C2A" w:rsidRPr="00D45BE6">
        <w:rPr>
          <w:rFonts w:cs="Times New Roman"/>
          <w:szCs w:val="24"/>
        </w:rPr>
        <w:t>.1 INTRODUCTION</w:t>
      </w:r>
      <w:bookmarkEnd w:id="47"/>
    </w:p>
    <w:p w:rsidR="001A0C2A" w:rsidRPr="00D45BE6" w:rsidRDefault="001A0C2A" w:rsidP="00D01C4D">
      <w:pPr>
        <w:ind w:firstLine="720"/>
        <w:jc w:val="both"/>
        <w:rPr>
          <w:rFonts w:cs="Times New Roman"/>
          <w:bCs/>
          <w:szCs w:val="24"/>
        </w:rPr>
      </w:pPr>
      <w:r w:rsidRPr="00D45BE6">
        <w:rPr>
          <w:rFonts w:cs="Times New Roman"/>
          <w:bCs/>
          <w:szCs w:val="24"/>
        </w:rPr>
        <w:t>The whole tumor quantification algorithm is divided into four parts. The first part of the algorithm is called histogram thresholding (HT) where the tumor and the blur around the margins (due to PVE) of the tumor are segmented. The blur is included in order to measure the total activity of the tumor, since part of the activity from the tumor spills out to the background. The second part is called iterative deconvolution thresholding segmentation (IDTS), where the output from the HT algorithm is inputted and the blur around the tumor is segmented to derive FV. The third part of the algorithm is the stopping conditions; these stopping conditions enable the algorithm to be independent of the camera’s PSF. The fourth and final part of the algorithm is called maximum intensity correction (MIC).  An outline of the complet</w:t>
      </w:r>
      <w:r w:rsidR="009152F2">
        <w:rPr>
          <w:rFonts w:cs="Times New Roman"/>
          <w:bCs/>
          <w:szCs w:val="24"/>
        </w:rPr>
        <w:t>e algorithm is shown in Figure 3</w:t>
      </w:r>
      <w:r w:rsidRPr="00D45BE6">
        <w:rPr>
          <w:rFonts w:cs="Times New Roman"/>
          <w:bCs/>
          <w:szCs w:val="24"/>
        </w:rPr>
        <w:t>.1. The second part of the method, the IDTS algorithm, utilizes a combination of deconvolution and the modified histogram thresholding (MHT) algorithm iteratively until the stopping condition is reached. The output of the IDTS algorithm is checked for volume. If the volume is &lt;1.8 ml it is subjected to maximum intensity correction (MIC), which</w:t>
      </w:r>
      <w:r w:rsidR="00D01C4D">
        <w:rPr>
          <w:rFonts w:cs="Times New Roman"/>
          <w:bCs/>
          <w:szCs w:val="24"/>
        </w:rPr>
        <w:t xml:space="preserve"> is shown in more detail in Figure 3.</w:t>
      </w:r>
      <w:r w:rsidRPr="00D45BE6">
        <w:rPr>
          <w:rFonts w:cs="Times New Roman"/>
          <w:bCs/>
          <w:szCs w:val="24"/>
        </w:rPr>
        <w:t xml:space="preserve">4 and will be discussed in a later section. The FV derived from the IDTS algorithm and the total activity from the HT algorithm is used in estimating the AC of the tumor. </w:t>
      </w:r>
    </w:p>
    <w:p w:rsidR="001A0C2A" w:rsidRPr="00D45BE6" w:rsidRDefault="001A0C2A" w:rsidP="009152F2">
      <w:pPr>
        <w:ind w:firstLine="360"/>
        <w:jc w:val="both"/>
        <w:rPr>
          <w:rFonts w:cs="Times New Roman"/>
          <w:bCs/>
          <w:szCs w:val="24"/>
        </w:rPr>
      </w:pPr>
      <w:r w:rsidRPr="00D45BE6">
        <w:rPr>
          <w:rFonts w:cs="Times New Roman"/>
          <w:bCs/>
          <w:noProof/>
          <w:szCs w:val="24"/>
        </w:rPr>
        <w:drawing>
          <wp:inline distT="0" distB="0" distL="0" distR="0">
            <wp:extent cx="5943600" cy="4544950"/>
            <wp:effectExtent l="19050" t="0" r="0" b="0"/>
            <wp:docPr id="37" name="Picture 182" descr="C:\Documents and Settings\Administrator\Desktop\113011\Graphs\Fig. 1 Revised Manuscript Bhatt-etal-MedPhy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Documents and Settings\Administrator\Desktop\113011\Graphs\Fig. 1 Revised Manuscript Bhatt-etal-MedPhy2011.TIF"/>
                    <pic:cNvPicPr>
                      <a:picLocks noChangeAspect="1" noChangeArrowheads="1"/>
                    </pic:cNvPicPr>
                  </pic:nvPicPr>
                  <pic:blipFill>
                    <a:blip r:embed="rId57" cstate="print"/>
                    <a:srcRect/>
                    <a:stretch>
                      <a:fillRect/>
                    </a:stretch>
                  </pic:blipFill>
                  <pic:spPr bwMode="auto">
                    <a:xfrm>
                      <a:off x="0" y="0"/>
                      <a:ext cx="5943600" cy="4544950"/>
                    </a:xfrm>
                    <a:prstGeom prst="rect">
                      <a:avLst/>
                    </a:prstGeom>
                    <a:noFill/>
                    <a:ln w="9525">
                      <a:noFill/>
                      <a:miter lim="800000"/>
                      <a:headEnd/>
                      <a:tailEnd/>
                    </a:ln>
                  </pic:spPr>
                </pic:pic>
              </a:graphicData>
            </a:graphic>
          </wp:inline>
        </w:drawing>
      </w:r>
    </w:p>
    <w:p w:rsidR="001A0C2A" w:rsidRPr="00D45BE6" w:rsidRDefault="00C229B7" w:rsidP="009152F2">
      <w:pPr>
        <w:jc w:val="center"/>
        <w:rPr>
          <w:rFonts w:cs="Times New Roman"/>
          <w:bCs/>
          <w:szCs w:val="24"/>
        </w:rPr>
      </w:pPr>
      <w:bookmarkStart w:id="48" w:name="_Toc342658869"/>
      <w:r w:rsidRPr="00424ADA">
        <w:rPr>
          <w:rStyle w:val="Heading4Char"/>
        </w:rPr>
        <w:t>Figure 3</w:t>
      </w:r>
      <w:r w:rsidR="001A0C2A" w:rsidRPr="00424ADA">
        <w:rPr>
          <w:rStyle w:val="Heading4Char"/>
        </w:rPr>
        <w:t>.1 The complete outline of the tumor quantification algorithm</w:t>
      </w:r>
      <w:bookmarkEnd w:id="48"/>
      <w:r w:rsidR="001A0C2A" w:rsidRPr="00D45BE6">
        <w:rPr>
          <w:rFonts w:cs="Times New Roman"/>
          <w:bCs/>
          <w:szCs w:val="24"/>
        </w:rPr>
        <w:t>.</w:t>
      </w:r>
    </w:p>
    <w:p w:rsidR="001A0C2A" w:rsidRPr="00D45BE6" w:rsidRDefault="001A0C2A" w:rsidP="00D01C4D">
      <w:pPr>
        <w:ind w:firstLine="720"/>
        <w:jc w:val="both"/>
        <w:rPr>
          <w:rFonts w:cs="Times New Roman"/>
          <w:szCs w:val="24"/>
        </w:rPr>
      </w:pPr>
      <w:r w:rsidRPr="00D45BE6">
        <w:rPr>
          <w:rFonts w:cs="Times New Roman"/>
          <w:szCs w:val="24"/>
        </w:rPr>
        <w:t>The algorithm described in this paper was applied in two dimensions (2D) on each slice individually over the entire volume. Experimentally it was observed that the algorithm failed to segment small tumors (&lt; 1ml) when applied in three dimensions (3D). To avoid segmentation of local maxima due to the application of the algorithm in 2D, it was once applied on the transaxial plane and once on the sagittal plane and the intersection of the two volumes was considered as the FV. The variables considered in the paper are 3D functions of coordinates (</w:t>
      </w:r>
      <w:r w:rsidRPr="00D45BE6">
        <w:rPr>
          <w:rFonts w:cs="Times New Roman"/>
          <w:i/>
          <w:szCs w:val="24"/>
        </w:rPr>
        <w:t>x,y,z</w:t>
      </w:r>
      <w:r w:rsidRPr="00D45BE6">
        <w:rPr>
          <w:rFonts w:cs="Times New Roman"/>
          <w:szCs w:val="24"/>
        </w:rPr>
        <w:t>); however, since operations are performed slice by slice, they will be written as 2D functions of (</w:t>
      </w:r>
      <w:r w:rsidRPr="00D45BE6">
        <w:rPr>
          <w:rFonts w:cs="Times New Roman"/>
          <w:i/>
          <w:szCs w:val="24"/>
        </w:rPr>
        <w:t>x,y</w:t>
      </w:r>
      <w:r w:rsidRPr="00D45BE6">
        <w:rPr>
          <w:rFonts w:cs="Times New Roman"/>
          <w:szCs w:val="24"/>
        </w:rPr>
        <w:t xml:space="preserve">) with a subscript </w:t>
      </w:r>
      <w:r w:rsidRPr="00D45BE6">
        <w:rPr>
          <w:rFonts w:cs="Times New Roman"/>
          <w:i/>
          <w:szCs w:val="24"/>
        </w:rPr>
        <w:t xml:space="preserve">z </w:t>
      </w:r>
      <w:r w:rsidRPr="00D45BE6">
        <w:rPr>
          <w:rFonts w:cs="Times New Roman"/>
          <w:szCs w:val="24"/>
        </w:rPr>
        <w:t xml:space="preserve">parameterizing the slice coordinate. The above formalism is correct for transaxial operations; for sagittal, </w:t>
      </w:r>
      <w:r w:rsidRPr="00D45BE6">
        <w:rPr>
          <w:rFonts w:cs="Times New Roman"/>
          <w:i/>
          <w:szCs w:val="24"/>
        </w:rPr>
        <w:t>x</w:t>
      </w:r>
      <w:r w:rsidRPr="00D45BE6">
        <w:rPr>
          <w:rFonts w:cs="Times New Roman"/>
          <w:szCs w:val="24"/>
        </w:rPr>
        <w:t xml:space="preserve"> is substituted for </w:t>
      </w:r>
      <w:r w:rsidRPr="00D45BE6">
        <w:rPr>
          <w:rFonts w:cs="Times New Roman"/>
          <w:i/>
          <w:szCs w:val="24"/>
        </w:rPr>
        <w:t>z</w:t>
      </w:r>
      <w:r w:rsidRPr="00D45BE6">
        <w:rPr>
          <w:rFonts w:cs="Times New Roman"/>
          <w:szCs w:val="24"/>
        </w:rPr>
        <w:t xml:space="preserve"> to obtain 2D functions of coordinates (</w:t>
      </w:r>
      <w:r w:rsidRPr="00D45BE6">
        <w:rPr>
          <w:rFonts w:cs="Times New Roman"/>
          <w:i/>
          <w:szCs w:val="24"/>
        </w:rPr>
        <w:t>z,y</w:t>
      </w:r>
      <w:r w:rsidRPr="00D45BE6">
        <w:rPr>
          <w:rFonts w:cs="Times New Roman"/>
          <w:szCs w:val="24"/>
        </w:rPr>
        <w:t xml:space="preserve">) at different </w:t>
      </w:r>
      <w:r w:rsidRPr="00D45BE6">
        <w:rPr>
          <w:rFonts w:cs="Times New Roman"/>
          <w:i/>
          <w:szCs w:val="24"/>
        </w:rPr>
        <w:t>x</w:t>
      </w:r>
      <w:r w:rsidRPr="00D45BE6">
        <w:rPr>
          <w:rFonts w:cs="Times New Roman"/>
          <w:szCs w:val="24"/>
        </w:rPr>
        <w:t xml:space="preserve"> slices.</w:t>
      </w:r>
    </w:p>
    <w:p w:rsidR="001A0C2A" w:rsidRPr="00D45BE6" w:rsidRDefault="00C1752E" w:rsidP="009152F2">
      <w:pPr>
        <w:pStyle w:val="Heading2"/>
        <w:spacing w:after="120"/>
      </w:pPr>
      <w:bookmarkStart w:id="49" w:name="_Toc342659470"/>
      <w:r>
        <w:t>3</w:t>
      </w:r>
      <w:r w:rsidR="001A0C2A" w:rsidRPr="00D45BE6">
        <w:t>.2 HISTOGRAM THRESHOLDING ALGORITHM</w:t>
      </w:r>
      <w:bookmarkEnd w:id="49"/>
    </w:p>
    <w:p w:rsidR="001A0C2A" w:rsidRPr="00D45BE6" w:rsidRDefault="001A0C2A" w:rsidP="00D01C4D">
      <w:pPr>
        <w:ind w:firstLine="720"/>
        <w:jc w:val="both"/>
        <w:rPr>
          <w:rFonts w:cs="Times New Roman"/>
          <w:bCs/>
          <w:szCs w:val="24"/>
        </w:rPr>
      </w:pPr>
      <w:r w:rsidRPr="00D45BE6">
        <w:rPr>
          <w:rFonts w:cs="Times New Roman"/>
          <w:bCs/>
          <w:szCs w:val="24"/>
        </w:rPr>
        <w:t>The PET image does not produce a bipeak (bimodal) histogram because of the huge intensity variation between tumor and background. This makes it impossible to find the point of maximum variance for the identification of optimal threshold, which would segment the tumor from the background. To overcome this limitation, a HT algorithm was developed which iteratively finds the optimal thr</w:t>
      </w:r>
      <w:r w:rsidR="00D01C4D">
        <w:rPr>
          <w:rFonts w:cs="Times New Roman"/>
          <w:bCs/>
          <w:szCs w:val="24"/>
        </w:rPr>
        <w:t>eshold. In Figure 3</w:t>
      </w:r>
      <w:r w:rsidRPr="00D45BE6">
        <w:rPr>
          <w:rFonts w:cs="Times New Roman"/>
          <w:bCs/>
          <w:szCs w:val="24"/>
        </w:rPr>
        <w:t>.2, the flow chart and different stages of the HT algorithm are shown. The HT algorithm is initialized by inputting the manually drawn ROI and ROI subtracted image called background (</w:t>
      </w:r>
      <w:r w:rsidRPr="00D45BE6">
        <w:rPr>
          <w:rFonts w:cs="Times New Roman"/>
          <w:bCs/>
          <w:i/>
          <w:szCs w:val="24"/>
        </w:rPr>
        <w:t>BK</w:t>
      </w:r>
      <w:r w:rsidRPr="00D45BE6">
        <w:rPr>
          <w:rFonts w:cs="Times New Roman"/>
          <w:bCs/>
          <w:szCs w:val="24"/>
        </w:rPr>
        <w:t>). The HT algorithm gives out the segmented tumor (</w:t>
      </w:r>
      <w:r w:rsidRPr="00D45BE6">
        <w:rPr>
          <w:rFonts w:cs="Times New Roman"/>
          <w:bCs/>
          <w:i/>
          <w:szCs w:val="24"/>
        </w:rPr>
        <w:t>SG</w:t>
      </w:r>
      <w:r w:rsidRPr="00D45BE6">
        <w:rPr>
          <w:rFonts w:cs="Times New Roman"/>
          <w:bCs/>
          <w:szCs w:val="24"/>
        </w:rPr>
        <w:t xml:space="preserve">) after </w:t>
      </w:r>
      <w:r w:rsidRPr="00D45BE6">
        <w:rPr>
          <w:rFonts w:cs="Times New Roman"/>
          <w:bCs/>
          <w:i/>
          <w:szCs w:val="24"/>
        </w:rPr>
        <w:t>k</w:t>
      </w:r>
      <w:r w:rsidRPr="00D45BE6">
        <w:rPr>
          <w:rFonts w:cs="Times New Roman"/>
          <w:bCs/>
          <w:szCs w:val="24"/>
        </w:rPr>
        <w:t xml:space="preserve"> iterations, and the value of </w:t>
      </w:r>
      <w:r w:rsidRPr="00D45BE6">
        <w:rPr>
          <w:rFonts w:cs="Times New Roman"/>
          <w:bCs/>
          <w:i/>
          <w:szCs w:val="24"/>
        </w:rPr>
        <w:t>k</w:t>
      </w:r>
      <w:r w:rsidRPr="00D45BE6">
        <w:rPr>
          <w:rFonts w:cs="Times New Roman"/>
          <w:bCs/>
          <w:szCs w:val="24"/>
        </w:rPr>
        <w:t xml:space="preserve"> = {0,1,2,..,</w:t>
      </w:r>
      <w:r w:rsidRPr="00D45BE6">
        <w:rPr>
          <w:rFonts w:cs="Times New Roman"/>
          <w:bCs/>
          <w:i/>
          <w:szCs w:val="24"/>
        </w:rPr>
        <w:t>k</w:t>
      </w:r>
      <w:r w:rsidRPr="00D45BE6">
        <w:rPr>
          <w:rFonts w:cs="Times New Roman"/>
          <w:bCs/>
          <w:szCs w:val="24"/>
        </w:rPr>
        <w:t xml:space="preserve">}. The HT algorithm works by iteratively finding the point of intersection between the histograms of background </w:t>
      </w:r>
      <w:r w:rsidRPr="00D45BE6">
        <w:rPr>
          <w:rFonts w:cs="Times New Roman"/>
          <w:bCs/>
          <w:position w:val="-10"/>
          <w:szCs w:val="24"/>
        </w:rPr>
        <w:object w:dxaOrig="840" w:dyaOrig="360">
          <v:shape id="_x0000_i1048" type="#_x0000_t75" style="width:42.7pt;height:17.6pt" o:ole="">
            <v:imagedata r:id="rId58" o:title=""/>
          </v:shape>
          <o:OLEObject Type="Embed" ProgID="Equation.3" ShapeID="_x0000_i1048" DrawAspect="Content" ObjectID="_1416746005" r:id="rId59"/>
        </w:object>
      </w:r>
      <w:r w:rsidRPr="00D45BE6">
        <w:rPr>
          <w:rFonts w:cs="Times New Roman"/>
          <w:bCs/>
          <w:szCs w:val="24"/>
        </w:rPr>
        <w:t>and the segment</w:t>
      </w:r>
      <w:r w:rsidRPr="00D45BE6">
        <w:rPr>
          <w:rFonts w:cs="Times New Roman"/>
          <w:bCs/>
          <w:position w:val="-12"/>
          <w:szCs w:val="24"/>
        </w:rPr>
        <w:object w:dxaOrig="820" w:dyaOrig="380">
          <v:shape id="_x0000_i1049" type="#_x0000_t75" style="width:41pt;height:17.6pt" o:ole="">
            <v:imagedata r:id="rId60" o:title=""/>
          </v:shape>
          <o:OLEObject Type="Embed" ProgID="Equation.3" ShapeID="_x0000_i1049" DrawAspect="Content" ObjectID="_1416746006" r:id="rId61"/>
        </w:object>
      </w:r>
      <w:r w:rsidRPr="00D45BE6">
        <w:rPr>
          <w:rFonts w:cs="Times New Roman"/>
          <w:bCs/>
          <w:szCs w:val="24"/>
        </w:rPr>
        <w:t xml:space="preserve">. </w:t>
      </w:r>
      <w:r w:rsidRPr="00D45BE6">
        <w:rPr>
          <w:rFonts w:cs="Times New Roman"/>
          <w:bCs/>
          <w:i/>
          <w:szCs w:val="24"/>
        </w:rPr>
        <w:t xml:space="preserve">T </w:t>
      </w:r>
      <w:r w:rsidRPr="00D45BE6">
        <w:rPr>
          <w:rFonts w:cs="Times New Roman"/>
          <w:bCs/>
          <w:szCs w:val="24"/>
        </w:rPr>
        <w:t xml:space="preserve">is the bin value, where </w:t>
      </w:r>
      <w:r w:rsidRPr="00D45BE6">
        <w:rPr>
          <w:rFonts w:cs="Times New Roman"/>
          <w:bCs/>
          <w:i/>
          <w:szCs w:val="24"/>
        </w:rPr>
        <w:t>Q</w:t>
      </w:r>
      <w:r w:rsidRPr="00D45BE6">
        <w:rPr>
          <w:rFonts w:cs="Times New Roman"/>
          <w:bCs/>
          <w:szCs w:val="24"/>
        </w:rPr>
        <w:t xml:space="preserve"> = {0,1,..,</w:t>
      </w:r>
      <w:r w:rsidRPr="00D45BE6">
        <w:rPr>
          <w:rFonts w:cs="Times New Roman"/>
          <w:bCs/>
          <w:position w:val="-4"/>
          <w:szCs w:val="24"/>
        </w:rPr>
        <w:object w:dxaOrig="240" w:dyaOrig="260">
          <v:shape id="_x0000_i1050" type="#_x0000_t75" style="width:11.7pt;height:13.4pt" o:ole="">
            <v:imagedata r:id="rId62" o:title=""/>
          </v:shape>
          <o:OLEObject Type="Embed" ProgID="Equation.3" ShapeID="_x0000_i1050" DrawAspect="Content" ObjectID="_1416746007" r:id="rId63"/>
        </w:object>
      </w:r>
      <w:r w:rsidRPr="00D45BE6">
        <w:rPr>
          <w:rFonts w:cs="Times New Roman"/>
          <w:bCs/>
          <w:szCs w:val="24"/>
        </w:rPr>
        <w:t xml:space="preserve">} is the bin number and </w:t>
      </w:r>
      <w:r w:rsidRPr="00D45BE6">
        <w:rPr>
          <w:rFonts w:cs="Times New Roman"/>
          <w:bCs/>
          <w:position w:val="-4"/>
          <w:szCs w:val="24"/>
        </w:rPr>
        <w:object w:dxaOrig="240" w:dyaOrig="260">
          <v:shape id="_x0000_i1051" type="#_x0000_t75" style="width:11.7pt;height:13.4pt" o:ole="">
            <v:imagedata r:id="rId62" o:title=""/>
          </v:shape>
          <o:OLEObject Type="Embed" ProgID="Equation.3" ShapeID="_x0000_i1051" DrawAspect="Content" ObjectID="_1416746008" r:id="rId64"/>
        </w:object>
      </w:r>
      <w:r w:rsidRPr="00D45BE6">
        <w:rPr>
          <w:rFonts w:cs="Times New Roman"/>
          <w:bCs/>
          <w:szCs w:val="24"/>
        </w:rPr>
        <w:t xml:space="preserve">is the total number of bins. The value of each bin is given by </w:t>
      </w:r>
      <w:r w:rsidRPr="00D45BE6">
        <w:rPr>
          <w:rFonts w:cs="Times New Roman"/>
          <w:bCs/>
          <w:i/>
          <w:szCs w:val="24"/>
        </w:rPr>
        <w:t>T</w:t>
      </w:r>
      <w:r w:rsidRPr="00D45BE6">
        <w:rPr>
          <w:rFonts w:cs="Times New Roman"/>
          <w:bCs/>
          <w:szCs w:val="24"/>
        </w:rPr>
        <w:t>(</w:t>
      </w:r>
      <w:r w:rsidRPr="00D45BE6">
        <w:rPr>
          <w:rFonts w:cs="Times New Roman"/>
          <w:bCs/>
          <w:i/>
          <w:szCs w:val="24"/>
        </w:rPr>
        <w:t>Q</w:t>
      </w:r>
      <w:r w:rsidRPr="00D45BE6">
        <w:rPr>
          <w:rFonts w:cs="Times New Roman"/>
          <w:bCs/>
          <w:szCs w:val="24"/>
        </w:rPr>
        <w:t>)=(max(</w:t>
      </w:r>
      <w:r w:rsidRPr="00D45BE6">
        <w:rPr>
          <w:rFonts w:cs="Times New Roman"/>
          <w:bCs/>
          <w:position w:val="-10"/>
          <w:szCs w:val="24"/>
        </w:rPr>
        <w:object w:dxaOrig="920" w:dyaOrig="320">
          <v:shape id="_x0000_i1052" type="#_x0000_t75" style="width:45.2pt;height:16.75pt" o:ole="">
            <v:imagedata r:id="rId65" o:title=""/>
          </v:shape>
          <o:OLEObject Type="Embed" ProgID="Equation.3" ShapeID="_x0000_i1052" DrawAspect="Content" ObjectID="_1416746009" r:id="rId66"/>
        </w:object>
      </w:r>
      <w:r w:rsidRPr="00D45BE6">
        <w:rPr>
          <w:rFonts w:cs="Times New Roman"/>
          <w:bCs/>
          <w:szCs w:val="24"/>
        </w:rPr>
        <w:t>)/</w:t>
      </w:r>
      <w:r w:rsidRPr="00D45BE6">
        <w:rPr>
          <w:rFonts w:cs="Times New Roman"/>
          <w:bCs/>
          <w:position w:val="-4"/>
          <w:szCs w:val="24"/>
        </w:rPr>
        <w:object w:dxaOrig="240" w:dyaOrig="260">
          <v:shape id="_x0000_i1053" type="#_x0000_t75" style="width:11.7pt;height:13.4pt" o:ole="">
            <v:imagedata r:id="rId67" o:title=""/>
          </v:shape>
          <o:OLEObject Type="Embed" ProgID="Equation.3" ShapeID="_x0000_i1053" DrawAspect="Content" ObjectID="_1416746010" r:id="rId68"/>
        </w:object>
      </w:r>
      <w:r w:rsidRPr="00D45BE6">
        <w:rPr>
          <w:rFonts w:cs="Times New Roman"/>
          <w:bCs/>
          <w:szCs w:val="24"/>
        </w:rPr>
        <w:t>)</w:t>
      </w:r>
      <w:r w:rsidRPr="00D45BE6">
        <w:rPr>
          <w:rFonts w:cs="Times New Roman"/>
          <w:bCs/>
          <w:position w:val="-4"/>
          <w:szCs w:val="24"/>
        </w:rPr>
        <w:object w:dxaOrig="180" w:dyaOrig="200">
          <v:shape id="_x0000_i1054" type="#_x0000_t75" style="width:9.2pt;height:10.9pt" o:ole="">
            <v:imagedata r:id="rId69" o:title=""/>
          </v:shape>
          <o:OLEObject Type="Embed" ProgID="Equation.3" ShapeID="_x0000_i1054" DrawAspect="Content" ObjectID="_1416746011" r:id="rId70"/>
        </w:object>
      </w:r>
      <w:r w:rsidRPr="00D45BE6">
        <w:rPr>
          <w:rFonts w:cs="Times New Roman"/>
          <w:bCs/>
          <w:i/>
          <w:szCs w:val="24"/>
        </w:rPr>
        <w:t>Q</w:t>
      </w:r>
      <w:r w:rsidRPr="00D45BE6">
        <w:rPr>
          <w:rFonts w:cs="Times New Roman"/>
          <w:bCs/>
          <w:szCs w:val="24"/>
        </w:rPr>
        <w:t>, where</w:t>
      </w:r>
      <w:r w:rsidR="00D736AB">
        <w:rPr>
          <w:rFonts w:cs="Times New Roman"/>
          <w:bCs/>
          <w:szCs w:val="24"/>
        </w:rPr>
        <w:t xml:space="preserve"> </w:t>
      </w:r>
      <w:r w:rsidRPr="00D45BE6">
        <w:rPr>
          <w:rFonts w:cs="Times New Roman"/>
          <w:bCs/>
          <w:position w:val="-10"/>
          <w:szCs w:val="24"/>
        </w:rPr>
        <w:object w:dxaOrig="320" w:dyaOrig="320">
          <v:shape id="_x0000_i1055" type="#_x0000_t75" style="width:16.75pt;height:16.75pt" o:ole="">
            <v:imagedata r:id="rId71" o:title=""/>
          </v:shape>
          <o:OLEObject Type="Embed" ProgID="Equation.3" ShapeID="_x0000_i1055" DrawAspect="Content" ObjectID="_1416746012" r:id="rId72"/>
        </w:object>
      </w:r>
      <w:r w:rsidR="00D736AB">
        <w:rPr>
          <w:rFonts w:cs="Times New Roman"/>
          <w:bCs/>
          <w:position w:val="-10"/>
          <w:szCs w:val="24"/>
        </w:rPr>
        <w:t xml:space="preserve"> </w:t>
      </w:r>
      <w:r w:rsidRPr="00D45BE6">
        <w:rPr>
          <w:rFonts w:cs="Times New Roman"/>
          <w:bCs/>
          <w:szCs w:val="24"/>
        </w:rPr>
        <w:t xml:space="preserve">is the multiplication operator. </w:t>
      </w:r>
      <w:r w:rsidRPr="00D45BE6">
        <w:rPr>
          <w:rFonts w:cs="Times New Roman"/>
          <w:szCs w:val="24"/>
        </w:rPr>
        <w:t xml:space="preserve">In both the histograms, the initial 10 bins are discarded since they primarily contain the pixels outside the phantom (or outside the body for clinical images), where the intensity is as much as 100 times lower than the intensity in the phantom. The histogram was divided into 256 bins, since increasing the number of bins made the histogram noisy and reducing the bin number below 256 can lead to sampling error where a wide range of intensities can be assigned to a single bin. </w:t>
      </w:r>
      <w:r w:rsidRPr="00D45BE6">
        <w:rPr>
          <w:rFonts w:cs="Times New Roman"/>
          <w:bCs/>
          <w:szCs w:val="24"/>
        </w:rPr>
        <w:t>For the initial segment in the HT algorithm the observer has to draw a</w:t>
      </w:r>
      <w:r w:rsidR="00D01C4D">
        <w:rPr>
          <w:rFonts w:cs="Times New Roman"/>
          <w:bCs/>
          <w:szCs w:val="24"/>
        </w:rPr>
        <w:t xml:space="preserve"> 3D ROI around a tumor (Figure 3</w:t>
      </w:r>
      <w:r w:rsidRPr="00D45BE6">
        <w:rPr>
          <w:rFonts w:cs="Times New Roman"/>
          <w:bCs/>
          <w:szCs w:val="24"/>
        </w:rPr>
        <w:t xml:space="preserve">.2.b) in image </w:t>
      </w:r>
      <w:r w:rsidRPr="00D45BE6">
        <w:rPr>
          <w:rFonts w:cs="Times New Roman"/>
          <w:bCs/>
          <w:i/>
          <w:szCs w:val="24"/>
        </w:rPr>
        <w:t>I</w:t>
      </w:r>
      <w:r w:rsidRPr="00D45BE6">
        <w:rPr>
          <w:rFonts w:cs="Times New Roman"/>
          <w:bCs/>
          <w:szCs w:val="24"/>
        </w:rPr>
        <w:t>(</w:t>
      </w:r>
      <w:r w:rsidRPr="00D45BE6">
        <w:rPr>
          <w:rFonts w:cs="Times New Roman"/>
          <w:bCs/>
          <w:i/>
          <w:szCs w:val="24"/>
        </w:rPr>
        <w:t>x,y,z</w:t>
      </w:r>
      <w:r w:rsidR="00D01C4D">
        <w:rPr>
          <w:rFonts w:cs="Times New Roman"/>
          <w:bCs/>
          <w:szCs w:val="24"/>
        </w:rPr>
        <w:t>) (Figure 3</w:t>
      </w:r>
      <w:r w:rsidRPr="00D45BE6">
        <w:rPr>
          <w:rFonts w:cs="Times New Roman"/>
          <w:bCs/>
          <w:szCs w:val="24"/>
        </w:rPr>
        <w:t xml:space="preserve">.2.a), where </w:t>
      </w:r>
      <w:r w:rsidRPr="00D45BE6">
        <w:rPr>
          <w:rFonts w:cs="Times New Roman"/>
          <w:bCs/>
          <w:i/>
          <w:szCs w:val="24"/>
        </w:rPr>
        <w:t xml:space="preserve">x, y </w:t>
      </w:r>
      <w:r w:rsidRPr="00D45BE6">
        <w:rPr>
          <w:rFonts w:cs="Times New Roman"/>
          <w:bCs/>
          <w:szCs w:val="24"/>
        </w:rPr>
        <w:t>and</w:t>
      </w:r>
      <w:r w:rsidRPr="00D45BE6">
        <w:rPr>
          <w:rFonts w:cs="Times New Roman"/>
          <w:bCs/>
          <w:i/>
          <w:szCs w:val="24"/>
        </w:rPr>
        <w:t xml:space="preserve"> z </w:t>
      </w:r>
      <w:r w:rsidRPr="00D45BE6">
        <w:rPr>
          <w:rFonts w:cs="Times New Roman"/>
          <w:bCs/>
          <w:szCs w:val="24"/>
        </w:rPr>
        <w:t xml:space="preserve">indicate the 3D coordinate space and </w:t>
      </w:r>
      <w:r w:rsidRPr="00D45BE6">
        <w:rPr>
          <w:rFonts w:cs="Times New Roman"/>
          <w:bCs/>
          <w:i/>
          <w:szCs w:val="24"/>
        </w:rPr>
        <w:t>x</w:t>
      </w:r>
      <w:r w:rsidRPr="00D45BE6">
        <w:rPr>
          <w:rFonts w:cs="Times New Roman"/>
          <w:bCs/>
          <w:szCs w:val="24"/>
        </w:rPr>
        <w:t xml:space="preserve"> = {1,2, ..,</w:t>
      </w:r>
      <w:r w:rsidRPr="00D45BE6">
        <w:rPr>
          <w:rFonts w:cs="Times New Roman"/>
          <w:bCs/>
          <w:i/>
          <w:szCs w:val="24"/>
        </w:rPr>
        <w:t>X</w:t>
      </w:r>
      <w:r w:rsidRPr="00D45BE6">
        <w:rPr>
          <w:rFonts w:cs="Times New Roman"/>
          <w:bCs/>
          <w:szCs w:val="24"/>
        </w:rPr>
        <w:t xml:space="preserve">}, </w:t>
      </w:r>
      <w:r w:rsidRPr="00D45BE6">
        <w:rPr>
          <w:rFonts w:cs="Times New Roman"/>
          <w:bCs/>
          <w:i/>
          <w:szCs w:val="24"/>
        </w:rPr>
        <w:t>y</w:t>
      </w:r>
      <w:r w:rsidRPr="00D45BE6">
        <w:rPr>
          <w:rFonts w:cs="Times New Roman"/>
          <w:bCs/>
          <w:szCs w:val="24"/>
        </w:rPr>
        <w:t xml:space="preserve"> = {1, 2, ..,</w:t>
      </w:r>
      <w:r w:rsidRPr="00D45BE6">
        <w:rPr>
          <w:rFonts w:cs="Times New Roman"/>
          <w:bCs/>
          <w:i/>
          <w:szCs w:val="24"/>
        </w:rPr>
        <w:t>Y</w:t>
      </w:r>
      <w:r w:rsidRPr="00D45BE6">
        <w:rPr>
          <w:rFonts w:cs="Times New Roman"/>
          <w:bCs/>
          <w:szCs w:val="24"/>
        </w:rPr>
        <w:t xml:space="preserve">} and </w:t>
      </w:r>
      <w:r w:rsidRPr="00D45BE6">
        <w:rPr>
          <w:rFonts w:cs="Times New Roman"/>
          <w:bCs/>
          <w:i/>
          <w:szCs w:val="24"/>
        </w:rPr>
        <w:t>z</w:t>
      </w:r>
      <w:r w:rsidRPr="00D45BE6">
        <w:rPr>
          <w:rFonts w:cs="Times New Roman"/>
          <w:bCs/>
          <w:szCs w:val="24"/>
        </w:rPr>
        <w:t xml:space="preserve"> = {1, 2, ..,</w:t>
      </w:r>
      <w:r w:rsidRPr="00D45BE6">
        <w:rPr>
          <w:rFonts w:cs="Times New Roman"/>
          <w:bCs/>
          <w:i/>
          <w:szCs w:val="24"/>
        </w:rPr>
        <w:t>Z</w:t>
      </w:r>
      <w:r w:rsidRPr="00D45BE6">
        <w:rPr>
          <w:rFonts w:cs="Times New Roman"/>
          <w:bCs/>
          <w:szCs w:val="24"/>
        </w:rPr>
        <w:t>} indicate the size of each dimension.</w:t>
      </w:r>
    </w:p>
    <w:p w:rsidR="00D01C4D" w:rsidRDefault="001A0C2A" w:rsidP="00D01C4D">
      <w:pPr>
        <w:ind w:firstLine="360"/>
        <w:jc w:val="both"/>
      </w:pPr>
      <w:r w:rsidRPr="00D45BE6">
        <w:rPr>
          <w:rFonts w:cs="Times New Roman"/>
          <w:bCs/>
          <w:noProof/>
          <w:szCs w:val="24"/>
        </w:rPr>
        <w:drawing>
          <wp:inline distT="0" distB="0" distL="0" distR="0">
            <wp:extent cx="5944875" cy="5196840"/>
            <wp:effectExtent l="19050" t="0" r="0" b="0"/>
            <wp:docPr id="3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srcRect/>
                    <a:stretch>
                      <a:fillRect/>
                    </a:stretch>
                  </pic:blipFill>
                  <pic:spPr bwMode="auto">
                    <a:xfrm>
                      <a:off x="0" y="0"/>
                      <a:ext cx="5943600" cy="5195726"/>
                    </a:xfrm>
                    <a:prstGeom prst="rect">
                      <a:avLst/>
                    </a:prstGeom>
                    <a:noFill/>
                    <a:ln w="9525">
                      <a:noFill/>
                      <a:miter lim="800000"/>
                      <a:headEnd/>
                      <a:tailEnd/>
                    </a:ln>
                  </pic:spPr>
                </pic:pic>
              </a:graphicData>
            </a:graphic>
          </wp:inline>
        </w:drawing>
      </w:r>
    </w:p>
    <w:p w:rsidR="001A0C2A" w:rsidRPr="00D01C4D" w:rsidRDefault="00C229B7" w:rsidP="00D01C4D">
      <w:pPr>
        <w:jc w:val="both"/>
        <w:rPr>
          <w:rFonts w:cs="Times New Roman"/>
          <w:bCs/>
          <w:szCs w:val="24"/>
        </w:rPr>
      </w:pPr>
      <w:r>
        <w:t>Figure 3</w:t>
      </w:r>
      <w:r w:rsidR="001A0C2A" w:rsidRPr="00D45BE6">
        <w:t>.2 Block diagram of the HT algorithm with different components. (a) The original image on which the observer would draw a ROI. (b) Manually drawn ROI encompassing the selected tumor. (c) Initial segment (</w:t>
      </w:r>
      <w:r w:rsidR="001A0C2A" w:rsidRPr="00D45BE6">
        <w:rPr>
          <w:i/>
        </w:rPr>
        <w:t>SG</w:t>
      </w:r>
      <w:r w:rsidR="001A0C2A" w:rsidRPr="00D45BE6">
        <w:t>) and background (</w:t>
      </w:r>
      <w:r w:rsidR="001A0C2A" w:rsidRPr="00D45BE6">
        <w:rPr>
          <w:i/>
        </w:rPr>
        <w:t>BK</w:t>
      </w:r>
      <w:r w:rsidR="001A0C2A" w:rsidRPr="00D45BE6">
        <w:t xml:space="preserve">) obtained from the ROI. (d) Histogram of the background and the </w:t>
      </w:r>
      <w:r w:rsidR="001A0C2A" w:rsidRPr="00D45BE6">
        <w:rPr>
          <w:i/>
        </w:rPr>
        <w:t xml:space="preserve">SG </w:t>
      </w:r>
      <w:r w:rsidR="001A0C2A" w:rsidRPr="00D45BE6">
        <w:t xml:space="preserve">are plotted on the same scale and </w:t>
      </w:r>
      <w:r w:rsidR="001A0C2A" w:rsidRPr="00D45BE6">
        <w:rPr>
          <w:position w:val="-10"/>
        </w:rPr>
        <w:object w:dxaOrig="320" w:dyaOrig="360">
          <v:shape id="_x0000_i1056" type="#_x0000_t75" style="width:16.75pt;height:18.4pt" o:ole="">
            <v:imagedata r:id="rId74" o:title=""/>
          </v:shape>
          <o:OLEObject Type="Embed" ProgID="Equation.3" ShapeID="_x0000_i1056" DrawAspect="Content" ObjectID="_1416746013" r:id="rId75"/>
        </w:object>
      </w:r>
      <w:r w:rsidR="001A0C2A" w:rsidRPr="00D45BE6">
        <w:t xml:space="preserve">is the threshold calculated between bins </w:t>
      </w:r>
      <w:r w:rsidR="001A0C2A" w:rsidRPr="00D45BE6">
        <w:rPr>
          <w:i/>
        </w:rPr>
        <w:t>T</w:t>
      </w:r>
      <w:r w:rsidR="001A0C2A" w:rsidRPr="00D45BE6">
        <w:rPr>
          <w:i/>
          <w:vertAlign w:val="subscript"/>
        </w:rPr>
        <w:t>1</w:t>
      </w:r>
      <w:r w:rsidR="001A0C2A" w:rsidRPr="00D45BE6">
        <w:t xml:space="preserve"> and </w:t>
      </w:r>
      <w:r w:rsidR="001A0C2A" w:rsidRPr="00D45BE6">
        <w:rPr>
          <w:i/>
        </w:rPr>
        <w:t>T</w:t>
      </w:r>
      <w:r w:rsidR="001A0C2A" w:rsidRPr="00D45BE6">
        <w:rPr>
          <w:i/>
          <w:vertAlign w:val="subscript"/>
        </w:rPr>
        <w:t>2</w:t>
      </w:r>
      <w:r w:rsidR="001A0C2A" w:rsidRPr="00D45BE6">
        <w:t xml:space="preserve">. (e) Once the stopping condition is satisfied the </w:t>
      </w:r>
      <w:r w:rsidR="001A0C2A" w:rsidRPr="00D45BE6">
        <w:rPr>
          <w:i/>
        </w:rPr>
        <w:t xml:space="preserve">SG </w:t>
      </w:r>
      <w:r w:rsidR="001A0C2A" w:rsidRPr="00D45BE6">
        <w:t>derived includes the blur around the tumor.</w:t>
      </w:r>
    </w:p>
    <w:p w:rsidR="001A0C2A" w:rsidRPr="00D45BE6" w:rsidRDefault="001A0C2A" w:rsidP="009152F2">
      <w:pPr>
        <w:ind w:firstLine="360"/>
        <w:jc w:val="both"/>
        <w:rPr>
          <w:rFonts w:cs="Times New Roman"/>
          <w:bCs/>
          <w:szCs w:val="24"/>
        </w:rPr>
      </w:pPr>
      <w:r w:rsidRPr="00D45BE6">
        <w:rPr>
          <w:rFonts w:cs="Times New Roman"/>
          <w:bCs/>
          <w:szCs w:val="24"/>
        </w:rPr>
        <w:t>After attaining the subsequent binary mask by drawing the 3D ROI (called ‘</w:t>
      </w:r>
      <w:r w:rsidRPr="00D45BE6">
        <w:rPr>
          <w:rFonts w:cs="Times New Roman"/>
          <w:bCs/>
          <w:i/>
          <w:szCs w:val="24"/>
        </w:rPr>
        <w:t>ROI</w:t>
      </w:r>
      <w:r w:rsidRPr="00D45BE6">
        <w:rPr>
          <w:rFonts w:cs="Times New Roman"/>
          <w:bCs/>
          <w:szCs w:val="24"/>
        </w:rPr>
        <w:t xml:space="preserve">’), the initial value of </w:t>
      </w:r>
      <w:r w:rsidRPr="00D45BE6">
        <w:rPr>
          <w:rFonts w:cs="Times New Roman"/>
          <w:i/>
          <w:szCs w:val="24"/>
        </w:rPr>
        <w:t>SG</w:t>
      </w:r>
      <w:r w:rsidRPr="00D45BE6">
        <w:rPr>
          <w:rFonts w:cs="Times New Roman"/>
          <w:bCs/>
          <w:szCs w:val="24"/>
        </w:rPr>
        <w:t xml:space="preserve"> and </w:t>
      </w:r>
      <w:r w:rsidRPr="00D45BE6">
        <w:rPr>
          <w:rFonts w:cs="Times New Roman"/>
          <w:bCs/>
          <w:i/>
          <w:szCs w:val="24"/>
        </w:rPr>
        <w:t>BK</w:t>
      </w:r>
      <w:r w:rsidRPr="00D45BE6">
        <w:rPr>
          <w:rFonts w:cs="Times New Roman"/>
          <w:bCs/>
          <w:szCs w:val="24"/>
        </w:rPr>
        <w:t xml:space="preserve"> for </w:t>
      </w:r>
      <w:r w:rsidRPr="00D45BE6">
        <w:rPr>
          <w:rFonts w:cs="Times New Roman"/>
          <w:bCs/>
          <w:position w:val="-6"/>
          <w:szCs w:val="24"/>
        </w:rPr>
        <w:object w:dxaOrig="560" w:dyaOrig="279">
          <v:shape id="_x0000_i1057" type="#_x0000_t75" style="width:27.65pt;height:14.25pt" o:ole="">
            <v:imagedata r:id="rId76" o:title=""/>
          </v:shape>
          <o:OLEObject Type="Embed" ProgID="Equation.3" ShapeID="_x0000_i1057" DrawAspect="Content" ObjectID="_1416746014" r:id="rId77"/>
        </w:object>
      </w:r>
      <w:r w:rsidRPr="00D45BE6">
        <w:rPr>
          <w:rFonts w:cs="Times New Roman"/>
          <w:bCs/>
          <w:position w:val="-6"/>
          <w:szCs w:val="24"/>
        </w:rPr>
        <w:t xml:space="preserve"> </w:t>
      </w:r>
      <w:r w:rsidRPr="00D45BE6">
        <w:rPr>
          <w:rFonts w:cs="Times New Roman"/>
          <w:bCs/>
          <w:szCs w:val="24"/>
        </w:rPr>
        <w:t xml:space="preserve">is defined as </w:t>
      </w:r>
      <w:r w:rsidRPr="00D45BE6">
        <w:rPr>
          <w:rFonts w:cs="Times New Roman"/>
          <w:bCs/>
          <w:i/>
          <w:position w:val="-10"/>
          <w:szCs w:val="24"/>
        </w:rPr>
        <w:object w:dxaOrig="3220" w:dyaOrig="360">
          <v:shape id="_x0000_i1058" type="#_x0000_t75" style="width:160.75pt;height:18.4pt" o:ole="">
            <v:imagedata r:id="rId78" o:title=""/>
          </v:shape>
          <o:OLEObject Type="Embed" ProgID="Equation.3" ShapeID="_x0000_i1058" DrawAspect="Content" ObjectID="_1416746015" r:id="rId79"/>
        </w:object>
      </w:r>
      <w:r w:rsidR="00B16CE2">
        <w:rPr>
          <w:rFonts w:cs="Times New Roman"/>
          <w:bCs/>
          <w:i/>
          <w:position w:val="-10"/>
          <w:szCs w:val="24"/>
        </w:rPr>
        <w:t xml:space="preserve"> </w:t>
      </w:r>
      <w:r w:rsidRPr="00D45BE6">
        <w:rPr>
          <w:rFonts w:cs="Times New Roman"/>
          <w:szCs w:val="24"/>
        </w:rPr>
        <w:t xml:space="preserve">and </w:t>
      </w:r>
      <w:r w:rsidRPr="00D45BE6">
        <w:rPr>
          <w:rFonts w:cs="Times New Roman"/>
          <w:position w:val="-10"/>
          <w:szCs w:val="24"/>
        </w:rPr>
        <w:object w:dxaOrig="3180" w:dyaOrig="360">
          <v:shape id="_x0000_i1059" type="#_x0000_t75" style="width:159.9pt;height:18.4pt" o:ole="">
            <v:imagedata r:id="rId80" o:title=""/>
          </v:shape>
          <o:OLEObject Type="Embed" ProgID="Equation.3" ShapeID="_x0000_i1059" DrawAspect="Content" ObjectID="_1416746016" r:id="rId81"/>
        </w:object>
      </w:r>
      <w:r w:rsidRPr="00D45BE6">
        <w:rPr>
          <w:rFonts w:cs="Times New Roman"/>
          <w:position w:val="-10"/>
          <w:szCs w:val="24"/>
        </w:rPr>
        <w:t>,</w:t>
      </w:r>
      <w:r w:rsidR="00D01C4D">
        <w:rPr>
          <w:rFonts w:cs="Times New Roman"/>
          <w:bCs/>
          <w:szCs w:val="24"/>
        </w:rPr>
        <w:t xml:space="preserve"> respectively (Figure 3</w:t>
      </w:r>
      <w:r w:rsidRPr="00D45BE6">
        <w:rPr>
          <w:rFonts w:cs="Times New Roman"/>
          <w:bCs/>
          <w:szCs w:val="24"/>
        </w:rPr>
        <w:t xml:space="preserve">.2.c), and </w:t>
      </w:r>
      <w:r w:rsidRPr="00D45BE6">
        <w:rPr>
          <w:rFonts w:cs="Times New Roman"/>
          <w:bCs/>
          <w:position w:val="-2"/>
          <w:szCs w:val="24"/>
        </w:rPr>
        <w:object w:dxaOrig="260" w:dyaOrig="240">
          <v:shape id="_x0000_i1060" type="#_x0000_t75" style="width:13.4pt;height:11.7pt" o:ole="">
            <v:imagedata r:id="rId82" o:title=""/>
          </v:shape>
          <o:OLEObject Type="Embed" ProgID="Equation.3" ShapeID="_x0000_i1060" DrawAspect="Content" ObjectID="_1416746017" r:id="rId83"/>
        </w:object>
      </w:r>
      <w:r w:rsidRPr="00D45BE6">
        <w:rPr>
          <w:rFonts w:cs="Times New Roman"/>
          <w:bCs/>
          <w:szCs w:val="24"/>
        </w:rPr>
        <w:t xml:space="preserve"> is the point wise multiplication. </w:t>
      </w:r>
    </w:p>
    <w:p w:rsidR="001A0C2A" w:rsidRPr="00D45BE6" w:rsidRDefault="001A0C2A" w:rsidP="009152F2">
      <w:pPr>
        <w:jc w:val="both"/>
        <w:rPr>
          <w:rFonts w:cs="Times New Roman"/>
          <w:iCs/>
          <w:szCs w:val="24"/>
        </w:rPr>
      </w:pPr>
      <w:r w:rsidRPr="00D45BE6">
        <w:rPr>
          <w:rFonts w:cs="Times New Roman"/>
          <w:iCs/>
          <w:szCs w:val="24"/>
        </w:rPr>
        <w:t xml:space="preserve">The HT algorithm utilizes the histogram of </w:t>
      </w:r>
      <w:r w:rsidRPr="00D45BE6">
        <w:rPr>
          <w:rFonts w:cs="Times New Roman"/>
          <w:position w:val="-10"/>
          <w:szCs w:val="24"/>
        </w:rPr>
        <w:object w:dxaOrig="999" w:dyaOrig="340">
          <v:shape id="_x0000_i1061" type="#_x0000_t75" style="width:50.25pt;height:16.75pt" o:ole="">
            <v:imagedata r:id="rId84" o:title=""/>
          </v:shape>
          <o:OLEObject Type="Embed" ProgID="Equation.3" ShapeID="_x0000_i1061" DrawAspect="Content" ObjectID="_1416746018" r:id="rId85"/>
        </w:object>
      </w:r>
      <w:r w:rsidRPr="00D45BE6">
        <w:rPr>
          <w:rFonts w:cs="Times New Roman"/>
          <w:iCs/>
          <w:szCs w:val="24"/>
        </w:rPr>
        <w:t xml:space="preserve">and </w:t>
      </w:r>
      <w:r w:rsidRPr="00D45BE6">
        <w:rPr>
          <w:rFonts w:cs="Times New Roman"/>
          <w:position w:val="-10"/>
          <w:szCs w:val="24"/>
        </w:rPr>
        <w:object w:dxaOrig="1020" w:dyaOrig="340">
          <v:shape id="_x0000_i1062" type="#_x0000_t75" style="width:51.05pt;height:16.75pt" o:ole="">
            <v:imagedata r:id="rId86" o:title=""/>
          </v:shape>
          <o:OLEObject Type="Embed" ProgID="Equation.3" ShapeID="_x0000_i1062" DrawAspect="Content" ObjectID="_1416746019" r:id="rId87"/>
        </w:object>
      </w:r>
      <w:r w:rsidR="00D01C4D">
        <w:rPr>
          <w:rFonts w:cs="Times New Roman"/>
          <w:iCs/>
          <w:szCs w:val="24"/>
        </w:rPr>
        <w:t xml:space="preserve"> (Figure 3</w:t>
      </w:r>
      <w:r w:rsidRPr="00D45BE6">
        <w:rPr>
          <w:rFonts w:cs="Times New Roman"/>
          <w:iCs/>
          <w:szCs w:val="24"/>
        </w:rPr>
        <w:t>.2.d) to iteratively find the threshold value (</w:t>
      </w:r>
      <w:r w:rsidRPr="00D45BE6">
        <w:rPr>
          <w:rFonts w:cs="Times New Roman"/>
          <w:iCs/>
          <w:position w:val="-10"/>
          <w:szCs w:val="24"/>
        </w:rPr>
        <w:object w:dxaOrig="320" w:dyaOrig="360">
          <v:shape id="_x0000_i1063" type="#_x0000_t75" style="width:16.75pt;height:18.4pt" o:ole="">
            <v:imagedata r:id="rId74" o:title=""/>
          </v:shape>
          <o:OLEObject Type="Embed" ProgID="Equation.3" ShapeID="_x0000_i1063" DrawAspect="Content" ObjectID="_1416746020" r:id="rId88"/>
        </w:object>
      </w:r>
      <w:r w:rsidRPr="00D45BE6">
        <w:rPr>
          <w:rFonts w:cs="Times New Roman"/>
        </w:rPr>
        <w:t>)</w:t>
      </w:r>
      <w:r w:rsidRPr="00D45BE6">
        <w:rPr>
          <w:rFonts w:cs="Times New Roman"/>
          <w:iCs/>
          <w:szCs w:val="24"/>
        </w:rPr>
        <w:t xml:space="preserve"> in the range between </w:t>
      </w:r>
      <w:r w:rsidRPr="00D45BE6">
        <w:rPr>
          <w:rFonts w:cs="Times New Roman"/>
          <w:i/>
          <w:iCs/>
          <w:szCs w:val="24"/>
        </w:rPr>
        <w:t>T</w:t>
      </w:r>
      <w:r w:rsidRPr="00D45BE6">
        <w:rPr>
          <w:rFonts w:cs="Times New Roman"/>
          <w:i/>
          <w:iCs/>
          <w:szCs w:val="24"/>
          <w:vertAlign w:val="subscript"/>
        </w:rPr>
        <w:t xml:space="preserve">1 </w:t>
      </w:r>
      <w:r w:rsidRPr="00D45BE6">
        <w:rPr>
          <w:rFonts w:cs="Times New Roman"/>
          <w:iCs/>
          <w:szCs w:val="24"/>
        </w:rPr>
        <w:t xml:space="preserve">and </w:t>
      </w:r>
      <w:r w:rsidRPr="00D45BE6">
        <w:rPr>
          <w:rFonts w:cs="Times New Roman"/>
          <w:i/>
          <w:iCs/>
          <w:szCs w:val="24"/>
        </w:rPr>
        <w:t>T</w:t>
      </w:r>
      <w:r w:rsidRPr="00D45BE6">
        <w:rPr>
          <w:rFonts w:cs="Times New Roman"/>
          <w:i/>
          <w:iCs/>
          <w:szCs w:val="24"/>
          <w:vertAlign w:val="subscript"/>
        </w:rPr>
        <w:t>2</w:t>
      </w:r>
      <w:r w:rsidR="00D01C4D">
        <w:rPr>
          <w:rFonts w:cs="Times New Roman"/>
          <w:iCs/>
          <w:szCs w:val="24"/>
        </w:rPr>
        <w:t xml:space="preserve"> (Equation 3</w:t>
      </w:r>
      <w:r w:rsidRPr="00D45BE6">
        <w:rPr>
          <w:rFonts w:cs="Times New Roman"/>
          <w:iCs/>
          <w:szCs w:val="24"/>
        </w:rPr>
        <w:t xml:space="preserve">.1). </w:t>
      </w:r>
      <w:r w:rsidRPr="00D45BE6">
        <w:rPr>
          <w:rFonts w:cs="Times New Roman"/>
          <w:i/>
          <w:iCs/>
          <w:szCs w:val="24"/>
        </w:rPr>
        <w:t>T</w:t>
      </w:r>
      <w:r w:rsidRPr="00D45BE6">
        <w:rPr>
          <w:rFonts w:cs="Times New Roman"/>
          <w:i/>
          <w:iCs/>
          <w:szCs w:val="24"/>
          <w:vertAlign w:val="subscript"/>
        </w:rPr>
        <w:t>1</w:t>
      </w:r>
      <w:r w:rsidRPr="00D45BE6">
        <w:rPr>
          <w:rFonts w:cs="Times New Roman"/>
          <w:iCs/>
          <w:szCs w:val="24"/>
        </w:rPr>
        <w:t xml:space="preserve"> is the bin value, the value where </w:t>
      </w:r>
      <w:r w:rsidRPr="00D45BE6">
        <w:rPr>
          <w:rFonts w:cs="Times New Roman"/>
          <w:bCs/>
          <w:position w:val="-10"/>
          <w:szCs w:val="24"/>
        </w:rPr>
        <w:object w:dxaOrig="840" w:dyaOrig="360">
          <v:shape id="_x0000_i1064" type="#_x0000_t75" style="width:42.7pt;height:17.6pt" o:ole="">
            <v:imagedata r:id="rId89" o:title=""/>
          </v:shape>
          <o:OLEObject Type="Embed" ProgID="Equation.3" ShapeID="_x0000_i1064" DrawAspect="Content" ObjectID="_1416746021" r:id="rId90"/>
        </w:object>
      </w:r>
      <w:r w:rsidRPr="00D45BE6">
        <w:rPr>
          <w:rFonts w:cs="Times New Roman"/>
          <w:bCs/>
          <w:szCs w:val="24"/>
        </w:rPr>
        <w:t xml:space="preserve">is maximum and </w:t>
      </w:r>
      <w:r w:rsidRPr="00D45BE6">
        <w:rPr>
          <w:rFonts w:cs="Times New Roman"/>
          <w:bCs/>
          <w:i/>
          <w:szCs w:val="24"/>
        </w:rPr>
        <w:t>T</w:t>
      </w:r>
      <w:r w:rsidRPr="00D45BE6">
        <w:rPr>
          <w:rFonts w:cs="Times New Roman"/>
          <w:bCs/>
          <w:i/>
          <w:szCs w:val="24"/>
          <w:vertAlign w:val="subscript"/>
        </w:rPr>
        <w:t>2</w:t>
      </w:r>
      <w:r w:rsidRPr="00D45BE6">
        <w:rPr>
          <w:rFonts w:cs="Times New Roman"/>
          <w:bCs/>
          <w:szCs w:val="24"/>
        </w:rPr>
        <w:t xml:space="preserve"> is the bin value of the last bin ‘</w:t>
      </w:r>
      <w:r w:rsidRPr="00D45BE6">
        <w:rPr>
          <w:rFonts w:cs="Times New Roman"/>
          <w:bCs/>
          <w:i/>
          <w:szCs w:val="24"/>
        </w:rPr>
        <w:t>P</w:t>
      </w:r>
      <w:r w:rsidR="00D01C4D">
        <w:rPr>
          <w:rFonts w:cs="Times New Roman"/>
          <w:bCs/>
          <w:szCs w:val="24"/>
        </w:rPr>
        <w:t>’ (Equation 3</w:t>
      </w:r>
      <w:r w:rsidRPr="00D45BE6">
        <w:rPr>
          <w:rFonts w:cs="Times New Roman"/>
          <w:bCs/>
          <w:szCs w:val="24"/>
        </w:rPr>
        <w:t xml:space="preserve">.1). </w:t>
      </w:r>
      <w:r w:rsidRPr="00D45BE6">
        <w:rPr>
          <w:rFonts w:cs="Times New Roman"/>
          <w:iCs/>
          <w:szCs w:val="24"/>
        </w:rPr>
        <w:t>The threshold is the point of intersection between th</w:t>
      </w:r>
      <w:r w:rsidR="00D01C4D">
        <w:rPr>
          <w:rFonts w:cs="Times New Roman"/>
          <w:iCs/>
          <w:szCs w:val="24"/>
        </w:rPr>
        <w:t>e two histograms and Equations 3.1 and 3</w:t>
      </w:r>
      <w:r w:rsidRPr="00D45BE6">
        <w:rPr>
          <w:rFonts w:cs="Times New Roman"/>
          <w:iCs/>
          <w:szCs w:val="24"/>
        </w:rPr>
        <w:t xml:space="preserve">.2 shows how the value </w:t>
      </w:r>
      <w:r w:rsidRPr="00D45BE6">
        <w:rPr>
          <w:rFonts w:cs="Times New Roman"/>
          <w:iCs/>
          <w:position w:val="-10"/>
          <w:szCs w:val="24"/>
        </w:rPr>
        <w:object w:dxaOrig="320" w:dyaOrig="360">
          <v:shape id="_x0000_i1065" type="#_x0000_t75" style="width:16.75pt;height:18.4pt" o:ole="">
            <v:imagedata r:id="rId74" o:title=""/>
          </v:shape>
          <o:OLEObject Type="Embed" ProgID="Equation.3" ShapeID="_x0000_i1065" DrawAspect="Content" ObjectID="_1416746022" r:id="rId91"/>
        </w:object>
      </w:r>
      <w:r w:rsidRPr="00D45BE6">
        <w:rPr>
          <w:rFonts w:cs="Times New Roman"/>
          <w:iCs/>
          <w:szCs w:val="24"/>
        </w:rPr>
        <w:t xml:space="preserve">is calculated. As the algorithm is applied in 2D, </w:t>
      </w:r>
      <w:r w:rsidRPr="00D45BE6">
        <w:rPr>
          <w:rFonts w:cs="Times New Roman"/>
          <w:iCs/>
          <w:position w:val="-10"/>
          <w:szCs w:val="24"/>
        </w:rPr>
        <w:object w:dxaOrig="320" w:dyaOrig="360">
          <v:shape id="_x0000_i1066" type="#_x0000_t75" style="width:16.75pt;height:18.4pt" o:ole="">
            <v:imagedata r:id="rId74" o:title=""/>
          </v:shape>
          <o:OLEObject Type="Embed" ProgID="Equation.3" ShapeID="_x0000_i1066" DrawAspect="Content" ObjectID="_1416746023" r:id="rId92"/>
        </w:object>
      </w:r>
      <w:r w:rsidRPr="00D45BE6">
        <w:rPr>
          <w:rFonts w:cs="Times New Roman"/>
          <w:iCs/>
          <w:szCs w:val="24"/>
        </w:rPr>
        <w:t>is calculated for each slice (</w:t>
      </w:r>
      <w:r w:rsidRPr="00D45BE6">
        <w:rPr>
          <w:rFonts w:cs="Times New Roman"/>
          <w:i/>
          <w:iCs/>
          <w:szCs w:val="24"/>
        </w:rPr>
        <w:t>z</w:t>
      </w:r>
      <w:r w:rsidRPr="00D45BE6">
        <w:rPr>
          <w:rFonts w:cs="Times New Roman"/>
          <w:iCs/>
          <w:szCs w:val="24"/>
        </w:rPr>
        <w:t>).</w:t>
      </w:r>
    </w:p>
    <w:p w:rsidR="001A0C2A" w:rsidRPr="00D45BE6" w:rsidRDefault="001A0C2A" w:rsidP="009152F2">
      <w:pPr>
        <w:rPr>
          <w:rFonts w:cs="Times New Roman"/>
          <w:szCs w:val="24"/>
        </w:rPr>
      </w:pPr>
      <w:r w:rsidRPr="00D45BE6">
        <w:rPr>
          <w:rFonts w:cs="Times New Roman"/>
          <w:iCs/>
          <w:position w:val="-56"/>
          <w:szCs w:val="24"/>
        </w:rPr>
        <w:object w:dxaOrig="7000" w:dyaOrig="1240">
          <v:shape id="_x0000_i1067" type="#_x0000_t75" style="width:349.95pt;height:61.1pt" o:ole="">
            <v:imagedata r:id="rId93" o:title=""/>
          </v:shape>
          <o:OLEObject Type="Embed" ProgID="Equation.3" ShapeID="_x0000_i1067" DrawAspect="Content" ObjectID="_1416746024" r:id="rId94"/>
        </w:object>
      </w:r>
      <w:r w:rsidR="00D01C4D">
        <w:rPr>
          <w:rFonts w:cs="Times New Roman"/>
          <w:iCs/>
          <w:position w:val="-48"/>
          <w:szCs w:val="24"/>
        </w:rPr>
        <w:t xml:space="preserve">                  </w:t>
      </w:r>
      <w:r w:rsidRPr="00D45BE6">
        <w:rPr>
          <w:rFonts w:cs="Times New Roman"/>
          <w:iCs/>
          <w:position w:val="-48"/>
          <w:szCs w:val="24"/>
        </w:rPr>
        <w:t xml:space="preserve"> </w:t>
      </w:r>
      <w:r w:rsidR="00C229B7">
        <w:rPr>
          <w:rFonts w:cs="Times New Roman"/>
          <w:szCs w:val="24"/>
        </w:rPr>
        <w:t>(3</w:t>
      </w:r>
      <w:r w:rsidRPr="00D45BE6">
        <w:rPr>
          <w:rFonts w:cs="Times New Roman"/>
          <w:szCs w:val="24"/>
        </w:rPr>
        <w:t>.1)</w:t>
      </w:r>
    </w:p>
    <w:p w:rsidR="001A0C2A" w:rsidRPr="00D45BE6" w:rsidRDefault="005C3485" w:rsidP="009152F2">
      <w:pPr>
        <w:rPr>
          <w:rFonts w:cs="Times New Roman"/>
          <w:iCs/>
          <w:szCs w:val="24"/>
        </w:rPr>
      </w:pPr>
      <w:r w:rsidRPr="00D45BE6">
        <w:rPr>
          <w:rFonts w:cs="Times New Roman"/>
          <w:i/>
          <w:iCs/>
          <w:position w:val="-10"/>
          <w:szCs w:val="24"/>
        </w:rPr>
        <w:object w:dxaOrig="5760" w:dyaOrig="360">
          <v:shape id="_x0000_i1068" type="#_x0000_t75" style="width:304.75pt;height:18.4pt" o:ole="">
            <v:imagedata r:id="rId95" o:title=""/>
          </v:shape>
          <o:OLEObject Type="Embed" ProgID="Equation.3" ShapeID="_x0000_i1068" DrawAspect="Content" ObjectID="_1416746025" r:id="rId96"/>
        </w:object>
      </w:r>
      <w:r w:rsidR="001A0C2A" w:rsidRPr="00D45BE6">
        <w:rPr>
          <w:rFonts w:cs="Times New Roman"/>
          <w:i/>
          <w:iCs/>
          <w:position w:val="-10"/>
          <w:szCs w:val="24"/>
        </w:rPr>
        <w:tab/>
      </w:r>
      <w:r w:rsidR="001A0C2A" w:rsidRPr="00D45BE6">
        <w:rPr>
          <w:rFonts w:cs="Times New Roman"/>
        </w:rPr>
        <w:t xml:space="preserve">   </w:t>
      </w:r>
      <w:r w:rsidR="001A0C2A" w:rsidRPr="00D45BE6">
        <w:rPr>
          <w:rFonts w:cs="Times New Roman"/>
          <w:i/>
          <w:iCs/>
          <w:position w:val="-10"/>
          <w:szCs w:val="24"/>
        </w:rPr>
        <w:t xml:space="preserve">   </w:t>
      </w:r>
      <w:r w:rsidR="001A0C2A" w:rsidRPr="00D45BE6">
        <w:t xml:space="preserve">     </w:t>
      </w:r>
      <w:r w:rsidR="001A0C2A" w:rsidRPr="00D45BE6">
        <w:rPr>
          <w:rFonts w:cs="Times New Roman"/>
          <w:i/>
          <w:iCs/>
          <w:position w:val="-10"/>
          <w:szCs w:val="24"/>
        </w:rPr>
        <w:tab/>
        <w:t xml:space="preserve">       </w:t>
      </w:r>
      <w:r>
        <w:rPr>
          <w:rFonts w:cs="Times New Roman"/>
        </w:rPr>
        <w:t xml:space="preserve">        </w:t>
      </w:r>
      <w:r w:rsidR="009152F2">
        <w:rPr>
          <w:rFonts w:cs="Times New Roman"/>
        </w:rPr>
        <w:t xml:space="preserve"> </w:t>
      </w:r>
      <w:r w:rsidR="00C229B7">
        <w:rPr>
          <w:rFonts w:cs="Times New Roman"/>
          <w:szCs w:val="24"/>
        </w:rPr>
        <w:t>(3</w:t>
      </w:r>
      <w:r w:rsidR="001A0C2A" w:rsidRPr="00D45BE6">
        <w:rPr>
          <w:rFonts w:cs="Times New Roman"/>
          <w:szCs w:val="24"/>
        </w:rPr>
        <w:t>.2)</w:t>
      </w:r>
    </w:p>
    <w:p w:rsidR="001A0C2A" w:rsidRPr="00D45BE6" w:rsidRDefault="001A0C2A" w:rsidP="009152F2">
      <w:pPr>
        <w:ind w:firstLine="360"/>
        <w:jc w:val="both"/>
        <w:rPr>
          <w:rFonts w:cs="Times New Roman"/>
          <w:szCs w:val="24"/>
        </w:rPr>
      </w:pPr>
      <w:r w:rsidRPr="00D45BE6">
        <w:rPr>
          <w:rFonts w:cs="Times New Roman"/>
          <w:szCs w:val="24"/>
        </w:rPr>
        <w:t xml:space="preserve">The </w:t>
      </w:r>
      <w:r w:rsidRPr="00D45BE6">
        <w:rPr>
          <w:rFonts w:cs="Times New Roman"/>
          <w:iCs/>
          <w:position w:val="-10"/>
          <w:szCs w:val="24"/>
        </w:rPr>
        <w:object w:dxaOrig="320" w:dyaOrig="360">
          <v:shape id="_x0000_i1069" type="#_x0000_t75" style="width:16.75pt;height:18.4pt" o:ole="">
            <v:imagedata r:id="rId74" o:title=""/>
          </v:shape>
          <o:OLEObject Type="Embed" ProgID="Equation.3" ShapeID="_x0000_i1069" DrawAspect="Content" ObjectID="_1416746026" r:id="rId97"/>
        </w:object>
      </w:r>
      <w:r w:rsidR="00D01C4D">
        <w:rPr>
          <w:rFonts w:cs="Times New Roman"/>
          <w:szCs w:val="24"/>
        </w:rPr>
        <w:t>value achieved from Equations 3.1 and 3</w:t>
      </w:r>
      <w:r w:rsidRPr="00D45BE6">
        <w:rPr>
          <w:rFonts w:cs="Times New Roman"/>
          <w:szCs w:val="24"/>
        </w:rPr>
        <w:t xml:space="preserve">.2 is used to update </w:t>
      </w:r>
      <w:r w:rsidRPr="00D45BE6">
        <w:rPr>
          <w:rFonts w:cs="Times New Roman"/>
          <w:position w:val="-10"/>
          <w:szCs w:val="24"/>
        </w:rPr>
        <w:object w:dxaOrig="1060" w:dyaOrig="360">
          <v:shape id="_x0000_i1070" type="#_x0000_t75" style="width:52.75pt;height:18.4pt" o:ole="">
            <v:imagedata r:id="rId98" o:title=""/>
          </v:shape>
          <o:OLEObject Type="Embed" ProgID="Equation.3" ShapeID="_x0000_i1070" DrawAspect="Content" ObjectID="_1416746027" r:id="rId99"/>
        </w:object>
      </w:r>
      <w:r w:rsidRPr="00D45BE6">
        <w:rPr>
          <w:rFonts w:cs="Times New Roman"/>
          <w:szCs w:val="24"/>
        </w:rPr>
        <w:t xml:space="preserve"> and </w:t>
      </w:r>
      <w:r w:rsidRPr="00D45BE6">
        <w:rPr>
          <w:rFonts w:cs="Times New Roman"/>
          <w:position w:val="-10"/>
          <w:szCs w:val="24"/>
        </w:rPr>
        <w:object w:dxaOrig="1020" w:dyaOrig="360">
          <v:shape id="_x0000_i1071" type="#_x0000_t75" style="width:51.05pt;height:18.4pt" o:ole="">
            <v:imagedata r:id="rId100" o:title=""/>
          </v:shape>
          <o:OLEObject Type="Embed" ProgID="Equation.3" ShapeID="_x0000_i1071" DrawAspect="Content" ObjectID="_1416746028" r:id="rId101"/>
        </w:object>
      </w:r>
      <w:r w:rsidR="00D01C4D">
        <w:rPr>
          <w:rFonts w:cs="Times New Roman"/>
          <w:szCs w:val="24"/>
        </w:rPr>
        <w:t>as described in Equations 3.3 and 3</w:t>
      </w:r>
      <w:r w:rsidRPr="00D45BE6">
        <w:rPr>
          <w:rFonts w:cs="Times New Roman"/>
          <w:szCs w:val="24"/>
        </w:rPr>
        <w:t xml:space="preserve">.4. </w:t>
      </w:r>
    </w:p>
    <w:p w:rsidR="001A0C2A" w:rsidRPr="00D45BE6" w:rsidRDefault="001A0C2A" w:rsidP="009152F2">
      <w:pPr>
        <w:jc w:val="both"/>
        <w:rPr>
          <w:rFonts w:cs="Times New Roman"/>
          <w:szCs w:val="24"/>
        </w:rPr>
      </w:pPr>
      <w:r w:rsidRPr="00D45BE6">
        <w:rPr>
          <w:rFonts w:cs="Times New Roman"/>
          <w:position w:val="-10"/>
          <w:szCs w:val="24"/>
        </w:rPr>
        <w:object w:dxaOrig="3200" w:dyaOrig="360">
          <v:shape id="_x0000_i1072" type="#_x0000_t75" style="width:160.75pt;height:18.4pt" o:ole="">
            <v:imagedata r:id="rId102" o:title=""/>
          </v:shape>
          <o:OLEObject Type="Embed" ProgID="Equation.3" ShapeID="_x0000_i1072" DrawAspect="Content" ObjectID="_1416746029" r:id="rId103"/>
        </w:object>
      </w:r>
      <w:r w:rsidRPr="00D45BE6">
        <w:rPr>
          <w:rFonts w:cs="Times New Roman"/>
          <w:szCs w:val="24"/>
        </w:rPr>
        <w:t xml:space="preserve">                                                                </w:t>
      </w:r>
      <w:r w:rsidR="009152F2">
        <w:rPr>
          <w:rFonts w:cs="Times New Roman"/>
          <w:szCs w:val="24"/>
        </w:rPr>
        <w:t xml:space="preserve">                   </w:t>
      </w:r>
      <w:r w:rsidR="00C229B7">
        <w:rPr>
          <w:rFonts w:cs="Times New Roman"/>
          <w:szCs w:val="24"/>
        </w:rPr>
        <w:t>(3</w:t>
      </w:r>
      <w:r w:rsidRPr="00D45BE6">
        <w:rPr>
          <w:rFonts w:cs="Times New Roman"/>
          <w:szCs w:val="24"/>
        </w:rPr>
        <w:t>.3)</w:t>
      </w:r>
    </w:p>
    <w:p w:rsidR="001A0C2A" w:rsidRPr="00D45BE6" w:rsidRDefault="001A0C2A" w:rsidP="009152F2">
      <w:pPr>
        <w:jc w:val="both"/>
        <w:rPr>
          <w:rFonts w:cs="Times New Roman"/>
          <w:szCs w:val="24"/>
        </w:rPr>
      </w:pPr>
      <w:r w:rsidRPr="00D45BE6">
        <w:rPr>
          <w:rFonts w:cs="Times New Roman"/>
          <w:position w:val="-32"/>
          <w:szCs w:val="24"/>
        </w:rPr>
        <w:object w:dxaOrig="4860" w:dyaOrig="760">
          <v:shape id="_x0000_i1073" type="#_x0000_t75" style="width:242.8pt;height:38.5pt" o:ole="">
            <v:imagedata r:id="rId104" o:title=""/>
          </v:shape>
          <o:OLEObject Type="Embed" ProgID="Equation.3" ShapeID="_x0000_i1073" DrawAspect="Content" ObjectID="_1416746030" r:id="rId105"/>
        </w:object>
      </w:r>
      <w:r w:rsidRPr="00D45BE6">
        <w:rPr>
          <w:rFonts w:cs="Times New Roman"/>
          <w:szCs w:val="24"/>
        </w:rPr>
        <w:t xml:space="preserve">                                     </w:t>
      </w:r>
      <w:r w:rsidR="009152F2">
        <w:rPr>
          <w:rFonts w:cs="Times New Roman"/>
          <w:szCs w:val="24"/>
        </w:rPr>
        <w:t xml:space="preserve">                   </w:t>
      </w:r>
      <w:r w:rsidR="00C229B7">
        <w:rPr>
          <w:rFonts w:cs="Times New Roman"/>
          <w:szCs w:val="24"/>
        </w:rPr>
        <w:t>(3</w:t>
      </w:r>
      <w:r w:rsidRPr="00D45BE6">
        <w:rPr>
          <w:rFonts w:cs="Times New Roman"/>
          <w:szCs w:val="24"/>
        </w:rPr>
        <w:t xml:space="preserve">.4)           </w:t>
      </w:r>
    </w:p>
    <w:p w:rsidR="001A0C2A" w:rsidRPr="00D45BE6" w:rsidRDefault="001A0C2A" w:rsidP="009152F2">
      <w:pPr>
        <w:ind w:firstLine="720"/>
        <w:jc w:val="both"/>
        <w:rPr>
          <w:rFonts w:cs="Times New Roman"/>
          <w:szCs w:val="24"/>
        </w:rPr>
      </w:pPr>
      <w:r w:rsidRPr="00D45BE6">
        <w:rPr>
          <w:rFonts w:cs="Times New Roman"/>
          <w:szCs w:val="24"/>
        </w:rPr>
        <w:t xml:space="preserve">The algorithm is continued until the stopping condition </w:t>
      </w:r>
      <w:r w:rsidRPr="00D45BE6">
        <w:rPr>
          <w:rFonts w:cs="Times New Roman"/>
          <w:position w:val="-10"/>
          <w:szCs w:val="24"/>
        </w:rPr>
        <w:object w:dxaOrig="960" w:dyaOrig="360">
          <v:shape id="_x0000_i1074" type="#_x0000_t75" style="width:46.9pt;height:18.4pt" o:ole="">
            <v:imagedata r:id="rId106" o:title=""/>
          </v:shape>
          <o:OLEObject Type="Embed" ProgID="Equation.3" ShapeID="_x0000_i1074" DrawAspect="Content" ObjectID="_1416746031" r:id="rId107"/>
        </w:object>
      </w:r>
      <w:r w:rsidRPr="00D45BE6">
        <w:rPr>
          <w:rFonts w:cs="Times New Roman"/>
          <w:szCs w:val="24"/>
        </w:rPr>
        <w:t>is satisfied. Once the stopping condition is satisfied the segmented tumor (</w:t>
      </w:r>
      <w:r w:rsidRPr="00D45BE6">
        <w:rPr>
          <w:rFonts w:cs="Times New Roman"/>
          <w:i/>
          <w:szCs w:val="24"/>
        </w:rPr>
        <w:t>SG</w:t>
      </w:r>
      <w:r w:rsidRPr="00D45BE6">
        <w:rPr>
          <w:rFonts w:cs="Times New Roman"/>
          <w:i/>
          <w:szCs w:val="24"/>
          <w:vertAlign w:val="superscript"/>
        </w:rPr>
        <w:t>k</w:t>
      </w:r>
      <w:r w:rsidR="00D01C4D">
        <w:rPr>
          <w:rFonts w:cs="Times New Roman"/>
          <w:szCs w:val="24"/>
        </w:rPr>
        <w:t>) (Figure 3</w:t>
      </w:r>
      <w:r w:rsidRPr="00D45BE6">
        <w:rPr>
          <w:rFonts w:cs="Times New Roman"/>
          <w:szCs w:val="24"/>
        </w:rPr>
        <w:t>.2.e) achieved is not corrected for PVE and contains the blur pixels around the tumor.</w:t>
      </w:r>
      <w:r w:rsidRPr="00D45BE6">
        <w:rPr>
          <w:rFonts w:cs="Times New Roman"/>
          <w:position w:val="-10"/>
          <w:szCs w:val="24"/>
        </w:rPr>
        <w:tab/>
      </w:r>
      <w:r w:rsidRPr="00D45BE6">
        <w:rPr>
          <w:rFonts w:cs="Times New Roman"/>
          <w:position w:val="-10"/>
          <w:szCs w:val="24"/>
        </w:rPr>
        <w:tab/>
      </w:r>
      <w:r w:rsidRPr="00D45BE6">
        <w:rPr>
          <w:rFonts w:cs="Times New Roman"/>
          <w:position w:val="-10"/>
          <w:szCs w:val="24"/>
        </w:rPr>
        <w:tab/>
        <w:t xml:space="preserve">       </w:t>
      </w:r>
    </w:p>
    <w:p w:rsidR="001A0C2A" w:rsidRPr="00D45BE6" w:rsidRDefault="001A0C2A" w:rsidP="009152F2">
      <w:pPr>
        <w:ind w:firstLine="720"/>
        <w:jc w:val="both"/>
        <w:rPr>
          <w:rFonts w:cs="Times New Roman"/>
          <w:i/>
          <w:position w:val="-10"/>
          <w:szCs w:val="24"/>
        </w:rPr>
      </w:pPr>
      <w:r w:rsidRPr="00D45BE6">
        <w:rPr>
          <w:rFonts w:cs="Times New Roman"/>
          <w:position w:val="-12"/>
          <w:szCs w:val="24"/>
        </w:rPr>
        <w:t xml:space="preserve">In the case of multiple tumors in a homogeneous background the HT algorithm can be applied on all tumors simultaneously. Due to the inherent noisy nature of the PET image, the HT algorithm segments isolated small regions as tumors. These regions are just two dimensional noise regions and, based on their dimensionality, these noise regions are removed. The image derived after removal of the noise region is converted into a binary image </w:t>
      </w:r>
      <w:r w:rsidRPr="00D45BE6">
        <w:rPr>
          <w:rFonts w:cs="Times New Roman"/>
          <w:i/>
          <w:position w:val="-12"/>
          <w:szCs w:val="24"/>
        </w:rPr>
        <w:t xml:space="preserve">BI </w:t>
      </w:r>
      <w:r w:rsidR="00D01C4D">
        <w:rPr>
          <w:rFonts w:cs="Times New Roman"/>
          <w:position w:val="-12"/>
          <w:szCs w:val="24"/>
        </w:rPr>
        <w:t>according to Equation 3</w:t>
      </w:r>
      <w:r w:rsidRPr="00D45BE6">
        <w:rPr>
          <w:rFonts w:cs="Times New Roman"/>
          <w:position w:val="-12"/>
          <w:szCs w:val="24"/>
        </w:rPr>
        <w:t>.5 (below).</w:t>
      </w:r>
      <w:r w:rsidRPr="00D45BE6">
        <w:rPr>
          <w:rFonts w:cs="Times New Roman"/>
          <w:i/>
          <w:position w:val="-10"/>
          <w:szCs w:val="24"/>
        </w:rPr>
        <w:tab/>
      </w:r>
      <w:r w:rsidRPr="00D45BE6">
        <w:rPr>
          <w:rFonts w:cs="Times New Roman"/>
          <w:i/>
          <w:position w:val="-10"/>
          <w:szCs w:val="24"/>
        </w:rPr>
        <w:tab/>
      </w:r>
      <w:r w:rsidRPr="00D45BE6">
        <w:rPr>
          <w:rFonts w:cs="Times New Roman"/>
          <w:i/>
          <w:position w:val="-10"/>
          <w:szCs w:val="24"/>
        </w:rPr>
        <w:tab/>
      </w:r>
      <w:r w:rsidRPr="00D45BE6">
        <w:rPr>
          <w:rFonts w:cs="Times New Roman"/>
          <w:i/>
          <w:position w:val="-10"/>
          <w:szCs w:val="24"/>
        </w:rPr>
        <w:tab/>
      </w:r>
      <w:r w:rsidRPr="00D45BE6">
        <w:rPr>
          <w:rFonts w:cs="Times New Roman"/>
          <w:i/>
          <w:position w:val="-10"/>
          <w:szCs w:val="24"/>
        </w:rPr>
        <w:tab/>
      </w:r>
      <w:r w:rsidRPr="00D45BE6">
        <w:rPr>
          <w:rFonts w:cs="Times New Roman"/>
          <w:i/>
          <w:position w:val="-10"/>
          <w:szCs w:val="24"/>
        </w:rPr>
        <w:tab/>
      </w:r>
      <w:r w:rsidRPr="00D45BE6">
        <w:rPr>
          <w:rFonts w:cs="Times New Roman"/>
          <w:i/>
          <w:position w:val="-10"/>
          <w:szCs w:val="24"/>
        </w:rPr>
        <w:tab/>
      </w:r>
      <w:r w:rsidRPr="00D45BE6">
        <w:rPr>
          <w:rFonts w:cs="Times New Roman"/>
          <w:i/>
          <w:position w:val="-10"/>
          <w:szCs w:val="24"/>
        </w:rPr>
        <w:tab/>
        <w:t xml:space="preserve">     </w:t>
      </w:r>
    </w:p>
    <w:p w:rsidR="001A0C2A" w:rsidRPr="00D01C4D" w:rsidRDefault="001A0C2A" w:rsidP="00D01C4D">
      <w:pPr>
        <w:keepNext/>
        <w:jc w:val="both"/>
        <w:rPr>
          <w:rFonts w:cs="Times New Roman"/>
          <w:i/>
          <w:position w:val="-10"/>
          <w:szCs w:val="24"/>
        </w:rPr>
      </w:pPr>
      <w:r w:rsidRPr="00D45BE6">
        <w:rPr>
          <w:rFonts w:cs="Times New Roman"/>
          <w:i/>
          <w:position w:val="-30"/>
          <w:szCs w:val="24"/>
        </w:rPr>
        <w:object w:dxaOrig="4320" w:dyaOrig="720">
          <v:shape id="_x0000_i1075" type="#_x0000_t75" style="width:216.85pt;height:36pt" o:ole="">
            <v:imagedata r:id="rId108" o:title=""/>
          </v:shape>
          <o:OLEObject Type="Embed" ProgID="Equation.3" ShapeID="_x0000_i1075" DrawAspect="Content" ObjectID="_1416746032" r:id="rId109"/>
        </w:object>
      </w:r>
      <w:r w:rsidRPr="00D45BE6">
        <w:rPr>
          <w:rFonts w:cs="Times New Roman"/>
          <w:position w:val="-10"/>
          <w:szCs w:val="24"/>
        </w:rPr>
        <w:t xml:space="preserve">                                           </w:t>
      </w:r>
      <w:r w:rsidR="009152F2">
        <w:rPr>
          <w:rFonts w:cs="Times New Roman"/>
          <w:position w:val="-10"/>
          <w:szCs w:val="24"/>
        </w:rPr>
        <w:t xml:space="preserve">                    </w:t>
      </w:r>
      <w:r w:rsidRPr="00D45BE6">
        <w:rPr>
          <w:rFonts w:cs="Times New Roman"/>
          <w:position w:val="-10"/>
          <w:szCs w:val="24"/>
        </w:rPr>
        <w:t xml:space="preserve"> </w:t>
      </w:r>
      <w:r w:rsidR="00C229B7">
        <w:rPr>
          <w:rFonts w:cs="Times New Roman"/>
          <w:szCs w:val="24"/>
        </w:rPr>
        <w:t>(3</w:t>
      </w:r>
      <w:r w:rsidRPr="00D45BE6">
        <w:rPr>
          <w:rFonts w:cs="Times New Roman"/>
          <w:szCs w:val="24"/>
        </w:rPr>
        <w:t>.5)</w:t>
      </w:r>
      <w:r w:rsidRPr="00D45BE6">
        <w:rPr>
          <w:rFonts w:cs="Times New Roman"/>
          <w:position w:val="-10"/>
          <w:szCs w:val="24"/>
        </w:rPr>
        <w:t xml:space="preserve">                                                                                                                                          </w:t>
      </w:r>
      <w:r w:rsidRPr="00D45BE6">
        <w:rPr>
          <w:rFonts w:cs="Times New Roman"/>
          <w:i/>
          <w:position w:val="-10"/>
          <w:szCs w:val="24"/>
        </w:rPr>
        <w:t xml:space="preserve">        </w:t>
      </w:r>
    </w:p>
    <w:p w:rsidR="001A0C2A" w:rsidRPr="00AF015D" w:rsidRDefault="00C1752E" w:rsidP="009152F2">
      <w:pPr>
        <w:pStyle w:val="Heading2"/>
        <w:spacing w:after="120"/>
        <w:rPr>
          <w:szCs w:val="24"/>
        </w:rPr>
      </w:pPr>
      <w:bookmarkStart w:id="50" w:name="_Toc342659471"/>
      <w:r w:rsidRPr="00AF015D">
        <w:rPr>
          <w:szCs w:val="24"/>
        </w:rPr>
        <w:t>3</w:t>
      </w:r>
      <w:r w:rsidR="001A0C2A" w:rsidRPr="00AF015D">
        <w:rPr>
          <w:szCs w:val="24"/>
        </w:rPr>
        <w:t>.3 the idts algorithm</w:t>
      </w:r>
      <w:bookmarkEnd w:id="50"/>
    </w:p>
    <w:p w:rsidR="001A0C2A" w:rsidRPr="00D45BE6" w:rsidRDefault="001A0C2A" w:rsidP="009152F2">
      <w:pPr>
        <w:tabs>
          <w:tab w:val="left" w:pos="90"/>
        </w:tabs>
        <w:ind w:firstLine="360"/>
        <w:jc w:val="both"/>
        <w:rPr>
          <w:rFonts w:cs="Times New Roman"/>
          <w:bCs/>
          <w:szCs w:val="24"/>
        </w:rPr>
      </w:pPr>
      <w:r w:rsidRPr="00D45BE6">
        <w:rPr>
          <w:rFonts w:cs="Times New Roman"/>
          <w:position w:val="-12"/>
          <w:szCs w:val="24"/>
        </w:rPr>
        <w:t xml:space="preserve">The </w:t>
      </w:r>
      <w:r w:rsidRPr="00D45BE6">
        <w:rPr>
          <w:rFonts w:cs="Times New Roman"/>
          <w:i/>
          <w:position w:val="-12"/>
          <w:szCs w:val="24"/>
        </w:rPr>
        <w:t>SG</w:t>
      </w:r>
      <w:r w:rsidRPr="00D45BE6">
        <w:rPr>
          <w:rFonts w:cs="Times New Roman"/>
          <w:position w:val="-12"/>
          <w:szCs w:val="24"/>
        </w:rPr>
        <w:t xml:space="preserve"> and </w:t>
      </w:r>
      <w:r w:rsidRPr="00D45BE6">
        <w:rPr>
          <w:rFonts w:cs="Times New Roman"/>
          <w:i/>
          <w:position w:val="-12"/>
          <w:szCs w:val="24"/>
        </w:rPr>
        <w:t>BI</w:t>
      </w:r>
      <w:r w:rsidRPr="00D45BE6">
        <w:rPr>
          <w:rFonts w:cs="Times New Roman"/>
          <w:position w:val="-12"/>
          <w:szCs w:val="24"/>
        </w:rPr>
        <w:t xml:space="preserve"> from the HT algorithm are now inputted to the second stage of the algorithm (in Figure </w:t>
      </w:r>
      <w:r w:rsidR="00D01C4D">
        <w:rPr>
          <w:rFonts w:cs="Times New Roman"/>
          <w:position w:val="-12"/>
          <w:szCs w:val="24"/>
        </w:rPr>
        <w:t>3</w:t>
      </w:r>
      <w:r w:rsidRPr="00D45BE6">
        <w:rPr>
          <w:rFonts w:cs="Times New Roman"/>
          <w:position w:val="-12"/>
          <w:szCs w:val="24"/>
        </w:rPr>
        <w:t xml:space="preserve">.1 box called IDTS algorithm). The IDTS algorithm (after satisfaction of the stopping condition) outputs </w:t>
      </w:r>
      <w:r w:rsidRPr="00D45BE6">
        <w:rPr>
          <w:rFonts w:cs="Times New Roman"/>
          <w:i/>
          <w:position w:val="-12"/>
          <w:szCs w:val="24"/>
        </w:rPr>
        <w:t>TU</w:t>
      </w:r>
      <w:r w:rsidRPr="00D45BE6">
        <w:rPr>
          <w:rFonts w:cs="Times New Roman"/>
          <w:position w:val="-12"/>
          <w:szCs w:val="24"/>
        </w:rPr>
        <w:t xml:space="preserve">, where </w:t>
      </w:r>
      <w:r w:rsidRPr="00D45BE6">
        <w:rPr>
          <w:rFonts w:cs="Times New Roman"/>
          <w:i/>
          <w:position w:val="-12"/>
          <w:szCs w:val="24"/>
        </w:rPr>
        <w:t>TU</w:t>
      </w:r>
      <w:r w:rsidRPr="00D45BE6">
        <w:rPr>
          <w:rFonts w:cs="Times New Roman"/>
          <w:position w:val="-12"/>
          <w:szCs w:val="24"/>
        </w:rPr>
        <w:t xml:space="preserve"> is the binary mask of the PVE corrected segmented tumor. </w:t>
      </w:r>
      <w:r w:rsidRPr="00D45BE6">
        <w:rPr>
          <w:rFonts w:cs="Times New Roman"/>
          <w:i/>
          <w:position w:val="-12"/>
          <w:szCs w:val="24"/>
        </w:rPr>
        <w:t>TU</w:t>
      </w:r>
      <w:r w:rsidRPr="00D45BE6">
        <w:rPr>
          <w:rFonts w:cs="Times New Roman"/>
          <w:position w:val="-12"/>
          <w:szCs w:val="24"/>
        </w:rPr>
        <w:t xml:space="preserve"> is further used to calculate FV. The IDTS algorithm is a combination of two parts, deconvolution and the MHT algorithm. The IDTS algorithm is applied on each tumor individually. Henceforth the explanation of the algorithm is for finding the FV for a single tumor. The IDTS algorithm is the prime algorithm which corrects for the PVE, and the value of the </w:t>
      </w:r>
      <w:r w:rsidRPr="00D45BE6">
        <w:rPr>
          <w:rFonts w:cs="Times New Roman"/>
          <w:i/>
          <w:position w:val="-12"/>
          <w:szCs w:val="24"/>
        </w:rPr>
        <w:t>TU</w:t>
      </w:r>
      <w:r w:rsidRPr="00D45BE6">
        <w:rPr>
          <w:rFonts w:cs="Times New Roman"/>
          <w:position w:val="-12"/>
          <w:szCs w:val="24"/>
        </w:rPr>
        <w:t xml:space="preserve"> is dependent on the stopping conditions. The purpose of the stopping conditions is to automatically terminate the algorithm making it independent from arbitrarily choosing the number of iterations. A detailed explanation of the stopping conditions is given i</w:t>
      </w:r>
      <w:r w:rsidR="00E13281">
        <w:rPr>
          <w:rFonts w:cs="Times New Roman"/>
          <w:position w:val="-12"/>
          <w:szCs w:val="24"/>
        </w:rPr>
        <w:t>n s</w:t>
      </w:r>
      <w:r w:rsidRPr="00D45BE6">
        <w:rPr>
          <w:rFonts w:cs="Times New Roman"/>
          <w:position w:val="-12"/>
          <w:szCs w:val="24"/>
        </w:rPr>
        <w:t xml:space="preserve">ection </w:t>
      </w:r>
      <w:r w:rsidR="00D01C4D">
        <w:rPr>
          <w:rFonts w:cs="Times New Roman"/>
          <w:position w:val="-12"/>
          <w:szCs w:val="24"/>
        </w:rPr>
        <w:t>3</w:t>
      </w:r>
      <w:r w:rsidRPr="00D45BE6">
        <w:rPr>
          <w:rFonts w:cs="Times New Roman"/>
          <w:position w:val="-12"/>
          <w:szCs w:val="24"/>
        </w:rPr>
        <w:t xml:space="preserve">.4. </w:t>
      </w:r>
    </w:p>
    <w:p w:rsidR="001A0C2A" w:rsidRPr="00AF015D" w:rsidRDefault="00C1752E" w:rsidP="009152F2">
      <w:pPr>
        <w:pStyle w:val="Heading3"/>
        <w:spacing w:after="120"/>
        <w:rPr>
          <w:szCs w:val="24"/>
        </w:rPr>
      </w:pPr>
      <w:bookmarkStart w:id="51" w:name="_Toc342659472"/>
      <w:r w:rsidRPr="00AF015D">
        <w:rPr>
          <w:szCs w:val="24"/>
        </w:rPr>
        <w:t>3</w:t>
      </w:r>
      <w:r w:rsidR="001A0C2A" w:rsidRPr="00AF015D">
        <w:rPr>
          <w:szCs w:val="24"/>
        </w:rPr>
        <w:t>.3.1 Deconvolution method</w:t>
      </w:r>
      <w:bookmarkEnd w:id="51"/>
    </w:p>
    <w:p w:rsidR="001A0C2A" w:rsidRPr="00D45BE6" w:rsidRDefault="001A0C2A" w:rsidP="009152F2">
      <w:pPr>
        <w:ind w:firstLine="360"/>
        <w:jc w:val="both"/>
        <w:rPr>
          <w:rFonts w:cs="Times New Roman"/>
          <w:szCs w:val="24"/>
        </w:rPr>
      </w:pPr>
      <w:r w:rsidRPr="00D45BE6">
        <w:rPr>
          <w:rFonts w:cs="Times New Roman"/>
          <w:szCs w:val="24"/>
        </w:rPr>
        <w:t xml:space="preserve">PET images are always blurred by the camera’s PSF, and deconvolution is often used to deblur the image. For accurate recovery of a non-blurred image, it is necessary to accurately estimate the PSF of the camera, which is quite challenging if the PSF is non-isotropic. The proposed algorithm uses the Van-Cittert’s deconvolution method (Equation </w:t>
      </w:r>
      <w:r w:rsidR="00D01C4D">
        <w:rPr>
          <w:rFonts w:cs="Times New Roman"/>
          <w:szCs w:val="24"/>
        </w:rPr>
        <w:t>3</w:t>
      </w:r>
      <w:r w:rsidRPr="00D45BE6">
        <w:rPr>
          <w:rFonts w:cs="Times New Roman"/>
          <w:szCs w:val="24"/>
        </w:rPr>
        <w:t xml:space="preserve">.6 below). In Equation </w:t>
      </w:r>
      <w:r w:rsidR="00D01C4D">
        <w:rPr>
          <w:rFonts w:cs="Times New Roman"/>
          <w:szCs w:val="24"/>
        </w:rPr>
        <w:t>3</w:t>
      </w:r>
      <w:r w:rsidRPr="00D45BE6">
        <w:rPr>
          <w:rFonts w:cs="Times New Roman"/>
          <w:szCs w:val="24"/>
        </w:rPr>
        <w:t xml:space="preserve">.6, </w:t>
      </w:r>
      <w:r w:rsidRPr="00D45BE6">
        <w:rPr>
          <w:rFonts w:cs="Times New Roman"/>
          <w:position w:val="-6"/>
          <w:szCs w:val="24"/>
        </w:rPr>
        <w:object w:dxaOrig="260" w:dyaOrig="240">
          <v:shape id="_x0000_i1076" type="#_x0000_t75" style="width:13.4pt;height:11.7pt" o:ole="">
            <v:imagedata r:id="rId110" o:title=""/>
          </v:shape>
          <o:OLEObject Type="Embed" ProgID="Equation.3" ShapeID="_x0000_i1076" DrawAspect="Content" ObjectID="_1416746033" r:id="rId111"/>
        </w:object>
      </w:r>
      <w:r w:rsidRPr="00D45BE6">
        <w:rPr>
          <w:rFonts w:cs="Times New Roman"/>
          <w:szCs w:val="24"/>
        </w:rPr>
        <w:t xml:space="preserve"> is the convergence parameter which is set to value 1 and </w:t>
      </w:r>
      <w:r w:rsidRPr="00D45BE6">
        <w:rPr>
          <w:rFonts w:cs="Times New Roman"/>
          <w:position w:val="-6"/>
          <w:szCs w:val="24"/>
        </w:rPr>
        <w:object w:dxaOrig="340" w:dyaOrig="279">
          <v:shape id="_x0000_i1077" type="#_x0000_t75" style="width:16.75pt;height:14.25pt" o:ole="">
            <v:imagedata r:id="rId112" o:title=""/>
          </v:shape>
          <o:OLEObject Type="Embed" ProgID="Equation.3" ShapeID="_x0000_i1077" DrawAspect="Content" ObjectID="_1416746034" r:id="rId113"/>
        </w:object>
      </w:r>
      <w:r w:rsidRPr="00D45BE6">
        <w:rPr>
          <w:rFonts w:cs="Times New Roman"/>
          <w:szCs w:val="24"/>
        </w:rPr>
        <w:t xml:space="preserve"> is the convolution operator. </w:t>
      </w:r>
    </w:p>
    <w:p w:rsidR="001A0C2A" w:rsidRPr="00D45BE6" w:rsidRDefault="001A0C2A" w:rsidP="009152F2">
      <w:pPr>
        <w:jc w:val="both"/>
        <w:rPr>
          <w:rFonts w:cs="Times New Roman"/>
        </w:rPr>
      </w:pPr>
      <w:r w:rsidRPr="00D45BE6">
        <w:rPr>
          <w:rFonts w:cs="Times New Roman"/>
          <w:position w:val="-10"/>
          <w:szCs w:val="24"/>
        </w:rPr>
        <w:object w:dxaOrig="5620" w:dyaOrig="360">
          <v:shape id="_x0000_i1078" type="#_x0000_t75" style="width:282.15pt;height:18.4pt" o:ole="">
            <v:imagedata r:id="rId114" o:title=""/>
          </v:shape>
          <o:OLEObject Type="Embed" ProgID="Equation.3" ShapeID="_x0000_i1078" DrawAspect="Content" ObjectID="_1416746035" r:id="rId115"/>
        </w:object>
      </w:r>
      <w:r w:rsidR="00D736AB">
        <w:rPr>
          <w:rFonts w:cs="Times New Roman"/>
          <w:position w:val="-10"/>
          <w:szCs w:val="24"/>
        </w:rPr>
        <w:t xml:space="preserve">                               </w:t>
      </w:r>
      <w:r w:rsidRPr="00D45BE6">
        <w:rPr>
          <w:rFonts w:cs="Times New Roman"/>
          <w:position w:val="-10"/>
          <w:szCs w:val="24"/>
        </w:rPr>
        <w:t xml:space="preserve">         </w:t>
      </w:r>
      <w:r w:rsidR="00D736AB">
        <w:t xml:space="preserve"> </w:t>
      </w:r>
      <w:r w:rsidRPr="00D45BE6">
        <w:rPr>
          <w:rFonts w:cs="Times New Roman"/>
          <w:position w:val="-10"/>
          <w:szCs w:val="24"/>
        </w:rPr>
        <w:t xml:space="preserve"> </w:t>
      </w:r>
      <w:r w:rsidR="00C229B7">
        <w:rPr>
          <w:rFonts w:cs="Times New Roman"/>
          <w:szCs w:val="24"/>
        </w:rPr>
        <w:t>(3</w:t>
      </w:r>
      <w:r w:rsidRPr="00D45BE6">
        <w:rPr>
          <w:rFonts w:cs="Times New Roman"/>
          <w:szCs w:val="24"/>
        </w:rPr>
        <w:t>.6)</w:t>
      </w:r>
      <w:r w:rsidRPr="00D45BE6">
        <w:rPr>
          <w:rFonts w:cs="Times New Roman"/>
          <w:position w:val="-10"/>
          <w:szCs w:val="24"/>
        </w:rPr>
        <w:t xml:space="preserve"> </w:t>
      </w:r>
    </w:p>
    <w:p w:rsidR="001A0C2A" w:rsidRPr="00D45BE6" w:rsidRDefault="001A0C2A" w:rsidP="009152F2">
      <w:pPr>
        <w:jc w:val="both"/>
        <w:rPr>
          <w:rFonts w:cs="Times New Roman"/>
          <w:position w:val="-10"/>
          <w:szCs w:val="24"/>
        </w:rPr>
      </w:pPr>
      <w:r w:rsidRPr="00D45BE6">
        <w:rPr>
          <w:rFonts w:cs="Times New Roman"/>
          <w:position w:val="-10"/>
          <w:szCs w:val="24"/>
        </w:rPr>
        <w:object w:dxaOrig="4740" w:dyaOrig="360">
          <v:shape id="_x0000_i1079" type="#_x0000_t75" style="width:238.6pt;height:18.4pt" o:ole="">
            <v:imagedata r:id="rId116" o:title=""/>
          </v:shape>
          <o:OLEObject Type="Embed" ProgID="Equation.3" ShapeID="_x0000_i1079" DrawAspect="Content" ObjectID="_1416746036" r:id="rId117"/>
        </w:object>
      </w:r>
      <w:r w:rsidRPr="00D45BE6">
        <w:rPr>
          <w:rFonts w:cs="Times New Roman"/>
          <w:position w:val="-10"/>
          <w:szCs w:val="24"/>
        </w:rPr>
        <w:t xml:space="preserve">                    </w:t>
      </w:r>
    </w:p>
    <w:p w:rsidR="001A0C2A" w:rsidRPr="00D45BE6" w:rsidRDefault="001A0C2A" w:rsidP="009152F2">
      <w:pPr>
        <w:ind w:firstLine="360"/>
        <w:jc w:val="both"/>
        <w:rPr>
          <w:rFonts w:cs="Times New Roman"/>
          <w:szCs w:val="24"/>
        </w:rPr>
      </w:pPr>
      <w:r w:rsidRPr="00D45BE6">
        <w:rPr>
          <w:rFonts w:cs="Times New Roman"/>
          <w:i/>
          <w:szCs w:val="24"/>
        </w:rPr>
        <w:t>PSF</w:t>
      </w:r>
      <w:r w:rsidRPr="00D45BE6">
        <w:rPr>
          <w:rFonts w:cs="Times New Roman"/>
          <w:szCs w:val="24"/>
        </w:rPr>
        <w:t xml:space="preserve"> is the 2D Gaussian point spread function and </w:t>
      </w:r>
      <w:r w:rsidRPr="00D45BE6">
        <w:rPr>
          <w:rFonts w:cs="Times New Roman"/>
          <w:position w:val="-10"/>
          <w:szCs w:val="24"/>
        </w:rPr>
        <w:object w:dxaOrig="1060" w:dyaOrig="360">
          <v:shape id="_x0000_i1080" type="#_x0000_t75" style="width:52.75pt;height:18.4pt" o:ole="">
            <v:imagedata r:id="rId118" o:title=""/>
          </v:shape>
          <o:OLEObject Type="Embed" ProgID="Equation.3" ShapeID="_x0000_i1080" DrawAspect="Content" ObjectID="_1416746037" r:id="rId119"/>
        </w:object>
      </w:r>
      <w:r w:rsidRPr="00D45BE6">
        <w:rPr>
          <w:rFonts w:cs="Times New Roman"/>
          <w:szCs w:val="24"/>
        </w:rPr>
        <w:t xml:space="preserve">is the deconvolved image. </w:t>
      </w:r>
      <w:r w:rsidRPr="00D45BE6">
        <w:rPr>
          <w:rFonts w:cs="Times New Roman"/>
          <w:position w:val="-10"/>
          <w:szCs w:val="24"/>
        </w:rPr>
        <w:object w:dxaOrig="1040" w:dyaOrig="360">
          <v:shape id="_x0000_i1081" type="#_x0000_t75" style="width:51.9pt;height:18.4pt" o:ole="">
            <v:imagedata r:id="rId120" o:title=""/>
          </v:shape>
          <o:OLEObject Type="Embed" ProgID="Equation.3" ShapeID="_x0000_i1081" DrawAspect="Content" ObjectID="_1416746038" r:id="rId121"/>
        </w:object>
      </w:r>
      <w:r w:rsidRPr="00D45BE6">
        <w:rPr>
          <w:rFonts w:cs="Times New Roman"/>
          <w:szCs w:val="24"/>
        </w:rPr>
        <w:t xml:space="preserve">is the segment of a deconvolved image (given in Equation </w:t>
      </w:r>
      <w:r w:rsidR="00D01C4D">
        <w:rPr>
          <w:rFonts w:cs="Times New Roman"/>
          <w:szCs w:val="24"/>
        </w:rPr>
        <w:t>3</w:t>
      </w:r>
      <w:r w:rsidRPr="00D45BE6">
        <w:rPr>
          <w:rFonts w:cs="Times New Roman"/>
          <w:szCs w:val="24"/>
        </w:rPr>
        <w:t xml:space="preserve">.7 below), which is used in MHT algorithm.  </w:t>
      </w:r>
    </w:p>
    <w:p w:rsidR="001A0C2A" w:rsidRPr="00D45BE6" w:rsidRDefault="001A0C2A" w:rsidP="009152F2">
      <w:pPr>
        <w:jc w:val="both"/>
        <w:rPr>
          <w:rFonts w:cs="Times New Roman"/>
          <w:szCs w:val="24"/>
        </w:rPr>
      </w:pPr>
      <w:r w:rsidRPr="00D45BE6">
        <w:rPr>
          <w:rFonts w:cs="Times New Roman"/>
          <w:position w:val="-10"/>
          <w:szCs w:val="24"/>
        </w:rPr>
        <w:object w:dxaOrig="3460" w:dyaOrig="360">
          <v:shape id="_x0000_i1082" type="#_x0000_t75" style="width:172.45pt;height:18.4pt" o:ole="">
            <v:imagedata r:id="rId122" o:title=""/>
          </v:shape>
          <o:OLEObject Type="Embed" ProgID="Equation.3" ShapeID="_x0000_i1082" DrawAspect="Content" ObjectID="_1416746039" r:id="rId123"/>
        </w:object>
      </w:r>
      <w:r w:rsidR="00D736AB">
        <w:rPr>
          <w:rFonts w:cs="Times New Roman"/>
          <w:position w:val="-10"/>
          <w:szCs w:val="24"/>
        </w:rPr>
        <w:t xml:space="preserve">                   </w:t>
      </w:r>
      <w:r w:rsidRPr="00D45BE6">
        <w:rPr>
          <w:rFonts w:cs="Times New Roman"/>
          <w:position w:val="-10"/>
          <w:szCs w:val="24"/>
        </w:rPr>
        <w:t xml:space="preserve">                                                           </w:t>
      </w:r>
      <w:r w:rsidR="00C229B7">
        <w:rPr>
          <w:rFonts w:cs="Times New Roman"/>
          <w:szCs w:val="24"/>
        </w:rPr>
        <w:t>(3</w:t>
      </w:r>
      <w:r w:rsidRPr="00D45BE6">
        <w:rPr>
          <w:rFonts w:cs="Times New Roman"/>
          <w:szCs w:val="24"/>
        </w:rPr>
        <w:t>.7)</w:t>
      </w:r>
      <w:r w:rsidRPr="00D45BE6">
        <w:rPr>
          <w:rFonts w:cs="Times New Roman"/>
          <w:position w:val="-10"/>
          <w:szCs w:val="24"/>
        </w:rPr>
        <w:tab/>
      </w:r>
    </w:p>
    <w:p w:rsidR="001A0C2A" w:rsidRPr="00D45BE6" w:rsidRDefault="001A0C2A" w:rsidP="009152F2">
      <w:pPr>
        <w:ind w:firstLine="360"/>
        <w:jc w:val="both"/>
        <w:rPr>
          <w:rFonts w:cs="Times New Roman"/>
          <w:szCs w:val="24"/>
        </w:rPr>
      </w:pPr>
      <w:r w:rsidRPr="00D45BE6">
        <w:rPr>
          <w:rFonts w:cs="Times New Roman"/>
          <w:szCs w:val="24"/>
        </w:rPr>
        <w:t>To obtain</w:t>
      </w:r>
      <w:r w:rsidRPr="00D45BE6">
        <w:rPr>
          <w:rFonts w:cs="Times New Roman"/>
          <w:position w:val="-10"/>
          <w:szCs w:val="24"/>
        </w:rPr>
        <w:object w:dxaOrig="1040" w:dyaOrig="360">
          <v:shape id="_x0000_i1083" type="#_x0000_t75" style="width:51.9pt;height:18.4pt" o:ole="">
            <v:imagedata r:id="rId124" o:title=""/>
          </v:shape>
          <o:OLEObject Type="Embed" ProgID="Equation.3" ShapeID="_x0000_i1083" DrawAspect="Content" ObjectID="_1416746040" r:id="rId125"/>
        </w:object>
      </w:r>
      <w:r w:rsidRPr="00D45BE6">
        <w:rPr>
          <w:rFonts w:cs="Times New Roman"/>
          <w:szCs w:val="24"/>
        </w:rPr>
        <w:t>, the deconvolution algorithm is used at the onset to aid the MHT algorithm in segmentation of the blur around the tumor.  The number of iterations (</w:t>
      </w:r>
      <w:r w:rsidRPr="00D45BE6">
        <w:rPr>
          <w:rFonts w:cs="Times New Roman"/>
          <w:i/>
          <w:szCs w:val="24"/>
        </w:rPr>
        <w:t>k</w:t>
      </w:r>
      <w:r w:rsidRPr="00D45BE6">
        <w:rPr>
          <w:rFonts w:cs="Times New Roman"/>
          <w:szCs w:val="24"/>
        </w:rPr>
        <w:t xml:space="preserve">) required to obtain </w:t>
      </w:r>
      <w:r w:rsidRPr="00D45BE6">
        <w:rPr>
          <w:rFonts w:cs="Times New Roman"/>
          <w:position w:val="-10"/>
          <w:szCs w:val="24"/>
        </w:rPr>
        <w:object w:dxaOrig="1040" w:dyaOrig="360">
          <v:shape id="_x0000_i1084" type="#_x0000_t75" style="width:51.9pt;height:18.4pt" o:ole="">
            <v:imagedata r:id="rId124" o:title=""/>
          </v:shape>
          <o:OLEObject Type="Embed" ProgID="Equation.3" ShapeID="_x0000_i1084" DrawAspect="Content" ObjectID="_1416746041" r:id="rId126"/>
        </w:object>
      </w:r>
      <w:r w:rsidRPr="00D45BE6">
        <w:rPr>
          <w:rFonts w:cs="Times New Roman"/>
          <w:szCs w:val="24"/>
        </w:rPr>
        <w:t xml:space="preserve"> is dependent on the amount of blur present and the choice of PSF used in Equation </w:t>
      </w:r>
      <w:r w:rsidR="00D01C4D">
        <w:rPr>
          <w:rFonts w:cs="Times New Roman"/>
          <w:szCs w:val="24"/>
        </w:rPr>
        <w:t>3</w:t>
      </w:r>
      <w:r w:rsidRPr="00D45BE6">
        <w:rPr>
          <w:rFonts w:cs="Times New Roman"/>
          <w:szCs w:val="24"/>
        </w:rPr>
        <w:t>.6.</w:t>
      </w:r>
      <w:r w:rsidRPr="00D45BE6">
        <w:rPr>
          <w:rFonts w:cs="Times New Roman"/>
          <w:position w:val="-10"/>
          <w:szCs w:val="24"/>
        </w:rPr>
        <w:tab/>
      </w:r>
      <w:r w:rsidRPr="00D45BE6">
        <w:rPr>
          <w:rFonts w:cs="Times New Roman"/>
          <w:position w:val="-10"/>
          <w:szCs w:val="24"/>
        </w:rPr>
        <w:tab/>
      </w:r>
      <w:r w:rsidRPr="00D45BE6">
        <w:rPr>
          <w:rFonts w:cs="Times New Roman"/>
          <w:position w:val="-10"/>
          <w:szCs w:val="24"/>
        </w:rPr>
        <w:tab/>
      </w:r>
      <w:r w:rsidRPr="00D45BE6">
        <w:rPr>
          <w:rFonts w:cs="Times New Roman"/>
          <w:position w:val="-10"/>
          <w:szCs w:val="24"/>
        </w:rPr>
        <w:tab/>
      </w:r>
      <w:r w:rsidRPr="00D45BE6">
        <w:rPr>
          <w:rFonts w:cs="Times New Roman"/>
          <w:position w:val="-10"/>
          <w:szCs w:val="24"/>
        </w:rPr>
        <w:tab/>
        <w:t xml:space="preserve">       </w:t>
      </w:r>
    </w:p>
    <w:p w:rsidR="001A0C2A" w:rsidRPr="00AF015D" w:rsidRDefault="00C1752E" w:rsidP="009152F2">
      <w:pPr>
        <w:pStyle w:val="Heading3"/>
        <w:spacing w:after="120"/>
        <w:rPr>
          <w:szCs w:val="24"/>
        </w:rPr>
      </w:pPr>
      <w:bookmarkStart w:id="52" w:name="_Toc342659473"/>
      <w:r w:rsidRPr="00AF015D">
        <w:rPr>
          <w:szCs w:val="24"/>
        </w:rPr>
        <w:t>3</w:t>
      </w:r>
      <w:r w:rsidR="001A0C2A" w:rsidRPr="00AF015D">
        <w:rPr>
          <w:szCs w:val="24"/>
        </w:rPr>
        <w:t>.3.2 Modified histogram thresholding (MHT) algorithm</w:t>
      </w:r>
      <w:bookmarkEnd w:id="52"/>
      <w:r w:rsidR="001A0C2A" w:rsidRPr="00AF015D">
        <w:rPr>
          <w:szCs w:val="24"/>
        </w:rPr>
        <w:t xml:space="preserve"> </w:t>
      </w:r>
    </w:p>
    <w:p w:rsidR="001A0C2A" w:rsidRPr="00D45BE6" w:rsidRDefault="001A0C2A" w:rsidP="009152F2">
      <w:pPr>
        <w:ind w:firstLine="360"/>
        <w:jc w:val="both"/>
        <w:rPr>
          <w:rFonts w:cs="Times New Roman"/>
          <w:szCs w:val="24"/>
        </w:rPr>
      </w:pPr>
      <w:r w:rsidRPr="00D45BE6">
        <w:rPr>
          <w:rFonts w:cs="Times New Roman"/>
          <w:bCs/>
          <w:szCs w:val="24"/>
        </w:rPr>
        <w:t>The MHT algorithm used is similar to the HT algorithm, where instead of</w:t>
      </w:r>
      <w:r w:rsidR="00D01C4D">
        <w:rPr>
          <w:rFonts w:cs="Times New Roman"/>
          <w:bCs/>
          <w:szCs w:val="24"/>
        </w:rPr>
        <w:t xml:space="preserve"> </w:t>
      </w:r>
      <w:r w:rsidRPr="00D45BE6">
        <w:rPr>
          <w:rFonts w:cs="Times New Roman"/>
          <w:position w:val="-10"/>
          <w:szCs w:val="24"/>
        </w:rPr>
        <w:object w:dxaOrig="1020" w:dyaOrig="360">
          <v:shape id="_x0000_i1085" type="#_x0000_t75" style="width:51.05pt;height:18.4pt" o:ole="">
            <v:imagedata r:id="rId127" o:title=""/>
          </v:shape>
          <o:OLEObject Type="Embed" ProgID="Equation.3" ShapeID="_x0000_i1085" DrawAspect="Content" ObjectID="_1416746042" r:id="rId128"/>
        </w:object>
      </w:r>
      <w:r w:rsidRPr="00D45BE6">
        <w:rPr>
          <w:rFonts w:cs="Times New Roman"/>
          <w:bCs/>
          <w:szCs w:val="24"/>
        </w:rPr>
        <w:t xml:space="preserve">, </w:t>
      </w:r>
      <w:r w:rsidRPr="00D45BE6">
        <w:rPr>
          <w:rFonts w:cs="Times New Roman"/>
          <w:position w:val="-10"/>
          <w:szCs w:val="24"/>
        </w:rPr>
        <w:object w:dxaOrig="1040" w:dyaOrig="360">
          <v:shape id="_x0000_i1086" type="#_x0000_t75" style="width:51.9pt;height:18.4pt" o:ole="">
            <v:imagedata r:id="rId120" o:title=""/>
          </v:shape>
          <o:OLEObject Type="Embed" ProgID="Equation.3" ShapeID="_x0000_i1086" DrawAspect="Content" ObjectID="_1416746043" r:id="rId129"/>
        </w:object>
      </w:r>
      <w:r w:rsidRPr="00D45BE6">
        <w:rPr>
          <w:rFonts w:cs="Times New Roman"/>
          <w:bCs/>
          <w:szCs w:val="24"/>
        </w:rPr>
        <w:t xml:space="preserve"> is used to generate</w:t>
      </w:r>
      <w:r w:rsidR="00D01C4D">
        <w:rPr>
          <w:rFonts w:cs="Times New Roman"/>
          <w:bCs/>
          <w:szCs w:val="24"/>
        </w:rPr>
        <w:t xml:space="preserve"> </w:t>
      </w:r>
      <w:r w:rsidRPr="00D45BE6">
        <w:rPr>
          <w:rFonts w:cs="Times New Roman"/>
          <w:bCs/>
          <w:position w:val="-12"/>
          <w:szCs w:val="24"/>
        </w:rPr>
        <w:object w:dxaOrig="820" w:dyaOrig="380">
          <v:shape id="_x0000_i1087" type="#_x0000_t75" style="width:40.2pt;height:19.25pt" o:ole="">
            <v:imagedata r:id="rId130" o:title=""/>
          </v:shape>
          <o:OLEObject Type="Embed" ProgID="Equation.3" ShapeID="_x0000_i1087" DrawAspect="Content" ObjectID="_1416746044" r:id="rId131"/>
        </w:object>
      </w:r>
      <w:r w:rsidRPr="00D45BE6">
        <w:rPr>
          <w:rFonts w:cs="Times New Roman"/>
          <w:bCs/>
          <w:szCs w:val="24"/>
        </w:rPr>
        <w:t xml:space="preserve">. Unlike the HT algorithm, the value of </w:t>
      </w:r>
      <w:r w:rsidRPr="00D45BE6">
        <w:rPr>
          <w:rFonts w:cs="Times New Roman"/>
          <w:bCs/>
          <w:i/>
          <w:szCs w:val="24"/>
        </w:rPr>
        <w:t>T</w:t>
      </w:r>
      <w:r w:rsidRPr="00D45BE6">
        <w:rPr>
          <w:rFonts w:cs="Times New Roman"/>
          <w:bCs/>
          <w:szCs w:val="24"/>
        </w:rPr>
        <w:t>(</w:t>
      </w:r>
      <w:r w:rsidRPr="00D45BE6">
        <w:rPr>
          <w:rFonts w:cs="Times New Roman"/>
          <w:bCs/>
          <w:i/>
          <w:szCs w:val="24"/>
        </w:rPr>
        <w:t>P</w:t>
      </w:r>
      <w:r w:rsidRPr="00D45BE6">
        <w:rPr>
          <w:rFonts w:cs="Times New Roman"/>
          <w:bCs/>
          <w:szCs w:val="24"/>
        </w:rPr>
        <w:t>) keeps updating with every iteration ‘</w:t>
      </w:r>
      <w:r w:rsidRPr="00D45BE6">
        <w:rPr>
          <w:rFonts w:cs="Times New Roman"/>
          <w:bCs/>
          <w:i/>
          <w:szCs w:val="24"/>
        </w:rPr>
        <w:t>k</w:t>
      </w:r>
      <w:r w:rsidRPr="00D45BE6">
        <w:rPr>
          <w:rFonts w:cs="Times New Roman"/>
          <w:bCs/>
          <w:szCs w:val="24"/>
        </w:rPr>
        <w:t xml:space="preserve">’. The value of each bin is </w:t>
      </w:r>
      <w:r w:rsidRPr="00D45BE6">
        <w:rPr>
          <w:rFonts w:cs="Times New Roman"/>
          <w:bCs/>
          <w:position w:val="-10"/>
          <w:szCs w:val="24"/>
        </w:rPr>
        <w:object w:dxaOrig="2640" w:dyaOrig="360">
          <v:shape id="_x0000_i1088" type="#_x0000_t75" style="width:132.3pt;height:18.4pt" o:ole="">
            <v:imagedata r:id="rId132" o:title=""/>
          </v:shape>
          <o:OLEObject Type="Embed" ProgID="Equation.3" ShapeID="_x0000_i1088" DrawAspect="Content" ObjectID="_1416746045" r:id="rId133"/>
        </w:object>
      </w:r>
      <w:r w:rsidRPr="00D45BE6">
        <w:rPr>
          <w:rFonts w:cs="Times New Roman"/>
          <w:bCs/>
          <w:szCs w:val="24"/>
        </w:rPr>
        <w:t xml:space="preserve">. </w:t>
      </w:r>
      <w:r w:rsidRPr="00D45BE6">
        <w:rPr>
          <w:rFonts w:cs="Times New Roman"/>
          <w:szCs w:val="24"/>
        </w:rPr>
        <w:t xml:space="preserve">The </w:t>
      </w:r>
      <w:r w:rsidRPr="00D45BE6">
        <w:rPr>
          <w:rFonts w:cs="Times New Roman"/>
          <w:position w:val="-10"/>
          <w:szCs w:val="24"/>
        </w:rPr>
        <w:object w:dxaOrig="1020" w:dyaOrig="340">
          <v:shape id="_x0000_i1089" type="#_x0000_t75" style="width:51.05pt;height:16.75pt" o:ole="">
            <v:imagedata r:id="rId134" o:title=""/>
          </v:shape>
          <o:OLEObject Type="Embed" ProgID="Equation.3" ShapeID="_x0000_i1089" DrawAspect="Content" ObjectID="_1416746046" r:id="rId135"/>
        </w:object>
      </w:r>
      <w:r w:rsidRPr="00D45BE6">
        <w:rPr>
          <w:rFonts w:cs="Times New Roman"/>
          <w:i/>
          <w:szCs w:val="24"/>
        </w:rPr>
        <w:t xml:space="preserve"> </w:t>
      </w:r>
      <w:r w:rsidRPr="00D45BE6">
        <w:rPr>
          <w:rFonts w:cs="Times New Roman"/>
          <w:szCs w:val="24"/>
        </w:rPr>
        <w:t>is kept constant when applying the MHT algorithm (Equa</w:t>
      </w:r>
      <w:r w:rsidR="00D01C4D">
        <w:rPr>
          <w:rFonts w:cs="Times New Roman"/>
          <w:szCs w:val="24"/>
        </w:rPr>
        <w:t>tion 3</w:t>
      </w:r>
      <w:r w:rsidRPr="00D45BE6">
        <w:rPr>
          <w:rFonts w:cs="Times New Roman"/>
          <w:szCs w:val="24"/>
        </w:rPr>
        <w:t xml:space="preserve">.8).  The histogram derived from </w:t>
      </w:r>
      <w:r w:rsidRPr="00D45BE6">
        <w:rPr>
          <w:rFonts w:cs="Times New Roman"/>
          <w:position w:val="-10"/>
          <w:szCs w:val="24"/>
        </w:rPr>
        <w:object w:dxaOrig="1040" w:dyaOrig="360">
          <v:shape id="_x0000_i1090" type="#_x0000_t75" style="width:51.9pt;height:18.4pt" o:ole="">
            <v:imagedata r:id="rId120" o:title=""/>
          </v:shape>
          <o:OLEObject Type="Embed" ProgID="Equation.3" ShapeID="_x0000_i1090" DrawAspect="Content" ObjectID="_1416746047" r:id="rId136"/>
        </w:object>
      </w:r>
      <w:r w:rsidRPr="00D45BE6">
        <w:rPr>
          <w:rFonts w:cs="Times New Roman"/>
          <w:szCs w:val="24"/>
        </w:rPr>
        <w:t>and</w:t>
      </w:r>
      <w:r w:rsidRPr="00D45BE6">
        <w:rPr>
          <w:rFonts w:cs="Times New Roman"/>
          <w:position w:val="-10"/>
          <w:szCs w:val="24"/>
        </w:rPr>
        <w:object w:dxaOrig="1020" w:dyaOrig="340">
          <v:shape id="_x0000_i1091" type="#_x0000_t75" style="width:51.05pt;height:16.75pt" o:ole="">
            <v:imagedata r:id="rId134" o:title=""/>
          </v:shape>
          <o:OLEObject Type="Embed" ProgID="Equation.3" ShapeID="_x0000_i1091" DrawAspect="Content" ObjectID="_1416746048" r:id="rId137"/>
        </w:object>
      </w:r>
      <w:r w:rsidRPr="00D45BE6">
        <w:rPr>
          <w:rFonts w:cs="Times New Roman"/>
          <w:szCs w:val="24"/>
        </w:rPr>
        <w:t xml:space="preserve">, </w:t>
      </w:r>
      <w:r w:rsidRPr="00D45BE6">
        <w:rPr>
          <w:rFonts w:cs="Times New Roman"/>
          <w:bCs/>
          <w:position w:val="-12"/>
          <w:szCs w:val="24"/>
        </w:rPr>
        <w:object w:dxaOrig="820" w:dyaOrig="380">
          <v:shape id="_x0000_i1092" type="#_x0000_t75" style="width:40.2pt;height:19.25pt" o:ole="">
            <v:imagedata r:id="rId138" o:title=""/>
          </v:shape>
          <o:OLEObject Type="Embed" ProgID="Equation.3" ShapeID="_x0000_i1092" DrawAspect="Content" ObjectID="_1416746049" r:id="rId139"/>
        </w:object>
      </w:r>
      <w:r w:rsidRPr="00D45BE6">
        <w:rPr>
          <w:rFonts w:cs="Times New Roman"/>
          <w:szCs w:val="24"/>
        </w:rPr>
        <w:t xml:space="preserve">and </w:t>
      </w:r>
      <w:r w:rsidRPr="00D45BE6">
        <w:rPr>
          <w:rFonts w:cs="Times New Roman"/>
          <w:bCs/>
          <w:position w:val="-10"/>
          <w:szCs w:val="24"/>
        </w:rPr>
        <w:object w:dxaOrig="820" w:dyaOrig="340">
          <v:shape id="_x0000_i1093" type="#_x0000_t75" style="width:40.2pt;height:16.75pt" o:ole="">
            <v:imagedata r:id="rId140" o:title=""/>
          </v:shape>
          <o:OLEObject Type="Embed" ProgID="Equation.3" ShapeID="_x0000_i1093" DrawAspect="Content" ObjectID="_1416746050" r:id="rId141"/>
        </w:object>
      </w:r>
      <w:r w:rsidRPr="00D45BE6">
        <w:rPr>
          <w:rFonts w:cs="Times New Roman"/>
          <w:bCs/>
          <w:position w:val="-10"/>
          <w:szCs w:val="24"/>
        </w:rPr>
        <w:t xml:space="preserve">, </w:t>
      </w:r>
      <w:r w:rsidRPr="00D45BE6">
        <w:rPr>
          <w:rFonts w:cs="Times New Roman"/>
          <w:szCs w:val="24"/>
        </w:rPr>
        <w:t xml:space="preserve">respectively, is inputted in Equations </w:t>
      </w:r>
      <w:r w:rsidR="00D01C4D">
        <w:rPr>
          <w:rFonts w:cs="Times New Roman"/>
          <w:szCs w:val="24"/>
        </w:rPr>
        <w:t>3.</w:t>
      </w:r>
      <w:r w:rsidRPr="00D45BE6">
        <w:rPr>
          <w:rFonts w:cs="Times New Roman"/>
          <w:szCs w:val="24"/>
        </w:rPr>
        <w:t xml:space="preserve">2 and </w:t>
      </w:r>
      <w:r w:rsidR="00D01C4D">
        <w:rPr>
          <w:rFonts w:cs="Times New Roman"/>
          <w:szCs w:val="24"/>
        </w:rPr>
        <w:t>3.</w:t>
      </w:r>
      <w:r w:rsidRPr="00D45BE6">
        <w:rPr>
          <w:rFonts w:cs="Times New Roman"/>
          <w:szCs w:val="24"/>
        </w:rPr>
        <w:t>3 to obtain the threshold</w:t>
      </w:r>
      <w:r w:rsidRPr="00D45BE6">
        <w:rPr>
          <w:rFonts w:cs="Times New Roman"/>
          <w:position w:val="-10"/>
          <w:szCs w:val="24"/>
        </w:rPr>
        <w:t xml:space="preserve"> </w:t>
      </w:r>
      <w:r w:rsidRPr="00D45BE6">
        <w:rPr>
          <w:rFonts w:cs="Times New Roman"/>
          <w:szCs w:val="24"/>
        </w:rPr>
        <w:t>(</w:t>
      </w:r>
      <w:r w:rsidRPr="00D45BE6">
        <w:rPr>
          <w:rFonts w:cs="Times New Roman"/>
          <w:position w:val="-10"/>
          <w:szCs w:val="24"/>
        </w:rPr>
        <w:object w:dxaOrig="320" w:dyaOrig="360">
          <v:shape id="_x0000_i1094" type="#_x0000_t75" style="width:15.9pt;height:18.4pt" o:ole="">
            <v:imagedata r:id="rId142" o:title=""/>
          </v:shape>
          <o:OLEObject Type="Embed" ProgID="Equation.3" ShapeID="_x0000_i1094" DrawAspect="Content" ObjectID="_1416746051" r:id="rId143"/>
        </w:object>
      </w:r>
      <w:r w:rsidRPr="00D45BE6">
        <w:rPr>
          <w:rFonts w:cs="Times New Roman"/>
          <w:szCs w:val="24"/>
        </w:rPr>
        <w:t xml:space="preserve">). </w:t>
      </w:r>
    </w:p>
    <w:p w:rsidR="001A0C2A" w:rsidRPr="00D45BE6" w:rsidRDefault="001A0C2A" w:rsidP="009152F2">
      <w:pPr>
        <w:jc w:val="both"/>
        <w:rPr>
          <w:rFonts w:cs="Times New Roman"/>
          <w:szCs w:val="24"/>
        </w:rPr>
      </w:pPr>
      <w:r w:rsidRPr="00D45BE6">
        <w:rPr>
          <w:rFonts w:cs="Times New Roman"/>
          <w:noProof/>
          <w:position w:val="-10"/>
          <w:szCs w:val="24"/>
        </w:rPr>
        <w:object w:dxaOrig="3140" w:dyaOrig="340">
          <v:shape id="_x0000_i1095" type="#_x0000_t75" style="width:157.4pt;height:17.6pt" o:ole="">
            <v:imagedata r:id="rId144" o:title=""/>
          </v:shape>
          <o:OLEObject Type="Embed" ProgID="Equation.3" ShapeID="_x0000_i1095" DrawAspect="Content" ObjectID="_1416746052" r:id="rId145"/>
        </w:object>
      </w:r>
      <w:r w:rsidRPr="00D45BE6">
        <w:rPr>
          <w:rFonts w:cs="Times New Roman"/>
          <w:noProof/>
          <w:position w:val="-10"/>
          <w:szCs w:val="24"/>
        </w:rPr>
        <w:t xml:space="preserve">                     </w:t>
      </w:r>
      <w:r w:rsidR="00D736AB">
        <w:rPr>
          <w:rFonts w:cs="Times New Roman"/>
          <w:noProof/>
          <w:position w:val="-10"/>
          <w:szCs w:val="24"/>
        </w:rPr>
        <w:t xml:space="preserve">                                   </w:t>
      </w:r>
      <w:r w:rsidRPr="00D45BE6">
        <w:rPr>
          <w:rFonts w:cs="Times New Roman"/>
          <w:noProof/>
          <w:position w:val="-10"/>
          <w:szCs w:val="24"/>
        </w:rPr>
        <w:t xml:space="preserve">                           </w:t>
      </w:r>
      <w:r w:rsidR="00C229B7">
        <w:rPr>
          <w:rFonts w:cs="Times New Roman"/>
          <w:szCs w:val="24"/>
        </w:rPr>
        <w:t>(3</w:t>
      </w:r>
      <w:r w:rsidRPr="00D45BE6">
        <w:rPr>
          <w:rFonts w:cs="Times New Roman"/>
          <w:szCs w:val="24"/>
        </w:rPr>
        <w:t>.8)</w:t>
      </w:r>
    </w:p>
    <w:p w:rsidR="001A0C2A" w:rsidRPr="00D45BE6" w:rsidRDefault="001A0C2A" w:rsidP="009152F2">
      <w:pPr>
        <w:ind w:firstLine="360"/>
        <w:jc w:val="both"/>
        <w:rPr>
          <w:rFonts w:cs="Times New Roman"/>
          <w:bCs/>
          <w:szCs w:val="24"/>
        </w:rPr>
      </w:pPr>
      <w:r w:rsidRPr="00D45BE6">
        <w:rPr>
          <w:rFonts w:cs="Times New Roman"/>
          <w:szCs w:val="24"/>
        </w:rPr>
        <w:t xml:space="preserve">The background is not updated since now we are segmenting blur from the </w:t>
      </w:r>
      <w:r w:rsidRPr="00D45BE6">
        <w:rPr>
          <w:rFonts w:cs="Times New Roman"/>
          <w:position w:val="-10"/>
          <w:szCs w:val="24"/>
        </w:rPr>
        <w:object w:dxaOrig="1020" w:dyaOrig="360">
          <v:shape id="_x0000_i1096" type="#_x0000_t75" style="width:51.05pt;height:18.4pt" o:ole="">
            <v:imagedata r:id="rId127" o:title=""/>
          </v:shape>
          <o:OLEObject Type="Embed" ProgID="Equation.3" ShapeID="_x0000_i1096" DrawAspect="Content" ObjectID="_1416746053" r:id="rId146"/>
        </w:object>
      </w:r>
      <w:r w:rsidRPr="00D45BE6">
        <w:rPr>
          <w:rFonts w:cs="Times New Roman"/>
          <w:position w:val="-10"/>
          <w:szCs w:val="24"/>
        </w:rPr>
        <w:t xml:space="preserve">, </w:t>
      </w:r>
      <w:r w:rsidRPr="00D45BE6">
        <w:rPr>
          <w:rFonts w:cs="Times New Roman"/>
          <w:szCs w:val="24"/>
        </w:rPr>
        <w:t xml:space="preserve">and the intensity of the blur is found to be mostly greater than the intensity of the background. When the tumor has heterogeneous activity distribution there is a possibility that the intensity of the blur on the edges could be greater than the intensity of some pixels within the tumor. So making the blur pixels part of the background can lead to segmentation of those pixels within the tumor. </w:t>
      </w:r>
    </w:p>
    <w:p w:rsidR="001A0C2A" w:rsidRPr="00D45BE6" w:rsidRDefault="001A0C2A" w:rsidP="009152F2">
      <w:pPr>
        <w:ind w:firstLine="360"/>
        <w:jc w:val="both"/>
        <w:rPr>
          <w:rFonts w:cs="Times New Roman"/>
          <w:szCs w:val="24"/>
        </w:rPr>
      </w:pPr>
      <w:r w:rsidRPr="00D45BE6">
        <w:rPr>
          <w:rFonts w:cs="Times New Roman"/>
          <w:szCs w:val="24"/>
        </w:rPr>
        <w:t xml:space="preserve">The </w:t>
      </w:r>
      <w:r w:rsidRPr="00D45BE6">
        <w:rPr>
          <w:rFonts w:cs="Times New Roman"/>
          <w:position w:val="-10"/>
          <w:szCs w:val="24"/>
        </w:rPr>
        <w:object w:dxaOrig="1040" w:dyaOrig="360">
          <v:shape id="_x0000_i1097" type="#_x0000_t75" style="width:51.9pt;height:18.4pt" o:ole="">
            <v:imagedata r:id="rId120" o:title=""/>
          </v:shape>
          <o:OLEObject Type="Embed" ProgID="Equation.3" ShapeID="_x0000_i1097" DrawAspect="Content" ObjectID="_1416746054" r:id="rId147"/>
        </w:object>
      </w:r>
      <w:r w:rsidRPr="00D45BE6">
        <w:rPr>
          <w:rFonts w:cs="Times New Roman"/>
          <w:szCs w:val="24"/>
        </w:rPr>
        <w:t xml:space="preserve"> and </w:t>
      </w:r>
      <w:r w:rsidRPr="00D45BE6">
        <w:rPr>
          <w:rFonts w:cs="Times New Roman"/>
          <w:position w:val="-10"/>
          <w:szCs w:val="24"/>
        </w:rPr>
        <w:object w:dxaOrig="320" w:dyaOrig="360">
          <v:shape id="_x0000_i1098" type="#_x0000_t75" style="width:16.75pt;height:18.4pt" o:ole="">
            <v:imagedata r:id="rId148" o:title=""/>
          </v:shape>
          <o:OLEObject Type="Embed" ProgID="Equation.3" ShapeID="_x0000_i1098" DrawAspect="Content" ObjectID="_1416746055" r:id="rId149"/>
        </w:object>
      </w:r>
      <w:r w:rsidRPr="00D45BE6">
        <w:rPr>
          <w:rFonts w:cs="Times New Roman"/>
          <w:szCs w:val="24"/>
        </w:rPr>
        <w:t xml:space="preserve"> are used to derive a binary image </w:t>
      </w:r>
      <w:r w:rsidRPr="00D45BE6">
        <w:rPr>
          <w:rFonts w:cs="Times New Roman"/>
          <w:position w:val="-10"/>
          <w:szCs w:val="24"/>
        </w:rPr>
        <w:object w:dxaOrig="1040" w:dyaOrig="360">
          <v:shape id="_x0000_i1099" type="#_x0000_t75" style="width:51.9pt;height:18.4pt" o:ole="">
            <v:imagedata r:id="rId124" o:title=""/>
          </v:shape>
          <o:OLEObject Type="Embed" ProgID="Equation.3" ShapeID="_x0000_i1099" DrawAspect="Content" ObjectID="_1416746056" r:id="rId150"/>
        </w:object>
      </w:r>
      <w:r w:rsidRPr="00D45BE6">
        <w:rPr>
          <w:rFonts w:cs="Times New Roman"/>
          <w:szCs w:val="24"/>
        </w:rPr>
        <w:t>,</w:t>
      </w:r>
      <w:r w:rsidRPr="00D45BE6">
        <w:rPr>
          <w:rFonts w:cs="Times New Roman"/>
          <w:i/>
          <w:szCs w:val="24"/>
        </w:rPr>
        <w:t xml:space="preserve"> </w:t>
      </w:r>
      <w:r w:rsidRPr="00D45BE6">
        <w:rPr>
          <w:rFonts w:cs="Times New Roman"/>
          <w:szCs w:val="24"/>
        </w:rPr>
        <w:t xml:space="preserve">as given in Equation </w:t>
      </w:r>
      <w:r w:rsidR="00D01C4D">
        <w:rPr>
          <w:rFonts w:cs="Times New Roman"/>
          <w:szCs w:val="24"/>
        </w:rPr>
        <w:t>3</w:t>
      </w:r>
      <w:r w:rsidRPr="00D45BE6">
        <w:rPr>
          <w:rFonts w:cs="Times New Roman"/>
          <w:szCs w:val="24"/>
        </w:rPr>
        <w:t>.9</w:t>
      </w:r>
      <w:r w:rsidRPr="00D45BE6">
        <w:rPr>
          <w:rFonts w:cs="Times New Roman"/>
          <w:i/>
          <w:szCs w:val="24"/>
        </w:rPr>
        <w:t xml:space="preserve">. </w:t>
      </w:r>
      <w:r w:rsidRPr="00D45BE6">
        <w:rPr>
          <w:rFonts w:cs="Times New Roman"/>
          <w:position w:val="-10"/>
          <w:szCs w:val="24"/>
        </w:rPr>
        <w:object w:dxaOrig="1040" w:dyaOrig="360">
          <v:shape id="_x0000_i1100" type="#_x0000_t75" style="width:51.9pt;height:18.4pt" o:ole="">
            <v:imagedata r:id="rId124" o:title=""/>
          </v:shape>
          <o:OLEObject Type="Embed" ProgID="Equation.3" ShapeID="_x0000_i1100" DrawAspect="Content" ObjectID="_1416746057" r:id="rId151"/>
        </w:object>
      </w:r>
      <w:r w:rsidRPr="00D45BE6">
        <w:rPr>
          <w:rFonts w:cs="Times New Roman"/>
          <w:i/>
          <w:szCs w:val="24"/>
        </w:rPr>
        <w:t xml:space="preserve"> </w:t>
      </w:r>
      <w:r w:rsidRPr="00D45BE6">
        <w:rPr>
          <w:rFonts w:cs="Times New Roman"/>
          <w:szCs w:val="24"/>
        </w:rPr>
        <w:t xml:space="preserve">includes the tumor whose blur is segmented. </w:t>
      </w:r>
    </w:p>
    <w:p w:rsidR="001A0C2A" w:rsidRPr="00D45BE6" w:rsidRDefault="001A0C2A" w:rsidP="009152F2">
      <w:pPr>
        <w:jc w:val="both"/>
        <w:rPr>
          <w:rFonts w:cs="Times New Roman"/>
          <w:szCs w:val="24"/>
        </w:rPr>
      </w:pPr>
      <w:r w:rsidRPr="00D45BE6">
        <w:rPr>
          <w:rFonts w:cs="Times New Roman"/>
          <w:position w:val="-32"/>
          <w:szCs w:val="24"/>
        </w:rPr>
        <w:object w:dxaOrig="4260" w:dyaOrig="760">
          <v:shape id="_x0000_i1101" type="#_x0000_t75" style="width:212.65pt;height:38.5pt" o:ole="">
            <v:imagedata r:id="rId152" o:title=""/>
          </v:shape>
          <o:OLEObject Type="Embed" ProgID="Equation.3" ShapeID="_x0000_i1101" DrawAspect="Content" ObjectID="_1416746058" r:id="rId153"/>
        </w:object>
      </w:r>
      <w:r w:rsidRPr="00D45BE6">
        <w:rPr>
          <w:rFonts w:cs="Times New Roman"/>
          <w:position w:val="-30"/>
          <w:szCs w:val="24"/>
        </w:rPr>
        <w:t xml:space="preserve">      </w:t>
      </w:r>
      <w:r w:rsidR="00D736AB">
        <w:rPr>
          <w:rFonts w:cs="Times New Roman"/>
          <w:position w:val="-30"/>
          <w:szCs w:val="24"/>
        </w:rPr>
        <w:t xml:space="preserve">                    </w:t>
      </w:r>
      <w:r w:rsidRPr="00D45BE6">
        <w:rPr>
          <w:rFonts w:cs="Times New Roman"/>
          <w:position w:val="-30"/>
          <w:szCs w:val="24"/>
        </w:rPr>
        <w:t xml:space="preserve">                                      </w:t>
      </w:r>
      <w:r w:rsidR="00C229B7">
        <w:rPr>
          <w:rFonts w:cs="Times New Roman"/>
          <w:szCs w:val="24"/>
        </w:rPr>
        <w:t>(3</w:t>
      </w:r>
      <w:r w:rsidRPr="00D45BE6">
        <w:rPr>
          <w:rFonts w:cs="Times New Roman"/>
          <w:szCs w:val="24"/>
        </w:rPr>
        <w:t>.9)</w:t>
      </w:r>
      <w:r w:rsidRPr="00D45BE6">
        <w:rPr>
          <w:rFonts w:cs="Times New Roman"/>
          <w:position w:val="-30"/>
          <w:szCs w:val="24"/>
        </w:rPr>
        <w:tab/>
      </w:r>
    </w:p>
    <w:p w:rsidR="001A0C2A" w:rsidRPr="00D01C4D" w:rsidRDefault="001A0C2A" w:rsidP="00D01C4D">
      <w:pPr>
        <w:ind w:firstLine="360"/>
        <w:jc w:val="both"/>
        <w:rPr>
          <w:rFonts w:cs="Times New Roman"/>
          <w:szCs w:val="24"/>
          <w:vertAlign w:val="superscript"/>
        </w:rPr>
      </w:pPr>
      <w:r w:rsidRPr="00D45BE6">
        <w:rPr>
          <w:rFonts w:cs="Times New Roman"/>
          <w:position w:val="-10"/>
          <w:szCs w:val="24"/>
        </w:rPr>
        <w:object w:dxaOrig="460" w:dyaOrig="360">
          <v:shape id="_x0000_i1102" type="#_x0000_t75" style="width:22.6pt;height:18.4pt" o:ole="">
            <v:imagedata r:id="rId154" o:title=""/>
          </v:shape>
          <o:OLEObject Type="Embed" ProgID="Equation.3" ShapeID="_x0000_i1102" DrawAspect="Content" ObjectID="_1416746059" r:id="rId155"/>
        </w:object>
      </w:r>
      <w:r w:rsidRPr="00D45BE6">
        <w:rPr>
          <w:rFonts w:cs="Times New Roman"/>
          <w:position w:val="-10"/>
          <w:szCs w:val="24"/>
        </w:rPr>
        <w:t xml:space="preserve"> </w:t>
      </w:r>
      <w:r w:rsidRPr="00D45BE6">
        <w:rPr>
          <w:rFonts w:cs="Times New Roman"/>
          <w:szCs w:val="24"/>
        </w:rPr>
        <w:t xml:space="preserve">is the total number of voxels calculated from </w:t>
      </w:r>
      <w:r w:rsidRPr="00D45BE6">
        <w:rPr>
          <w:rFonts w:cs="Times New Roman"/>
          <w:position w:val="-10"/>
          <w:szCs w:val="24"/>
        </w:rPr>
        <w:object w:dxaOrig="1040" w:dyaOrig="360">
          <v:shape id="_x0000_i1103" type="#_x0000_t75" style="width:52.75pt;height:18.4pt" o:ole="">
            <v:imagedata r:id="rId156" o:title=""/>
          </v:shape>
          <o:OLEObject Type="Embed" ProgID="Equation.3" ShapeID="_x0000_i1103" DrawAspect="Content" ObjectID="_1416746060" r:id="rId157"/>
        </w:object>
      </w:r>
      <w:r w:rsidRPr="00D45BE6">
        <w:rPr>
          <w:rFonts w:cs="Times New Roman"/>
          <w:szCs w:val="24"/>
        </w:rPr>
        <w:t xml:space="preserve"> (Equation </w:t>
      </w:r>
      <w:r w:rsidR="00D01C4D">
        <w:rPr>
          <w:rFonts w:cs="Times New Roman"/>
          <w:szCs w:val="24"/>
        </w:rPr>
        <w:t>3</w:t>
      </w:r>
      <w:r w:rsidRPr="00D45BE6">
        <w:rPr>
          <w:rFonts w:cs="Times New Roman"/>
          <w:szCs w:val="24"/>
        </w:rPr>
        <w:t xml:space="preserve">.10), and the product of total </w:t>
      </w:r>
      <w:r w:rsidRPr="00D45BE6">
        <w:rPr>
          <w:rFonts w:cs="Times New Roman"/>
          <w:position w:val="-10"/>
          <w:szCs w:val="24"/>
        </w:rPr>
        <w:object w:dxaOrig="440" w:dyaOrig="340">
          <v:shape id="_x0000_i1104" type="#_x0000_t75" style="width:21.75pt;height:16.75pt" o:ole="">
            <v:imagedata r:id="rId158" o:title=""/>
          </v:shape>
          <o:OLEObject Type="Embed" ProgID="Equation.3" ShapeID="_x0000_i1104" DrawAspect="Content" ObjectID="_1416746061" r:id="rId159"/>
        </w:object>
      </w:r>
      <w:r w:rsidRPr="00D45BE6">
        <w:rPr>
          <w:rFonts w:cs="Times New Roman"/>
          <w:szCs w:val="24"/>
        </w:rPr>
        <w:t xml:space="preserve"> and volume of each voxel provides the FV (Equation </w:t>
      </w:r>
      <w:r w:rsidR="00D01C4D">
        <w:rPr>
          <w:rFonts w:cs="Times New Roman"/>
          <w:szCs w:val="24"/>
        </w:rPr>
        <w:t>3</w:t>
      </w:r>
      <w:r w:rsidRPr="00D45BE6">
        <w:rPr>
          <w:rFonts w:cs="Times New Roman"/>
          <w:szCs w:val="24"/>
        </w:rPr>
        <w:t xml:space="preserve">.11) of a tumor, </w:t>
      </w:r>
      <w:r w:rsidR="00D736AB">
        <w:rPr>
          <w:rFonts w:cs="Times New Roman"/>
          <w:noProof/>
          <w:position w:val="-10"/>
          <w:szCs w:val="24"/>
        </w:rPr>
        <w:tab/>
      </w:r>
      <w:r w:rsidRPr="00D45BE6">
        <w:rPr>
          <w:rFonts w:cs="Times New Roman"/>
          <w:noProof/>
          <w:position w:val="-10"/>
          <w:szCs w:val="24"/>
        </w:rPr>
        <w:t xml:space="preserve">  </w:t>
      </w:r>
      <w:r w:rsidRPr="00D45BE6">
        <w:rPr>
          <w:rFonts w:cs="Times New Roman"/>
          <w:szCs w:val="24"/>
        </w:rPr>
        <w:t xml:space="preserve">                                                                                                                                                    </w:t>
      </w:r>
      <w:r w:rsidRPr="00D45BE6">
        <w:rPr>
          <w:rFonts w:cs="Times New Roman"/>
          <w:noProof/>
          <w:position w:val="-30"/>
          <w:szCs w:val="24"/>
        </w:rPr>
        <w:object w:dxaOrig="2140" w:dyaOrig="700">
          <v:shape id="_x0000_i1105" type="#_x0000_t75" style="width:107.15pt;height:34.35pt" o:ole="">
            <v:imagedata r:id="rId160" o:title=""/>
          </v:shape>
          <o:OLEObject Type="Embed" ProgID="Equation.3" ShapeID="_x0000_i1105" DrawAspect="Content" ObjectID="_1416746062" r:id="rId161"/>
        </w:object>
      </w:r>
      <w:r w:rsidRPr="00D45BE6">
        <w:rPr>
          <w:rFonts w:cs="Times New Roman"/>
          <w:noProof/>
          <w:position w:val="-30"/>
          <w:szCs w:val="24"/>
        </w:rPr>
        <w:t xml:space="preserve">                                  </w:t>
      </w:r>
      <w:r w:rsidR="00D736AB">
        <w:rPr>
          <w:rFonts w:cs="Times New Roman"/>
          <w:noProof/>
          <w:position w:val="-30"/>
          <w:szCs w:val="24"/>
        </w:rPr>
        <w:t xml:space="preserve">                    </w:t>
      </w:r>
      <w:r w:rsidRPr="00D45BE6">
        <w:rPr>
          <w:rFonts w:cs="Times New Roman"/>
          <w:noProof/>
          <w:position w:val="-30"/>
          <w:szCs w:val="24"/>
        </w:rPr>
        <w:t xml:space="preserve">                                            </w:t>
      </w:r>
      <w:r w:rsidR="00D01C4D">
        <w:rPr>
          <w:rFonts w:cs="Times New Roman"/>
          <w:noProof/>
          <w:position w:val="-30"/>
          <w:szCs w:val="24"/>
        </w:rPr>
        <w:t xml:space="preserve">  </w:t>
      </w:r>
      <w:r w:rsidR="00C229B7">
        <w:rPr>
          <w:rFonts w:cs="Times New Roman"/>
          <w:szCs w:val="24"/>
        </w:rPr>
        <w:t>(3</w:t>
      </w:r>
      <w:r w:rsidRPr="00D45BE6">
        <w:rPr>
          <w:rFonts w:cs="Times New Roman"/>
          <w:szCs w:val="24"/>
        </w:rPr>
        <w:t>.10)</w:t>
      </w:r>
      <w:r w:rsidRPr="00D45BE6">
        <w:rPr>
          <w:rFonts w:cs="Times New Roman"/>
          <w:noProof/>
          <w:position w:val="-30"/>
          <w:szCs w:val="24"/>
        </w:rPr>
        <w:tab/>
      </w:r>
    </w:p>
    <w:p w:rsidR="001A0C2A" w:rsidRPr="00D45BE6" w:rsidRDefault="001A0C2A" w:rsidP="009152F2">
      <w:pPr>
        <w:rPr>
          <w:rFonts w:cs="Times New Roman"/>
          <w:noProof/>
          <w:position w:val="-12"/>
          <w:szCs w:val="24"/>
        </w:rPr>
      </w:pPr>
      <w:r w:rsidRPr="00D45BE6">
        <w:rPr>
          <w:rFonts w:cs="Times New Roman"/>
          <w:noProof/>
          <w:position w:val="-28"/>
          <w:szCs w:val="24"/>
        </w:rPr>
        <w:object w:dxaOrig="3400" w:dyaOrig="680">
          <v:shape id="_x0000_i1106" type="#_x0000_t75" style="width:169.1pt;height:34.35pt" o:ole="">
            <v:imagedata r:id="rId162" o:title=""/>
          </v:shape>
          <o:OLEObject Type="Embed" ProgID="Equation.3" ShapeID="_x0000_i1106" DrawAspect="Content" ObjectID="_1416746063" r:id="rId163"/>
        </w:object>
      </w:r>
      <w:r w:rsidRPr="00D45BE6">
        <w:rPr>
          <w:rFonts w:cs="Times New Roman"/>
          <w:noProof/>
          <w:position w:val="-10"/>
          <w:szCs w:val="24"/>
        </w:rPr>
        <w:t xml:space="preserve">                  </w:t>
      </w:r>
      <w:r w:rsidR="00D736AB">
        <w:rPr>
          <w:rFonts w:cs="Times New Roman"/>
          <w:noProof/>
          <w:position w:val="-10"/>
          <w:szCs w:val="24"/>
        </w:rPr>
        <w:t xml:space="preserve">                    </w:t>
      </w:r>
      <w:r w:rsidRPr="00D45BE6">
        <w:rPr>
          <w:rFonts w:cs="Times New Roman"/>
          <w:noProof/>
          <w:position w:val="-10"/>
          <w:szCs w:val="24"/>
        </w:rPr>
        <w:t xml:space="preserve">                                     </w:t>
      </w:r>
      <w:r w:rsidR="00D01C4D">
        <w:rPr>
          <w:rFonts w:cs="Times New Roman"/>
          <w:noProof/>
          <w:position w:val="-10"/>
          <w:szCs w:val="24"/>
        </w:rPr>
        <w:t xml:space="preserve"> </w:t>
      </w:r>
      <w:r w:rsidRPr="00D45BE6">
        <w:rPr>
          <w:rFonts w:cs="Times New Roman"/>
          <w:noProof/>
          <w:position w:val="-10"/>
          <w:szCs w:val="24"/>
        </w:rPr>
        <w:t xml:space="preserve"> </w:t>
      </w:r>
      <w:r w:rsidR="00D01C4D">
        <w:rPr>
          <w:rFonts w:cs="Times New Roman"/>
          <w:noProof/>
          <w:position w:val="-10"/>
          <w:szCs w:val="24"/>
        </w:rPr>
        <w:t xml:space="preserve">  </w:t>
      </w:r>
      <w:r w:rsidRPr="00D45BE6">
        <w:rPr>
          <w:rFonts w:cs="Times New Roman"/>
          <w:noProof/>
          <w:position w:val="-10"/>
          <w:szCs w:val="24"/>
        </w:rPr>
        <w:t xml:space="preserve"> </w:t>
      </w:r>
      <w:r w:rsidR="00C229B7">
        <w:rPr>
          <w:rFonts w:cs="Times New Roman"/>
          <w:szCs w:val="24"/>
        </w:rPr>
        <w:t>(3</w:t>
      </w:r>
      <w:r w:rsidRPr="00D45BE6">
        <w:rPr>
          <w:rFonts w:cs="Times New Roman"/>
          <w:szCs w:val="24"/>
        </w:rPr>
        <w:t>.11)</w:t>
      </w:r>
      <w:r w:rsidRPr="00D45BE6">
        <w:rPr>
          <w:rFonts w:cs="Times New Roman"/>
          <w:noProof/>
          <w:position w:val="-30"/>
          <w:szCs w:val="24"/>
        </w:rPr>
        <w:tab/>
      </w:r>
      <w:r w:rsidRPr="00D45BE6">
        <w:rPr>
          <w:rFonts w:cs="Times New Roman"/>
          <w:noProof/>
          <w:position w:val="-30"/>
          <w:szCs w:val="24"/>
        </w:rPr>
        <w:tab/>
      </w:r>
      <w:r w:rsidRPr="00D45BE6">
        <w:rPr>
          <w:rFonts w:cs="Times New Roman"/>
          <w:noProof/>
          <w:position w:val="-30"/>
          <w:szCs w:val="24"/>
        </w:rPr>
        <w:tab/>
      </w:r>
      <w:r w:rsidRPr="00D45BE6">
        <w:rPr>
          <w:rFonts w:cs="Times New Roman"/>
          <w:noProof/>
          <w:position w:val="-30"/>
          <w:szCs w:val="24"/>
        </w:rPr>
        <w:tab/>
      </w:r>
      <w:r w:rsidRPr="00D45BE6">
        <w:rPr>
          <w:rFonts w:cs="Times New Roman"/>
          <w:noProof/>
          <w:position w:val="-30"/>
          <w:szCs w:val="24"/>
        </w:rPr>
        <w:tab/>
      </w:r>
      <w:r w:rsidRPr="00D45BE6">
        <w:rPr>
          <w:rFonts w:cs="Times New Roman"/>
          <w:noProof/>
          <w:position w:val="-30"/>
          <w:szCs w:val="24"/>
        </w:rPr>
        <w:tab/>
      </w:r>
      <w:r w:rsidRPr="00D45BE6">
        <w:rPr>
          <w:rFonts w:cs="Times New Roman"/>
          <w:noProof/>
          <w:position w:val="-30"/>
          <w:szCs w:val="24"/>
        </w:rPr>
        <w:tab/>
      </w:r>
      <w:r w:rsidRPr="00D45BE6">
        <w:rPr>
          <w:rFonts w:cs="Times New Roman"/>
          <w:noProof/>
          <w:position w:val="-30"/>
          <w:szCs w:val="24"/>
        </w:rPr>
        <w:tab/>
        <w:t xml:space="preserve">     </w:t>
      </w:r>
      <w:r w:rsidRPr="00D45BE6">
        <w:rPr>
          <w:rFonts w:cs="Times New Roman"/>
          <w:szCs w:val="24"/>
        </w:rPr>
        <w:t xml:space="preserve">                                                                                                                                                                                                                     </w:t>
      </w:r>
    </w:p>
    <w:p w:rsidR="001A0C2A" w:rsidRPr="00D45BE6" w:rsidRDefault="00C1752E" w:rsidP="009152F2">
      <w:pPr>
        <w:pStyle w:val="Heading2"/>
        <w:spacing w:after="120"/>
      </w:pPr>
      <w:bookmarkStart w:id="53" w:name="_Toc342659474"/>
      <w:r>
        <w:t>3</w:t>
      </w:r>
      <w:r w:rsidR="001A0C2A" w:rsidRPr="00D45BE6">
        <w:t>.4 STOPPING CONDITION</w:t>
      </w:r>
      <w:bookmarkEnd w:id="53"/>
    </w:p>
    <w:p w:rsidR="001A0C2A" w:rsidRPr="00D45BE6" w:rsidRDefault="001A0C2A" w:rsidP="009152F2">
      <w:pPr>
        <w:ind w:firstLine="360"/>
        <w:jc w:val="both"/>
        <w:rPr>
          <w:rFonts w:cs="Times New Roman"/>
          <w:bCs/>
          <w:szCs w:val="24"/>
        </w:rPr>
      </w:pPr>
      <w:r w:rsidRPr="00D45BE6">
        <w:rPr>
          <w:rFonts w:cs="Times New Roman"/>
          <w:bCs/>
          <w:szCs w:val="24"/>
        </w:rPr>
        <w:t xml:space="preserve">The main challenge in the development of this algorithm was in determining the most appropriate stopping condition which could lead to accurate volume estimations. As a result, two stopping conditions were deemed necessary: one that is applicable to tumors of all sizes having homogeneous activity uptake and another that is applicable when the size of the tumors is large (&gt;8ml) and on tumors with heterogeneous activity uptake. The IDTS algorithm does not determine the applicability of the specific stopping condition depending on the nature of the tumor, and the algorithm is terminated when either one of the two stopping conditions is satisfied. </w:t>
      </w:r>
    </w:p>
    <w:p w:rsidR="001A0C2A" w:rsidRPr="00D45BE6" w:rsidRDefault="00C1752E" w:rsidP="009152F2">
      <w:pPr>
        <w:pStyle w:val="Heading3"/>
        <w:spacing w:after="120"/>
      </w:pPr>
      <w:bookmarkStart w:id="54" w:name="_Toc342659475"/>
      <w:r>
        <w:t>3</w:t>
      </w:r>
      <w:r w:rsidR="001A0C2A" w:rsidRPr="00D45BE6">
        <w:t>.4.1 First stopping condition</w:t>
      </w:r>
      <w:bookmarkEnd w:id="54"/>
    </w:p>
    <w:p w:rsidR="001A0C2A" w:rsidRPr="00D45BE6" w:rsidRDefault="001A0C2A" w:rsidP="00570692">
      <w:pPr>
        <w:ind w:firstLine="720"/>
        <w:jc w:val="both"/>
        <w:rPr>
          <w:rFonts w:cs="Times New Roman"/>
          <w:noProof/>
          <w:position w:val="-30"/>
          <w:szCs w:val="24"/>
        </w:rPr>
      </w:pPr>
      <w:r w:rsidRPr="00D45BE6">
        <w:rPr>
          <w:rFonts w:cs="Times New Roman"/>
          <w:bCs/>
          <w:szCs w:val="24"/>
        </w:rPr>
        <w:t xml:space="preserve">In an ideal image which is not affected by blur and noise, the activity concentration (AC) is close to the maximum intensity for an object. For large tumors in PET images, the maximum intensity is close to the actual AC. </w:t>
      </w:r>
    </w:p>
    <w:p w:rsidR="001A0C2A" w:rsidRPr="00D45BE6" w:rsidRDefault="001A0C2A" w:rsidP="009152F2">
      <w:pPr>
        <w:ind w:firstLine="360"/>
        <w:jc w:val="both"/>
        <w:rPr>
          <w:rFonts w:cs="Times New Roman"/>
          <w:szCs w:val="24"/>
        </w:rPr>
      </w:pPr>
      <w:r w:rsidRPr="00D45BE6">
        <w:rPr>
          <w:rFonts w:cs="Times New Roman"/>
          <w:bCs/>
          <w:szCs w:val="24"/>
        </w:rPr>
        <w:t>The value of maximum intensity (</w:t>
      </w:r>
      <w:r w:rsidRPr="00D45BE6">
        <w:rPr>
          <w:rFonts w:cs="Times New Roman"/>
          <w:bCs/>
          <w:i/>
          <w:szCs w:val="24"/>
        </w:rPr>
        <w:t>MV</w:t>
      </w:r>
      <w:r w:rsidRPr="00D45BE6">
        <w:rPr>
          <w:rFonts w:cs="Times New Roman"/>
          <w:bCs/>
          <w:szCs w:val="24"/>
        </w:rPr>
        <w:t xml:space="preserve">) of </w:t>
      </w:r>
      <w:r w:rsidRPr="00D45BE6">
        <w:rPr>
          <w:rFonts w:cs="Times New Roman"/>
          <w:bCs/>
          <w:i/>
          <w:szCs w:val="24"/>
        </w:rPr>
        <w:t>SG</w:t>
      </w:r>
      <w:r w:rsidRPr="00D45BE6">
        <w:rPr>
          <w:rFonts w:cs="Times New Roman"/>
          <w:bCs/>
          <w:szCs w:val="24"/>
        </w:rPr>
        <w:t xml:space="preserve"> (Equation </w:t>
      </w:r>
      <w:r w:rsidR="00D01C4D">
        <w:rPr>
          <w:rFonts w:cs="Times New Roman"/>
          <w:bCs/>
          <w:szCs w:val="24"/>
        </w:rPr>
        <w:t>3</w:t>
      </w:r>
      <w:r w:rsidRPr="00D45BE6">
        <w:rPr>
          <w:rFonts w:cs="Times New Roman"/>
          <w:bCs/>
          <w:szCs w:val="24"/>
        </w:rPr>
        <w:t xml:space="preserve">.12 below) reduces as the size of the tumor decreases due to PVE. </w:t>
      </w:r>
      <w:r w:rsidRPr="00D45BE6">
        <w:rPr>
          <w:rFonts w:cs="Times New Roman"/>
          <w:szCs w:val="24"/>
        </w:rPr>
        <w:t xml:space="preserve">The </w:t>
      </w:r>
      <w:r w:rsidRPr="00D45BE6">
        <w:rPr>
          <w:rFonts w:cs="Times New Roman"/>
          <w:i/>
          <w:szCs w:val="24"/>
        </w:rPr>
        <w:t>MV</w:t>
      </w:r>
      <w:r w:rsidRPr="00D45BE6">
        <w:rPr>
          <w:rFonts w:cs="Times New Roman"/>
          <w:szCs w:val="24"/>
        </w:rPr>
        <w:t xml:space="preserve"> of a tumor is still the value that is least affected by PVE. </w:t>
      </w:r>
    </w:p>
    <w:p w:rsidR="001A0C2A" w:rsidRPr="00D45BE6" w:rsidRDefault="001A0C2A" w:rsidP="009152F2">
      <w:pPr>
        <w:jc w:val="both"/>
        <w:rPr>
          <w:rFonts w:cs="Times New Roman"/>
          <w:szCs w:val="24"/>
        </w:rPr>
      </w:pPr>
      <w:r w:rsidRPr="00D45BE6">
        <w:rPr>
          <w:rFonts w:cs="Times New Roman"/>
          <w:noProof/>
          <w:position w:val="-10"/>
          <w:szCs w:val="24"/>
        </w:rPr>
        <w:object w:dxaOrig="2380" w:dyaOrig="320">
          <v:shape id="_x0000_i1107" type="#_x0000_t75" style="width:118.9pt;height:16.75pt" o:ole="">
            <v:imagedata r:id="rId164" o:title=""/>
          </v:shape>
          <o:OLEObject Type="Embed" ProgID="Equation.3" ShapeID="_x0000_i1107" DrawAspect="Content" ObjectID="_1416746064" r:id="rId165"/>
        </w:object>
      </w:r>
      <w:r w:rsidRPr="00D45BE6">
        <w:rPr>
          <w:rFonts w:cs="Times New Roman"/>
          <w:noProof/>
          <w:position w:val="-10"/>
          <w:szCs w:val="24"/>
        </w:rPr>
        <w:t xml:space="preserve">  </w:t>
      </w:r>
      <w:r w:rsidR="00D736AB">
        <w:rPr>
          <w:rFonts w:cs="Times New Roman"/>
          <w:noProof/>
          <w:position w:val="-10"/>
          <w:szCs w:val="24"/>
        </w:rPr>
        <w:t xml:space="preserve">                    </w:t>
      </w:r>
      <w:r w:rsidRPr="00D45BE6">
        <w:rPr>
          <w:rFonts w:cs="Times New Roman"/>
          <w:noProof/>
          <w:position w:val="-10"/>
          <w:szCs w:val="24"/>
        </w:rPr>
        <w:t xml:space="preserve">                                                                        </w:t>
      </w:r>
      <w:r w:rsidR="00C229B7">
        <w:rPr>
          <w:rFonts w:cs="Times New Roman"/>
          <w:szCs w:val="24"/>
        </w:rPr>
        <w:t>(3</w:t>
      </w:r>
      <w:r w:rsidRPr="00D45BE6">
        <w:rPr>
          <w:rFonts w:cs="Times New Roman"/>
          <w:szCs w:val="24"/>
        </w:rPr>
        <w:t>.12)</w:t>
      </w:r>
      <w:r w:rsidRPr="00D45BE6">
        <w:rPr>
          <w:rFonts w:cs="Times New Roman"/>
          <w:noProof/>
          <w:position w:val="-10"/>
          <w:szCs w:val="24"/>
        </w:rPr>
        <w:tab/>
      </w:r>
    </w:p>
    <w:p w:rsidR="001A0C2A" w:rsidRPr="00D45BE6" w:rsidRDefault="001A0C2A" w:rsidP="00570692">
      <w:pPr>
        <w:ind w:firstLine="720"/>
        <w:jc w:val="both"/>
        <w:rPr>
          <w:rFonts w:cs="Times New Roman"/>
          <w:szCs w:val="24"/>
        </w:rPr>
      </w:pPr>
      <w:r w:rsidRPr="00D45BE6">
        <w:rPr>
          <w:rFonts w:cs="Times New Roman"/>
          <w:szCs w:val="24"/>
        </w:rPr>
        <w:t xml:space="preserve">Due to the application of the whole algorithm in 2D the algorithm calculates AC (Equation </w:t>
      </w:r>
      <w:r w:rsidR="00D01C4D">
        <w:rPr>
          <w:rFonts w:cs="Times New Roman"/>
          <w:szCs w:val="24"/>
        </w:rPr>
        <w:t>3</w:t>
      </w:r>
      <w:r w:rsidRPr="00D45BE6">
        <w:rPr>
          <w:rFonts w:cs="Times New Roman"/>
          <w:szCs w:val="24"/>
        </w:rPr>
        <w:t>.13 below) of tumor on each slice (</w:t>
      </w:r>
      <w:r w:rsidRPr="00D45BE6">
        <w:rPr>
          <w:rFonts w:cs="Times New Roman"/>
          <w:i/>
          <w:szCs w:val="24"/>
        </w:rPr>
        <w:t>z</w:t>
      </w:r>
      <w:r w:rsidRPr="00D45BE6">
        <w:rPr>
          <w:rFonts w:cs="Times New Roman"/>
          <w:szCs w:val="24"/>
        </w:rPr>
        <w:t xml:space="preserve">) and compares it with </w:t>
      </w:r>
      <w:r w:rsidRPr="00D45BE6">
        <w:rPr>
          <w:rFonts w:cs="Times New Roman"/>
          <w:i/>
          <w:szCs w:val="24"/>
        </w:rPr>
        <w:t>MV</w:t>
      </w:r>
      <w:r w:rsidRPr="00D45BE6">
        <w:rPr>
          <w:rFonts w:cs="Times New Roman"/>
          <w:szCs w:val="24"/>
        </w:rPr>
        <w:t xml:space="preserve">. The first stopping condition is induced when AC is greater than or equal to </w:t>
      </w:r>
      <w:r w:rsidRPr="00D45BE6">
        <w:rPr>
          <w:rFonts w:cs="Times New Roman"/>
          <w:i/>
          <w:szCs w:val="24"/>
        </w:rPr>
        <w:t>MV</w:t>
      </w:r>
      <w:r w:rsidRPr="00D45BE6">
        <w:rPr>
          <w:rFonts w:cs="Times New Roman"/>
          <w:szCs w:val="24"/>
        </w:rPr>
        <w:t xml:space="preserve"> (Equation </w:t>
      </w:r>
      <w:r w:rsidR="00D01C4D">
        <w:rPr>
          <w:rFonts w:cs="Times New Roman"/>
          <w:szCs w:val="24"/>
        </w:rPr>
        <w:t>3</w:t>
      </w:r>
      <w:r w:rsidRPr="00D45BE6">
        <w:rPr>
          <w:rFonts w:cs="Times New Roman"/>
          <w:szCs w:val="24"/>
        </w:rPr>
        <w:t>.14 below); this condition is checked for each iteration (</w:t>
      </w:r>
      <w:r w:rsidRPr="00D45BE6">
        <w:rPr>
          <w:rFonts w:cs="Times New Roman"/>
          <w:i/>
          <w:szCs w:val="24"/>
        </w:rPr>
        <w:t>k</w:t>
      </w:r>
      <w:r w:rsidRPr="00D45BE6">
        <w:rPr>
          <w:rFonts w:cs="Times New Roman"/>
          <w:szCs w:val="24"/>
        </w:rPr>
        <w:t>) and each slice (</w:t>
      </w:r>
      <w:r w:rsidRPr="00D45BE6">
        <w:rPr>
          <w:rFonts w:cs="Times New Roman"/>
          <w:i/>
          <w:szCs w:val="24"/>
        </w:rPr>
        <w:t>z</w:t>
      </w:r>
      <w:r w:rsidRPr="00D45BE6">
        <w:rPr>
          <w:rFonts w:cs="Times New Roman"/>
          <w:szCs w:val="24"/>
        </w:rPr>
        <w:t>). It is important to remember that the first stopping condition is applicable on tumors with homogeneous activity uptake,</w:t>
      </w:r>
    </w:p>
    <w:p w:rsidR="001A0C2A" w:rsidRPr="00D45BE6" w:rsidRDefault="001A0C2A" w:rsidP="009152F2">
      <w:pPr>
        <w:rPr>
          <w:rFonts w:cs="Times New Roman"/>
          <w:bCs/>
          <w:szCs w:val="24"/>
        </w:rPr>
      </w:pPr>
      <w:r w:rsidRPr="00D45BE6">
        <w:rPr>
          <w:rFonts w:cs="Times New Roman"/>
          <w:noProof/>
          <w:position w:val="-30"/>
          <w:szCs w:val="24"/>
        </w:rPr>
        <w:object w:dxaOrig="2280" w:dyaOrig="1040">
          <v:shape id="_x0000_i1108" type="#_x0000_t75" style="width:113pt;height:51.9pt" o:ole="">
            <v:imagedata r:id="rId166" o:title=""/>
          </v:shape>
          <o:OLEObject Type="Embed" ProgID="Equation.3" ShapeID="_x0000_i1108" DrawAspect="Content" ObjectID="_1416746065" r:id="rId167"/>
        </w:object>
      </w:r>
      <w:r w:rsidR="00D736AB">
        <w:rPr>
          <w:rFonts w:cs="Times New Roman"/>
          <w:noProof/>
          <w:position w:val="-24"/>
          <w:szCs w:val="24"/>
        </w:rPr>
        <w:tab/>
      </w:r>
      <w:r w:rsidR="00D736AB">
        <w:rPr>
          <w:rFonts w:cs="Times New Roman"/>
          <w:noProof/>
          <w:position w:val="-24"/>
          <w:szCs w:val="24"/>
        </w:rPr>
        <w:tab/>
      </w:r>
      <w:r w:rsidR="00D736AB">
        <w:rPr>
          <w:rFonts w:cs="Times New Roman"/>
          <w:noProof/>
          <w:position w:val="-24"/>
          <w:szCs w:val="24"/>
        </w:rPr>
        <w:tab/>
        <w:t xml:space="preserve">  </w:t>
      </w:r>
      <w:r w:rsidRPr="00D45BE6">
        <w:rPr>
          <w:rFonts w:cs="Times New Roman"/>
          <w:noProof/>
          <w:position w:val="-24"/>
          <w:szCs w:val="24"/>
        </w:rPr>
        <w:tab/>
      </w:r>
      <w:r w:rsidRPr="00D45BE6">
        <w:rPr>
          <w:rFonts w:cs="Times New Roman"/>
          <w:noProof/>
          <w:position w:val="-24"/>
          <w:szCs w:val="24"/>
        </w:rPr>
        <w:tab/>
      </w:r>
      <w:r w:rsidRPr="00D45BE6">
        <w:rPr>
          <w:rFonts w:cs="Times New Roman"/>
          <w:noProof/>
          <w:position w:val="-24"/>
          <w:szCs w:val="24"/>
        </w:rPr>
        <w:tab/>
        <w:t xml:space="preserve">             </w:t>
      </w:r>
      <w:r w:rsidR="00D736AB">
        <w:rPr>
          <w:rFonts w:cs="Times New Roman"/>
          <w:noProof/>
          <w:position w:val="-24"/>
          <w:szCs w:val="24"/>
        </w:rPr>
        <w:t xml:space="preserve">            </w:t>
      </w:r>
      <w:r w:rsidRPr="00D45BE6">
        <w:rPr>
          <w:rFonts w:cs="Times New Roman"/>
          <w:noProof/>
          <w:position w:val="-24"/>
          <w:szCs w:val="24"/>
        </w:rPr>
        <w:t xml:space="preserve"> </w:t>
      </w:r>
      <w:r w:rsidR="00C229B7">
        <w:rPr>
          <w:rFonts w:cs="Times New Roman"/>
          <w:szCs w:val="24"/>
        </w:rPr>
        <w:t>(3</w:t>
      </w:r>
      <w:r w:rsidRPr="00D45BE6">
        <w:rPr>
          <w:rFonts w:cs="Times New Roman"/>
          <w:szCs w:val="24"/>
        </w:rPr>
        <w:t>.13)</w:t>
      </w:r>
      <w:r w:rsidRPr="00D45BE6">
        <w:rPr>
          <w:rFonts w:cs="Times New Roman"/>
          <w:noProof/>
          <w:position w:val="-24"/>
          <w:szCs w:val="24"/>
        </w:rPr>
        <w:t xml:space="preserve">     </w:t>
      </w:r>
    </w:p>
    <w:p w:rsidR="001A0C2A" w:rsidRPr="00D45BE6" w:rsidRDefault="001A0C2A" w:rsidP="009152F2">
      <w:pPr>
        <w:rPr>
          <w:rFonts w:cs="Times New Roman"/>
        </w:rPr>
      </w:pPr>
      <w:r w:rsidRPr="00D45BE6">
        <w:rPr>
          <w:rFonts w:cs="Times New Roman"/>
          <w:noProof/>
          <w:position w:val="-10"/>
          <w:szCs w:val="24"/>
        </w:rPr>
        <w:object w:dxaOrig="1180" w:dyaOrig="360">
          <v:shape id="_x0000_i1109" type="#_x0000_t75" style="width:60.3pt;height:18.4pt" o:ole="">
            <v:imagedata r:id="rId168" o:title=""/>
          </v:shape>
          <o:OLEObject Type="Embed" ProgID="Equation.3" ShapeID="_x0000_i1109" DrawAspect="Content" ObjectID="_1416746066" r:id="rId169"/>
        </w:object>
      </w:r>
      <w:r w:rsidR="00D736AB">
        <w:rPr>
          <w:rFonts w:cs="Times New Roman"/>
          <w:noProof/>
          <w:position w:val="-10"/>
          <w:szCs w:val="24"/>
        </w:rPr>
        <w:tab/>
      </w:r>
      <w:r w:rsidR="00D736AB">
        <w:rPr>
          <w:rFonts w:cs="Times New Roman"/>
          <w:noProof/>
          <w:position w:val="-10"/>
          <w:szCs w:val="24"/>
        </w:rPr>
        <w:tab/>
      </w:r>
      <w:r w:rsidR="00D736AB">
        <w:rPr>
          <w:rFonts w:cs="Times New Roman"/>
          <w:noProof/>
          <w:position w:val="-10"/>
          <w:szCs w:val="24"/>
        </w:rPr>
        <w:tab/>
      </w:r>
      <w:r w:rsidR="00D736AB">
        <w:rPr>
          <w:rFonts w:cs="Times New Roman"/>
          <w:noProof/>
          <w:position w:val="-10"/>
          <w:szCs w:val="24"/>
        </w:rPr>
        <w:tab/>
      </w:r>
      <w:r w:rsidR="00D736AB">
        <w:rPr>
          <w:rFonts w:cs="Times New Roman"/>
          <w:noProof/>
          <w:position w:val="-10"/>
          <w:szCs w:val="24"/>
        </w:rPr>
        <w:tab/>
      </w:r>
      <w:r w:rsidR="00D736AB">
        <w:rPr>
          <w:rFonts w:cs="Times New Roman"/>
          <w:noProof/>
          <w:position w:val="-10"/>
          <w:szCs w:val="24"/>
        </w:rPr>
        <w:tab/>
      </w:r>
      <w:r w:rsidR="00D736AB">
        <w:rPr>
          <w:rFonts w:cs="Times New Roman"/>
          <w:noProof/>
          <w:position w:val="-10"/>
          <w:szCs w:val="24"/>
        </w:rPr>
        <w:tab/>
      </w:r>
      <w:r w:rsidR="00D736AB">
        <w:rPr>
          <w:rFonts w:cs="Times New Roman"/>
          <w:noProof/>
          <w:position w:val="-10"/>
          <w:szCs w:val="24"/>
        </w:rPr>
        <w:tab/>
        <w:t xml:space="preserve">            </w:t>
      </w:r>
      <w:r w:rsidRPr="00D45BE6">
        <w:rPr>
          <w:rFonts w:cs="Times New Roman"/>
          <w:noProof/>
          <w:position w:val="-10"/>
          <w:szCs w:val="24"/>
        </w:rPr>
        <w:t xml:space="preserve">              </w:t>
      </w:r>
      <w:r w:rsidR="00C229B7">
        <w:rPr>
          <w:rFonts w:cs="Times New Roman"/>
          <w:szCs w:val="24"/>
        </w:rPr>
        <w:t>(3</w:t>
      </w:r>
      <w:r w:rsidRPr="00D45BE6">
        <w:rPr>
          <w:rFonts w:cs="Times New Roman"/>
          <w:szCs w:val="24"/>
        </w:rPr>
        <w:t>.14)</w:t>
      </w:r>
    </w:p>
    <w:p w:rsidR="001A0C2A" w:rsidRPr="00D45BE6" w:rsidRDefault="00C1752E" w:rsidP="009152F2">
      <w:pPr>
        <w:pStyle w:val="Heading3"/>
        <w:spacing w:after="120"/>
      </w:pPr>
      <w:bookmarkStart w:id="55" w:name="_Toc342659476"/>
      <w:r>
        <w:t>3</w:t>
      </w:r>
      <w:r w:rsidR="001A0C2A" w:rsidRPr="00D45BE6">
        <w:t>.4.2 Second stopping condition</w:t>
      </w:r>
      <w:bookmarkEnd w:id="55"/>
    </w:p>
    <w:p w:rsidR="001A0C2A" w:rsidRPr="00D45BE6" w:rsidRDefault="001A0C2A" w:rsidP="00570692">
      <w:pPr>
        <w:ind w:firstLine="720"/>
        <w:jc w:val="both"/>
        <w:rPr>
          <w:rFonts w:cs="Times New Roman"/>
          <w:szCs w:val="24"/>
        </w:rPr>
      </w:pPr>
      <w:r w:rsidRPr="00D45BE6">
        <w:rPr>
          <w:rFonts w:cs="Times New Roman"/>
          <w:szCs w:val="24"/>
        </w:rPr>
        <w:t xml:space="preserve">The second stopping condition is based on the nature of the deconvolution algorithm. It is most useful in segmenting tumors with heterogeneous activity uptake. The outcome of the deconvolution process is different for tumors whose volume is &lt;8ml in comparison to tumors whose volume is </w:t>
      </w:r>
      <w:r w:rsidRPr="00D45BE6">
        <w:rPr>
          <w:rFonts w:cs="Times New Roman"/>
          <w:position w:val="-4"/>
          <w:szCs w:val="24"/>
        </w:rPr>
        <w:object w:dxaOrig="200" w:dyaOrig="240">
          <v:shape id="_x0000_i1110" type="#_x0000_t75" style="width:10.9pt;height:11.7pt" o:ole="">
            <v:imagedata r:id="rId170" o:title=""/>
          </v:shape>
          <o:OLEObject Type="Embed" ProgID="Equation.3" ShapeID="_x0000_i1110" DrawAspect="Content" ObjectID="_1416746067" r:id="rId171"/>
        </w:object>
      </w:r>
      <w:r w:rsidRPr="00D45BE6">
        <w:rPr>
          <w:rFonts w:cs="Times New Roman"/>
          <w:szCs w:val="24"/>
        </w:rPr>
        <w:t xml:space="preserve"> 8ml. In Figure </w:t>
      </w:r>
      <w:r w:rsidR="00D01C4D">
        <w:rPr>
          <w:rFonts w:cs="Times New Roman"/>
          <w:szCs w:val="24"/>
        </w:rPr>
        <w:t>3</w:t>
      </w:r>
      <w:r w:rsidRPr="00D45BE6">
        <w:rPr>
          <w:rFonts w:cs="Times New Roman"/>
          <w:szCs w:val="24"/>
        </w:rPr>
        <w:t xml:space="preserve">.3 (below) the value </w:t>
      </w:r>
      <w:r w:rsidRPr="00D45BE6">
        <w:rPr>
          <w:rFonts w:cs="Times New Roman"/>
          <w:position w:val="-10"/>
          <w:szCs w:val="24"/>
        </w:rPr>
        <w:object w:dxaOrig="1040" w:dyaOrig="360">
          <v:shape id="_x0000_i1111" type="#_x0000_t75" style="width:51.9pt;height:18.4pt" o:ole="">
            <v:imagedata r:id="rId120" o:title=""/>
          </v:shape>
          <o:OLEObject Type="Embed" ProgID="Equation.3" ShapeID="_x0000_i1111" DrawAspect="Content" ObjectID="_1416746068" r:id="rId172"/>
        </w:object>
      </w:r>
      <w:r w:rsidRPr="00D45BE6">
        <w:rPr>
          <w:rFonts w:cs="Times New Roman"/>
          <w:szCs w:val="24"/>
        </w:rPr>
        <w:t xml:space="preserve"> increases from the center and decreases towards the edges, whereas in Figure </w:t>
      </w:r>
      <w:r w:rsidR="00D01C4D">
        <w:rPr>
          <w:rFonts w:cs="Times New Roman"/>
          <w:szCs w:val="24"/>
        </w:rPr>
        <w:t>3</w:t>
      </w:r>
      <w:r w:rsidRPr="00D45BE6">
        <w:rPr>
          <w:rFonts w:cs="Times New Roman"/>
          <w:szCs w:val="24"/>
        </w:rPr>
        <w:t xml:space="preserve">.3.b (below) the value of </w:t>
      </w:r>
      <w:r w:rsidRPr="00D45BE6">
        <w:rPr>
          <w:rFonts w:cs="Times New Roman"/>
          <w:position w:val="-10"/>
          <w:szCs w:val="24"/>
        </w:rPr>
        <w:object w:dxaOrig="1040" w:dyaOrig="360">
          <v:shape id="_x0000_i1112" type="#_x0000_t75" style="width:51.9pt;height:18.4pt" o:ole="">
            <v:imagedata r:id="rId120" o:title=""/>
          </v:shape>
          <o:OLEObject Type="Embed" ProgID="Equation.3" ShapeID="_x0000_i1112" DrawAspect="Content" ObjectID="_1416746069" r:id="rId173"/>
        </w:object>
      </w:r>
      <w:r w:rsidRPr="00D45BE6">
        <w:rPr>
          <w:rFonts w:cs="Times New Roman"/>
          <w:szCs w:val="24"/>
        </w:rPr>
        <w:t xml:space="preserve">tends to zero at the center as well as towards the edges. It should be noted that the value of </w:t>
      </w:r>
      <w:r w:rsidRPr="00D45BE6">
        <w:rPr>
          <w:rFonts w:cs="Times New Roman"/>
          <w:position w:val="-10"/>
          <w:szCs w:val="24"/>
        </w:rPr>
        <w:object w:dxaOrig="1040" w:dyaOrig="360">
          <v:shape id="_x0000_i1113" type="#_x0000_t75" style="width:51.9pt;height:18.4pt" o:ole="">
            <v:imagedata r:id="rId120" o:title=""/>
          </v:shape>
          <o:OLEObject Type="Embed" ProgID="Equation.3" ShapeID="_x0000_i1113" DrawAspect="Content" ObjectID="_1416746070" r:id="rId174"/>
        </w:object>
      </w:r>
      <w:r w:rsidRPr="00D45BE6">
        <w:rPr>
          <w:rFonts w:cs="Times New Roman"/>
          <w:i/>
          <w:szCs w:val="24"/>
        </w:rPr>
        <w:t xml:space="preserve"> </w:t>
      </w:r>
      <w:r w:rsidRPr="00D45BE6">
        <w:rPr>
          <w:rFonts w:cs="Times New Roman"/>
          <w:szCs w:val="24"/>
        </w:rPr>
        <w:t xml:space="preserve">approaches zero towards the edges regardless of the size of the tumor.  </w:t>
      </w:r>
    </w:p>
    <w:p w:rsidR="001A0C2A" w:rsidRPr="00D45BE6" w:rsidRDefault="001A0C2A" w:rsidP="009152F2">
      <w:pPr>
        <w:ind w:firstLine="360"/>
        <w:jc w:val="both"/>
        <w:rPr>
          <w:rFonts w:cs="Times New Roman"/>
          <w:szCs w:val="24"/>
        </w:rPr>
      </w:pPr>
      <w:r w:rsidRPr="00D45BE6">
        <w:rPr>
          <w:rFonts w:cs="Times New Roman"/>
          <w:noProof/>
          <w:szCs w:val="24"/>
        </w:rPr>
        <w:drawing>
          <wp:inline distT="0" distB="0" distL="0" distR="0">
            <wp:extent cx="5943600" cy="4447381"/>
            <wp:effectExtent l="19050" t="0" r="0" b="0"/>
            <wp:docPr id="39" name="Picture 156" descr="C:\Documents and Settings\rbhat002\Desktop\MalekDraft\Block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Documents and Settings\rbhat002\Desktop\MalekDraft\Block Diagram.jpg"/>
                    <pic:cNvPicPr>
                      <a:picLocks noChangeAspect="1" noChangeArrowheads="1"/>
                    </pic:cNvPicPr>
                  </pic:nvPicPr>
                  <pic:blipFill>
                    <a:blip r:embed="rId175" cstate="print"/>
                    <a:srcRect/>
                    <a:stretch>
                      <a:fillRect/>
                    </a:stretch>
                  </pic:blipFill>
                  <pic:spPr bwMode="auto">
                    <a:xfrm>
                      <a:off x="0" y="0"/>
                      <a:ext cx="5943600" cy="4447381"/>
                    </a:xfrm>
                    <a:prstGeom prst="rect">
                      <a:avLst/>
                    </a:prstGeom>
                    <a:noFill/>
                    <a:ln w="9525">
                      <a:noFill/>
                      <a:miter lim="800000"/>
                      <a:headEnd/>
                      <a:tailEnd/>
                    </a:ln>
                  </pic:spPr>
                </pic:pic>
              </a:graphicData>
            </a:graphic>
          </wp:inline>
        </w:drawing>
      </w:r>
    </w:p>
    <w:p w:rsidR="001A0C2A" w:rsidRPr="005C3485" w:rsidRDefault="00C229B7" w:rsidP="005C3485">
      <w:pPr>
        <w:pStyle w:val="Heading4"/>
        <w:spacing w:after="120" w:line="480" w:lineRule="auto"/>
      </w:pPr>
      <w:bookmarkStart w:id="56" w:name="_Toc342658870"/>
      <w:r>
        <w:t>Figure 3</w:t>
      </w:r>
      <w:r w:rsidR="001A0C2A" w:rsidRPr="00D45BE6">
        <w:t xml:space="preserve">.3 The deconvolution applied on the line signal (solid line) from a 4 ml tumor (a) and 16 ml tumor (b) after 8 iterations. </w:t>
      </w:r>
      <w:r w:rsidR="001A0C2A" w:rsidRPr="00D45BE6">
        <w:rPr>
          <w:i/>
        </w:rPr>
        <w:t>DS</w:t>
      </w:r>
      <w:r w:rsidR="001A0C2A" w:rsidRPr="00D45BE6">
        <w:t xml:space="preserve"> (dotted line) is the segmented deconvolved signal.  (a) The value of </w:t>
      </w:r>
      <w:r w:rsidR="001A0C2A" w:rsidRPr="00D45BE6">
        <w:rPr>
          <w:i/>
        </w:rPr>
        <w:t>DS</w:t>
      </w:r>
      <w:r w:rsidR="001A0C2A" w:rsidRPr="00D45BE6">
        <w:t xml:space="preserve"> increases from the center and approaches zero at the edge. (b) The value of </w:t>
      </w:r>
      <w:r w:rsidR="001A0C2A" w:rsidRPr="00D45BE6">
        <w:rPr>
          <w:i/>
        </w:rPr>
        <w:t>DS</w:t>
      </w:r>
      <w:r w:rsidR="001A0C2A" w:rsidRPr="00D45BE6">
        <w:t xml:space="preserve"> approaches zero at the center and the edge.</w:t>
      </w:r>
      <w:bookmarkEnd w:id="56"/>
      <w:r w:rsidR="001A0C2A" w:rsidRPr="00D45BE6">
        <w:t xml:space="preserve">  </w:t>
      </w:r>
    </w:p>
    <w:p w:rsidR="001A0C2A" w:rsidRPr="00D45BE6" w:rsidRDefault="001A0C2A" w:rsidP="00570692">
      <w:pPr>
        <w:ind w:firstLine="720"/>
        <w:jc w:val="both"/>
        <w:rPr>
          <w:rFonts w:cs="Times New Roman"/>
          <w:szCs w:val="24"/>
        </w:rPr>
      </w:pPr>
      <w:r w:rsidRPr="00D45BE6">
        <w:rPr>
          <w:rFonts w:cs="Times New Roman"/>
          <w:szCs w:val="24"/>
        </w:rPr>
        <w:t xml:space="preserve">This information should be considered to avoid segmentation of pixels from the central part of the tumor.  The tendency of the value of </w:t>
      </w:r>
      <w:r w:rsidRPr="00D45BE6">
        <w:rPr>
          <w:rFonts w:cs="Times New Roman"/>
          <w:position w:val="-10"/>
          <w:szCs w:val="24"/>
        </w:rPr>
        <w:object w:dxaOrig="1040" w:dyaOrig="360">
          <v:shape id="_x0000_i1114" type="#_x0000_t75" style="width:51.9pt;height:18.4pt" o:ole="">
            <v:imagedata r:id="rId120" o:title=""/>
          </v:shape>
          <o:OLEObject Type="Embed" ProgID="Equation.3" ShapeID="_x0000_i1114" DrawAspect="Content" ObjectID="_1416746071" r:id="rId176"/>
        </w:object>
      </w:r>
      <w:r w:rsidRPr="00D45BE6">
        <w:rPr>
          <w:rFonts w:cs="Times New Roman"/>
          <w:szCs w:val="24"/>
        </w:rPr>
        <w:t xml:space="preserve">to go to zero at the center for large and heterogeneous tumors is used to formulate the second stopping condition. The second stopping condition is actuated when a value of </w:t>
      </w:r>
      <w:r w:rsidRPr="00D45BE6">
        <w:rPr>
          <w:rFonts w:cs="Times New Roman"/>
          <w:position w:val="-10"/>
          <w:szCs w:val="24"/>
        </w:rPr>
        <w:object w:dxaOrig="1040" w:dyaOrig="360">
          <v:shape id="_x0000_i1115" type="#_x0000_t75" style="width:51.9pt;height:18.4pt" o:ole="">
            <v:imagedata r:id="rId120" o:title=""/>
          </v:shape>
          <o:OLEObject Type="Embed" ProgID="Equation.3" ShapeID="_x0000_i1115" DrawAspect="Content" ObjectID="_1416746072" r:id="rId177"/>
        </w:object>
      </w:r>
      <w:r w:rsidRPr="00D45BE6">
        <w:rPr>
          <w:rFonts w:cs="Times New Roman"/>
          <w:szCs w:val="24"/>
        </w:rPr>
        <w:t xml:space="preserve"> at the center goes below the threshold (</w:t>
      </w:r>
      <w:r w:rsidRPr="00D45BE6">
        <w:rPr>
          <w:rFonts w:cs="Times New Roman"/>
          <w:position w:val="-10"/>
          <w:szCs w:val="24"/>
        </w:rPr>
        <w:object w:dxaOrig="320" w:dyaOrig="360">
          <v:shape id="_x0000_i1116" type="#_x0000_t75" style="width:16.75pt;height:18.4pt" o:ole="">
            <v:imagedata r:id="rId178" o:title=""/>
          </v:shape>
          <o:OLEObject Type="Embed" ProgID="Equation.3" ShapeID="_x0000_i1116" DrawAspect="Content" ObjectID="_1416746073" r:id="rId179"/>
        </w:object>
      </w:r>
      <w:r w:rsidRPr="00D45BE6">
        <w:rPr>
          <w:rFonts w:cs="Times New Roman"/>
          <w:szCs w:val="24"/>
        </w:rPr>
        <w:t xml:space="preserve">) gained from the MHT algorithm, at which point the IDTS algorithm is terminated. For tumors with heterogeneous uptake, the second stopping condition is usually reached at a lower number of iterations compared to the first stopping condition. This property helps the algorithm from over or under estimating the FV. </w:t>
      </w:r>
      <w:r w:rsidRPr="00D45BE6">
        <w:rPr>
          <w:rFonts w:cs="Times New Roman"/>
          <w:bCs/>
          <w:szCs w:val="24"/>
        </w:rPr>
        <w:t>For the identification of the pixels belonging to the center region of</w:t>
      </w:r>
      <w:r w:rsidRPr="00D45BE6">
        <w:rPr>
          <w:rFonts w:cs="Times New Roman"/>
          <w:position w:val="-10"/>
          <w:szCs w:val="24"/>
        </w:rPr>
        <w:object w:dxaOrig="1040" w:dyaOrig="360">
          <v:shape id="_x0000_i1117" type="#_x0000_t75" style="width:51.9pt;height:18.4pt" o:ole="">
            <v:imagedata r:id="rId120" o:title=""/>
          </v:shape>
          <o:OLEObject Type="Embed" ProgID="Equation.3" ShapeID="_x0000_i1117" DrawAspect="Content" ObjectID="_1416746074" r:id="rId180"/>
        </w:object>
      </w:r>
      <w:r w:rsidRPr="00D45BE6">
        <w:rPr>
          <w:rFonts w:cs="Times New Roman"/>
          <w:bCs/>
          <w:i/>
          <w:szCs w:val="24"/>
        </w:rPr>
        <w:t>,</w:t>
      </w:r>
      <w:r w:rsidRPr="00D45BE6">
        <w:rPr>
          <w:rFonts w:cs="Times New Roman"/>
          <w:bCs/>
          <w:szCs w:val="24"/>
        </w:rPr>
        <w:t xml:space="preserve"> a morphological operation of erosion is used.  </w:t>
      </w:r>
    </w:p>
    <w:p w:rsidR="001A0C2A" w:rsidRPr="00D45BE6" w:rsidRDefault="00C1752E" w:rsidP="009152F2">
      <w:pPr>
        <w:pStyle w:val="Heading2"/>
        <w:spacing w:after="120"/>
      </w:pPr>
      <w:bookmarkStart w:id="57" w:name="_Toc342659477"/>
      <w:r>
        <w:t>3</w:t>
      </w:r>
      <w:r w:rsidR="00AF015D">
        <w:t>.5.</w:t>
      </w:r>
      <w:r w:rsidR="001A0C2A" w:rsidRPr="00D45BE6">
        <w:t xml:space="preserve"> Maximum Intensity Correction</w:t>
      </w:r>
      <w:bookmarkEnd w:id="57"/>
      <w:r w:rsidR="001A0C2A" w:rsidRPr="00D45BE6">
        <w:t xml:space="preserve"> </w:t>
      </w:r>
    </w:p>
    <w:p w:rsidR="001A0C2A" w:rsidRPr="00D45BE6" w:rsidRDefault="001A0C2A" w:rsidP="00570692">
      <w:pPr>
        <w:ind w:firstLine="720"/>
        <w:jc w:val="both"/>
        <w:rPr>
          <w:rFonts w:cs="Times New Roman"/>
          <w:szCs w:val="24"/>
        </w:rPr>
      </w:pPr>
      <w:r w:rsidRPr="00D45BE6">
        <w:rPr>
          <w:rFonts w:cs="Times New Roman"/>
          <w:szCs w:val="24"/>
        </w:rPr>
        <w:t xml:space="preserve">At this stage of the process, the IDTS algorithm will return an overestimated FV for small tumors but a more accurately estimated FV for large tumors. The overestimation of FV hampers the performance of AC estimation as it is a function of FV (Equations </w:t>
      </w:r>
      <w:r w:rsidR="00570692">
        <w:rPr>
          <w:rFonts w:cs="Times New Roman"/>
          <w:szCs w:val="24"/>
        </w:rPr>
        <w:t>3</w:t>
      </w:r>
      <w:r w:rsidRPr="00D45BE6">
        <w:rPr>
          <w:rFonts w:cs="Times New Roman"/>
          <w:szCs w:val="24"/>
        </w:rPr>
        <w:t xml:space="preserve">.11 and </w:t>
      </w:r>
      <w:r w:rsidR="00570692">
        <w:rPr>
          <w:rFonts w:cs="Times New Roman"/>
          <w:szCs w:val="24"/>
        </w:rPr>
        <w:t>3</w:t>
      </w:r>
      <w:r w:rsidRPr="00D45BE6">
        <w:rPr>
          <w:rFonts w:cs="Times New Roman"/>
          <w:szCs w:val="24"/>
        </w:rPr>
        <w:t>.13).  In order to get FV closer to the actual volume, it is necessary to compensate for the reduction of maximum intensity due to PVE, especially in small tumors (&lt;1.8ml). Hence, it is necessary to develop a method by which a correction for the maximum intensity value (</w:t>
      </w:r>
      <w:r w:rsidRPr="00D45BE6">
        <w:rPr>
          <w:rFonts w:cs="Times New Roman"/>
          <w:i/>
          <w:szCs w:val="24"/>
        </w:rPr>
        <w:t>MV</w:t>
      </w:r>
      <w:r w:rsidRPr="00D45BE6">
        <w:rPr>
          <w:rFonts w:cs="Times New Roman"/>
          <w:szCs w:val="24"/>
        </w:rPr>
        <w:t xml:space="preserve">) is possible. The main idea of MIC is to iteratively segment the blur pixels from </w:t>
      </w:r>
      <w:r w:rsidRPr="00D45BE6">
        <w:rPr>
          <w:rFonts w:cs="Times New Roman"/>
          <w:i/>
          <w:szCs w:val="24"/>
        </w:rPr>
        <w:t>SG</w:t>
      </w:r>
      <w:r w:rsidRPr="00D45BE6">
        <w:rPr>
          <w:rFonts w:cs="Times New Roman"/>
          <w:szCs w:val="24"/>
        </w:rPr>
        <w:t xml:space="preserve"> and add the mean value of the blur pixels (</w:t>
      </w:r>
      <w:r w:rsidRPr="00D45BE6">
        <w:rPr>
          <w:rFonts w:cs="Times New Roman"/>
          <w:i/>
          <w:szCs w:val="24"/>
        </w:rPr>
        <w:t>MBV</w:t>
      </w:r>
      <w:r w:rsidRPr="00D45BE6">
        <w:rPr>
          <w:rFonts w:cs="Times New Roman"/>
          <w:szCs w:val="24"/>
        </w:rPr>
        <w:t xml:space="preserve">) to the </w:t>
      </w:r>
      <w:r w:rsidRPr="00D45BE6">
        <w:rPr>
          <w:rFonts w:cs="Times New Roman"/>
          <w:i/>
          <w:szCs w:val="24"/>
        </w:rPr>
        <w:t>MV</w:t>
      </w:r>
      <w:r w:rsidRPr="00D45BE6">
        <w:rPr>
          <w:rFonts w:cs="Times New Roman"/>
          <w:szCs w:val="24"/>
        </w:rPr>
        <w:t>. The algorithm is iteratively progressed until it arrives at the updated maximum value (</w:t>
      </w:r>
      <w:r w:rsidRPr="00D45BE6">
        <w:rPr>
          <w:rFonts w:cs="Times New Roman"/>
          <w:i/>
          <w:szCs w:val="24"/>
        </w:rPr>
        <w:t>uMV</w:t>
      </w:r>
      <w:r w:rsidRPr="00D45BE6">
        <w:rPr>
          <w:rFonts w:cs="Times New Roman"/>
          <w:szCs w:val="24"/>
        </w:rPr>
        <w:t xml:space="preserve">). In Figure </w:t>
      </w:r>
      <w:r w:rsidR="00570692">
        <w:rPr>
          <w:rFonts w:cs="Times New Roman"/>
          <w:szCs w:val="24"/>
        </w:rPr>
        <w:t>3</w:t>
      </w:r>
      <w:r w:rsidRPr="00D45BE6">
        <w:rPr>
          <w:rFonts w:cs="Times New Roman"/>
          <w:szCs w:val="24"/>
        </w:rPr>
        <w:t>.4 (below), the MIC algorithm is implemented outside the original IDTS algorithm hence we use a different variable for the iteration number ‘</w:t>
      </w:r>
      <w:r w:rsidRPr="00D45BE6">
        <w:rPr>
          <w:rFonts w:cs="Times New Roman"/>
          <w:i/>
          <w:szCs w:val="24"/>
        </w:rPr>
        <w:t>j</w:t>
      </w:r>
      <w:r w:rsidRPr="00D45BE6">
        <w:rPr>
          <w:rFonts w:cs="Times New Roman"/>
          <w:szCs w:val="24"/>
        </w:rPr>
        <w:t>’. The variable with index ‘</w:t>
      </w:r>
      <w:r w:rsidRPr="00D45BE6">
        <w:rPr>
          <w:rFonts w:cs="Times New Roman"/>
          <w:i/>
          <w:szCs w:val="24"/>
        </w:rPr>
        <w:t>j</w:t>
      </w:r>
      <w:r w:rsidRPr="00D45BE6">
        <w:rPr>
          <w:rFonts w:cs="Times New Roman"/>
          <w:szCs w:val="24"/>
        </w:rPr>
        <w:t xml:space="preserve">’ would be identified as a variable derived from the MIC algorithm and value of </w:t>
      </w:r>
      <w:r w:rsidRPr="00D45BE6">
        <w:rPr>
          <w:rFonts w:cs="Times New Roman"/>
          <w:i/>
          <w:szCs w:val="24"/>
        </w:rPr>
        <w:t>j</w:t>
      </w:r>
      <w:r w:rsidR="005C3485">
        <w:rPr>
          <w:rFonts w:cs="Times New Roman"/>
          <w:i/>
          <w:szCs w:val="24"/>
        </w:rPr>
        <w:t xml:space="preserve"> </w:t>
      </w:r>
      <w:r w:rsidRPr="00D45BE6">
        <w:rPr>
          <w:rFonts w:cs="Times New Roman"/>
          <w:szCs w:val="24"/>
        </w:rPr>
        <w:t>=</w:t>
      </w:r>
      <w:r w:rsidR="005C3485">
        <w:rPr>
          <w:rFonts w:cs="Times New Roman"/>
          <w:szCs w:val="24"/>
        </w:rPr>
        <w:t xml:space="preserve"> </w:t>
      </w:r>
      <w:r w:rsidRPr="00D45BE6">
        <w:rPr>
          <w:rFonts w:cs="Times New Roman"/>
          <w:szCs w:val="24"/>
        </w:rPr>
        <w:t>{0,1,2..,</w:t>
      </w:r>
      <w:r w:rsidRPr="00D45BE6">
        <w:rPr>
          <w:rFonts w:cs="Times New Roman"/>
          <w:i/>
          <w:szCs w:val="24"/>
        </w:rPr>
        <w:t>j</w:t>
      </w:r>
      <w:r w:rsidRPr="00D45BE6">
        <w:rPr>
          <w:rFonts w:cs="Times New Roman"/>
          <w:szCs w:val="24"/>
        </w:rPr>
        <w:t>}.</w:t>
      </w:r>
    </w:p>
    <w:p w:rsidR="001A0C2A" w:rsidRPr="00D45BE6" w:rsidRDefault="001A0C2A" w:rsidP="009152F2">
      <w:pPr>
        <w:ind w:firstLine="360"/>
        <w:jc w:val="both"/>
        <w:rPr>
          <w:rFonts w:cs="Times New Roman"/>
          <w:szCs w:val="24"/>
        </w:rPr>
      </w:pPr>
      <w:r w:rsidRPr="00D45BE6">
        <w:rPr>
          <w:rFonts w:cs="Times New Roman"/>
          <w:noProof/>
          <w:szCs w:val="24"/>
        </w:rPr>
        <w:drawing>
          <wp:inline distT="0" distB="0" distL="0" distR="0">
            <wp:extent cx="5610651" cy="4034878"/>
            <wp:effectExtent l="19050" t="0" r="9099" b="0"/>
            <wp:docPr id="40"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1" cstate="print"/>
                    <a:srcRect/>
                    <a:stretch>
                      <a:fillRect/>
                    </a:stretch>
                  </pic:blipFill>
                  <pic:spPr bwMode="auto">
                    <a:xfrm>
                      <a:off x="0" y="0"/>
                      <a:ext cx="5616608" cy="4039162"/>
                    </a:xfrm>
                    <a:prstGeom prst="rect">
                      <a:avLst/>
                    </a:prstGeom>
                    <a:noFill/>
                    <a:ln w="9525">
                      <a:noFill/>
                      <a:miter lim="800000"/>
                      <a:headEnd/>
                      <a:tailEnd/>
                    </a:ln>
                  </pic:spPr>
                </pic:pic>
              </a:graphicData>
            </a:graphic>
          </wp:inline>
        </w:drawing>
      </w:r>
    </w:p>
    <w:p w:rsidR="001A0C2A" w:rsidRPr="00D45BE6" w:rsidRDefault="00C229B7" w:rsidP="009152F2">
      <w:pPr>
        <w:pStyle w:val="Heading4"/>
        <w:spacing w:after="120" w:line="480" w:lineRule="auto"/>
      </w:pPr>
      <w:bookmarkStart w:id="58" w:name="_Toc342658871"/>
      <w:r>
        <w:t>Figure 3</w:t>
      </w:r>
      <w:r w:rsidR="001A0C2A" w:rsidRPr="00D45BE6">
        <w:t>.4 Complete block diagram of maximum intensity correction (MIC) algorithm. The output from the MIC is used as the stopping condition in the main IDTS algorithm.</w:t>
      </w:r>
      <w:bookmarkEnd w:id="58"/>
    </w:p>
    <w:p w:rsidR="001A0C2A" w:rsidRPr="00D45BE6" w:rsidRDefault="001A0C2A" w:rsidP="009152F2">
      <w:pPr>
        <w:ind w:left="720"/>
        <w:jc w:val="both"/>
        <w:rPr>
          <w:rFonts w:cs="Times New Roman"/>
          <w:szCs w:val="24"/>
        </w:rPr>
      </w:pPr>
    </w:p>
    <w:p w:rsidR="001A0C2A" w:rsidRPr="00D45BE6" w:rsidRDefault="001A0C2A" w:rsidP="00570692">
      <w:pPr>
        <w:ind w:firstLine="720"/>
        <w:jc w:val="both"/>
        <w:rPr>
          <w:rFonts w:cs="Times New Roman"/>
          <w:szCs w:val="24"/>
        </w:rPr>
      </w:pPr>
      <w:r w:rsidRPr="00D45BE6">
        <w:rPr>
          <w:rFonts w:cs="Times New Roman"/>
          <w:szCs w:val="24"/>
        </w:rPr>
        <w:t xml:space="preserve">After calculation of </w:t>
      </w:r>
      <w:r w:rsidRPr="00D45BE6">
        <w:rPr>
          <w:rFonts w:cs="Times New Roman"/>
          <w:position w:val="-6"/>
          <w:szCs w:val="24"/>
        </w:rPr>
        <w:object w:dxaOrig="660" w:dyaOrig="320">
          <v:shape id="_x0000_i1118" type="#_x0000_t75" style="width:32.65pt;height:15.9pt" o:ole="">
            <v:imagedata r:id="rId182" o:title=""/>
          </v:shape>
          <o:OLEObject Type="Embed" ProgID="Equation.3" ShapeID="_x0000_i1118" DrawAspect="Content" ObjectID="_1416746075" r:id="rId183"/>
        </w:object>
      </w:r>
      <w:r w:rsidRPr="00D45BE6">
        <w:rPr>
          <w:rFonts w:cs="Times New Roman"/>
          <w:szCs w:val="24"/>
        </w:rPr>
        <w:t xml:space="preserve">, the IDTS algorithm will be re-applied and FV would be re-calculated for a tumor. During the re-application of the IDTS algorithm the </w:t>
      </w:r>
      <w:r w:rsidRPr="00D45BE6">
        <w:rPr>
          <w:rFonts w:cs="Times New Roman"/>
          <w:position w:val="-6"/>
          <w:szCs w:val="24"/>
        </w:rPr>
        <w:object w:dxaOrig="660" w:dyaOrig="320">
          <v:shape id="_x0000_i1119" type="#_x0000_t75" style="width:32.65pt;height:15.9pt" o:ole="">
            <v:imagedata r:id="rId184" o:title=""/>
          </v:shape>
          <o:OLEObject Type="Embed" ProgID="Equation.3" ShapeID="_x0000_i1119" DrawAspect="Content" ObjectID="_1416746076" r:id="rId185"/>
        </w:object>
      </w:r>
      <w:r w:rsidRPr="00D45BE6">
        <w:rPr>
          <w:rFonts w:cs="Times New Roman"/>
          <w:szCs w:val="24"/>
        </w:rPr>
        <w:t xml:space="preserve"> would be used in the first stopping condition instead of </w:t>
      </w:r>
      <w:r w:rsidRPr="00D45BE6">
        <w:rPr>
          <w:rFonts w:cs="Times New Roman"/>
          <w:i/>
          <w:szCs w:val="24"/>
        </w:rPr>
        <w:t>MV</w:t>
      </w:r>
      <w:r w:rsidR="00570692">
        <w:rPr>
          <w:rFonts w:cs="Times New Roman"/>
          <w:szCs w:val="24"/>
        </w:rPr>
        <w:t xml:space="preserve"> (Equation 3</w:t>
      </w:r>
      <w:r w:rsidRPr="00D45BE6">
        <w:rPr>
          <w:rFonts w:cs="Times New Roman"/>
          <w:szCs w:val="24"/>
        </w:rPr>
        <w:t>.14). The MIC is only applied once on a tumor and an outline of th</w:t>
      </w:r>
      <w:r w:rsidR="00570692">
        <w:rPr>
          <w:rFonts w:cs="Times New Roman"/>
          <w:szCs w:val="24"/>
        </w:rPr>
        <w:t>e algorithm is shown in Figure 3</w:t>
      </w:r>
      <w:r w:rsidRPr="00D45BE6">
        <w:rPr>
          <w:rFonts w:cs="Times New Roman"/>
          <w:szCs w:val="24"/>
        </w:rPr>
        <w:t xml:space="preserve">.1. </w:t>
      </w:r>
    </w:p>
    <w:p w:rsidR="001A0C2A" w:rsidRPr="00D45BE6" w:rsidRDefault="001A0C2A" w:rsidP="00570692">
      <w:pPr>
        <w:ind w:firstLine="720"/>
        <w:jc w:val="both"/>
        <w:rPr>
          <w:rFonts w:cs="Times New Roman"/>
          <w:szCs w:val="24"/>
        </w:rPr>
      </w:pPr>
      <w:r w:rsidRPr="00D45BE6">
        <w:rPr>
          <w:rFonts w:cs="Times New Roman"/>
          <w:szCs w:val="24"/>
        </w:rPr>
        <w:t xml:space="preserve">It is observed from experiments that the greatest overestimation of FV occurred for FV&lt;1.8ml. Therefore, 1.8 ml was chosen as a threshold to determine which tumor should be subjected to the MIC algorithm. The MIC algorithm is a combination of IDTS algorithm and stopping condition applied on one slice of </w:t>
      </w:r>
      <w:r w:rsidRPr="00D45BE6">
        <w:rPr>
          <w:rFonts w:cs="Times New Roman"/>
          <w:i/>
          <w:szCs w:val="24"/>
        </w:rPr>
        <w:t>SG</w:t>
      </w:r>
      <w:r w:rsidRPr="00D45BE6">
        <w:rPr>
          <w:rFonts w:cs="Times New Roman"/>
          <w:szCs w:val="24"/>
        </w:rPr>
        <w:t>, where ‘</w:t>
      </w:r>
      <w:r w:rsidRPr="00D45BE6">
        <w:rPr>
          <w:rFonts w:cs="Times New Roman"/>
          <w:i/>
          <w:szCs w:val="24"/>
        </w:rPr>
        <w:t>N</w:t>
      </w:r>
      <w:r w:rsidRPr="00D45BE6">
        <w:rPr>
          <w:rFonts w:cs="Times New Roman"/>
          <w:szCs w:val="24"/>
        </w:rPr>
        <w:t>’ is the slice number. The goal of the MIC algorithm is to calculate</w:t>
      </w:r>
      <w:r w:rsidRPr="00D45BE6">
        <w:rPr>
          <w:rFonts w:cs="Times New Roman"/>
          <w:position w:val="-6"/>
          <w:szCs w:val="24"/>
        </w:rPr>
        <w:object w:dxaOrig="660" w:dyaOrig="320">
          <v:shape id="_x0000_i1120" type="#_x0000_t75" style="width:32.65pt;height:15.9pt" o:ole="">
            <v:imagedata r:id="rId186" o:title=""/>
          </v:shape>
          <o:OLEObject Type="Embed" ProgID="Equation.3" ShapeID="_x0000_i1120" DrawAspect="Content" ObjectID="_1416746077" r:id="rId187"/>
        </w:object>
      </w:r>
      <w:r w:rsidRPr="00D45BE6">
        <w:rPr>
          <w:rFonts w:cs="Times New Roman"/>
          <w:szCs w:val="24"/>
        </w:rPr>
        <w:t xml:space="preserve">, so the slice which contains the </w:t>
      </w:r>
      <w:r w:rsidRPr="00D45BE6">
        <w:rPr>
          <w:rFonts w:cs="Times New Roman"/>
          <w:i/>
          <w:szCs w:val="24"/>
        </w:rPr>
        <w:t>MV</w:t>
      </w:r>
      <w:r w:rsidRPr="00D45BE6">
        <w:rPr>
          <w:rFonts w:cs="Times New Roman"/>
          <w:szCs w:val="24"/>
        </w:rPr>
        <w:t xml:space="preserve"> pixel (the number of that slice is ‘</w:t>
      </w:r>
      <w:r w:rsidRPr="00D45BE6">
        <w:rPr>
          <w:rFonts w:cs="Times New Roman"/>
          <w:i/>
          <w:szCs w:val="24"/>
        </w:rPr>
        <w:t>N</w:t>
      </w:r>
      <w:r w:rsidRPr="00D45BE6">
        <w:rPr>
          <w:rFonts w:cs="Times New Roman"/>
          <w:szCs w:val="24"/>
        </w:rPr>
        <w:t xml:space="preserve">’) is selected to be subjected to the MIC algorithm.  We choose one slice in the MIC algorithm because applying MIC in the whole 3D tumor leads to an overestimation of maximum intensity, which in turn leads to an underestimation of FV. </w:t>
      </w:r>
    </w:p>
    <w:p w:rsidR="001A0C2A" w:rsidRPr="00D45BE6" w:rsidRDefault="001A0C2A" w:rsidP="00570692">
      <w:pPr>
        <w:ind w:firstLine="720"/>
        <w:jc w:val="both"/>
        <w:rPr>
          <w:rFonts w:cs="Times New Roman"/>
          <w:szCs w:val="24"/>
        </w:rPr>
      </w:pPr>
      <w:r w:rsidRPr="00D45BE6">
        <w:rPr>
          <w:rFonts w:cs="Times New Roman"/>
          <w:szCs w:val="24"/>
        </w:rPr>
        <w:t xml:space="preserve">After identification of the qualified tumors for the MIC algorithm, the parameters </w:t>
      </w:r>
      <w:r w:rsidRPr="00D45BE6">
        <w:rPr>
          <w:rFonts w:cs="Times New Roman"/>
          <w:position w:val="-6"/>
          <w:szCs w:val="24"/>
        </w:rPr>
        <w:object w:dxaOrig="380" w:dyaOrig="279">
          <v:shape id="_x0000_i1121" type="#_x0000_t75" style="width:19.25pt;height:14.25pt" o:ole="">
            <v:imagedata r:id="rId188" o:title=""/>
          </v:shape>
          <o:OLEObject Type="Embed" ProgID="Equation.3" ShapeID="_x0000_i1121" DrawAspect="Content" ObjectID="_1416746078" r:id="rId189"/>
        </w:object>
      </w:r>
      <w:r w:rsidRPr="00D45BE6">
        <w:rPr>
          <w:rFonts w:cs="Times New Roman"/>
          <w:szCs w:val="24"/>
        </w:rPr>
        <w:t xml:space="preserve"> and the binary image </w:t>
      </w:r>
      <w:r w:rsidRPr="00D45BE6">
        <w:rPr>
          <w:rFonts w:cs="Times New Roman"/>
          <w:position w:val="-4"/>
          <w:szCs w:val="24"/>
        </w:rPr>
        <w:object w:dxaOrig="340" w:dyaOrig="240">
          <v:shape id="_x0000_i1122" type="#_x0000_t75" style="width:16.75pt;height:11.7pt" o:ole="">
            <v:imagedata r:id="rId190" o:title=""/>
          </v:shape>
          <o:OLEObject Type="Embed" ProgID="Equation.3" ShapeID="_x0000_i1122" DrawAspect="Content" ObjectID="_1416746079" r:id="rId191"/>
        </w:object>
      </w:r>
      <w:r w:rsidRPr="00D45BE6">
        <w:rPr>
          <w:rFonts w:cs="Times New Roman"/>
          <w:szCs w:val="24"/>
        </w:rPr>
        <w:t xml:space="preserve"> gained from HT algorithm are inputted into MIC algorithm. Once the slice number </w:t>
      </w:r>
      <w:r w:rsidRPr="00D45BE6">
        <w:rPr>
          <w:rFonts w:cs="Times New Roman"/>
          <w:i/>
          <w:szCs w:val="24"/>
        </w:rPr>
        <w:t>N</w:t>
      </w:r>
      <w:r w:rsidRPr="00D45BE6">
        <w:rPr>
          <w:rFonts w:cs="Times New Roman"/>
          <w:szCs w:val="24"/>
        </w:rPr>
        <w:t xml:space="preserve"> is identified from </w:t>
      </w:r>
      <w:r w:rsidRPr="00D45BE6">
        <w:rPr>
          <w:rFonts w:cs="Times New Roman"/>
          <w:i/>
          <w:szCs w:val="24"/>
        </w:rPr>
        <w:t>SG</w:t>
      </w:r>
      <w:r w:rsidRPr="00D45BE6">
        <w:rPr>
          <w:rFonts w:cs="Times New Roman"/>
          <w:szCs w:val="24"/>
        </w:rPr>
        <w:t xml:space="preserve">, </w:t>
      </w:r>
      <w:r w:rsidRPr="00D45BE6">
        <w:rPr>
          <w:rFonts w:cs="Times New Roman"/>
          <w:position w:val="-12"/>
          <w:szCs w:val="24"/>
        </w:rPr>
        <w:object w:dxaOrig="1040" w:dyaOrig="360">
          <v:shape id="_x0000_i1123" type="#_x0000_t75" style="width:51.9pt;height:18.4pt" o:ole="">
            <v:imagedata r:id="rId192" o:title=""/>
          </v:shape>
          <o:OLEObject Type="Embed" ProgID="Equation.3" ShapeID="_x0000_i1123" DrawAspect="Content" ObjectID="_1416746080" r:id="rId193"/>
        </w:object>
      </w:r>
      <w:r w:rsidRPr="00D45BE6">
        <w:rPr>
          <w:rFonts w:cs="Times New Roman"/>
          <w:szCs w:val="24"/>
        </w:rPr>
        <w:t xml:space="preserve">and </w:t>
      </w:r>
      <w:r w:rsidRPr="00D45BE6">
        <w:rPr>
          <w:rFonts w:cs="Times New Roman"/>
          <w:position w:val="-12"/>
          <w:szCs w:val="24"/>
        </w:rPr>
        <w:object w:dxaOrig="999" w:dyaOrig="360">
          <v:shape id="_x0000_i1124" type="#_x0000_t75" style="width:50.25pt;height:18.4pt" o:ole="">
            <v:imagedata r:id="rId194" o:title=""/>
          </v:shape>
          <o:OLEObject Type="Embed" ProgID="Equation.3" ShapeID="_x0000_i1124" DrawAspect="Content" ObjectID="_1416746081" r:id="rId195"/>
        </w:object>
      </w:r>
      <w:r w:rsidRPr="00D45BE6">
        <w:rPr>
          <w:rFonts w:cs="Times New Roman"/>
          <w:szCs w:val="24"/>
        </w:rPr>
        <w:t xml:space="preserve"> are subjected to the IDTS algorithm (within the MIC algorithm) until the stopping conditions are satisfied. Next </w:t>
      </w:r>
      <w:r w:rsidRPr="00D45BE6">
        <w:rPr>
          <w:rFonts w:cs="Times New Roman"/>
          <w:position w:val="-12"/>
          <w:szCs w:val="24"/>
        </w:rPr>
        <w:object w:dxaOrig="1060" w:dyaOrig="380">
          <v:shape id="_x0000_i1125" type="#_x0000_t75" style="width:52.75pt;height:19.25pt" o:ole="">
            <v:imagedata r:id="rId196" o:title=""/>
          </v:shape>
          <o:OLEObject Type="Embed" ProgID="Equation.3" ShapeID="_x0000_i1125" DrawAspect="Content" ObjectID="_1416746082" r:id="rId197"/>
        </w:object>
      </w:r>
      <w:r w:rsidRPr="00D45BE6">
        <w:rPr>
          <w:rFonts w:cs="Times New Roman"/>
          <w:szCs w:val="24"/>
        </w:rPr>
        <w:t xml:space="preserve">and </w:t>
      </w:r>
      <w:r w:rsidRPr="00D45BE6">
        <w:rPr>
          <w:rFonts w:cs="Times New Roman"/>
          <w:position w:val="-12"/>
          <w:szCs w:val="24"/>
        </w:rPr>
        <w:object w:dxaOrig="480" w:dyaOrig="380">
          <v:shape id="_x0000_i1126" type="#_x0000_t75" style="width:25.1pt;height:19.25pt" o:ole="">
            <v:imagedata r:id="rId198" o:title=""/>
          </v:shape>
          <o:OLEObject Type="Embed" ProgID="Equation.3" ShapeID="_x0000_i1126" DrawAspect="Content" ObjectID="_1416746083" r:id="rId199"/>
        </w:object>
      </w:r>
      <w:r w:rsidRPr="00D45BE6">
        <w:rPr>
          <w:rFonts w:cs="Times New Roman"/>
          <w:szCs w:val="24"/>
        </w:rPr>
        <w:t xml:space="preserve"> are derived from the above step and used to identify the spill-out or blur pixels which in turn would be used to measure mean value of blur pixels (</w:t>
      </w:r>
      <w:r w:rsidRPr="00D45BE6">
        <w:rPr>
          <w:rFonts w:cs="Times New Roman"/>
          <w:i/>
          <w:szCs w:val="24"/>
        </w:rPr>
        <w:t>MBV</w:t>
      </w:r>
      <w:r w:rsidR="00570692">
        <w:rPr>
          <w:rFonts w:cs="Times New Roman"/>
          <w:szCs w:val="24"/>
        </w:rPr>
        <w:t>). From Equation 3</w:t>
      </w:r>
      <w:r w:rsidRPr="00D45BE6">
        <w:rPr>
          <w:rFonts w:cs="Times New Roman"/>
          <w:szCs w:val="24"/>
        </w:rPr>
        <w:t xml:space="preserve">.15 below, the </w:t>
      </w:r>
      <w:r w:rsidRPr="00D45BE6">
        <w:rPr>
          <w:rFonts w:cs="Times New Roman"/>
          <w:position w:val="-10"/>
          <w:szCs w:val="24"/>
        </w:rPr>
        <w:object w:dxaOrig="1020" w:dyaOrig="360">
          <v:shape id="_x0000_i1127" type="#_x0000_t75" style="width:51.05pt;height:18.4pt" o:ole="">
            <v:imagedata r:id="rId200" o:title=""/>
          </v:shape>
          <o:OLEObject Type="Embed" ProgID="Equation.3" ShapeID="_x0000_i1127" DrawAspect="Content" ObjectID="_1416746084" r:id="rId201"/>
        </w:object>
      </w:r>
      <w:r w:rsidRPr="00D45BE6">
        <w:rPr>
          <w:rFonts w:cs="Times New Roman"/>
          <w:szCs w:val="24"/>
        </w:rPr>
        <w:t xml:space="preserve">is the binary 2D image displaying the location of the blur pixels. </w:t>
      </w:r>
    </w:p>
    <w:p w:rsidR="001A0C2A" w:rsidRPr="00D45BE6" w:rsidRDefault="001A0C2A" w:rsidP="009152F2">
      <w:pPr>
        <w:rPr>
          <w:rFonts w:cs="Times New Roman"/>
          <w:szCs w:val="24"/>
        </w:rPr>
      </w:pPr>
      <w:r w:rsidRPr="00D45BE6">
        <w:rPr>
          <w:rFonts w:cs="Times New Roman"/>
          <w:noProof/>
          <w:position w:val="-12"/>
          <w:szCs w:val="24"/>
        </w:rPr>
        <w:object w:dxaOrig="3420" w:dyaOrig="380">
          <v:shape id="_x0000_i1128" type="#_x0000_t75" style="width:169.1pt;height:19.25pt" o:ole="">
            <v:imagedata r:id="rId202" o:title=""/>
          </v:shape>
          <o:OLEObject Type="Embed" ProgID="Equation.3" ShapeID="_x0000_i1128" DrawAspect="Content" ObjectID="_1416746085" r:id="rId203"/>
        </w:object>
      </w:r>
      <w:r w:rsidR="006F1ABA">
        <w:rPr>
          <w:rStyle w:val="CommentReference"/>
          <w:rFonts w:eastAsia="Calibri"/>
          <w:sz w:val="24"/>
          <w:szCs w:val="24"/>
        </w:rPr>
        <w:tab/>
      </w:r>
      <w:r w:rsidR="006F1ABA">
        <w:rPr>
          <w:rStyle w:val="CommentReference"/>
          <w:rFonts w:eastAsia="Calibri"/>
          <w:sz w:val="24"/>
          <w:szCs w:val="24"/>
        </w:rPr>
        <w:tab/>
        <w:t xml:space="preserve">            </w:t>
      </w:r>
      <w:r w:rsidRPr="00D45BE6">
        <w:rPr>
          <w:rStyle w:val="CommentReference"/>
          <w:rFonts w:eastAsia="Calibri"/>
          <w:sz w:val="24"/>
          <w:szCs w:val="24"/>
        </w:rPr>
        <w:tab/>
      </w:r>
      <w:r w:rsidRPr="00D45BE6">
        <w:rPr>
          <w:rStyle w:val="CommentReference"/>
          <w:rFonts w:eastAsia="Calibri"/>
          <w:sz w:val="24"/>
          <w:szCs w:val="24"/>
        </w:rPr>
        <w:tab/>
      </w:r>
      <w:r w:rsidRPr="00D45BE6">
        <w:rPr>
          <w:rStyle w:val="CommentReference"/>
          <w:rFonts w:eastAsia="Calibri"/>
          <w:sz w:val="24"/>
          <w:szCs w:val="24"/>
        </w:rPr>
        <w:tab/>
        <w:t xml:space="preserve">              </w:t>
      </w:r>
      <w:r w:rsidR="00C229B7">
        <w:rPr>
          <w:rFonts w:cs="Times New Roman"/>
          <w:szCs w:val="24"/>
        </w:rPr>
        <w:t>(3</w:t>
      </w:r>
      <w:r w:rsidRPr="00D45BE6">
        <w:rPr>
          <w:rFonts w:cs="Times New Roman"/>
          <w:szCs w:val="24"/>
        </w:rPr>
        <w:t>.15)</w:t>
      </w:r>
    </w:p>
    <w:p w:rsidR="001A0C2A" w:rsidRPr="00D45BE6" w:rsidRDefault="001A0C2A" w:rsidP="009152F2">
      <w:pPr>
        <w:jc w:val="both"/>
        <w:rPr>
          <w:rFonts w:cs="Times New Roman"/>
          <w:szCs w:val="24"/>
        </w:rPr>
      </w:pPr>
      <w:r w:rsidRPr="00D45BE6">
        <w:rPr>
          <w:rFonts w:cs="Times New Roman"/>
          <w:szCs w:val="24"/>
        </w:rPr>
        <w:t>The</w:t>
      </w:r>
      <w:r w:rsidRPr="00D45BE6">
        <w:rPr>
          <w:rFonts w:cs="Times New Roman"/>
          <w:position w:val="-10"/>
          <w:szCs w:val="24"/>
        </w:rPr>
        <w:object w:dxaOrig="1020" w:dyaOrig="360">
          <v:shape id="_x0000_i1129" type="#_x0000_t75" style="width:51.05pt;height:18.4pt" o:ole="">
            <v:imagedata r:id="rId204" o:title=""/>
          </v:shape>
          <o:OLEObject Type="Embed" ProgID="Equation.3" ShapeID="_x0000_i1129" DrawAspect="Content" ObjectID="_1416746086" r:id="rId205"/>
        </w:object>
      </w:r>
      <w:r w:rsidRPr="00D45BE6">
        <w:rPr>
          <w:rFonts w:cs="Times New Roman"/>
          <w:position w:val="-10"/>
          <w:szCs w:val="24"/>
        </w:rPr>
        <w:t xml:space="preserve"> </w:t>
      </w:r>
      <w:r w:rsidRPr="00D45BE6">
        <w:rPr>
          <w:rFonts w:cs="Times New Roman"/>
          <w:szCs w:val="24"/>
        </w:rPr>
        <w:t>would be used to measure the</w:t>
      </w:r>
      <w:r w:rsidRPr="00D45BE6">
        <w:rPr>
          <w:rFonts w:cs="Times New Roman"/>
          <w:position w:val="-6"/>
          <w:szCs w:val="24"/>
        </w:rPr>
        <w:object w:dxaOrig="700" w:dyaOrig="320">
          <v:shape id="_x0000_i1130" type="#_x0000_t75" style="width:34.35pt;height:15.9pt" o:ole="">
            <v:imagedata r:id="rId206" o:title=""/>
          </v:shape>
          <o:OLEObject Type="Embed" ProgID="Equation.3" ShapeID="_x0000_i1130" DrawAspect="Content" ObjectID="_1416746087" r:id="rId207"/>
        </w:object>
      </w:r>
      <w:r w:rsidRPr="00D45BE6">
        <w:rPr>
          <w:rFonts w:cs="Times New Roman"/>
          <w:i/>
          <w:szCs w:val="24"/>
        </w:rPr>
        <w:t>;</w:t>
      </w:r>
      <w:r w:rsidRPr="00D45BE6">
        <w:rPr>
          <w:rFonts w:cs="Times New Roman"/>
          <w:szCs w:val="24"/>
        </w:rPr>
        <w:t>however, for small tumors the spill-in is significant and must be accounted for. This is achieved by measuring the mean background (</w:t>
      </w:r>
      <w:r w:rsidRPr="00D45BE6">
        <w:rPr>
          <w:rFonts w:cs="Times New Roman"/>
          <w:i/>
          <w:szCs w:val="24"/>
        </w:rPr>
        <w:t>MB</w:t>
      </w:r>
      <w:r w:rsidRPr="00D45BE6">
        <w:rPr>
          <w:rFonts w:cs="Times New Roman"/>
          <w:szCs w:val="24"/>
        </w:rPr>
        <w:t xml:space="preserve">) through application of dilation operation around </w:t>
      </w:r>
      <w:r w:rsidRPr="00D45BE6">
        <w:rPr>
          <w:rFonts w:cs="Times New Roman"/>
          <w:position w:val="-12"/>
          <w:szCs w:val="24"/>
        </w:rPr>
        <w:object w:dxaOrig="999" w:dyaOrig="360">
          <v:shape id="_x0000_i1131" type="#_x0000_t75" style="width:50.25pt;height:18.4pt" o:ole="">
            <v:imagedata r:id="rId194" o:title=""/>
          </v:shape>
          <o:OLEObject Type="Embed" ProgID="Equation.3" ShapeID="_x0000_i1131" DrawAspect="Content" ObjectID="_1416746088" r:id="rId208"/>
        </w:object>
      </w:r>
      <w:r w:rsidRPr="00D45BE6">
        <w:rPr>
          <w:rFonts w:cs="Times New Roman"/>
          <w:szCs w:val="24"/>
        </w:rPr>
        <w:t xml:space="preserve"> as expressed in the following equation.</w:t>
      </w:r>
    </w:p>
    <w:p w:rsidR="001A0C2A" w:rsidRPr="00D45BE6" w:rsidRDefault="001A0C2A" w:rsidP="009152F2">
      <w:pPr>
        <w:rPr>
          <w:rFonts w:cs="Times New Roman"/>
        </w:rPr>
      </w:pPr>
      <w:r w:rsidRPr="00D45BE6">
        <w:rPr>
          <w:rFonts w:cs="Times New Roman"/>
          <w:noProof/>
          <w:position w:val="-12"/>
          <w:szCs w:val="24"/>
        </w:rPr>
        <w:object w:dxaOrig="4540" w:dyaOrig="360">
          <v:shape id="_x0000_i1132" type="#_x0000_t75" style="width:226.9pt;height:18.4pt" o:ole="">
            <v:imagedata r:id="rId209" o:title=""/>
          </v:shape>
          <o:OLEObject Type="Embed" ProgID="Equation.3" ShapeID="_x0000_i1132" DrawAspect="Content" ObjectID="_1416746089" r:id="rId210"/>
        </w:object>
      </w:r>
      <w:r w:rsidR="006F1ABA">
        <w:rPr>
          <w:rFonts w:cs="Times New Roman"/>
          <w:noProof/>
          <w:position w:val="-10"/>
          <w:szCs w:val="24"/>
        </w:rPr>
        <w:tab/>
        <w:t xml:space="preserve">  </w:t>
      </w:r>
      <w:r w:rsidR="006F1ABA">
        <w:rPr>
          <w:rFonts w:cs="Times New Roman"/>
          <w:noProof/>
          <w:position w:val="-10"/>
          <w:szCs w:val="24"/>
        </w:rPr>
        <w:tab/>
        <w:t xml:space="preserve">          </w:t>
      </w:r>
      <w:r w:rsidRPr="00D45BE6">
        <w:rPr>
          <w:rFonts w:cs="Times New Roman"/>
          <w:noProof/>
          <w:position w:val="-10"/>
          <w:szCs w:val="24"/>
        </w:rPr>
        <w:tab/>
        <w:t xml:space="preserve">             </w:t>
      </w:r>
      <w:r w:rsidR="006F1ABA">
        <w:rPr>
          <w:rFonts w:cs="Times New Roman"/>
          <w:noProof/>
          <w:position w:val="-10"/>
          <w:szCs w:val="24"/>
        </w:rPr>
        <w:t xml:space="preserve">            </w:t>
      </w:r>
      <w:r w:rsidRPr="00D45BE6">
        <w:rPr>
          <w:rFonts w:cs="Times New Roman"/>
          <w:noProof/>
          <w:position w:val="-10"/>
          <w:szCs w:val="24"/>
        </w:rPr>
        <w:t xml:space="preserve"> </w:t>
      </w:r>
      <w:r w:rsidR="00C229B7">
        <w:rPr>
          <w:rFonts w:cs="Times New Roman"/>
          <w:szCs w:val="24"/>
        </w:rPr>
        <w:t>(3</w:t>
      </w:r>
      <w:r w:rsidRPr="00D45BE6">
        <w:rPr>
          <w:rFonts w:cs="Times New Roman"/>
          <w:szCs w:val="24"/>
        </w:rPr>
        <w:t>.16)</w:t>
      </w:r>
    </w:p>
    <w:p w:rsidR="001A0C2A" w:rsidRPr="00D45BE6" w:rsidRDefault="001A0C2A" w:rsidP="009152F2">
      <w:pPr>
        <w:ind w:firstLine="360"/>
        <w:jc w:val="both"/>
        <w:rPr>
          <w:rFonts w:cs="Times New Roman"/>
          <w:szCs w:val="24"/>
        </w:rPr>
      </w:pPr>
      <w:r w:rsidRPr="00D45BE6">
        <w:rPr>
          <w:rFonts w:cs="Times New Roman"/>
          <w:position w:val="-10"/>
          <w:szCs w:val="24"/>
        </w:rPr>
        <w:object w:dxaOrig="920" w:dyaOrig="320">
          <v:shape id="_x0000_i1133" type="#_x0000_t75" style="width:46.05pt;height:15.9pt" o:ole="">
            <v:imagedata r:id="rId211" o:title=""/>
          </v:shape>
          <o:OLEObject Type="Embed" ProgID="Equation.3" ShapeID="_x0000_i1133" DrawAspect="Content" ObjectID="_1416746090" r:id="rId212"/>
        </w:object>
      </w:r>
      <w:r w:rsidRPr="00D45BE6">
        <w:rPr>
          <w:rFonts w:cs="Times New Roman"/>
          <w:position w:val="-10"/>
          <w:szCs w:val="24"/>
        </w:rPr>
        <w:t xml:space="preserve"> </w:t>
      </w:r>
      <w:r w:rsidRPr="00D45BE6">
        <w:rPr>
          <w:rFonts w:cs="Times New Roman"/>
          <w:szCs w:val="24"/>
        </w:rPr>
        <w:t xml:space="preserve">contains all of the pixels that are outside of </w:t>
      </w:r>
      <w:r w:rsidRPr="00D45BE6">
        <w:rPr>
          <w:rFonts w:cs="Times New Roman"/>
          <w:position w:val="-12"/>
          <w:szCs w:val="24"/>
        </w:rPr>
        <w:object w:dxaOrig="999" w:dyaOrig="360">
          <v:shape id="_x0000_i1134" type="#_x0000_t75" style="width:50.25pt;height:18.4pt" o:ole="">
            <v:imagedata r:id="rId194" o:title=""/>
          </v:shape>
          <o:OLEObject Type="Embed" ProgID="Equation.3" ShapeID="_x0000_i1134" DrawAspect="Content" ObjectID="_1416746091" r:id="rId213"/>
        </w:object>
      </w:r>
      <w:r w:rsidRPr="00D45BE6">
        <w:rPr>
          <w:rFonts w:cs="Times New Roman"/>
          <w:szCs w:val="24"/>
        </w:rPr>
        <w:t>after application of the morphological o</w:t>
      </w:r>
      <w:r w:rsidR="00570692">
        <w:rPr>
          <w:rFonts w:cs="Times New Roman"/>
          <w:szCs w:val="24"/>
        </w:rPr>
        <w:t>peration of dilation (Equation 3</w:t>
      </w:r>
      <w:r w:rsidRPr="00D45BE6">
        <w:rPr>
          <w:rFonts w:cs="Times New Roman"/>
          <w:szCs w:val="24"/>
        </w:rPr>
        <w:t>.16), designated by the symbol ‘</w:t>
      </w:r>
      <w:r w:rsidRPr="00D45BE6">
        <w:rPr>
          <w:rFonts w:ascii="Cambria Math" w:hAnsi="Cambria Math" w:cs="Times New Roman"/>
          <w:szCs w:val="24"/>
        </w:rPr>
        <w:t>⊕</w:t>
      </w:r>
      <w:r w:rsidRPr="00D45BE6">
        <w:rPr>
          <w:rFonts w:cs="Times New Roman"/>
          <w:szCs w:val="24"/>
        </w:rPr>
        <w:t xml:space="preserve">’. </w:t>
      </w:r>
      <w:r w:rsidRPr="00D45BE6">
        <w:rPr>
          <w:rFonts w:cs="Times New Roman"/>
          <w:bCs/>
          <w:i/>
          <w:position w:val="-10"/>
          <w:szCs w:val="24"/>
        </w:rPr>
        <w:object w:dxaOrig="900" w:dyaOrig="320">
          <v:shape id="_x0000_i1135" type="#_x0000_t75" style="width:45.2pt;height:15.9pt" o:ole="">
            <v:imagedata r:id="rId214" o:title=""/>
          </v:shape>
          <o:OLEObject Type="Embed" ProgID="Equation.3" ShapeID="_x0000_i1135" DrawAspect="Content" ObjectID="_1416746092" r:id="rId215"/>
        </w:object>
      </w:r>
      <w:r w:rsidRPr="00D45BE6">
        <w:rPr>
          <w:rFonts w:cs="Times New Roman"/>
          <w:bCs/>
          <w:i/>
          <w:position w:val="-10"/>
          <w:szCs w:val="24"/>
        </w:rPr>
        <w:t xml:space="preserve"> </w:t>
      </w:r>
      <w:r w:rsidRPr="00D45BE6">
        <w:rPr>
          <w:rFonts w:cs="Times New Roman"/>
          <w:bCs/>
          <w:szCs w:val="24"/>
        </w:rPr>
        <w:t>is the structuring element, which in this case is a unitary matrix of size 3</w:t>
      </w:r>
      <w:r w:rsidRPr="00D45BE6">
        <w:rPr>
          <w:rFonts w:cs="Times New Roman"/>
          <w:bCs/>
          <w:position w:val="-4"/>
          <w:szCs w:val="24"/>
        </w:rPr>
        <w:object w:dxaOrig="200" w:dyaOrig="220">
          <v:shape id="_x0000_i1136" type="#_x0000_t75" style="width:10.9pt;height:10.9pt" o:ole="">
            <v:imagedata r:id="rId216" o:title=""/>
          </v:shape>
          <o:OLEObject Type="Embed" ProgID="Equation.3" ShapeID="_x0000_i1136" DrawAspect="Content" ObjectID="_1416746093" r:id="rId217"/>
        </w:object>
      </w:r>
      <w:r w:rsidRPr="00D45BE6">
        <w:rPr>
          <w:rFonts w:cs="Times New Roman"/>
          <w:bCs/>
          <w:szCs w:val="24"/>
        </w:rPr>
        <w:t xml:space="preserve">3. </w:t>
      </w:r>
      <w:r w:rsidRPr="00D45BE6">
        <w:rPr>
          <w:rFonts w:cs="Times New Roman"/>
          <w:szCs w:val="24"/>
        </w:rPr>
        <w:t xml:space="preserve">The dilation operation is used to estimate </w:t>
      </w:r>
      <w:r w:rsidRPr="00D45BE6">
        <w:rPr>
          <w:rFonts w:cs="Times New Roman"/>
          <w:i/>
          <w:szCs w:val="24"/>
        </w:rPr>
        <w:t>MB</w:t>
      </w:r>
      <w:r w:rsidRPr="00D45BE6">
        <w:rPr>
          <w:rFonts w:cs="Times New Roman"/>
          <w:szCs w:val="24"/>
        </w:rPr>
        <w:t xml:space="preserve"> because the pixels around the blur are most responsible for spill-in. The dilation for such a small tumor is chosen to be safe as there is less chance of including the intensity of neighboring tumors in the calculation of </w:t>
      </w:r>
      <w:r w:rsidRPr="00D45BE6">
        <w:rPr>
          <w:rFonts w:cs="Times New Roman"/>
          <w:i/>
          <w:szCs w:val="24"/>
        </w:rPr>
        <w:t>MB</w:t>
      </w:r>
      <w:r w:rsidRPr="00D45BE6">
        <w:rPr>
          <w:rFonts w:cs="Times New Roman"/>
          <w:szCs w:val="24"/>
        </w:rPr>
        <w:t xml:space="preserve">. In Figure </w:t>
      </w:r>
      <w:r w:rsidR="005C3485">
        <w:rPr>
          <w:rFonts w:cs="Times New Roman"/>
          <w:szCs w:val="24"/>
        </w:rPr>
        <w:t>3</w:t>
      </w:r>
      <w:r w:rsidRPr="00D45BE6">
        <w:rPr>
          <w:rFonts w:cs="Times New Roman"/>
          <w:szCs w:val="24"/>
        </w:rPr>
        <w:t xml:space="preserve">.4, it is shown that </w:t>
      </w:r>
      <w:r w:rsidRPr="00D45BE6">
        <w:rPr>
          <w:rFonts w:cs="Times New Roman"/>
          <w:i/>
          <w:szCs w:val="24"/>
        </w:rPr>
        <w:t>MB</w:t>
      </w:r>
      <w:r w:rsidRPr="00D45BE6">
        <w:rPr>
          <w:rFonts w:cs="Times New Roman"/>
          <w:szCs w:val="24"/>
        </w:rPr>
        <w:t xml:space="preserve"> is calculated only once at the start.</w:t>
      </w:r>
    </w:p>
    <w:p w:rsidR="001A0C2A" w:rsidRPr="00D45BE6" w:rsidRDefault="001A0C2A" w:rsidP="009152F2">
      <w:pPr>
        <w:ind w:firstLine="360"/>
        <w:jc w:val="both"/>
        <w:rPr>
          <w:rFonts w:cs="Times New Roman"/>
          <w:szCs w:val="24"/>
        </w:rPr>
      </w:pPr>
      <w:r w:rsidRPr="00D45BE6">
        <w:rPr>
          <w:rFonts w:cs="Times New Roman"/>
          <w:position w:val="-10"/>
          <w:szCs w:val="24"/>
        </w:rPr>
        <w:object w:dxaOrig="920" w:dyaOrig="320">
          <v:shape id="_x0000_i1137" type="#_x0000_t75" style="width:46.05pt;height:15.9pt" o:ole="">
            <v:imagedata r:id="rId211" o:title=""/>
          </v:shape>
          <o:OLEObject Type="Embed" ProgID="Equation.3" ShapeID="_x0000_i1137" DrawAspect="Content" ObjectID="_1416746094" r:id="rId218"/>
        </w:object>
      </w:r>
      <w:r w:rsidRPr="00D45BE6">
        <w:rPr>
          <w:rFonts w:cs="Times New Roman"/>
          <w:szCs w:val="24"/>
        </w:rPr>
        <w:t xml:space="preserve"> measured from Eq</w:t>
      </w:r>
      <w:r w:rsidR="00570692">
        <w:rPr>
          <w:rFonts w:cs="Times New Roman"/>
          <w:szCs w:val="24"/>
        </w:rPr>
        <w:t>uation 3</w:t>
      </w:r>
      <w:r w:rsidRPr="00D45BE6">
        <w:rPr>
          <w:rFonts w:cs="Times New Roman"/>
          <w:szCs w:val="24"/>
        </w:rPr>
        <w:t xml:space="preserve">.16 and </w:t>
      </w:r>
      <w:r w:rsidRPr="00D45BE6">
        <w:rPr>
          <w:rFonts w:cs="Times New Roman"/>
          <w:position w:val="-12"/>
          <w:szCs w:val="24"/>
        </w:rPr>
        <w:object w:dxaOrig="859" w:dyaOrig="360">
          <v:shape id="_x0000_i1138" type="#_x0000_t75" style="width:43.55pt;height:18.4pt" o:ole="">
            <v:imagedata r:id="rId219" o:title=""/>
          </v:shape>
          <o:OLEObject Type="Embed" ProgID="Equation.3" ShapeID="_x0000_i1138" DrawAspect="Content" ObjectID="_1416746095" r:id="rId220"/>
        </w:object>
      </w:r>
      <w:r w:rsidRPr="00D45BE6">
        <w:rPr>
          <w:rFonts w:cs="Times New Roman"/>
          <w:position w:val="-12"/>
          <w:szCs w:val="24"/>
        </w:rPr>
        <w:t xml:space="preserve"> </w:t>
      </w:r>
      <w:r w:rsidRPr="00D45BE6">
        <w:rPr>
          <w:rFonts w:cs="Times New Roman"/>
          <w:szCs w:val="24"/>
        </w:rPr>
        <w:t xml:space="preserve">(where, </w:t>
      </w:r>
      <w:r w:rsidRPr="00D45BE6">
        <w:rPr>
          <w:rFonts w:cs="Times New Roman"/>
          <w:position w:val="-12"/>
          <w:szCs w:val="24"/>
        </w:rPr>
        <w:object w:dxaOrig="859" w:dyaOrig="360">
          <v:shape id="_x0000_i1139" type="#_x0000_t75" style="width:43.55pt;height:18.4pt" o:ole="">
            <v:imagedata r:id="rId221" o:title=""/>
          </v:shape>
          <o:OLEObject Type="Embed" ProgID="Equation.3" ShapeID="_x0000_i1139" DrawAspect="Content" ObjectID="_1416746096" r:id="rId222"/>
        </w:object>
      </w:r>
      <w:r w:rsidRPr="00D45BE6">
        <w:rPr>
          <w:rFonts w:cs="Times New Roman"/>
          <w:szCs w:val="24"/>
        </w:rPr>
        <w:t>is a 2D image of the original input data (</w:t>
      </w:r>
      <w:r w:rsidRPr="00D45BE6">
        <w:rPr>
          <w:rFonts w:cs="Times New Roman"/>
          <w:i/>
          <w:szCs w:val="24"/>
        </w:rPr>
        <w:t>I</w:t>
      </w:r>
      <w:r w:rsidRPr="00D45BE6">
        <w:rPr>
          <w:rFonts w:cs="Times New Roman"/>
          <w:szCs w:val="24"/>
        </w:rPr>
        <w:t>(</w:t>
      </w:r>
      <w:r w:rsidRPr="00D45BE6">
        <w:rPr>
          <w:rFonts w:cs="Times New Roman"/>
          <w:i/>
          <w:szCs w:val="24"/>
        </w:rPr>
        <w:t>x,y,z</w:t>
      </w:r>
      <w:r w:rsidRPr="00D45BE6">
        <w:rPr>
          <w:rFonts w:cs="Times New Roman"/>
          <w:szCs w:val="24"/>
        </w:rPr>
        <w:t xml:space="preserve">) )) is used in the measurement of </w:t>
      </w:r>
      <w:r w:rsidRPr="00D45BE6">
        <w:rPr>
          <w:rFonts w:cs="Times New Roman"/>
          <w:i/>
          <w:szCs w:val="24"/>
        </w:rPr>
        <w:t>MB</w:t>
      </w:r>
      <w:r w:rsidR="00570692">
        <w:rPr>
          <w:rFonts w:cs="Times New Roman"/>
          <w:szCs w:val="24"/>
        </w:rPr>
        <w:t xml:space="preserve"> (Equation 3</w:t>
      </w:r>
      <w:r w:rsidRPr="00D45BE6">
        <w:rPr>
          <w:rFonts w:cs="Times New Roman"/>
          <w:szCs w:val="24"/>
        </w:rPr>
        <w:t xml:space="preserve">.17). </w:t>
      </w:r>
    </w:p>
    <w:p w:rsidR="001A0C2A" w:rsidRPr="00D45BE6" w:rsidRDefault="001A0C2A" w:rsidP="009152F2">
      <w:pPr>
        <w:rPr>
          <w:rFonts w:cs="Times New Roman"/>
        </w:rPr>
      </w:pPr>
      <w:r w:rsidRPr="00D45BE6">
        <w:rPr>
          <w:rFonts w:cs="Times New Roman"/>
          <w:position w:val="-64"/>
          <w:szCs w:val="24"/>
        </w:rPr>
        <w:object w:dxaOrig="3000" w:dyaOrig="1380">
          <v:shape id="_x0000_i1140" type="#_x0000_t75" style="width:149pt;height:68.65pt" o:ole="">
            <v:imagedata r:id="rId223" o:title=""/>
          </v:shape>
          <o:OLEObject Type="Embed" ProgID="Equation.3" ShapeID="_x0000_i1140" DrawAspect="Content" ObjectID="_1416746097" r:id="rId224"/>
        </w:object>
      </w:r>
      <w:r w:rsidR="006F1ABA">
        <w:rPr>
          <w:rFonts w:cs="Times New Roman"/>
          <w:position w:val="-64"/>
          <w:szCs w:val="24"/>
        </w:rPr>
        <w:tab/>
      </w:r>
      <w:r w:rsidR="006F1ABA">
        <w:rPr>
          <w:rFonts w:cs="Times New Roman"/>
          <w:position w:val="-64"/>
          <w:szCs w:val="24"/>
        </w:rPr>
        <w:tab/>
      </w:r>
      <w:r w:rsidR="006F1ABA">
        <w:rPr>
          <w:rFonts w:cs="Times New Roman"/>
          <w:position w:val="-64"/>
          <w:szCs w:val="24"/>
        </w:rPr>
        <w:tab/>
      </w:r>
      <w:r w:rsidR="006F1ABA">
        <w:rPr>
          <w:rFonts w:cs="Times New Roman"/>
          <w:position w:val="-64"/>
          <w:szCs w:val="24"/>
        </w:rPr>
        <w:tab/>
        <w:t xml:space="preserve">                </w:t>
      </w:r>
      <w:r w:rsidRPr="00D45BE6">
        <w:rPr>
          <w:rFonts w:cs="Times New Roman"/>
          <w:position w:val="-64"/>
          <w:szCs w:val="24"/>
        </w:rPr>
        <w:t xml:space="preserve">                      </w:t>
      </w:r>
      <w:r w:rsidR="00C229B7">
        <w:rPr>
          <w:rFonts w:cs="Times New Roman"/>
          <w:szCs w:val="24"/>
        </w:rPr>
        <w:t>(3</w:t>
      </w:r>
      <w:r w:rsidRPr="00D45BE6">
        <w:rPr>
          <w:rFonts w:cs="Times New Roman"/>
          <w:szCs w:val="24"/>
        </w:rPr>
        <w:t>.17)</w:t>
      </w:r>
    </w:p>
    <w:p w:rsidR="001A0C2A" w:rsidRPr="00D45BE6" w:rsidRDefault="001A0C2A" w:rsidP="009152F2">
      <w:pPr>
        <w:jc w:val="both"/>
        <w:rPr>
          <w:rFonts w:cs="Times New Roman"/>
          <w:szCs w:val="24"/>
        </w:rPr>
      </w:pPr>
    </w:p>
    <w:p w:rsidR="001A0C2A" w:rsidRPr="00D45BE6" w:rsidRDefault="001A0C2A" w:rsidP="009152F2">
      <w:pPr>
        <w:ind w:firstLine="360"/>
        <w:jc w:val="both"/>
        <w:rPr>
          <w:rFonts w:cs="Times New Roman"/>
          <w:szCs w:val="24"/>
        </w:rPr>
      </w:pPr>
      <w:r w:rsidRPr="00D45BE6">
        <w:rPr>
          <w:rFonts w:cs="Times New Roman"/>
          <w:szCs w:val="24"/>
        </w:rPr>
        <w:t xml:space="preserve">Furthermore, </w:t>
      </w:r>
      <w:r w:rsidRPr="00D45BE6">
        <w:rPr>
          <w:rFonts w:cs="Times New Roman"/>
          <w:i/>
          <w:szCs w:val="24"/>
        </w:rPr>
        <w:t>MB</w:t>
      </w:r>
      <w:r w:rsidRPr="00D45BE6">
        <w:rPr>
          <w:rFonts w:cs="Times New Roman"/>
          <w:szCs w:val="24"/>
        </w:rPr>
        <w:t xml:space="preserve"> would be used to measure </w:t>
      </w:r>
      <w:r w:rsidRPr="00D45BE6">
        <w:rPr>
          <w:rFonts w:cs="Times New Roman"/>
          <w:position w:val="-6"/>
          <w:szCs w:val="24"/>
        </w:rPr>
        <w:object w:dxaOrig="700" w:dyaOrig="320">
          <v:shape id="_x0000_i1141" type="#_x0000_t75" style="width:34.35pt;height:15.9pt" o:ole="">
            <v:imagedata r:id="rId206" o:title=""/>
          </v:shape>
          <o:OLEObject Type="Embed" ProgID="Equation.3" ShapeID="_x0000_i1141" DrawAspect="Content" ObjectID="_1416746098" r:id="rId225"/>
        </w:object>
      </w:r>
      <w:r w:rsidR="00570692">
        <w:rPr>
          <w:rFonts w:cs="Times New Roman"/>
          <w:szCs w:val="24"/>
        </w:rPr>
        <w:t xml:space="preserve"> (Equation 3</w:t>
      </w:r>
      <w:r w:rsidRPr="00D45BE6">
        <w:rPr>
          <w:rFonts w:cs="Times New Roman"/>
          <w:szCs w:val="24"/>
        </w:rPr>
        <w:t xml:space="preserve">.18 below).  </w:t>
      </w:r>
      <w:r w:rsidRPr="00D45BE6">
        <w:rPr>
          <w:rFonts w:cs="Times New Roman"/>
          <w:i/>
          <w:szCs w:val="24"/>
        </w:rPr>
        <w:t>MB</w:t>
      </w:r>
      <w:r w:rsidRPr="00D45BE6">
        <w:rPr>
          <w:rFonts w:cs="Times New Roman"/>
          <w:szCs w:val="24"/>
        </w:rPr>
        <w:t xml:space="preserve"> is used in </w:t>
      </w:r>
      <w:r w:rsidRPr="00D45BE6">
        <w:rPr>
          <w:rFonts w:cs="Times New Roman"/>
          <w:position w:val="-6"/>
          <w:szCs w:val="24"/>
        </w:rPr>
        <w:object w:dxaOrig="700" w:dyaOrig="320">
          <v:shape id="_x0000_i1142" type="#_x0000_t75" style="width:34.35pt;height:15.9pt" o:ole="">
            <v:imagedata r:id="rId206" o:title=""/>
          </v:shape>
          <o:OLEObject Type="Embed" ProgID="Equation.3" ShapeID="_x0000_i1142" DrawAspect="Content" ObjectID="_1416746099" r:id="rId226"/>
        </w:object>
      </w:r>
      <w:r w:rsidRPr="00D45BE6">
        <w:rPr>
          <w:rFonts w:cs="Times New Roman"/>
          <w:szCs w:val="24"/>
        </w:rPr>
        <w:t>measurement because with small sized tumors with low SBR (&lt;5) the effect of spill-in is strong and the intensity of blur pixels is highly influenced by the intensity of the background</w:t>
      </w:r>
      <w:r w:rsidR="00570692">
        <w:rPr>
          <w:rFonts w:cs="Times New Roman"/>
          <w:szCs w:val="24"/>
        </w:rPr>
        <w:t>. If the SBR is high, Equation 3</w:t>
      </w:r>
      <w:r w:rsidRPr="00D45BE6">
        <w:rPr>
          <w:rFonts w:cs="Times New Roman"/>
          <w:szCs w:val="24"/>
        </w:rPr>
        <w:t>.19 (given below) can be used instead to yield better results. Identifying the true SBR in any clinical image presents a challenge, thus the algorithm becomes impractical if it is depende</w:t>
      </w:r>
      <w:r w:rsidR="00570692">
        <w:rPr>
          <w:rFonts w:cs="Times New Roman"/>
          <w:szCs w:val="24"/>
        </w:rPr>
        <w:t>nt on the SBR. Hence, Equation 3</w:t>
      </w:r>
      <w:r w:rsidRPr="00D45BE6">
        <w:rPr>
          <w:rFonts w:cs="Times New Roman"/>
          <w:szCs w:val="24"/>
        </w:rPr>
        <w:t xml:space="preserve">.18 is used in the proposed algorithm in order to make this algorithm applicable under any condition. </w:t>
      </w:r>
    </w:p>
    <w:p w:rsidR="001A0C2A" w:rsidRPr="00D45BE6" w:rsidRDefault="001A0C2A" w:rsidP="009152F2">
      <w:pPr>
        <w:jc w:val="both"/>
        <w:rPr>
          <w:rFonts w:cs="Times New Roman"/>
          <w:szCs w:val="24"/>
        </w:rPr>
      </w:pPr>
      <w:r w:rsidRPr="00D45BE6">
        <w:rPr>
          <w:rFonts w:cs="Times New Roman"/>
          <w:noProof/>
          <w:position w:val="-30"/>
          <w:szCs w:val="24"/>
        </w:rPr>
        <w:object w:dxaOrig="5860" w:dyaOrig="1060">
          <v:shape id="_x0000_i1143" type="#_x0000_t75" style="width:292.2pt;height:52.75pt" o:ole="">
            <v:imagedata r:id="rId227" o:title=""/>
          </v:shape>
          <o:OLEObject Type="Embed" ProgID="Equation.3" ShapeID="_x0000_i1143" DrawAspect="Content" ObjectID="_1416746100" r:id="rId228"/>
        </w:object>
      </w:r>
      <w:r w:rsidRPr="00D45BE6">
        <w:rPr>
          <w:rFonts w:cs="Times New Roman"/>
          <w:noProof/>
          <w:position w:val="-30"/>
          <w:szCs w:val="24"/>
        </w:rPr>
        <w:t xml:space="preserve">   </w:t>
      </w:r>
      <w:r w:rsidR="006F1ABA">
        <w:rPr>
          <w:rFonts w:cs="Times New Roman"/>
          <w:noProof/>
          <w:position w:val="-30"/>
          <w:szCs w:val="24"/>
        </w:rPr>
        <w:t xml:space="preserve">                    </w:t>
      </w:r>
      <w:r w:rsidRPr="00D45BE6">
        <w:rPr>
          <w:rFonts w:cs="Times New Roman"/>
          <w:noProof/>
          <w:position w:val="-30"/>
          <w:szCs w:val="24"/>
        </w:rPr>
        <w:t xml:space="preserve">             </w:t>
      </w:r>
      <w:r w:rsidRPr="00D45BE6">
        <w:rPr>
          <w:rFonts w:cs="Times New Roman"/>
        </w:rPr>
        <w:t xml:space="preserve"> </w:t>
      </w:r>
      <w:r w:rsidR="00C229B7">
        <w:rPr>
          <w:rFonts w:cs="Times New Roman"/>
          <w:szCs w:val="24"/>
        </w:rPr>
        <w:t>(3</w:t>
      </w:r>
      <w:r w:rsidRPr="00D45BE6">
        <w:rPr>
          <w:rFonts w:cs="Times New Roman"/>
          <w:szCs w:val="24"/>
        </w:rPr>
        <w:t>.18)</w:t>
      </w:r>
    </w:p>
    <w:p w:rsidR="001A0C2A" w:rsidRPr="00D45BE6" w:rsidRDefault="001A0C2A" w:rsidP="009152F2">
      <w:pPr>
        <w:jc w:val="both"/>
        <w:rPr>
          <w:rFonts w:cs="Times New Roman"/>
          <w:szCs w:val="24"/>
        </w:rPr>
      </w:pPr>
      <w:r w:rsidRPr="00D45BE6">
        <w:rPr>
          <w:rFonts w:cs="Times New Roman"/>
          <w:noProof/>
          <w:position w:val="-30"/>
          <w:szCs w:val="24"/>
        </w:rPr>
        <w:object w:dxaOrig="3660" w:dyaOrig="1060">
          <v:shape id="_x0000_i1144" type="#_x0000_t75" style="width:183.35pt;height:52.75pt" o:ole="">
            <v:imagedata r:id="rId229" o:title=""/>
          </v:shape>
          <o:OLEObject Type="Embed" ProgID="Equation.3" ShapeID="_x0000_i1144" DrawAspect="Content" ObjectID="_1416746101" r:id="rId230"/>
        </w:object>
      </w:r>
      <w:r w:rsidRPr="00D45BE6">
        <w:rPr>
          <w:rFonts w:cs="Times New Roman"/>
          <w:noProof/>
          <w:position w:val="-30"/>
          <w:szCs w:val="24"/>
        </w:rPr>
        <w:t xml:space="preserve">                           </w:t>
      </w:r>
      <w:r w:rsidR="006F1ABA">
        <w:rPr>
          <w:rFonts w:cs="Times New Roman"/>
          <w:noProof/>
          <w:position w:val="-30"/>
          <w:szCs w:val="24"/>
        </w:rPr>
        <w:t xml:space="preserve">                 </w:t>
      </w:r>
      <w:r w:rsidRPr="00D45BE6">
        <w:rPr>
          <w:rFonts w:cs="Times New Roman"/>
          <w:noProof/>
          <w:position w:val="-30"/>
          <w:szCs w:val="24"/>
        </w:rPr>
        <w:t xml:space="preserve">                            </w:t>
      </w:r>
      <w:r w:rsidR="006F1ABA">
        <w:rPr>
          <w:rFonts w:cs="Times New Roman"/>
          <w:noProof/>
          <w:position w:val="-30"/>
          <w:szCs w:val="24"/>
        </w:rPr>
        <w:t xml:space="preserve"> </w:t>
      </w:r>
      <w:r w:rsidR="00C229B7">
        <w:rPr>
          <w:rFonts w:cs="Times New Roman"/>
          <w:szCs w:val="24"/>
        </w:rPr>
        <w:t>(3</w:t>
      </w:r>
      <w:r w:rsidRPr="00D45BE6">
        <w:rPr>
          <w:rFonts w:cs="Times New Roman"/>
          <w:szCs w:val="24"/>
        </w:rPr>
        <w:t>.19)</w:t>
      </w:r>
    </w:p>
    <w:p w:rsidR="00570692" w:rsidRDefault="001A0C2A" w:rsidP="00570692">
      <w:pPr>
        <w:ind w:firstLine="720"/>
        <w:jc w:val="both"/>
        <w:rPr>
          <w:rFonts w:cs="Times New Roman"/>
          <w:szCs w:val="24"/>
        </w:rPr>
      </w:pPr>
      <w:r w:rsidRPr="00D45BE6">
        <w:rPr>
          <w:rFonts w:cs="Times New Roman"/>
          <w:szCs w:val="24"/>
        </w:rPr>
        <w:t xml:space="preserve">The </w:t>
      </w:r>
      <w:r w:rsidRPr="00D45BE6">
        <w:rPr>
          <w:rFonts w:cs="Times New Roman"/>
          <w:position w:val="-6"/>
          <w:szCs w:val="24"/>
        </w:rPr>
        <w:object w:dxaOrig="700" w:dyaOrig="320">
          <v:shape id="_x0000_i1145" type="#_x0000_t75" style="width:34.35pt;height:15.9pt" o:ole="">
            <v:imagedata r:id="rId206" o:title=""/>
          </v:shape>
          <o:OLEObject Type="Embed" ProgID="Equation.3" ShapeID="_x0000_i1145" DrawAspect="Content" ObjectID="_1416746102" r:id="rId231"/>
        </w:object>
      </w:r>
      <w:r w:rsidR="00570692">
        <w:rPr>
          <w:rFonts w:cs="Times New Roman"/>
          <w:szCs w:val="24"/>
        </w:rPr>
        <w:t>gained from Equation 3.18 or Equation 3</w:t>
      </w:r>
      <w:r w:rsidRPr="00D45BE6">
        <w:rPr>
          <w:rFonts w:cs="Times New Roman"/>
          <w:szCs w:val="24"/>
        </w:rPr>
        <w:t xml:space="preserve">.19 is used to calculate </w:t>
      </w:r>
      <w:r w:rsidRPr="00D45BE6">
        <w:rPr>
          <w:rFonts w:cs="Times New Roman"/>
          <w:position w:val="-6"/>
          <w:szCs w:val="24"/>
        </w:rPr>
        <w:object w:dxaOrig="660" w:dyaOrig="320">
          <v:shape id="_x0000_i1146" type="#_x0000_t75" style="width:32.65pt;height:15.9pt" o:ole="">
            <v:imagedata r:id="rId186" o:title=""/>
          </v:shape>
          <o:OLEObject Type="Embed" ProgID="Equation.3" ShapeID="_x0000_i1146" DrawAspect="Content" ObjectID="_1416746103" r:id="rId232"/>
        </w:object>
      </w:r>
      <w:r w:rsidR="00570692">
        <w:rPr>
          <w:rFonts w:cs="Times New Roman"/>
          <w:szCs w:val="24"/>
        </w:rPr>
        <w:t xml:space="preserve"> (Equation 3</w:t>
      </w:r>
      <w:r w:rsidRPr="00D45BE6">
        <w:rPr>
          <w:rFonts w:cs="Times New Roman"/>
          <w:szCs w:val="24"/>
        </w:rPr>
        <w:t xml:space="preserve">.20) and the </w:t>
      </w:r>
      <w:r w:rsidRPr="00D45BE6">
        <w:rPr>
          <w:rFonts w:cs="Times New Roman"/>
          <w:position w:val="-6"/>
          <w:szCs w:val="24"/>
        </w:rPr>
        <w:object w:dxaOrig="660" w:dyaOrig="320">
          <v:shape id="_x0000_i1147" type="#_x0000_t75" style="width:32.65pt;height:15.9pt" o:ole="">
            <v:imagedata r:id="rId186" o:title=""/>
          </v:shape>
          <o:OLEObject Type="Embed" ProgID="Equation.3" ShapeID="_x0000_i1147" DrawAspect="Content" ObjectID="_1416746104" r:id="rId233"/>
        </w:object>
      </w:r>
      <w:r w:rsidRPr="00D45BE6">
        <w:rPr>
          <w:rFonts w:cs="Times New Roman"/>
          <w:position w:val="-6"/>
          <w:szCs w:val="24"/>
        </w:rPr>
        <w:t xml:space="preserve"> </w:t>
      </w:r>
      <w:r w:rsidRPr="00D45BE6">
        <w:rPr>
          <w:rFonts w:cs="Times New Roman"/>
          <w:szCs w:val="24"/>
        </w:rPr>
        <w:t>is be inputted in the stopping condition as</w:t>
      </w:r>
      <w:r w:rsidR="00570692">
        <w:rPr>
          <w:rFonts w:cs="Times New Roman"/>
          <w:szCs w:val="24"/>
        </w:rPr>
        <w:t xml:space="preserve"> shown in Figure 3</w:t>
      </w:r>
      <w:r w:rsidRPr="00D45BE6">
        <w:rPr>
          <w:rFonts w:cs="Times New Roman"/>
          <w:szCs w:val="24"/>
        </w:rPr>
        <w:t xml:space="preserve">.4. The algorithm continues till the condition </w:t>
      </w:r>
      <w:r w:rsidRPr="00D45BE6">
        <w:rPr>
          <w:rFonts w:cs="Times New Roman"/>
          <w:position w:val="-6"/>
          <w:szCs w:val="24"/>
        </w:rPr>
        <w:object w:dxaOrig="1640" w:dyaOrig="320">
          <v:shape id="_x0000_i1148" type="#_x0000_t75" style="width:82.05pt;height:15.9pt" o:ole="">
            <v:imagedata r:id="rId234" o:title=""/>
          </v:shape>
          <o:OLEObject Type="Embed" ProgID="Equation.3" ShapeID="_x0000_i1148" DrawAspect="Content" ObjectID="_1416746105" r:id="rId235"/>
        </w:object>
      </w:r>
      <w:r w:rsidRPr="00D45BE6">
        <w:rPr>
          <w:rFonts w:cs="Times New Roman"/>
          <w:szCs w:val="24"/>
        </w:rPr>
        <w:t xml:space="preserve">is satisfied, then the </w:t>
      </w:r>
      <w:r w:rsidRPr="00D45BE6">
        <w:rPr>
          <w:rFonts w:cs="Times New Roman"/>
          <w:i/>
          <w:szCs w:val="24"/>
        </w:rPr>
        <w:t>uMV</w:t>
      </w:r>
      <w:r w:rsidRPr="00D45BE6">
        <w:rPr>
          <w:rFonts w:cs="Times New Roman"/>
          <w:szCs w:val="24"/>
        </w:rPr>
        <w:t xml:space="preserve"> is injected in the stopping condition </w:t>
      </w:r>
      <w:r w:rsidR="00570692">
        <w:rPr>
          <w:rFonts w:cs="Times New Roman"/>
          <w:szCs w:val="24"/>
        </w:rPr>
        <w:t>of the main algorithm (Figures 3.1 and 3. 4).</w:t>
      </w:r>
    </w:p>
    <w:p w:rsidR="001A0C2A" w:rsidRPr="00D45BE6" w:rsidRDefault="001A0C2A" w:rsidP="00570692">
      <w:pPr>
        <w:jc w:val="both"/>
        <w:rPr>
          <w:rFonts w:cs="Times New Roman"/>
          <w:szCs w:val="24"/>
        </w:rPr>
      </w:pPr>
      <w:r w:rsidRPr="00D45BE6">
        <w:rPr>
          <w:rFonts w:cs="Times New Roman"/>
          <w:noProof/>
          <w:position w:val="-10"/>
          <w:szCs w:val="24"/>
        </w:rPr>
        <w:object w:dxaOrig="2160" w:dyaOrig="360">
          <v:shape id="_x0000_i1149" type="#_x0000_t75" style="width:107.15pt;height:18.4pt" o:ole="">
            <v:imagedata r:id="rId236" o:title=""/>
          </v:shape>
          <o:OLEObject Type="Embed" ProgID="Equation.3" ShapeID="_x0000_i1149" DrawAspect="Content" ObjectID="_1416746106" r:id="rId237"/>
        </w:object>
      </w:r>
      <w:r w:rsidRPr="00D45BE6">
        <w:rPr>
          <w:rFonts w:cs="Times New Roman"/>
          <w:noProof/>
          <w:position w:val="-10"/>
          <w:szCs w:val="24"/>
        </w:rPr>
        <w:t xml:space="preserve">                                                                           </w:t>
      </w:r>
      <w:r w:rsidR="006F1ABA">
        <w:rPr>
          <w:rFonts w:cs="Times New Roman"/>
          <w:noProof/>
          <w:position w:val="-10"/>
          <w:szCs w:val="24"/>
        </w:rPr>
        <w:t xml:space="preserve">                     </w:t>
      </w:r>
      <w:r w:rsidRPr="00D45BE6">
        <w:rPr>
          <w:rFonts w:cs="Times New Roman"/>
          <w:noProof/>
          <w:position w:val="-10"/>
          <w:szCs w:val="24"/>
        </w:rPr>
        <w:t xml:space="preserve">  </w:t>
      </w:r>
      <w:r w:rsidRPr="00D45BE6">
        <w:rPr>
          <w:rFonts w:cs="Times New Roman"/>
          <w:szCs w:val="24"/>
        </w:rPr>
        <w:t>(</w:t>
      </w:r>
      <w:r w:rsidR="00C229B7">
        <w:rPr>
          <w:rFonts w:cs="Times New Roman"/>
          <w:szCs w:val="24"/>
        </w:rPr>
        <w:t>3</w:t>
      </w:r>
      <w:r w:rsidRPr="00D45BE6">
        <w:rPr>
          <w:rFonts w:cs="Times New Roman"/>
          <w:szCs w:val="24"/>
        </w:rPr>
        <w:t>.20)</w:t>
      </w:r>
    </w:p>
    <w:p w:rsidR="001A0C2A" w:rsidRPr="00D45BE6" w:rsidRDefault="00C1752E" w:rsidP="009152F2">
      <w:pPr>
        <w:pStyle w:val="Heading2"/>
        <w:spacing w:after="120"/>
      </w:pPr>
      <w:bookmarkStart w:id="59" w:name="_Toc342659478"/>
      <w:r>
        <w:t>3</w:t>
      </w:r>
      <w:r w:rsidR="00AF015D">
        <w:t>.6.</w:t>
      </w:r>
      <w:r w:rsidR="001A0C2A" w:rsidRPr="00D45BE6">
        <w:t xml:space="preserve"> ALTERED HISTOGRAM THRESHOLDING (FOR CLINICAL IMAGES)</w:t>
      </w:r>
      <w:bookmarkEnd w:id="59"/>
    </w:p>
    <w:p w:rsidR="001A0C2A" w:rsidRPr="00D45BE6" w:rsidRDefault="001A0C2A" w:rsidP="009152F2">
      <w:pPr>
        <w:keepNext/>
        <w:ind w:firstLine="720"/>
        <w:jc w:val="both"/>
        <w:rPr>
          <w:rFonts w:cs="Times New Roman"/>
          <w:szCs w:val="24"/>
        </w:rPr>
      </w:pPr>
      <w:r w:rsidRPr="00D45BE6">
        <w:rPr>
          <w:rFonts w:cs="Times New Roman"/>
          <w:szCs w:val="24"/>
        </w:rPr>
        <w:t xml:space="preserve">The HT algorithm, when applied on some clinical images, fails to find the correct threshold and thereby fails to segment the tumor. The clinical images, unlike phantom images, have high heterogeneous activity profile in the background; this causes the histogram to be noisy. The noisy histogram is the main reason why the HT algorithm fails The noisy histogram affects the HT algorithmbecause it uses Equations </w:t>
      </w:r>
      <w:r w:rsidR="00570692">
        <w:rPr>
          <w:rFonts w:cs="Times New Roman"/>
          <w:szCs w:val="24"/>
        </w:rPr>
        <w:t>3</w:t>
      </w:r>
      <w:r w:rsidRPr="00D45BE6">
        <w:rPr>
          <w:rFonts w:cs="Times New Roman"/>
          <w:szCs w:val="24"/>
        </w:rPr>
        <w:t xml:space="preserve">.1 and </w:t>
      </w:r>
      <w:r w:rsidR="00570692">
        <w:rPr>
          <w:rFonts w:cs="Times New Roman"/>
          <w:szCs w:val="24"/>
        </w:rPr>
        <w:t>3</w:t>
      </w:r>
      <w:r w:rsidRPr="00D45BE6">
        <w:rPr>
          <w:rFonts w:cs="Times New Roman"/>
          <w:szCs w:val="24"/>
        </w:rPr>
        <w:t xml:space="preserve">.2 to find the threshold, where the threshold is the point of intersection between the histogram of the background </w:t>
      </w:r>
      <w:r w:rsidRPr="00D45BE6">
        <w:rPr>
          <w:rFonts w:cs="Times New Roman"/>
          <w:bCs/>
          <w:position w:val="-10"/>
          <w:szCs w:val="24"/>
        </w:rPr>
        <w:object w:dxaOrig="980" w:dyaOrig="360">
          <v:shape id="_x0000_i1150" type="#_x0000_t75" style="width:50.25pt;height:17.6pt" o:ole="">
            <v:imagedata r:id="rId238" o:title=""/>
          </v:shape>
          <o:OLEObject Type="Embed" ProgID="Equation.3" ShapeID="_x0000_i1150" DrawAspect="Content" ObjectID="_1416746107" r:id="rId239"/>
        </w:object>
      </w:r>
      <w:r w:rsidRPr="00D45BE6">
        <w:rPr>
          <w:rFonts w:cs="Times New Roman"/>
          <w:szCs w:val="24"/>
        </w:rPr>
        <w:t xml:space="preserve">and the histogram of the segment </w:t>
      </w:r>
      <w:r w:rsidRPr="00D45BE6">
        <w:rPr>
          <w:rFonts w:cs="Times New Roman"/>
          <w:bCs/>
          <w:position w:val="-12"/>
          <w:szCs w:val="24"/>
        </w:rPr>
        <w:object w:dxaOrig="960" w:dyaOrig="380">
          <v:shape id="_x0000_i1151" type="#_x0000_t75" style="width:47.7pt;height:18.4pt" o:ole="">
            <v:imagedata r:id="rId240" o:title=""/>
          </v:shape>
          <o:OLEObject Type="Embed" ProgID="Equation.3" ShapeID="_x0000_i1151" DrawAspect="Content" ObjectID="_1416746108" r:id="rId241"/>
        </w:object>
      </w:r>
      <w:r w:rsidRPr="00D45BE6">
        <w:rPr>
          <w:rFonts w:cs="Times New Roman"/>
          <w:szCs w:val="24"/>
        </w:rPr>
        <w:t xml:space="preserve">, where </w:t>
      </w:r>
      <w:r w:rsidRPr="00D45BE6">
        <w:rPr>
          <w:rFonts w:cs="Times New Roman"/>
          <w:i/>
          <w:szCs w:val="24"/>
        </w:rPr>
        <w:t>T</w:t>
      </w:r>
      <w:r w:rsidRPr="00D45BE6">
        <w:rPr>
          <w:rFonts w:cs="Times New Roman"/>
          <w:szCs w:val="24"/>
        </w:rPr>
        <w:t xml:space="preserve"> is the bin value. With threshold (</w:t>
      </w:r>
      <w:r w:rsidRPr="00D45BE6">
        <w:rPr>
          <w:rFonts w:cs="Times New Roman"/>
          <w:i/>
          <w:szCs w:val="24"/>
        </w:rPr>
        <w:t>T</w:t>
      </w:r>
      <w:r w:rsidRPr="00D45BE6">
        <w:rPr>
          <w:rFonts w:cs="Times New Roman"/>
          <w:i/>
          <w:szCs w:val="24"/>
          <w:vertAlign w:val="superscript"/>
        </w:rPr>
        <w:t>k</w:t>
      </w:r>
      <w:r w:rsidRPr="00D45BE6">
        <w:rPr>
          <w:rFonts w:cs="Times New Roman"/>
          <w:szCs w:val="24"/>
        </w:rPr>
        <w:t>) at every iteration k, the algorithm updates the background image (</w:t>
      </w:r>
      <w:r w:rsidRPr="00D45BE6">
        <w:rPr>
          <w:rFonts w:cs="Times New Roman"/>
          <w:i/>
          <w:szCs w:val="24"/>
        </w:rPr>
        <w:t>BK</w:t>
      </w:r>
      <w:r w:rsidRPr="00D45BE6">
        <w:rPr>
          <w:rFonts w:cs="Times New Roman"/>
          <w:szCs w:val="24"/>
        </w:rPr>
        <w:t>) and segment image (</w:t>
      </w:r>
      <w:r w:rsidRPr="00D45BE6">
        <w:rPr>
          <w:rFonts w:cs="Times New Roman"/>
          <w:i/>
          <w:szCs w:val="24"/>
        </w:rPr>
        <w:t>SG</w:t>
      </w:r>
      <w:r w:rsidRPr="00D45BE6">
        <w:rPr>
          <w:rFonts w:cs="Times New Roman"/>
          <w:szCs w:val="24"/>
        </w:rPr>
        <w:t xml:space="preserve">), given in Equations </w:t>
      </w:r>
      <w:r w:rsidR="00570692">
        <w:rPr>
          <w:rFonts w:cs="Times New Roman"/>
          <w:szCs w:val="24"/>
        </w:rPr>
        <w:t>3</w:t>
      </w:r>
      <w:r w:rsidRPr="00D45BE6">
        <w:rPr>
          <w:rFonts w:cs="Times New Roman"/>
          <w:szCs w:val="24"/>
        </w:rPr>
        <w:t xml:space="preserve">.3 and </w:t>
      </w:r>
      <w:r w:rsidR="00570692">
        <w:rPr>
          <w:rFonts w:cs="Times New Roman"/>
          <w:szCs w:val="24"/>
        </w:rPr>
        <w:t>3</w:t>
      </w:r>
      <w:r w:rsidRPr="00D45BE6">
        <w:rPr>
          <w:rFonts w:cs="Times New Roman"/>
          <w:szCs w:val="24"/>
        </w:rPr>
        <w:t xml:space="preserve">.4. </w:t>
      </w:r>
    </w:p>
    <w:p w:rsidR="001A0C2A" w:rsidRPr="00D45BE6" w:rsidRDefault="001A0C2A" w:rsidP="009152F2">
      <w:pPr>
        <w:keepNext/>
        <w:jc w:val="center"/>
        <w:rPr>
          <w:rFonts w:cs="Times New Roman"/>
        </w:rPr>
      </w:pPr>
      <w:r w:rsidRPr="00D45BE6">
        <w:rPr>
          <w:rFonts w:cs="Times New Roman"/>
          <w:noProof/>
        </w:rPr>
        <mc:AlternateContent>
          <mc:Choice Requires="wpg">
            <w:drawing>
              <wp:inline distT="0" distB="0" distL="0" distR="0">
                <wp:extent cx="5943600" cy="1668780"/>
                <wp:effectExtent l="0" t="0" r="1600200" b="140970"/>
                <wp:docPr id="19" name="Group 19"/>
                <wp:cNvGraphicFramePr/>
                <a:graphic xmlns:a="http://schemas.openxmlformats.org/drawingml/2006/main">
                  <a:graphicData uri="http://schemas.microsoft.com/office/word/2010/wordprocessingGroup">
                    <wpg:wgp>
                      <wpg:cNvGrpSpPr/>
                      <wpg:grpSpPr>
                        <a:xfrm>
                          <a:off x="0" y="0"/>
                          <a:ext cx="7696200" cy="2161160"/>
                          <a:chOff x="0" y="152400"/>
                          <a:chExt cx="7696200" cy="2161160"/>
                        </a:xfrm>
                      </wpg:grpSpPr>
                      <pic:pic xmlns:pic="http://schemas.openxmlformats.org/drawingml/2006/picture">
                        <pic:nvPicPr>
                          <pic:cNvPr id="99" name="Picture 99"/>
                          <pic:cNvPicPr>
                            <a:picLocks noChangeAspect="1" noChangeArrowheads="1"/>
                          </pic:cNvPicPr>
                        </pic:nvPicPr>
                        <pic:blipFill>
                          <a:blip r:embed="rId242" cstate="print"/>
                          <a:srcRect/>
                          <a:stretch>
                            <a:fillRect/>
                          </a:stretch>
                        </pic:blipFill>
                        <pic:spPr bwMode="auto">
                          <a:xfrm>
                            <a:off x="0" y="457200"/>
                            <a:ext cx="2743200" cy="1482498"/>
                          </a:xfrm>
                          <a:prstGeom prst="rect">
                            <a:avLst/>
                          </a:prstGeom>
                          <a:noFill/>
                          <a:ln w="9525">
                            <a:noFill/>
                            <a:miter lim="800000"/>
                            <a:headEnd/>
                            <a:tailEnd/>
                          </a:ln>
                          <a:effectLst/>
                        </pic:spPr>
                      </pic:pic>
                      <pic:pic xmlns:pic="http://schemas.openxmlformats.org/drawingml/2006/picture">
                        <pic:nvPicPr>
                          <pic:cNvPr id="100" name="Picture 100"/>
                          <pic:cNvPicPr>
                            <a:picLocks noChangeAspect="1" noChangeArrowheads="1"/>
                          </pic:cNvPicPr>
                        </pic:nvPicPr>
                        <pic:blipFill>
                          <a:blip r:embed="rId243" cstate="print"/>
                          <a:srcRect/>
                          <a:stretch>
                            <a:fillRect/>
                          </a:stretch>
                        </pic:blipFill>
                        <pic:spPr bwMode="auto">
                          <a:xfrm>
                            <a:off x="4953000" y="457200"/>
                            <a:ext cx="2743200" cy="1445079"/>
                          </a:xfrm>
                          <a:prstGeom prst="rect">
                            <a:avLst/>
                          </a:prstGeom>
                          <a:noFill/>
                          <a:ln w="9525">
                            <a:noFill/>
                            <a:miter lim="800000"/>
                            <a:headEnd/>
                            <a:tailEnd/>
                          </a:ln>
                          <a:effectLst/>
                        </pic:spPr>
                      </pic:pic>
                      <pic:pic xmlns:pic="http://schemas.openxmlformats.org/drawingml/2006/picture">
                        <pic:nvPicPr>
                          <pic:cNvPr id="101" name="Picture 101"/>
                          <pic:cNvPicPr>
                            <a:picLocks noChangeAspect="1" noChangeArrowheads="1"/>
                          </pic:cNvPicPr>
                        </pic:nvPicPr>
                        <pic:blipFill>
                          <a:blip r:embed="rId244" cstate="print"/>
                          <a:srcRect/>
                          <a:stretch>
                            <a:fillRect/>
                          </a:stretch>
                        </pic:blipFill>
                        <pic:spPr bwMode="auto">
                          <a:xfrm>
                            <a:off x="2467584" y="457200"/>
                            <a:ext cx="2743200" cy="1445079"/>
                          </a:xfrm>
                          <a:prstGeom prst="rect">
                            <a:avLst/>
                          </a:prstGeom>
                          <a:noFill/>
                          <a:ln w="9525">
                            <a:noFill/>
                            <a:miter lim="800000"/>
                            <a:headEnd/>
                            <a:tailEnd/>
                          </a:ln>
                          <a:effectLst/>
                        </pic:spPr>
                      </pic:pic>
                      <wps:wsp>
                        <wps:cNvPr id="102" name="TextBox 16"/>
                        <wps:cNvSpPr txBox="1"/>
                        <wps:spPr>
                          <a:xfrm>
                            <a:off x="838200" y="504216"/>
                            <a:ext cx="381000" cy="338554"/>
                          </a:xfrm>
                          <a:prstGeom prst="rect">
                            <a:avLst/>
                          </a:prstGeom>
                          <a:noFill/>
                        </wps:spPr>
                        <wps:txbx>
                          <w:txbxContent>
                            <w:p w:rsidR="008C3C33" w:rsidRDefault="008C3C33" w:rsidP="008C3C33">
                              <w:pPr>
                                <w:pStyle w:val="NormalWeb"/>
                                <w:spacing w:before="0" w:beforeAutospacing="0" w:after="0" w:afterAutospacing="0"/>
                                <w:jc w:val="center"/>
                              </w:pPr>
                              <w:r>
                                <w:rPr>
                                  <w:color w:val="000000" w:themeColor="text1"/>
                                  <w:kern w:val="24"/>
                                  <w:sz w:val="32"/>
                                  <w:szCs w:val="32"/>
                                </w:rPr>
                                <w:t>a</w:t>
                              </w:r>
                            </w:p>
                          </w:txbxContent>
                        </wps:txbx>
                        <wps:bodyPr wrap="square" rtlCol="0" anchor="ctr">
                          <a:spAutoFit/>
                        </wps:bodyPr>
                      </wps:wsp>
                      <wps:wsp>
                        <wps:cNvPr id="103" name="TextBox 17"/>
                        <wps:cNvSpPr txBox="1"/>
                        <wps:spPr>
                          <a:xfrm>
                            <a:off x="3352800" y="494488"/>
                            <a:ext cx="381000" cy="338554"/>
                          </a:xfrm>
                          <a:prstGeom prst="rect">
                            <a:avLst/>
                          </a:prstGeom>
                          <a:noFill/>
                        </wps:spPr>
                        <wps:txbx>
                          <w:txbxContent>
                            <w:p w:rsidR="008C3C33" w:rsidRDefault="008C3C33" w:rsidP="008C3C33">
                              <w:pPr>
                                <w:pStyle w:val="NormalWeb"/>
                                <w:spacing w:before="0" w:beforeAutospacing="0" w:after="0" w:afterAutospacing="0"/>
                                <w:jc w:val="center"/>
                              </w:pPr>
                              <w:r>
                                <w:rPr>
                                  <w:color w:val="000000" w:themeColor="text1"/>
                                  <w:kern w:val="24"/>
                                  <w:sz w:val="32"/>
                                  <w:szCs w:val="32"/>
                                </w:rPr>
                                <w:t>b</w:t>
                              </w:r>
                            </w:p>
                          </w:txbxContent>
                        </wps:txbx>
                        <wps:bodyPr wrap="square" rtlCol="0" anchor="ctr">
                          <a:spAutoFit/>
                        </wps:bodyPr>
                      </wps:wsp>
                      <wps:wsp>
                        <wps:cNvPr id="104" name="TextBox 18"/>
                        <wps:cNvSpPr txBox="1"/>
                        <wps:spPr>
                          <a:xfrm>
                            <a:off x="5847944" y="494488"/>
                            <a:ext cx="381000" cy="338554"/>
                          </a:xfrm>
                          <a:prstGeom prst="rect">
                            <a:avLst/>
                          </a:prstGeom>
                          <a:noFill/>
                        </wps:spPr>
                        <wps:txbx>
                          <w:txbxContent>
                            <w:p w:rsidR="008C3C33" w:rsidRDefault="008C3C33" w:rsidP="008C3C33">
                              <w:pPr>
                                <w:pStyle w:val="NormalWeb"/>
                                <w:spacing w:before="0" w:beforeAutospacing="0" w:after="0" w:afterAutospacing="0"/>
                                <w:jc w:val="center"/>
                              </w:pPr>
                              <w:r>
                                <w:rPr>
                                  <w:color w:val="000000" w:themeColor="text1"/>
                                  <w:kern w:val="24"/>
                                  <w:sz w:val="32"/>
                                  <w:szCs w:val="32"/>
                                </w:rPr>
                                <w:t>c</w:t>
                              </w:r>
                            </w:p>
                          </w:txbxContent>
                        </wps:txbx>
                        <wps:bodyPr wrap="square" rtlCol="0" anchor="ctr">
                          <a:spAutoFit/>
                        </wps:bodyPr>
                      </wps:wsp>
                      <wps:wsp>
                        <wps:cNvPr id="105" name="TextBox 25"/>
                        <wps:cNvSpPr txBox="1"/>
                        <wps:spPr>
                          <a:xfrm>
                            <a:off x="749024" y="2005783"/>
                            <a:ext cx="1219200" cy="307777"/>
                          </a:xfrm>
                          <a:prstGeom prst="rect">
                            <a:avLst/>
                          </a:prstGeom>
                          <a:noFill/>
                        </wps:spPr>
                        <wps:txbx>
                          <w:txbxContent>
                            <w:p w:rsidR="008C3C33" w:rsidRDefault="008C3C33" w:rsidP="008C3C33">
                              <w:pPr>
                                <w:pStyle w:val="NormalWeb"/>
                                <w:spacing w:before="0" w:beforeAutospacing="0" w:after="0" w:afterAutospacing="0"/>
                                <w:jc w:val="center"/>
                              </w:pPr>
                              <w:r>
                                <w:rPr>
                                  <w:color w:val="000000" w:themeColor="text1"/>
                                  <w:kern w:val="24"/>
                                  <w:sz w:val="28"/>
                                  <w:szCs w:val="28"/>
                                </w:rPr>
                                <w:t>Iteration 1</w:t>
                              </w:r>
                            </w:p>
                          </w:txbxContent>
                        </wps:txbx>
                        <wps:bodyPr wrap="square" rtlCol="0">
                          <a:spAutoFit/>
                        </wps:bodyPr>
                      </wps:wsp>
                      <wps:wsp>
                        <wps:cNvPr id="106" name="TextBox 26"/>
                        <wps:cNvSpPr txBox="1"/>
                        <wps:spPr>
                          <a:xfrm>
                            <a:off x="3255520" y="1987951"/>
                            <a:ext cx="1219200" cy="307777"/>
                          </a:xfrm>
                          <a:prstGeom prst="rect">
                            <a:avLst/>
                          </a:prstGeom>
                          <a:noFill/>
                        </wps:spPr>
                        <wps:txbx>
                          <w:txbxContent>
                            <w:p w:rsidR="008C3C33" w:rsidRDefault="008C3C33" w:rsidP="008C3C33">
                              <w:pPr>
                                <w:pStyle w:val="NormalWeb"/>
                                <w:spacing w:before="0" w:beforeAutospacing="0" w:after="0" w:afterAutospacing="0"/>
                                <w:jc w:val="center"/>
                              </w:pPr>
                              <w:r>
                                <w:rPr>
                                  <w:color w:val="000000" w:themeColor="text1"/>
                                  <w:kern w:val="24"/>
                                  <w:sz w:val="28"/>
                                  <w:szCs w:val="28"/>
                                </w:rPr>
                                <w:t>Iterations 5</w:t>
                              </w:r>
                            </w:p>
                          </w:txbxContent>
                        </wps:txbx>
                        <wps:bodyPr wrap="square" rtlCol="0">
                          <a:spAutoFit/>
                        </wps:bodyPr>
                      </wps:wsp>
                      <wps:wsp>
                        <wps:cNvPr id="107" name="TextBox 27"/>
                        <wps:cNvSpPr txBox="1"/>
                        <wps:spPr>
                          <a:xfrm>
                            <a:off x="5749040" y="1978223"/>
                            <a:ext cx="1219200" cy="307777"/>
                          </a:xfrm>
                          <a:prstGeom prst="rect">
                            <a:avLst/>
                          </a:prstGeom>
                          <a:noFill/>
                        </wps:spPr>
                        <wps:txbx>
                          <w:txbxContent>
                            <w:p w:rsidR="008C3C33" w:rsidRDefault="008C3C33" w:rsidP="008C3C33">
                              <w:pPr>
                                <w:pStyle w:val="NormalWeb"/>
                                <w:spacing w:before="0" w:beforeAutospacing="0" w:after="0" w:afterAutospacing="0"/>
                                <w:jc w:val="center"/>
                              </w:pPr>
                              <w:r>
                                <w:rPr>
                                  <w:color w:val="000000" w:themeColor="text1"/>
                                  <w:kern w:val="24"/>
                                  <w:sz w:val="28"/>
                                  <w:szCs w:val="28"/>
                                </w:rPr>
                                <w:t>Iterations 30</w:t>
                              </w:r>
                            </w:p>
                          </w:txbxContent>
                        </wps:txbx>
                        <wps:bodyPr wrap="square" rtlCol="0">
                          <a:spAutoFit/>
                        </wps:bodyPr>
                      </wps:wsp>
                      <wps:wsp>
                        <wps:cNvPr id="108" name="TextBox 28"/>
                        <wps:cNvSpPr txBox="1"/>
                        <wps:spPr>
                          <a:xfrm>
                            <a:off x="1066800" y="152400"/>
                            <a:ext cx="9144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color w:val="000000" w:themeColor="text1"/>
                                  <w:kern w:val="24"/>
                                  <w:sz w:val="28"/>
                                  <w:szCs w:val="28"/>
                                </w:rPr>
                                <w:t>Threshold</w:t>
                              </w:r>
                            </w:p>
                          </w:txbxContent>
                        </wps:txbx>
                        <wps:bodyPr wrap="square" rtlCol="0">
                          <a:spAutoFit/>
                        </wps:bodyPr>
                      </wps:wsp>
                      <wps:wsp>
                        <wps:cNvPr id="109" name="Straight Arrow Connector 109"/>
                        <wps:cNvCnPr>
                          <a:stCxn id="108" idx="2"/>
                        </wps:cNvCnPr>
                        <wps:spPr>
                          <a:xfrm flipH="1">
                            <a:off x="1219200" y="460177"/>
                            <a:ext cx="304800" cy="114002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0" name="TextBox 32"/>
                        <wps:cNvSpPr txBox="1"/>
                        <wps:spPr>
                          <a:xfrm>
                            <a:off x="3581400" y="152400"/>
                            <a:ext cx="9144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color w:val="000000" w:themeColor="text1"/>
                                  <w:kern w:val="24"/>
                                  <w:sz w:val="28"/>
                                  <w:szCs w:val="28"/>
                                </w:rPr>
                                <w:t>Threshold</w:t>
                              </w:r>
                            </w:p>
                          </w:txbxContent>
                        </wps:txbx>
                        <wps:bodyPr wrap="square" rtlCol="0">
                          <a:spAutoFit/>
                        </wps:bodyPr>
                      </wps:wsp>
                      <wps:wsp>
                        <wps:cNvPr id="111" name="Straight Arrow Connector 111"/>
                        <wps:cNvCnPr>
                          <a:stCxn id="110" idx="2"/>
                        </wps:cNvCnPr>
                        <wps:spPr>
                          <a:xfrm flipH="1">
                            <a:off x="3733800" y="460177"/>
                            <a:ext cx="304800" cy="106382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2" name="TextBox 35"/>
                        <wps:cNvSpPr txBox="1"/>
                        <wps:spPr>
                          <a:xfrm>
                            <a:off x="6096000" y="152400"/>
                            <a:ext cx="9144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color w:val="000000" w:themeColor="text1"/>
                                  <w:kern w:val="24"/>
                                  <w:sz w:val="28"/>
                                  <w:szCs w:val="28"/>
                                </w:rPr>
                                <w:t>Threshold</w:t>
                              </w:r>
                            </w:p>
                          </w:txbxContent>
                        </wps:txbx>
                        <wps:bodyPr wrap="square" rtlCol="0">
                          <a:spAutoFit/>
                        </wps:bodyPr>
                      </wps:wsp>
                      <wps:wsp>
                        <wps:cNvPr id="113" name="Straight Arrow Connector 113"/>
                        <wps:cNvCnPr>
                          <a:stCxn id="112" idx="2"/>
                        </wps:cNvCnPr>
                        <wps:spPr>
                          <a:xfrm flipH="1">
                            <a:off x="6248400" y="460177"/>
                            <a:ext cx="304800" cy="106382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9" o:spid="_x0000_s1068" style="width:468pt;height:131.4pt;mso-position-horizontal-relative:char;mso-position-vertical-relative:line" coordorigin=",1524" coordsize="76962,216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">
                <v:shape id="Picture 99" o:spid="_x0000_s1069" type="#_x0000_t75" style="position:absolute;top:4572;width:27432;height:14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Z7OHBAAAA2wAAAA8AAABkcnMvZG93bnJldi54bWxEj0GLwjAUhO8L/ofwBG9rqkjRrlEWQRT3&#10;ZBW8Ppq3bdnmpTSxjf/eCAseh5n5hllvg2lET52rLSuYTRMQxIXVNZcKrpf95xKE88gaG8uk4EEO&#10;tpvRxxozbQc+U5/7UkQIuwwVVN63mZSuqMigm9qWOHq/tjPoo+xKqTscItw0cp4kqTRYc1yosKVd&#10;RcVffjcKUm1v+WNxSJb4cxrKWR7S/h6UmozD9xcIT8G/w//to1awWsHrS/wB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Z7OHBAAAA2wAAAA8AAAAAAAAAAAAAAAAAnwIA&#10;AGRycy9kb3ducmV2LnhtbFBLBQYAAAAABAAEAPcAAACNAwAAAAA=&#10;">
                  <v:imagedata r:id="rId245" o:title=""/>
                </v:shape>
                <v:shape id="Picture 100" o:spid="_x0000_s1070" type="#_x0000_t75" style="position:absolute;left:49530;top:4572;width:27432;height:14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hOnDAAAA3AAAAA8AAABkcnMvZG93bnJldi54bWxEj09rwzAMxe+Dfgejwm6rvcHGyOqWsj+Q&#10;9ba09KzGWhwayyb22vTbT4fBbhLv6b2fluspDOpMY+4jW7hfGFDEbXQ9dxb2u4+7Z1C5IDscIpOF&#10;K2VYr2Y3S6xcvPAXnZvSKQnhXKEFX0qqtM6tp4B5EROxaN9xDFhkHTvtRrxIeBj0gzFPOmDP0uAx&#10;0aun9tT8BAuPx7f685gPvsWmrt3VbN9T2lp7O582L6AKTeXf/HddO8E3gi/PyAR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R6E6cMAAADcAAAADwAAAAAAAAAAAAAAAACf&#10;AgAAZHJzL2Rvd25yZXYueG1sUEsFBgAAAAAEAAQA9wAAAI8DAAAAAA==&#10;">
                  <v:imagedata r:id="rId246" o:title=""/>
                </v:shape>
                <v:shape id="Picture 101" o:spid="_x0000_s1071" type="#_x0000_t75" style="position:absolute;left:24675;top:4572;width:27432;height:14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xgmHCAAAA3AAAAA8AAABkcnMvZG93bnJldi54bWxEj81qwzAMx++FvYPRYLfF7mBlpHFCKQzK&#10;YId2ewDVVpO0sRxsN83efh4MepPQT/+PqpndICYKsfesYVkoEMTG255bDd9f789vIGJCtjh4Jg0/&#10;FKGpHxYVltbfeE/TIbUii3AsUUOX0lhKGU1HDmPhR+J8O/ngMOU1tNIGvGVxN8gXpVbSYc/ZocOR&#10;th2Zy+HqNEyZ339IGVbz5/F8NWbcbdSr1k+P82YNItGc7vD/987m+GoJf2XyBL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8YJhwgAAANwAAAAPAAAAAAAAAAAAAAAAAJ8C&#10;AABkcnMvZG93bnJldi54bWxQSwUGAAAAAAQABAD3AAAAjgMAAAAA&#10;">
                  <v:imagedata r:id="rId247" o:title=""/>
                </v:shape>
                <v:shape id="TextBox 16" o:spid="_x0000_s1072" type="#_x0000_t202" style="position:absolute;left:8382;top:5042;width:3810;height:3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1MMA&#10;AADcAAAADwAAAGRycy9kb3ducmV2LnhtbERPS2vCQBC+F/oflil4q7v1IJK6BlsoVeulRg/ehuzk&#10;YbOzIbsm8d93hUJv8/E9Z5mOthE9db52rOFlqkAQ587UXGo4Zh/PCxA+IBtsHJOGG3lIV48PS0yM&#10;G/ib+kMoRQxhn6CGKoQ2kdLnFVn0U9cSR65wncUQYVdK0+EQw20jZ0rNpcWaY0OFLb1XlP8crlaD&#10;y4ps8aku5+F6yt+2X/v+vGuk1pOncf0KItAY/sV/7o2J89UM7s/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n1MMAAADcAAAADwAAAAAAAAAAAAAAAACYAgAAZHJzL2Rv&#10;d25yZXYueG1sUEsFBgAAAAAEAAQA9QAAAIgDAAAAAA==&#10;" filled="f" stroked="f">
                  <v:textbox style="mso-fit-shape-to-text:t">
                    <w:txbxContent>
                      <w:p w:rsidR="008C3C33" w:rsidRDefault="008C3C33" w:rsidP="008C3C33">
                        <w:pPr>
                          <w:pStyle w:val="NormalWeb"/>
                          <w:spacing w:before="0" w:beforeAutospacing="0" w:after="0" w:afterAutospacing="0"/>
                          <w:jc w:val="center"/>
                        </w:pPr>
                        <w:r>
                          <w:rPr>
                            <w:color w:val="000000" w:themeColor="text1"/>
                            <w:kern w:val="24"/>
                            <w:sz w:val="32"/>
                            <w:szCs w:val="32"/>
                          </w:rPr>
                          <w:t>a</w:t>
                        </w:r>
                      </w:p>
                    </w:txbxContent>
                  </v:textbox>
                </v:shape>
                <v:shape id="TextBox 17" o:spid="_x0000_s1073" type="#_x0000_t202" style="position:absolute;left:33528;top:4944;width:3810;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CT8MA&#10;AADcAAAADwAAAGRycy9kb3ducmV2LnhtbERPS2vCQBC+C/6HZYTedNcWikRXqYL05cXEHrwN2TFJ&#10;m50N2TVJ/323IHibj+85q81ga9FR6yvHGuYzBYI4d6biQsMp208XIHxANlg7Jg2/5GGzHo9WmBjX&#10;85G6NBQihrBPUEMZQpNI6fOSLPqZa4gjd3GtxRBhW0jTYh/DbS0flXqWFiuODSU2tCsp/0mvVoPL&#10;LtniVX2f++tXvn3/PHTnj1pq/TAZXpYgAg3hLr6530ycr57g/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cCT8MAAADcAAAADwAAAAAAAAAAAAAAAACYAgAAZHJzL2Rv&#10;d25yZXYueG1sUEsFBgAAAAAEAAQA9QAAAIgDAAAAAA==&#10;" filled="f" stroked="f">
                  <v:textbox style="mso-fit-shape-to-text:t">
                    <w:txbxContent>
                      <w:p w:rsidR="008C3C33" w:rsidRDefault="008C3C33" w:rsidP="008C3C33">
                        <w:pPr>
                          <w:pStyle w:val="NormalWeb"/>
                          <w:spacing w:before="0" w:beforeAutospacing="0" w:after="0" w:afterAutospacing="0"/>
                          <w:jc w:val="center"/>
                        </w:pPr>
                        <w:r>
                          <w:rPr>
                            <w:color w:val="000000" w:themeColor="text1"/>
                            <w:kern w:val="24"/>
                            <w:sz w:val="32"/>
                            <w:szCs w:val="32"/>
                          </w:rPr>
                          <w:t>b</w:t>
                        </w:r>
                      </w:p>
                    </w:txbxContent>
                  </v:textbox>
                </v:shape>
                <v:shape id="TextBox 18" o:spid="_x0000_s1074" type="#_x0000_t202" style="position:absolute;left:58479;top:4944;width:3810;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aO8MA&#10;AADcAAAADwAAAGRycy9kb3ducmV2LnhtbERPS2vCQBC+C/6HZYTedNdSikRXqYL05cXEHrwN2TFJ&#10;m50N2TVJ/323IHibj+85q81ga9FR6yvHGuYzBYI4d6biQsMp208XIHxANlg7Jg2/5GGzHo9WmBjX&#10;85G6NBQihrBPUEMZQpNI6fOSLPqZa4gjd3GtxRBhW0jTYh/DbS0flXqWFiuODSU2tCsp/0mvVoPL&#10;LtniVX2f++tXvn3/PHTnj1pq/TAZXpYgAg3hLr6530ycr57g/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6aO8MAAADcAAAADwAAAAAAAAAAAAAAAACYAgAAZHJzL2Rv&#10;d25yZXYueG1sUEsFBgAAAAAEAAQA9QAAAIgDAAAAAA==&#10;" filled="f" stroked="f">
                  <v:textbox style="mso-fit-shape-to-text:t">
                    <w:txbxContent>
                      <w:p w:rsidR="008C3C33" w:rsidRDefault="008C3C33" w:rsidP="008C3C33">
                        <w:pPr>
                          <w:pStyle w:val="NormalWeb"/>
                          <w:spacing w:before="0" w:beforeAutospacing="0" w:after="0" w:afterAutospacing="0"/>
                          <w:jc w:val="center"/>
                        </w:pPr>
                        <w:r>
                          <w:rPr>
                            <w:color w:val="000000" w:themeColor="text1"/>
                            <w:kern w:val="24"/>
                            <w:sz w:val="32"/>
                            <w:szCs w:val="32"/>
                          </w:rPr>
                          <w:t>c</w:t>
                        </w:r>
                      </w:p>
                    </w:txbxContent>
                  </v:textbox>
                </v:shape>
                <v:shape id="TextBox 25" o:spid="_x0000_s1075" type="#_x0000_t202" style="position:absolute;left:7490;top:20057;width:1219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jc w:val="center"/>
                        </w:pPr>
                        <w:r>
                          <w:rPr>
                            <w:color w:val="000000" w:themeColor="text1"/>
                            <w:kern w:val="24"/>
                            <w:sz w:val="28"/>
                            <w:szCs w:val="28"/>
                          </w:rPr>
                          <w:t>Iteration 1</w:t>
                        </w:r>
                      </w:p>
                    </w:txbxContent>
                  </v:textbox>
                </v:shape>
                <v:shape id="TextBox 26" o:spid="_x0000_s1076" type="#_x0000_t202" style="position:absolute;left:32555;top:19879;width:1219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jc w:val="center"/>
                        </w:pPr>
                        <w:r>
                          <w:rPr>
                            <w:color w:val="000000" w:themeColor="text1"/>
                            <w:kern w:val="24"/>
                            <w:sz w:val="28"/>
                            <w:szCs w:val="28"/>
                          </w:rPr>
                          <w:t>Iterations 5</w:t>
                        </w:r>
                      </w:p>
                    </w:txbxContent>
                  </v:textbox>
                </v:shape>
                <v:shape id="TextBox 27" o:spid="_x0000_s1077" type="#_x0000_t202" style="position:absolute;left:57490;top:19782;width:1219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jc w:val="center"/>
                        </w:pPr>
                        <w:r>
                          <w:rPr>
                            <w:color w:val="000000" w:themeColor="text1"/>
                            <w:kern w:val="24"/>
                            <w:sz w:val="28"/>
                            <w:szCs w:val="28"/>
                          </w:rPr>
                          <w:t>Iterations 30</w:t>
                        </w:r>
                      </w:p>
                    </w:txbxContent>
                  </v:textbox>
                </v:shape>
                <v:shape id="TextBox 28" o:spid="_x0000_s1078" type="#_x0000_t202" style="position:absolute;left:10668;top:1524;width:9144;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wy8UA&#10;AADcAAAADwAAAGRycy9kb3ducmV2LnhtbESPQWvDMAyF74P9B6PBbqvdwsrI6pZStrJDN1jb0auI&#10;1Tg0lkPspNm/nw6F3STe03ufFqsxNGqgLtWRLUwnBhRxGV3NlYXj4f3pBVTKyA6byGThlxKslvd3&#10;CyxcvPI3DftcKQnhVKAFn3NbaJ1KTwHTJLbEop1jFzDL2lXadXiV8NDomTFzHbBmafDY0sZTedn3&#10;wcL28rUbdqZ/08fq3JfPJ8c//tPax4dx/Qoq05j/zbfrDyf4Rm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rDLxQAAANwAAAAPAAAAAAAAAAAAAAAAAJgCAABkcnMv&#10;ZG93bnJldi54bWxQSwUGAAAAAAQABAD1AAAAigMAAAAA&#10;" filled="f" strokecolor="black [3213]">
                  <v:textbox style="mso-fit-shape-to-text:t">
                    <w:txbxContent>
                      <w:p w:rsidR="008C3C33" w:rsidRDefault="008C3C33" w:rsidP="008C3C33">
                        <w:pPr>
                          <w:pStyle w:val="NormalWeb"/>
                          <w:spacing w:before="0" w:beforeAutospacing="0" w:after="0" w:afterAutospacing="0"/>
                          <w:jc w:val="center"/>
                        </w:pPr>
                        <w:r>
                          <w:rPr>
                            <w:color w:val="000000" w:themeColor="text1"/>
                            <w:kern w:val="24"/>
                            <w:sz w:val="28"/>
                            <w:szCs w:val="28"/>
                          </w:rPr>
                          <w:t>Threshold</w:t>
                        </w:r>
                      </w:p>
                    </w:txbxContent>
                  </v:textbox>
                </v:shape>
                <v:shape id="Straight Arrow Connector 109" o:spid="_x0000_s1079" type="#_x0000_t32" style="position:absolute;left:12192;top:4601;width:3048;height:114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DrDsIAAADcAAAADwAAAGRycy9kb3ducmV2LnhtbESP3WoCMRCF7wt9hzAF72q2hYquRpHW&#10;gnf+9QGmm3ET3UyWJOr69kYQvJvhnDnfmcmsc404U4jWs4KPfgGCuPLacq3gb/f7PgQRE7LGxjMp&#10;uFKE2fT1ZYKl9hfe0HmbapFDOJaowKTUllLGypDD2Pctcdb2PjhMeQ211AEvOdw18rMoBtKh5Uww&#10;2NK3oeq4PbnMndvD10/QXC3+D3YdDK72DSrVe+vmYxCJuvQ0P66XOtcvRnB/Jk8gp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8DrDsIAAADcAAAADwAAAAAAAAAAAAAA&#10;AAChAgAAZHJzL2Rvd25yZXYueG1sUEsFBgAAAAAEAAQA+QAAAJADAAAAAA==&#10;" strokecolor="black [3213]">
                  <v:stroke endarrow="open"/>
                </v:shape>
                <v:shape id="TextBox 32" o:spid="_x0000_s1080" type="#_x0000_t202" style="position:absolute;left:35814;top:1524;width:9144;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0qEMUA&#10;AADcAAAADwAAAGRycy9kb3ducmV2LnhtbESPQWvCQBCF7wX/wzJCb3VjwVKiq4ho8aCFWovXITtm&#10;g9nZkN3E9N87h0JvM7w3732zWA2+Vj21sQpsYDrJQBEXwVZcGjh/717eQcWEbLEOTAZ+KcJqOXpa&#10;YG7Dnb+oP6VSSQjHHA24lJpc61g48hgnoSEW7Rpaj0nWttS2xbuE+1q/Ztmb9lixNDhsaOOouJ06&#10;b+Dj9nnoD1m31efy2hWzi+UfdzTmeTys56ASDenf/He9t4I/FXx5Ri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SoQxQAAANwAAAAPAAAAAAAAAAAAAAAAAJgCAABkcnMv&#10;ZG93bnJldi54bWxQSwUGAAAAAAQABAD1AAAAigMAAAAA&#10;" filled="f" strokecolor="black [3213]">
                  <v:textbox style="mso-fit-shape-to-text:t">
                    <w:txbxContent>
                      <w:p w:rsidR="008C3C33" w:rsidRDefault="008C3C33" w:rsidP="008C3C33">
                        <w:pPr>
                          <w:pStyle w:val="NormalWeb"/>
                          <w:spacing w:before="0" w:beforeAutospacing="0" w:after="0" w:afterAutospacing="0"/>
                          <w:jc w:val="center"/>
                        </w:pPr>
                        <w:r>
                          <w:rPr>
                            <w:color w:val="000000" w:themeColor="text1"/>
                            <w:kern w:val="24"/>
                            <w:sz w:val="28"/>
                            <w:szCs w:val="28"/>
                          </w:rPr>
                          <w:t>Threshold</w:t>
                        </w:r>
                      </w:p>
                    </w:txbxContent>
                  </v:textbox>
                </v:shape>
                <v:shape id="Straight Arrow Connector 111" o:spid="_x0000_s1081" type="#_x0000_t32" style="position:absolute;left:37338;top:4601;width:3048;height:10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9x1cEAAADcAAAADwAAAGRycy9kb3ducmV2LnhtbESP3WoCMRCF74W+Q5hC7zS7QkW2RpH+&#10;QO/8fYDpZtzEbiZLEnV9eyMI3s1wzpzvzGzRu1acKUTrWUE5KkAQ115bbhTsdz/DKYiYkDW2nknB&#10;lSIs5i+DGVbaX3hD521qRA7hWKECk1JXSRlrQw7jyHfEWTv44DDlNTRSB7zkcNfKcVFMpEPLmWCw&#10;o09D9f/25DJ3aY/vX0Fz/f13tOtgcHVoUam31375ASJRn57mx/WvzvXLEu7P5Ank/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b3HVwQAAANwAAAAPAAAAAAAAAAAAAAAA&#10;AKECAABkcnMvZG93bnJldi54bWxQSwUGAAAAAAQABAD5AAAAjwMAAAAA&#10;" strokecolor="black [3213]">
                  <v:stroke endarrow="open"/>
                </v:shape>
                <v:shape id="TextBox 35" o:spid="_x0000_s1082" type="#_x0000_t202" style="position:absolute;left:60960;top:1524;width:9144;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R/MMA&#10;AADcAAAADwAAAGRycy9kb3ducmV2LnhtbERPTWvCQBC9F/wPywje6iYBS4muQURLD7ZQa/E6ZMds&#10;SHY2ZDcx/ffdQqG3ebzP2RSTbcVIva8dK0iXCQji0umaKwWXz+PjMwgfkDW2jknBN3kotrOHDeba&#10;3fmDxnOoRAxhn6MCE0KXS+lLQxb90nXEkbu53mKIsK+k7vEew20rsyR5khZrjg0GO9obKpvzYBW8&#10;NO+n8ZQMB3mpbkO5umr+Mm9KLebTbg0i0BT+xX/uVx3npxn8PhMv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MR/MMAAADcAAAADwAAAAAAAAAAAAAAAACYAgAAZHJzL2Rv&#10;d25yZXYueG1sUEsFBgAAAAAEAAQA9QAAAIgDAAAAAA==&#10;" filled="f" strokecolor="black [3213]">
                  <v:textbox style="mso-fit-shape-to-text:t">
                    <w:txbxContent>
                      <w:p w:rsidR="008C3C33" w:rsidRDefault="008C3C33" w:rsidP="008C3C33">
                        <w:pPr>
                          <w:pStyle w:val="NormalWeb"/>
                          <w:spacing w:before="0" w:beforeAutospacing="0" w:after="0" w:afterAutospacing="0"/>
                          <w:jc w:val="center"/>
                        </w:pPr>
                        <w:r>
                          <w:rPr>
                            <w:color w:val="000000" w:themeColor="text1"/>
                            <w:kern w:val="24"/>
                            <w:sz w:val="28"/>
                            <w:szCs w:val="28"/>
                          </w:rPr>
                          <w:t>Threshold</w:t>
                        </w:r>
                      </w:p>
                    </w:txbxContent>
                  </v:textbox>
                </v:shape>
                <v:shape id="Straight Arrow Connector 113" o:spid="_x0000_s1083" type="#_x0000_t32" style="position:absolute;left:62484;top:4601;width:3048;height:10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OcIAAADcAAAADwAAAGRycy9kb3ducmV2LnhtbESP3WoCMRCF7wXfIUyhd5pVqcjWKOIP&#10;9K7+PcB0M25iN5Mlibp9+0Yo9G6Gc+Z8Z+bLzjXiTiFazwpGwwIEceW15VrB+bQbzEDEhKyx8UwK&#10;fijCctHvzbHU/sEHuh9TLXIIxxIVmJTaUspYGXIYh74lztrFB4cpr6GWOuAjh7tGjotiKh1azgSD&#10;La0NVd/Hm8vclb2+bYLmavt1tftg8PPSoFKvL93qHUSiLv2b/64/dK4/msDzmTy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OcIAAADcAAAADwAAAAAAAAAAAAAA&#10;AAChAgAAZHJzL2Rvd25yZXYueG1sUEsFBgAAAAAEAAQA+QAAAJADAAAAAA==&#10;" strokecolor="black [3213]">
                  <v:stroke endarrow="open"/>
                </v:shape>
                <w10:anchorlock/>
              </v:group>
            </w:pict>
          </mc:Fallback>
        </mc:AlternateContent>
      </w:r>
    </w:p>
    <w:p w:rsidR="001A0C2A" w:rsidRPr="00D45BE6" w:rsidRDefault="00C229B7" w:rsidP="009152F2">
      <w:pPr>
        <w:pStyle w:val="Heading4"/>
        <w:spacing w:after="120" w:line="480" w:lineRule="auto"/>
      </w:pPr>
      <w:bookmarkStart w:id="60" w:name="_Toc342658872"/>
      <w:r>
        <w:t>Figure 3</w:t>
      </w:r>
      <w:r w:rsidR="001A0C2A" w:rsidRPr="00D45BE6">
        <w:t>.5 The progression of HT algorithm after (a) iteration 1, (b) iteration 5 and (c) iteration 30.</w:t>
      </w:r>
      <w:bookmarkEnd w:id="60"/>
    </w:p>
    <w:p w:rsidR="001A0C2A" w:rsidRPr="00D45BE6" w:rsidRDefault="001A0C2A" w:rsidP="005C3485">
      <w:pPr>
        <w:keepNext/>
        <w:ind w:firstLine="720"/>
        <w:jc w:val="both"/>
        <w:rPr>
          <w:rFonts w:cs="Times New Roman"/>
          <w:szCs w:val="24"/>
        </w:rPr>
      </w:pPr>
      <w:r w:rsidRPr="00D45BE6">
        <w:rPr>
          <w:rFonts w:cs="Times New Roman"/>
          <w:szCs w:val="24"/>
        </w:rPr>
        <w:t xml:space="preserve">Figure </w:t>
      </w:r>
      <w:r w:rsidR="00570692">
        <w:rPr>
          <w:rFonts w:cs="Times New Roman"/>
          <w:szCs w:val="24"/>
        </w:rPr>
        <w:t>3</w:t>
      </w:r>
      <w:r w:rsidRPr="00D45BE6">
        <w:rPr>
          <w:rFonts w:cs="Times New Roman"/>
          <w:szCs w:val="24"/>
        </w:rPr>
        <w:t xml:space="preserve">.5 shows histograms of </w:t>
      </w:r>
      <w:r w:rsidRPr="00D45BE6">
        <w:rPr>
          <w:rFonts w:cs="Times New Roman"/>
          <w:i/>
          <w:szCs w:val="24"/>
        </w:rPr>
        <w:t>BK</w:t>
      </w:r>
      <w:r w:rsidRPr="00D45BE6">
        <w:rPr>
          <w:rFonts w:cs="Times New Roman"/>
          <w:szCs w:val="24"/>
        </w:rPr>
        <w:t xml:space="preserve"> and </w:t>
      </w:r>
      <w:r w:rsidRPr="00D45BE6">
        <w:rPr>
          <w:rFonts w:cs="Times New Roman"/>
          <w:i/>
          <w:szCs w:val="24"/>
        </w:rPr>
        <w:t>SG</w:t>
      </w:r>
      <w:r w:rsidRPr="00D45BE6">
        <w:rPr>
          <w:rFonts w:cs="Times New Roman"/>
          <w:szCs w:val="24"/>
        </w:rPr>
        <w:t xml:space="preserve"> after the application of HT algorithm at iterations 1, 5 and 30. The threshold fails to moves forward after 5 iterations and its value remains the same after 30 iterations. In Figure </w:t>
      </w:r>
      <w:r w:rsidR="00570692">
        <w:rPr>
          <w:rFonts w:cs="Times New Roman"/>
          <w:szCs w:val="24"/>
        </w:rPr>
        <w:t>3</w:t>
      </w:r>
      <w:r w:rsidRPr="00D45BE6">
        <w:rPr>
          <w:rFonts w:cs="Times New Roman"/>
          <w:szCs w:val="24"/>
        </w:rPr>
        <w:t>.5 we see that there are many bins still overlapping on each other. This is the feature which shows that the HT algorithm has failed. The overlapping features of the histograms were similar for all clinical cases on which the algorithm was applied and failed. Hence, the overlapping feature was used to solve the failing of the HT algorithm in the clinical image by altering the method for calculating the threshold. In the original HT algorithm, the algorithm was stopped when the threshold (</w:t>
      </w:r>
      <w:r w:rsidRPr="00D45BE6">
        <w:rPr>
          <w:rFonts w:cs="Times New Roman"/>
          <w:i/>
          <w:szCs w:val="24"/>
        </w:rPr>
        <w:t>T</w:t>
      </w:r>
      <w:r w:rsidRPr="00D45BE6">
        <w:rPr>
          <w:rFonts w:cs="Times New Roman"/>
          <w:i/>
          <w:szCs w:val="24"/>
          <w:vertAlign w:val="superscript"/>
        </w:rPr>
        <w:t>k</w:t>
      </w:r>
      <w:r w:rsidRPr="00D45BE6">
        <w:rPr>
          <w:rFonts w:cs="Times New Roman"/>
          <w:szCs w:val="24"/>
        </w:rPr>
        <w:t xml:space="preserve">) equals </w:t>
      </w:r>
      <w:r w:rsidRPr="00D45BE6">
        <w:rPr>
          <w:rFonts w:cs="Times New Roman"/>
          <w:i/>
          <w:szCs w:val="24"/>
        </w:rPr>
        <w:t>T</w:t>
      </w:r>
      <w:r w:rsidRPr="00D45BE6">
        <w:rPr>
          <w:rFonts w:cs="Times New Roman"/>
          <w:i/>
          <w:szCs w:val="24"/>
          <w:vertAlign w:val="superscript"/>
        </w:rPr>
        <w:t xml:space="preserve">k-1 </w:t>
      </w:r>
      <w:r w:rsidRPr="00D45BE6">
        <w:rPr>
          <w:rFonts w:cs="Times New Roman"/>
          <w:szCs w:val="24"/>
        </w:rPr>
        <w:t xml:space="preserve">with </w:t>
      </w:r>
      <w:r w:rsidRPr="00D45BE6">
        <w:rPr>
          <w:rFonts w:cs="Times New Roman"/>
          <w:i/>
          <w:szCs w:val="24"/>
        </w:rPr>
        <w:t>T</w:t>
      </w:r>
      <w:r w:rsidRPr="00D45BE6">
        <w:rPr>
          <w:rFonts w:cs="Times New Roman"/>
          <w:i/>
          <w:szCs w:val="24"/>
          <w:vertAlign w:val="superscript"/>
        </w:rPr>
        <w:t>k</w:t>
      </w:r>
      <w:r w:rsidRPr="00D45BE6">
        <w:rPr>
          <w:rFonts w:cs="Times New Roman"/>
          <w:szCs w:val="24"/>
        </w:rPr>
        <w:t xml:space="preserve"> the final threshold after </w:t>
      </w:r>
      <w:r w:rsidRPr="00D45BE6">
        <w:rPr>
          <w:rFonts w:cs="Times New Roman"/>
          <w:i/>
          <w:szCs w:val="24"/>
        </w:rPr>
        <w:t>k</w:t>
      </w:r>
      <w:r w:rsidRPr="00D45BE6">
        <w:rPr>
          <w:rFonts w:cs="Times New Roman"/>
          <w:szCs w:val="24"/>
        </w:rPr>
        <w:t xml:space="preserve"> iterations. From section </w:t>
      </w:r>
      <w:r w:rsidR="00570692">
        <w:rPr>
          <w:rFonts w:cs="Times New Roman"/>
          <w:szCs w:val="24"/>
        </w:rPr>
        <w:t>3</w:t>
      </w:r>
      <w:r w:rsidRPr="00D45BE6">
        <w:rPr>
          <w:rFonts w:cs="Times New Roman"/>
          <w:szCs w:val="24"/>
        </w:rPr>
        <w:t xml:space="preserve">.2 we know that </w:t>
      </w:r>
      <w:r w:rsidRPr="00D45BE6">
        <w:rPr>
          <w:rFonts w:cs="Times New Roman"/>
          <w:i/>
          <w:szCs w:val="24"/>
        </w:rPr>
        <w:t>T</w:t>
      </w:r>
      <w:r w:rsidRPr="00D45BE6">
        <w:rPr>
          <w:rFonts w:cs="Times New Roman"/>
          <w:szCs w:val="24"/>
        </w:rPr>
        <w:t xml:space="preserve"> is the bin value, </w:t>
      </w:r>
      <w:r w:rsidRPr="00D45BE6">
        <w:rPr>
          <w:rFonts w:cs="Times New Roman"/>
          <w:i/>
          <w:szCs w:val="24"/>
        </w:rPr>
        <w:t>Q</w:t>
      </w:r>
      <w:r w:rsidRPr="00D45BE6">
        <w:rPr>
          <w:rFonts w:cs="Times New Roman"/>
          <w:szCs w:val="24"/>
        </w:rPr>
        <w:t xml:space="preserve"> is the bin number {0,1,2,..,</w:t>
      </w:r>
      <w:r w:rsidRPr="00D45BE6">
        <w:rPr>
          <w:rFonts w:cs="Times New Roman"/>
          <w:i/>
          <w:szCs w:val="24"/>
        </w:rPr>
        <w:t>P</w:t>
      </w:r>
      <w:r w:rsidRPr="00D45BE6">
        <w:rPr>
          <w:rFonts w:cs="Times New Roman"/>
          <w:szCs w:val="24"/>
        </w:rPr>
        <w:t xml:space="preserve">} and </w:t>
      </w:r>
      <w:r w:rsidRPr="00D45BE6">
        <w:rPr>
          <w:rFonts w:cs="Times New Roman"/>
          <w:i/>
          <w:szCs w:val="24"/>
        </w:rPr>
        <w:t>P</w:t>
      </w:r>
      <w:r w:rsidRPr="00D45BE6">
        <w:rPr>
          <w:rFonts w:cs="Times New Roman"/>
          <w:szCs w:val="24"/>
        </w:rPr>
        <w:t xml:space="preserve"> is the total number of bins. We also showed how bin value (</w:t>
      </w:r>
      <w:r w:rsidRPr="00D45BE6">
        <w:rPr>
          <w:rFonts w:cs="Times New Roman"/>
          <w:i/>
          <w:szCs w:val="24"/>
        </w:rPr>
        <w:t>T</w:t>
      </w:r>
      <w:r w:rsidRPr="00D45BE6">
        <w:rPr>
          <w:rFonts w:cs="Times New Roman"/>
          <w:szCs w:val="24"/>
        </w:rPr>
        <w:t>) is the function of bin number (</w:t>
      </w:r>
      <w:r w:rsidRPr="00D45BE6">
        <w:rPr>
          <w:rFonts w:cs="Times New Roman"/>
          <w:i/>
          <w:szCs w:val="24"/>
        </w:rPr>
        <w:t>Q</w:t>
      </w:r>
      <w:r w:rsidRPr="00D45BE6">
        <w:rPr>
          <w:rFonts w:cs="Times New Roman"/>
          <w:szCs w:val="24"/>
        </w:rPr>
        <w:t>) and how its calcula</w:t>
      </w:r>
      <w:r w:rsidR="005C3485">
        <w:rPr>
          <w:rFonts w:cs="Times New Roman"/>
          <w:szCs w:val="24"/>
        </w:rPr>
        <w:t xml:space="preserve">tion is done using the equation                          </w:t>
      </w:r>
      <w:r w:rsidRPr="00D45BE6">
        <w:rPr>
          <w:rFonts w:cs="Times New Roman"/>
          <w:bCs/>
          <w:i/>
          <w:szCs w:val="24"/>
        </w:rPr>
        <w:t>T</w:t>
      </w:r>
      <w:r w:rsidRPr="00D45BE6">
        <w:rPr>
          <w:rFonts w:cs="Times New Roman"/>
          <w:bCs/>
          <w:szCs w:val="24"/>
        </w:rPr>
        <w:t>(</w:t>
      </w:r>
      <w:r w:rsidRPr="00D45BE6">
        <w:rPr>
          <w:rFonts w:cs="Times New Roman"/>
          <w:bCs/>
          <w:i/>
          <w:szCs w:val="24"/>
        </w:rPr>
        <w:t>Q</w:t>
      </w:r>
      <w:r w:rsidRPr="00D45BE6">
        <w:rPr>
          <w:rFonts w:cs="Times New Roman"/>
          <w:bCs/>
          <w:szCs w:val="24"/>
        </w:rPr>
        <w:t>)</w:t>
      </w:r>
      <w:r w:rsidR="00570692">
        <w:rPr>
          <w:rFonts w:cs="Times New Roman"/>
          <w:bCs/>
          <w:szCs w:val="24"/>
        </w:rPr>
        <w:t xml:space="preserve"> </w:t>
      </w:r>
      <w:r w:rsidRPr="00D45BE6">
        <w:rPr>
          <w:rFonts w:cs="Times New Roman"/>
          <w:bCs/>
          <w:szCs w:val="24"/>
        </w:rPr>
        <w:t>=</w:t>
      </w:r>
      <w:r w:rsidR="00570692">
        <w:rPr>
          <w:rFonts w:cs="Times New Roman"/>
          <w:bCs/>
          <w:szCs w:val="24"/>
        </w:rPr>
        <w:t xml:space="preserve"> </w:t>
      </w:r>
      <w:r w:rsidRPr="00D45BE6">
        <w:rPr>
          <w:rFonts w:cs="Times New Roman"/>
          <w:bCs/>
          <w:szCs w:val="24"/>
        </w:rPr>
        <w:t>(max(</w:t>
      </w:r>
      <w:r w:rsidRPr="00D45BE6">
        <w:rPr>
          <w:rFonts w:cs="Times New Roman"/>
          <w:bCs/>
          <w:position w:val="-10"/>
          <w:szCs w:val="24"/>
        </w:rPr>
        <w:object w:dxaOrig="920" w:dyaOrig="320">
          <v:shape id="_x0000_i1152" type="#_x0000_t75" style="width:45.2pt;height:16.75pt" o:ole="">
            <v:imagedata r:id="rId65" o:title=""/>
          </v:shape>
          <o:OLEObject Type="Embed" ProgID="Equation.3" ShapeID="_x0000_i1152" DrawAspect="Content" ObjectID="_1416746109" r:id="rId248"/>
        </w:object>
      </w:r>
      <w:r w:rsidRPr="00D45BE6">
        <w:rPr>
          <w:rFonts w:cs="Times New Roman"/>
          <w:bCs/>
          <w:szCs w:val="24"/>
        </w:rPr>
        <w:t>)/</w:t>
      </w:r>
      <w:r w:rsidRPr="00D45BE6">
        <w:rPr>
          <w:rFonts w:cs="Times New Roman"/>
          <w:bCs/>
          <w:position w:val="-4"/>
          <w:szCs w:val="24"/>
        </w:rPr>
        <w:object w:dxaOrig="240" w:dyaOrig="260">
          <v:shape id="_x0000_i1153" type="#_x0000_t75" style="width:11.7pt;height:13.4pt" o:ole="">
            <v:imagedata r:id="rId67" o:title=""/>
          </v:shape>
          <o:OLEObject Type="Embed" ProgID="Equation.3" ShapeID="_x0000_i1153" DrawAspect="Content" ObjectID="_1416746110" r:id="rId249"/>
        </w:object>
      </w:r>
      <w:r w:rsidRPr="00D45BE6">
        <w:rPr>
          <w:rFonts w:cs="Times New Roman"/>
          <w:bCs/>
          <w:szCs w:val="24"/>
        </w:rPr>
        <w:t>)</w:t>
      </w:r>
      <w:r w:rsidRPr="00D45BE6">
        <w:rPr>
          <w:rFonts w:cs="Times New Roman"/>
          <w:bCs/>
          <w:position w:val="-4"/>
          <w:szCs w:val="24"/>
        </w:rPr>
        <w:object w:dxaOrig="180" w:dyaOrig="200">
          <v:shape id="_x0000_i1154" type="#_x0000_t75" style="width:9.2pt;height:10.9pt" o:ole="">
            <v:imagedata r:id="rId69" o:title=""/>
          </v:shape>
          <o:OLEObject Type="Embed" ProgID="Equation.3" ShapeID="_x0000_i1154" DrawAspect="Content" ObjectID="_1416746111" r:id="rId250"/>
        </w:object>
      </w:r>
      <w:r w:rsidRPr="00D45BE6">
        <w:rPr>
          <w:rFonts w:cs="Times New Roman"/>
          <w:bCs/>
          <w:i/>
          <w:szCs w:val="24"/>
        </w:rPr>
        <w:t>Q</w:t>
      </w:r>
      <w:r w:rsidRPr="00D45BE6">
        <w:rPr>
          <w:rFonts w:cs="Times New Roman"/>
          <w:szCs w:val="24"/>
        </w:rPr>
        <w:t>.</w:t>
      </w:r>
    </w:p>
    <w:p w:rsidR="001A0C2A" w:rsidRPr="00D45BE6" w:rsidRDefault="001A0C2A" w:rsidP="009152F2">
      <w:pPr>
        <w:keepNext/>
        <w:jc w:val="both"/>
        <w:rPr>
          <w:rFonts w:cs="Times New Roman"/>
          <w:szCs w:val="24"/>
        </w:rPr>
      </w:pPr>
      <w:r w:rsidRPr="00D45BE6">
        <w:rPr>
          <w:rFonts w:cs="Times New Roman"/>
          <w:position w:val="-12"/>
          <w:szCs w:val="24"/>
        </w:rPr>
        <w:object w:dxaOrig="5700" w:dyaOrig="380">
          <v:shape id="_x0000_i1155" type="#_x0000_t75" style="width:284.65pt;height:19.25pt" o:ole="">
            <v:imagedata r:id="rId251" o:title=""/>
          </v:shape>
          <o:OLEObject Type="Embed" ProgID="Equation.3" ShapeID="_x0000_i1155" DrawAspect="Content" ObjectID="_1416746112" r:id="rId252"/>
        </w:object>
      </w:r>
      <w:r w:rsidRPr="00D45BE6">
        <w:rPr>
          <w:rFonts w:cs="Times New Roman"/>
          <w:szCs w:val="24"/>
        </w:rPr>
        <w:t xml:space="preserve">        </w:t>
      </w:r>
      <w:r w:rsidR="006F1ABA">
        <w:rPr>
          <w:rFonts w:cs="Times New Roman"/>
          <w:szCs w:val="24"/>
        </w:rPr>
        <w:t xml:space="preserve">                    </w:t>
      </w:r>
      <w:r w:rsidR="00C229B7">
        <w:rPr>
          <w:rFonts w:cs="Times New Roman"/>
          <w:szCs w:val="24"/>
        </w:rPr>
        <w:t xml:space="preserve">           (3</w:t>
      </w:r>
      <w:r w:rsidRPr="00D45BE6">
        <w:rPr>
          <w:rFonts w:cs="Times New Roman"/>
          <w:szCs w:val="24"/>
        </w:rPr>
        <w:t>.21)</w:t>
      </w:r>
    </w:p>
    <w:p w:rsidR="001A0C2A" w:rsidRPr="00D45BE6" w:rsidRDefault="001A0C2A" w:rsidP="009152F2">
      <w:pPr>
        <w:keepNext/>
        <w:ind w:firstLine="720"/>
        <w:jc w:val="both"/>
        <w:rPr>
          <w:rFonts w:cs="Times New Roman"/>
          <w:szCs w:val="24"/>
        </w:rPr>
      </w:pPr>
      <w:r w:rsidRPr="00D45BE6">
        <w:rPr>
          <w:rFonts w:cs="Times New Roman"/>
          <w:szCs w:val="24"/>
        </w:rPr>
        <w:t xml:space="preserve">We observed that if the threshold was moved by one bin the algorithm was able to segment the tumor. </w:t>
      </w:r>
      <w:r w:rsidR="00570692">
        <w:rPr>
          <w:rFonts w:cs="Times New Roman"/>
          <w:szCs w:val="24"/>
        </w:rPr>
        <w:t>After i</w:t>
      </w:r>
      <w:r w:rsidRPr="00D45BE6">
        <w:rPr>
          <w:rFonts w:cs="Times New Roman"/>
          <w:szCs w:val="24"/>
        </w:rPr>
        <w:t xml:space="preserve">dentifying if the HT algorithm has failed </w:t>
      </w:r>
      <w:r w:rsidR="00570692">
        <w:rPr>
          <w:rFonts w:cs="Times New Roman"/>
          <w:szCs w:val="24"/>
        </w:rPr>
        <w:t>we moved</w:t>
      </w:r>
      <w:r w:rsidRPr="00D45BE6">
        <w:rPr>
          <w:rFonts w:cs="Times New Roman"/>
          <w:szCs w:val="24"/>
        </w:rPr>
        <w:t xml:space="preserve"> the threshold by one bin </w:t>
      </w:r>
      <w:r w:rsidR="00570692">
        <w:rPr>
          <w:rFonts w:cs="Times New Roman"/>
          <w:szCs w:val="24"/>
        </w:rPr>
        <w:t>thereby altering</w:t>
      </w:r>
      <w:r w:rsidRPr="00D45BE6">
        <w:rPr>
          <w:rFonts w:cs="Times New Roman"/>
          <w:szCs w:val="24"/>
        </w:rPr>
        <w:t xml:space="preserve"> the HT algorithm. The formulation of new threshold in the altered HT algorithm is given in Equation </w:t>
      </w:r>
      <w:r w:rsidR="00570692">
        <w:rPr>
          <w:rFonts w:cs="Times New Roman"/>
          <w:szCs w:val="24"/>
        </w:rPr>
        <w:t>3</w:t>
      </w:r>
      <w:r w:rsidRPr="00D45BE6">
        <w:rPr>
          <w:rFonts w:cs="Times New Roman"/>
          <w:szCs w:val="24"/>
        </w:rPr>
        <w:t xml:space="preserve">.21, which is applied after two conditions are satisfied, one is that stopping condition </w:t>
      </w:r>
      <w:r w:rsidRPr="00D45BE6">
        <w:rPr>
          <w:rFonts w:cs="Times New Roman"/>
          <w:position w:val="-10"/>
          <w:szCs w:val="24"/>
        </w:rPr>
        <w:object w:dxaOrig="980" w:dyaOrig="360">
          <v:shape id="_x0000_i1156" type="#_x0000_t75" style="width:48.55pt;height:18.4pt" o:ole="">
            <v:imagedata r:id="rId253" o:title=""/>
          </v:shape>
          <o:OLEObject Type="Embed" ProgID="Equation.3" ShapeID="_x0000_i1156" DrawAspect="Content" ObjectID="_1416746113" r:id="rId254"/>
        </w:object>
      </w:r>
      <w:r w:rsidRPr="00D45BE6">
        <w:rPr>
          <w:rFonts w:cs="Times New Roman"/>
          <w:szCs w:val="24"/>
        </w:rPr>
        <w:t xml:space="preserve"> is reached and other is the condition when the value of the histogram of the segment is greater than zero at the threshold </w:t>
      </w:r>
      <w:r w:rsidRPr="00D45BE6">
        <w:rPr>
          <w:rFonts w:cs="Times New Roman"/>
          <w:position w:val="-10"/>
          <w:szCs w:val="24"/>
        </w:rPr>
        <w:object w:dxaOrig="320" w:dyaOrig="360">
          <v:shape id="_x0000_i1157" type="#_x0000_t75" style="width:15.9pt;height:18.4pt" o:ole="">
            <v:imagedata r:id="rId255" o:title=""/>
          </v:shape>
          <o:OLEObject Type="Embed" ProgID="Equation.3" ShapeID="_x0000_i1157" DrawAspect="Content" ObjectID="_1416746114" r:id="rId256"/>
        </w:object>
      </w:r>
      <w:r w:rsidRPr="00D45BE6">
        <w:rPr>
          <w:rFonts w:cs="Times New Roman"/>
          <w:szCs w:val="24"/>
        </w:rPr>
        <w:t xml:space="preserve">  and it is given by </w:t>
      </w:r>
      <w:r w:rsidRPr="00D45BE6">
        <w:rPr>
          <w:rFonts w:cs="Times New Roman"/>
          <w:bCs/>
          <w:position w:val="-12"/>
          <w:szCs w:val="24"/>
        </w:rPr>
        <w:object w:dxaOrig="920" w:dyaOrig="380">
          <v:shape id="_x0000_i1158" type="#_x0000_t75" style="width:46.9pt;height:18.4pt" o:ole="">
            <v:imagedata r:id="rId257" o:title=""/>
          </v:shape>
          <o:OLEObject Type="Embed" ProgID="Equation.3" ShapeID="_x0000_i1158" DrawAspect="Content" ObjectID="_1416746115" r:id="rId258"/>
        </w:object>
      </w:r>
      <w:r w:rsidRPr="00D45BE6">
        <w:rPr>
          <w:rFonts w:cs="Times New Roman"/>
        </w:rPr>
        <w:t xml:space="preserve">&gt; 0.  </w:t>
      </w:r>
    </w:p>
    <w:p w:rsidR="001A0C2A" w:rsidRPr="00D45BE6" w:rsidRDefault="001A0C2A" w:rsidP="009152F2">
      <w:pPr>
        <w:keepNext/>
        <w:ind w:firstLine="720"/>
        <w:jc w:val="both"/>
        <w:rPr>
          <w:rFonts w:cs="Times New Roman"/>
        </w:rPr>
      </w:pPr>
      <w:r w:rsidRPr="00D45BE6">
        <w:rPr>
          <w:rFonts w:cs="Times New Roman"/>
          <w:noProof/>
        </w:rPr>
        <mc:AlternateContent>
          <mc:Choice Requires="wpg">
            <w:drawing>
              <wp:inline distT="0" distB="0" distL="0" distR="0">
                <wp:extent cx="5440054" cy="1112293"/>
                <wp:effectExtent l="0" t="0" r="2027555" b="735965"/>
                <wp:docPr id="20" name="Group 20"/>
                <wp:cNvGraphicFramePr/>
                <a:graphic xmlns:a="http://schemas.openxmlformats.org/drawingml/2006/main">
                  <a:graphicData uri="http://schemas.microsoft.com/office/word/2010/wordprocessingGroup">
                    <wpg:wgp>
                      <wpg:cNvGrpSpPr/>
                      <wpg:grpSpPr>
                        <a:xfrm>
                          <a:off x="0" y="0"/>
                          <a:ext cx="7667016" cy="2133600"/>
                          <a:chOff x="0" y="3200400"/>
                          <a:chExt cx="7667016" cy="2133600"/>
                        </a:xfrm>
                      </wpg:grpSpPr>
                      <pic:pic xmlns:pic="http://schemas.openxmlformats.org/drawingml/2006/picture">
                        <pic:nvPicPr>
                          <pic:cNvPr id="114" name="Picture 114"/>
                          <pic:cNvPicPr>
                            <a:picLocks noChangeAspect="1" noChangeArrowheads="1"/>
                          </pic:cNvPicPr>
                        </pic:nvPicPr>
                        <pic:blipFill>
                          <a:blip r:embed="rId242" cstate="print"/>
                          <a:srcRect/>
                          <a:stretch>
                            <a:fillRect/>
                          </a:stretch>
                        </pic:blipFill>
                        <pic:spPr bwMode="auto">
                          <a:xfrm>
                            <a:off x="0" y="3546702"/>
                            <a:ext cx="2743200" cy="1482498"/>
                          </a:xfrm>
                          <a:prstGeom prst="rect">
                            <a:avLst/>
                          </a:prstGeom>
                          <a:noFill/>
                          <a:ln w="9525">
                            <a:noFill/>
                            <a:miter lim="800000"/>
                            <a:headEnd/>
                            <a:tailEnd/>
                          </a:ln>
                          <a:effectLst/>
                        </pic:spPr>
                      </pic:pic>
                      <pic:pic xmlns:pic="http://schemas.openxmlformats.org/drawingml/2006/picture">
                        <pic:nvPicPr>
                          <pic:cNvPr id="115" name="Picture 115"/>
                          <pic:cNvPicPr>
                            <a:picLocks noChangeAspect="1" noChangeArrowheads="1"/>
                          </pic:cNvPicPr>
                        </pic:nvPicPr>
                        <pic:blipFill>
                          <a:blip r:embed="rId259" cstate="print"/>
                          <a:srcRect/>
                          <a:stretch>
                            <a:fillRect/>
                          </a:stretch>
                        </pic:blipFill>
                        <pic:spPr bwMode="auto">
                          <a:xfrm>
                            <a:off x="2438400" y="3546702"/>
                            <a:ext cx="2743200" cy="1445079"/>
                          </a:xfrm>
                          <a:prstGeom prst="rect">
                            <a:avLst/>
                          </a:prstGeom>
                          <a:noFill/>
                          <a:ln w="9525">
                            <a:noFill/>
                            <a:miter lim="800000"/>
                            <a:headEnd/>
                            <a:tailEnd/>
                          </a:ln>
                          <a:effectLst/>
                        </pic:spPr>
                      </pic:pic>
                      <pic:pic xmlns:pic="http://schemas.openxmlformats.org/drawingml/2006/picture">
                        <pic:nvPicPr>
                          <pic:cNvPr id="116" name="Picture 116"/>
                          <pic:cNvPicPr>
                            <a:picLocks noChangeAspect="1" noChangeArrowheads="1"/>
                          </pic:cNvPicPr>
                        </pic:nvPicPr>
                        <pic:blipFill>
                          <a:blip r:embed="rId260" cstate="print"/>
                          <a:srcRect/>
                          <a:stretch>
                            <a:fillRect/>
                          </a:stretch>
                        </pic:blipFill>
                        <pic:spPr bwMode="auto">
                          <a:xfrm>
                            <a:off x="4923816" y="3546702"/>
                            <a:ext cx="2743200" cy="1482498"/>
                          </a:xfrm>
                          <a:prstGeom prst="rect">
                            <a:avLst/>
                          </a:prstGeom>
                          <a:noFill/>
                          <a:ln w="9525">
                            <a:noFill/>
                            <a:miter lim="800000"/>
                            <a:headEnd/>
                            <a:tailEnd/>
                          </a:ln>
                          <a:effectLst/>
                        </pic:spPr>
                      </pic:pic>
                      <wps:wsp>
                        <wps:cNvPr id="117" name="TextBox 19"/>
                        <wps:cNvSpPr txBox="1"/>
                        <wps:spPr>
                          <a:xfrm>
                            <a:off x="844680" y="3591128"/>
                            <a:ext cx="381000" cy="338554"/>
                          </a:xfrm>
                          <a:prstGeom prst="rect">
                            <a:avLst/>
                          </a:prstGeom>
                          <a:noFill/>
                        </wps:spPr>
                        <wps:txbx>
                          <w:txbxContent>
                            <w:p w:rsidR="008C3C33" w:rsidRDefault="008C3C33" w:rsidP="008C3C33">
                              <w:pPr>
                                <w:pStyle w:val="NormalWeb"/>
                                <w:spacing w:before="0" w:beforeAutospacing="0" w:after="0" w:afterAutospacing="0"/>
                                <w:jc w:val="center"/>
                              </w:pPr>
                              <w:r>
                                <w:rPr>
                                  <w:color w:val="000000" w:themeColor="text1"/>
                                  <w:kern w:val="24"/>
                                  <w:sz w:val="32"/>
                                  <w:szCs w:val="32"/>
                                </w:rPr>
                                <w:t>a</w:t>
                              </w:r>
                            </w:p>
                          </w:txbxContent>
                        </wps:txbx>
                        <wps:bodyPr wrap="square" rtlCol="0" anchor="ctr">
                          <a:spAutoFit/>
                        </wps:bodyPr>
                      </wps:wsp>
                      <wps:wsp>
                        <wps:cNvPr id="118" name="TextBox 20"/>
                        <wps:cNvSpPr txBox="1"/>
                        <wps:spPr>
                          <a:xfrm>
                            <a:off x="3359280" y="3581400"/>
                            <a:ext cx="381000" cy="338554"/>
                          </a:xfrm>
                          <a:prstGeom prst="rect">
                            <a:avLst/>
                          </a:prstGeom>
                          <a:noFill/>
                        </wps:spPr>
                        <wps:txbx>
                          <w:txbxContent>
                            <w:p w:rsidR="008C3C33" w:rsidRDefault="008C3C33" w:rsidP="008C3C33">
                              <w:pPr>
                                <w:pStyle w:val="NormalWeb"/>
                                <w:spacing w:before="0" w:beforeAutospacing="0" w:after="0" w:afterAutospacing="0"/>
                                <w:jc w:val="center"/>
                              </w:pPr>
                              <w:r>
                                <w:rPr>
                                  <w:color w:val="000000" w:themeColor="text1"/>
                                  <w:kern w:val="24"/>
                                  <w:sz w:val="32"/>
                                  <w:szCs w:val="32"/>
                                </w:rPr>
                                <w:t>b</w:t>
                              </w:r>
                            </w:p>
                          </w:txbxContent>
                        </wps:txbx>
                        <wps:bodyPr wrap="square" rtlCol="0" anchor="ctr">
                          <a:spAutoFit/>
                        </wps:bodyPr>
                      </wps:wsp>
                      <wps:wsp>
                        <wps:cNvPr id="119" name="TextBox 21"/>
                        <wps:cNvSpPr txBox="1"/>
                        <wps:spPr>
                          <a:xfrm>
                            <a:off x="5854424" y="3581400"/>
                            <a:ext cx="381000" cy="338554"/>
                          </a:xfrm>
                          <a:prstGeom prst="rect">
                            <a:avLst/>
                          </a:prstGeom>
                          <a:noFill/>
                        </wps:spPr>
                        <wps:txbx>
                          <w:txbxContent>
                            <w:p w:rsidR="008C3C33" w:rsidRDefault="008C3C33" w:rsidP="008C3C33">
                              <w:pPr>
                                <w:pStyle w:val="NormalWeb"/>
                                <w:spacing w:before="0" w:beforeAutospacing="0" w:after="0" w:afterAutospacing="0"/>
                                <w:jc w:val="center"/>
                              </w:pPr>
                              <w:r>
                                <w:rPr>
                                  <w:color w:val="000000" w:themeColor="text1"/>
                                  <w:kern w:val="24"/>
                                  <w:sz w:val="32"/>
                                  <w:szCs w:val="32"/>
                                </w:rPr>
                                <w:t>c</w:t>
                              </w:r>
                            </w:p>
                          </w:txbxContent>
                        </wps:txbx>
                        <wps:bodyPr wrap="square" rtlCol="0" anchor="ctr">
                          <a:spAutoFit/>
                        </wps:bodyPr>
                      </wps:wsp>
                      <wps:wsp>
                        <wps:cNvPr id="120" name="TextBox 22"/>
                        <wps:cNvSpPr txBox="1"/>
                        <wps:spPr>
                          <a:xfrm>
                            <a:off x="838200" y="5026223"/>
                            <a:ext cx="1219200" cy="307777"/>
                          </a:xfrm>
                          <a:prstGeom prst="rect">
                            <a:avLst/>
                          </a:prstGeom>
                          <a:noFill/>
                        </wps:spPr>
                        <wps:txbx>
                          <w:txbxContent>
                            <w:p w:rsidR="008C3C33" w:rsidRDefault="008C3C33" w:rsidP="008C3C33">
                              <w:pPr>
                                <w:pStyle w:val="NormalWeb"/>
                                <w:spacing w:before="0" w:beforeAutospacing="0" w:after="0" w:afterAutospacing="0"/>
                                <w:jc w:val="center"/>
                              </w:pPr>
                              <w:r>
                                <w:rPr>
                                  <w:color w:val="000000" w:themeColor="text1"/>
                                  <w:kern w:val="24"/>
                                  <w:sz w:val="28"/>
                                  <w:szCs w:val="28"/>
                                </w:rPr>
                                <w:t>Iteration 1</w:t>
                              </w:r>
                            </w:p>
                          </w:txbxContent>
                        </wps:txbx>
                        <wps:bodyPr wrap="square" rtlCol="0">
                          <a:spAutoFit/>
                        </wps:bodyPr>
                      </wps:wsp>
                      <wps:wsp>
                        <wps:cNvPr id="121" name="TextBox 23"/>
                        <wps:cNvSpPr txBox="1"/>
                        <wps:spPr>
                          <a:xfrm>
                            <a:off x="3344696" y="5008391"/>
                            <a:ext cx="1219200" cy="307777"/>
                          </a:xfrm>
                          <a:prstGeom prst="rect">
                            <a:avLst/>
                          </a:prstGeom>
                          <a:noFill/>
                        </wps:spPr>
                        <wps:txbx>
                          <w:txbxContent>
                            <w:p w:rsidR="008C3C33" w:rsidRDefault="008C3C33" w:rsidP="008C3C33">
                              <w:pPr>
                                <w:pStyle w:val="NormalWeb"/>
                                <w:spacing w:before="0" w:beforeAutospacing="0" w:after="0" w:afterAutospacing="0"/>
                                <w:jc w:val="center"/>
                              </w:pPr>
                              <w:r>
                                <w:rPr>
                                  <w:color w:val="000000" w:themeColor="text1"/>
                                  <w:kern w:val="24"/>
                                  <w:sz w:val="28"/>
                                  <w:szCs w:val="28"/>
                                </w:rPr>
                                <w:t>Iterations 5</w:t>
                              </w:r>
                            </w:p>
                          </w:txbxContent>
                        </wps:txbx>
                        <wps:bodyPr wrap="square" rtlCol="0">
                          <a:spAutoFit/>
                        </wps:bodyPr>
                      </wps:wsp>
                      <wps:wsp>
                        <wps:cNvPr id="122" name="TextBox 24"/>
                        <wps:cNvSpPr txBox="1"/>
                        <wps:spPr>
                          <a:xfrm>
                            <a:off x="5838216" y="4998663"/>
                            <a:ext cx="1219200" cy="307777"/>
                          </a:xfrm>
                          <a:prstGeom prst="rect">
                            <a:avLst/>
                          </a:prstGeom>
                          <a:noFill/>
                        </wps:spPr>
                        <wps:txbx>
                          <w:txbxContent>
                            <w:p w:rsidR="008C3C33" w:rsidRDefault="008C3C33" w:rsidP="008C3C33">
                              <w:pPr>
                                <w:pStyle w:val="NormalWeb"/>
                                <w:spacing w:before="0" w:beforeAutospacing="0" w:after="0" w:afterAutospacing="0"/>
                                <w:jc w:val="center"/>
                              </w:pPr>
                              <w:r>
                                <w:rPr>
                                  <w:color w:val="000000" w:themeColor="text1"/>
                                  <w:kern w:val="24"/>
                                  <w:sz w:val="28"/>
                                  <w:szCs w:val="28"/>
                                </w:rPr>
                                <w:t>Iterations 30</w:t>
                              </w:r>
                            </w:p>
                          </w:txbxContent>
                        </wps:txbx>
                        <wps:bodyPr wrap="square" rtlCol="0">
                          <a:spAutoFit/>
                        </wps:bodyPr>
                      </wps:wsp>
                      <wps:wsp>
                        <wps:cNvPr id="123" name="TextBox 38"/>
                        <wps:cNvSpPr txBox="1"/>
                        <wps:spPr>
                          <a:xfrm>
                            <a:off x="1143000" y="3200400"/>
                            <a:ext cx="9144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color w:val="000000" w:themeColor="text1"/>
                                  <w:kern w:val="24"/>
                                  <w:sz w:val="28"/>
                                  <w:szCs w:val="28"/>
                                </w:rPr>
                                <w:t>Threshold</w:t>
                              </w:r>
                            </w:p>
                          </w:txbxContent>
                        </wps:txbx>
                        <wps:bodyPr wrap="square" rtlCol="0">
                          <a:spAutoFit/>
                        </wps:bodyPr>
                      </wps:wsp>
                      <wps:wsp>
                        <wps:cNvPr id="124" name="Straight Arrow Connector 124"/>
                        <wps:cNvCnPr>
                          <a:stCxn id="123" idx="2"/>
                        </wps:cNvCnPr>
                        <wps:spPr>
                          <a:xfrm flipH="1">
                            <a:off x="1219200" y="3508177"/>
                            <a:ext cx="381000" cy="121622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5" name="TextBox 40"/>
                        <wps:cNvSpPr txBox="1"/>
                        <wps:spPr>
                          <a:xfrm>
                            <a:off x="3657600" y="3200400"/>
                            <a:ext cx="9144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color w:val="000000" w:themeColor="text1"/>
                                  <w:kern w:val="24"/>
                                  <w:sz w:val="28"/>
                                  <w:szCs w:val="28"/>
                                </w:rPr>
                                <w:t>Threshold</w:t>
                              </w:r>
                            </w:p>
                          </w:txbxContent>
                        </wps:txbx>
                        <wps:bodyPr wrap="square" rtlCol="0">
                          <a:spAutoFit/>
                        </wps:bodyPr>
                      </wps:wsp>
                      <wps:wsp>
                        <wps:cNvPr id="126" name="Straight Arrow Connector 126"/>
                        <wps:cNvCnPr>
                          <a:stCxn id="125" idx="2"/>
                        </wps:cNvCnPr>
                        <wps:spPr>
                          <a:xfrm flipH="1">
                            <a:off x="3733800" y="3508177"/>
                            <a:ext cx="381000" cy="114002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7" name="TextBox 42"/>
                        <wps:cNvSpPr txBox="1"/>
                        <wps:spPr>
                          <a:xfrm>
                            <a:off x="6172200" y="3200400"/>
                            <a:ext cx="9144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color w:val="000000" w:themeColor="text1"/>
                                  <w:kern w:val="24"/>
                                  <w:sz w:val="28"/>
                                  <w:szCs w:val="28"/>
                                </w:rPr>
                                <w:t>Threshold</w:t>
                              </w:r>
                            </w:p>
                          </w:txbxContent>
                        </wps:txbx>
                        <wps:bodyPr wrap="square" rtlCol="0">
                          <a:spAutoFit/>
                        </wps:bodyPr>
                      </wps:wsp>
                      <wps:wsp>
                        <wps:cNvPr id="128" name="Straight Arrow Connector 128"/>
                        <wps:cNvCnPr>
                          <a:stCxn id="127" idx="2"/>
                        </wps:cNvCnPr>
                        <wps:spPr>
                          <a:xfrm>
                            <a:off x="6629400" y="3508177"/>
                            <a:ext cx="152400" cy="121622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0" o:spid="_x0000_s1084" style="width:428.35pt;height:87.6pt;mso-position-horizontal-relative:char;mso-position-vertical-relative:line" coordorigin=",32004" coordsize="76670,213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">
                <v:shape id="Picture 114" o:spid="_x0000_s1085" type="#_x0000_t75" style="position:absolute;top:35467;width:27432;height:14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3jE3BAAAA3AAAAA8AAABkcnMvZG93bnJldi54bWxET01rg0AQvRf6H5Yp9FZXg4hYN6EUSkpz&#10;ig3kOrhTlbqz4m508++7gUBv83ifU++CGcVCsxssK8iSFARxa/XAnYLT98dLCcJ5ZI2jZVJwJQe7&#10;7eNDjZW2Kx9paXwnYgi7ChX03k+VlK7tyaBL7EQcuR87G/QRzp3UM64x3Ixyk6aFNDhwbOhxovee&#10;2t/mYhQU2p6ba75PSzx8rV3WhGK5BKWen8LbKwhPwf+L7+5PHednOdyeiRfI7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3jE3BAAAA3AAAAA8AAAAAAAAAAAAAAAAAnwIA&#10;AGRycy9kb3ducmV2LnhtbFBLBQYAAAAABAAEAPcAAACNAwAAAAA=&#10;">
                  <v:imagedata r:id="rId245" o:title=""/>
                </v:shape>
                <v:shape id="Picture 115" o:spid="_x0000_s1086" type="#_x0000_t75" style="position:absolute;left:24384;top:35467;width:27432;height:14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HUM3DAAAA3AAAAA8AAABkcnMvZG93bnJldi54bWxET01rwkAQvRf6H5YRvEjdGGht06xSBEFP&#10;1Sj0OslOs8HsbMiuMf77bqHQ2zze5+Tr0bZioN43jhUs5gkI4srphmsF59P26RWED8gaW8ek4E4e&#10;1qvHhxwz7W58pKEItYgh7DNUYELoMil9Zciin7uOOHLfrrcYIuxrqXu8xXDbyjRJXqTFhmODwY42&#10;hqpLcbUK3rbLWZqW+y9/cDPzeTgN5ZgMSk0n48c7iEBj+Bf/uXc6zl88w+8z8Q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QzcMAAADcAAAADwAAAAAAAAAAAAAAAACf&#10;AgAAZHJzL2Rvd25yZXYueG1sUEsFBgAAAAAEAAQA9wAAAI8DAAAAAA==&#10;">
                  <v:imagedata r:id="rId261" o:title=""/>
                </v:shape>
                <v:shape id="Picture 116" o:spid="_x0000_s1087" type="#_x0000_t75" style="position:absolute;left:49238;top:35467;width:27432;height:14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kTCAAAA3AAAAA8AAABkcnMvZG93bnJldi54bWxET0trwkAQvgv+h2UEb2aTgg9SV6lCwZOg&#10;LZXehuyYhGZn4+4ao7++Wyh4m4/vOct1bxrRkfO1ZQVZkoIgLqyuuVTw+fE+WYDwAVljY5kU3MnD&#10;ejUcLDHX9sYH6o6hFDGEfY4KqhDaXEpfVGTQJ7YljtzZOoMhQldK7fAWw00jX9J0Jg3WHBsqbGlb&#10;UfFzvBoFkr8ct6ft3m3MRc4pm567x7dS41H/9goiUB+e4n/3Tsf52Qz+nokX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orJEwgAAANwAAAAPAAAAAAAAAAAAAAAAAJ8C&#10;AABkcnMvZG93bnJldi54bWxQSwUGAAAAAAQABAD3AAAAjgMAAAAA&#10;">
                  <v:imagedata r:id="rId262" o:title=""/>
                </v:shape>
                <v:shape id="TextBox 19" o:spid="_x0000_s1088" type="#_x0000_t202" style="position:absolute;left:8446;top:35911;width:3810;height:3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SkcQA&#10;AADcAAAADwAAAGRycy9kb3ducmV2LnhtbERPTWvCQBC9F/wPywje6sYeVFI3ooJUbS817SG3ITsm&#10;0exsyK5J+u+7hYK3ebzPWa0HU4uOWldZVjCbRiCIc6srLhR8pfvnJQjnkTXWlknBDzlYJ6OnFcba&#10;9vxJ3dkXIoSwi1FB6X0TS+nykgy6qW2IA3exrUEfYFtI3WIfwk0tX6JoLg1WHBpKbGhXUn47340C&#10;m17S5Vt0zfr7d749vn902amWSk3Gw+YVhKfBP8T/7oMO82cL+HsmXC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kpHEAAAA3AAAAA8AAAAAAAAAAAAAAAAAmAIAAGRycy9k&#10;b3ducmV2LnhtbFBLBQYAAAAABAAEAPUAAACJAwAAAAA=&#10;" filled="f" stroked="f">
                  <v:textbox style="mso-fit-shape-to-text:t">
                    <w:txbxContent>
                      <w:p w:rsidR="008C3C33" w:rsidRDefault="008C3C33" w:rsidP="008C3C33">
                        <w:pPr>
                          <w:pStyle w:val="NormalWeb"/>
                          <w:spacing w:before="0" w:beforeAutospacing="0" w:after="0" w:afterAutospacing="0"/>
                          <w:jc w:val="center"/>
                        </w:pPr>
                        <w:r>
                          <w:rPr>
                            <w:color w:val="000000" w:themeColor="text1"/>
                            <w:kern w:val="24"/>
                            <w:sz w:val="32"/>
                            <w:szCs w:val="32"/>
                          </w:rPr>
                          <w:t>a</w:t>
                        </w:r>
                      </w:p>
                    </w:txbxContent>
                  </v:textbox>
                </v:shape>
                <v:shape id="TextBox 20" o:spid="_x0000_s1089" type="#_x0000_t202" style="position:absolute;left:33592;top:35814;width:3810;height:3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G48cA&#10;AADcAAAADwAAAGRycy9kb3ducmV2LnhtbESPzW7CQAyE75V4h5WReisbOFQosKAWCfHTXpq0B25W&#10;1iRps94ouyTh7etDpd5szXjm83o7ukb11IXas4H5LAFFXHhbc2ngM98/LUGFiGyx8UwG7hRgu5k8&#10;rDG1fuAP6rNYKgnhkKKBKsY21ToUFTkMM98Si3b1ncMoa1dq2+Eg4a7RiyR51g5rloYKW9pVVPxk&#10;N2fA59d8eUi+L8Ptq3g9vb33l3OjjXmcji8rUJHG+G/+uz5awZ8LrTwjE+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KBuPHAAAA3AAAAA8AAAAAAAAAAAAAAAAAmAIAAGRy&#10;cy9kb3ducmV2LnhtbFBLBQYAAAAABAAEAPUAAACMAwAAAAA=&#10;" filled="f" stroked="f">
                  <v:textbox style="mso-fit-shape-to-text:t">
                    <w:txbxContent>
                      <w:p w:rsidR="008C3C33" w:rsidRDefault="008C3C33" w:rsidP="008C3C33">
                        <w:pPr>
                          <w:pStyle w:val="NormalWeb"/>
                          <w:spacing w:before="0" w:beforeAutospacing="0" w:after="0" w:afterAutospacing="0"/>
                          <w:jc w:val="center"/>
                        </w:pPr>
                        <w:r>
                          <w:rPr>
                            <w:color w:val="000000" w:themeColor="text1"/>
                            <w:kern w:val="24"/>
                            <w:sz w:val="32"/>
                            <w:szCs w:val="32"/>
                          </w:rPr>
                          <w:t>b</w:t>
                        </w:r>
                      </w:p>
                    </w:txbxContent>
                  </v:textbox>
                </v:shape>
                <v:shape id="TextBox 21" o:spid="_x0000_s1090" type="#_x0000_t202" style="position:absolute;left:58544;top:35814;width:3810;height:3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jeMMA&#10;AADcAAAADwAAAGRycy9kb3ducmV2LnhtbERPTWvCQBC9F/wPywje6kYPYqOrqCBq24tGD96G7JhE&#10;s7Mhuybpv+8WCt7m8T5nvuxMKRqqXWFZwWgYgSBOrS44U3BOtu9TEM4jaywtk4IfcrBc9N7mGGvb&#10;8pGak89ECGEXo4Lc+yqW0qU5GXRDWxEH7mZrgz7AOpO6xjaEm1KOo2giDRYcGnKsaJNT+jg9jQKb&#10;3JLpLrpf2+clXR++vpvrZymVGvS71QyEp86/xP/uvQ7zRx/w90y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jeMMAAADcAAAADwAAAAAAAAAAAAAAAACYAgAAZHJzL2Rv&#10;d25yZXYueG1sUEsFBgAAAAAEAAQA9QAAAIgDAAAAAA==&#10;" filled="f" stroked="f">
                  <v:textbox style="mso-fit-shape-to-text:t">
                    <w:txbxContent>
                      <w:p w:rsidR="008C3C33" w:rsidRDefault="008C3C33" w:rsidP="008C3C33">
                        <w:pPr>
                          <w:pStyle w:val="NormalWeb"/>
                          <w:spacing w:before="0" w:beforeAutospacing="0" w:after="0" w:afterAutospacing="0"/>
                          <w:jc w:val="center"/>
                        </w:pPr>
                        <w:r>
                          <w:rPr>
                            <w:color w:val="000000" w:themeColor="text1"/>
                            <w:kern w:val="24"/>
                            <w:sz w:val="32"/>
                            <w:szCs w:val="32"/>
                          </w:rPr>
                          <w:t>c</w:t>
                        </w:r>
                      </w:p>
                    </w:txbxContent>
                  </v:textbox>
                </v:shape>
                <v:shape id="TextBox 22" o:spid="_x0000_s1091" type="#_x0000_t202" style="position:absolute;left:8382;top:50262;width:1219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8C3C33" w:rsidRDefault="008C3C33" w:rsidP="008C3C33">
                        <w:pPr>
                          <w:pStyle w:val="NormalWeb"/>
                          <w:spacing w:before="0" w:beforeAutospacing="0" w:after="0" w:afterAutospacing="0"/>
                          <w:jc w:val="center"/>
                        </w:pPr>
                        <w:r>
                          <w:rPr>
                            <w:color w:val="000000" w:themeColor="text1"/>
                            <w:kern w:val="24"/>
                            <w:sz w:val="28"/>
                            <w:szCs w:val="28"/>
                          </w:rPr>
                          <w:t>Iteration 1</w:t>
                        </w:r>
                      </w:p>
                    </w:txbxContent>
                  </v:textbox>
                </v:shape>
                <v:shape id="TextBox 23" o:spid="_x0000_s1092" type="#_x0000_t202" style="position:absolute;left:33446;top:50083;width:1219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LAr8A&#10;AADcAAAADwAAAGRycy9kb3ducmV2LnhtbERPTWvCQBC9F/wPyxS81U0ERVJXkVrBgxdteh+y02xo&#10;djZkpyb+e1cQepvH+5z1dvStulIfm8AG8lkGirgKtuHaQPl1eFuBioJssQ1MBm4UYbuZvKyxsGHg&#10;M10vUqsUwrFAA06kK7SOlSOPcRY64sT9hN6jJNjX2vY4pHDf6nmWLbXHhlODw44+HFW/lz9vQMTu&#10;8lv56ePxezztB5dVCyyNmb6Ou3dQQqP8i5/uo03z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UsCvwAAANwAAAAPAAAAAAAAAAAAAAAAAJgCAABkcnMvZG93bnJl&#10;di54bWxQSwUGAAAAAAQABAD1AAAAhAMAAAAA&#10;" filled="f" stroked="f">
                  <v:textbox style="mso-fit-shape-to-text:t">
                    <w:txbxContent>
                      <w:p w:rsidR="008C3C33" w:rsidRDefault="008C3C33" w:rsidP="008C3C33">
                        <w:pPr>
                          <w:pStyle w:val="NormalWeb"/>
                          <w:spacing w:before="0" w:beforeAutospacing="0" w:after="0" w:afterAutospacing="0"/>
                          <w:jc w:val="center"/>
                        </w:pPr>
                        <w:r>
                          <w:rPr>
                            <w:color w:val="000000" w:themeColor="text1"/>
                            <w:kern w:val="24"/>
                            <w:sz w:val="28"/>
                            <w:szCs w:val="28"/>
                          </w:rPr>
                          <w:t>Iterations 5</w:t>
                        </w:r>
                      </w:p>
                    </w:txbxContent>
                  </v:textbox>
                </v:shape>
                <v:shape id="TextBox 24" o:spid="_x0000_s1093" type="#_x0000_t202" style="position:absolute;left:58382;top:49986;width:1219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db8A&#10;AADcAAAADwAAAGRycy9kb3ducmV2LnhtbERPTWvCQBC9F/wPywje6saApaSuIlrBg5fa9D5kx2ww&#10;OxuyUxP/vSsUepvH+5zVZvStulEfm8AGFvMMFHEVbMO1gfL78PoOKgqyxTYwGbhThM168rLCwoaB&#10;v+h2llqlEI4FGnAiXaF1rBx5jPPQESfuEnqPkmBfa9vjkMJ9q/Mse9MeG04NDjvaOaqu519vQMRu&#10;F/fy08fjz3jaDy6rllgaM5uO2w9QQqP8i//cR5vm5zk8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V1vwAAANwAAAAPAAAAAAAAAAAAAAAAAJgCAABkcnMvZG93bnJl&#10;di54bWxQSwUGAAAAAAQABAD1AAAAhAMAAAAA&#10;" filled="f" stroked="f">
                  <v:textbox style="mso-fit-shape-to-text:t">
                    <w:txbxContent>
                      <w:p w:rsidR="008C3C33" w:rsidRDefault="008C3C33" w:rsidP="008C3C33">
                        <w:pPr>
                          <w:pStyle w:val="NormalWeb"/>
                          <w:spacing w:before="0" w:beforeAutospacing="0" w:after="0" w:afterAutospacing="0"/>
                          <w:jc w:val="center"/>
                        </w:pPr>
                        <w:r>
                          <w:rPr>
                            <w:color w:val="000000" w:themeColor="text1"/>
                            <w:kern w:val="24"/>
                            <w:sz w:val="28"/>
                            <w:szCs w:val="28"/>
                          </w:rPr>
                          <w:t>Iterations 30</w:t>
                        </w:r>
                      </w:p>
                    </w:txbxContent>
                  </v:textbox>
                </v:shape>
                <v:shape id="TextBox 38" o:spid="_x0000_s1094" type="#_x0000_t202" style="position:absolute;left:11430;top:32004;width:9144;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2sMA&#10;AADcAAAADwAAAGRycy9kb3ducmV2LnhtbERPTWvCQBC9C/0PyxR6q5taWiRmlVKqeLCCqcXrkJ1k&#10;g9nZkN3E+O+7BcHbPN7nZKvRNmKgzteOFbxMExDEhdM1VwqOP+vnOQgfkDU2jknBlTyslg+TDFPt&#10;LnygIQ+ViCHsU1RgQmhTKX1hyKKfupY4cqXrLIYIu0rqDi8x3DZyliTv0mLNscFgS5+GinPeWwWb&#10;83437JL+Sx6rsi/eTpp/zbdST4/jxwJEoDHcxTf3Vsf5s1f4fyZ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N+2sMAAADcAAAADwAAAAAAAAAAAAAAAACYAgAAZHJzL2Rv&#10;d25yZXYueG1sUEsFBgAAAAAEAAQA9QAAAIgDAAAAAA==&#10;" filled="f" strokecolor="black [3213]">
                  <v:textbox style="mso-fit-shape-to-text:t">
                    <w:txbxContent>
                      <w:p w:rsidR="008C3C33" w:rsidRDefault="008C3C33" w:rsidP="008C3C33">
                        <w:pPr>
                          <w:pStyle w:val="NormalWeb"/>
                          <w:spacing w:before="0" w:beforeAutospacing="0" w:after="0" w:afterAutospacing="0"/>
                          <w:jc w:val="center"/>
                        </w:pPr>
                        <w:r>
                          <w:rPr>
                            <w:color w:val="000000" w:themeColor="text1"/>
                            <w:kern w:val="24"/>
                            <w:sz w:val="28"/>
                            <w:szCs w:val="28"/>
                          </w:rPr>
                          <w:t>Threshold</w:t>
                        </w:r>
                      </w:p>
                    </w:txbxContent>
                  </v:textbox>
                </v:shape>
                <v:shape id="Straight Arrow Connector 124" o:spid="_x0000_s1095" type="#_x0000_t32" style="position:absolute;left:12192;top:35081;width:3810;height:121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QY8MMAAADcAAAADwAAAGRycy9kb3ducmV2LnhtbESP3WoCMRCF74W+Q5hC7zRbqVK2ZkVa&#10;C73zrw8w3YybbDeTJYm6vr0RCr2b4Zw535nFcnCdOFOI1rOC50kBgrj22nKj4PvwOX4FEROyxs4z&#10;KbhShGX1MFpgqf2Fd3Tep0bkEI4lKjAp9aWUsTbkME58T5y1ow8OU15DI3XASw53nZwWxVw6tJwJ&#10;Bnt6N1T/7k8uc1e2nX0EzfX6p7XbYHBz7FCpp8dh9QYi0ZD+zX/XXzrXn77A/Zk8ga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0GPDDAAAA3AAAAA8AAAAAAAAAAAAA&#10;AAAAoQIAAGRycy9kb3ducmV2LnhtbFBLBQYAAAAABAAEAPkAAACRAwAAAAA=&#10;" strokecolor="black [3213]">
                  <v:stroke endarrow="open"/>
                </v:shape>
                <v:shape id="TextBox 40" o:spid="_x0000_s1096" type="#_x0000_t202" style="position:absolute;left:36576;top:32004;width:9144;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DNcMA&#10;AADcAAAADwAAAGRycy9kb3ducmV2LnhtbERPTWvCQBC9F/wPywje6sZASomuQcQWD7ZQa/E6ZMds&#10;SHY2ZDcx/ffdQqG3ebzP2RSTbcVIva8dK1gtExDEpdM1Vwouny+PzyB8QNbYOiYF3+Sh2M4eNphr&#10;d+cPGs+hEjGEfY4KTAhdLqUvDVn0S9cRR+7meoshwr6Susd7DLetTJPkSVqsOTYY7GhvqGzOg1Xw&#10;2ryfxlMyHOSlug1ldtX8Zd6UWsyn3RpEoCn8i//cRx3npxn8PhMv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ZDNcMAAADcAAAADwAAAAAAAAAAAAAAAACYAgAAZHJzL2Rv&#10;d25yZXYueG1sUEsFBgAAAAAEAAQA9QAAAIgDAAAAAA==&#10;" filled="f" strokecolor="black [3213]">
                  <v:textbox style="mso-fit-shape-to-text:t">
                    <w:txbxContent>
                      <w:p w:rsidR="008C3C33" w:rsidRDefault="008C3C33" w:rsidP="008C3C33">
                        <w:pPr>
                          <w:pStyle w:val="NormalWeb"/>
                          <w:spacing w:before="0" w:beforeAutospacing="0" w:after="0" w:afterAutospacing="0"/>
                          <w:jc w:val="center"/>
                        </w:pPr>
                        <w:r>
                          <w:rPr>
                            <w:color w:val="000000" w:themeColor="text1"/>
                            <w:kern w:val="24"/>
                            <w:sz w:val="28"/>
                            <w:szCs w:val="28"/>
                          </w:rPr>
                          <w:t>Threshold</w:t>
                        </w:r>
                      </w:p>
                    </w:txbxContent>
                  </v:textbox>
                </v:shape>
                <v:shape id="Straight Arrow Connector 126" o:spid="_x0000_s1097" type="#_x0000_t32" style="position:absolute;left:37338;top:35081;width:3810;height:114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ojHMEAAADcAAAADwAAAGRycy9kb3ducmV2LnhtbESP3WoCMRCF7wXfIYzQO81WUMrWKFIV&#10;vKt/DzBuxk3sZrIkUbdv3whC72Y4Z853ZrboXCPuFKL1rOB9VIAgrry2XCs4HTfDDxAxIWtsPJOC&#10;X4qwmPd7Myy1f/Ce7odUixzCsUQFJqW2lDJWhhzGkW+Js3bxwWHKa6ilDvjI4a6R46KYSoeWM8Fg&#10;S1+Gqp/DzWXu0l4nq6C5Wp+vdhcMfl8aVOpt0C0/QSTq0r/5db3Vuf54Cs9n8gR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6iMcwQAAANwAAAAPAAAAAAAAAAAAAAAA&#10;AKECAABkcnMvZG93bnJldi54bWxQSwUGAAAAAAQABAD5AAAAjwMAAAAA&#10;" strokecolor="black [3213]">
                  <v:stroke endarrow="open"/>
                </v:shape>
                <v:shape id="TextBox 42" o:spid="_x0000_s1098" type="#_x0000_t202" style="position:absolute;left:61722;top:32004;width:9144;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42cMA&#10;AADcAAAADwAAAGRycy9kb3ducmV2LnhtbERPTWvCQBC9C/0PyxR6q5sKbSVmlVKqeLCCqcXrkJ1k&#10;g9nZkN3E+O+7BcHbPN7nZKvRNmKgzteOFbxMExDEhdM1VwqOP+vnOQgfkDU2jknBlTyslg+TDFPt&#10;LnygIQ+ViCHsU1RgQmhTKX1hyKKfupY4cqXrLIYIu0rqDi8x3DZyliRv0mLNscFgS5+GinPeWwWb&#10;83437JL+Sx6rsi9eT5p/zbdST4/jxwJEoDHcxTf3Vsf5s3f4fyZ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h42cMAAADcAAAADwAAAAAAAAAAAAAAAACYAgAAZHJzL2Rv&#10;d25yZXYueG1sUEsFBgAAAAAEAAQA9QAAAIgDAAAAAA==&#10;" filled="f" strokecolor="black [3213]">
                  <v:textbox style="mso-fit-shape-to-text:t">
                    <w:txbxContent>
                      <w:p w:rsidR="008C3C33" w:rsidRDefault="008C3C33" w:rsidP="008C3C33">
                        <w:pPr>
                          <w:pStyle w:val="NormalWeb"/>
                          <w:spacing w:before="0" w:beforeAutospacing="0" w:after="0" w:afterAutospacing="0"/>
                          <w:jc w:val="center"/>
                        </w:pPr>
                        <w:r>
                          <w:rPr>
                            <w:color w:val="000000" w:themeColor="text1"/>
                            <w:kern w:val="24"/>
                            <w:sz w:val="28"/>
                            <w:szCs w:val="28"/>
                          </w:rPr>
                          <w:t>Threshold</w:t>
                        </w:r>
                      </w:p>
                    </w:txbxContent>
                  </v:textbox>
                </v:shape>
                <v:shape id="Straight Arrow Connector 128" o:spid="_x0000_s1099" type="#_x0000_t32" style="position:absolute;left:66294;top:35081;width:1524;height:12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KOcMAAADcAAAADwAAAGRycy9kb3ducmV2LnhtbESPT2vDMAzF74N9B6PBbqvTBLaS1i1l&#10;a2Hs1j/0LGI1CYnlYLtp9u2nw6A3iff03k+rzeR6NVKIrWcD81kGirjytuXawPm0f1uAignZYu+Z&#10;DPxShM36+WmFpfV3PtB4TLWSEI4lGmhSGkqtY9WQwzjzA7FoVx8cJllDrW3Au4S7XudZ9q4dtiwN&#10;DQ702VDVHW/OQMtF4vyr2NPPrgsf9aUbfXE25vVl2i5BJZrSw/x//W0FPxdaeUYm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5yjnDAAAA3AAAAA8AAAAAAAAAAAAA&#10;AAAAoQIAAGRycy9kb3ducmV2LnhtbFBLBQYAAAAABAAEAPkAAACRAwAAAAA=&#10;" strokecolor="black [3213]">
                  <v:stroke endarrow="open"/>
                </v:shape>
                <w10:anchorlock/>
              </v:group>
            </w:pict>
          </mc:Fallback>
        </mc:AlternateContent>
      </w:r>
    </w:p>
    <w:p w:rsidR="001A0C2A" w:rsidRPr="00D45BE6" w:rsidRDefault="00C229B7" w:rsidP="009152F2">
      <w:pPr>
        <w:pStyle w:val="Heading4"/>
        <w:spacing w:after="120" w:line="480" w:lineRule="auto"/>
      </w:pPr>
      <w:bookmarkStart w:id="61" w:name="_Toc342658873"/>
      <w:r>
        <w:t>Figure 3</w:t>
      </w:r>
      <w:r w:rsidR="001A0C2A" w:rsidRPr="00D45BE6">
        <w:t>.6 The progression of altered HT algorithm with at (a) iteration 1, (b) iteration 5 and (c) iteration 30.</w:t>
      </w:r>
      <w:bookmarkEnd w:id="61"/>
      <w:r w:rsidR="001A0C2A" w:rsidRPr="00D45BE6">
        <w:t xml:space="preserve"> </w:t>
      </w:r>
    </w:p>
    <w:p w:rsidR="001A0C2A" w:rsidRPr="00D45BE6" w:rsidRDefault="001A0C2A" w:rsidP="009152F2">
      <w:pPr>
        <w:keepNext/>
        <w:ind w:left="720"/>
        <w:jc w:val="both"/>
        <w:rPr>
          <w:rFonts w:cs="Times New Roman"/>
          <w:szCs w:val="24"/>
        </w:rPr>
      </w:pPr>
      <w:r w:rsidRPr="00D45BE6">
        <w:rPr>
          <w:rFonts w:cs="Times New Roman"/>
          <w:noProof/>
          <w:szCs w:val="24"/>
        </w:rPr>
        <mc:AlternateContent>
          <mc:Choice Requires="wpg">
            <w:drawing>
              <wp:inline distT="0" distB="0" distL="0" distR="0">
                <wp:extent cx="5419583" cy="1276066"/>
                <wp:effectExtent l="0" t="0" r="2181860" b="1010285"/>
                <wp:docPr id="21" name="Group 21"/>
                <wp:cNvGraphicFramePr/>
                <a:graphic xmlns:a="http://schemas.openxmlformats.org/drawingml/2006/main">
                  <a:graphicData uri="http://schemas.microsoft.com/office/word/2010/wordprocessingGroup">
                    <wpg:wgp>
                      <wpg:cNvGrpSpPr/>
                      <wpg:grpSpPr>
                        <a:xfrm>
                          <a:off x="0" y="0"/>
                          <a:ext cx="7600544" cy="2289741"/>
                          <a:chOff x="533400" y="914400"/>
                          <a:chExt cx="7600544" cy="2289741"/>
                        </a:xfrm>
                      </wpg:grpSpPr>
                      <pic:pic xmlns:pic="http://schemas.openxmlformats.org/drawingml/2006/picture">
                        <pic:nvPicPr>
                          <pic:cNvPr id="129" name="Picture 129"/>
                          <pic:cNvPicPr>
                            <a:picLocks noChangeAspect="1" noChangeArrowheads="1"/>
                          </pic:cNvPicPr>
                        </pic:nvPicPr>
                        <pic:blipFill>
                          <a:blip r:embed="rId263" cstate="print"/>
                          <a:srcRect l="34524" t="15619" r="35119" b="29604"/>
                          <a:stretch>
                            <a:fillRect/>
                          </a:stretch>
                        </pic:blipFill>
                        <pic:spPr bwMode="auto">
                          <a:xfrm>
                            <a:off x="533400" y="914400"/>
                            <a:ext cx="2286000" cy="2286000"/>
                          </a:xfrm>
                          <a:prstGeom prst="rect">
                            <a:avLst/>
                          </a:prstGeom>
                          <a:noFill/>
                          <a:ln w="9525">
                            <a:noFill/>
                            <a:miter lim="800000"/>
                            <a:headEnd/>
                            <a:tailEnd/>
                          </a:ln>
                          <a:effectLst/>
                        </pic:spPr>
                      </pic:pic>
                      <pic:pic xmlns:pic="http://schemas.openxmlformats.org/drawingml/2006/picture">
                        <pic:nvPicPr>
                          <pic:cNvPr id="130" name="Picture 130"/>
                          <pic:cNvPicPr>
                            <a:picLocks noChangeAspect="1" noChangeArrowheads="1"/>
                          </pic:cNvPicPr>
                        </pic:nvPicPr>
                        <pic:blipFill>
                          <a:blip r:embed="rId264" cstate="print"/>
                          <a:srcRect l="34535" t="15589" r="35126" b="29577"/>
                          <a:stretch>
                            <a:fillRect/>
                          </a:stretch>
                        </pic:blipFill>
                        <pic:spPr bwMode="auto">
                          <a:xfrm>
                            <a:off x="3200400" y="914400"/>
                            <a:ext cx="2286000" cy="2289741"/>
                          </a:xfrm>
                          <a:prstGeom prst="rect">
                            <a:avLst/>
                          </a:prstGeom>
                          <a:noFill/>
                          <a:ln w="9525">
                            <a:noFill/>
                            <a:miter lim="800000"/>
                            <a:headEnd/>
                            <a:tailEnd/>
                          </a:ln>
                          <a:effectLst/>
                        </pic:spPr>
                      </pic:pic>
                      <pic:pic xmlns:pic="http://schemas.openxmlformats.org/drawingml/2006/picture">
                        <pic:nvPicPr>
                          <pic:cNvPr id="131" name="Picture 131"/>
                          <pic:cNvPicPr>
                            <a:picLocks noChangeAspect="1" noChangeArrowheads="1"/>
                          </pic:cNvPicPr>
                        </pic:nvPicPr>
                        <pic:blipFill>
                          <a:blip r:embed="rId265" cstate="print"/>
                          <a:srcRect l="34535" t="15589" r="35126" b="29577"/>
                          <a:stretch>
                            <a:fillRect/>
                          </a:stretch>
                        </pic:blipFill>
                        <pic:spPr bwMode="auto">
                          <a:xfrm>
                            <a:off x="5847944" y="914400"/>
                            <a:ext cx="2286000" cy="2289711"/>
                          </a:xfrm>
                          <a:prstGeom prst="rect">
                            <a:avLst/>
                          </a:prstGeom>
                          <a:noFill/>
                          <a:ln w="9525">
                            <a:noFill/>
                            <a:miter lim="800000"/>
                            <a:headEnd/>
                            <a:tailEnd/>
                          </a:ln>
                          <a:effectLst/>
                        </pic:spPr>
                      </pic:pic>
                      <wps:wsp>
                        <wps:cNvPr id="132" name="TextBox 4"/>
                        <wps:cNvSpPr txBox="1"/>
                        <wps:spPr>
                          <a:xfrm>
                            <a:off x="543128" y="920880"/>
                            <a:ext cx="381000" cy="369332"/>
                          </a:xfrm>
                          <a:prstGeom prst="rect">
                            <a:avLst/>
                          </a:prstGeom>
                          <a:noFill/>
                        </wps:spPr>
                        <wps:txbx>
                          <w:txbxContent>
                            <w:p w:rsidR="008C3C33" w:rsidRDefault="008C3C33" w:rsidP="008C3C33">
                              <w:pPr>
                                <w:pStyle w:val="NormalWeb"/>
                                <w:spacing w:before="0" w:beforeAutospacing="0" w:after="0" w:afterAutospacing="0"/>
                                <w:jc w:val="center"/>
                              </w:pPr>
                              <w:r>
                                <w:rPr>
                                  <w:color w:val="FFFFFF" w:themeColor="background1"/>
                                  <w:kern w:val="24"/>
                                  <w:sz w:val="36"/>
                                  <w:szCs w:val="36"/>
                                </w:rPr>
                                <w:t>a</w:t>
                              </w:r>
                            </w:p>
                          </w:txbxContent>
                        </wps:txbx>
                        <wps:bodyPr wrap="square" rtlCol="0">
                          <a:spAutoFit/>
                        </wps:bodyPr>
                      </wps:wsp>
                      <wps:wsp>
                        <wps:cNvPr id="133" name="TextBox 5"/>
                        <wps:cNvSpPr txBox="1"/>
                        <wps:spPr>
                          <a:xfrm>
                            <a:off x="3200400" y="917632"/>
                            <a:ext cx="381000" cy="369332"/>
                          </a:xfrm>
                          <a:prstGeom prst="rect">
                            <a:avLst/>
                          </a:prstGeom>
                          <a:noFill/>
                        </wps:spPr>
                        <wps:txbx>
                          <w:txbxContent>
                            <w:p w:rsidR="008C3C33" w:rsidRDefault="008C3C33" w:rsidP="008C3C33">
                              <w:pPr>
                                <w:pStyle w:val="NormalWeb"/>
                                <w:spacing w:before="0" w:beforeAutospacing="0" w:after="0" w:afterAutospacing="0"/>
                                <w:jc w:val="center"/>
                              </w:pPr>
                              <w:r>
                                <w:rPr>
                                  <w:color w:val="FFFFFF" w:themeColor="background1"/>
                                  <w:kern w:val="24"/>
                                  <w:sz w:val="36"/>
                                  <w:szCs w:val="36"/>
                                </w:rPr>
                                <w:t>b</w:t>
                              </w:r>
                            </w:p>
                          </w:txbxContent>
                        </wps:txbx>
                        <wps:bodyPr wrap="square" rtlCol="0">
                          <a:spAutoFit/>
                        </wps:bodyPr>
                      </wps:wsp>
                      <wps:wsp>
                        <wps:cNvPr id="134" name="TextBox 6"/>
                        <wps:cNvSpPr txBox="1"/>
                        <wps:spPr>
                          <a:xfrm>
                            <a:off x="5847944" y="917632"/>
                            <a:ext cx="381000" cy="369332"/>
                          </a:xfrm>
                          <a:prstGeom prst="rect">
                            <a:avLst/>
                          </a:prstGeom>
                          <a:noFill/>
                        </wps:spPr>
                        <wps:txbx>
                          <w:txbxContent>
                            <w:p w:rsidR="008C3C33" w:rsidRDefault="008C3C33" w:rsidP="008C3C33">
                              <w:pPr>
                                <w:pStyle w:val="NormalWeb"/>
                                <w:spacing w:before="0" w:beforeAutospacing="0" w:after="0" w:afterAutospacing="0"/>
                                <w:jc w:val="center"/>
                              </w:pPr>
                              <w:r>
                                <w:rPr>
                                  <w:color w:val="FFFFFF" w:themeColor="background1"/>
                                  <w:kern w:val="24"/>
                                  <w:sz w:val="36"/>
                                  <w:szCs w:val="36"/>
                                </w:rPr>
                                <w:t>c</w:t>
                              </w:r>
                            </w:p>
                          </w:txbxContent>
                        </wps:txbx>
                        <wps:bodyPr wrap="square" rtlCol="0">
                          <a:spAutoFit/>
                        </wps:bodyPr>
                      </wps:wsp>
                    </wpg:wgp>
                  </a:graphicData>
                </a:graphic>
              </wp:inline>
            </w:drawing>
          </mc:Choice>
          <mc:Fallback>
            <w:pict>
              <v:group id="Group 21" o:spid="_x0000_s1100" style="width:426.75pt;height:100.5pt;mso-position-horizontal-relative:char;mso-position-vertical-relative:line" coordorigin="5334,9144" coordsize="76005,228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">
                <v:shape id="Picture 129" o:spid="_x0000_s1101" type="#_x0000_t75" style="position:absolute;left:5334;top:9144;width:22860;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3sdrDAAAA3AAAAA8AAABkcnMvZG93bnJldi54bWxET0trwkAQvhf8D8sUems28SA2dRUpSm1v&#10;JgHpbchOHm12Ns2uJv33rlDwNh/fc1abyXTiQoNrLStIohgEcWl1y7WCIt8/L0E4j6yxs0wK/sjB&#10;Zj17WGGq7chHumS+FiGEXYoKGu/7VEpXNmTQRbYnDlxlB4M+wKGWesAxhJtOzuN4IQ22HBoa7Omt&#10;ofInOxsF71tTnKqP+vPXJ8lu0eXy63tfKfX0OG1fQXia/F387z7oMH/+ArdnwgVyf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7ex2sMAAADcAAAADwAAAAAAAAAAAAAAAACf&#10;AgAAZHJzL2Rvd25yZXYueG1sUEsFBgAAAAAEAAQA9wAAAI8DAAAAAA==&#10;">
                  <v:imagedata r:id="rId266" o:title="" croptop="10236f" cropbottom="19401f" cropleft="22626f" cropright="23016f"/>
                </v:shape>
                <v:shape id="Picture 130" o:spid="_x0000_s1102" type="#_x0000_t75" style="position:absolute;left:32004;top:9144;width:22860;height:22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SneLEAAAA3AAAAA8AAABkcnMvZG93bnJldi54bWxEj09LA0EMxe+C32GI4M3OqiBl7bSIIIpU&#10;+k96TnfizuJOZtlJ2/Hbm4PgLeG9vPfLbFFib0405i6xg9tJBYa4Sb7j1sHn7uVmCiYLssc+MTn4&#10;oQyL+eXFDGufzryh01ZaoyGca3QQRIba2twEipgnaSBW7SuNEUXXsbV+xLOGx97eVdWDjdixNgQc&#10;6DlQ8709Rgfr5XT5IaudHEto14d9eS+vK3Tu+qo8PYIRKvJv/rt+84p/r/j6jE5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SneLEAAAA3AAAAA8AAAAAAAAAAAAAAAAA&#10;nwIAAGRycy9kb3ducmV2LnhtbFBLBQYAAAAABAAEAPcAAACQAwAAAAA=&#10;">
                  <v:imagedata r:id="rId267" o:title="" croptop="10216f" cropbottom="19384f" cropleft="22633f" cropright="23020f"/>
                </v:shape>
                <v:shape id="Picture 131" o:spid="_x0000_s1103" type="#_x0000_t75" style="position:absolute;left:58479;top:9144;width:22860;height:22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SNue/AAAA3AAAAA8AAABkcnMvZG93bnJldi54bWxET9uKwjAQfRf8hzALvmmqsovUprKK4j56&#10;+4CxmW3LNpPSRE3/3gjCvs3hXCdbBdOIO3WutqxgOklAEBdW11wquJx34wUI55E1NpZJQU8OVvlw&#10;kGGq7YOPdD/5UsQQdikqqLxvUyldUZFBN7EtceR+bWfQR9iVUnf4iOGmkbMk+ZIGa44NFba0qaj4&#10;O92Mgmt97D/DfrMIVvr+sC62mg8XpUYf4XsJwlPw/+K3+0fH+fMpvJ6JF8j8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kjbnvwAAANwAAAAPAAAAAAAAAAAAAAAAAJ8CAABk&#10;cnMvZG93bnJldi54bWxQSwUGAAAAAAQABAD3AAAAiwMAAAAA&#10;">
                  <v:imagedata r:id="rId268" o:title="" croptop="10216f" cropbottom="19384f" cropleft="22633f" cropright="23020f"/>
                </v:shape>
                <v:shape id="TextBox 4" o:spid="_x0000_s1104" type="#_x0000_t202" style="position:absolute;left:5431;top:9208;width:3810;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jc w:val="center"/>
                        </w:pPr>
                        <w:r>
                          <w:rPr>
                            <w:color w:val="FFFFFF" w:themeColor="background1"/>
                            <w:kern w:val="24"/>
                            <w:sz w:val="36"/>
                            <w:szCs w:val="36"/>
                          </w:rPr>
                          <w:t>a</w:t>
                        </w:r>
                      </w:p>
                    </w:txbxContent>
                  </v:textbox>
                </v:shape>
                <v:shape id="TextBox 5" o:spid="_x0000_s1105" type="#_x0000_t202" style="position:absolute;left:32004;top:9176;width:381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mM8AA&#10;AADcAAAADwAAAGRycy9kb3ducmV2LnhtbERPTWvCQBC9F/wPyxS81Y1K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rmM8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jc w:val="center"/>
                        </w:pPr>
                        <w:r>
                          <w:rPr>
                            <w:color w:val="FFFFFF" w:themeColor="background1"/>
                            <w:kern w:val="24"/>
                            <w:sz w:val="36"/>
                            <w:szCs w:val="36"/>
                          </w:rPr>
                          <w:t>b</w:t>
                        </w:r>
                      </w:p>
                    </w:txbxContent>
                  </v:textbox>
                </v:shape>
                <v:shape id="TextBox 6" o:spid="_x0000_s1106" type="#_x0000_t202" style="position:absolute;left:58479;top:9176;width:381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R8AA&#10;AADcAAAADwAAAGRycy9kb3ducmV2LnhtbERPTWvCQBC9F/wPywi91Y3aSkldRdSCBy/VeB+y02xo&#10;djZkRxP/fbdQ8DaP9znL9eAbdaMu1oENTCcZKOIy2JorA8X58+UdVBRki01gMnCnCOvV6GmJuQ09&#10;f9HtJJVKIRxzNOBE2lzrWDryGCehJU7cd+g8SoJdpW2HfQr3jZ5l2UJ7rDk1OGxp66j8OV29ARG7&#10;md6LvY+Hy3Dc9S4r37Aw5nk8bD5ACQ3yEP+7DzbNn7/C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N+R8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jc w:val="center"/>
                        </w:pPr>
                        <w:r>
                          <w:rPr>
                            <w:color w:val="FFFFFF" w:themeColor="background1"/>
                            <w:kern w:val="24"/>
                            <w:sz w:val="36"/>
                            <w:szCs w:val="36"/>
                          </w:rPr>
                          <w:t>c</w:t>
                        </w:r>
                      </w:p>
                    </w:txbxContent>
                  </v:textbox>
                </v:shape>
                <w10:anchorlock/>
              </v:group>
            </w:pict>
          </mc:Fallback>
        </mc:AlternateContent>
      </w:r>
    </w:p>
    <w:p w:rsidR="001A0C2A" w:rsidRPr="00D45BE6" w:rsidRDefault="00424ADA" w:rsidP="009152F2">
      <w:pPr>
        <w:pStyle w:val="Heading4"/>
        <w:spacing w:after="120" w:line="480" w:lineRule="auto"/>
      </w:pPr>
      <w:bookmarkStart w:id="62" w:name="_Toc342658874"/>
      <w:r>
        <w:t>Figure 3</w:t>
      </w:r>
      <w:r w:rsidR="001A0C2A" w:rsidRPr="00D45BE6">
        <w:t>.7 (a) Original image with ROI. (b) The segmentation of the tumor fails with the application of the original HT algorithm. (c) The altered HT algorithm was able to successfully segment the tumors.</w:t>
      </w:r>
      <w:bookmarkEnd w:id="62"/>
      <w:r w:rsidR="001A0C2A" w:rsidRPr="00D45BE6">
        <w:t xml:space="preserve"> </w:t>
      </w:r>
    </w:p>
    <w:p w:rsidR="001A0C2A" w:rsidRPr="00D45BE6" w:rsidRDefault="001A0C2A" w:rsidP="00F24B1A">
      <w:pPr>
        <w:keepNext/>
        <w:ind w:firstLine="720"/>
        <w:jc w:val="both"/>
        <w:rPr>
          <w:rFonts w:cs="Times New Roman"/>
          <w:szCs w:val="24"/>
        </w:rPr>
      </w:pPr>
      <w:r w:rsidRPr="00D45BE6">
        <w:rPr>
          <w:rFonts w:cs="Times New Roman"/>
          <w:szCs w:val="24"/>
        </w:rPr>
        <w:t xml:space="preserve">From Figure </w:t>
      </w:r>
      <w:r w:rsidR="00570692">
        <w:rPr>
          <w:rFonts w:cs="Times New Roman"/>
          <w:szCs w:val="24"/>
        </w:rPr>
        <w:t>3</w:t>
      </w:r>
      <w:r w:rsidRPr="00D45BE6">
        <w:rPr>
          <w:rFonts w:cs="Times New Roman"/>
          <w:szCs w:val="24"/>
        </w:rPr>
        <w:t xml:space="preserve">.6 we can see that the histogram of BK and SG get well separated by the time the altered HT algorithm reaches 30 iterations. Figure </w:t>
      </w:r>
      <w:r w:rsidR="00570692">
        <w:rPr>
          <w:rFonts w:cs="Times New Roman"/>
          <w:szCs w:val="24"/>
        </w:rPr>
        <w:t>3</w:t>
      </w:r>
      <w:r w:rsidRPr="00D45BE6">
        <w:rPr>
          <w:rFonts w:cs="Times New Roman"/>
          <w:szCs w:val="24"/>
        </w:rPr>
        <w:t xml:space="preserve">.7 (a) shows the original image on which both the HT and altered HT algorithm was applied and its results are shown in Figure </w:t>
      </w:r>
      <w:r w:rsidR="00F24B1A">
        <w:rPr>
          <w:rFonts w:cs="Times New Roman"/>
          <w:szCs w:val="24"/>
        </w:rPr>
        <w:t>3</w:t>
      </w:r>
      <w:r w:rsidRPr="00D45BE6">
        <w:rPr>
          <w:rFonts w:cs="Times New Roman"/>
          <w:szCs w:val="24"/>
        </w:rPr>
        <w:t xml:space="preserve">.7 (b) and Figure </w:t>
      </w:r>
      <w:r w:rsidR="00F24B1A">
        <w:rPr>
          <w:rFonts w:cs="Times New Roman"/>
          <w:szCs w:val="24"/>
        </w:rPr>
        <w:t>3</w:t>
      </w:r>
      <w:r w:rsidRPr="00D45BE6">
        <w:rPr>
          <w:rFonts w:cs="Times New Roman"/>
          <w:szCs w:val="24"/>
        </w:rPr>
        <w:t xml:space="preserve">.7 (c), respectively. The altered HT algorithm was successful in separating background and tumor, whereas the original HT algorithm completely failed. </w:t>
      </w:r>
    </w:p>
    <w:p w:rsidR="001A0C2A" w:rsidRPr="00D45BE6" w:rsidRDefault="00C1752E" w:rsidP="009152F2">
      <w:pPr>
        <w:pStyle w:val="Heading2"/>
        <w:spacing w:after="120"/>
      </w:pPr>
      <w:bookmarkStart w:id="63" w:name="_Toc342659479"/>
      <w:r>
        <w:t>3</w:t>
      </w:r>
      <w:r w:rsidR="00AF015D">
        <w:t>.7</w:t>
      </w:r>
      <w:r w:rsidR="001A0C2A" w:rsidRPr="00D45BE6">
        <w:t xml:space="preserve"> DISCUSSION</w:t>
      </w:r>
      <w:bookmarkEnd w:id="63"/>
    </w:p>
    <w:p w:rsidR="001A0C2A" w:rsidRPr="00D45BE6" w:rsidRDefault="001A0C2A" w:rsidP="00F24B1A">
      <w:pPr>
        <w:keepNext/>
        <w:ind w:firstLine="720"/>
        <w:jc w:val="both"/>
        <w:rPr>
          <w:rFonts w:cs="Times New Roman"/>
          <w:szCs w:val="24"/>
        </w:rPr>
      </w:pPr>
      <w:r w:rsidRPr="00D45BE6">
        <w:rPr>
          <w:rFonts w:cs="Times New Roman"/>
          <w:szCs w:val="24"/>
        </w:rPr>
        <w:t xml:space="preserve">During the formulation of the HT algorithm the fact that data in the clinical images would have more heterogeneous activity profile compared to the phantom data was considered. That is the reason why the algorithm was applied in 2D instead of 3D. The effectiveness of the 2D compared to 3D was never tested in phantom data because it is very difficult to create heterogeneous activity profile in the physical phantom, but it is possible to mimic the </w:t>
      </w:r>
      <w:r w:rsidR="00F24B1A" w:rsidRPr="00D45BE6">
        <w:rPr>
          <w:rFonts w:cs="Times New Roman"/>
          <w:szCs w:val="24"/>
        </w:rPr>
        <w:t>condition</w:t>
      </w:r>
      <w:r w:rsidRPr="00D45BE6">
        <w:rPr>
          <w:rFonts w:cs="Times New Roman"/>
          <w:szCs w:val="24"/>
        </w:rPr>
        <w:t xml:space="preserve"> in the simulated phantom. The altered HT algorithm is applied only once the stopping condition is satisfied; this pre-condition increases the computational time, but not by much. </w:t>
      </w:r>
    </w:p>
    <w:p w:rsidR="00F24B1A" w:rsidRDefault="00F24B1A" w:rsidP="009152F2">
      <w:pPr>
        <w:pStyle w:val="Heading2"/>
        <w:spacing w:after="120"/>
      </w:pPr>
    </w:p>
    <w:p w:rsidR="00F24B1A" w:rsidRDefault="00F24B1A" w:rsidP="009152F2">
      <w:pPr>
        <w:pStyle w:val="Heading2"/>
        <w:spacing w:after="120"/>
      </w:pPr>
    </w:p>
    <w:p w:rsidR="001A0C2A" w:rsidRPr="00D45BE6" w:rsidRDefault="00C1752E" w:rsidP="009152F2">
      <w:pPr>
        <w:pStyle w:val="Heading2"/>
        <w:spacing w:after="120"/>
      </w:pPr>
      <w:bookmarkStart w:id="64" w:name="_Toc342659480"/>
      <w:r>
        <w:t>3</w:t>
      </w:r>
      <w:r w:rsidR="00AF015D">
        <w:t>.8</w:t>
      </w:r>
      <w:r w:rsidR="001A0C2A" w:rsidRPr="00D45BE6">
        <w:t xml:space="preserve"> CONCLUSION</w:t>
      </w:r>
      <w:bookmarkEnd w:id="64"/>
    </w:p>
    <w:p w:rsidR="001A0C2A" w:rsidRPr="00D45BE6" w:rsidRDefault="001A0C2A" w:rsidP="00F24B1A">
      <w:pPr>
        <w:keepNext/>
        <w:ind w:firstLine="720"/>
        <w:jc w:val="both"/>
        <w:rPr>
          <w:rFonts w:cs="Times New Roman"/>
          <w:szCs w:val="24"/>
        </w:rPr>
      </w:pPr>
      <w:r w:rsidRPr="00D45BE6">
        <w:rPr>
          <w:rFonts w:cs="Times New Roman"/>
          <w:szCs w:val="24"/>
        </w:rPr>
        <w:t>The altered HT algorithm performance can be further tested on simulated phantom data with heterogeneous activity profile in the background. If the altered HT algorithm works on clinical data it should also work in the phantom data. The new values FV and mAC in phantom data is calculated by application of the altered HT algorithm and the new results</w:t>
      </w:r>
      <w:r w:rsidR="006F1ABA">
        <w:rPr>
          <w:rFonts w:cs="Times New Roman"/>
          <w:szCs w:val="24"/>
        </w:rPr>
        <w:t xml:space="preserve"> </w:t>
      </w:r>
      <w:r w:rsidR="00F24B1A">
        <w:rPr>
          <w:rFonts w:cs="Times New Roman"/>
          <w:szCs w:val="24"/>
        </w:rPr>
        <w:t xml:space="preserve">are </w:t>
      </w:r>
      <w:r w:rsidRPr="00D45BE6">
        <w:rPr>
          <w:rFonts w:cs="Times New Roman"/>
          <w:szCs w:val="24"/>
        </w:rPr>
        <w:t xml:space="preserve">compared with results acquired from the original HT algorithm. The altered HT will change the FV and mAC values but it should not be significant. </w:t>
      </w:r>
    </w:p>
    <w:p w:rsidR="00085606" w:rsidRPr="00D45BE6" w:rsidRDefault="00085606" w:rsidP="00085606">
      <w:pPr>
        <w:pStyle w:val="Caption"/>
        <w:spacing w:after="0" w:line="480" w:lineRule="auto"/>
        <w:jc w:val="both"/>
        <w:rPr>
          <w:rFonts w:cs="Times New Roman"/>
          <w:sz w:val="24"/>
          <w:szCs w:val="24"/>
        </w:rPr>
      </w:pPr>
    </w:p>
    <w:p w:rsidR="0089054E" w:rsidRPr="00D45BE6" w:rsidRDefault="0089054E">
      <w:pPr>
        <w:rPr>
          <w:rFonts w:cs="Times New Roman"/>
          <w:szCs w:val="24"/>
        </w:rPr>
      </w:pPr>
      <w:r w:rsidRPr="00D45BE6">
        <w:rPr>
          <w:rFonts w:cs="Times New Roman"/>
          <w:szCs w:val="24"/>
        </w:rPr>
        <w:br w:type="page"/>
      </w:r>
    </w:p>
    <w:p w:rsidR="0089054E" w:rsidRPr="00D45BE6" w:rsidRDefault="00C1752E" w:rsidP="00AF015D">
      <w:pPr>
        <w:pStyle w:val="Heading1"/>
      </w:pPr>
      <w:bookmarkStart w:id="65" w:name="_Toc342659481"/>
      <w:r>
        <w:t>CHAPTER 4</w:t>
      </w:r>
      <w:bookmarkEnd w:id="65"/>
    </w:p>
    <w:p w:rsidR="0089054E" w:rsidRPr="00F24B1A" w:rsidRDefault="0089054E" w:rsidP="00AF015D">
      <w:pPr>
        <w:pStyle w:val="Heading1"/>
        <w:rPr>
          <w:noProof/>
        </w:rPr>
      </w:pPr>
      <w:bookmarkStart w:id="66" w:name="_Toc341984149"/>
      <w:bookmarkStart w:id="67" w:name="_Toc341985962"/>
      <w:bookmarkStart w:id="68" w:name="_Toc342659482"/>
      <w:r w:rsidRPr="00F24B1A">
        <w:t>Volume of interest generating algorithm</w:t>
      </w:r>
      <w:bookmarkEnd w:id="66"/>
      <w:bookmarkEnd w:id="67"/>
      <w:bookmarkEnd w:id="68"/>
    </w:p>
    <w:p w:rsidR="000018D0" w:rsidRPr="00D45BE6" w:rsidRDefault="00C1752E" w:rsidP="00F24B1A">
      <w:pPr>
        <w:pStyle w:val="Heading2"/>
        <w:spacing w:after="120"/>
        <w:rPr>
          <w:noProof/>
        </w:rPr>
      </w:pPr>
      <w:bookmarkStart w:id="69" w:name="_Toc342659483"/>
      <w:r>
        <w:rPr>
          <w:noProof/>
        </w:rPr>
        <w:t>4</w:t>
      </w:r>
      <w:r w:rsidR="000018D0" w:rsidRPr="00D45BE6">
        <w:rPr>
          <w:noProof/>
        </w:rPr>
        <w:t>.1 INTRODUCTION</w:t>
      </w:r>
      <w:bookmarkEnd w:id="69"/>
    </w:p>
    <w:p w:rsidR="000018D0" w:rsidRPr="00D45BE6" w:rsidRDefault="000018D0" w:rsidP="00F24B1A">
      <w:pPr>
        <w:ind w:firstLine="720"/>
        <w:jc w:val="both"/>
        <w:rPr>
          <w:rFonts w:cs="Times New Roman"/>
          <w:noProof/>
          <w:szCs w:val="24"/>
        </w:rPr>
      </w:pPr>
      <w:r w:rsidRPr="00D45BE6">
        <w:rPr>
          <w:rFonts w:cs="Times New Roman"/>
          <w:noProof/>
          <w:szCs w:val="24"/>
        </w:rPr>
        <w:t xml:space="preserve">The iterative deconvolution thresholding segmentation (IDTS) algorithm is semi-automatic because it requires the user to draw a region of interest (ROI)  at the first step. The user has to decide which tumor is to be segmented or the user can segment multiple tumors within a specific organ. In phantom data the ROI was drawn on one transverse slice, which the user had to select, and that one ROI was used for all the slices. This approach is impractical in clinical images where many organs have activity profiles similar to the tumors. The algorithm should also be capable of segmenting tumors from a specific organ as there are therapies like selective internal radiation therapy (SIRT) which would only require volume of tumors in liver. As the efficicy of a therapy is dependent on segmenting tumors from the right organ the single slice ROI drawing is modified into a volume of interest (VOI) generating algorithm. The VOI generating algorithm makes the application of the IDTS algorithm in the clinical data less time consuming. The VOI still requires the user to draw the ROI but instead of drawing on one transverse slice, three ROIs have to be drawn, one in the coronal slice followed by the sagittal slice and than last in the transverse slice. </w:t>
      </w:r>
    </w:p>
    <w:p w:rsidR="000018D0" w:rsidRPr="00D45BE6" w:rsidRDefault="00C1752E" w:rsidP="00F24B1A">
      <w:pPr>
        <w:pStyle w:val="Heading2"/>
        <w:spacing w:after="120"/>
        <w:rPr>
          <w:noProof/>
        </w:rPr>
      </w:pPr>
      <w:bookmarkStart w:id="70" w:name="_Toc342659484"/>
      <w:r>
        <w:rPr>
          <w:noProof/>
        </w:rPr>
        <w:t>4</w:t>
      </w:r>
      <w:r w:rsidR="000018D0" w:rsidRPr="00D45BE6">
        <w:rPr>
          <w:noProof/>
        </w:rPr>
        <w:t>.2 PROBLEM WITH DRAWING ONE REGION OF INTEREST</w:t>
      </w:r>
      <w:bookmarkEnd w:id="70"/>
    </w:p>
    <w:p w:rsidR="000018D0" w:rsidRPr="00D45BE6" w:rsidRDefault="000018D0" w:rsidP="00F24B1A">
      <w:pPr>
        <w:ind w:firstLine="720"/>
        <w:jc w:val="both"/>
        <w:rPr>
          <w:rFonts w:cs="Times New Roman"/>
          <w:noProof/>
          <w:szCs w:val="24"/>
        </w:rPr>
      </w:pPr>
      <w:r w:rsidRPr="00D45BE6">
        <w:rPr>
          <w:rFonts w:cs="Times New Roman"/>
          <w:noProof/>
          <w:szCs w:val="24"/>
        </w:rPr>
        <w:t xml:space="preserve">There are organs like kidney, spine, heart, bladder and many others which can sometimes show activity similar to the tumor. An algorithm which attempts to automatically segment tumors without the information of the organ in which the tumor is located may result in segmenting any of the above mentioned organs unintentionally. Segmenting organs together with the tumor would render any algorithm useless. It will also reduce the confidence of the radiologist towards the results obtained. If the algorithm is not able to differentiate between tumor and organ, the process would be very time consuming as the radiologist would have re-analyze results and manully remove all the organs before applying the segmentation algorithm. </w:t>
      </w:r>
    </w:p>
    <w:p w:rsidR="000018D0" w:rsidRPr="00D45BE6" w:rsidRDefault="000018D0" w:rsidP="00F24B1A">
      <w:pPr>
        <w:ind w:firstLine="720"/>
        <w:jc w:val="both"/>
        <w:rPr>
          <w:rFonts w:cs="Times New Roman"/>
          <w:noProof/>
          <w:szCs w:val="24"/>
        </w:rPr>
      </w:pPr>
      <w:r w:rsidRPr="00D45BE6">
        <w:rPr>
          <w:rFonts w:cs="Times New Roman"/>
          <w:noProof/>
          <w:szCs w:val="24"/>
        </w:rPr>
        <w:t xml:space="preserve">Figures </w:t>
      </w:r>
      <w:r w:rsidR="00F24B1A">
        <w:rPr>
          <w:rFonts w:cs="Times New Roman"/>
          <w:noProof/>
          <w:szCs w:val="24"/>
        </w:rPr>
        <w:t>4</w:t>
      </w:r>
      <w:r w:rsidRPr="00D45BE6">
        <w:rPr>
          <w:rFonts w:cs="Times New Roman"/>
          <w:noProof/>
          <w:szCs w:val="24"/>
        </w:rPr>
        <w:t>.1-</w:t>
      </w:r>
      <w:r w:rsidR="00F24B1A">
        <w:rPr>
          <w:rFonts w:cs="Times New Roman"/>
          <w:noProof/>
          <w:szCs w:val="24"/>
        </w:rPr>
        <w:t>4</w:t>
      </w:r>
      <w:r w:rsidRPr="00D45BE6">
        <w:rPr>
          <w:rFonts w:cs="Times New Roman"/>
          <w:noProof/>
          <w:szCs w:val="24"/>
        </w:rPr>
        <w:t xml:space="preserve">.3 shows examples of clinical images where the activity of the kidney, heart, and spine, respectively are similar to the activity of the tumor. In Figure </w:t>
      </w:r>
      <w:r w:rsidR="00F24B1A">
        <w:rPr>
          <w:rFonts w:cs="Times New Roman"/>
          <w:noProof/>
          <w:szCs w:val="24"/>
        </w:rPr>
        <w:t>4</w:t>
      </w:r>
      <w:r w:rsidRPr="00D45BE6">
        <w:rPr>
          <w:rFonts w:cs="Times New Roman"/>
          <w:noProof/>
          <w:szCs w:val="24"/>
        </w:rPr>
        <w:t xml:space="preserve">.1.a we observe that the kidney has a similar activity profile as the tumor and hence a ROI on that slice, avoiding the kidney, will not ensure that the same ROI will not include the kidney  on another slice. To avoid this problem we might want to draw the ROI in the sagittal view as the kidney location is clearly visible.  However, that choice cannot be universally applied to all images as can be seen in Figure </w:t>
      </w:r>
      <w:r w:rsidR="00F24B1A">
        <w:rPr>
          <w:rFonts w:cs="Times New Roman"/>
          <w:noProof/>
          <w:szCs w:val="24"/>
        </w:rPr>
        <w:t>4</w:t>
      </w:r>
      <w:r w:rsidRPr="00D45BE6">
        <w:rPr>
          <w:rFonts w:cs="Times New Roman"/>
          <w:noProof/>
          <w:szCs w:val="24"/>
        </w:rPr>
        <w:t xml:space="preserve">.2, which shows that in the sagittal view we would fail to see the heart clearly. A similar problem is demonstrated in the </w:t>
      </w:r>
      <w:r w:rsidR="007E3C0B">
        <w:rPr>
          <w:rFonts w:cs="Times New Roman"/>
          <w:noProof/>
          <w:szCs w:val="24"/>
        </w:rPr>
        <w:t>coronal view as seen in Figure 4</w:t>
      </w:r>
      <w:r w:rsidRPr="00D45BE6">
        <w:rPr>
          <w:rFonts w:cs="Times New Roman"/>
          <w:noProof/>
          <w:szCs w:val="24"/>
        </w:rPr>
        <w:t xml:space="preserve">.3, where it is difficult to draw a ROI without avoiding the spine. In order to overcome this problem we have developed a VOI generating algorithm. </w:t>
      </w:r>
    </w:p>
    <w:p w:rsidR="000018D0" w:rsidRPr="00D45BE6" w:rsidRDefault="000018D0" w:rsidP="00F24B1A">
      <w:pPr>
        <w:ind w:left="360" w:hanging="360"/>
        <w:rPr>
          <w:rFonts w:cs="Times New Roman"/>
          <w:noProof/>
          <w:szCs w:val="24"/>
        </w:rPr>
      </w:pPr>
    </w:p>
    <w:p w:rsidR="000018D0" w:rsidRPr="00D45BE6" w:rsidRDefault="000018D0" w:rsidP="00F24B1A">
      <w:pPr>
        <w:ind w:left="360" w:hanging="360"/>
        <w:rPr>
          <w:rFonts w:cs="Times New Roman"/>
          <w:noProof/>
          <w:szCs w:val="24"/>
        </w:rPr>
      </w:pPr>
      <w:r w:rsidRPr="00D45BE6">
        <w:rPr>
          <w:rFonts w:cs="Times New Roman"/>
          <w:noProof/>
          <w:szCs w:val="24"/>
        </w:rPr>
        <mc:AlternateContent>
          <mc:Choice Requires="wpg">
            <w:drawing>
              <wp:inline distT="0" distB="0" distL="0" distR="0">
                <wp:extent cx="5943600" cy="3141345"/>
                <wp:effectExtent l="0" t="0" r="2743200" b="1449705"/>
                <wp:docPr id="22" name="Group 22"/>
                <wp:cNvGraphicFramePr/>
                <a:graphic xmlns:a="http://schemas.openxmlformats.org/drawingml/2006/main">
                  <a:graphicData uri="http://schemas.microsoft.com/office/word/2010/wordprocessingGroup">
                    <wpg:wgp>
                      <wpg:cNvGrpSpPr/>
                      <wpg:grpSpPr>
                        <a:xfrm>
                          <a:off x="0" y="0"/>
                          <a:ext cx="8686800" cy="4591050"/>
                          <a:chOff x="228600" y="2057400"/>
                          <a:chExt cx="8686800" cy="4591050"/>
                        </a:xfrm>
                      </wpg:grpSpPr>
                      <pic:pic xmlns:pic="http://schemas.openxmlformats.org/drawingml/2006/picture">
                        <pic:nvPicPr>
                          <pic:cNvPr id="135" name="Picture 135" descr="C:\Users\ruchir\Desktop\PosterImages\KidneyT.jpg"/>
                          <pic:cNvPicPr>
                            <a:picLocks noChangeAspect="1" noChangeArrowheads="1"/>
                          </pic:cNvPicPr>
                        </pic:nvPicPr>
                        <pic:blipFill>
                          <a:blip r:embed="rId269" cstate="print"/>
                          <a:srcRect/>
                          <a:stretch>
                            <a:fillRect/>
                          </a:stretch>
                        </pic:blipFill>
                        <pic:spPr bwMode="auto">
                          <a:xfrm>
                            <a:off x="228600" y="2057400"/>
                            <a:ext cx="2743200" cy="2743200"/>
                          </a:xfrm>
                          <a:prstGeom prst="rect">
                            <a:avLst/>
                          </a:prstGeom>
                          <a:noFill/>
                          <a:ln w="9525">
                            <a:noFill/>
                            <a:miter lim="800000"/>
                            <a:headEnd/>
                            <a:tailEnd/>
                          </a:ln>
                        </pic:spPr>
                      </pic:pic>
                      <pic:pic xmlns:pic="http://schemas.openxmlformats.org/drawingml/2006/picture">
                        <pic:nvPicPr>
                          <pic:cNvPr id="136" name="Picture 136" descr="C:\Users\ruchir\Desktop\PosterImages\KidneyC.jpg"/>
                          <pic:cNvPicPr>
                            <a:picLocks noChangeAspect="1" noChangeArrowheads="1"/>
                          </pic:cNvPicPr>
                        </pic:nvPicPr>
                        <pic:blipFill>
                          <a:blip r:embed="rId270" cstate="print"/>
                          <a:srcRect/>
                          <a:stretch>
                            <a:fillRect/>
                          </a:stretch>
                        </pic:blipFill>
                        <pic:spPr bwMode="auto">
                          <a:xfrm>
                            <a:off x="3200400" y="2057400"/>
                            <a:ext cx="2743200" cy="3992563"/>
                          </a:xfrm>
                          <a:prstGeom prst="rect">
                            <a:avLst/>
                          </a:prstGeom>
                          <a:noFill/>
                          <a:ln w="9525">
                            <a:noFill/>
                            <a:miter lim="800000"/>
                            <a:headEnd/>
                            <a:tailEnd/>
                          </a:ln>
                        </pic:spPr>
                      </pic:pic>
                      <pic:pic xmlns:pic="http://schemas.openxmlformats.org/drawingml/2006/picture">
                        <pic:nvPicPr>
                          <pic:cNvPr id="137" name="Picture 137" descr="C:\Users\ruchir\Desktop\PosterImages\KidneyS.jpg"/>
                          <pic:cNvPicPr>
                            <a:picLocks noChangeAspect="1" noChangeArrowheads="1"/>
                          </pic:cNvPicPr>
                        </pic:nvPicPr>
                        <pic:blipFill>
                          <a:blip r:embed="rId271" cstate="print"/>
                          <a:srcRect/>
                          <a:stretch>
                            <a:fillRect/>
                          </a:stretch>
                        </pic:blipFill>
                        <pic:spPr bwMode="auto">
                          <a:xfrm>
                            <a:off x="6172200" y="2057400"/>
                            <a:ext cx="2743200" cy="3992563"/>
                          </a:xfrm>
                          <a:prstGeom prst="rect">
                            <a:avLst/>
                          </a:prstGeom>
                          <a:noFill/>
                          <a:ln w="9525">
                            <a:noFill/>
                            <a:miter lim="800000"/>
                            <a:headEnd/>
                            <a:tailEnd/>
                          </a:ln>
                        </pic:spPr>
                      </pic:pic>
                      <wps:wsp>
                        <wps:cNvPr id="138" name="Rectangle 138"/>
                        <wps:cNvSpPr/>
                        <wps:spPr>
                          <a:xfrm>
                            <a:off x="1143000" y="3581400"/>
                            <a:ext cx="381000" cy="3048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anchor="ctr"/>
                      </wps:wsp>
                      <wps:wsp>
                        <wps:cNvPr id="139" name="Rectangle 139"/>
                        <wps:cNvSpPr/>
                        <wps:spPr>
                          <a:xfrm>
                            <a:off x="4038600" y="4038600"/>
                            <a:ext cx="381000" cy="5334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anchor="ctr"/>
                      </wps:wsp>
                      <wps:wsp>
                        <wps:cNvPr id="140" name="Rectangle 140"/>
                        <wps:cNvSpPr/>
                        <wps:spPr>
                          <a:xfrm>
                            <a:off x="7162800" y="4038600"/>
                            <a:ext cx="304800" cy="4572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anchor="ctr"/>
                      </wps:wsp>
                      <wps:wsp>
                        <wps:cNvPr id="141" name="TextBox 11"/>
                        <wps:cNvSpPr txBox="1">
                          <a:spLocks noChangeArrowheads="1"/>
                        </wps:cNvSpPr>
                        <wps:spPr bwMode="auto">
                          <a:xfrm>
                            <a:off x="419100" y="6248400"/>
                            <a:ext cx="8305800" cy="400050"/>
                          </a:xfrm>
                          <a:prstGeom prst="rect">
                            <a:avLst/>
                          </a:prstGeom>
                          <a:noFill/>
                          <a:ln w="9525">
                            <a:noFill/>
                            <a:miter lim="800000"/>
                            <a:headEnd/>
                            <a:tailEnd/>
                          </a:ln>
                        </wps:spPr>
                        <wps:txbx>
                          <w:txbxContent>
                            <w:p w:rsidR="008C3C33" w:rsidRDefault="008C3C33" w:rsidP="008C3C33">
                              <w:pPr>
                                <w:pStyle w:val="NormalWeb"/>
                                <w:spacing w:before="0" w:beforeAutospacing="0" w:after="0" w:afterAutospacing="0"/>
                              </w:pPr>
                              <w:r>
                                <w:rPr>
                                  <w:rFonts w:ascii="Calibri" w:hAnsi="Calibri" w:cstheme="minorBidi"/>
                                  <w:b/>
                                  <w:bCs/>
                                  <w:color w:val="000000" w:themeColor="text1"/>
                                  <w:kern w:val="24"/>
                                  <w:sz w:val="40"/>
                                  <w:szCs w:val="40"/>
                                </w:rPr>
                                <w:t xml:space="preserve">  Transverse                                           Coronal                                    Sagittal</w:t>
                              </w:r>
                            </w:p>
                          </w:txbxContent>
                        </wps:txbx>
                        <wps:bodyPr>
                          <a:spAutoFit/>
                        </wps:bodyPr>
                      </wps:wsp>
                      <wps:wsp>
                        <wps:cNvPr id="142" name="TextBox 11"/>
                        <wps:cNvSpPr txBox="1"/>
                        <wps:spPr>
                          <a:xfrm>
                            <a:off x="228600" y="2057400"/>
                            <a:ext cx="533400" cy="338554"/>
                          </a:xfrm>
                          <a:prstGeom prst="rect">
                            <a:avLst/>
                          </a:prstGeom>
                          <a:noFill/>
                        </wps:spPr>
                        <wps:txbx>
                          <w:txbxContent>
                            <w:p w:rsidR="008C3C33" w:rsidRDefault="008C3C33" w:rsidP="008C3C33">
                              <w:pPr>
                                <w:pStyle w:val="NormalWeb"/>
                                <w:spacing w:before="0" w:beforeAutospacing="0" w:after="0" w:afterAutospacing="0"/>
                                <w:jc w:val="center"/>
                              </w:pPr>
                              <w:r>
                                <w:rPr>
                                  <w:color w:val="FFFFFF" w:themeColor="background1"/>
                                  <w:kern w:val="24"/>
                                  <w:sz w:val="32"/>
                                  <w:szCs w:val="32"/>
                                </w:rPr>
                                <w:t>a</w:t>
                              </w:r>
                            </w:p>
                          </w:txbxContent>
                        </wps:txbx>
                        <wps:bodyPr wrap="square" rtlCol="0">
                          <a:spAutoFit/>
                        </wps:bodyPr>
                      </wps:wsp>
                      <wps:wsp>
                        <wps:cNvPr id="143" name="TextBox 15"/>
                        <wps:cNvSpPr txBox="1"/>
                        <wps:spPr>
                          <a:xfrm>
                            <a:off x="3200400" y="2057400"/>
                            <a:ext cx="533400" cy="338554"/>
                          </a:xfrm>
                          <a:prstGeom prst="rect">
                            <a:avLst/>
                          </a:prstGeom>
                          <a:noFill/>
                        </wps:spPr>
                        <wps:txbx>
                          <w:txbxContent>
                            <w:p w:rsidR="008C3C33" w:rsidRDefault="008C3C33" w:rsidP="008C3C33">
                              <w:pPr>
                                <w:pStyle w:val="NormalWeb"/>
                                <w:spacing w:before="0" w:beforeAutospacing="0" w:after="0" w:afterAutospacing="0"/>
                                <w:jc w:val="center"/>
                              </w:pPr>
                              <w:r>
                                <w:rPr>
                                  <w:color w:val="FFFFFF" w:themeColor="background1"/>
                                  <w:kern w:val="24"/>
                                  <w:sz w:val="32"/>
                                  <w:szCs w:val="32"/>
                                </w:rPr>
                                <w:t>b</w:t>
                              </w:r>
                            </w:p>
                          </w:txbxContent>
                        </wps:txbx>
                        <wps:bodyPr wrap="square" rtlCol="0">
                          <a:spAutoFit/>
                        </wps:bodyPr>
                      </wps:wsp>
                      <wps:wsp>
                        <wps:cNvPr id="144" name="TextBox 16"/>
                        <wps:cNvSpPr txBox="1"/>
                        <wps:spPr>
                          <a:xfrm>
                            <a:off x="6172200" y="2069123"/>
                            <a:ext cx="533400" cy="338554"/>
                          </a:xfrm>
                          <a:prstGeom prst="rect">
                            <a:avLst/>
                          </a:prstGeom>
                          <a:noFill/>
                        </wps:spPr>
                        <wps:txbx>
                          <w:txbxContent>
                            <w:p w:rsidR="008C3C33" w:rsidRDefault="008C3C33" w:rsidP="008C3C33">
                              <w:pPr>
                                <w:pStyle w:val="NormalWeb"/>
                                <w:spacing w:before="0" w:beforeAutospacing="0" w:after="0" w:afterAutospacing="0"/>
                                <w:jc w:val="center"/>
                              </w:pPr>
                              <w:r>
                                <w:rPr>
                                  <w:color w:val="FFFFFF" w:themeColor="background1"/>
                                  <w:kern w:val="24"/>
                                  <w:sz w:val="32"/>
                                  <w:szCs w:val="32"/>
                                </w:rPr>
                                <w:t>c</w:t>
                              </w:r>
                            </w:p>
                          </w:txbxContent>
                        </wps:txbx>
                        <wps:bodyPr wrap="square" rtlCol="0">
                          <a:spAutoFit/>
                        </wps:bodyPr>
                      </wps:wsp>
                    </wpg:wgp>
                  </a:graphicData>
                </a:graphic>
              </wp:inline>
            </w:drawing>
          </mc:Choice>
          <mc:Fallback>
            <w:pict>
              <v:group id="Group 22" o:spid="_x0000_s1107" style="width:468pt;height:247.35pt;mso-position-horizontal-relative:char;mso-position-vertical-relative:line" coordorigin="2286,20574" coordsize="86868,45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DhFYR5+kIAAPpC&#10;AAAVAAAAZHJzL21lZGlhL2ltYWdlMy5qcGVn/9j/4AAQSkZJRgABAQAAAQABAAD/2wBDAAEBAQEB&#10;AQEBAQEBAQEBAQEBAQEBAQEBAQEBAQEBAQEBAQEBAQEBAQEBAQEBAQEBAQEBAQEBAQEBAQEBAQEB&#10;AQH/2wBDAQEBAQEBAQEBAQEBAQEBAQEBAQEBAQEBAQEBAQEBAQEBAQEBAQEBAQEBAQEBAQEBAQEB&#10;AQEBAQEBAQEBAQEBAQH/wAARCAF2AQ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AD/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">
                <v:shape id="Picture 135" o:spid="_x0000_s1108" type="#_x0000_t75" style="position:absolute;left:2286;top:20574;width:2743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YFdHDAAAA3AAAAA8AAABkcnMvZG93bnJldi54bWxET99rwjAQfh/sfwgn7G2m6pRRjSKCQ5jI&#10;VmX4eGtuTVlzKU207X9vhMHe7uP7eYtVZytxpcaXjhWMhgkI4tzpkgsFp+P2+RWED8gaK8ekoCcP&#10;q+XjwwJT7Vr+pGsWChFD2KeowIRQp1L63JBFP3Q1ceR+XGMxRNgUUjfYxnBbyXGSzKTFkmODwZo2&#10;hvLf7GIVlB9fe/k9fTlN1uf+fdNnZN7ag1JPg249BxGoC//iP/dOx/mTKdyfiR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1gV0cMAAADcAAAADwAAAAAAAAAAAAAAAACf&#10;AgAAZHJzL2Rvd25yZXYueG1sUEsFBgAAAAAEAAQA9wAAAI8DAAAAAA==&#10;">
                  <v:imagedata r:id="rId272" o:title="KidneyT"/>
                </v:shape>
                <v:shape id="Picture 136" o:spid="_x0000_s1109" type="#_x0000_t75" style="position:absolute;left:32004;top:20574;width:27432;height:39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wbvCAAAA3AAAAA8AAABkcnMvZG93bnJldi54bWxET9tqwkAQfS/4D8sIfdONFqRGVxFBaYvE&#10;u89DdkyC2dmQXU36925B6NscznWm89aU4kG1KywrGPQjEMSp1QVnCk7HVe8ThPPIGkvLpOCXHMxn&#10;nbcpxto2vKfHwWcihLCLUUHufRVL6dKcDLq+rYgDd7W1QR9gnUldYxPCTSmHUTSSBgsODTlWtMwp&#10;vR3uRsHm53jx0WJ3H5zHy9V6+50MmyRR6r3bLiYgPLX+X/xyf+kw/2MEf8+EC+T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G8G7wgAAANwAAAAPAAAAAAAAAAAAAAAAAJ8C&#10;AABkcnMvZG93bnJldi54bWxQSwUGAAAAAAQABAD3AAAAjgMAAAAA&#10;">
                  <v:imagedata r:id="rId273" o:title="KidneyC"/>
                </v:shape>
                <v:shape id="Picture 137" o:spid="_x0000_s1110" type="#_x0000_t75" style="position:absolute;left:61722;top:20574;width:27432;height:39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EmfDAAAA3AAAAA8AAABkcnMvZG93bnJldi54bWxET0trAjEQvgv+hzCCt5qtliqrWZFioa0H&#10;0XrocdzMPmoyWTZRt/++EQRv8/E9Z7HsrBEXan3tWMHzKAFBnDtdc6ng8P3+NAPhA7JG45gU/JGH&#10;ZdbvLTDV7so7uuxDKWII+xQVVCE0qZQ+r8iiH7mGOHKFay2GCNtS6havMdwaOU6SV2mx5thQYUNv&#10;FeWn/dkq2Br9+TM7jtdfbvJy+HWm2KybrVLDQbeagwjUhYf47v7Qcf5kCrdn4gU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4SZ8MAAADcAAAADwAAAAAAAAAAAAAAAACf&#10;AgAAZHJzL2Rvd25yZXYueG1sUEsFBgAAAAAEAAQA9wAAAI8DAAAAAA==&#10;">
                  <v:imagedata r:id="rId274" o:title="KidneyS"/>
                </v:shape>
                <v:rect id="Rectangle 138" o:spid="_x0000_s1111" style="position:absolute;left:11430;top:35814;width:381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uBMMA&#10;AADcAAAADwAAAGRycy9kb3ducmV2LnhtbESPT2vCQBDF74V+h2UK3urGClKiq5SCWK1Q/ANeh+yY&#10;BLOzYXeN8dt3DoK3Gd6b934zW/SuUR2FWHs2MBpmoIgLb2suDRwPy/dPUDEhW2w8k4E7RVjMX19m&#10;mFt/4x11+1QqCeGYo4EqpTbXOhYVOYxD3xKLdvbBYZI1lNoGvEm4a/RHlk20w5qlocKWvisqLvur&#10;M7BZh0B/+rc70Yq21wmOeDtujBm89V9TUIn69DQ/rn+s4I+FVp6RCf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iuBMMAAADcAAAADwAAAAAAAAAAAAAAAACYAgAAZHJzL2Rv&#10;d25yZXYueG1sUEsFBgAAAAAEAAQA9QAAAIgDAAAAAA==&#10;" filled="f" strokecolor="white [3212]" strokeweight="2pt">
                  <v:textbox>
                    <w:txbxContent>
                      <w:p w:rsidR="008C3C33" w:rsidRDefault="008C3C33" w:rsidP="008C3C33">
                        <w:pPr>
                          <w:rPr>
                            <w:rFonts w:eastAsia="Times New Roman"/>
                          </w:rPr>
                        </w:pPr>
                      </w:p>
                    </w:txbxContent>
                  </v:textbox>
                </v:rect>
                <v:rect id="Rectangle 139" o:spid="_x0000_s1112" style="position:absolute;left:40386;top:40386;width:381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Ln8EA&#10;AADcAAAADwAAAGRycy9kb3ducmV2LnhtbERPW2vCMBR+F/wP4Qz2ZlMniFajDGHsJohV8PXQnLVl&#10;yUlJYu3+/TIY+HY+vutZbwdrRE8+tI4VTLMcBHHldMu1gvPpZbIAESKyRuOYFPxQgO1mPFpjod2N&#10;j9SXsRYphEOBCpoYu0LKUDVkMWSuI07cl/MWY4K+ltrjLYVbI5/yfC4ttpwaGuxo11D1XV6tgo93&#10;7+kgP/sLvdL+Oscp72dGqceH4XkFItIQ7+J/95tO82dL+HsmX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UC5/BAAAA3AAAAA8AAAAAAAAAAAAAAAAAmAIAAGRycy9kb3du&#10;cmV2LnhtbFBLBQYAAAAABAAEAPUAAACGAwAAAAA=&#10;" filled="f" strokecolor="white [3212]" strokeweight="2pt">
                  <v:textbox>
                    <w:txbxContent>
                      <w:p w:rsidR="008C3C33" w:rsidRDefault="008C3C33" w:rsidP="008C3C33">
                        <w:pPr>
                          <w:rPr>
                            <w:rFonts w:eastAsia="Times New Roman"/>
                          </w:rPr>
                        </w:pPr>
                      </w:p>
                    </w:txbxContent>
                  </v:textbox>
                </v:rect>
                <v:rect id="Rectangle 140" o:spid="_x0000_s1113" style="position:absolute;left:71628;top:40386;width:304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f8MA&#10;AADcAAAADwAAAGRycy9kb3ducmV2LnhtbESPQWvCQBCF7wX/wzJCb3VjW6REVxGhqFWQ2oLXITtN&#10;QrOzYXeN8d87B8HbDO/Ne9/MFr1rVEch1p4NjEcZKOLC25pLA78/ny8foGJCtth4JgNXirCYD55m&#10;mFt/4W/qjqlUEsIxRwNVSm2udSwqchhHviUW7c8Hh0nWUGob8CLhrtGvWTbRDmuWhgpbWlVU/B/P&#10;zsDXNgQ66F13ojXtzxMc8/6tMeZ52C+noBL16WG+X2+s4L8LvjwjE+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Rf8MAAADcAAAADwAAAAAAAAAAAAAAAACYAgAAZHJzL2Rv&#10;d25yZXYueG1sUEsFBgAAAAAEAAQA9QAAAIgDAAAAAA==&#10;" filled="f" strokecolor="white [3212]" strokeweight="2pt">
                  <v:textbox>
                    <w:txbxContent>
                      <w:p w:rsidR="008C3C33" w:rsidRDefault="008C3C33" w:rsidP="008C3C33">
                        <w:pPr>
                          <w:rPr>
                            <w:rFonts w:eastAsia="Times New Roman"/>
                          </w:rPr>
                        </w:pPr>
                      </w:p>
                    </w:txbxContent>
                  </v:textbox>
                </v:rect>
                <v:shape id="TextBox 11" o:spid="_x0000_s1114" type="#_x0000_t202" style="position:absolute;left:4191;top:62484;width:83058;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osAA&#10;AADcAAAADwAAAGRycy9kb3ducmV2LnhtbERPS2vCQBC+F/oflin0VjeRVk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uos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pPr>
                        <w:r>
                          <w:rPr>
                            <w:rFonts w:ascii="Calibri" w:hAnsi="Calibri" w:cstheme="minorBidi"/>
                            <w:b/>
                            <w:bCs/>
                            <w:color w:val="000000" w:themeColor="text1"/>
                            <w:kern w:val="24"/>
                            <w:sz w:val="40"/>
                            <w:szCs w:val="40"/>
                          </w:rPr>
                          <w:t xml:space="preserve">  Transverse                                           Coronal                                    Sagittal</w:t>
                        </w:r>
                      </w:p>
                    </w:txbxContent>
                  </v:textbox>
                </v:shape>
                <v:shape id="TextBox 11" o:spid="_x0000_s1115" type="#_x0000_t202" style="position:absolute;left:2286;top:20574;width:533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w1cAA&#10;AADcAAAADwAAAGRycy9kb3ducmV2LnhtbERPS2vCQBC+F/wPyxR6qxul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Aw1c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jc w:val="center"/>
                        </w:pPr>
                        <w:r>
                          <w:rPr>
                            <w:color w:val="FFFFFF" w:themeColor="background1"/>
                            <w:kern w:val="24"/>
                            <w:sz w:val="32"/>
                            <w:szCs w:val="32"/>
                          </w:rPr>
                          <w:t>a</w:t>
                        </w:r>
                      </w:p>
                    </w:txbxContent>
                  </v:textbox>
                </v:shape>
                <v:shape id="TextBox 15" o:spid="_x0000_s1116" type="#_x0000_t202" style="position:absolute;left:32004;top:20574;width:533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TsAA&#10;AADcAAAADwAAAGRycy9kb3ducmV2LnhtbERPTWvCQBC9F/wPywi91Y3aSkldRdSCBy/VeB+y02xo&#10;djZkRxP/fbdQ8DaP9znL9eAbdaMu1oENTCcZKOIy2JorA8X58+UdVBRki01gMnCnCOvV6GmJuQ09&#10;f9HtJJVKIRxzNOBE2lzrWDryGCehJU7cd+g8SoJdpW2HfQr3jZ5l2UJ7rDk1OGxp66j8OV29ARG7&#10;md6LvY+Hy3Dc9S4r37Aw5nk8bD5ACQ3yEP+7DzbNf53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VTs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jc w:val="center"/>
                        </w:pPr>
                        <w:r>
                          <w:rPr>
                            <w:color w:val="FFFFFF" w:themeColor="background1"/>
                            <w:kern w:val="24"/>
                            <w:sz w:val="32"/>
                            <w:szCs w:val="32"/>
                          </w:rPr>
                          <w:t>b</w:t>
                        </w:r>
                      </w:p>
                    </w:txbxContent>
                  </v:textbox>
                </v:shape>
                <v:shape id="TextBox 16" o:spid="_x0000_s1117" type="#_x0000_t202" style="position:absolute;left:61722;top:20691;width:533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NOsAA&#10;AADcAAAADwAAAGRycy9kb3ducmV2LnhtbERPTWvCQBC9F/wPyxS81Y1i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UNOs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jc w:val="center"/>
                        </w:pPr>
                        <w:r>
                          <w:rPr>
                            <w:color w:val="FFFFFF" w:themeColor="background1"/>
                            <w:kern w:val="24"/>
                            <w:sz w:val="32"/>
                            <w:szCs w:val="32"/>
                          </w:rPr>
                          <w:t>c</w:t>
                        </w:r>
                      </w:p>
                    </w:txbxContent>
                  </v:textbox>
                </v:shape>
                <w10:anchorlock/>
              </v:group>
            </w:pict>
          </mc:Fallback>
        </mc:AlternateContent>
      </w:r>
    </w:p>
    <w:p w:rsidR="000018D0" w:rsidRPr="00D45BE6" w:rsidRDefault="00C229B7" w:rsidP="00F24B1A">
      <w:pPr>
        <w:pStyle w:val="Heading4"/>
        <w:spacing w:after="120" w:line="480" w:lineRule="auto"/>
        <w:rPr>
          <w:noProof/>
        </w:rPr>
      </w:pPr>
      <w:bookmarkStart w:id="71" w:name="_Toc342658875"/>
      <w:r>
        <w:rPr>
          <w:noProof/>
        </w:rPr>
        <w:t>Figure 4</w:t>
      </w:r>
      <w:r w:rsidR="000018D0" w:rsidRPr="00D45BE6">
        <w:rPr>
          <w:noProof/>
        </w:rPr>
        <w:t>.1 Example of clincial data where the activity of the kidney is similar to the tumor (a) transverse slice (b) coronal slice (c) sagittal slice.</w:t>
      </w:r>
      <w:bookmarkEnd w:id="71"/>
      <w:r w:rsidR="000018D0" w:rsidRPr="00D45BE6">
        <w:rPr>
          <w:noProof/>
        </w:rPr>
        <w:t xml:space="preserve"> </w:t>
      </w:r>
    </w:p>
    <w:p w:rsidR="000018D0" w:rsidRPr="00D45BE6" w:rsidRDefault="000018D0" w:rsidP="00F24B1A">
      <w:pPr>
        <w:jc w:val="both"/>
        <w:rPr>
          <w:rFonts w:cs="Times New Roman"/>
          <w:noProof/>
          <w:szCs w:val="24"/>
        </w:rPr>
      </w:pPr>
    </w:p>
    <w:p w:rsidR="000018D0" w:rsidRPr="00D45BE6" w:rsidRDefault="000018D0" w:rsidP="00F24B1A">
      <w:pPr>
        <w:ind w:left="360" w:hanging="360"/>
        <w:rPr>
          <w:rFonts w:cs="Times New Roman"/>
          <w:noProof/>
          <w:szCs w:val="24"/>
        </w:rPr>
      </w:pPr>
      <w:r w:rsidRPr="00D45BE6">
        <w:rPr>
          <w:rFonts w:cs="Times New Roman"/>
          <w:noProof/>
          <w:szCs w:val="24"/>
        </w:rPr>
        <mc:AlternateContent>
          <mc:Choice Requires="wpg">
            <w:drawing>
              <wp:inline distT="0" distB="0" distL="0" distR="0">
                <wp:extent cx="5943600" cy="3141345"/>
                <wp:effectExtent l="0" t="0" r="2743200" b="1449705"/>
                <wp:docPr id="23" name="Group 23"/>
                <wp:cNvGraphicFramePr/>
                <a:graphic xmlns:a="http://schemas.openxmlformats.org/drawingml/2006/main">
                  <a:graphicData uri="http://schemas.microsoft.com/office/word/2010/wordprocessingGroup">
                    <wpg:wgp>
                      <wpg:cNvGrpSpPr/>
                      <wpg:grpSpPr>
                        <a:xfrm>
                          <a:off x="0" y="0"/>
                          <a:ext cx="8686800" cy="4591050"/>
                          <a:chOff x="228600" y="2057400"/>
                          <a:chExt cx="8686800" cy="4591050"/>
                        </a:xfrm>
                      </wpg:grpSpPr>
                      <pic:pic xmlns:pic="http://schemas.openxmlformats.org/drawingml/2006/picture">
                        <pic:nvPicPr>
                          <pic:cNvPr id="145" name="Picture 145" descr="C:\Users\ruchir\Desktop\PosterImages\HeartT.jpg"/>
                          <pic:cNvPicPr>
                            <a:picLocks noChangeAspect="1" noChangeArrowheads="1"/>
                          </pic:cNvPicPr>
                        </pic:nvPicPr>
                        <pic:blipFill>
                          <a:blip r:embed="rId275" cstate="print"/>
                          <a:srcRect/>
                          <a:stretch>
                            <a:fillRect/>
                          </a:stretch>
                        </pic:blipFill>
                        <pic:spPr bwMode="auto">
                          <a:xfrm>
                            <a:off x="228600" y="2057400"/>
                            <a:ext cx="2743200" cy="2743200"/>
                          </a:xfrm>
                          <a:prstGeom prst="rect">
                            <a:avLst/>
                          </a:prstGeom>
                          <a:noFill/>
                          <a:ln w="9525">
                            <a:noFill/>
                            <a:miter lim="800000"/>
                            <a:headEnd/>
                            <a:tailEnd/>
                          </a:ln>
                        </pic:spPr>
                      </pic:pic>
                      <pic:pic xmlns:pic="http://schemas.openxmlformats.org/drawingml/2006/picture">
                        <pic:nvPicPr>
                          <pic:cNvPr id="146" name="Picture 146" descr="C:\Users\ruchir\Desktop\PosterImages\HeartC.jpg"/>
                          <pic:cNvPicPr>
                            <a:picLocks noChangeAspect="1" noChangeArrowheads="1"/>
                          </pic:cNvPicPr>
                        </pic:nvPicPr>
                        <pic:blipFill>
                          <a:blip r:embed="rId276" cstate="print"/>
                          <a:srcRect/>
                          <a:stretch>
                            <a:fillRect/>
                          </a:stretch>
                        </pic:blipFill>
                        <pic:spPr bwMode="auto">
                          <a:xfrm>
                            <a:off x="3200400" y="2057400"/>
                            <a:ext cx="2743200" cy="4175125"/>
                          </a:xfrm>
                          <a:prstGeom prst="rect">
                            <a:avLst/>
                          </a:prstGeom>
                          <a:noFill/>
                          <a:ln w="9525">
                            <a:noFill/>
                            <a:miter lim="800000"/>
                            <a:headEnd/>
                            <a:tailEnd/>
                          </a:ln>
                        </pic:spPr>
                      </pic:pic>
                      <pic:pic xmlns:pic="http://schemas.openxmlformats.org/drawingml/2006/picture">
                        <pic:nvPicPr>
                          <pic:cNvPr id="147" name="Picture 147" descr="C:\Users\ruchir\Desktop\PosterImages\HeartS.jpg"/>
                          <pic:cNvPicPr>
                            <a:picLocks noChangeAspect="1" noChangeArrowheads="1"/>
                          </pic:cNvPicPr>
                        </pic:nvPicPr>
                        <pic:blipFill>
                          <a:blip r:embed="rId277" cstate="print"/>
                          <a:srcRect/>
                          <a:stretch>
                            <a:fillRect/>
                          </a:stretch>
                        </pic:blipFill>
                        <pic:spPr bwMode="auto">
                          <a:xfrm>
                            <a:off x="6172200" y="2057400"/>
                            <a:ext cx="2743200" cy="4175125"/>
                          </a:xfrm>
                          <a:prstGeom prst="rect">
                            <a:avLst/>
                          </a:prstGeom>
                          <a:noFill/>
                          <a:ln w="9525">
                            <a:noFill/>
                            <a:miter lim="800000"/>
                            <a:headEnd/>
                            <a:tailEnd/>
                          </a:ln>
                        </pic:spPr>
                      </pic:pic>
                      <wps:wsp>
                        <wps:cNvPr id="148" name="Rectangle 148"/>
                        <wps:cNvSpPr/>
                        <wps:spPr>
                          <a:xfrm>
                            <a:off x="1600200" y="3200400"/>
                            <a:ext cx="381000" cy="4572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anchor="ctr"/>
                      </wps:wsp>
                      <wps:wsp>
                        <wps:cNvPr id="149" name="Rectangle 149"/>
                        <wps:cNvSpPr/>
                        <wps:spPr>
                          <a:xfrm>
                            <a:off x="4495800" y="3429000"/>
                            <a:ext cx="457200" cy="3048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anchor="ctr"/>
                      </wps:wsp>
                      <wps:wsp>
                        <wps:cNvPr id="150" name="TextBox 10"/>
                        <wps:cNvSpPr txBox="1">
                          <a:spLocks noChangeArrowheads="1"/>
                        </wps:cNvSpPr>
                        <wps:spPr bwMode="auto">
                          <a:xfrm>
                            <a:off x="419100" y="6248400"/>
                            <a:ext cx="8305800" cy="400050"/>
                          </a:xfrm>
                          <a:prstGeom prst="rect">
                            <a:avLst/>
                          </a:prstGeom>
                          <a:noFill/>
                          <a:ln w="9525">
                            <a:noFill/>
                            <a:miter lim="800000"/>
                            <a:headEnd/>
                            <a:tailEnd/>
                          </a:ln>
                        </wps:spPr>
                        <wps:txbx>
                          <w:txbxContent>
                            <w:p w:rsidR="008C3C33" w:rsidRDefault="008C3C33" w:rsidP="008C3C33">
                              <w:pPr>
                                <w:pStyle w:val="NormalWeb"/>
                                <w:spacing w:before="0" w:beforeAutospacing="0" w:after="0" w:afterAutospacing="0"/>
                              </w:pPr>
                              <w:r>
                                <w:rPr>
                                  <w:rFonts w:ascii="Calibri" w:hAnsi="Calibri" w:cstheme="minorBidi"/>
                                  <w:b/>
                                  <w:bCs/>
                                  <w:color w:val="000000" w:themeColor="text1"/>
                                  <w:kern w:val="24"/>
                                  <w:sz w:val="40"/>
                                  <w:szCs w:val="40"/>
                                </w:rPr>
                                <w:t xml:space="preserve">  Transverse                                           Coronal                                    Sagittal</w:t>
                              </w:r>
                            </w:p>
                          </w:txbxContent>
                        </wps:txbx>
                        <wps:bodyPr>
                          <a:spAutoFit/>
                        </wps:bodyPr>
                      </wps:wsp>
                      <wps:wsp>
                        <wps:cNvPr id="151" name="TextBox 10"/>
                        <wps:cNvSpPr txBox="1"/>
                        <wps:spPr>
                          <a:xfrm>
                            <a:off x="228600" y="2057400"/>
                            <a:ext cx="533400" cy="338554"/>
                          </a:xfrm>
                          <a:prstGeom prst="rect">
                            <a:avLst/>
                          </a:prstGeom>
                          <a:noFill/>
                        </wps:spPr>
                        <wps:txbx>
                          <w:txbxContent>
                            <w:p w:rsidR="008C3C33" w:rsidRDefault="008C3C33" w:rsidP="008C3C33">
                              <w:pPr>
                                <w:pStyle w:val="NormalWeb"/>
                                <w:spacing w:before="0" w:beforeAutospacing="0" w:after="0" w:afterAutospacing="0"/>
                                <w:jc w:val="center"/>
                              </w:pPr>
                              <w:r>
                                <w:rPr>
                                  <w:color w:val="FFFFFF" w:themeColor="background1"/>
                                  <w:kern w:val="24"/>
                                  <w:sz w:val="32"/>
                                  <w:szCs w:val="32"/>
                                </w:rPr>
                                <w:t>a</w:t>
                              </w:r>
                            </w:p>
                          </w:txbxContent>
                        </wps:txbx>
                        <wps:bodyPr wrap="square" rtlCol="0">
                          <a:spAutoFit/>
                        </wps:bodyPr>
                      </wps:wsp>
                      <wps:wsp>
                        <wps:cNvPr id="152" name="TextBox 11"/>
                        <wps:cNvSpPr txBox="1"/>
                        <wps:spPr>
                          <a:xfrm>
                            <a:off x="3200400" y="2057400"/>
                            <a:ext cx="533400" cy="338554"/>
                          </a:xfrm>
                          <a:prstGeom prst="rect">
                            <a:avLst/>
                          </a:prstGeom>
                          <a:noFill/>
                        </wps:spPr>
                        <wps:txbx>
                          <w:txbxContent>
                            <w:p w:rsidR="008C3C33" w:rsidRDefault="008C3C33" w:rsidP="008C3C33">
                              <w:pPr>
                                <w:pStyle w:val="NormalWeb"/>
                                <w:spacing w:before="0" w:beforeAutospacing="0" w:after="0" w:afterAutospacing="0"/>
                                <w:jc w:val="center"/>
                              </w:pPr>
                              <w:r>
                                <w:rPr>
                                  <w:color w:val="FFFFFF" w:themeColor="background1"/>
                                  <w:kern w:val="24"/>
                                  <w:sz w:val="32"/>
                                  <w:szCs w:val="32"/>
                                </w:rPr>
                                <w:t>b</w:t>
                              </w:r>
                            </w:p>
                          </w:txbxContent>
                        </wps:txbx>
                        <wps:bodyPr wrap="square" rtlCol="0">
                          <a:spAutoFit/>
                        </wps:bodyPr>
                      </wps:wsp>
                      <wps:wsp>
                        <wps:cNvPr id="153" name="TextBox 12"/>
                        <wps:cNvSpPr txBox="1"/>
                        <wps:spPr>
                          <a:xfrm>
                            <a:off x="6172200" y="2069123"/>
                            <a:ext cx="533400" cy="338554"/>
                          </a:xfrm>
                          <a:prstGeom prst="rect">
                            <a:avLst/>
                          </a:prstGeom>
                          <a:noFill/>
                        </wps:spPr>
                        <wps:txbx>
                          <w:txbxContent>
                            <w:p w:rsidR="008C3C33" w:rsidRDefault="008C3C33" w:rsidP="008C3C33">
                              <w:pPr>
                                <w:pStyle w:val="NormalWeb"/>
                                <w:spacing w:before="0" w:beforeAutospacing="0" w:after="0" w:afterAutospacing="0"/>
                                <w:jc w:val="center"/>
                              </w:pPr>
                              <w:r>
                                <w:rPr>
                                  <w:color w:val="FFFFFF" w:themeColor="background1"/>
                                  <w:kern w:val="24"/>
                                  <w:sz w:val="32"/>
                                  <w:szCs w:val="32"/>
                                </w:rPr>
                                <w:t>c</w:t>
                              </w:r>
                            </w:p>
                          </w:txbxContent>
                        </wps:txbx>
                        <wps:bodyPr wrap="square" rtlCol="0">
                          <a:spAutoFit/>
                        </wps:bodyPr>
                      </wps:wsp>
                    </wpg:wgp>
                  </a:graphicData>
                </a:graphic>
              </wp:inline>
            </w:drawing>
          </mc:Choice>
          <mc:Fallback>
            <w:pict>
              <v:group id="Group 23" o:spid="_x0000_s1118" style="width:468pt;height:247.35pt;mso-position-horizontal-relative:char;mso-position-vertical-relative:line" coordorigin="2286,20574" coordsize="86868,45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GWS&#10;OCKVKQAAlSkAABUAAABkcnMvbWVkaWEvaW1hZ2UzLmpwZWf/2P/gABBKRklGAAEBAAABAAEAAP/b&#10;AEMAAQEBAQEBAQEBAQEBAQEBAQEBAQEBAQEBAQEBAQEBAQEBAQEBAQEBAQEBAQEBAQEBAQEBAQEB&#10;AQEBAQEBAQEBAf/bAEMBAQEBAQEBAQEBAQEBAQEBAQEBAQEBAQEBAQEBAQEBAQEBAQEBAQEBAQEB&#10;AQEBAQEBAQEBAQEBAQEBAQEBAQEBAf/AABEIARgA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">
                <v:shape id="Picture 145" o:spid="_x0000_s1119" type="#_x0000_t75" style="position:absolute;left:2286;top:20574;width:2743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lljEAAAA3AAAAA8AAABkcnMvZG93bnJldi54bWxET99rwjAQfhf8H8IJexkzdeiQzigiKKIM&#10;meu211tza0qbS2mi1v/eDAa+3cf382aLztbiTK0vHSsYDRMQxLnTJRcKso/10xSED8gaa8ek4Eoe&#10;FvN+b4apdhd+p/MxFCKGsE9RgQmhSaX0uSGLfuga4sj9utZiiLAtpG7xEsNtLZ+T5EVaLDk2GGxo&#10;ZSivjierYLL7evz5rLLqe3p6W2Z2v90czFiph0G3fAURqAt38b97q+P88QT+nokX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flljEAAAA3AAAAA8AAAAAAAAAAAAAAAAA&#10;nwIAAGRycy9kb3ducmV2LnhtbFBLBQYAAAAABAAEAPcAAACQAwAAAAA=&#10;">
                  <v:imagedata r:id="rId278" o:title="HeartT"/>
                </v:shape>
                <v:shape id="Picture 146" o:spid="_x0000_s1120" type="#_x0000_t75" style="position:absolute;left:32004;top:20574;width:27432;height:41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q2l7BAAAA3AAAAA8AAABkcnMvZG93bnJldi54bWxET01rwkAQvRf6H5YRvNVdi4ikriKB0lxE&#10;qh48TrPTJDQ7G3bXJP57tyB4m8f7nPV2tK3oyYfGsYb5TIEgLp1puNJwPn2+rUCEiGywdUwabhRg&#10;u3l9WWNm3MDf1B9jJVIIhww11DF2mZShrMlimLmOOHG/zluMCfpKGo9DCretfFdqKS02nBpq7Civ&#10;qfw7Xq0Gj7vieh7zA96kUt0+Ln6+Lhetp5Nx9wEi0hif4oe7MGn+Ygn/z6QL5O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q2l7BAAAA3AAAAA8AAAAAAAAAAAAAAAAAnwIA&#10;AGRycy9kb3ducmV2LnhtbFBLBQYAAAAABAAEAPcAAACNAwAAAAA=&#10;">
                  <v:imagedata r:id="rId279" o:title="HeartC"/>
                </v:shape>
                <v:shape id="Picture 147" o:spid="_x0000_s1121" type="#_x0000_t75" style="position:absolute;left:61722;top:20574;width:27432;height:41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CrfDAAAA3AAAAA8AAABkcnMvZG93bnJldi54bWxET01rwkAQvQv9D8sUvBTdtGiV1FVaacGL&#10;glbwOman2ZDsbMiuSfz3rlDwNo/3OYtVbyvRUuMLxwpexwkI4szpgnMFx9+f0RyED8gaK8ek4Eoe&#10;VsunwQJT7TreU3sIuYgh7FNUYEKoUyl9ZsiiH7uaOHJ/rrEYImxyqRvsYrit5FuSvEuLBccGgzWt&#10;DWXl4WIV+PlXi+XUrs33y26bdafj9lyXSg2f+88PEIH68BD/uzc6zp/M4P5MvE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EKt8MAAADcAAAADwAAAAAAAAAAAAAAAACf&#10;AgAAZHJzL2Rvd25yZXYueG1sUEsFBgAAAAAEAAQA9wAAAI8DAAAAAA==&#10;">
                  <v:imagedata r:id="rId280" o:title="HeartS"/>
                </v:shape>
                <v:rect id="Rectangle 148" o:spid="_x0000_s1122" style="position:absolute;left:16002;top:32004;width:38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decMA&#10;AADcAAAADwAAAGRycy9kb3ducmV2LnhtbESPQWvCQBCF7wX/wzJCb3VjW6REVxGhqFWQ2oLXITtN&#10;QrOzYXeN8d87B8HbDO/Ne9/MFr1rVEch1p4NjEcZKOLC25pLA78/ny8foGJCtth4JgNXirCYD55m&#10;mFt/4W/qjqlUEsIxRwNVSm2udSwqchhHviUW7c8Hh0nWUGob8CLhrtGvWTbRDmuWhgpbWlVU/B/P&#10;zsDXNgQ66F13ojXtzxMc8/6tMeZ52C+noBL16WG+X2+s4L8LrTwjE+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7decMAAADcAAAADwAAAAAAAAAAAAAAAACYAgAAZHJzL2Rv&#10;d25yZXYueG1sUEsFBgAAAAAEAAQA9QAAAIgDAAAAAA==&#10;" filled="f" strokecolor="white [3212]" strokeweight="2pt">
                  <v:textbox>
                    <w:txbxContent>
                      <w:p w:rsidR="008C3C33" w:rsidRDefault="008C3C33" w:rsidP="008C3C33">
                        <w:pPr>
                          <w:rPr>
                            <w:rFonts w:eastAsia="Times New Roman"/>
                          </w:rPr>
                        </w:pPr>
                      </w:p>
                    </w:txbxContent>
                  </v:textbox>
                </v:rect>
                <v:rect id="Rectangle 149" o:spid="_x0000_s1123" style="position:absolute;left:44958;top:34290;width:4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44sIA&#10;AADcAAAADwAAAGRycy9kb3ducmV2LnhtbERP22rCQBB9F/oPyxT6Zja2RTR1E0QobVUQL9DXITtN&#10;QrOzYXeN6d93BcG3OZzrLIrBtKIn5xvLCiZJCoK4tLrhSsHp+D6egfABWWNrmRT8kYcifxgtMNP2&#10;wnvqD6ESMYR9hgrqELpMSl/WZNAntiOO3I91BkOErpLa4SWGm1Y+p+lUGmw4NtTY0aqm8vdwNgrW&#10;X87RTm76b/qg7XmKE96+tEo9PQ7LNxCBhnAX39yfOs5/ncP1mXiB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0njiwgAAANwAAAAPAAAAAAAAAAAAAAAAAJgCAABkcnMvZG93&#10;bnJldi54bWxQSwUGAAAAAAQABAD1AAAAhwMAAAAA&#10;" filled="f" strokecolor="white [3212]" strokeweight="2pt">
                  <v:textbox>
                    <w:txbxContent>
                      <w:p w:rsidR="008C3C33" w:rsidRDefault="008C3C33" w:rsidP="008C3C33">
                        <w:pPr>
                          <w:rPr>
                            <w:rFonts w:eastAsia="Times New Roman"/>
                          </w:rPr>
                        </w:pPr>
                      </w:p>
                    </w:txbxContent>
                  </v:textbox>
                </v:rect>
                <v:shape id="TextBox 10" o:spid="_x0000_s1124" type="#_x0000_t202" style="position:absolute;left:4191;top:62484;width:83058;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d5MMA&#10;AADcAAAADwAAAGRycy9kb3ducmV2LnhtbESPQWvDMAyF74P9B6NBb6vTQcdI65bSrdDDLuvSu4jV&#10;ODSWQ6w16b+fDoPdJN7Te5/W2yl25kZDbhM7WMwLMMR18i03Dqrvw/MbmCzIHrvE5OBOGbabx4c1&#10;lj6N/EW3kzRGQziX6CCI9KW1uQ4UMc9TT6zaJQ0RRdehsX7AUcNjZ1+K4tVGbFkbAva0D1RfTz/R&#10;gYjfLe7VR8zH8/T5PoaiXmLl3Ox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ed5MMAAADcAAAADwAAAAAAAAAAAAAAAACYAgAAZHJzL2Rv&#10;d25yZXYueG1sUEsFBgAAAAAEAAQA9QAAAIgDAAAAAA==&#10;" filled="f" stroked="f">
                  <v:textbox style="mso-fit-shape-to-text:t">
                    <w:txbxContent>
                      <w:p w:rsidR="008C3C33" w:rsidRDefault="008C3C33" w:rsidP="008C3C33">
                        <w:pPr>
                          <w:pStyle w:val="NormalWeb"/>
                          <w:spacing w:before="0" w:beforeAutospacing="0" w:after="0" w:afterAutospacing="0"/>
                        </w:pPr>
                        <w:r>
                          <w:rPr>
                            <w:rFonts w:ascii="Calibri" w:hAnsi="Calibri" w:cstheme="minorBidi"/>
                            <w:b/>
                            <w:bCs/>
                            <w:color w:val="000000" w:themeColor="text1"/>
                            <w:kern w:val="24"/>
                            <w:sz w:val="40"/>
                            <w:szCs w:val="40"/>
                          </w:rPr>
                          <w:t xml:space="preserve">  Transverse                                           Coronal                                    Sagittal</w:t>
                        </w:r>
                      </w:p>
                    </w:txbxContent>
                  </v:textbox>
                </v:shape>
                <v:shape id="TextBox 10" o:spid="_x0000_s1125" type="#_x0000_t202" style="position:absolute;left:2286;top:20574;width:533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4f78A&#10;AADcAAAADwAAAGRycy9kb3ducmV2LnhtbERPTWvCQBC9F/wPyxS81U0ERVJXkVrBgxdteh+y02xo&#10;djZkpyb+e1cQepvH+5z1dvStulIfm8AG8lkGirgKtuHaQPl1eFuBioJssQ1MBm4UYbuZvKyxsGHg&#10;M10vUqsUwrFAA06kK7SOlSOPcRY64sT9hN6jJNjX2vY4pHDf6nmWLbXHhlODw44+HFW/lz9vQMTu&#10;8lv56ePxezztB5dVCyyNmb6Ou3dQQqP8i5/uo03zF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zh/vwAAANwAAAAPAAAAAAAAAAAAAAAAAJgCAABkcnMvZG93bnJl&#10;di54bWxQSwUGAAAAAAQABAD1AAAAhAMAAAAA&#10;" filled="f" stroked="f">
                  <v:textbox style="mso-fit-shape-to-text:t">
                    <w:txbxContent>
                      <w:p w:rsidR="008C3C33" w:rsidRDefault="008C3C33" w:rsidP="008C3C33">
                        <w:pPr>
                          <w:pStyle w:val="NormalWeb"/>
                          <w:spacing w:before="0" w:beforeAutospacing="0" w:after="0" w:afterAutospacing="0"/>
                          <w:jc w:val="center"/>
                        </w:pPr>
                        <w:r>
                          <w:rPr>
                            <w:color w:val="FFFFFF" w:themeColor="background1"/>
                            <w:kern w:val="24"/>
                            <w:sz w:val="32"/>
                            <w:szCs w:val="32"/>
                          </w:rPr>
                          <w:t>a</w:t>
                        </w:r>
                      </w:p>
                    </w:txbxContent>
                  </v:textbox>
                </v:shape>
                <v:shape id="TextBox 11" o:spid="_x0000_s1126" type="#_x0000_t202" style="position:absolute;left:32004;top:20574;width:533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mCL8A&#10;AADcAAAADwAAAGRycy9kb3ducmV2LnhtbERPTWvCQBC9F/oflil4qxsFRaKrSG3BgxdtvA/ZMRua&#10;nQ3Z0cR/7wpCb/N4n7PaDL5RN+piHdjAZJyBIi6DrbkyUPz+fC5ARUG22AQmA3eKsFm/v60wt6Hn&#10;I91OUqkUwjFHA06kzbWOpSOPcRxa4sRdQudREuwqbTvsU7hv9DTL5tpjzanBYUtfjsq/09UbELHb&#10;yb349nF/Hg673mXlDAtjRh/DdglKaJB/8cu9t2n+bArPZ9IFe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YIvwAAANwAAAAPAAAAAAAAAAAAAAAAAJgCAABkcnMvZG93bnJl&#10;di54bWxQSwUGAAAAAAQABAD1AAAAhAMAAAAA&#10;" filled="f" stroked="f">
                  <v:textbox style="mso-fit-shape-to-text:t">
                    <w:txbxContent>
                      <w:p w:rsidR="008C3C33" w:rsidRDefault="008C3C33" w:rsidP="008C3C33">
                        <w:pPr>
                          <w:pStyle w:val="NormalWeb"/>
                          <w:spacing w:before="0" w:beforeAutospacing="0" w:after="0" w:afterAutospacing="0"/>
                          <w:jc w:val="center"/>
                        </w:pPr>
                        <w:r>
                          <w:rPr>
                            <w:color w:val="FFFFFF" w:themeColor="background1"/>
                            <w:kern w:val="24"/>
                            <w:sz w:val="32"/>
                            <w:szCs w:val="32"/>
                          </w:rPr>
                          <w:t>b</w:t>
                        </w:r>
                      </w:p>
                    </w:txbxContent>
                  </v:textbox>
                </v:shape>
                <v:shape id="TextBox 12" o:spid="_x0000_s1127" type="#_x0000_t202" style="position:absolute;left:61722;top:20691;width:533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Dk8AA&#10;AADcAAAADwAAAGRycy9kb3ducmV2LnhtbERPTWvCQBC9F/wPyxR6qxsVRVJXEa3gwYsa70N2mg3N&#10;zobs1MR/3xUKvc3jfc5qM/hG3amLdWADk3EGirgMtubKQHE9vC9BRUG22AQmAw+KsFmPXlaY29Dz&#10;me4XqVQK4ZijASfS5lrH0pHHOA4tceK+QudREuwqbTvsU7hv9DTLFtpjzanBYUs7R+X35ccbELHb&#10;yaP49PF4G0773mXlHAtj3l6H7QcooUH+xX/uo03z5z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UDk8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jc w:val="center"/>
                        </w:pPr>
                        <w:r>
                          <w:rPr>
                            <w:color w:val="FFFFFF" w:themeColor="background1"/>
                            <w:kern w:val="24"/>
                            <w:sz w:val="32"/>
                            <w:szCs w:val="32"/>
                          </w:rPr>
                          <w:t>c</w:t>
                        </w:r>
                      </w:p>
                    </w:txbxContent>
                  </v:textbox>
                </v:shape>
                <w10:anchorlock/>
              </v:group>
            </w:pict>
          </mc:Fallback>
        </mc:AlternateContent>
      </w:r>
    </w:p>
    <w:p w:rsidR="000018D0" w:rsidRPr="00D45BE6" w:rsidRDefault="00C229B7" w:rsidP="00F24B1A">
      <w:pPr>
        <w:pStyle w:val="Heading4"/>
        <w:spacing w:after="120" w:line="480" w:lineRule="auto"/>
        <w:rPr>
          <w:noProof/>
        </w:rPr>
      </w:pPr>
      <w:bookmarkStart w:id="72" w:name="_Toc342658876"/>
      <w:r>
        <w:rPr>
          <w:noProof/>
        </w:rPr>
        <w:t>Figure 4</w:t>
      </w:r>
      <w:r w:rsidR="000018D0" w:rsidRPr="00D45BE6">
        <w:rPr>
          <w:noProof/>
        </w:rPr>
        <w:t>.2 Example of clincial data where the activity of the heart is similar to the tumor (a) transverse slice (b) coronal slice (c) sagittal slice.</w:t>
      </w:r>
      <w:bookmarkEnd w:id="72"/>
      <w:r w:rsidR="000018D0" w:rsidRPr="00D45BE6">
        <w:rPr>
          <w:noProof/>
        </w:rPr>
        <w:t xml:space="preserve"> </w:t>
      </w:r>
    </w:p>
    <w:p w:rsidR="000018D0" w:rsidRPr="00D45BE6" w:rsidRDefault="000018D0" w:rsidP="00F24B1A">
      <w:pPr>
        <w:ind w:left="360" w:hanging="360"/>
        <w:rPr>
          <w:rFonts w:cs="Times New Roman"/>
          <w:noProof/>
          <w:szCs w:val="24"/>
        </w:rPr>
      </w:pPr>
    </w:p>
    <w:p w:rsidR="000018D0" w:rsidRPr="00D45BE6" w:rsidRDefault="000018D0" w:rsidP="00F24B1A">
      <w:pPr>
        <w:ind w:left="360" w:hanging="360"/>
        <w:rPr>
          <w:rFonts w:cs="Times New Roman"/>
          <w:noProof/>
          <w:szCs w:val="24"/>
        </w:rPr>
      </w:pPr>
      <w:r w:rsidRPr="00D45BE6">
        <w:rPr>
          <w:rFonts w:cs="Times New Roman"/>
          <w:noProof/>
          <w:szCs w:val="24"/>
        </w:rPr>
        <mc:AlternateContent>
          <mc:Choice Requires="wpg">
            <w:drawing>
              <wp:inline distT="0" distB="0" distL="0" distR="0">
                <wp:extent cx="5943600" cy="3141345"/>
                <wp:effectExtent l="0" t="0" r="2743200" b="1449705"/>
                <wp:docPr id="24" name="Group 24"/>
                <wp:cNvGraphicFramePr/>
                <a:graphic xmlns:a="http://schemas.openxmlformats.org/drawingml/2006/main">
                  <a:graphicData uri="http://schemas.microsoft.com/office/word/2010/wordprocessingGroup">
                    <wpg:wgp>
                      <wpg:cNvGrpSpPr/>
                      <wpg:grpSpPr>
                        <a:xfrm>
                          <a:off x="0" y="0"/>
                          <a:ext cx="8686800" cy="4591050"/>
                          <a:chOff x="228600" y="2057400"/>
                          <a:chExt cx="8686800" cy="4591050"/>
                        </a:xfrm>
                      </wpg:grpSpPr>
                      <pic:pic xmlns:pic="http://schemas.openxmlformats.org/drawingml/2006/picture">
                        <pic:nvPicPr>
                          <pic:cNvPr id="154" name="Picture 154" descr="C:\Users\ruchir\Desktop\PosterImages\SpineT.jpg"/>
                          <pic:cNvPicPr>
                            <a:picLocks noChangeAspect="1" noChangeArrowheads="1"/>
                          </pic:cNvPicPr>
                        </pic:nvPicPr>
                        <pic:blipFill>
                          <a:blip r:embed="rId281" cstate="print"/>
                          <a:srcRect/>
                          <a:stretch>
                            <a:fillRect/>
                          </a:stretch>
                        </pic:blipFill>
                        <pic:spPr bwMode="auto">
                          <a:xfrm>
                            <a:off x="228600" y="2057400"/>
                            <a:ext cx="2743200" cy="2743200"/>
                          </a:xfrm>
                          <a:prstGeom prst="rect">
                            <a:avLst/>
                          </a:prstGeom>
                          <a:noFill/>
                          <a:ln w="9525">
                            <a:noFill/>
                            <a:miter lim="800000"/>
                            <a:headEnd/>
                            <a:tailEnd/>
                          </a:ln>
                        </pic:spPr>
                      </pic:pic>
                      <pic:pic xmlns:pic="http://schemas.openxmlformats.org/drawingml/2006/picture">
                        <pic:nvPicPr>
                          <pic:cNvPr id="155" name="Picture 155" descr="C:\Users\ruchir\Desktop\PosterImages\SpineC.jpg"/>
                          <pic:cNvPicPr>
                            <a:picLocks noChangeAspect="1" noChangeArrowheads="1"/>
                          </pic:cNvPicPr>
                        </pic:nvPicPr>
                        <pic:blipFill>
                          <a:blip r:embed="rId282" cstate="print"/>
                          <a:srcRect/>
                          <a:stretch>
                            <a:fillRect/>
                          </a:stretch>
                        </pic:blipFill>
                        <pic:spPr bwMode="auto">
                          <a:xfrm>
                            <a:off x="3200400" y="2057400"/>
                            <a:ext cx="2743200" cy="4175125"/>
                          </a:xfrm>
                          <a:prstGeom prst="rect">
                            <a:avLst/>
                          </a:prstGeom>
                          <a:noFill/>
                          <a:ln w="9525">
                            <a:noFill/>
                            <a:miter lim="800000"/>
                            <a:headEnd/>
                            <a:tailEnd/>
                          </a:ln>
                        </pic:spPr>
                      </pic:pic>
                      <pic:pic xmlns:pic="http://schemas.openxmlformats.org/drawingml/2006/picture">
                        <pic:nvPicPr>
                          <pic:cNvPr id="156" name="Picture 156" descr="C:\Users\ruchir\Desktop\PosterImages\SpineS.jpg"/>
                          <pic:cNvPicPr>
                            <a:picLocks noChangeAspect="1" noChangeArrowheads="1"/>
                          </pic:cNvPicPr>
                        </pic:nvPicPr>
                        <pic:blipFill>
                          <a:blip r:embed="rId283" cstate="print"/>
                          <a:srcRect/>
                          <a:stretch>
                            <a:fillRect/>
                          </a:stretch>
                        </pic:blipFill>
                        <pic:spPr bwMode="auto">
                          <a:xfrm>
                            <a:off x="6172200" y="2057400"/>
                            <a:ext cx="2743200" cy="4175125"/>
                          </a:xfrm>
                          <a:prstGeom prst="rect">
                            <a:avLst/>
                          </a:prstGeom>
                          <a:noFill/>
                          <a:ln w="9525">
                            <a:noFill/>
                            <a:miter lim="800000"/>
                            <a:headEnd/>
                            <a:tailEnd/>
                          </a:ln>
                        </pic:spPr>
                      </pic:pic>
                      <wps:wsp>
                        <wps:cNvPr id="157" name="Rectangle 157"/>
                        <wps:cNvSpPr/>
                        <wps:spPr>
                          <a:xfrm>
                            <a:off x="1371600" y="3657600"/>
                            <a:ext cx="381000" cy="381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anchor="ctr"/>
                      </wps:wsp>
                      <wps:wsp>
                        <wps:cNvPr id="158" name="Rectangle 158"/>
                        <wps:cNvSpPr/>
                        <wps:spPr>
                          <a:xfrm>
                            <a:off x="4343400" y="3429000"/>
                            <a:ext cx="304800" cy="12192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anchor="ctr"/>
                      </wps:wsp>
                      <wps:wsp>
                        <wps:cNvPr id="159" name="TextBox 10"/>
                        <wps:cNvSpPr txBox="1">
                          <a:spLocks noChangeArrowheads="1"/>
                        </wps:cNvSpPr>
                        <wps:spPr bwMode="auto">
                          <a:xfrm>
                            <a:off x="419100" y="6248400"/>
                            <a:ext cx="8305800" cy="400050"/>
                          </a:xfrm>
                          <a:prstGeom prst="rect">
                            <a:avLst/>
                          </a:prstGeom>
                          <a:noFill/>
                          <a:ln w="9525">
                            <a:noFill/>
                            <a:miter lim="800000"/>
                            <a:headEnd/>
                            <a:tailEnd/>
                          </a:ln>
                        </wps:spPr>
                        <wps:txbx>
                          <w:txbxContent>
                            <w:p w:rsidR="008C3C33" w:rsidRDefault="008C3C33" w:rsidP="008C3C33">
                              <w:pPr>
                                <w:pStyle w:val="NormalWeb"/>
                                <w:spacing w:before="0" w:beforeAutospacing="0" w:after="0" w:afterAutospacing="0"/>
                              </w:pPr>
                              <w:r>
                                <w:rPr>
                                  <w:rFonts w:ascii="Calibri" w:hAnsi="Calibri" w:cstheme="minorBidi"/>
                                  <w:b/>
                                  <w:bCs/>
                                  <w:color w:val="000000" w:themeColor="text1"/>
                                  <w:kern w:val="24"/>
                                  <w:sz w:val="40"/>
                                  <w:szCs w:val="40"/>
                                </w:rPr>
                                <w:t xml:space="preserve">  Transverse                                           Coronal                                    Sagittal</w:t>
                              </w:r>
                            </w:p>
                          </w:txbxContent>
                        </wps:txbx>
                        <wps:bodyPr>
                          <a:spAutoFit/>
                        </wps:bodyPr>
                      </wps:wsp>
                      <wps:wsp>
                        <wps:cNvPr id="160" name="TextBox 10"/>
                        <wps:cNvSpPr txBox="1"/>
                        <wps:spPr>
                          <a:xfrm>
                            <a:off x="228600" y="2057400"/>
                            <a:ext cx="533400" cy="338554"/>
                          </a:xfrm>
                          <a:prstGeom prst="rect">
                            <a:avLst/>
                          </a:prstGeom>
                          <a:noFill/>
                        </wps:spPr>
                        <wps:txbx>
                          <w:txbxContent>
                            <w:p w:rsidR="008C3C33" w:rsidRDefault="008C3C33" w:rsidP="008C3C33">
                              <w:pPr>
                                <w:pStyle w:val="NormalWeb"/>
                                <w:spacing w:before="0" w:beforeAutospacing="0" w:after="0" w:afterAutospacing="0"/>
                                <w:jc w:val="center"/>
                              </w:pPr>
                              <w:r>
                                <w:rPr>
                                  <w:color w:val="FFFFFF" w:themeColor="background1"/>
                                  <w:kern w:val="24"/>
                                  <w:sz w:val="32"/>
                                  <w:szCs w:val="32"/>
                                </w:rPr>
                                <w:t>a</w:t>
                              </w:r>
                            </w:p>
                          </w:txbxContent>
                        </wps:txbx>
                        <wps:bodyPr wrap="square" rtlCol="0">
                          <a:spAutoFit/>
                        </wps:bodyPr>
                      </wps:wsp>
                      <wps:wsp>
                        <wps:cNvPr id="161" name="TextBox 11"/>
                        <wps:cNvSpPr txBox="1"/>
                        <wps:spPr>
                          <a:xfrm>
                            <a:off x="3200400" y="2057400"/>
                            <a:ext cx="533400" cy="338554"/>
                          </a:xfrm>
                          <a:prstGeom prst="rect">
                            <a:avLst/>
                          </a:prstGeom>
                          <a:noFill/>
                        </wps:spPr>
                        <wps:txbx>
                          <w:txbxContent>
                            <w:p w:rsidR="008C3C33" w:rsidRDefault="008C3C33" w:rsidP="008C3C33">
                              <w:pPr>
                                <w:pStyle w:val="NormalWeb"/>
                                <w:spacing w:before="0" w:beforeAutospacing="0" w:after="0" w:afterAutospacing="0"/>
                                <w:jc w:val="center"/>
                              </w:pPr>
                              <w:r>
                                <w:rPr>
                                  <w:color w:val="FFFFFF" w:themeColor="background1"/>
                                  <w:kern w:val="24"/>
                                  <w:sz w:val="32"/>
                                  <w:szCs w:val="32"/>
                                </w:rPr>
                                <w:t>b</w:t>
                              </w:r>
                            </w:p>
                          </w:txbxContent>
                        </wps:txbx>
                        <wps:bodyPr wrap="square" rtlCol="0">
                          <a:spAutoFit/>
                        </wps:bodyPr>
                      </wps:wsp>
                      <wps:wsp>
                        <wps:cNvPr id="162" name="TextBox 12"/>
                        <wps:cNvSpPr txBox="1"/>
                        <wps:spPr>
                          <a:xfrm>
                            <a:off x="6172200" y="2069123"/>
                            <a:ext cx="533400" cy="338554"/>
                          </a:xfrm>
                          <a:prstGeom prst="rect">
                            <a:avLst/>
                          </a:prstGeom>
                          <a:noFill/>
                        </wps:spPr>
                        <wps:txbx>
                          <w:txbxContent>
                            <w:p w:rsidR="008C3C33" w:rsidRDefault="008C3C33" w:rsidP="008C3C33">
                              <w:pPr>
                                <w:pStyle w:val="NormalWeb"/>
                                <w:spacing w:before="0" w:beforeAutospacing="0" w:after="0" w:afterAutospacing="0"/>
                                <w:jc w:val="center"/>
                              </w:pPr>
                              <w:r>
                                <w:rPr>
                                  <w:color w:val="FFFFFF" w:themeColor="background1"/>
                                  <w:kern w:val="24"/>
                                  <w:sz w:val="32"/>
                                  <w:szCs w:val="32"/>
                                </w:rPr>
                                <w:t>c</w:t>
                              </w:r>
                            </w:p>
                          </w:txbxContent>
                        </wps:txbx>
                        <wps:bodyPr wrap="square" rtlCol="0">
                          <a:spAutoFit/>
                        </wps:bodyPr>
                      </wps:wsp>
                    </wpg:wgp>
                  </a:graphicData>
                </a:graphic>
              </wp:inline>
            </w:drawing>
          </mc:Choice>
          <mc:Fallback>
            <w:pict>
              <v:group id="Group 24" o:spid="_x0000_s1128" style="width:468pt;height:247.35pt;mso-position-horizontal-relative:char;mso-position-vertical-relative:line" coordorigin="2286,20574" coordsize="86868,45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CmX&#10;a6pGOwAARjsAABUAAABkcnMvbWVkaWEvaW1hZ2UzLmpwZWf/2P/gABBKRklGAAEBAAABAAEAAP/b&#10;AEMAAQEBAQEBAQEBAQEBAQEBAQEBAQEBAQEBAQEBAQEBAQEBAQEBAQEBAQEBAQEBAQEBAQEBAQEB&#10;AQEBAQEBAQEBAf/bAEMBAQEBAQEBAQEBAQEBAQEBAQEBAQEBAQEBAQEBAQEBAQEBAQEBAQEBAQEB&#10;AQEBAQEBAQEBAQEBAQEBAQEBAQEBAf/AABEIARgA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">
                <v:shape id="Picture 154" o:spid="_x0000_s1129" type="#_x0000_t75" style="position:absolute;left:2286;top:20574;width:2743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LzufDAAAA3AAAAA8AAABkcnMvZG93bnJldi54bWxET0trwkAQvhf8D8sIXoruNq0hRFeRgtBD&#10;L9qCeBuykwdmZ0N2Ncm/7xYKvc3H95ztfrSteFDvG8caXlYKBHHhTMOVhu+v4zID4QOywdYxaZjI&#10;w343e9pibtzAJ3qcQyViCPscNdQhdLmUvqjJol+5jjhypesthgj7SpoehxhuW5kolUqLDceGGjt6&#10;r6m4ne9WQ/b5GiZ7T7i8nC5j+ay6VA1XrRfz8bABEWgM/+I/94eJ89dv8PtMvE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4vO58MAAADcAAAADwAAAAAAAAAAAAAAAACf&#10;AgAAZHJzL2Rvd25yZXYueG1sUEsFBgAAAAAEAAQA9wAAAI8DAAAAAA==&#10;">
                  <v:imagedata r:id="rId284" o:title="SpineT"/>
                </v:shape>
                <v:shape id="Picture 155" o:spid="_x0000_s1130" type="#_x0000_t75" style="position:absolute;left:32004;top:20574;width:27432;height:41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0VvHDAAAA3AAAAA8AAABkcnMvZG93bnJldi54bWxET81qwkAQvgt9h2UKvdWNgUgbXaW0CPag&#10;tdEHGLJjNjU7G7KbGN++Wyh4m4/vd5br0TZioM7XjhXMpgkI4tLpmisFp+Pm+QWED8gaG8ek4EYe&#10;1quHyRJz7a78TUMRKhFD2OeowITQ5lL60pBFP3UtceTOrrMYIuwqqTu8xnDbyDRJ5tJizbHBYEvv&#10;hspL0VsFGlMz//jZp18zfh3qy6FPP3d7pZ4ex7cFiEBjuIv/3Vsd52cZ/D0TL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W8cMAAADcAAAADwAAAAAAAAAAAAAAAACf&#10;AgAAZHJzL2Rvd25yZXYueG1sUEsFBgAAAAAEAAQA9wAAAI8DAAAAAA==&#10;">
                  <v:imagedata r:id="rId285" o:title="SpineC"/>
                </v:shape>
                <v:shape id="Picture 156" o:spid="_x0000_s1131" type="#_x0000_t75" style="position:absolute;left:61722;top:20574;width:27432;height:41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UgjAAAAA3AAAAA8AAABkcnMvZG93bnJldi54bWxET02LwjAQvS/4H8II3tZU0SLVKLJQ8LSy&#10;uqzXoRnbYjOpSaz1328Ewds83uesNr1pREfO15YVTMYJCOLC6ppLBb/H/HMBwgdkjY1lUvAgD5v1&#10;4GOFmbZ3/qHuEEoRQ9hnqKAKoc2k9EVFBv3YtsSRO1tnMEToSqkd3mO4aeQ0SVJpsObYUGFLXxUV&#10;l8PNKNhf0+7PbY/nE7nbjKffOe3yRqnRsN8uQQTqw1v8cu90nD9P4flMvEC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tNSCMAAAADcAAAADwAAAAAAAAAAAAAAAACfAgAA&#10;ZHJzL2Rvd25yZXYueG1sUEsFBgAAAAAEAAQA9wAAAIwDAAAAAA==&#10;">
                  <v:imagedata r:id="rId286" o:title="SpineS"/>
                </v:shape>
                <v:rect id="Rectangle 157" o:spid="_x0000_s1132" style="position:absolute;left:13716;top:36576;width:381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f1sIA&#10;AADcAAAADwAAAGRycy9kb3ducmV2LnhtbERP22rCQBB9F/oPyxT6Zja2VCV1E0QobVUQL9DXITtN&#10;QrOzYXeN6d93BcG3OZzrLIrBtKIn5xvLCiZJCoK4tLrhSsHp+D6eg/ABWWNrmRT8kYcifxgtMNP2&#10;wnvqD6ESMYR9hgrqELpMSl/WZNAntiOO3I91BkOErpLa4SWGm1Y+p+lUGmw4NtTY0aqm8vdwNgrW&#10;X87RTm76b/qg7XmKE96+tEo9PQ7LNxCBhnAX39yfOs5/ncH1mXiB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N/WwgAAANwAAAAPAAAAAAAAAAAAAAAAAJgCAABkcnMvZG93&#10;bnJldi54bWxQSwUGAAAAAAQABAD1AAAAhwMAAAAA&#10;" filled="f" strokecolor="white [3212]" strokeweight="2pt">
                  <v:textbox>
                    <w:txbxContent>
                      <w:p w:rsidR="008C3C33" w:rsidRDefault="008C3C33" w:rsidP="008C3C33">
                        <w:pPr>
                          <w:rPr>
                            <w:rFonts w:eastAsia="Times New Roman"/>
                          </w:rPr>
                        </w:pPr>
                      </w:p>
                    </w:txbxContent>
                  </v:textbox>
                </v:rect>
                <v:rect id="Rectangle 158" o:spid="_x0000_s1133" style="position:absolute;left:43434;top:34290;width:3048;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LpMMA&#10;AADcAAAADwAAAGRycy9kb3ducmV2LnhtbESPQWvCQBCF7wX/wzJCb3VjS6VEVxGhqFWQ2oLXITtN&#10;QrOzYXeN8d87B8HbDO/Ne9/MFr1rVEch1p4NjEcZKOLC25pLA78/ny8foGJCtth4JgNXirCYD55m&#10;mFt/4W/qjqlUEsIxRwNVSm2udSwqchhHviUW7c8Hh0nWUGob8CLhrtGvWTbRDmuWhgpbWlVU/B/P&#10;zsDXNgQ66F13ojXtzxMc8/6tMeZ52C+noBL16WG+X2+s4L8LrTwjE+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dLpMMAAADcAAAADwAAAAAAAAAAAAAAAACYAgAAZHJzL2Rv&#10;d25yZXYueG1sUEsFBgAAAAAEAAQA9QAAAIgDAAAAAA==&#10;" filled="f" strokecolor="white [3212]" strokeweight="2pt">
                  <v:textbox>
                    <w:txbxContent>
                      <w:p w:rsidR="008C3C33" w:rsidRDefault="008C3C33" w:rsidP="008C3C33">
                        <w:pPr>
                          <w:rPr>
                            <w:rFonts w:eastAsia="Times New Roman"/>
                          </w:rPr>
                        </w:pPr>
                      </w:p>
                    </w:txbxContent>
                  </v:textbox>
                </v:rect>
                <v:shape id="TextBox 10" o:spid="_x0000_s1134" type="#_x0000_t202" style="position:absolute;left:4191;top:62484;width:83058;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0ecAA&#10;AADcAAAADwAAAGRycy9kb3ducmV2LnhtbERPTWvCQBC9F/wPyxS81Y2CRVNXEa3goRc13ofsNBua&#10;nQ3ZqYn/vlsQvM3jfc5qM/hG3aiLdWAD00kGirgMtubKQHE5vC1ARUG22AQmA3eKsFmPXlaY29Dz&#10;iW5nqVQK4ZijASfS5lrH0pHHOAktceK+Q+dREuwqbTvsU7hv9CzL3rXHmlODw5Z2jsqf8683IGK3&#10;03vx6ePxOnzte5eVcyyMGb8O2w9QQoM8xQ/30ab58yX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00ec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pPr>
                        <w:r>
                          <w:rPr>
                            <w:rFonts w:ascii="Calibri" w:hAnsi="Calibri" w:cstheme="minorBidi"/>
                            <w:b/>
                            <w:bCs/>
                            <w:color w:val="000000" w:themeColor="text1"/>
                            <w:kern w:val="24"/>
                            <w:sz w:val="40"/>
                            <w:szCs w:val="40"/>
                          </w:rPr>
                          <w:t xml:space="preserve">  Transverse                                           Coronal                                    Sagittal</w:t>
                        </w:r>
                      </w:p>
                    </w:txbxContent>
                  </v:textbox>
                </v:shape>
                <v:shape id="TextBox 10" o:spid="_x0000_s1135" type="#_x0000_t202" style="position:absolute;left:2286;top:20574;width:533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XWcMA&#10;AADcAAAADwAAAGRycy9kb3ducmV2LnhtbESPQWvDMAyF74P9B6PBbqvTQctI65bSrdDDLuvSu4jV&#10;ODSWQ6w16b+fDoPdJN7Te5/W2yl25kZDbhM7mM8KMMR18i03Dqrvw8sbmCzIHrvE5OBOGbabx4c1&#10;lj6N/EW3kzRGQziX6CCI9KW1uQ4UMc9ST6zaJQ0RRdehsX7AUcNjZ1+LYmkjtqwNAXvaB6qvp5/o&#10;QMTv5vfqI+bjefp8H0NRL7By7vl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tXWcMAAADcAAAADwAAAAAAAAAAAAAAAACYAgAAZHJzL2Rv&#10;d25yZXYueG1sUEsFBgAAAAAEAAQA9QAAAIgDAAAAAA==&#10;" filled="f" stroked="f">
                  <v:textbox style="mso-fit-shape-to-text:t">
                    <w:txbxContent>
                      <w:p w:rsidR="008C3C33" w:rsidRDefault="008C3C33" w:rsidP="008C3C33">
                        <w:pPr>
                          <w:pStyle w:val="NormalWeb"/>
                          <w:spacing w:before="0" w:beforeAutospacing="0" w:after="0" w:afterAutospacing="0"/>
                          <w:jc w:val="center"/>
                        </w:pPr>
                        <w:r>
                          <w:rPr>
                            <w:color w:val="FFFFFF" w:themeColor="background1"/>
                            <w:kern w:val="24"/>
                            <w:sz w:val="32"/>
                            <w:szCs w:val="32"/>
                          </w:rPr>
                          <w:t>a</w:t>
                        </w:r>
                      </w:p>
                    </w:txbxContent>
                  </v:textbox>
                </v:shape>
                <v:shape id="TextBox 11" o:spid="_x0000_s1136" type="#_x0000_t202" style="position:absolute;left:32004;top:20574;width:533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ywr8A&#10;AADcAAAADwAAAGRycy9kb3ducmV2LnhtbERPTWvCQBC9F/wPyxS81U0ERVJXkVrBgxc1vQ/ZaTY0&#10;OxuyUxP/vVsoeJvH+5z1dvStulEfm8AG8lkGirgKtuHaQHk9vK1ARUG22AYmA3eKsN1MXtZY2DDw&#10;mW4XqVUK4VigASfSFVrHypHHOAsdceK+Q+9REuxrbXscUrhv9TzLltpjw6nBYUcfjqqfy683IGJ3&#10;+b389PH4NZ72g8uqBZbGTF/H3TsooVGe4n/30ab5yxz+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R/LCvwAAANwAAAAPAAAAAAAAAAAAAAAAAJgCAABkcnMvZG93bnJl&#10;di54bWxQSwUGAAAAAAQABAD1AAAAhAMAAAAA&#10;" filled="f" stroked="f">
                  <v:textbox style="mso-fit-shape-to-text:t">
                    <w:txbxContent>
                      <w:p w:rsidR="008C3C33" w:rsidRDefault="008C3C33" w:rsidP="008C3C33">
                        <w:pPr>
                          <w:pStyle w:val="NormalWeb"/>
                          <w:spacing w:before="0" w:beforeAutospacing="0" w:after="0" w:afterAutospacing="0"/>
                          <w:jc w:val="center"/>
                        </w:pPr>
                        <w:r>
                          <w:rPr>
                            <w:color w:val="FFFFFF" w:themeColor="background1"/>
                            <w:kern w:val="24"/>
                            <w:sz w:val="32"/>
                            <w:szCs w:val="32"/>
                          </w:rPr>
                          <w:t>b</w:t>
                        </w:r>
                      </w:p>
                    </w:txbxContent>
                  </v:textbox>
                </v:shape>
                <v:shape id="TextBox 12" o:spid="_x0000_s1137" type="#_x0000_t202" style="position:absolute;left:61722;top:20691;width:533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stcAA&#10;AADcAAAADwAAAGRycy9kb3ducmV2LnhtbERPTWvCQBC9F/wPywi91Y1CpaSuIVQFD15q433ITrOh&#10;2dmQHU38926h0Ns83udsisl36kZDbAMbWC4yUMR1sC03Bqqvw8sbqCjIFrvAZOBOEYrt7GmDuQ0j&#10;f9LtLI1KIRxzNOBE+lzrWDvyGBehJ07cdxg8SoJDo+2AYwr3nV5l2Vp7bDk1OOzpw1H9c756AyK2&#10;XN6rvY/Hy3TajS6rX7Ey5nk+le+ghCb5F/+5jzbNX6/g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Vstc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jc w:val="center"/>
                        </w:pPr>
                        <w:r>
                          <w:rPr>
                            <w:color w:val="FFFFFF" w:themeColor="background1"/>
                            <w:kern w:val="24"/>
                            <w:sz w:val="32"/>
                            <w:szCs w:val="32"/>
                          </w:rPr>
                          <w:t>c</w:t>
                        </w:r>
                      </w:p>
                    </w:txbxContent>
                  </v:textbox>
                </v:shape>
                <w10:anchorlock/>
              </v:group>
            </w:pict>
          </mc:Fallback>
        </mc:AlternateContent>
      </w:r>
    </w:p>
    <w:p w:rsidR="000018D0" w:rsidRPr="00D45BE6" w:rsidRDefault="00C229B7" w:rsidP="00F24B1A">
      <w:pPr>
        <w:pStyle w:val="Heading4"/>
        <w:spacing w:after="120" w:line="480" w:lineRule="auto"/>
        <w:rPr>
          <w:noProof/>
        </w:rPr>
      </w:pPr>
      <w:bookmarkStart w:id="73" w:name="_Toc342658877"/>
      <w:r>
        <w:rPr>
          <w:noProof/>
        </w:rPr>
        <w:t>Figure 4</w:t>
      </w:r>
      <w:r w:rsidR="000018D0" w:rsidRPr="00D45BE6">
        <w:rPr>
          <w:noProof/>
        </w:rPr>
        <w:t>.3 Example of clincial data where the activity of the spine is similar to the tumor (a) transverse slice (b) coronal slice (c) sagittal slice.</w:t>
      </w:r>
      <w:bookmarkEnd w:id="73"/>
      <w:r w:rsidR="000018D0" w:rsidRPr="00D45BE6">
        <w:rPr>
          <w:noProof/>
        </w:rPr>
        <w:t xml:space="preserve"> </w:t>
      </w:r>
    </w:p>
    <w:p w:rsidR="000018D0" w:rsidRPr="00D45BE6" w:rsidRDefault="000018D0" w:rsidP="00F24B1A">
      <w:pPr>
        <w:jc w:val="both"/>
        <w:rPr>
          <w:rFonts w:cs="Times New Roman"/>
          <w:noProof/>
          <w:szCs w:val="24"/>
        </w:rPr>
      </w:pPr>
    </w:p>
    <w:p w:rsidR="000018D0" w:rsidRPr="00D45BE6" w:rsidRDefault="00C229B7" w:rsidP="00F24B1A">
      <w:pPr>
        <w:pStyle w:val="Heading2"/>
        <w:spacing w:after="120"/>
        <w:rPr>
          <w:noProof/>
        </w:rPr>
      </w:pPr>
      <w:bookmarkStart w:id="74" w:name="_Toc342659485"/>
      <w:r>
        <w:rPr>
          <w:noProof/>
        </w:rPr>
        <w:t>4</w:t>
      </w:r>
      <w:r w:rsidR="000018D0" w:rsidRPr="00D45BE6">
        <w:rPr>
          <w:noProof/>
        </w:rPr>
        <w:t>.3 VOLUME OF INTEREST GENERATING ALGORITHM</w:t>
      </w:r>
      <w:bookmarkEnd w:id="74"/>
    </w:p>
    <w:p w:rsidR="000018D0" w:rsidRPr="00D45BE6" w:rsidRDefault="000018D0" w:rsidP="00F24B1A">
      <w:pPr>
        <w:jc w:val="both"/>
        <w:rPr>
          <w:rFonts w:cs="Times New Roman"/>
          <w:noProof/>
          <w:szCs w:val="24"/>
        </w:rPr>
      </w:pPr>
      <w:r w:rsidRPr="00D45BE6">
        <w:rPr>
          <w:rFonts w:cs="Times New Roman"/>
          <w:noProof/>
          <w:szCs w:val="24"/>
        </w:rPr>
        <w:t xml:space="preserve">The VOI generating algorithm first genarates a maximum intensity projected (MIP) image in the coronal view of a 3D image </w:t>
      </w:r>
      <w:r w:rsidRPr="00D45BE6">
        <w:rPr>
          <w:rFonts w:cs="Times New Roman"/>
          <w:i/>
          <w:noProof/>
          <w:szCs w:val="24"/>
        </w:rPr>
        <w:t>I</w:t>
      </w:r>
      <w:r w:rsidRPr="00D45BE6">
        <w:rPr>
          <w:rFonts w:cs="Times New Roman"/>
          <w:noProof/>
          <w:szCs w:val="24"/>
        </w:rPr>
        <w:t>(</w:t>
      </w:r>
      <w:r w:rsidRPr="00D45BE6">
        <w:rPr>
          <w:rFonts w:cs="Times New Roman"/>
          <w:i/>
          <w:noProof/>
          <w:szCs w:val="24"/>
        </w:rPr>
        <w:t>x,y,z</w:t>
      </w:r>
      <w:r w:rsidRPr="00D45BE6">
        <w:rPr>
          <w:rFonts w:cs="Times New Roman"/>
          <w:noProof/>
          <w:szCs w:val="24"/>
        </w:rPr>
        <w:t xml:space="preserve">) where </w:t>
      </w:r>
      <w:r w:rsidRPr="00D45BE6">
        <w:rPr>
          <w:rFonts w:cs="Times New Roman"/>
          <w:i/>
          <w:noProof/>
          <w:szCs w:val="24"/>
        </w:rPr>
        <w:t>x</w:t>
      </w:r>
      <w:r w:rsidRPr="00D45BE6">
        <w:rPr>
          <w:rFonts w:cs="Times New Roman"/>
          <w:noProof/>
          <w:szCs w:val="24"/>
        </w:rPr>
        <w:t xml:space="preserve"> = [1,2,..,</w:t>
      </w:r>
      <w:r w:rsidRPr="00D45BE6">
        <w:rPr>
          <w:rFonts w:cs="Times New Roman"/>
          <w:i/>
          <w:noProof/>
          <w:szCs w:val="24"/>
        </w:rPr>
        <w:t>X</w:t>
      </w:r>
      <w:r w:rsidRPr="00D45BE6">
        <w:rPr>
          <w:rFonts w:cs="Times New Roman"/>
          <w:noProof/>
          <w:szCs w:val="24"/>
        </w:rPr>
        <w:t xml:space="preserve">], </w:t>
      </w:r>
      <w:r w:rsidRPr="00D45BE6">
        <w:rPr>
          <w:rFonts w:cs="Times New Roman"/>
          <w:i/>
          <w:noProof/>
          <w:szCs w:val="24"/>
        </w:rPr>
        <w:t>y</w:t>
      </w:r>
      <w:r w:rsidRPr="00D45BE6">
        <w:rPr>
          <w:rFonts w:cs="Times New Roman"/>
          <w:noProof/>
          <w:szCs w:val="24"/>
        </w:rPr>
        <w:t xml:space="preserve"> = [1,2,..,</w:t>
      </w:r>
      <w:r w:rsidRPr="00D45BE6">
        <w:rPr>
          <w:rFonts w:cs="Times New Roman"/>
          <w:i/>
          <w:noProof/>
          <w:szCs w:val="24"/>
        </w:rPr>
        <w:t>Y</w:t>
      </w:r>
      <w:r w:rsidRPr="00D45BE6">
        <w:rPr>
          <w:rFonts w:cs="Times New Roman"/>
          <w:noProof/>
          <w:szCs w:val="24"/>
        </w:rPr>
        <w:t xml:space="preserve">] and </w:t>
      </w:r>
      <w:r w:rsidRPr="00D45BE6">
        <w:rPr>
          <w:rFonts w:cs="Times New Roman"/>
          <w:i/>
          <w:noProof/>
          <w:szCs w:val="24"/>
        </w:rPr>
        <w:t>z</w:t>
      </w:r>
      <w:r w:rsidRPr="00D45BE6">
        <w:rPr>
          <w:rFonts w:cs="Times New Roman"/>
          <w:noProof/>
          <w:szCs w:val="24"/>
        </w:rPr>
        <w:t xml:space="preserve"> = [1,2,..,</w:t>
      </w:r>
      <w:r w:rsidRPr="00D45BE6">
        <w:rPr>
          <w:rFonts w:cs="Times New Roman"/>
          <w:i/>
          <w:noProof/>
          <w:szCs w:val="24"/>
        </w:rPr>
        <w:t>Z</w:t>
      </w:r>
      <w:r w:rsidRPr="00D45BE6">
        <w:rPr>
          <w:rFonts w:cs="Times New Roman"/>
          <w:noProof/>
          <w:szCs w:val="24"/>
        </w:rPr>
        <w:t xml:space="preserve">]. The MIP in the coronal view is the maximum of image </w:t>
      </w:r>
      <w:r w:rsidRPr="00D45BE6">
        <w:rPr>
          <w:rFonts w:cs="Times New Roman"/>
          <w:i/>
          <w:noProof/>
          <w:szCs w:val="24"/>
        </w:rPr>
        <w:t>I</w:t>
      </w:r>
      <w:r w:rsidRPr="00D45BE6">
        <w:rPr>
          <w:rFonts w:cs="Times New Roman"/>
          <w:noProof/>
          <w:szCs w:val="24"/>
        </w:rPr>
        <w:t>(</w:t>
      </w:r>
      <w:r w:rsidRPr="00D45BE6">
        <w:rPr>
          <w:rFonts w:cs="Times New Roman"/>
          <w:i/>
          <w:noProof/>
          <w:szCs w:val="24"/>
        </w:rPr>
        <w:t>x,y,z</w:t>
      </w:r>
      <w:r w:rsidRPr="00D45BE6">
        <w:rPr>
          <w:rFonts w:cs="Times New Roman"/>
          <w:noProof/>
          <w:szCs w:val="24"/>
        </w:rPr>
        <w:t xml:space="preserve">) in the </w:t>
      </w:r>
      <w:r w:rsidRPr="00D45BE6">
        <w:rPr>
          <w:rFonts w:cs="Times New Roman"/>
          <w:i/>
          <w:noProof/>
          <w:szCs w:val="24"/>
        </w:rPr>
        <w:t>y</w:t>
      </w:r>
      <w:r w:rsidRPr="00D45BE6">
        <w:rPr>
          <w:rFonts w:cs="Times New Roman"/>
          <w:noProof/>
          <w:szCs w:val="24"/>
        </w:rPr>
        <w:t xml:space="preserve"> direction and is givien by</w:t>
      </w:r>
      <w:r w:rsidRPr="00D45BE6">
        <w:rPr>
          <w:rFonts w:cs="Times New Roman"/>
          <w:noProof/>
          <w:position w:val="-22"/>
          <w:szCs w:val="24"/>
        </w:rPr>
        <w:object w:dxaOrig="2659" w:dyaOrig="460">
          <v:shape id="_x0000_i1159" type="#_x0000_t75" style="width:132.3pt;height:23.45pt" o:ole="">
            <v:imagedata r:id="rId287" o:title=""/>
          </v:shape>
          <o:OLEObject Type="Embed" ProgID="Equation.3" ShapeID="_x0000_i1159" DrawAspect="Content" ObjectID="_1416746116" r:id="rId288"/>
        </w:object>
      </w:r>
      <w:r w:rsidRPr="00D45BE6">
        <w:rPr>
          <w:rFonts w:cs="Times New Roman"/>
          <w:noProof/>
          <w:szCs w:val="24"/>
        </w:rPr>
        <w:t xml:space="preserve">. Similarly MIP in sagittal and transverse are the maximum of image </w:t>
      </w:r>
      <w:r w:rsidRPr="00D45BE6">
        <w:rPr>
          <w:rFonts w:cs="Times New Roman"/>
          <w:i/>
          <w:noProof/>
          <w:szCs w:val="24"/>
        </w:rPr>
        <w:t>I</w:t>
      </w:r>
      <w:r w:rsidRPr="00D45BE6">
        <w:rPr>
          <w:rFonts w:cs="Times New Roman"/>
          <w:noProof/>
          <w:szCs w:val="24"/>
        </w:rPr>
        <w:t>(</w:t>
      </w:r>
      <w:r w:rsidRPr="00D45BE6">
        <w:rPr>
          <w:rFonts w:cs="Times New Roman"/>
          <w:i/>
          <w:noProof/>
          <w:szCs w:val="24"/>
        </w:rPr>
        <w:t>x,y,z</w:t>
      </w:r>
      <w:r w:rsidRPr="00D45BE6">
        <w:rPr>
          <w:rFonts w:cs="Times New Roman"/>
          <w:noProof/>
          <w:szCs w:val="24"/>
        </w:rPr>
        <w:t xml:space="preserve">) in </w:t>
      </w:r>
      <w:r w:rsidRPr="00D45BE6">
        <w:rPr>
          <w:rFonts w:cs="Times New Roman"/>
          <w:i/>
          <w:noProof/>
          <w:szCs w:val="24"/>
        </w:rPr>
        <w:t>x</w:t>
      </w:r>
      <w:r w:rsidRPr="00D45BE6">
        <w:rPr>
          <w:rFonts w:cs="Times New Roman"/>
          <w:noProof/>
          <w:szCs w:val="24"/>
        </w:rPr>
        <w:t xml:space="preserve"> and </w:t>
      </w:r>
      <w:r w:rsidRPr="00D45BE6">
        <w:rPr>
          <w:rFonts w:cs="Times New Roman"/>
          <w:i/>
          <w:noProof/>
          <w:szCs w:val="24"/>
        </w:rPr>
        <w:t>z</w:t>
      </w:r>
      <w:r w:rsidRPr="00D45BE6">
        <w:rPr>
          <w:rFonts w:cs="Times New Roman"/>
          <w:noProof/>
          <w:szCs w:val="24"/>
        </w:rPr>
        <w:t xml:space="preserve"> direction and are given by </w:t>
      </w:r>
      <w:r w:rsidRPr="00D45BE6">
        <w:rPr>
          <w:rFonts w:cs="Times New Roman"/>
          <w:noProof/>
          <w:position w:val="-20"/>
          <w:szCs w:val="24"/>
        </w:rPr>
        <w:object w:dxaOrig="2659" w:dyaOrig="440">
          <v:shape id="_x0000_i1160" type="#_x0000_t75" style="width:132.3pt;height:21.75pt" o:ole="">
            <v:imagedata r:id="rId289" o:title=""/>
          </v:shape>
          <o:OLEObject Type="Embed" ProgID="Equation.3" ShapeID="_x0000_i1160" DrawAspect="Content" ObjectID="_1416746117" r:id="rId290"/>
        </w:object>
      </w:r>
      <w:r w:rsidRPr="00D45BE6">
        <w:rPr>
          <w:rFonts w:cs="Times New Roman"/>
          <w:noProof/>
          <w:szCs w:val="24"/>
        </w:rPr>
        <w:t xml:space="preserve"> and </w:t>
      </w:r>
      <w:r w:rsidRPr="00D45BE6">
        <w:rPr>
          <w:rFonts w:cs="Times New Roman"/>
          <w:noProof/>
          <w:position w:val="-20"/>
          <w:szCs w:val="24"/>
        </w:rPr>
        <w:object w:dxaOrig="2820" w:dyaOrig="440">
          <v:shape id="_x0000_i1161" type="#_x0000_t75" style="width:140.65pt;height:21.75pt" o:ole="">
            <v:imagedata r:id="rId291" o:title=""/>
          </v:shape>
          <o:OLEObject Type="Embed" ProgID="Equation.3" ShapeID="_x0000_i1161" DrawAspect="Content" ObjectID="_1416746118" r:id="rId292"/>
        </w:object>
      </w:r>
      <w:r w:rsidRPr="00D45BE6">
        <w:rPr>
          <w:rFonts w:cs="Times New Roman"/>
          <w:noProof/>
          <w:szCs w:val="24"/>
        </w:rPr>
        <w:t>, respectively.</w:t>
      </w:r>
    </w:p>
    <w:p w:rsidR="000018D0" w:rsidRPr="00D45BE6" w:rsidRDefault="000018D0" w:rsidP="00F24B1A">
      <w:pPr>
        <w:ind w:left="360" w:hanging="360"/>
        <w:rPr>
          <w:rFonts w:cs="Times New Roman"/>
          <w:noProof/>
          <w:szCs w:val="24"/>
        </w:rPr>
      </w:pPr>
    </w:p>
    <w:p w:rsidR="000018D0" w:rsidRPr="00D45BE6" w:rsidRDefault="000018D0" w:rsidP="00F24B1A">
      <w:pPr>
        <w:ind w:left="360" w:hanging="360"/>
        <w:rPr>
          <w:rFonts w:cs="Times New Roman"/>
          <w:noProof/>
          <w:szCs w:val="24"/>
        </w:rPr>
      </w:pPr>
    </w:p>
    <w:p w:rsidR="000018D0" w:rsidRPr="00D45BE6" w:rsidRDefault="000018D0" w:rsidP="00F24B1A">
      <w:pPr>
        <w:ind w:left="360" w:hanging="360"/>
        <w:rPr>
          <w:rFonts w:cs="Times New Roman"/>
          <w:noProof/>
          <w:szCs w:val="24"/>
        </w:rPr>
      </w:pPr>
      <w:r w:rsidRPr="00D45BE6">
        <w:rPr>
          <w:rFonts w:cs="Times New Roman"/>
          <w:noProof/>
          <w:szCs w:val="24"/>
        </w:rPr>
        <mc:AlternateContent>
          <mc:Choice Requires="wpg">
            <w:drawing>
              <wp:inline distT="0" distB="0" distL="0" distR="0">
                <wp:extent cx="5943600" cy="3811905"/>
                <wp:effectExtent l="0" t="0" r="2286000" b="1464945"/>
                <wp:docPr id="25" name="Group 25"/>
                <wp:cNvGraphicFramePr/>
                <a:graphic xmlns:a="http://schemas.openxmlformats.org/drawingml/2006/main">
                  <a:graphicData uri="http://schemas.microsoft.com/office/word/2010/wordprocessingGroup">
                    <wpg:wgp>
                      <wpg:cNvGrpSpPr/>
                      <wpg:grpSpPr>
                        <a:xfrm>
                          <a:off x="0" y="0"/>
                          <a:ext cx="8229600" cy="5277912"/>
                          <a:chOff x="533400" y="228600"/>
                          <a:chExt cx="8229600" cy="5277912"/>
                        </a:xfrm>
                      </wpg:grpSpPr>
                      <pic:pic xmlns:pic="http://schemas.openxmlformats.org/drawingml/2006/picture">
                        <pic:nvPicPr>
                          <pic:cNvPr id="163" name="Picture 163"/>
                          <pic:cNvPicPr>
                            <a:picLocks noChangeAspect="1" noChangeArrowheads="1"/>
                          </pic:cNvPicPr>
                        </pic:nvPicPr>
                        <pic:blipFill>
                          <a:blip r:embed="rId293" cstate="print"/>
                          <a:srcRect l="32825" t="31220" r="32064" b="32297"/>
                          <a:stretch>
                            <a:fillRect/>
                          </a:stretch>
                        </pic:blipFill>
                        <pic:spPr bwMode="auto">
                          <a:xfrm>
                            <a:off x="6172200" y="914398"/>
                            <a:ext cx="1828800" cy="1343539"/>
                          </a:xfrm>
                          <a:prstGeom prst="rect">
                            <a:avLst/>
                          </a:prstGeom>
                          <a:noFill/>
                          <a:ln w="9525">
                            <a:noFill/>
                            <a:miter lim="800000"/>
                            <a:headEnd/>
                            <a:tailEnd/>
                          </a:ln>
                          <a:effectLst/>
                        </pic:spPr>
                      </pic:pic>
                      <pic:pic xmlns:pic="http://schemas.openxmlformats.org/drawingml/2006/picture">
                        <pic:nvPicPr>
                          <pic:cNvPr id="164" name="Picture 164"/>
                          <pic:cNvPicPr>
                            <a:picLocks noChangeAspect="1" noChangeArrowheads="1"/>
                          </pic:cNvPicPr>
                        </pic:nvPicPr>
                        <pic:blipFill>
                          <a:blip r:embed="rId294" cstate="print"/>
                          <a:srcRect l="35937" t="5801" r="35938" b="11326"/>
                          <a:stretch>
                            <a:fillRect/>
                          </a:stretch>
                        </pic:blipFill>
                        <pic:spPr bwMode="auto">
                          <a:xfrm>
                            <a:off x="533400" y="228600"/>
                            <a:ext cx="1371600" cy="2857500"/>
                          </a:xfrm>
                          <a:prstGeom prst="rect">
                            <a:avLst/>
                          </a:prstGeom>
                          <a:noFill/>
                          <a:ln w="9525">
                            <a:noFill/>
                            <a:miter lim="800000"/>
                            <a:headEnd/>
                            <a:tailEnd/>
                          </a:ln>
                          <a:effectLst/>
                        </pic:spPr>
                      </pic:pic>
                      <pic:pic xmlns:pic="http://schemas.openxmlformats.org/drawingml/2006/picture">
                        <pic:nvPicPr>
                          <pic:cNvPr id="165" name="Picture 165"/>
                          <pic:cNvPicPr>
                            <a:picLocks noChangeAspect="1" noChangeArrowheads="1"/>
                          </pic:cNvPicPr>
                        </pic:nvPicPr>
                        <pic:blipFill>
                          <a:blip r:embed="rId295" cstate="print"/>
                          <a:srcRect l="35938" t="5525" r="35937" b="11602"/>
                          <a:stretch>
                            <a:fillRect/>
                          </a:stretch>
                        </pic:blipFill>
                        <pic:spPr bwMode="auto">
                          <a:xfrm>
                            <a:off x="2438400" y="228600"/>
                            <a:ext cx="1371600" cy="2857500"/>
                          </a:xfrm>
                          <a:prstGeom prst="rect">
                            <a:avLst/>
                          </a:prstGeom>
                          <a:noFill/>
                          <a:ln w="9525">
                            <a:noFill/>
                            <a:miter lim="800000"/>
                            <a:headEnd/>
                            <a:tailEnd/>
                          </a:ln>
                          <a:effectLst/>
                        </pic:spPr>
                      </pic:pic>
                      <pic:pic xmlns:pic="http://schemas.openxmlformats.org/drawingml/2006/picture">
                        <pic:nvPicPr>
                          <pic:cNvPr id="166" name="Picture 166"/>
                          <pic:cNvPicPr>
                            <a:picLocks noChangeAspect="1" noChangeArrowheads="1"/>
                          </pic:cNvPicPr>
                        </pic:nvPicPr>
                        <pic:blipFill>
                          <a:blip r:embed="rId296" cstate="print"/>
                          <a:srcRect l="35938" t="5801" r="35937" b="12431"/>
                          <a:stretch>
                            <a:fillRect/>
                          </a:stretch>
                        </pic:blipFill>
                        <pic:spPr bwMode="auto">
                          <a:xfrm>
                            <a:off x="4343400" y="228600"/>
                            <a:ext cx="1371600" cy="2857500"/>
                          </a:xfrm>
                          <a:prstGeom prst="rect">
                            <a:avLst/>
                          </a:prstGeom>
                          <a:noFill/>
                          <a:ln w="9525">
                            <a:noFill/>
                            <a:miter lim="800000"/>
                            <a:headEnd/>
                            <a:tailEnd/>
                          </a:ln>
                          <a:effectLst/>
                        </pic:spPr>
                      </pic:pic>
                      <wps:wsp>
                        <wps:cNvPr id="167" name="Straight Connector 167"/>
                        <wps:cNvCnPr/>
                        <wps:spPr>
                          <a:xfrm>
                            <a:off x="2438400" y="1416312"/>
                            <a:ext cx="13716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8" name="Straight Connector 168"/>
                        <wps:cNvCnPr/>
                        <wps:spPr>
                          <a:xfrm>
                            <a:off x="2438400" y="1973643"/>
                            <a:ext cx="13716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9" name="Straight Connector 169"/>
                        <wps:cNvCnPr/>
                        <wps:spPr>
                          <a:xfrm>
                            <a:off x="4343400" y="1425129"/>
                            <a:ext cx="13716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0" name="Straight Connector 170"/>
                        <wps:cNvCnPr/>
                        <wps:spPr>
                          <a:xfrm>
                            <a:off x="4343400" y="1874772"/>
                            <a:ext cx="13716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1" name="TextBox 9"/>
                        <wps:cNvSpPr txBox="1"/>
                        <wps:spPr>
                          <a:xfrm>
                            <a:off x="543128" y="228600"/>
                            <a:ext cx="381000" cy="338554"/>
                          </a:xfrm>
                          <a:prstGeom prst="rect">
                            <a:avLst/>
                          </a:prstGeom>
                          <a:noFill/>
                        </wps:spPr>
                        <wps:txbx>
                          <w:txbxContent>
                            <w:p w:rsidR="008C3C33" w:rsidRDefault="008C3C33" w:rsidP="008C3C33">
                              <w:pPr>
                                <w:pStyle w:val="NormalWeb"/>
                                <w:spacing w:before="0" w:beforeAutospacing="0" w:after="0" w:afterAutospacing="0"/>
                                <w:jc w:val="center"/>
                              </w:pPr>
                              <w:r>
                                <w:rPr>
                                  <w:color w:val="FFFFFF" w:themeColor="background1"/>
                                  <w:kern w:val="24"/>
                                  <w:sz w:val="32"/>
                                  <w:szCs w:val="32"/>
                                </w:rPr>
                                <w:t>a</w:t>
                              </w:r>
                            </w:p>
                          </w:txbxContent>
                        </wps:txbx>
                        <wps:bodyPr wrap="square" rtlCol="0">
                          <a:spAutoFit/>
                        </wps:bodyPr>
                      </wps:wsp>
                      <wps:wsp>
                        <wps:cNvPr id="172" name="TextBox 10"/>
                        <wps:cNvSpPr txBox="1"/>
                        <wps:spPr>
                          <a:xfrm>
                            <a:off x="6172200" y="926618"/>
                            <a:ext cx="381000" cy="338554"/>
                          </a:xfrm>
                          <a:prstGeom prst="rect">
                            <a:avLst/>
                          </a:prstGeom>
                          <a:noFill/>
                        </wps:spPr>
                        <wps:txbx>
                          <w:txbxContent>
                            <w:p w:rsidR="008C3C33" w:rsidRDefault="008C3C33" w:rsidP="008C3C33">
                              <w:pPr>
                                <w:pStyle w:val="NormalWeb"/>
                                <w:spacing w:before="0" w:beforeAutospacing="0" w:after="0" w:afterAutospacing="0"/>
                                <w:jc w:val="center"/>
                              </w:pPr>
                              <w:r>
                                <w:rPr>
                                  <w:color w:val="FFFFFF" w:themeColor="background1"/>
                                  <w:kern w:val="24"/>
                                  <w:sz w:val="32"/>
                                  <w:szCs w:val="32"/>
                                </w:rPr>
                                <w:t>d</w:t>
                              </w:r>
                            </w:p>
                          </w:txbxContent>
                        </wps:txbx>
                        <wps:bodyPr wrap="square" rtlCol="0">
                          <a:spAutoFit/>
                        </wps:bodyPr>
                      </wps:wsp>
                      <wps:wsp>
                        <wps:cNvPr id="173" name="TextBox 11"/>
                        <wps:cNvSpPr txBox="1"/>
                        <wps:spPr>
                          <a:xfrm>
                            <a:off x="2438400" y="228600"/>
                            <a:ext cx="381000" cy="338554"/>
                          </a:xfrm>
                          <a:prstGeom prst="rect">
                            <a:avLst/>
                          </a:prstGeom>
                          <a:noFill/>
                        </wps:spPr>
                        <wps:txbx>
                          <w:txbxContent>
                            <w:p w:rsidR="008C3C33" w:rsidRDefault="008C3C33" w:rsidP="008C3C33">
                              <w:pPr>
                                <w:pStyle w:val="NormalWeb"/>
                                <w:spacing w:before="0" w:beforeAutospacing="0" w:after="0" w:afterAutospacing="0"/>
                                <w:jc w:val="center"/>
                              </w:pPr>
                              <w:r>
                                <w:rPr>
                                  <w:color w:val="FFFFFF" w:themeColor="background1"/>
                                  <w:kern w:val="24"/>
                                  <w:sz w:val="32"/>
                                  <w:szCs w:val="32"/>
                                </w:rPr>
                                <w:t>b</w:t>
                              </w:r>
                            </w:p>
                          </w:txbxContent>
                        </wps:txbx>
                        <wps:bodyPr wrap="square" rtlCol="0">
                          <a:spAutoFit/>
                        </wps:bodyPr>
                      </wps:wsp>
                      <wps:wsp>
                        <wps:cNvPr id="174" name="TextBox 12"/>
                        <wps:cNvSpPr txBox="1"/>
                        <wps:spPr>
                          <a:xfrm>
                            <a:off x="4343400" y="229230"/>
                            <a:ext cx="381000" cy="338554"/>
                          </a:xfrm>
                          <a:prstGeom prst="rect">
                            <a:avLst/>
                          </a:prstGeom>
                          <a:noFill/>
                        </wps:spPr>
                        <wps:txbx>
                          <w:txbxContent>
                            <w:p w:rsidR="008C3C33" w:rsidRDefault="008C3C33" w:rsidP="008C3C33">
                              <w:pPr>
                                <w:pStyle w:val="NormalWeb"/>
                                <w:spacing w:before="0" w:beforeAutospacing="0" w:after="0" w:afterAutospacing="0"/>
                                <w:jc w:val="center"/>
                              </w:pPr>
                              <w:r>
                                <w:rPr>
                                  <w:color w:val="FFFFFF" w:themeColor="background1"/>
                                  <w:kern w:val="24"/>
                                  <w:sz w:val="32"/>
                                  <w:szCs w:val="32"/>
                                </w:rPr>
                                <w:t>c</w:t>
                              </w:r>
                            </w:p>
                          </w:txbxContent>
                        </wps:txbx>
                        <wps:bodyPr wrap="square" rtlCol="0">
                          <a:spAutoFit/>
                        </wps:bodyPr>
                      </wps:wsp>
                      <pic:pic xmlns:pic="http://schemas.openxmlformats.org/drawingml/2006/picture">
                        <pic:nvPicPr>
                          <pic:cNvPr id="175" name="Rendering_RAW1+RAW2_0.mpg"/>
                          <pic:cNvPicPr>
                            <a:picLocks noRot="1" noChangeAspect="1"/>
                          </pic:cNvPicPr>
                        </pic:nvPicPr>
                        <pic:blipFill>
                          <a:blip r:embed="rId297" cstate="print"/>
                          <a:stretch>
                            <a:fillRect/>
                          </a:stretch>
                        </pic:blipFill>
                        <pic:spPr>
                          <a:xfrm>
                            <a:off x="6019800" y="2743200"/>
                            <a:ext cx="2743200" cy="2763312"/>
                          </a:xfrm>
                          <a:prstGeom prst="rect">
                            <a:avLst/>
                          </a:prstGeom>
                        </pic:spPr>
                      </pic:pic>
                      <wps:wsp>
                        <wps:cNvPr id="176" name="Right Arrow 176"/>
                        <wps:cNvSpPr/>
                        <wps:spPr>
                          <a:xfrm>
                            <a:off x="1905000" y="1447800"/>
                            <a:ext cx="533400"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rtlCol="0" anchor="ctr"/>
                      </wps:wsp>
                      <wps:wsp>
                        <wps:cNvPr id="177" name="Right Arrow 177"/>
                        <wps:cNvSpPr/>
                        <wps:spPr>
                          <a:xfrm>
                            <a:off x="3810000" y="1524000"/>
                            <a:ext cx="533400"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rtlCol="0" anchor="ctr"/>
                      </wps:wsp>
                      <wps:wsp>
                        <wps:cNvPr id="178" name="Right Arrow 178"/>
                        <wps:cNvSpPr/>
                        <wps:spPr>
                          <a:xfrm>
                            <a:off x="5715000" y="1447800"/>
                            <a:ext cx="457200"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rtlCol="0" anchor="ctr"/>
                      </wps:wsp>
                      <wps:wsp>
                        <wps:cNvPr id="179" name="Down Arrow 179"/>
                        <wps:cNvSpPr/>
                        <wps:spPr>
                          <a:xfrm>
                            <a:off x="7086600" y="2209800"/>
                            <a:ext cx="304800" cy="533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3C33" w:rsidRDefault="008C3C33" w:rsidP="008C3C33">
                              <w:pPr>
                                <w:rPr>
                                  <w:rFonts w:eastAsia="Times New Roman"/>
                                </w:rPr>
                              </w:pPr>
                            </w:p>
                          </w:txbxContent>
                        </wps:txbx>
                        <wps:bodyPr rtlCol="0" anchor="ctr"/>
                      </wps:wsp>
                      <wps:wsp>
                        <wps:cNvPr id="180" name="TextBox 35"/>
                        <wps:cNvSpPr txBox="1"/>
                        <wps:spPr>
                          <a:xfrm>
                            <a:off x="6029877" y="2747861"/>
                            <a:ext cx="381000" cy="338554"/>
                          </a:xfrm>
                          <a:prstGeom prst="rect">
                            <a:avLst/>
                          </a:prstGeom>
                          <a:noFill/>
                        </wps:spPr>
                        <wps:txbx>
                          <w:txbxContent>
                            <w:p w:rsidR="008C3C33" w:rsidRDefault="008C3C33" w:rsidP="008C3C33">
                              <w:pPr>
                                <w:pStyle w:val="NormalWeb"/>
                                <w:spacing w:before="0" w:beforeAutospacing="0" w:after="0" w:afterAutospacing="0"/>
                                <w:jc w:val="center"/>
                              </w:pPr>
                              <w:r>
                                <w:rPr>
                                  <w:color w:val="FFFFFF" w:themeColor="background1"/>
                                  <w:kern w:val="24"/>
                                  <w:sz w:val="32"/>
                                  <w:szCs w:val="32"/>
                                </w:rPr>
                                <w:t>e</w:t>
                              </w:r>
                            </w:p>
                          </w:txbxContent>
                        </wps:txbx>
                        <wps:bodyPr wrap="square" rtlCol="0">
                          <a:spAutoFit/>
                        </wps:bodyPr>
                      </wps:wsp>
                    </wpg:wgp>
                  </a:graphicData>
                </a:graphic>
              </wp:inline>
            </w:drawing>
          </mc:Choice>
          <mc:Fallback>
            <w:pict>
              <v:group id="Group 25" o:spid="_x0000_s1138" style="width:468pt;height:300.15pt;mso-position-horizontal-relative:char;mso-position-vertical-relative:line" coordorigin="5334,2286" coordsize="82296,5277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">
                <v:shape id="Picture 163" o:spid="_x0000_s1139" type="#_x0000_t75" style="position:absolute;left:61722;top:9143;width:18288;height:1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w2lPDAAAA3AAAAA8AAABkcnMvZG93bnJldi54bWxET01rAjEQvRf8D2GE3jRrXcRujWILloWC&#10;ovXQ47AZdxc3k22Savz3TUHobR7vcxaraDpxIedbywom4wwEcWV1y7WC4+dmNAfhA7LGzjIpuJGH&#10;1XLwsMBC2yvv6XIItUgh7AtU0ITQF1L6qiGDfmx74sSdrDMYEnS11A6vKdx08inLZtJgy6mhwZ7e&#10;GqrOhx+joGrL1+/tRyxdfjvm+e79a/scrVKPw7h+AREohn/x3V3qNH82hb9n0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DaU8MAAADcAAAADwAAAAAAAAAAAAAAAACf&#10;AgAAZHJzL2Rvd25yZXYueG1sUEsFBgAAAAAEAAQA9wAAAI8DAAAAAA==&#10;">
                  <v:imagedata r:id="rId298" o:title="" croptop="20460f" cropbottom="21166f" cropleft="21512f" cropright="21013f"/>
                </v:shape>
                <v:shape id="Picture 164" o:spid="_x0000_s1140" type="#_x0000_t75" style="position:absolute;left:5334;top:2286;width:13716;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cJSHEAAAA3AAAAA8AAABkcnMvZG93bnJldi54bWxET0trwkAQvhf8D8sIvdWNJmiI2YioLdJL&#10;6wO8DtlpEpqdDdmtSf99t1DobT6+5+Sb0bTiTr1rLCuYzyIQxKXVDVcKrpfnpxSE88gaW8uk4Jsc&#10;bIrJQ46ZtgOf6H72lQgh7DJUUHvfZVK6siaDbmY74sB92N6gD7CvpO5xCOGmlYsoWkqDDYeGGjva&#10;1VR+nr+MgvhtdehuL4vEx9Hr9n2wyT5Oj0o9TsftGoSn0f+L/9xHHeYvE/h9Jlw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cJSHEAAAA3AAAAA8AAAAAAAAAAAAAAAAA&#10;nwIAAGRycy9kb3ducmV2LnhtbFBLBQYAAAAABAAEAPcAAACQAwAAAAA=&#10;">
                  <v:imagedata r:id="rId299" o:title="" croptop="3802f" cropbottom="7423f" cropleft="23552f" cropright="23552f"/>
                </v:shape>
                <v:shape id="Picture 165" o:spid="_x0000_s1141" type="#_x0000_t75" style="position:absolute;left:24384;top:2286;width:13716;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EURy/AAAA3AAAAA8AAABkcnMvZG93bnJldi54bWxET9uKwjAQfV/wH8IIvq2pgrJUo4goiqDg&#10;5QOGZmyrzaQ00ca/N4Kwb3M415nOg6nEkxpXWlYw6CcgiDOrS84VXM7r3z8QziNrrCyTghc5mM86&#10;P1NMtW35SM+Tz0UMYZeigsL7OpXSZQUZdH1bE0fuahuDPsIml7rBNoabSg6TZCwNlhwbCqxpWVB2&#10;Pz2MgqAv69Vxv9q/nGt3B5mcQ9jclOp1w2ICwlPw/+Kve6vj/PEIPs/EC+Ts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xFEcvwAAANwAAAAPAAAAAAAAAAAAAAAAAJ8CAABk&#10;cnMvZG93bnJldi54bWxQSwUGAAAAAAQABAD3AAAAiwMAAAAA&#10;">
                  <v:imagedata r:id="rId300" o:title="" croptop="3621f" cropbottom="7603f" cropleft="23552f" cropright="23552f"/>
                </v:shape>
                <v:shape id="Picture 166" o:spid="_x0000_s1142" type="#_x0000_t75" style="position:absolute;left:43434;top:2286;width:13716;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ehNfCAAAA3AAAAA8AAABkcnMvZG93bnJldi54bWxET01rwkAQvQv9D8sUejObSg0luooIgRys&#10;YPTQ45Adk2B2Nt3davrvu4LgbR7vc5br0fTiSs53lhW8JykI4trqjhsFp2Mx/QThA7LG3jIp+CMP&#10;69XLZIm5tjc+0LUKjYgh7HNU0IYw5FL6uiWDPrEDceTO1hkMEbpGaoe3GG56OUvTTBrsODa0ONC2&#10;pfpS/RoFXO6KnZtnxeFrT2H+4cqi+vlW6u113CxABBrDU/xwlzrOzzK4PxMv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HoTXwgAAANwAAAAPAAAAAAAAAAAAAAAAAJ8C&#10;AABkcnMvZG93bnJldi54bWxQSwUGAAAAAAQABAD3AAAAjgMAAAAA&#10;">
                  <v:imagedata r:id="rId301" o:title="" croptop="3802f" cropbottom="8147f" cropleft="23552f" cropright="23552f"/>
                </v:shape>
                <v:line id="Straight Connector 167" o:spid="_x0000_s1143" style="position:absolute;visibility:visible;mso-wrap-style:square" from="24384,14163" to="38100,1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797sEAAADcAAAADwAAAGRycy9kb3ducmV2LnhtbERP24rCMBB9F/Yfwizsm6aKeKlGWWRl&#10;RVCw+gFDM7bFZlKaVLN/vxEE3+ZwrrNcB1OLO7WusqxgOEhAEOdWV1wouJy3/RkI55E11pZJwR85&#10;WK8+ektMtX3wie6ZL0QMYZeigtL7JpXS5SUZdAPbEEfualuDPsK2kLrFRww3tRwlyUQarDg2lNjQ&#10;pqT8lnVGQTfah/FxGPLkh6bzcOuy38OmUurrM3wvQHgK/i1+uXc6zp9M4flMvE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rv3uwQAAANwAAAAPAAAAAAAAAAAAAAAA&#10;AKECAABkcnMvZG93bnJldi54bWxQSwUGAAAAAAQABAD5AAAAjwMAAAAA&#10;" strokecolor="white [3212]" strokeweight="1.5pt"/>
                <v:line id="Straight Connector 168" o:spid="_x0000_s1144" style="position:absolute;visibility:visible;mso-wrap-style:square" from="24384,19736" to="38100,1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pnMUAAADcAAAADwAAAGRycy9kb3ducmV2LnhtbESP0WrCQBBF3wv+wzKCb3WjiLWpq4go&#10;FqGFxn7AkJ0mwexsyG50+/edh4JvM9w7955Zb5Nr1Y360Hg2MJtmoIhLbxuuDHxfjs8rUCEiW2w9&#10;k4FfCrDdjJ7WmFt/5y+6FbFSEsIhRwN1jF2udShrchimviMW7cf3DqOsfaVtj3cJd62eZ9lSO2xY&#10;GmrsaF9TeS0GZ2CYn9Pic5bK7EAvr+k6FKePfWPMZJx2b6Aipfgw/1+/W8FfCq08IxPo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FpnMUAAADcAAAADwAAAAAAAAAA&#10;AAAAAAChAgAAZHJzL2Rvd25yZXYueG1sUEsFBgAAAAAEAAQA+QAAAJMDAAAAAA==&#10;" strokecolor="white [3212]" strokeweight="1.5pt"/>
                <v:line id="Straight Connector 169" o:spid="_x0000_s1145" style="position:absolute;visibility:visible;mso-wrap-style:square" from="43434,14251" to="57150,1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MB8IAAADcAAAADwAAAGRycy9kb3ducmV2LnhtbERP3WrCMBS+H/gO4QjezVSRTqtpEdnY&#10;GGyw6gMcmmNbbE5Kk9rs7ZfBYHfn4/s9hyKYTtxpcK1lBatlAoK4srrlWsHl/PK4BeE8ssbOMin4&#10;JgdFPns4YKbtxF90L30tYgi7DBU03veZlK5qyKBb2p44clc7GPQRDrXUA04x3HRynSSpNNhybGiw&#10;p1ND1a0cjYJx/R42n6tQJc/0tAu3sXz9OLVKLebhuAfhKfh/8Z/7Tcf56Q5+n4kX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3MB8IAAADcAAAADwAAAAAAAAAAAAAA&#10;AAChAgAAZHJzL2Rvd25yZXYueG1sUEsFBgAAAAAEAAQA+QAAAJADAAAAAA==&#10;" strokecolor="white [3212]" strokeweight="1.5pt"/>
                <v:line id="Straight Connector 170" o:spid="_x0000_s1146" style="position:absolute;visibility:visible;mso-wrap-style:square" from="43434,18747" to="57150,1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7zR8UAAADcAAAADwAAAGRycy9kb3ducmV2LnhtbESP0WrCQBBF3wv9h2UKfWs2StE2dRUR&#10;S0VQMO0HDNlpEszOhuxGt3/feRB8m+HeuffMYpVcpy40hNazgUmWgyKuvG25NvDz/fnyBipEZIud&#10;ZzLwRwFWy8eHBRbWX/lElzLWSkI4FGigibEvtA5VQw5D5nti0X794DDKOtTaDniVcNfpaZ7PtMOW&#10;paHBnjYNVedydAbG6T69Hiepyrc0f0/nsfw6bFpjnp/S+gNUpBTv5tv1zgr+XPDlGZl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7zR8UAAADcAAAADwAAAAAAAAAA&#10;AAAAAAChAgAAZHJzL2Rvd25yZXYueG1sUEsFBgAAAAAEAAQA+QAAAJMDAAAAAA==&#10;" strokecolor="white [3212]" strokeweight="1.5pt"/>
                <v:shape id="TextBox 9" o:spid="_x0000_s1147" type="#_x0000_t202" style="position:absolute;left:5431;top:2286;width:381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jc w:val="center"/>
                        </w:pPr>
                        <w:r>
                          <w:rPr>
                            <w:color w:val="FFFFFF" w:themeColor="background1"/>
                            <w:kern w:val="24"/>
                            <w:sz w:val="32"/>
                            <w:szCs w:val="32"/>
                          </w:rPr>
                          <w:t>a</w:t>
                        </w:r>
                      </w:p>
                    </w:txbxContent>
                  </v:textbox>
                </v:shape>
                <v:shape id="TextBox 10" o:spid="_x0000_s1148" type="#_x0000_t202" style="position:absolute;left:61722;top:9266;width:381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6aMAA&#10;AADcAAAADwAAAGRycy9kb3ducmV2LnhtbERPS2vCQBC+F/wPyxR6qxuFVkldRXyAh17UeB+y02xo&#10;djZkRxP/vSsUepuP7zmL1eAbdaMu1oENTMYZKOIy2JorA8V5/z4HFQXZYhOYDNwpwmo5ellgbkPP&#10;R7qdpFIphGOOBpxIm2sdS0ce4zi0xIn7CZ1HSbCrtO2wT+G+0dMs+9Qea04NDlvaOCp/T1dvQMSu&#10;J/di5+PhMnxve5eVH1gY8/Y6rL9ACQ3yL/5zH2yaP5v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z6aM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jc w:val="center"/>
                        </w:pPr>
                        <w:r>
                          <w:rPr>
                            <w:color w:val="FFFFFF" w:themeColor="background1"/>
                            <w:kern w:val="24"/>
                            <w:sz w:val="32"/>
                            <w:szCs w:val="32"/>
                          </w:rPr>
                          <w:t>d</w:t>
                        </w:r>
                      </w:p>
                    </w:txbxContent>
                  </v:textbox>
                </v:shape>
                <v:shape id="TextBox 11" o:spid="_x0000_s1149" type="#_x0000_t202" style="position:absolute;left:24384;top:2286;width:381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f88AA&#10;AADcAAAADwAAAGRycy9kb3ducmV2LnhtbERPTWvCQBC9F/wPywi91Y1K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Bf88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jc w:val="center"/>
                        </w:pPr>
                        <w:r>
                          <w:rPr>
                            <w:color w:val="FFFFFF" w:themeColor="background1"/>
                            <w:kern w:val="24"/>
                            <w:sz w:val="32"/>
                            <w:szCs w:val="32"/>
                          </w:rPr>
                          <w:t>b</w:t>
                        </w:r>
                      </w:p>
                    </w:txbxContent>
                  </v:textbox>
                </v:shape>
                <v:shape id="TextBox 12" o:spid="_x0000_s1150" type="#_x0000_t202" style="position:absolute;left:43434;top:2292;width:381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Hh8AA&#10;AADcAAAADwAAAGRycy9kb3ducmV2LnhtbERPTWvCQBC9F/wPywi91Y1i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nHh8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jc w:val="center"/>
                        </w:pPr>
                        <w:r>
                          <w:rPr>
                            <w:color w:val="FFFFFF" w:themeColor="background1"/>
                            <w:kern w:val="24"/>
                            <w:sz w:val="32"/>
                            <w:szCs w:val="32"/>
                          </w:rPr>
                          <w:t>c</w:t>
                        </w:r>
                      </w:p>
                    </w:txbxContent>
                  </v:textbox>
                </v:shape>
                <v:shape id="Rendering_RAW1+RAW2_0.mpg" o:spid="_x0000_s1151" type="#_x0000_t75" style="position:absolute;left:60198;top:27432;width:27432;height:2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P6ZXBAAAA3AAAAA8AAABkcnMvZG93bnJldi54bWxET01rwkAQvRf8D8sIvdWN0tYYXcUWLFK9&#10;GPU+ZMckuDsbsqvGf+8Khd7m8T5ntuisEVdqfe1YwXCQgCAunK65VHDYr95SED4gazSOScGdPCzm&#10;vZcZZtrdeEfXPJQihrDPUEEVQpNJ6YuKLPqBa4gjd3KtxRBhW0rd4i2GWyNHSfIpLdYcGyps6Lui&#10;4pxfrIJN9/M++U1X7nI0XGP+tR2iSZV67XfLKYhAXfgX/7nXOs4ff8DzmXiB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P6ZXBAAAA3AAAAA8AAAAAAAAAAAAAAAAAnwIA&#10;AGRycy9kb3ducmV2LnhtbFBLBQYAAAAABAAEAPcAAACNAwAAAAA=&#10;">
                  <v:imagedata r:id="rId302" o:title=""/>
                  <v:path arrowok="t"/>
                  <o:lock v:ext="edit" rotation="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6" o:spid="_x0000_s1152" type="#_x0000_t13" style="position:absolute;left:19050;top:14478;width:533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gcQA&#10;AADcAAAADwAAAGRycy9kb3ducmV2LnhtbERPTWsCMRC9C/6HMEJvmm2lKqtRSqm00oOoPdjbsBk3&#10;224mS5Ku6783QsHbPN7nLFadrUVLPlSOFTyOMhDEhdMVlwq+DuvhDESIyBprx6TgQgFWy35vgbl2&#10;Z95Ru4+lSCEcclRgYmxyKUNhyGIYuYY4cSfnLcYEfSm1x3MKt7V8yrKJtFhxajDY0Kuh4nf/ZxU0&#10;ctqGdfm22Zrj9+fRj9+fZz9jpR4G3cscRKQu3sX/7g+d5k8ncHsmX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4HEAAAA3AAAAA8AAAAAAAAAAAAAAAAAmAIAAGRycy9k&#10;b3ducmV2LnhtbFBLBQYAAAAABAAEAPUAAACJAwAAAAA=&#10;" adj="13886" fillcolor="#4f81bd [3204]" strokecolor="#243f60 [1604]" strokeweight="2pt">
                  <v:textbox>
                    <w:txbxContent>
                      <w:p w:rsidR="008C3C33" w:rsidRDefault="008C3C33" w:rsidP="008C3C33">
                        <w:pPr>
                          <w:rPr>
                            <w:rFonts w:eastAsia="Times New Roman"/>
                          </w:rPr>
                        </w:pPr>
                      </w:p>
                    </w:txbxContent>
                  </v:textbox>
                </v:shape>
                <v:shape id="Right Arrow 177" o:spid="_x0000_s1153" type="#_x0000_t13" style="position:absolute;left:38100;top:15240;width:533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OCGsUA&#10;AADcAAAADwAAAGRycy9kb3ducmV2LnhtbERPTU8CMRC9m/AfmjHxJl0lsmSlEEIkajgQVg94m2zH&#10;7cp2umnrsv57S0LCbV7e58yXg21FTz40jhU8jDMQxJXTDdcKPj829zMQISJrbB2Tgj8KsFyMbuZY&#10;aHfiPfVlrEUK4VCgAhNjV0gZKkMWw9h1xIn7dt5iTNDXUns8pXDbyscsm0qLDacGgx2tDVXH8tcq&#10;6GTeh0398r4zh6/twU9en2Y/E6XubofVM4hIQ7yKL+43nebnOZyfSR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4IaxQAAANwAAAAPAAAAAAAAAAAAAAAAAJgCAABkcnMv&#10;ZG93bnJldi54bWxQSwUGAAAAAAQABAD1AAAAigMAAAAA&#10;" adj="13886" fillcolor="#4f81bd [3204]" strokecolor="#243f60 [1604]" strokeweight="2pt">
                  <v:textbox>
                    <w:txbxContent>
                      <w:p w:rsidR="008C3C33" w:rsidRDefault="008C3C33" w:rsidP="008C3C33">
                        <w:pPr>
                          <w:rPr>
                            <w:rFonts w:eastAsia="Times New Roman"/>
                          </w:rPr>
                        </w:pPr>
                      </w:p>
                    </w:txbxContent>
                  </v:textbox>
                </v:shape>
                <v:shape id="Right Arrow 178" o:spid="_x0000_s1154" type="#_x0000_t13" style="position:absolute;left:57150;top:14478;width:457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0jPMYA&#10;AADcAAAADwAAAGRycy9kb3ducmV2LnhtbESPQWvCQBCF70L/wzIFb3WjhbZEV7GFguChVCvobcyO&#10;STA7G7ObGP+9cyh4m+G9ee+b2aJ3leqoCaVnA+NRAoo487bk3MDf9vvlA1SIyBYrz2TgRgEW86fB&#10;DFPrr/xL3SbmSkI4pGigiLFOtQ5ZQQ7DyNfEop184zDK2uTaNniVcFfpSZK8aYclS0OBNX0VlJ03&#10;rTNQntv1pWtXiMef/nW/c/Vu/HkwZvjcL6egIvXxYf6/XlnBfxdaeUYm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0jPMYAAADcAAAADwAAAAAAAAAAAAAAAACYAgAAZHJz&#10;L2Rvd25yZXYueG1sUEsFBgAAAAAEAAQA9QAAAIsDAAAAAA==&#10;" adj="12600" fillcolor="#4f81bd [3204]" strokecolor="#243f60 [1604]" strokeweight="2pt">
                  <v:textbox>
                    <w:txbxContent>
                      <w:p w:rsidR="008C3C33" w:rsidRDefault="008C3C33" w:rsidP="008C3C33">
                        <w:pPr>
                          <w:rPr>
                            <w:rFonts w:eastAsia="Times New Roman"/>
                          </w:rPr>
                        </w:pPr>
                      </w:p>
                    </w:txbxContent>
                  </v:textbox>
                </v:shape>
                <v:shape id="Down Arrow 179" o:spid="_x0000_s1155" type="#_x0000_t67" style="position:absolute;left:70866;top:22098;width:304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L0MMA&#10;AADcAAAADwAAAGRycy9kb3ducmV2LnhtbERPTWsCMRC9F/wPYQq9FE3cQ2tXo6hY8GChtYLXYTNu&#10;lm4myyburv++EQq9zeN9zmI1uFp01IbKs4bpRIEgLrypuNRw+n4fz0CEiGyw9kwabhRgtRw9LDA3&#10;vucv6o6xFCmEQ44abIxNLmUoLDkME98QJ+7iW4cxwbaUpsU+hbtaZkq9SIcVpwaLDW0tFT/Hq9OQ&#10;KRu77LQzZnP4+NzMzmu1fe61fnoc1nMQkYb4L/5z702a//oG9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uL0MMAAADcAAAADwAAAAAAAAAAAAAAAACYAgAAZHJzL2Rv&#10;d25yZXYueG1sUEsFBgAAAAAEAAQA9QAAAIgDAAAAAA==&#10;" adj="15429" fillcolor="#4f81bd [3204]" strokecolor="#243f60 [1604]" strokeweight="2pt">
                  <v:textbox>
                    <w:txbxContent>
                      <w:p w:rsidR="008C3C33" w:rsidRDefault="008C3C33" w:rsidP="008C3C33">
                        <w:pPr>
                          <w:rPr>
                            <w:rFonts w:eastAsia="Times New Roman"/>
                          </w:rPr>
                        </w:pPr>
                      </w:p>
                    </w:txbxContent>
                  </v:textbox>
                </v:shape>
                <v:shape id="TextBox 35" o:spid="_x0000_s1156" type="#_x0000_t202" style="position:absolute;left:60298;top:27478;width:3810;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xo8MA&#10;AADcAAAADwAAAGRycy9kb3ducmV2LnhtbESPQWvDMAyF74P9B6PBbqvTQUdJ65bSrdDDLuvSu4jV&#10;ODSWQ6w16b+fDoPdJN7Te5/W2yl25kZDbhM7mM8KMMR18i03Dqrvw8sSTBZkj11icnCnDNvN48Ma&#10;S59G/qLbSRqjIZxLdBBE+tLaXAeKmGepJ1btkoaIouvQWD/gqOGxs69F8WYjtqwNAXvaB6qvp5/o&#10;QMTv5vfqI+bjefp8H0NRL7By7vl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xo8MAAADcAAAADwAAAAAAAAAAAAAAAACYAgAAZHJzL2Rv&#10;d25yZXYueG1sUEsFBgAAAAAEAAQA9QAAAIgDAAAAAA==&#10;" filled="f" stroked="f">
                  <v:textbox style="mso-fit-shape-to-text:t">
                    <w:txbxContent>
                      <w:p w:rsidR="008C3C33" w:rsidRDefault="008C3C33" w:rsidP="008C3C33">
                        <w:pPr>
                          <w:pStyle w:val="NormalWeb"/>
                          <w:spacing w:before="0" w:beforeAutospacing="0" w:after="0" w:afterAutospacing="0"/>
                          <w:jc w:val="center"/>
                        </w:pPr>
                        <w:r>
                          <w:rPr>
                            <w:color w:val="FFFFFF" w:themeColor="background1"/>
                            <w:kern w:val="24"/>
                            <w:sz w:val="32"/>
                            <w:szCs w:val="32"/>
                          </w:rPr>
                          <w:t>e</w:t>
                        </w:r>
                      </w:p>
                    </w:txbxContent>
                  </v:textbox>
                </v:shape>
                <w10:anchorlock/>
              </v:group>
            </w:pict>
          </mc:Fallback>
        </mc:AlternateContent>
      </w:r>
    </w:p>
    <w:p w:rsidR="000018D0" w:rsidRPr="00D45BE6" w:rsidRDefault="000018D0" w:rsidP="00F24B1A">
      <w:pPr>
        <w:ind w:left="360" w:hanging="360"/>
        <w:rPr>
          <w:rFonts w:cs="Times New Roman"/>
          <w:noProof/>
          <w:szCs w:val="24"/>
        </w:rPr>
      </w:pPr>
    </w:p>
    <w:p w:rsidR="000018D0" w:rsidRPr="00D45BE6" w:rsidRDefault="00C229B7" w:rsidP="00F24B1A">
      <w:pPr>
        <w:pStyle w:val="Heading4"/>
        <w:spacing w:after="120" w:line="480" w:lineRule="auto"/>
        <w:rPr>
          <w:noProof/>
        </w:rPr>
      </w:pPr>
      <w:bookmarkStart w:id="75" w:name="_Toc342658878"/>
      <w:r>
        <w:rPr>
          <w:noProof/>
        </w:rPr>
        <w:t>Figure 4</w:t>
      </w:r>
      <w:r w:rsidR="000018D0" w:rsidRPr="00D45BE6">
        <w:rPr>
          <w:noProof/>
        </w:rPr>
        <w:t>.4 Outline of the VOI generating algorithm (a) Original image (b) ROI on MIP in coronal view (c) ROI on MIP in sagittal view (d) ROI on MIP image in transverse view and (e) showing 3D rendering of the VOI (red).</w:t>
      </w:r>
      <w:bookmarkEnd w:id="75"/>
      <w:r w:rsidR="000018D0" w:rsidRPr="00D45BE6">
        <w:rPr>
          <w:noProof/>
        </w:rPr>
        <w:t xml:space="preserve">  </w:t>
      </w:r>
    </w:p>
    <w:p w:rsidR="000018D0" w:rsidRPr="00D45BE6" w:rsidRDefault="000018D0" w:rsidP="00F24B1A">
      <w:pPr>
        <w:jc w:val="both"/>
        <w:rPr>
          <w:rFonts w:cs="Times New Roman"/>
          <w:noProof/>
          <w:szCs w:val="24"/>
        </w:rPr>
      </w:pPr>
    </w:p>
    <w:p w:rsidR="000018D0" w:rsidRPr="00D45BE6" w:rsidRDefault="00C229B7" w:rsidP="00D117A4">
      <w:pPr>
        <w:ind w:firstLine="720"/>
        <w:jc w:val="both"/>
        <w:rPr>
          <w:rFonts w:cs="Times New Roman"/>
          <w:noProof/>
          <w:szCs w:val="24"/>
        </w:rPr>
      </w:pPr>
      <w:r>
        <w:rPr>
          <w:rFonts w:cs="Times New Roman"/>
          <w:noProof/>
          <w:szCs w:val="24"/>
        </w:rPr>
        <w:t>Figure 4</w:t>
      </w:r>
      <w:r w:rsidR="000018D0" w:rsidRPr="00D45BE6">
        <w:rPr>
          <w:rFonts w:cs="Times New Roman"/>
          <w:noProof/>
          <w:szCs w:val="24"/>
        </w:rPr>
        <w:t xml:space="preserve">.4 provides the outline of the overall algorithm. First a ROI is drawn in the coronal MIP image </w:t>
      </w:r>
      <w:r w:rsidR="000018D0" w:rsidRPr="00D45BE6">
        <w:rPr>
          <w:rFonts w:cs="Times New Roman"/>
          <w:noProof/>
          <w:position w:val="-12"/>
          <w:szCs w:val="24"/>
        </w:rPr>
        <w:object w:dxaOrig="1160" w:dyaOrig="360">
          <v:shape id="_x0000_i1162" type="#_x0000_t75" style="width:57.75pt;height:18.4pt" o:ole="">
            <v:imagedata r:id="rId303" o:title=""/>
          </v:shape>
          <o:OLEObject Type="Embed" ProgID="Equation.3" ShapeID="_x0000_i1162" DrawAspect="Content" ObjectID="_1416746119" r:id="rId304"/>
        </w:object>
      </w:r>
      <w:r w:rsidR="000018D0" w:rsidRPr="00D45BE6">
        <w:rPr>
          <w:rFonts w:cs="Times New Roman"/>
          <w:noProof/>
          <w:szCs w:val="24"/>
        </w:rPr>
        <w:t xml:space="preserve"> and given by</w:t>
      </w:r>
      <w:r w:rsidR="000018D0" w:rsidRPr="00D45BE6">
        <w:rPr>
          <w:rFonts w:cs="Times New Roman"/>
          <w:noProof/>
          <w:position w:val="-12"/>
          <w:szCs w:val="24"/>
        </w:rPr>
        <w:object w:dxaOrig="1480" w:dyaOrig="360">
          <v:shape id="_x0000_i1163" type="#_x0000_t75" style="width:74.5pt;height:18.4pt" o:ole="">
            <v:imagedata r:id="rId305" o:title=""/>
          </v:shape>
          <o:OLEObject Type="Embed" ProgID="Equation.3" ShapeID="_x0000_i1163" DrawAspect="Content" ObjectID="_1416746120" r:id="rId306"/>
        </w:object>
      </w:r>
      <w:r w:rsidR="000018D0" w:rsidRPr="00D45BE6">
        <w:rPr>
          <w:rFonts w:cs="Times New Roman"/>
          <w:noProof/>
          <w:szCs w:val="24"/>
        </w:rPr>
        <w:t xml:space="preserve">. It is followed by drawing ROI in sagittal MIP image given by </w:t>
      </w:r>
      <w:r w:rsidR="000018D0" w:rsidRPr="00D45BE6">
        <w:rPr>
          <w:rFonts w:cs="Times New Roman"/>
          <w:noProof/>
          <w:position w:val="-14"/>
          <w:szCs w:val="24"/>
        </w:rPr>
        <w:object w:dxaOrig="1140" w:dyaOrig="380">
          <v:shape id="_x0000_i1164" type="#_x0000_t75" style="width:56.95pt;height:18.4pt" o:ole="">
            <v:imagedata r:id="rId307" o:title=""/>
          </v:shape>
          <o:OLEObject Type="Embed" ProgID="Equation.3" ShapeID="_x0000_i1164" DrawAspect="Content" ObjectID="_1416746121" r:id="rId308"/>
        </w:object>
      </w:r>
      <w:r w:rsidR="000018D0" w:rsidRPr="00D45BE6">
        <w:rPr>
          <w:rFonts w:cs="Times New Roman"/>
          <w:noProof/>
          <w:szCs w:val="24"/>
        </w:rPr>
        <w:t xml:space="preserve"> called </w:t>
      </w:r>
      <w:r w:rsidR="000018D0" w:rsidRPr="00D45BE6">
        <w:rPr>
          <w:rFonts w:cs="Times New Roman"/>
          <w:noProof/>
          <w:position w:val="-14"/>
          <w:szCs w:val="24"/>
        </w:rPr>
        <w:object w:dxaOrig="1460" w:dyaOrig="380">
          <v:shape id="_x0000_i1165" type="#_x0000_t75" style="width:72.85pt;height:18.4pt" o:ole="">
            <v:imagedata r:id="rId309" o:title=""/>
          </v:shape>
          <o:OLEObject Type="Embed" ProgID="Equation.3" ShapeID="_x0000_i1165" DrawAspect="Content" ObjectID="_1416746122" r:id="rId310"/>
        </w:object>
      </w:r>
      <w:r w:rsidR="000018D0" w:rsidRPr="00D45BE6">
        <w:rPr>
          <w:rFonts w:cs="Times New Roman"/>
          <w:noProof/>
          <w:szCs w:val="24"/>
        </w:rPr>
        <w:t xml:space="preserve"> the formulation of transverse MIP is given below</w:t>
      </w:r>
    </w:p>
    <w:p w:rsidR="000018D0" w:rsidRPr="00D45BE6" w:rsidRDefault="000018D0" w:rsidP="00F24B1A">
      <w:pPr>
        <w:jc w:val="both"/>
        <w:rPr>
          <w:rFonts w:cs="Times New Roman"/>
          <w:noProof/>
          <w:szCs w:val="24"/>
        </w:rPr>
      </w:pPr>
      <w:r w:rsidRPr="00D45BE6">
        <w:rPr>
          <w:rFonts w:cs="Times New Roman"/>
          <w:noProof/>
          <w:position w:val="-20"/>
          <w:szCs w:val="24"/>
        </w:rPr>
        <w:object w:dxaOrig="4599" w:dyaOrig="440">
          <v:shape id="_x0000_i1166" type="#_x0000_t75" style="width:230.25pt;height:21.75pt" o:ole="">
            <v:imagedata r:id="rId311" o:title=""/>
          </v:shape>
          <o:OLEObject Type="Embed" ProgID="Equation.3" ShapeID="_x0000_i1166" DrawAspect="Content" ObjectID="_1416746123" r:id="rId312"/>
        </w:object>
      </w:r>
      <w:r w:rsidR="006F1ABA">
        <w:rPr>
          <w:rFonts w:cs="Times New Roman"/>
          <w:noProof/>
          <w:szCs w:val="24"/>
        </w:rPr>
        <w:t xml:space="preserve">                               </w:t>
      </w:r>
      <w:r w:rsidRPr="00D45BE6">
        <w:rPr>
          <w:rFonts w:cs="Times New Roman"/>
          <w:noProof/>
          <w:szCs w:val="24"/>
        </w:rPr>
        <w:t xml:space="preserve">                           </w:t>
      </w:r>
      <w:r w:rsidR="006F1ABA">
        <w:rPr>
          <w:rFonts w:cs="Times New Roman"/>
          <w:noProof/>
          <w:szCs w:val="24"/>
        </w:rPr>
        <w:t xml:space="preserve"> (</w:t>
      </w:r>
      <w:r w:rsidR="00C229B7">
        <w:rPr>
          <w:rFonts w:cs="Times New Roman"/>
          <w:noProof/>
          <w:szCs w:val="24"/>
        </w:rPr>
        <w:t>4</w:t>
      </w:r>
      <w:r w:rsidRPr="00D45BE6">
        <w:rPr>
          <w:rFonts w:cs="Times New Roman"/>
          <w:noProof/>
          <w:szCs w:val="24"/>
        </w:rPr>
        <w:t>.1</w:t>
      </w:r>
      <w:r w:rsidR="006F1ABA">
        <w:rPr>
          <w:rFonts w:cs="Times New Roman"/>
          <w:noProof/>
          <w:szCs w:val="24"/>
        </w:rPr>
        <w:t>)</w:t>
      </w:r>
    </w:p>
    <w:p w:rsidR="000018D0" w:rsidRPr="00D45BE6" w:rsidRDefault="000018D0" w:rsidP="00F24B1A">
      <w:pPr>
        <w:jc w:val="both"/>
        <w:rPr>
          <w:rFonts w:cs="Times New Roman"/>
          <w:noProof/>
          <w:szCs w:val="24"/>
        </w:rPr>
      </w:pPr>
      <w:r w:rsidRPr="00D45BE6">
        <w:rPr>
          <w:rFonts w:cs="Times New Roman"/>
          <w:noProof/>
          <w:szCs w:val="24"/>
        </w:rPr>
        <w:t xml:space="preserve">Equation </w:t>
      </w:r>
      <w:r w:rsidR="00F24B1A">
        <w:rPr>
          <w:rFonts w:cs="Times New Roman"/>
          <w:noProof/>
          <w:szCs w:val="24"/>
        </w:rPr>
        <w:t>4</w:t>
      </w:r>
      <w:r w:rsidRPr="00D45BE6">
        <w:rPr>
          <w:rFonts w:cs="Times New Roman"/>
          <w:noProof/>
          <w:szCs w:val="24"/>
        </w:rPr>
        <w:t xml:space="preserve">.1 provides the coronal MIP in a transverse slice generated between the ROI in the coronal view. In Figure </w:t>
      </w:r>
      <w:r w:rsidR="00F24B1A">
        <w:rPr>
          <w:rFonts w:cs="Times New Roman"/>
          <w:noProof/>
          <w:szCs w:val="24"/>
        </w:rPr>
        <w:t>4</w:t>
      </w:r>
      <w:r w:rsidRPr="00D45BE6">
        <w:rPr>
          <w:rFonts w:cs="Times New Roman"/>
          <w:noProof/>
          <w:szCs w:val="24"/>
        </w:rPr>
        <w:t>.4</w:t>
      </w:r>
      <w:r w:rsidR="007E3C0B">
        <w:rPr>
          <w:rFonts w:cs="Times New Roman"/>
          <w:noProof/>
          <w:szCs w:val="24"/>
        </w:rPr>
        <w:t>.</w:t>
      </w:r>
      <w:r w:rsidRPr="00D45BE6">
        <w:rPr>
          <w:rFonts w:cs="Times New Roman"/>
          <w:noProof/>
          <w:szCs w:val="24"/>
        </w:rPr>
        <w:t xml:space="preserve">b, the limits of the </w:t>
      </w:r>
      <w:r w:rsidRPr="00D45BE6">
        <w:rPr>
          <w:rFonts w:cs="Times New Roman"/>
          <w:noProof/>
          <w:position w:val="-12"/>
          <w:szCs w:val="24"/>
        </w:rPr>
        <w:object w:dxaOrig="1480" w:dyaOrig="360">
          <v:shape id="_x0000_i1167" type="#_x0000_t75" style="width:74.5pt;height:18.4pt" o:ole="">
            <v:imagedata r:id="rId305" o:title=""/>
          </v:shape>
          <o:OLEObject Type="Embed" ProgID="Equation.3" ShapeID="_x0000_i1167" DrawAspect="Content" ObjectID="_1416746124" r:id="rId313"/>
        </w:object>
      </w:r>
      <w:r w:rsidRPr="00D45BE6">
        <w:rPr>
          <w:rFonts w:cs="Times New Roman"/>
          <w:noProof/>
          <w:szCs w:val="24"/>
        </w:rPr>
        <w:t xml:space="preserve">in </w:t>
      </w:r>
      <w:r w:rsidRPr="00D45BE6">
        <w:rPr>
          <w:rFonts w:cs="Times New Roman"/>
          <w:i/>
          <w:noProof/>
          <w:szCs w:val="24"/>
        </w:rPr>
        <w:t>z</w:t>
      </w:r>
      <w:r w:rsidRPr="00D45BE6">
        <w:rPr>
          <w:rFonts w:cs="Times New Roman"/>
          <w:noProof/>
          <w:szCs w:val="24"/>
        </w:rPr>
        <w:t xml:space="preserve"> direction are used to genrate </w:t>
      </w:r>
      <w:r w:rsidRPr="00D45BE6">
        <w:rPr>
          <w:rFonts w:cs="Times New Roman"/>
          <w:noProof/>
          <w:position w:val="-12"/>
          <w:szCs w:val="24"/>
        </w:rPr>
        <w:object w:dxaOrig="1620" w:dyaOrig="360">
          <v:shape id="_x0000_i1168" type="#_x0000_t75" style="width:81.2pt;height:18.4pt" o:ole="">
            <v:imagedata r:id="rId314" o:title=""/>
          </v:shape>
          <o:OLEObject Type="Embed" ProgID="Equation.3" ShapeID="_x0000_i1168" DrawAspect="Content" ObjectID="_1416746125" r:id="rId315"/>
        </w:object>
      </w:r>
      <w:r w:rsidRPr="00D45BE6">
        <w:rPr>
          <w:rFonts w:cs="Times New Roman"/>
          <w:noProof/>
          <w:szCs w:val="24"/>
        </w:rPr>
        <w:t xml:space="preserve">. The intersection between three ROI is the VOI and is given in Equation </w:t>
      </w:r>
      <w:r w:rsidR="00F24B1A">
        <w:rPr>
          <w:rFonts w:cs="Times New Roman"/>
          <w:noProof/>
          <w:szCs w:val="24"/>
        </w:rPr>
        <w:t>4</w:t>
      </w:r>
      <w:r w:rsidRPr="00D45BE6">
        <w:rPr>
          <w:rFonts w:cs="Times New Roman"/>
          <w:noProof/>
          <w:szCs w:val="24"/>
        </w:rPr>
        <w:t>.2 below.</w:t>
      </w:r>
    </w:p>
    <w:p w:rsidR="000018D0" w:rsidRPr="00D45BE6" w:rsidRDefault="000018D0" w:rsidP="00F24B1A">
      <w:pPr>
        <w:jc w:val="both"/>
        <w:rPr>
          <w:rFonts w:cs="Times New Roman"/>
          <w:noProof/>
          <w:szCs w:val="24"/>
        </w:rPr>
      </w:pPr>
      <w:r w:rsidRPr="00D45BE6">
        <w:rPr>
          <w:rFonts w:cs="Times New Roman"/>
          <w:noProof/>
          <w:position w:val="-14"/>
          <w:szCs w:val="24"/>
        </w:rPr>
        <w:object w:dxaOrig="5640" w:dyaOrig="380">
          <v:shape id="_x0000_i1169" type="#_x0000_t75" style="width:282.15pt;height:18.4pt" o:ole="">
            <v:imagedata r:id="rId316" o:title=""/>
          </v:shape>
          <o:OLEObject Type="Embed" ProgID="Equation.3" ShapeID="_x0000_i1169" DrawAspect="Content" ObjectID="_1416746126" r:id="rId317"/>
        </w:object>
      </w:r>
      <w:r w:rsidRPr="00D45BE6">
        <w:rPr>
          <w:rFonts w:cs="Times New Roman"/>
          <w:noProof/>
          <w:szCs w:val="24"/>
        </w:rPr>
        <w:t xml:space="preserve">             </w:t>
      </w:r>
      <w:r w:rsidR="006F1ABA">
        <w:rPr>
          <w:rFonts w:cs="Times New Roman"/>
          <w:noProof/>
          <w:szCs w:val="24"/>
        </w:rPr>
        <w:t xml:space="preserve">                  </w:t>
      </w:r>
      <w:r w:rsidRPr="00D45BE6">
        <w:rPr>
          <w:rFonts w:cs="Times New Roman"/>
          <w:noProof/>
          <w:szCs w:val="24"/>
        </w:rPr>
        <w:t xml:space="preserve">           </w:t>
      </w:r>
      <w:r w:rsidR="006F1ABA">
        <w:rPr>
          <w:rFonts w:cs="Times New Roman"/>
          <w:noProof/>
          <w:szCs w:val="24"/>
        </w:rPr>
        <w:t>(</w:t>
      </w:r>
      <w:r w:rsidR="00C229B7">
        <w:rPr>
          <w:rFonts w:cs="Times New Roman"/>
          <w:noProof/>
          <w:szCs w:val="24"/>
        </w:rPr>
        <w:t>4</w:t>
      </w:r>
      <w:r w:rsidRPr="00D45BE6">
        <w:rPr>
          <w:rFonts w:cs="Times New Roman"/>
          <w:noProof/>
          <w:szCs w:val="24"/>
        </w:rPr>
        <w:t>.2</w:t>
      </w:r>
      <w:r w:rsidR="006F1ABA">
        <w:rPr>
          <w:rFonts w:cs="Times New Roman"/>
          <w:noProof/>
          <w:szCs w:val="24"/>
        </w:rPr>
        <w:t>)</w:t>
      </w:r>
    </w:p>
    <w:p w:rsidR="000018D0" w:rsidRPr="00D45BE6" w:rsidRDefault="007E3C0B" w:rsidP="00F24B1A">
      <w:pPr>
        <w:jc w:val="both"/>
        <w:rPr>
          <w:rFonts w:cs="Times New Roman"/>
          <w:szCs w:val="24"/>
        </w:rPr>
      </w:pPr>
      <w:r>
        <w:rPr>
          <w:rFonts w:cs="Times New Roman"/>
          <w:szCs w:val="24"/>
        </w:rPr>
        <w:t>Figures 4.5 and 4</w:t>
      </w:r>
      <w:r w:rsidR="000018D0" w:rsidRPr="00D45BE6">
        <w:rPr>
          <w:rFonts w:cs="Times New Roman"/>
          <w:szCs w:val="24"/>
        </w:rPr>
        <w:t>.6 show clinical data from two patients.  In both cases, the VOI was able to successfully surround the region in the liver and avoid the kidney and other organs.</w:t>
      </w:r>
    </w:p>
    <w:p w:rsidR="000018D0" w:rsidRPr="00D45BE6" w:rsidRDefault="000018D0" w:rsidP="00F24B1A">
      <w:pPr>
        <w:jc w:val="both"/>
        <w:rPr>
          <w:rFonts w:cs="Times New Roman"/>
          <w:noProof/>
          <w:szCs w:val="24"/>
        </w:rPr>
      </w:pPr>
    </w:p>
    <w:p w:rsidR="000018D0" w:rsidRPr="00D45BE6" w:rsidRDefault="000018D0" w:rsidP="00F24B1A">
      <w:pPr>
        <w:jc w:val="both"/>
        <w:rPr>
          <w:rFonts w:cs="Times New Roman"/>
          <w:noProof/>
          <w:szCs w:val="24"/>
        </w:rPr>
      </w:pPr>
    </w:p>
    <w:p w:rsidR="000018D0" w:rsidRPr="00D45BE6" w:rsidRDefault="000018D0" w:rsidP="00F24B1A">
      <w:pPr>
        <w:jc w:val="both"/>
        <w:rPr>
          <w:rFonts w:cs="Times New Roman"/>
          <w:noProof/>
          <w:szCs w:val="24"/>
        </w:rPr>
      </w:pPr>
    </w:p>
    <w:p w:rsidR="000018D0" w:rsidRPr="00D45BE6" w:rsidRDefault="000018D0" w:rsidP="00F24B1A">
      <w:pPr>
        <w:ind w:left="360" w:hanging="360"/>
        <w:jc w:val="center"/>
        <w:rPr>
          <w:rFonts w:cs="Times New Roman"/>
          <w:szCs w:val="24"/>
        </w:rPr>
      </w:pPr>
      <w:r w:rsidRPr="00D45BE6">
        <w:rPr>
          <w:rFonts w:cs="Times New Roman"/>
          <w:noProof/>
          <w:szCs w:val="24"/>
        </w:rPr>
        <w:drawing>
          <wp:inline distT="0" distB="0" distL="0" distR="0">
            <wp:extent cx="5943600" cy="4061460"/>
            <wp:effectExtent l="19050" t="0" r="0" b="0"/>
            <wp:docPr id="48" name="Picture 19" descr="C:\Documents and Settings\rbhat002\Desktop\Progress2012\movie\RAW3+RAW48.jpg"/>
            <wp:cNvGraphicFramePr/>
            <a:graphic xmlns:a="http://schemas.openxmlformats.org/drawingml/2006/main">
              <a:graphicData uri="http://schemas.openxmlformats.org/drawingml/2006/picture">
                <pic:pic xmlns:pic="http://schemas.openxmlformats.org/drawingml/2006/picture">
                  <pic:nvPicPr>
                    <pic:cNvPr id="18434" name="Picture 2" descr="C:\Documents and Settings\rbhat002\Desktop\Progress2012\movie\RAW3+RAW48.jpg"/>
                    <pic:cNvPicPr>
                      <a:picLocks noChangeAspect="1" noChangeArrowheads="1"/>
                    </pic:cNvPicPr>
                  </pic:nvPicPr>
                  <pic:blipFill>
                    <a:blip r:embed="rId318" cstate="print"/>
                    <a:srcRect/>
                    <a:stretch>
                      <a:fillRect/>
                    </a:stretch>
                  </pic:blipFill>
                  <pic:spPr bwMode="auto">
                    <a:xfrm>
                      <a:off x="0" y="0"/>
                      <a:ext cx="5943600" cy="4061460"/>
                    </a:xfrm>
                    <a:prstGeom prst="rect">
                      <a:avLst/>
                    </a:prstGeom>
                    <a:noFill/>
                  </pic:spPr>
                </pic:pic>
              </a:graphicData>
            </a:graphic>
          </wp:inline>
        </w:drawing>
      </w:r>
    </w:p>
    <w:p w:rsidR="000018D0" w:rsidRPr="00D45BE6" w:rsidRDefault="00C229B7" w:rsidP="00F24B1A">
      <w:pPr>
        <w:pStyle w:val="Heading4"/>
        <w:spacing w:after="120" w:line="480" w:lineRule="auto"/>
      </w:pPr>
      <w:bookmarkStart w:id="76" w:name="_Toc342658879"/>
      <w:r>
        <w:t>Figure 4</w:t>
      </w:r>
      <w:r w:rsidR="000018D0" w:rsidRPr="00D45BE6">
        <w:t>.5 Transverse view of slices of patient 1 where the VOI (red) only surround the region in the liver and avoids the kidney and spine.</w:t>
      </w:r>
      <w:bookmarkEnd w:id="76"/>
      <w:r w:rsidR="000018D0" w:rsidRPr="00D45BE6">
        <w:t xml:space="preserve"> </w:t>
      </w:r>
    </w:p>
    <w:p w:rsidR="000018D0" w:rsidRPr="00D45BE6" w:rsidRDefault="000018D0" w:rsidP="00F24B1A">
      <w:pPr>
        <w:ind w:left="360" w:hanging="360"/>
        <w:jc w:val="center"/>
        <w:rPr>
          <w:rFonts w:cs="Times New Roman"/>
          <w:szCs w:val="24"/>
        </w:rPr>
      </w:pPr>
    </w:p>
    <w:p w:rsidR="000018D0" w:rsidRPr="00D45BE6" w:rsidRDefault="000018D0" w:rsidP="00F24B1A">
      <w:pPr>
        <w:ind w:left="360" w:hanging="360"/>
        <w:jc w:val="center"/>
        <w:rPr>
          <w:rFonts w:cs="Times New Roman"/>
          <w:szCs w:val="24"/>
        </w:rPr>
      </w:pPr>
      <w:r w:rsidRPr="00D45BE6">
        <w:rPr>
          <w:rFonts w:cs="Times New Roman"/>
          <w:noProof/>
          <w:szCs w:val="24"/>
        </w:rPr>
        <w:drawing>
          <wp:inline distT="0" distB="0" distL="0" distR="0">
            <wp:extent cx="5943600" cy="4110990"/>
            <wp:effectExtent l="19050" t="0" r="0" b="0"/>
            <wp:docPr id="49" name="Picture 20" descr="C:\Documents and Settings\rbhat002\Desktop\Progress2012\movie\RAW3+RAW49.jpg"/>
            <wp:cNvGraphicFramePr/>
            <a:graphic xmlns:a="http://schemas.openxmlformats.org/drawingml/2006/main">
              <a:graphicData uri="http://schemas.openxmlformats.org/drawingml/2006/picture">
                <pic:pic xmlns:pic="http://schemas.openxmlformats.org/drawingml/2006/picture">
                  <pic:nvPicPr>
                    <pic:cNvPr id="19458" name="Picture 2" descr="C:\Documents and Settings\rbhat002\Desktop\Progress2012\movie\RAW3+RAW49.jpg"/>
                    <pic:cNvPicPr>
                      <a:picLocks noChangeAspect="1" noChangeArrowheads="1"/>
                    </pic:cNvPicPr>
                  </pic:nvPicPr>
                  <pic:blipFill>
                    <a:blip r:embed="rId319" cstate="print"/>
                    <a:srcRect/>
                    <a:stretch>
                      <a:fillRect/>
                    </a:stretch>
                  </pic:blipFill>
                  <pic:spPr bwMode="auto">
                    <a:xfrm>
                      <a:off x="0" y="0"/>
                      <a:ext cx="5943600" cy="4110990"/>
                    </a:xfrm>
                    <a:prstGeom prst="rect">
                      <a:avLst/>
                    </a:prstGeom>
                    <a:noFill/>
                  </pic:spPr>
                </pic:pic>
              </a:graphicData>
            </a:graphic>
          </wp:inline>
        </w:drawing>
      </w:r>
    </w:p>
    <w:p w:rsidR="000018D0" w:rsidRPr="00D45BE6" w:rsidRDefault="00C229B7" w:rsidP="00F24B1A">
      <w:pPr>
        <w:pStyle w:val="Heading4"/>
        <w:spacing w:after="120" w:line="480" w:lineRule="auto"/>
      </w:pPr>
      <w:bookmarkStart w:id="77" w:name="_Toc342658880"/>
      <w:r>
        <w:t>Figure 4</w:t>
      </w:r>
      <w:r w:rsidR="000018D0" w:rsidRPr="00D45BE6">
        <w:t>.6 Transverse view of slices of patient 2 where the VOI (red) only surround the region in the liver and avoids the kidney and spine.</w:t>
      </w:r>
      <w:bookmarkEnd w:id="77"/>
      <w:r w:rsidR="000018D0" w:rsidRPr="00D45BE6">
        <w:t xml:space="preserve"> </w:t>
      </w:r>
    </w:p>
    <w:p w:rsidR="000018D0" w:rsidRPr="00D45BE6" w:rsidRDefault="000018D0" w:rsidP="00F24B1A">
      <w:pPr>
        <w:jc w:val="both"/>
        <w:rPr>
          <w:rFonts w:cs="Times New Roman"/>
          <w:szCs w:val="24"/>
        </w:rPr>
      </w:pPr>
    </w:p>
    <w:p w:rsidR="000018D0" w:rsidRPr="00D45BE6" w:rsidRDefault="00C1752E" w:rsidP="00F24B1A">
      <w:pPr>
        <w:pStyle w:val="Heading2"/>
        <w:spacing w:after="120"/>
      </w:pPr>
      <w:bookmarkStart w:id="78" w:name="_Toc342659486"/>
      <w:r>
        <w:t>4</w:t>
      </w:r>
      <w:r w:rsidR="000018D0" w:rsidRPr="00D45BE6">
        <w:t>.4 DISCUSSION</w:t>
      </w:r>
      <w:bookmarkEnd w:id="78"/>
    </w:p>
    <w:p w:rsidR="000018D0" w:rsidRPr="00D45BE6" w:rsidRDefault="000018D0" w:rsidP="00F24B1A">
      <w:pPr>
        <w:jc w:val="both"/>
        <w:rPr>
          <w:rFonts w:ascii="Times-Roman" w:hAnsi="Times-Roman" w:cs="Times-Roman"/>
        </w:rPr>
      </w:pPr>
      <w:r w:rsidRPr="00D45BE6">
        <w:rPr>
          <w:rFonts w:cs="Times New Roman"/>
          <w:szCs w:val="24"/>
        </w:rPr>
        <w:t xml:space="preserve">The method proposed herein has increased the user input from drawing the ROI on one slice to drawing the ROI on three different views. Li, </w:t>
      </w:r>
      <w:r w:rsidRPr="00D45BE6">
        <w:rPr>
          <w:rFonts w:cs="Times New Roman"/>
          <w:i/>
          <w:szCs w:val="24"/>
        </w:rPr>
        <w:t>et al</w:t>
      </w:r>
      <w:r w:rsidRPr="00D45BE6">
        <w:rPr>
          <w:rFonts w:cs="Times New Roman"/>
          <w:szCs w:val="24"/>
        </w:rPr>
        <w:t xml:space="preserve"> and </w:t>
      </w:r>
      <w:r w:rsidRPr="00D45BE6">
        <w:rPr>
          <w:rFonts w:ascii="Times-Roman" w:hAnsi="Times-Roman" w:cs="Times-Roman"/>
        </w:rPr>
        <w:t xml:space="preserve">Dewalle-Vignion, </w:t>
      </w:r>
      <w:r w:rsidRPr="00D45BE6">
        <w:rPr>
          <w:rFonts w:ascii="Times-Roman" w:hAnsi="Times-Roman" w:cs="Times-Roman"/>
          <w:i/>
        </w:rPr>
        <w:t>et al</w:t>
      </w:r>
      <w:r w:rsidRPr="00D45BE6">
        <w:rPr>
          <w:rFonts w:ascii="Times-Roman" w:hAnsi="Times-Roman" w:cs="Times-Roman"/>
        </w:rPr>
        <w:t xml:space="preserve"> have generated VOIs where in the case of Li, </w:t>
      </w:r>
      <w:r w:rsidRPr="00D45BE6">
        <w:rPr>
          <w:rFonts w:ascii="Times-Roman" w:hAnsi="Times-Roman" w:cs="Times-Roman"/>
          <w:i/>
        </w:rPr>
        <w:t>et al</w:t>
      </w:r>
      <w:r w:rsidRPr="00D45BE6">
        <w:rPr>
          <w:rFonts w:ascii="Times-Roman" w:hAnsi="Times-Roman" w:cs="Times-Roman"/>
        </w:rPr>
        <w:t xml:space="preserve"> the VOI was just a 3D box and in the case of Dewalle-Vignion, </w:t>
      </w:r>
      <w:r w:rsidRPr="00D45BE6">
        <w:rPr>
          <w:rFonts w:ascii="Times-Roman" w:hAnsi="Times-Roman" w:cs="Times-Roman"/>
          <w:i/>
        </w:rPr>
        <w:t>et al</w:t>
      </w:r>
      <w:r w:rsidRPr="00D45BE6">
        <w:rPr>
          <w:rFonts w:ascii="Times-Roman" w:hAnsi="Times-Roman" w:cs="Times-Roman"/>
        </w:rPr>
        <w:t xml:space="preserve"> the VOI was generated using MIP images </w:t>
      </w:r>
      <w:r w:rsidR="006A51FB" w:rsidRPr="00D45BE6">
        <w:rPr>
          <w:rFonts w:ascii="Times-Roman" w:hAnsi="Times-Roman" w:cs="Times-Roman"/>
        </w:rPr>
        <w:fldChar w:fldCharType="begin">
          <w:fldData xml:space="preserve">PEVuZE5vdGU+PENpdGU+PEF1dGhvcj5MaTwvQXV0aG9yPjxZZWFyPjIwMDg8L1llYXI+PFJlY051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</w:fldData>
        </w:fldChar>
      </w:r>
      <w:r w:rsidR="00B3017B">
        <w:rPr>
          <w:rFonts w:ascii="Times-Roman" w:hAnsi="Times-Roman" w:cs="Times-Roman"/>
        </w:rPr>
        <w:instrText xml:space="preserve"> ADDIN EN.CITE </w:instrText>
      </w:r>
      <w:r w:rsidR="006A51FB">
        <w:rPr>
          <w:rFonts w:ascii="Times-Roman" w:hAnsi="Times-Roman" w:cs="Times-Roman"/>
        </w:rPr>
        <w:fldChar w:fldCharType="begin">
          <w:fldData xml:space="preserve">PEVuZE5vdGU+PENpdGU+PEF1dGhvcj5MaTwvQXV0aG9yPjxZZWFyPjIwMDg8L1llYXI+PFJlY051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</w:fldData>
        </w:fldChar>
      </w:r>
      <w:r w:rsidR="00B3017B">
        <w:rPr>
          <w:rFonts w:ascii="Times-Roman" w:hAnsi="Times-Roman" w:cs="Times-Roman"/>
        </w:rPr>
        <w:instrText xml:space="preserve"> ADDIN EN.CITE.DATA </w:instrText>
      </w:r>
      <w:r w:rsidR="006A51FB">
        <w:rPr>
          <w:rFonts w:ascii="Times-Roman" w:hAnsi="Times-Roman" w:cs="Times-Roman"/>
        </w:rPr>
      </w:r>
      <w:r w:rsidR="006A51FB">
        <w:rPr>
          <w:rFonts w:ascii="Times-Roman" w:hAnsi="Times-Roman" w:cs="Times-Roman"/>
        </w:rPr>
        <w:fldChar w:fldCharType="end"/>
      </w:r>
      <w:r w:rsidR="006A51FB" w:rsidRPr="00D45BE6">
        <w:rPr>
          <w:rFonts w:ascii="Times-Roman" w:hAnsi="Times-Roman" w:cs="Times-Roman"/>
        </w:rPr>
      </w:r>
      <w:r w:rsidR="006A51FB" w:rsidRPr="00D45BE6">
        <w:rPr>
          <w:rFonts w:ascii="Times-Roman" w:hAnsi="Times-Roman" w:cs="Times-Roman"/>
        </w:rPr>
        <w:fldChar w:fldCharType="separate"/>
      </w:r>
      <w:r w:rsidR="00B3017B">
        <w:rPr>
          <w:rFonts w:ascii="Times-Roman" w:hAnsi="Times-Roman" w:cs="Times-Roman"/>
          <w:noProof/>
        </w:rPr>
        <w:t>[</w:t>
      </w:r>
      <w:hyperlink w:anchor="_ENREF_31" w:tooltip="Li, 2008 #23" w:history="1">
        <w:r w:rsidR="0075474B">
          <w:rPr>
            <w:rFonts w:ascii="Times-Roman" w:hAnsi="Times-Roman" w:cs="Times-Roman"/>
            <w:noProof/>
          </w:rPr>
          <w:t>31</w:t>
        </w:r>
      </w:hyperlink>
      <w:r w:rsidR="00B3017B">
        <w:rPr>
          <w:rFonts w:ascii="Times-Roman" w:hAnsi="Times-Roman" w:cs="Times-Roman"/>
          <w:noProof/>
        </w:rPr>
        <w:t xml:space="preserve">, </w:t>
      </w:r>
      <w:hyperlink w:anchor="_ENREF_52" w:tooltip="Dewalle-Vignion, 2011 #33" w:history="1">
        <w:r w:rsidR="0075474B">
          <w:rPr>
            <w:rFonts w:ascii="Times-Roman" w:hAnsi="Times-Roman" w:cs="Times-Roman"/>
            <w:noProof/>
          </w:rPr>
          <w:t>52</w:t>
        </w:r>
      </w:hyperlink>
      <w:r w:rsidR="00B3017B">
        <w:rPr>
          <w:rFonts w:ascii="Times-Roman" w:hAnsi="Times-Roman" w:cs="Times-Roman"/>
          <w:noProof/>
        </w:rPr>
        <w:t>]</w:t>
      </w:r>
      <w:r w:rsidR="006A51FB" w:rsidRPr="00D45BE6">
        <w:rPr>
          <w:rFonts w:ascii="Times-Roman" w:hAnsi="Times-Roman" w:cs="Times-Roman"/>
        </w:rPr>
        <w:fldChar w:fldCharType="end"/>
      </w:r>
      <w:r w:rsidRPr="00D45BE6">
        <w:rPr>
          <w:rFonts w:ascii="Times-Roman" w:hAnsi="Times-Roman" w:cs="Times-Roman"/>
        </w:rPr>
        <w:t xml:space="preserve">. But in Dewalle-Vignion </w:t>
      </w:r>
      <w:r w:rsidRPr="00D45BE6">
        <w:rPr>
          <w:rFonts w:ascii="Times-Roman" w:hAnsi="Times-Roman" w:cs="Times-Roman"/>
          <w:i/>
        </w:rPr>
        <w:t>et al</w:t>
      </w:r>
      <w:r w:rsidRPr="00D45BE6">
        <w:rPr>
          <w:rFonts w:ascii="Times-Roman" w:hAnsi="Times-Roman" w:cs="Times-Roman"/>
        </w:rPr>
        <w:t xml:space="preserve"> the VOI was only applied to tumors in head and neck where the occurrences of multiple organs and tumors in the neighboring region are not visible. </w:t>
      </w:r>
    </w:p>
    <w:p w:rsidR="000018D0" w:rsidRPr="00D45BE6" w:rsidRDefault="00C1752E" w:rsidP="00F24B1A">
      <w:pPr>
        <w:pStyle w:val="Heading2"/>
        <w:spacing w:after="120"/>
      </w:pPr>
      <w:bookmarkStart w:id="79" w:name="_Toc342659487"/>
      <w:r>
        <w:t>4</w:t>
      </w:r>
      <w:r w:rsidR="000018D0" w:rsidRPr="00D45BE6">
        <w:t>.5  CONCLUSION</w:t>
      </w:r>
      <w:bookmarkEnd w:id="79"/>
    </w:p>
    <w:p w:rsidR="000018D0" w:rsidRPr="00D45BE6" w:rsidRDefault="000018D0" w:rsidP="00F24B1A">
      <w:pPr>
        <w:jc w:val="both"/>
        <w:rPr>
          <w:rFonts w:cs="Times New Roman"/>
          <w:szCs w:val="24"/>
        </w:rPr>
      </w:pPr>
      <w:r w:rsidRPr="00D45BE6">
        <w:rPr>
          <w:rFonts w:ascii="Times-Roman" w:hAnsi="Times-Roman" w:cs="Times-Roman"/>
        </w:rPr>
        <w:t xml:space="preserve">The proposed algorithm of VOI generation is simple and fast and would lend confidence to the results obtained. The usefulness of the algorithm still needs to be tested in the clinical environment where the input of the users and their learning curve have to be considered. Some knowledge about how optimally a person can draw VOI will need to be obtained. </w:t>
      </w:r>
    </w:p>
    <w:p w:rsidR="0089054E" w:rsidRPr="00D45BE6" w:rsidRDefault="0089054E" w:rsidP="00F24B1A">
      <w:pPr>
        <w:jc w:val="both"/>
        <w:rPr>
          <w:rFonts w:cs="Times New Roman"/>
          <w:szCs w:val="24"/>
        </w:rPr>
      </w:pPr>
    </w:p>
    <w:p w:rsidR="00BE2626" w:rsidRPr="00D45BE6" w:rsidRDefault="00BE2626">
      <w:pPr>
        <w:rPr>
          <w:rFonts w:cs="Times New Roman"/>
          <w:b/>
          <w:szCs w:val="24"/>
        </w:rPr>
      </w:pPr>
      <w:r w:rsidRPr="00D45BE6">
        <w:rPr>
          <w:rFonts w:cs="Times New Roman"/>
          <w:b/>
          <w:szCs w:val="24"/>
        </w:rPr>
        <w:br w:type="page"/>
      </w:r>
    </w:p>
    <w:p w:rsidR="00A77489" w:rsidRPr="00D45BE6" w:rsidRDefault="00DD210B" w:rsidP="00720BF8">
      <w:pPr>
        <w:pStyle w:val="Heading1"/>
      </w:pPr>
      <w:bookmarkStart w:id="80" w:name="_Toc342659488"/>
      <w:r>
        <w:t>CHAPTER 5</w:t>
      </w:r>
      <w:bookmarkEnd w:id="80"/>
    </w:p>
    <w:p w:rsidR="00C1752E" w:rsidRPr="00F24B1A" w:rsidRDefault="00A77489" w:rsidP="00720BF8">
      <w:pPr>
        <w:pStyle w:val="Heading1"/>
      </w:pPr>
      <w:bookmarkStart w:id="81" w:name="_Toc341984156"/>
      <w:bookmarkStart w:id="82" w:name="_Toc341985969"/>
      <w:bookmarkStart w:id="83" w:name="_Toc342659489"/>
      <w:r w:rsidRPr="00F24B1A">
        <w:t>Results</w:t>
      </w:r>
      <w:bookmarkEnd w:id="81"/>
      <w:bookmarkEnd w:id="82"/>
      <w:bookmarkEnd w:id="83"/>
      <w:r w:rsidRPr="00F24B1A">
        <w:t xml:space="preserve"> </w:t>
      </w:r>
    </w:p>
    <w:p w:rsidR="00A77489" w:rsidRPr="00C1752E" w:rsidRDefault="00DD210B" w:rsidP="00F24B1A">
      <w:pPr>
        <w:pStyle w:val="Heading2"/>
        <w:spacing w:after="120"/>
      </w:pPr>
      <w:bookmarkStart w:id="84" w:name="_Toc342659490"/>
      <w:r>
        <w:t>5</w:t>
      </w:r>
      <w:r w:rsidR="00C1752E">
        <w:t>.1</w:t>
      </w:r>
      <w:r w:rsidR="00A77489" w:rsidRPr="00D45BE6">
        <w:t xml:space="preserve"> </w:t>
      </w:r>
      <w:r w:rsidR="00C1752E">
        <w:t>PHYSICAL PHANTOM STUDIES (HOMOGENEOUS TUMORS)</w:t>
      </w:r>
      <w:bookmarkEnd w:id="84"/>
    </w:p>
    <w:p w:rsidR="000D391D" w:rsidRPr="00D45BE6" w:rsidRDefault="00DD210B" w:rsidP="00F24B1A">
      <w:pPr>
        <w:pStyle w:val="Heading3"/>
        <w:spacing w:after="120"/>
      </w:pPr>
      <w:bookmarkStart w:id="85" w:name="_Toc342659491"/>
      <w:r>
        <w:t>5</w:t>
      </w:r>
      <w:r w:rsidR="000D391D" w:rsidRPr="00D45BE6">
        <w:t>.1</w:t>
      </w:r>
      <w:r>
        <w:t>.1</w:t>
      </w:r>
      <w:r w:rsidR="000D391D" w:rsidRPr="00D45BE6">
        <w:t xml:space="preserve"> INTRODUCTION</w:t>
      </w:r>
      <w:bookmarkEnd w:id="85"/>
    </w:p>
    <w:p w:rsidR="000D391D" w:rsidRPr="00D45BE6" w:rsidRDefault="000D391D" w:rsidP="00F24B1A">
      <w:pPr>
        <w:ind w:firstLine="720"/>
        <w:jc w:val="both"/>
        <w:rPr>
          <w:rFonts w:cs="Times New Roman"/>
          <w:szCs w:val="24"/>
        </w:rPr>
      </w:pPr>
      <w:r w:rsidRPr="00D45BE6">
        <w:rPr>
          <w:rFonts w:cs="Times New Roman"/>
          <w:szCs w:val="24"/>
        </w:rPr>
        <w:t xml:space="preserve">The partial volume effect (PVE) causes the activity in the tumor to spill out into the background; the counts are preserved but spread over a larger area. Definitively validating tumor volume in clinical data presents a challenge, making it important to validate the performance of the algorithm first in the phantom data. The phantom data represents simpler cases compared to clinical data, but if an algorithm fails to perform on phantom data it is unlikely to work on clinical data. </w:t>
      </w:r>
      <w:r w:rsidR="00F24B1A">
        <w:rPr>
          <w:rFonts w:cs="Times New Roman"/>
          <w:szCs w:val="24"/>
        </w:rPr>
        <w:t xml:space="preserve">Validation of clinical data is presented in later section. </w:t>
      </w:r>
    </w:p>
    <w:p w:rsidR="000D391D" w:rsidRPr="00D45BE6" w:rsidRDefault="000D391D" w:rsidP="00F24B1A">
      <w:pPr>
        <w:ind w:firstLine="720"/>
        <w:jc w:val="both"/>
        <w:rPr>
          <w:rFonts w:cs="Times New Roman"/>
          <w:szCs w:val="24"/>
        </w:rPr>
      </w:pPr>
      <w:r w:rsidRPr="00D45BE6">
        <w:rPr>
          <w:rFonts w:cs="Times New Roman"/>
          <w:szCs w:val="24"/>
        </w:rPr>
        <w:t xml:space="preserve">The phantom data are categorized into two types: physical and simulated.  Physical phantom data is generated by taking images of a plastic phantom that is filled with water and radio-isotope using a PET camera. Most of the manufacturers of physical phantoms provide spherical inserts which also can be filled with water and radio-isotope in order to simulate a tumor. The anthropomorphic mathematical models like NCAT and ZUBAL are used to generate simulated phantoms </w:t>
      </w:r>
      <w:r w:rsidR="006A51FB" w:rsidRPr="00D45BE6">
        <w:rPr>
          <w:rFonts w:cs="Times New Roman"/>
          <w:szCs w:val="24"/>
        </w:rPr>
        <w:fldChar w:fldCharType="begin">
          <w:fldData xml:space="preserve">PEVuZE5vdGU+PENpdGU+PEF1dGhvcj5TZWdhcnM8L0F1dGhvcj48WWVhcj4yMDAxPC9ZZWFyPjxS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</w:fldData>
        </w:fldChar>
      </w:r>
      <w:r w:rsidR="00B3017B">
        <w:rPr>
          <w:rFonts w:cs="Times New Roman"/>
          <w:szCs w:val="24"/>
        </w:rPr>
        <w:instrText xml:space="preserve"> ADDIN EN.CITE </w:instrText>
      </w:r>
      <w:r w:rsidR="006A51FB">
        <w:rPr>
          <w:rFonts w:cs="Times New Roman"/>
          <w:szCs w:val="24"/>
        </w:rPr>
        <w:fldChar w:fldCharType="begin">
          <w:fldData xml:space="preserve">PEVuZE5vdGU+PENpdGU+PEF1dGhvcj5TZWdhcnM8L0F1dGhvcj48WWVhcj4yMDAxPC9ZZWFyPjxS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</w:fldData>
        </w:fldChar>
      </w:r>
      <w:r w:rsidR="00B3017B">
        <w:rPr>
          <w:rFonts w:cs="Times New Roman"/>
          <w:szCs w:val="24"/>
        </w:rPr>
        <w:instrText xml:space="preserve"> ADDIN EN.CITE.DATA </w:instrText>
      </w:r>
      <w:r w:rsidR="006A51FB">
        <w:rPr>
          <w:rFonts w:cs="Times New Roman"/>
          <w:szCs w:val="24"/>
        </w:rPr>
      </w:r>
      <w:r w:rsidR="006A51FB">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B3017B">
        <w:rPr>
          <w:rFonts w:cs="Times New Roman"/>
          <w:noProof/>
          <w:szCs w:val="24"/>
        </w:rPr>
        <w:t>[</w:t>
      </w:r>
      <w:hyperlink w:anchor="_ENREF_53" w:tooltip="Segars, 2001 #85" w:history="1">
        <w:r w:rsidR="0075474B">
          <w:rPr>
            <w:rFonts w:cs="Times New Roman"/>
            <w:noProof/>
            <w:szCs w:val="24"/>
          </w:rPr>
          <w:t>53</w:t>
        </w:r>
      </w:hyperlink>
      <w:r w:rsidR="00B3017B">
        <w:rPr>
          <w:rFonts w:cs="Times New Roman"/>
          <w:noProof/>
          <w:szCs w:val="24"/>
        </w:rPr>
        <w:t xml:space="preserve">, </w:t>
      </w:r>
      <w:hyperlink w:anchor="_ENREF_54" w:tooltip="Zubal, 1994 #122" w:history="1">
        <w:r w:rsidR="0075474B">
          <w:rPr>
            <w:rFonts w:cs="Times New Roman"/>
            <w:noProof/>
            <w:szCs w:val="24"/>
          </w:rPr>
          <w:t>54</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xml:space="preserve">. The simulated phantoms are further sub-divided into simple and complex. A simple simulated phantom is generated by convolving Tthe image with a point spread function (PSF) and adding Gaussian noise. The PSF is a Gaussian function whose full width half maximum (FWHM) is equal to the camera’s spatial resolution </w:t>
      </w:r>
      <w:r w:rsidR="006A51FB" w:rsidRPr="00D45BE6">
        <w:rPr>
          <w:rFonts w:cs="Times New Roman"/>
          <w:szCs w:val="24"/>
        </w:rPr>
        <w:fldChar w:fldCharType="begin">
          <w:fldData xml:space="preserve">PEVuZE5vdGU+PENpdGU+PEF1dGhvcj5CZWxoYXNzZW48L0F1dGhvcj48WWVhcj4yMDEwPC9ZZWFy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</w:fldData>
        </w:fldChar>
      </w:r>
      <w:r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PEVuZE5vdGU+PENpdGU+PEF1dGhvcj5CZWxoYXNzZW48L0F1dGhvcj48WWVhcj4yMDEwPC9ZZWFy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</w:fldData>
        </w:fldChar>
      </w:r>
      <w:r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Pr="00D45BE6">
        <w:rPr>
          <w:rFonts w:cs="Times New Roman"/>
          <w:noProof/>
          <w:szCs w:val="24"/>
        </w:rPr>
        <w:t>[</w:t>
      </w:r>
      <w:hyperlink w:anchor="_ENREF_42" w:tooltip="Belhassen, 2010 #6" w:history="1">
        <w:r w:rsidR="0075474B" w:rsidRPr="00D45BE6">
          <w:rPr>
            <w:rFonts w:cs="Times New Roman"/>
            <w:noProof/>
            <w:szCs w:val="24"/>
          </w:rPr>
          <w:t>42</w:t>
        </w:r>
      </w:hyperlink>
      <w:r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The standard deviation of Gaussian noise is inversely proportional to the scan time. </w:t>
      </w:r>
      <w:r w:rsidRPr="00D45BE6" w:rsidDel="00085C10">
        <w:rPr>
          <w:rFonts w:cs="Times New Roman"/>
          <w:szCs w:val="24"/>
        </w:rPr>
        <w:t xml:space="preserve"> </w:t>
      </w:r>
      <w:r w:rsidRPr="00D45BE6">
        <w:rPr>
          <w:rFonts w:cs="Times New Roman"/>
          <w:szCs w:val="24"/>
        </w:rPr>
        <w:t xml:space="preserve">A complex simulated phantom data is generated by using the Monte-Carlo method to simulate the physical process and instrumentation of a PET camera. The software packages that can be used to generate Monte-Carlo based projection data are GATE, SimSET and PET-SORETO </w:t>
      </w:r>
      <w:r w:rsidR="006A51FB" w:rsidRPr="00D45BE6">
        <w:rPr>
          <w:rFonts w:cs="Times New Roman"/>
          <w:szCs w:val="24"/>
        </w:rPr>
        <w:fldChar w:fldCharType="begin">
          <w:fldData xml:space="preserve">PEVuZE5vdGU+PENpdGU+PEF1dGhvcj5KYW48L0F1dGhvcj48WWVhcj4yMDA0PC9ZZWFyPjxSZWNO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</w:fldData>
        </w:fldChar>
      </w:r>
      <w:r w:rsidR="00B3017B">
        <w:rPr>
          <w:rFonts w:cs="Times New Roman"/>
          <w:szCs w:val="24"/>
        </w:rPr>
        <w:instrText xml:space="preserve"> ADDIN EN.CITE </w:instrText>
      </w:r>
      <w:r w:rsidR="006A51FB">
        <w:rPr>
          <w:rFonts w:cs="Times New Roman"/>
          <w:szCs w:val="24"/>
        </w:rPr>
        <w:fldChar w:fldCharType="begin">
          <w:fldData xml:space="preserve">PEVuZE5vdGU+PENpdGU+PEF1dGhvcj5KYW48L0F1dGhvcj48WWVhcj4yMDA0PC9ZZWFyPjxSZWNO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</w:fldData>
        </w:fldChar>
      </w:r>
      <w:r w:rsidR="00B3017B">
        <w:rPr>
          <w:rFonts w:cs="Times New Roman"/>
          <w:szCs w:val="24"/>
        </w:rPr>
        <w:instrText xml:space="preserve"> ADDIN EN.CITE.DATA </w:instrText>
      </w:r>
      <w:r w:rsidR="006A51FB">
        <w:rPr>
          <w:rFonts w:cs="Times New Roman"/>
          <w:szCs w:val="24"/>
        </w:rPr>
      </w:r>
      <w:r w:rsidR="006A51FB">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B3017B">
        <w:rPr>
          <w:rFonts w:cs="Times New Roman"/>
          <w:noProof/>
          <w:szCs w:val="24"/>
        </w:rPr>
        <w:t>[</w:t>
      </w:r>
      <w:hyperlink w:anchor="_ENREF_55" w:tooltip="Jan, 2004 #121" w:history="1">
        <w:r w:rsidR="0075474B">
          <w:rPr>
            <w:rFonts w:cs="Times New Roman"/>
            <w:noProof/>
            <w:szCs w:val="24"/>
          </w:rPr>
          <w:t>55-57</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xml:space="preserve">. Once the projection data is achieved they are reconstructed and an open source software that is widely used is called software for topographic imaging reconstruction (STIR) </w:t>
      </w:r>
      <w:r w:rsidR="006A51FB" w:rsidRPr="00D45BE6">
        <w:rPr>
          <w:rFonts w:cs="Times New Roman"/>
          <w:szCs w:val="24"/>
        </w:rPr>
        <w:fldChar w:fldCharType="begin">
          <w:fldData xml:space="preserve">PEVuZE5vdGU+PENpdGU+PEF1dGhvcj5UaGllbGVtYW5zPC9BdXRob3I+PFllYXI+MjAxMjwvWWVh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</w:fldData>
        </w:fldChar>
      </w:r>
      <w:r w:rsidR="00B3017B">
        <w:rPr>
          <w:rFonts w:cs="Times New Roman"/>
          <w:szCs w:val="24"/>
        </w:rPr>
        <w:instrText xml:space="preserve"> ADDIN EN.CITE </w:instrText>
      </w:r>
      <w:r w:rsidR="006A51FB">
        <w:rPr>
          <w:rFonts w:cs="Times New Roman"/>
          <w:szCs w:val="24"/>
        </w:rPr>
        <w:fldChar w:fldCharType="begin">
          <w:fldData xml:space="preserve">PEVuZE5vdGU+PENpdGU+PEF1dGhvcj5UaGllbGVtYW5zPC9BdXRob3I+PFllYXI+MjAxMjwvWWVh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</w:fldData>
        </w:fldChar>
      </w:r>
      <w:r w:rsidR="00B3017B">
        <w:rPr>
          <w:rFonts w:cs="Times New Roman"/>
          <w:szCs w:val="24"/>
        </w:rPr>
        <w:instrText xml:space="preserve"> ADDIN EN.CITE.DATA </w:instrText>
      </w:r>
      <w:r w:rsidR="006A51FB">
        <w:rPr>
          <w:rFonts w:cs="Times New Roman"/>
          <w:szCs w:val="24"/>
        </w:rPr>
      </w:r>
      <w:r w:rsidR="006A51FB">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B3017B">
        <w:rPr>
          <w:rFonts w:cs="Times New Roman"/>
          <w:noProof/>
          <w:szCs w:val="24"/>
        </w:rPr>
        <w:t>[</w:t>
      </w:r>
      <w:hyperlink w:anchor="_ENREF_58" w:tooltip="Thielemans, 2012 #126" w:history="1">
        <w:r w:rsidR="0075474B">
          <w:rPr>
            <w:rFonts w:cs="Times New Roman"/>
            <w:noProof/>
            <w:szCs w:val="24"/>
          </w:rPr>
          <w:t>58</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xml:space="preserve">. </w:t>
      </w:r>
    </w:p>
    <w:p w:rsidR="000D391D" w:rsidRPr="00D45BE6" w:rsidRDefault="00DD210B" w:rsidP="00F24B1A">
      <w:pPr>
        <w:pStyle w:val="Heading3"/>
        <w:spacing w:after="120"/>
      </w:pPr>
      <w:bookmarkStart w:id="86" w:name="_Toc342659492"/>
      <w:r>
        <w:t>5</w:t>
      </w:r>
      <w:r w:rsidR="000D391D" w:rsidRPr="00D45BE6">
        <w:t>.</w:t>
      </w:r>
      <w:r>
        <w:t>1.</w:t>
      </w:r>
      <w:r w:rsidR="000D391D" w:rsidRPr="00D45BE6">
        <w:t>2 PHYSICAL PHANTOM DATA</w:t>
      </w:r>
      <w:bookmarkEnd w:id="86"/>
    </w:p>
    <w:p w:rsidR="000D391D" w:rsidRPr="00D45BE6" w:rsidRDefault="000D391D" w:rsidP="00F24B1A">
      <w:pPr>
        <w:ind w:firstLine="360"/>
        <w:jc w:val="both"/>
        <w:rPr>
          <w:rFonts w:cs="Times New Roman"/>
          <w:szCs w:val="24"/>
        </w:rPr>
      </w:pPr>
      <w:r w:rsidRPr="00D45BE6">
        <w:rPr>
          <w:rFonts w:cs="Times New Roman"/>
          <w:szCs w:val="24"/>
        </w:rPr>
        <w:t xml:space="preserve">In order to validate our algorithm, physical phantom studies were performed using the LiquiPhil Organ Scanning phantom manufactured by the Phantom Laboratory. The volume of the phantom is </w:t>
      </w:r>
      <w:smartTag w:uri="urn:schemas-microsoft-com:office:smarttags" w:element="metricconverter">
        <w:smartTagPr>
          <w:attr w:name="ProductID" w:val="11 L"/>
        </w:smartTagPr>
        <w:r w:rsidRPr="00D45BE6">
          <w:rPr>
            <w:rFonts w:cs="Times New Roman"/>
            <w:szCs w:val="24"/>
          </w:rPr>
          <w:t>11 L</w:t>
        </w:r>
      </w:smartTag>
      <w:r w:rsidRPr="00D45BE6">
        <w:rPr>
          <w:rFonts w:cs="Times New Roman"/>
          <w:szCs w:val="24"/>
        </w:rPr>
        <w:t xml:space="preserve">. The tumors were represented by hollow spheres of different sizes (0.5, 1, 2, 4, 8 and 16 ml). They were filled with water and </w:t>
      </w:r>
      <w:r w:rsidRPr="00D45BE6">
        <w:rPr>
          <w:rFonts w:cs="Times New Roman"/>
          <w:szCs w:val="24"/>
          <w:vertAlign w:val="superscript"/>
        </w:rPr>
        <w:t>18</w:t>
      </w:r>
      <w:r w:rsidRPr="00D45BE6">
        <w:rPr>
          <w:rFonts w:cs="Times New Roman"/>
          <w:szCs w:val="24"/>
        </w:rPr>
        <w:t>F-FDG</w:t>
      </w:r>
      <w:r w:rsidRPr="00D45BE6">
        <w:rPr>
          <w:rStyle w:val="FootnoteReference"/>
          <w:rFonts w:cs="Times New Roman"/>
          <w:szCs w:val="24"/>
        </w:rPr>
        <w:footnoteReference w:id="7"/>
      </w:r>
      <w:r w:rsidRPr="00D45BE6">
        <w:rPr>
          <w:rFonts w:cs="Times New Roman"/>
          <w:szCs w:val="24"/>
        </w:rPr>
        <w:t xml:space="preserve"> (1 or 2 mCi/L) and inserted into the phantom which was filled with water and </w:t>
      </w:r>
      <w:r w:rsidRPr="00D45BE6">
        <w:rPr>
          <w:rFonts w:cs="Times New Roman"/>
          <w:szCs w:val="24"/>
          <w:vertAlign w:val="superscript"/>
        </w:rPr>
        <w:t>18</w:t>
      </w:r>
      <w:r w:rsidRPr="00D45BE6">
        <w:rPr>
          <w:rFonts w:cs="Times New Roman"/>
          <w:szCs w:val="24"/>
        </w:rPr>
        <w:t xml:space="preserve">F-FDG (0.13-0.45 mCi/L) for different SBRs (2.75, 4.4, 5.5, 7.3 and 8.8). </w:t>
      </w:r>
    </w:p>
    <w:p w:rsidR="000D391D" w:rsidRPr="00D45BE6" w:rsidRDefault="000D391D" w:rsidP="00F24B1A">
      <w:pPr>
        <w:ind w:firstLine="360"/>
        <w:jc w:val="both"/>
        <w:rPr>
          <w:rFonts w:cs="Times New Roman"/>
          <w:szCs w:val="24"/>
        </w:rPr>
      </w:pPr>
      <w:r w:rsidRPr="00D45BE6">
        <w:rPr>
          <w:rFonts w:cs="Times New Roman"/>
          <w:szCs w:val="24"/>
        </w:rPr>
        <w:t xml:space="preserve">The imaging experiments were performed using a GE Discovery Light Speed scanner at the Baptist Hospital of Miami. The size of the entire image was 128 x 128 x 83 or 192 x 192 x 83, and the dimensions of each voxel were 5.46 x 5.46 x 3.27 mm or 3.64 x 3.64 x 3.27 mm respectively. The acquisition was performed at two bed positions using list-mode and the time for each scan was five minutes. To compare the effects of count statistics, scans for three-minute and one minute durations were derived from the five-minute list-mode data. The image reconstructions were performed using the camera manufacturer’s built-in VUE point algorithm with two iterations and 18 subsets; the cut-off filter was 6.4 mm. The VUE point algorithm is a maximum likelihood ordered subset expectation maximization (ML-OS-EM) iterative reconstruction algorithm which incorporates the random and scatter correction in the ML-OS-EM equation </w:t>
      </w:r>
      <w:r w:rsidR="006A51FB" w:rsidRPr="00D45BE6">
        <w:rPr>
          <w:rFonts w:cs="Times New Roman"/>
          <w:szCs w:val="24"/>
        </w:rPr>
        <w:fldChar w:fldCharType="begin">
          <w:fldData xml:space="preserve">PEVuZE5vdGU+PENpdGU+PEF1dGhvcj5Lb21hcjwvQXV0aG9yPjxZZWFyPjIwMDk8L1llYXI+PFJl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</w:fldData>
        </w:fldChar>
      </w:r>
      <w:r w:rsidR="00B3017B">
        <w:rPr>
          <w:rFonts w:cs="Times New Roman"/>
          <w:szCs w:val="24"/>
        </w:rPr>
        <w:instrText xml:space="preserve"> ADDIN EN.CITE </w:instrText>
      </w:r>
      <w:r w:rsidR="006A51FB">
        <w:rPr>
          <w:rFonts w:cs="Times New Roman"/>
          <w:szCs w:val="24"/>
        </w:rPr>
        <w:fldChar w:fldCharType="begin">
          <w:fldData xml:space="preserve">PEVuZE5vdGU+PENpdGU+PEF1dGhvcj5Lb21hcjwvQXV0aG9yPjxZZWFyPjIwMDk8L1llYXI+PFJl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</w:fldData>
        </w:fldChar>
      </w:r>
      <w:r w:rsidR="00B3017B">
        <w:rPr>
          <w:rFonts w:cs="Times New Roman"/>
          <w:szCs w:val="24"/>
        </w:rPr>
        <w:instrText xml:space="preserve"> ADDIN EN.CITE.DATA </w:instrText>
      </w:r>
      <w:r w:rsidR="006A51FB">
        <w:rPr>
          <w:rFonts w:cs="Times New Roman"/>
          <w:szCs w:val="24"/>
        </w:rPr>
      </w:r>
      <w:r w:rsidR="006A51FB">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B3017B">
        <w:rPr>
          <w:rFonts w:cs="Times New Roman"/>
          <w:noProof/>
          <w:szCs w:val="24"/>
        </w:rPr>
        <w:t>[</w:t>
      </w:r>
      <w:hyperlink w:anchor="_ENREF_59" w:tooltip="Komar, 2009 #15" w:history="1">
        <w:r w:rsidR="0075474B">
          <w:rPr>
            <w:rFonts w:cs="Times New Roman"/>
            <w:noProof/>
            <w:szCs w:val="24"/>
          </w:rPr>
          <w:t>59</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xml:space="preserve">. </w:t>
      </w:r>
    </w:p>
    <w:p w:rsidR="000D391D" w:rsidRPr="00D45BE6" w:rsidRDefault="000D391D" w:rsidP="00F24B1A">
      <w:pPr>
        <w:ind w:firstLine="360"/>
        <w:jc w:val="both"/>
        <w:rPr>
          <w:rFonts w:cs="Times New Roman"/>
          <w:szCs w:val="24"/>
        </w:rPr>
      </w:pPr>
      <w:r w:rsidRPr="00D45BE6">
        <w:rPr>
          <w:rFonts w:cs="Times New Roman"/>
          <w:szCs w:val="24"/>
        </w:rPr>
        <w:t>The algorithm was tested by varying the parameters in the algorithm, as well as the SBR and image acquisition time, which affects the overall image counts. Within the algorithm, the parameters that were changed were the shape and size of the manual ROI, the FWHM of the Gaussian PSF used in the deconvolution algorithm, and the size of the Gaussian PSF.</w:t>
      </w:r>
    </w:p>
    <w:p w:rsidR="000D391D" w:rsidRPr="00D45BE6" w:rsidRDefault="00DD210B" w:rsidP="00F24B1A">
      <w:pPr>
        <w:pStyle w:val="Heading3"/>
        <w:spacing w:after="120"/>
      </w:pPr>
      <w:bookmarkStart w:id="87" w:name="_Toc342659493"/>
      <w:r>
        <w:t>5.1.3</w:t>
      </w:r>
      <w:r w:rsidR="000D391D" w:rsidRPr="00D45BE6">
        <w:t xml:space="preserve"> Testing the impact of manual drawing of REGION OF INTEREST</w:t>
      </w:r>
      <w:bookmarkEnd w:id="87"/>
    </w:p>
    <w:p w:rsidR="000D391D" w:rsidRPr="00D45BE6" w:rsidRDefault="000D391D" w:rsidP="00D117A4">
      <w:pPr>
        <w:ind w:firstLine="720"/>
        <w:jc w:val="both"/>
        <w:rPr>
          <w:rFonts w:cs="Times New Roman"/>
          <w:szCs w:val="24"/>
        </w:rPr>
      </w:pPr>
      <w:r w:rsidRPr="00D45BE6">
        <w:rPr>
          <w:rFonts w:cs="Times New Roman"/>
          <w:szCs w:val="24"/>
        </w:rPr>
        <w:t xml:space="preserve">The drawing of region of interest (ROI) is the only manual input required to start the algorithm. As this is the starting step, it is critical that the shape and size of the ROI does not impact the final result. </w:t>
      </w:r>
    </w:p>
    <w:p w:rsidR="000D391D" w:rsidRPr="00D45BE6" w:rsidRDefault="000D391D" w:rsidP="00F24B1A">
      <w:pPr>
        <w:jc w:val="center"/>
        <w:rPr>
          <w:rFonts w:cs="Times New Roman"/>
          <w:szCs w:val="24"/>
        </w:rPr>
      </w:pPr>
      <w:r w:rsidRPr="00D45BE6">
        <w:rPr>
          <w:rFonts w:cs="Times New Roman"/>
          <w:noProof/>
          <w:szCs w:val="24"/>
        </w:rPr>
        <w:drawing>
          <wp:inline distT="0" distB="0" distL="0" distR="0">
            <wp:extent cx="5943600" cy="2752725"/>
            <wp:effectExtent l="19050" t="0" r="0" b="0"/>
            <wp:docPr id="50" name="Picture 8" descr="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3.tif"/>
                    <pic:cNvPicPr>
                      <a:picLocks noChangeAspect="1" noChangeArrowheads="1"/>
                    </pic:cNvPicPr>
                  </pic:nvPicPr>
                  <pic:blipFill>
                    <a:blip r:embed="rId320" cstate="print"/>
                    <a:srcRect t="13875" r="15866" b="35669"/>
                    <a:stretch>
                      <a:fillRect/>
                    </a:stretch>
                  </pic:blipFill>
                  <pic:spPr bwMode="auto">
                    <a:xfrm>
                      <a:off x="0" y="0"/>
                      <a:ext cx="5943600" cy="2752725"/>
                    </a:xfrm>
                    <a:prstGeom prst="rect">
                      <a:avLst/>
                    </a:prstGeom>
                    <a:noFill/>
                    <a:ln w="9525">
                      <a:noFill/>
                      <a:miter lim="800000"/>
                      <a:headEnd/>
                      <a:tailEnd/>
                    </a:ln>
                  </pic:spPr>
                </pic:pic>
              </a:graphicData>
            </a:graphic>
          </wp:inline>
        </w:drawing>
      </w:r>
    </w:p>
    <w:p w:rsidR="000D391D" w:rsidRPr="00D45BE6" w:rsidRDefault="00C229B7" w:rsidP="00F24B1A">
      <w:pPr>
        <w:pStyle w:val="Heading4"/>
        <w:spacing w:after="120" w:line="480" w:lineRule="auto"/>
      </w:pPr>
      <w:bookmarkStart w:id="88" w:name="_Toc342658881"/>
      <w:r>
        <w:t>Figure 5</w:t>
      </w:r>
      <w:r w:rsidR="000D391D" w:rsidRPr="00D45BE6">
        <w:t>.1 Three types of manually drawn ROI (a) The ROI is drawn on every slice close to the tumor. (c) The ROI is drawn on one slice and drawn bigger than the tumor. (e) The ROI drawn includes multiple tumors. (g) A very large ROI is drawn on one slice. (b, d, f and h) Result after segmentation, where in h, the segmentation completely fails.</w:t>
      </w:r>
      <w:bookmarkEnd w:id="88"/>
    </w:p>
    <w:p w:rsidR="000D391D" w:rsidRPr="00D45BE6" w:rsidRDefault="000D391D" w:rsidP="00F24B1A">
      <w:pPr>
        <w:ind w:left="720"/>
        <w:jc w:val="both"/>
        <w:rPr>
          <w:rFonts w:cs="Times New Roman"/>
          <w:szCs w:val="24"/>
        </w:rPr>
      </w:pPr>
    </w:p>
    <w:p w:rsidR="000D391D" w:rsidRPr="00D45BE6" w:rsidRDefault="000D391D" w:rsidP="00D117A4">
      <w:pPr>
        <w:ind w:firstLine="720"/>
        <w:jc w:val="both"/>
        <w:rPr>
          <w:rFonts w:cs="Times New Roman"/>
          <w:noProof/>
          <w:szCs w:val="24"/>
        </w:rPr>
      </w:pPr>
      <w:r w:rsidRPr="00D45BE6">
        <w:rPr>
          <w:rFonts w:cs="Times New Roman"/>
          <w:szCs w:val="24"/>
        </w:rPr>
        <w:t xml:space="preserve">To explore the limits of what shape and size of ROI we can draw, four methods of ROI drawing were tested (Figure </w:t>
      </w:r>
      <w:r w:rsidR="00D117A4">
        <w:rPr>
          <w:rFonts w:cs="Times New Roman"/>
          <w:szCs w:val="24"/>
        </w:rPr>
        <w:t>5</w:t>
      </w:r>
      <w:r w:rsidRPr="00D45BE6">
        <w:rPr>
          <w:rFonts w:cs="Times New Roman"/>
          <w:szCs w:val="24"/>
        </w:rPr>
        <w:t xml:space="preserve">.1). In the first method the ROI was drawn on every slice where the tumor was visible. As this method is considered the most accurate, it is compared with the other three methods (Figure </w:t>
      </w:r>
      <w:r w:rsidR="00D117A4">
        <w:rPr>
          <w:rFonts w:cs="Times New Roman"/>
          <w:szCs w:val="24"/>
        </w:rPr>
        <w:t>5</w:t>
      </w:r>
      <w:r w:rsidRPr="00D45BE6">
        <w:rPr>
          <w:rFonts w:cs="Times New Roman"/>
          <w:szCs w:val="24"/>
        </w:rPr>
        <w:t xml:space="preserve">.1. a). The second method involved drawing the ROI only on one slice and projecting that ROI </w:t>
      </w:r>
      <w:r w:rsidR="00D117A4">
        <w:rPr>
          <w:rFonts w:cs="Times New Roman"/>
          <w:szCs w:val="24"/>
        </w:rPr>
        <w:t>onto every other slice (Figure 5</w:t>
      </w:r>
      <w:r w:rsidRPr="00D45BE6">
        <w:rPr>
          <w:rFonts w:cs="Times New Roman"/>
          <w:szCs w:val="24"/>
        </w:rPr>
        <w:t>.1. c). The third method involved drawing the ROI over multiple tumors in one slice (</w:t>
      </w:r>
      <w:r w:rsidR="00D117A4">
        <w:rPr>
          <w:rFonts w:cs="Times New Roman"/>
          <w:szCs w:val="24"/>
        </w:rPr>
        <w:t>Figure 5</w:t>
      </w:r>
      <w:r w:rsidRPr="00D45BE6">
        <w:rPr>
          <w:rFonts w:cs="Times New Roman"/>
          <w:szCs w:val="24"/>
        </w:rPr>
        <w:t xml:space="preserve">.1. e). And the fourth method involved drawing a very large ROI with only a few </w:t>
      </w:r>
      <w:r w:rsidR="00D117A4">
        <w:rPr>
          <w:rFonts w:cs="Times New Roman"/>
          <w:szCs w:val="24"/>
        </w:rPr>
        <w:t>pixels outside the ROI (Figure 5</w:t>
      </w:r>
      <w:r w:rsidRPr="00D45BE6">
        <w:rPr>
          <w:rFonts w:cs="Times New Roman"/>
          <w:szCs w:val="24"/>
        </w:rPr>
        <w:t>.1. g). The volume obtained from the second and third method of drawing the ROI was the same as with the first method. The segmented tumors in the first three methods were highly</w:t>
      </w:r>
      <w:r w:rsidR="00D117A4">
        <w:rPr>
          <w:rFonts w:cs="Times New Roman"/>
          <w:szCs w:val="24"/>
        </w:rPr>
        <w:t xml:space="preserve"> correlated spatially (Figures 5</w:t>
      </w:r>
      <w:r w:rsidRPr="00D45BE6">
        <w:rPr>
          <w:rFonts w:cs="Times New Roman"/>
          <w:szCs w:val="24"/>
        </w:rPr>
        <w:t xml:space="preserve">.1 b, d and f).  But </w:t>
      </w:r>
      <w:r w:rsidR="00D117A4">
        <w:rPr>
          <w:rFonts w:cs="Times New Roman"/>
          <w:szCs w:val="24"/>
        </w:rPr>
        <w:t>with the fourth method (Figure 5</w:t>
      </w:r>
      <w:r w:rsidRPr="00D45BE6">
        <w:rPr>
          <w:rFonts w:cs="Times New Roman"/>
          <w:szCs w:val="24"/>
        </w:rPr>
        <w:t>.1 h) the algorithm completely failed to segment tumors from the background.</w:t>
      </w:r>
      <w:r w:rsidRPr="00D45BE6">
        <w:rPr>
          <w:rFonts w:cs="Times New Roman"/>
          <w:noProof/>
          <w:szCs w:val="24"/>
        </w:rPr>
        <w:t xml:space="preserve"> </w:t>
      </w:r>
    </w:p>
    <w:p w:rsidR="000D391D" w:rsidRPr="00D45BE6" w:rsidRDefault="00DD210B" w:rsidP="00F24B1A">
      <w:pPr>
        <w:pStyle w:val="Heading3"/>
        <w:spacing w:after="120"/>
      </w:pPr>
      <w:bookmarkStart w:id="89" w:name="_Toc342659494"/>
      <w:r>
        <w:t>5.1.4</w:t>
      </w:r>
      <w:r w:rsidR="000D391D" w:rsidRPr="00D45BE6">
        <w:t xml:space="preserve"> Results from HT algorithm</w:t>
      </w:r>
      <w:bookmarkEnd w:id="89"/>
    </w:p>
    <w:p w:rsidR="000D391D" w:rsidRPr="00D45BE6" w:rsidRDefault="000D391D" w:rsidP="00F24B1A">
      <w:pPr>
        <w:ind w:firstLine="360"/>
        <w:jc w:val="both"/>
        <w:rPr>
          <w:rFonts w:cs="Times New Roman"/>
          <w:szCs w:val="24"/>
        </w:rPr>
      </w:pPr>
      <w:r w:rsidRPr="00D45BE6">
        <w:rPr>
          <w:rFonts w:cs="Times New Roman"/>
          <w:szCs w:val="24"/>
        </w:rPr>
        <w:t xml:space="preserve">For the algorithm to successfully estimate FV it is necessary to segment the tumors with their entire associated blur from the background. Moreover, the SG volume (SG volume is the volume of segment </w:t>
      </w:r>
      <w:r w:rsidRPr="00D45BE6">
        <w:rPr>
          <w:rFonts w:cs="Times New Roman"/>
          <w:i/>
          <w:szCs w:val="24"/>
        </w:rPr>
        <w:t>SG</w:t>
      </w:r>
      <w:r w:rsidRPr="00D45BE6">
        <w:rPr>
          <w:rFonts w:cs="Times New Roman"/>
          <w:szCs w:val="24"/>
        </w:rPr>
        <w:t xml:space="preserve">) should always be greater than the true volume. The FV is highly dependent on the SG volume, and any change in the SG volume greatly affects the final FV. </w:t>
      </w:r>
    </w:p>
    <w:p w:rsidR="000D391D" w:rsidRPr="00D45BE6" w:rsidRDefault="000D391D" w:rsidP="00F24B1A">
      <w:pPr>
        <w:ind w:firstLine="360"/>
        <w:jc w:val="center"/>
        <w:rPr>
          <w:rFonts w:cs="Times New Roman"/>
          <w:szCs w:val="24"/>
        </w:rPr>
      </w:pPr>
      <w:r w:rsidRPr="00D45BE6">
        <w:rPr>
          <w:rFonts w:cs="Times New Roman"/>
          <w:noProof/>
          <w:szCs w:val="24"/>
        </w:rPr>
        <w:drawing>
          <wp:inline distT="0" distB="0" distL="0" distR="0">
            <wp:extent cx="5888432" cy="3108960"/>
            <wp:effectExtent l="19050" t="0" r="0" b="0"/>
            <wp:docPr id="51" name="Picture 178" descr="C:\Documents and Settings\Administrator\Desktop\113011\Graphs\Fig. 6 Revised Manuscript Bhatt-etal-MedPhy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Documents and Settings\Administrator\Desktop\113011\Graphs\Fig. 6 Revised Manuscript Bhatt-etal-MedPhy2011.TIF"/>
                    <pic:cNvPicPr>
                      <a:picLocks noChangeAspect="1" noChangeArrowheads="1"/>
                    </pic:cNvPicPr>
                  </pic:nvPicPr>
                  <pic:blipFill>
                    <a:blip r:embed="rId321" cstate="print"/>
                    <a:srcRect r="915" b="21587"/>
                    <a:stretch>
                      <a:fillRect/>
                    </a:stretch>
                  </pic:blipFill>
                  <pic:spPr bwMode="auto">
                    <a:xfrm>
                      <a:off x="0" y="0"/>
                      <a:ext cx="5888432" cy="3108960"/>
                    </a:xfrm>
                    <a:prstGeom prst="rect">
                      <a:avLst/>
                    </a:prstGeom>
                    <a:noFill/>
                    <a:ln w="9525">
                      <a:noFill/>
                      <a:miter lim="800000"/>
                      <a:headEnd/>
                      <a:tailEnd/>
                    </a:ln>
                  </pic:spPr>
                </pic:pic>
              </a:graphicData>
            </a:graphic>
          </wp:inline>
        </w:drawing>
      </w:r>
    </w:p>
    <w:p w:rsidR="00720BF8" w:rsidRDefault="00C229B7" w:rsidP="00E13281">
      <w:pPr>
        <w:pStyle w:val="Heading4"/>
        <w:spacing w:after="120" w:line="480" w:lineRule="auto"/>
        <w:jc w:val="center"/>
      </w:pPr>
      <w:bookmarkStart w:id="90" w:name="_Toc342658882"/>
      <w:r>
        <w:t>Figure 5</w:t>
      </w:r>
      <w:r w:rsidR="00E13281">
        <w:t>.2</w:t>
      </w:r>
      <w:r w:rsidR="000D391D" w:rsidRPr="00D45BE6">
        <w:t xml:space="preserve"> The ratio of SG volume/True volume after HT algorithm for different SBR.</w:t>
      </w:r>
      <w:bookmarkEnd w:id="90"/>
    </w:p>
    <w:p w:rsidR="00E13281" w:rsidRPr="00E13281" w:rsidRDefault="00E13281" w:rsidP="00E13281"/>
    <w:p w:rsidR="000D391D" w:rsidRPr="00D45BE6" w:rsidRDefault="00D117A4" w:rsidP="00F24B1A">
      <w:pPr>
        <w:ind w:firstLine="360"/>
        <w:jc w:val="both"/>
        <w:rPr>
          <w:rFonts w:cs="Times New Roman"/>
          <w:szCs w:val="24"/>
        </w:rPr>
      </w:pPr>
      <w:r>
        <w:rPr>
          <w:rFonts w:cs="Times New Roman"/>
          <w:szCs w:val="24"/>
        </w:rPr>
        <w:t>Figure 5</w:t>
      </w:r>
      <w:r w:rsidR="000D391D" w:rsidRPr="00D45BE6">
        <w:rPr>
          <w:rFonts w:cs="Times New Roman"/>
          <w:szCs w:val="24"/>
        </w:rPr>
        <w:t>.2 shows a plot of the ratio of SG volume to true volume for different SBR and for different tumor sizes. The plot shows SG volume for a 5 minute scan time and pixel size of 5.46 mm; SG volume for 1 and 3 minute scan times and 3.64 mm pixel sizes are not shown because they all show a similar pattern. SG volume is almost double the true volume for all sizes of tumors and the ratio of SG</w:t>
      </w:r>
      <w:r w:rsidR="000D391D" w:rsidRPr="00D45BE6">
        <w:rPr>
          <w:rFonts w:cs="Times New Roman"/>
          <w:i/>
          <w:szCs w:val="24"/>
        </w:rPr>
        <w:t xml:space="preserve"> </w:t>
      </w:r>
      <w:r w:rsidR="000D391D" w:rsidRPr="00D45BE6">
        <w:rPr>
          <w:rFonts w:cs="Times New Roman"/>
          <w:szCs w:val="24"/>
        </w:rPr>
        <w:t xml:space="preserve">volume to true volume increases as the size of the tumor decreases. The amount of blur increases as the SBR increases and (SG volume)/(true volume) ratio shows that blur is dependent on SBR. The ratio of the SG volume to true volume is lowest at SBR of 2.75, and the ratio increases as the SBR increases (Figure </w:t>
      </w:r>
      <w:r>
        <w:rPr>
          <w:rFonts w:cs="Times New Roman"/>
          <w:szCs w:val="24"/>
        </w:rPr>
        <w:t>5.2</w:t>
      </w:r>
      <w:r w:rsidR="000D391D" w:rsidRPr="00D45BE6">
        <w:rPr>
          <w:rFonts w:cs="Times New Roman"/>
          <w:szCs w:val="24"/>
        </w:rPr>
        <w:t xml:space="preserve">). In Figure </w:t>
      </w:r>
      <w:r>
        <w:rPr>
          <w:rFonts w:cs="Times New Roman"/>
          <w:szCs w:val="24"/>
        </w:rPr>
        <w:t>5.2</w:t>
      </w:r>
      <w:r w:rsidR="000D391D" w:rsidRPr="00D45BE6">
        <w:rPr>
          <w:rFonts w:cs="Times New Roman"/>
          <w:szCs w:val="24"/>
        </w:rPr>
        <w:t xml:space="preserve"> it can be seen that there is a large variation in the ratio of SG volume to true volume in small tumors (&lt;2ml) for SBR of 2.75 compared to SBR of 7.3. The increase in tumor size reduces the variation in the measurement of (SG</w:t>
      </w:r>
      <w:r w:rsidR="000D391D" w:rsidRPr="00D45BE6">
        <w:rPr>
          <w:rFonts w:cs="Times New Roman"/>
          <w:i/>
          <w:szCs w:val="24"/>
        </w:rPr>
        <w:t xml:space="preserve"> </w:t>
      </w:r>
      <w:r w:rsidR="000D391D" w:rsidRPr="00D45BE6">
        <w:rPr>
          <w:rFonts w:cs="Times New Roman"/>
          <w:szCs w:val="24"/>
        </w:rPr>
        <w:t xml:space="preserve">volume)/(true volume). The variation is the standard deviation between two scans with the same SBR, acquisition time and reconstruction parameters. </w:t>
      </w:r>
    </w:p>
    <w:p w:rsidR="000D391D" w:rsidRPr="00D45BE6" w:rsidRDefault="00DD210B" w:rsidP="00F24B1A">
      <w:pPr>
        <w:pStyle w:val="Heading3"/>
        <w:spacing w:after="120"/>
      </w:pPr>
      <w:bookmarkStart w:id="91" w:name="_Toc342659495"/>
      <w:r>
        <w:t>5.1.5</w:t>
      </w:r>
      <w:r w:rsidR="000D391D" w:rsidRPr="00D45BE6">
        <w:t xml:space="preserve"> The final FV and RC and robustness of the IDTS algorithm</w:t>
      </w:r>
      <w:bookmarkEnd w:id="91"/>
    </w:p>
    <w:p w:rsidR="000D391D" w:rsidRPr="00D45BE6" w:rsidRDefault="000D391D" w:rsidP="00F24B1A">
      <w:pPr>
        <w:ind w:firstLine="360"/>
        <w:jc w:val="both"/>
        <w:rPr>
          <w:rFonts w:cs="Times New Roman"/>
          <w:szCs w:val="24"/>
        </w:rPr>
      </w:pPr>
      <w:r w:rsidRPr="00D45BE6">
        <w:rPr>
          <w:rFonts w:cs="Times New Roman"/>
          <w:szCs w:val="24"/>
        </w:rPr>
        <w:t xml:space="preserve">The SG volume was used as the input for the IDTS algorithm to calculate the final FV. This step was fully automated and the performance of the algorithm was tested by varying different parameters. The performance of the IDTS algorithm upon varying different parameters is demonstrated in Figures </w:t>
      </w:r>
      <w:r w:rsidR="00D117A4">
        <w:rPr>
          <w:rFonts w:cs="Times New Roman"/>
          <w:szCs w:val="24"/>
        </w:rPr>
        <w:t>5</w:t>
      </w:r>
      <w:r w:rsidRPr="00D45BE6">
        <w:rPr>
          <w:rFonts w:cs="Times New Roman"/>
          <w:szCs w:val="24"/>
        </w:rPr>
        <w:t>.3-</w:t>
      </w:r>
      <w:r w:rsidR="00D117A4">
        <w:rPr>
          <w:rFonts w:cs="Times New Roman"/>
          <w:szCs w:val="24"/>
        </w:rPr>
        <w:t>5</w:t>
      </w:r>
      <w:r w:rsidRPr="00D45BE6">
        <w:rPr>
          <w:rFonts w:cs="Times New Roman"/>
          <w:szCs w:val="24"/>
        </w:rPr>
        <w:t xml:space="preserve">.8 for different pixel sizes of 5.46 mm and 3.64 mm. The error bars in Figure </w:t>
      </w:r>
      <w:r w:rsidR="00D117A4">
        <w:rPr>
          <w:rFonts w:cs="Times New Roman"/>
          <w:szCs w:val="24"/>
        </w:rPr>
        <w:t>5</w:t>
      </w:r>
      <w:r w:rsidRPr="00D45BE6">
        <w:rPr>
          <w:rFonts w:cs="Times New Roman"/>
          <w:szCs w:val="24"/>
        </w:rPr>
        <w:t>.3-</w:t>
      </w:r>
      <w:r w:rsidR="00D117A4">
        <w:rPr>
          <w:rFonts w:cs="Times New Roman"/>
          <w:szCs w:val="24"/>
        </w:rPr>
        <w:t>5</w:t>
      </w:r>
      <w:r w:rsidRPr="00D45BE6">
        <w:rPr>
          <w:rFonts w:cs="Times New Roman"/>
          <w:szCs w:val="24"/>
        </w:rPr>
        <w:t xml:space="preserve">.8 correspond to the standard deviation between two phantom data sets with same </w:t>
      </w:r>
      <w:smartTag w:uri="urn:schemas-microsoft-com:office:smarttags" w:element="stockticker">
        <w:r w:rsidRPr="00D45BE6">
          <w:rPr>
            <w:rFonts w:cs="Times New Roman"/>
            <w:szCs w:val="24"/>
          </w:rPr>
          <w:t>SBR</w:t>
        </w:r>
      </w:smartTag>
      <w:r w:rsidRPr="00D45BE6">
        <w:rPr>
          <w:rFonts w:cs="Times New Roman"/>
          <w:szCs w:val="24"/>
        </w:rPr>
        <w:t xml:space="preserve"> and acquisition time. Figures </w:t>
      </w:r>
      <w:r w:rsidR="00D117A4">
        <w:rPr>
          <w:rFonts w:cs="Times New Roman"/>
          <w:szCs w:val="24"/>
        </w:rPr>
        <w:t>5</w:t>
      </w:r>
      <w:r w:rsidRPr="00D45BE6">
        <w:rPr>
          <w:rFonts w:cs="Times New Roman"/>
          <w:szCs w:val="24"/>
        </w:rPr>
        <w:t xml:space="preserve">.3, </w:t>
      </w:r>
      <w:r w:rsidR="00D117A4">
        <w:rPr>
          <w:rFonts w:cs="Times New Roman"/>
          <w:szCs w:val="24"/>
        </w:rPr>
        <w:t>5</w:t>
      </w:r>
      <w:r w:rsidRPr="00D45BE6">
        <w:rPr>
          <w:rFonts w:cs="Times New Roman"/>
          <w:szCs w:val="24"/>
        </w:rPr>
        <w:t xml:space="preserve">.5 and </w:t>
      </w:r>
      <w:r w:rsidR="00D117A4">
        <w:rPr>
          <w:rFonts w:cs="Times New Roman"/>
          <w:szCs w:val="24"/>
        </w:rPr>
        <w:t>5</w:t>
      </w:r>
      <w:r w:rsidRPr="00D45BE6">
        <w:rPr>
          <w:rFonts w:cs="Times New Roman"/>
          <w:szCs w:val="24"/>
        </w:rPr>
        <w:t xml:space="preserve">.7 are plots showing results of the FV estimation in terms of percentage of true volume (% of true volume), which is given by Equation </w:t>
      </w:r>
      <w:r w:rsidR="00D117A4">
        <w:rPr>
          <w:rFonts w:cs="Times New Roman"/>
          <w:szCs w:val="24"/>
        </w:rPr>
        <w:t>5</w:t>
      </w:r>
      <w:r w:rsidRPr="00D45BE6">
        <w:rPr>
          <w:rFonts w:cs="Times New Roman"/>
          <w:szCs w:val="24"/>
        </w:rPr>
        <w:t xml:space="preserve">.1 below. Figures </w:t>
      </w:r>
      <w:r w:rsidR="00D117A4">
        <w:rPr>
          <w:rFonts w:cs="Times New Roman"/>
          <w:szCs w:val="24"/>
        </w:rPr>
        <w:t>5</w:t>
      </w:r>
      <w:r w:rsidRPr="00D45BE6">
        <w:rPr>
          <w:rFonts w:cs="Times New Roman"/>
          <w:szCs w:val="24"/>
        </w:rPr>
        <w:t xml:space="preserve">.4, </w:t>
      </w:r>
      <w:r w:rsidR="00D117A4">
        <w:rPr>
          <w:rFonts w:cs="Times New Roman"/>
          <w:szCs w:val="24"/>
        </w:rPr>
        <w:t>5</w:t>
      </w:r>
      <w:r w:rsidRPr="00D45BE6">
        <w:rPr>
          <w:rFonts w:cs="Times New Roman"/>
          <w:szCs w:val="24"/>
        </w:rPr>
        <w:t xml:space="preserve">.6 and </w:t>
      </w:r>
      <w:r w:rsidR="00D117A4">
        <w:rPr>
          <w:rFonts w:cs="Times New Roman"/>
          <w:szCs w:val="24"/>
        </w:rPr>
        <w:t>5</w:t>
      </w:r>
      <w:r w:rsidRPr="00D45BE6">
        <w:rPr>
          <w:rFonts w:cs="Times New Roman"/>
          <w:szCs w:val="24"/>
        </w:rPr>
        <w:t xml:space="preserve">.8 are plots showing results of AC estimation and are plotted in terms of RC, where RC is ration of measured AC by known AC. (Equation </w:t>
      </w:r>
      <w:r w:rsidR="00D117A4">
        <w:rPr>
          <w:rFonts w:cs="Times New Roman"/>
          <w:szCs w:val="24"/>
        </w:rPr>
        <w:t>5</w:t>
      </w:r>
      <w:r w:rsidRPr="00D45BE6">
        <w:rPr>
          <w:rFonts w:cs="Times New Roman"/>
          <w:szCs w:val="24"/>
        </w:rPr>
        <w:t>.2 below).</w:t>
      </w:r>
    </w:p>
    <w:p w:rsidR="000D391D" w:rsidRPr="00D45BE6" w:rsidRDefault="000D391D" w:rsidP="00F24B1A">
      <w:pPr>
        <w:jc w:val="both"/>
        <w:rPr>
          <w:rFonts w:cs="Times New Roman"/>
          <w:szCs w:val="24"/>
        </w:rPr>
      </w:pPr>
      <w:r w:rsidRPr="00D45BE6">
        <w:rPr>
          <w:rFonts w:cs="Times New Roman"/>
          <w:position w:val="-30"/>
          <w:szCs w:val="24"/>
        </w:rPr>
        <w:object w:dxaOrig="3640" w:dyaOrig="680">
          <v:shape id="_x0000_i1170" type="#_x0000_t75" style="width:180.85pt;height:33.5pt" o:ole="">
            <v:imagedata r:id="rId322" o:title=""/>
          </v:shape>
          <o:OLEObject Type="Embed" ProgID="Equation.3" ShapeID="_x0000_i1170" DrawAspect="Content" ObjectID="_1416746127" r:id="rId323"/>
        </w:object>
      </w:r>
      <w:r w:rsidR="006F1ABA">
        <w:rPr>
          <w:rFonts w:cs="Times New Roman"/>
          <w:position w:val="-30"/>
          <w:szCs w:val="24"/>
        </w:rPr>
        <w:t xml:space="preserve">  </w:t>
      </w:r>
      <w:r w:rsidR="006F1ABA">
        <w:rPr>
          <w:rFonts w:cs="Times New Roman"/>
          <w:position w:val="-30"/>
          <w:szCs w:val="24"/>
        </w:rPr>
        <w:tab/>
      </w:r>
      <w:r w:rsidRPr="00D45BE6">
        <w:rPr>
          <w:rFonts w:cs="Times New Roman"/>
          <w:position w:val="-30"/>
          <w:szCs w:val="24"/>
        </w:rPr>
        <w:tab/>
      </w:r>
      <w:r w:rsidRPr="00D45BE6">
        <w:rPr>
          <w:rFonts w:cs="Times New Roman"/>
          <w:position w:val="-30"/>
          <w:szCs w:val="24"/>
        </w:rPr>
        <w:tab/>
      </w:r>
      <w:r w:rsidRPr="00D45BE6">
        <w:rPr>
          <w:rFonts w:cs="Times New Roman"/>
          <w:position w:val="-30"/>
          <w:szCs w:val="24"/>
        </w:rPr>
        <w:tab/>
        <w:t xml:space="preserve">                </w:t>
      </w:r>
      <w:r w:rsidR="006F1ABA">
        <w:rPr>
          <w:rFonts w:cs="Times New Roman"/>
          <w:position w:val="-30"/>
          <w:szCs w:val="24"/>
        </w:rPr>
        <w:t xml:space="preserve">            </w:t>
      </w:r>
      <w:r w:rsidR="00C229B7">
        <w:rPr>
          <w:rFonts w:cs="Times New Roman"/>
          <w:position w:val="-30"/>
          <w:szCs w:val="24"/>
        </w:rPr>
        <w:t>(5</w:t>
      </w:r>
      <w:r w:rsidRPr="00D45BE6">
        <w:rPr>
          <w:rFonts w:cs="Times New Roman"/>
          <w:position w:val="-30"/>
          <w:szCs w:val="24"/>
        </w:rPr>
        <w:t>.1)</w:t>
      </w:r>
    </w:p>
    <w:p w:rsidR="000D391D" w:rsidRPr="00D45BE6" w:rsidRDefault="000D391D" w:rsidP="00F24B1A">
      <w:pPr>
        <w:rPr>
          <w:rFonts w:cs="Times New Roman"/>
          <w:szCs w:val="24"/>
        </w:rPr>
      </w:pPr>
      <w:r w:rsidRPr="00D45BE6">
        <w:rPr>
          <w:rFonts w:cs="Times New Roman"/>
          <w:position w:val="-30"/>
          <w:szCs w:val="24"/>
        </w:rPr>
        <w:object w:dxaOrig="2260" w:dyaOrig="680">
          <v:shape id="_x0000_i1171" type="#_x0000_t75" style="width:113pt;height:33.5pt" o:ole="">
            <v:imagedata r:id="rId324" o:title=""/>
          </v:shape>
          <o:OLEObject Type="Embed" ProgID="Equation.3" ShapeID="_x0000_i1171" DrawAspect="Content" ObjectID="_1416746128" r:id="rId325"/>
        </w:object>
      </w:r>
      <w:r w:rsidR="006F1ABA">
        <w:rPr>
          <w:rFonts w:cs="Times New Roman"/>
          <w:position w:val="-30"/>
          <w:szCs w:val="24"/>
        </w:rPr>
        <w:tab/>
      </w:r>
      <w:r w:rsidR="006F1ABA">
        <w:rPr>
          <w:rFonts w:cs="Times New Roman"/>
          <w:position w:val="-30"/>
          <w:szCs w:val="24"/>
        </w:rPr>
        <w:tab/>
      </w:r>
      <w:r w:rsidR="006F1ABA">
        <w:rPr>
          <w:rFonts w:cs="Times New Roman"/>
          <w:position w:val="-30"/>
          <w:szCs w:val="24"/>
        </w:rPr>
        <w:tab/>
      </w:r>
      <w:r w:rsidR="006F1ABA">
        <w:rPr>
          <w:rFonts w:cs="Times New Roman"/>
          <w:position w:val="-30"/>
          <w:szCs w:val="24"/>
        </w:rPr>
        <w:tab/>
      </w:r>
      <w:r w:rsidR="006F1ABA">
        <w:rPr>
          <w:rFonts w:cs="Times New Roman"/>
          <w:position w:val="-30"/>
          <w:szCs w:val="24"/>
        </w:rPr>
        <w:tab/>
        <w:t xml:space="preserve">      </w:t>
      </w:r>
      <w:r w:rsidR="006F1ABA">
        <w:rPr>
          <w:rFonts w:cs="Times New Roman"/>
          <w:position w:val="-30"/>
          <w:szCs w:val="24"/>
        </w:rPr>
        <w:tab/>
      </w:r>
      <w:r w:rsidR="006F1ABA">
        <w:rPr>
          <w:rFonts w:cs="Times New Roman"/>
          <w:position w:val="-30"/>
          <w:szCs w:val="24"/>
        </w:rPr>
        <w:tab/>
      </w:r>
      <w:r w:rsidR="006F1ABA">
        <w:rPr>
          <w:rFonts w:cs="Times New Roman"/>
          <w:position w:val="-30"/>
          <w:szCs w:val="24"/>
        </w:rPr>
        <w:tab/>
        <w:t xml:space="preserve">  </w:t>
      </w:r>
      <w:r w:rsidR="00C229B7">
        <w:rPr>
          <w:rFonts w:cs="Times New Roman"/>
          <w:position w:val="-30"/>
          <w:szCs w:val="24"/>
        </w:rPr>
        <w:t xml:space="preserve">  (5</w:t>
      </w:r>
      <w:r w:rsidRPr="00D45BE6">
        <w:rPr>
          <w:rFonts w:cs="Times New Roman"/>
          <w:position w:val="-30"/>
          <w:szCs w:val="24"/>
        </w:rPr>
        <w:t>.2)</w:t>
      </w:r>
    </w:p>
    <w:p w:rsidR="000D391D" w:rsidRPr="00D45BE6" w:rsidRDefault="000D391D" w:rsidP="00F24B1A">
      <w:pPr>
        <w:jc w:val="both"/>
        <w:rPr>
          <w:rFonts w:cs="Times New Roman"/>
          <w:szCs w:val="24"/>
        </w:rPr>
      </w:pPr>
      <w:r w:rsidRPr="00D45BE6">
        <w:rPr>
          <w:rFonts w:cs="Times New Roman"/>
          <w:szCs w:val="24"/>
        </w:rPr>
        <w:t>Where FV is the measured functional volume of</w:t>
      </w:r>
      <w:r w:rsidR="00C229B7">
        <w:rPr>
          <w:rFonts w:cs="Times New Roman"/>
          <w:szCs w:val="24"/>
        </w:rPr>
        <w:t xml:space="preserve"> the segmented tumor (Equation 3</w:t>
      </w:r>
      <w:r w:rsidRPr="00D45BE6">
        <w:rPr>
          <w:rFonts w:cs="Times New Roman"/>
          <w:szCs w:val="24"/>
        </w:rPr>
        <w:t>.11) and the</w:t>
      </w:r>
      <w:r w:rsidR="00C229B7">
        <w:rPr>
          <w:rFonts w:cs="Times New Roman"/>
          <w:szCs w:val="24"/>
        </w:rPr>
        <w:t xml:space="preserve"> AC is measured using Equation 3</w:t>
      </w:r>
      <w:r w:rsidRPr="00D45BE6">
        <w:rPr>
          <w:rFonts w:cs="Times New Roman"/>
          <w:szCs w:val="24"/>
        </w:rPr>
        <w:t>.13.</w:t>
      </w:r>
    </w:p>
    <w:p w:rsidR="000D391D" w:rsidRPr="00D45BE6" w:rsidRDefault="000D391D" w:rsidP="00F24B1A">
      <w:pPr>
        <w:jc w:val="both"/>
        <w:rPr>
          <w:rFonts w:cs="Times New Roman"/>
          <w:szCs w:val="24"/>
        </w:rPr>
      </w:pPr>
    </w:p>
    <w:p w:rsidR="000D391D" w:rsidRPr="00D45BE6" w:rsidRDefault="000D391D" w:rsidP="00F24B1A">
      <w:pPr>
        <w:jc w:val="center"/>
        <w:rPr>
          <w:rFonts w:cs="Times New Roman"/>
          <w:szCs w:val="24"/>
        </w:rPr>
      </w:pPr>
      <w:r w:rsidRPr="00D45BE6">
        <w:rPr>
          <w:rFonts w:cs="Times New Roman"/>
          <w:noProof/>
          <w:szCs w:val="24"/>
        </w:rPr>
        <w:drawing>
          <wp:inline distT="0" distB="0" distL="0" distR="0">
            <wp:extent cx="5943600" cy="4457700"/>
            <wp:effectExtent l="19050" t="0" r="0" b="0"/>
            <wp:docPr id="52" name="Picture 5"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1"/>
                    <pic:cNvPicPr>
                      <a:picLocks noChangeAspect="1" noChangeArrowheads="1"/>
                    </pic:cNvPicPr>
                  </pic:nvPicPr>
                  <pic:blipFill>
                    <a:blip r:embed="rId32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D391D" w:rsidRPr="00D45BE6" w:rsidRDefault="00C229B7" w:rsidP="00F24B1A">
      <w:pPr>
        <w:pStyle w:val="Heading4"/>
        <w:spacing w:after="120" w:line="480" w:lineRule="auto"/>
      </w:pPr>
      <w:bookmarkStart w:id="92" w:name="_Toc342658883"/>
      <w:r>
        <w:t>Figure 5</w:t>
      </w:r>
      <w:r w:rsidR="000D391D" w:rsidRPr="00D45BE6">
        <w:t>.3 FV for different SBR by changing FWHM (4 mm, 6 mm, 8 mm and 10 mm). The FV in (a), (b) and (c) is for pixel size 5.46 mm and in (d), (e) and (f) pixel size is 3.64 mm. The scan time is 5 min and matrix size is 5 × 5. Error bars correspond to standard deviation of the number of data sets (n=2).</w:t>
      </w:r>
      <w:bookmarkEnd w:id="92"/>
    </w:p>
    <w:p w:rsidR="000D391D" w:rsidRPr="00D45BE6" w:rsidRDefault="000D391D" w:rsidP="00F24B1A">
      <w:pPr>
        <w:jc w:val="both"/>
        <w:rPr>
          <w:rFonts w:cs="Times New Roman"/>
          <w:szCs w:val="24"/>
        </w:rPr>
      </w:pPr>
    </w:p>
    <w:p w:rsidR="000D391D" w:rsidRPr="00D45BE6" w:rsidRDefault="000D391D" w:rsidP="00F24B1A">
      <w:pPr>
        <w:jc w:val="both"/>
        <w:rPr>
          <w:rFonts w:cs="Times New Roman"/>
          <w:szCs w:val="24"/>
        </w:rPr>
      </w:pPr>
      <w:r w:rsidRPr="00D45BE6">
        <w:rPr>
          <w:rFonts w:cs="Times New Roman"/>
          <w:noProof/>
          <w:szCs w:val="24"/>
        </w:rPr>
        <w:drawing>
          <wp:inline distT="0" distB="0" distL="0" distR="0">
            <wp:extent cx="5943600" cy="4457700"/>
            <wp:effectExtent l="19050" t="0" r="0" b="0"/>
            <wp:docPr id="53" name="Picture 6"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a:blip r:embed="rId32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D391D" w:rsidRPr="00D45BE6" w:rsidRDefault="00C229B7" w:rsidP="00F24B1A">
      <w:pPr>
        <w:pStyle w:val="Heading4"/>
        <w:spacing w:after="120" w:line="480" w:lineRule="auto"/>
      </w:pPr>
      <w:bookmarkStart w:id="93" w:name="_Toc342658884"/>
      <w:r>
        <w:t>Figure 5</w:t>
      </w:r>
      <w:r w:rsidR="000D391D" w:rsidRPr="00D45BE6">
        <w:t>.4 RC for different SBR by changing FWHM (4 mm, 6 mm, 8 mm and 10 mm). The RC in (a), (b) and (c) is for pixel size 5.46 mm and in (d), (e) and (f) pixel size is 3.64 mm. The scan time is 5 min and matrix size is 5 × 5. Error bars correspond to standard deviation of the number of data sets (n=2).</w:t>
      </w:r>
      <w:bookmarkEnd w:id="93"/>
    </w:p>
    <w:p w:rsidR="000D391D" w:rsidRPr="00D45BE6" w:rsidRDefault="000D391D" w:rsidP="00F24B1A">
      <w:pPr>
        <w:jc w:val="both"/>
        <w:rPr>
          <w:rFonts w:cs="Times New Roman"/>
          <w:szCs w:val="24"/>
        </w:rPr>
      </w:pPr>
    </w:p>
    <w:p w:rsidR="000D391D" w:rsidRPr="00D45BE6" w:rsidRDefault="000D391D" w:rsidP="00F24B1A">
      <w:pPr>
        <w:jc w:val="both"/>
        <w:rPr>
          <w:rFonts w:cs="Times New Roman"/>
          <w:szCs w:val="24"/>
        </w:rPr>
      </w:pPr>
      <w:r w:rsidRPr="00D45BE6">
        <w:rPr>
          <w:rFonts w:cs="Times New Roman"/>
          <w:noProof/>
          <w:szCs w:val="24"/>
        </w:rPr>
        <w:drawing>
          <wp:inline distT="0" distB="0" distL="0" distR="0">
            <wp:extent cx="5943600" cy="4457700"/>
            <wp:effectExtent l="19050" t="0" r="0" b="0"/>
            <wp:docPr id="54" name="Picture 7"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32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D391D" w:rsidRPr="00D45BE6" w:rsidRDefault="00C229B7" w:rsidP="00F24B1A">
      <w:pPr>
        <w:pStyle w:val="Heading4"/>
        <w:spacing w:after="120" w:line="480" w:lineRule="auto"/>
      </w:pPr>
      <w:bookmarkStart w:id="94" w:name="_Toc342658885"/>
      <w:r>
        <w:t>Figure 5</w:t>
      </w:r>
      <w:r w:rsidR="000D391D" w:rsidRPr="00D45BE6">
        <w:t>.5 FV for different SBR by changing matrix size (3 × 3, 5 × 5 and 7 × 7). The FV in (a), (b) and (c) is for pixel size 5.46 mm and in (d), (e) and (f) pixel size is 3.64 mm. The scan time is 5 min and FWHM is 6 mm.  Error bars correspond to standard deviation of the number of data sets (n=2).</w:t>
      </w:r>
      <w:bookmarkEnd w:id="94"/>
    </w:p>
    <w:p w:rsidR="000D391D" w:rsidRPr="00D45BE6" w:rsidRDefault="000D391D" w:rsidP="00F24B1A">
      <w:pPr>
        <w:jc w:val="both"/>
        <w:rPr>
          <w:rFonts w:cs="Times New Roman"/>
          <w:szCs w:val="24"/>
        </w:rPr>
      </w:pPr>
    </w:p>
    <w:p w:rsidR="000D391D" w:rsidRPr="00D45BE6" w:rsidRDefault="000D391D" w:rsidP="00F24B1A">
      <w:pPr>
        <w:jc w:val="both"/>
        <w:rPr>
          <w:rFonts w:cs="Times New Roman"/>
          <w:szCs w:val="24"/>
        </w:rPr>
      </w:pPr>
      <w:r w:rsidRPr="00D45BE6">
        <w:rPr>
          <w:rFonts w:cs="Times New Roman"/>
          <w:noProof/>
          <w:szCs w:val="24"/>
        </w:rPr>
        <w:drawing>
          <wp:inline distT="0" distB="0" distL="0" distR="0">
            <wp:extent cx="5943600" cy="4457700"/>
            <wp:effectExtent l="19050" t="0" r="0" b="0"/>
            <wp:docPr id="55" name="Picture 9" descr="Sli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32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D391D" w:rsidRPr="00D45BE6" w:rsidRDefault="00C229B7" w:rsidP="00F24B1A">
      <w:pPr>
        <w:pStyle w:val="Heading4"/>
        <w:spacing w:after="120" w:line="480" w:lineRule="auto"/>
      </w:pPr>
      <w:bookmarkStart w:id="95" w:name="_Toc342658886"/>
      <w:r>
        <w:t>Figure 5</w:t>
      </w:r>
      <w:r w:rsidR="000D391D" w:rsidRPr="00D45BE6">
        <w:t>.6 RC for different SBR by changing matrix size (3 × 3, 5 × 5 and 7 × 7). The RC in (a), (b) and (c) is for pixel size 5.46 mm and in (d), (e) and (f) pixel size is 3.64 mm. The scan time is 5 min and FWHM is 6 mm. Error bars correspond to standard deviation of the number of data sets (n=2).</w:t>
      </w:r>
      <w:bookmarkEnd w:id="95"/>
    </w:p>
    <w:p w:rsidR="000D391D" w:rsidRPr="00D45BE6" w:rsidRDefault="000D391D" w:rsidP="00F24B1A">
      <w:pPr>
        <w:jc w:val="both"/>
        <w:rPr>
          <w:rFonts w:cs="Times New Roman"/>
          <w:szCs w:val="24"/>
        </w:rPr>
      </w:pPr>
    </w:p>
    <w:p w:rsidR="000D391D" w:rsidRPr="00D45BE6" w:rsidRDefault="000D391D" w:rsidP="00F24B1A">
      <w:pPr>
        <w:jc w:val="both"/>
        <w:rPr>
          <w:rFonts w:cs="Times New Roman"/>
          <w:szCs w:val="24"/>
        </w:rPr>
      </w:pPr>
    </w:p>
    <w:p w:rsidR="000D391D" w:rsidRPr="00D45BE6" w:rsidRDefault="000D391D" w:rsidP="00F24B1A">
      <w:pPr>
        <w:jc w:val="both"/>
        <w:rPr>
          <w:rFonts w:cs="Times New Roman"/>
          <w:szCs w:val="24"/>
        </w:rPr>
      </w:pPr>
      <w:r w:rsidRPr="00D45BE6">
        <w:rPr>
          <w:rFonts w:cs="Times New Roman"/>
          <w:noProof/>
          <w:szCs w:val="24"/>
        </w:rPr>
        <w:drawing>
          <wp:inline distT="0" distB="0" distL="0" distR="0">
            <wp:extent cx="5943600" cy="4457700"/>
            <wp:effectExtent l="19050" t="0" r="0" b="0"/>
            <wp:docPr id="57" name="Picture 8" descr="Sli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33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D391D" w:rsidRPr="00D45BE6" w:rsidRDefault="00C229B7" w:rsidP="00F24B1A">
      <w:pPr>
        <w:pStyle w:val="Heading4"/>
        <w:spacing w:after="120" w:line="480" w:lineRule="auto"/>
      </w:pPr>
      <w:bookmarkStart w:id="96" w:name="_Toc342658887"/>
      <w:r>
        <w:t>Figure 5</w:t>
      </w:r>
      <w:r w:rsidR="000D391D" w:rsidRPr="00D45BE6">
        <w:t>.7 FV for different SBR by changing scan time (1 min, 3 min and 5 min). The FV in (a), (b) and (c) is for pixel size 5.46 mm and in (d), (e) and (f) pixel size is 3.64 mm. The FWHM is kept at 6 mm and matrix size is 5 × 5. Error bars correspond to standard deviation of the number of data sets (n=2).</w:t>
      </w:r>
      <w:bookmarkEnd w:id="96"/>
    </w:p>
    <w:p w:rsidR="000D391D" w:rsidRPr="00D45BE6" w:rsidRDefault="000D391D" w:rsidP="00F24B1A">
      <w:pPr>
        <w:jc w:val="both"/>
        <w:rPr>
          <w:rFonts w:cs="Times New Roman"/>
          <w:szCs w:val="24"/>
        </w:rPr>
      </w:pPr>
    </w:p>
    <w:p w:rsidR="000D391D" w:rsidRPr="00D45BE6" w:rsidRDefault="000D391D" w:rsidP="00F24B1A">
      <w:pPr>
        <w:jc w:val="both"/>
        <w:rPr>
          <w:rFonts w:cs="Times New Roman"/>
          <w:szCs w:val="24"/>
        </w:rPr>
      </w:pPr>
      <w:r w:rsidRPr="00D45BE6">
        <w:rPr>
          <w:rFonts w:cs="Times New Roman"/>
          <w:noProof/>
          <w:szCs w:val="24"/>
        </w:rPr>
        <w:drawing>
          <wp:inline distT="0" distB="0" distL="0" distR="0">
            <wp:extent cx="5943600" cy="4457700"/>
            <wp:effectExtent l="19050" t="0" r="0" b="0"/>
            <wp:docPr id="58" name="Picture 10" descr="Sli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9"/>
                    <pic:cNvPicPr>
                      <a:picLocks noChangeAspect="1" noChangeArrowheads="1"/>
                    </pic:cNvPicPr>
                  </pic:nvPicPr>
                  <pic:blipFill>
                    <a:blip r:embed="rId33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D391D" w:rsidRPr="00D117A4" w:rsidRDefault="000D391D" w:rsidP="00D117A4">
      <w:pPr>
        <w:pStyle w:val="Heading4"/>
        <w:spacing w:after="120" w:line="480" w:lineRule="auto"/>
      </w:pPr>
      <w:bookmarkStart w:id="97" w:name="_Toc342658888"/>
      <w:r w:rsidRPr="00D45BE6">
        <w:t>Figu</w:t>
      </w:r>
      <w:r w:rsidR="00C229B7">
        <w:t>re 5</w:t>
      </w:r>
      <w:r w:rsidRPr="00D45BE6">
        <w:t>.8 RC for different SBR by changing scan time (1 min, 3 min and 5 min). The RC in (a), (b) and (c) is for pixel size 5.46 mm and in (d), (e) and (f) pixel size is 3.64 mm. The FWHM is kept at 6 mm and matrix size is 5 × 5. Error bars correspond to standard deviation of the number of data sets (n=2).</w:t>
      </w:r>
      <w:bookmarkEnd w:id="97"/>
    </w:p>
    <w:p w:rsidR="000D391D" w:rsidRPr="00D45BE6" w:rsidRDefault="000D391D" w:rsidP="00D117A4">
      <w:pPr>
        <w:ind w:firstLine="720"/>
        <w:jc w:val="both"/>
        <w:rPr>
          <w:rFonts w:cs="Times New Roman"/>
          <w:szCs w:val="24"/>
        </w:rPr>
      </w:pPr>
      <w:r w:rsidRPr="00D45BE6">
        <w:rPr>
          <w:rFonts w:cs="Times New Roman"/>
          <w:szCs w:val="24"/>
        </w:rPr>
        <w:t xml:space="preserve">In Figure </w:t>
      </w:r>
      <w:r w:rsidR="00D117A4">
        <w:rPr>
          <w:rFonts w:cs="Times New Roman"/>
          <w:szCs w:val="24"/>
        </w:rPr>
        <w:t>5</w:t>
      </w:r>
      <w:r w:rsidRPr="00D45BE6">
        <w:rPr>
          <w:rFonts w:cs="Times New Roman"/>
          <w:szCs w:val="24"/>
        </w:rPr>
        <w:t xml:space="preserve">.3 the FWHM of the Gaussian PSF was changed to assume values of 4, 6, 8 and 10 mm. The FWHM was not chosen lower than four because at the lower FWHM (&lt;4) the deconvolution algorithm is unable to remove the blur completely. For Figure </w:t>
      </w:r>
      <w:r w:rsidR="00D117A4">
        <w:rPr>
          <w:rFonts w:cs="Times New Roman"/>
          <w:szCs w:val="24"/>
        </w:rPr>
        <w:t>5</w:t>
      </w:r>
      <w:r w:rsidRPr="00D45BE6">
        <w:rPr>
          <w:rFonts w:cs="Times New Roman"/>
          <w:szCs w:val="24"/>
        </w:rPr>
        <w:t>.3, three levels of SBR were chosen (2.75, 4.4 and 7.3). The results shown are for a 5 min scan, and the matrix size of the PSF was kept</w:t>
      </w:r>
      <w:r w:rsidR="00D117A4">
        <w:rPr>
          <w:rFonts w:cs="Times New Roman"/>
          <w:szCs w:val="24"/>
        </w:rPr>
        <w:t xml:space="preserve"> at 5 × 5.  The FV shown in Figure</w:t>
      </w:r>
      <w:r w:rsidRPr="00D45BE6">
        <w:rPr>
          <w:rFonts w:cs="Times New Roman"/>
          <w:szCs w:val="24"/>
        </w:rPr>
        <w:t xml:space="preserve"> </w:t>
      </w:r>
      <w:r w:rsidR="00D117A4">
        <w:rPr>
          <w:rFonts w:cs="Times New Roman"/>
          <w:szCs w:val="24"/>
        </w:rPr>
        <w:t>5</w:t>
      </w:r>
      <w:r w:rsidRPr="00D45BE6">
        <w:rPr>
          <w:rFonts w:cs="Times New Roman"/>
          <w:szCs w:val="24"/>
        </w:rPr>
        <w:t xml:space="preserve">.3 was used to calculate the RC of the AC (Figure </w:t>
      </w:r>
      <w:r w:rsidR="00D117A4">
        <w:rPr>
          <w:rFonts w:cs="Times New Roman"/>
          <w:szCs w:val="24"/>
        </w:rPr>
        <w:t>5</w:t>
      </w:r>
      <w:r w:rsidRPr="00D45BE6">
        <w:rPr>
          <w:rFonts w:cs="Times New Roman"/>
          <w:szCs w:val="24"/>
        </w:rPr>
        <w:t>.</w:t>
      </w:r>
      <w:r w:rsidR="00D117A4">
        <w:rPr>
          <w:rFonts w:cs="Times New Roman"/>
          <w:szCs w:val="24"/>
        </w:rPr>
        <w:t>4</w:t>
      </w:r>
      <w:r w:rsidRPr="00D45BE6">
        <w:rPr>
          <w:rFonts w:cs="Times New Roman"/>
          <w:szCs w:val="24"/>
        </w:rPr>
        <w:t xml:space="preserve">).  The impact of the matrix size of the Gaussian PSF was tested by considering sizes of 3 × 3, 5 × 5 and 7 × 7. The FWHM and acquisition time were kept constant at 6 mm and 5 min, respectively. Figure </w:t>
      </w:r>
      <w:r w:rsidR="00D117A4">
        <w:rPr>
          <w:rFonts w:cs="Times New Roman"/>
          <w:szCs w:val="24"/>
        </w:rPr>
        <w:t>5</w:t>
      </w:r>
      <w:r w:rsidRPr="00D45BE6">
        <w:rPr>
          <w:rFonts w:cs="Times New Roman"/>
          <w:szCs w:val="24"/>
        </w:rPr>
        <w:t xml:space="preserve">.5 shows the FV and Figure </w:t>
      </w:r>
      <w:r w:rsidR="00D117A4">
        <w:rPr>
          <w:rFonts w:cs="Times New Roman"/>
          <w:szCs w:val="24"/>
        </w:rPr>
        <w:t>5</w:t>
      </w:r>
      <w:r w:rsidRPr="00D45BE6">
        <w:rPr>
          <w:rFonts w:cs="Times New Roman"/>
          <w:szCs w:val="24"/>
        </w:rPr>
        <w:t>.6 shows RC for different PSF matrix sizes. The algorithm performance was also tested by varying the acquisition time to observe the variation in FV and RC due to the different noise levels. FV and RC are shown</w:t>
      </w:r>
      <w:r w:rsidRPr="00D45BE6" w:rsidDel="00853054">
        <w:rPr>
          <w:rFonts w:cs="Times New Roman"/>
          <w:szCs w:val="24"/>
        </w:rPr>
        <w:t xml:space="preserve"> </w:t>
      </w:r>
      <w:r w:rsidRPr="00D45BE6">
        <w:rPr>
          <w:rFonts w:cs="Times New Roman"/>
          <w:szCs w:val="24"/>
        </w:rPr>
        <w:t xml:space="preserve">in Figure </w:t>
      </w:r>
      <w:r w:rsidR="00D117A4">
        <w:rPr>
          <w:rFonts w:cs="Times New Roman"/>
          <w:szCs w:val="24"/>
        </w:rPr>
        <w:t>5</w:t>
      </w:r>
      <w:r w:rsidRPr="00D45BE6">
        <w:rPr>
          <w:rFonts w:cs="Times New Roman"/>
          <w:szCs w:val="24"/>
        </w:rPr>
        <w:t xml:space="preserve">.7 and Figure </w:t>
      </w:r>
      <w:r w:rsidR="00D117A4">
        <w:rPr>
          <w:rFonts w:cs="Times New Roman"/>
          <w:szCs w:val="24"/>
        </w:rPr>
        <w:t>5</w:t>
      </w:r>
      <w:r w:rsidRPr="00D45BE6">
        <w:rPr>
          <w:rFonts w:cs="Times New Roman"/>
          <w:szCs w:val="24"/>
        </w:rPr>
        <w:t>.8, respectively, with FWHM and matrix size of PSF kept constant. The approximate mid value among the range of FWHM and matrix size tested was chosen to be 6 mm and 5 × 5, respectively.</w:t>
      </w:r>
    </w:p>
    <w:p w:rsidR="000D391D" w:rsidRDefault="000D391D" w:rsidP="00D117A4">
      <w:pPr>
        <w:ind w:firstLine="720"/>
        <w:jc w:val="both"/>
        <w:rPr>
          <w:rFonts w:cs="Times New Roman"/>
          <w:szCs w:val="24"/>
        </w:rPr>
      </w:pPr>
      <w:r w:rsidRPr="00D45BE6">
        <w:rPr>
          <w:rFonts w:cs="Times New Roman"/>
          <w:szCs w:val="24"/>
        </w:rPr>
        <w:t xml:space="preserve">FV and RC results (Figures </w:t>
      </w:r>
      <w:r w:rsidR="00D117A4">
        <w:rPr>
          <w:rFonts w:cs="Times New Roman"/>
          <w:szCs w:val="24"/>
        </w:rPr>
        <w:t>5</w:t>
      </w:r>
      <w:r w:rsidRPr="00D45BE6">
        <w:rPr>
          <w:rFonts w:cs="Times New Roman"/>
          <w:szCs w:val="24"/>
        </w:rPr>
        <w:t>.3-</w:t>
      </w:r>
      <w:r w:rsidR="00D117A4">
        <w:rPr>
          <w:rFonts w:cs="Times New Roman"/>
          <w:szCs w:val="24"/>
        </w:rPr>
        <w:t>5</w:t>
      </w:r>
      <w:r w:rsidRPr="00D45BE6">
        <w:rPr>
          <w:rFonts w:cs="Times New Roman"/>
          <w:szCs w:val="24"/>
        </w:rPr>
        <w:t xml:space="preserve">.8) were measured over multiple parameters. To make a better comparison of results from the proposed algorithm to those published in other literature, the FV and RC were plotted by keeping most of the parameters constant and varying only the tumor size and SBR. The parameters chosen to be kept constant were pixel size, FWHM, matrix size and acquisition time, whose values were 3.64 mm, 5×5 and 5 min respectively (Figures </w:t>
      </w:r>
      <w:r w:rsidR="00D117A4">
        <w:rPr>
          <w:rFonts w:cs="Times New Roman"/>
          <w:szCs w:val="24"/>
        </w:rPr>
        <w:t>5</w:t>
      </w:r>
      <w:r w:rsidRPr="00D45BE6">
        <w:rPr>
          <w:rFonts w:cs="Times New Roman"/>
          <w:szCs w:val="24"/>
        </w:rPr>
        <w:t xml:space="preserve">.8). The criterion for choosing the values of the above parameters was that they gave the best results for FV and RC. </w:t>
      </w:r>
    </w:p>
    <w:p w:rsidR="00C77F62" w:rsidRPr="00044F3F" w:rsidRDefault="00DD210B" w:rsidP="00F24B1A">
      <w:pPr>
        <w:pStyle w:val="Heading3"/>
        <w:spacing w:after="120"/>
        <w:rPr>
          <w:noProof/>
        </w:rPr>
      </w:pPr>
      <w:bookmarkStart w:id="98" w:name="_Toc342659496"/>
      <w:r>
        <w:rPr>
          <w:noProof/>
        </w:rPr>
        <w:t>5</w:t>
      </w:r>
      <w:r w:rsidR="00C77F62">
        <w:rPr>
          <w:noProof/>
        </w:rPr>
        <w:t>.</w:t>
      </w:r>
      <w:r>
        <w:rPr>
          <w:noProof/>
        </w:rPr>
        <w:t>1.</w:t>
      </w:r>
      <w:r w:rsidR="00C77F62">
        <w:rPr>
          <w:noProof/>
        </w:rPr>
        <w:t>6 STATASTICAL ANALYSIS OF PHANTOM STUDIES</w:t>
      </w:r>
      <w:bookmarkEnd w:id="98"/>
    </w:p>
    <w:p w:rsidR="00C77F62" w:rsidRDefault="00C77F62" w:rsidP="00F24B1A">
      <w:pPr>
        <w:ind w:firstLine="360"/>
        <w:jc w:val="both"/>
        <w:rPr>
          <w:rFonts w:cs="Times New Roman"/>
          <w:szCs w:val="24"/>
        </w:rPr>
      </w:pPr>
      <w:r>
        <w:rPr>
          <w:rFonts w:cs="Times New Roman"/>
          <w:szCs w:val="24"/>
        </w:rPr>
        <w:t>The goal of this project was to develop a numerical algorithm that will provide accurate estimates of liver tumor Functional Volume (FV) and activity Recovery Coefficient (RC) with minimal input required from a physician or technologist, and further that it would be independent of the camera used to collect the images. To this end numerous parameters related to the quality of the image including noise (acquisition time), SBR (signal to background ratio), and parameters specific to the camera and reconstruction including FWHM (full width half max of the camera’s point spread function), matrix size and image size were varied and their impact on FV and RC observed. From the graphs in Figure</w:t>
      </w:r>
      <w:r w:rsidR="00D117A4">
        <w:rPr>
          <w:rFonts w:cs="Times New Roman"/>
          <w:szCs w:val="24"/>
        </w:rPr>
        <w:t>s</w:t>
      </w:r>
      <w:r>
        <w:rPr>
          <w:rFonts w:cs="Times New Roman"/>
          <w:szCs w:val="24"/>
        </w:rPr>
        <w:t xml:space="preserve"> </w:t>
      </w:r>
      <w:r w:rsidR="00D117A4">
        <w:rPr>
          <w:rFonts w:cs="Times New Roman"/>
          <w:szCs w:val="24"/>
        </w:rPr>
        <w:t>5</w:t>
      </w:r>
      <w:r>
        <w:rPr>
          <w:rFonts w:cs="Times New Roman"/>
          <w:szCs w:val="24"/>
        </w:rPr>
        <w:t>.3-</w:t>
      </w:r>
      <w:r w:rsidR="00D117A4">
        <w:rPr>
          <w:rFonts w:cs="Times New Roman"/>
          <w:szCs w:val="24"/>
        </w:rPr>
        <w:t>5</w:t>
      </w:r>
      <w:r>
        <w:rPr>
          <w:rFonts w:cs="Times New Roman"/>
          <w:szCs w:val="24"/>
        </w:rPr>
        <w:t>.8, 2 parameters were kept constant and the other 4 were changed so that the data could be more easily visualized on a 2-dimensional plot.</w:t>
      </w:r>
      <w:r w:rsidRPr="00725A04">
        <w:rPr>
          <w:rFonts w:cs="Times New Roman"/>
          <w:szCs w:val="24"/>
        </w:rPr>
        <w:t xml:space="preserve"> </w:t>
      </w:r>
      <w:r>
        <w:rPr>
          <w:rFonts w:cs="Times New Roman"/>
          <w:szCs w:val="24"/>
        </w:rPr>
        <w:t xml:space="preserve">However, this representation fails to provide a concise way to allow a clear understanding of which parameters are the major contributor to the variation in the results. To help in the understanding of the contribution of each parameter we designed a factorial analysis and measured the Effect value of each parameter. The analysis consisted of calculating the effects of each of the 6 factors in a statistical sense. The analysis is based on the physical phantom data of homogeneous tumors with two replicates and is presented in the next section.  </w:t>
      </w:r>
    </w:p>
    <w:p w:rsidR="00C77F62" w:rsidRPr="00720BF8" w:rsidRDefault="00720BF8" w:rsidP="00F24B1A">
      <w:pPr>
        <w:pStyle w:val="Heading5"/>
        <w:spacing w:after="120"/>
        <w:rPr>
          <w:b/>
          <w:szCs w:val="24"/>
        </w:rPr>
      </w:pPr>
      <w:r w:rsidRPr="00720BF8">
        <w:rPr>
          <w:b/>
          <w:szCs w:val="24"/>
        </w:rPr>
        <w:t xml:space="preserve">5.1.6.a </w:t>
      </w:r>
      <w:r w:rsidR="00C77F62" w:rsidRPr="00720BF8">
        <w:rPr>
          <w:b/>
          <w:szCs w:val="24"/>
        </w:rPr>
        <w:t>Factorial analysis</w:t>
      </w:r>
    </w:p>
    <w:p w:rsidR="00C77F62" w:rsidRDefault="00C77F62" w:rsidP="00F24B1A">
      <w:pPr>
        <w:ind w:firstLine="360"/>
        <w:jc w:val="both"/>
        <w:rPr>
          <w:rFonts w:cs="Times New Roman"/>
          <w:szCs w:val="24"/>
        </w:rPr>
      </w:pPr>
      <w:r>
        <w:rPr>
          <w:rFonts w:cs="Times New Roman"/>
          <w:szCs w:val="24"/>
        </w:rPr>
        <w:t xml:space="preserve">The statistical analysis allows the testing of the hypothesis that the performance of the algorithm is independent of the camera used to generate the images. There are in total six parameters (factors) which were changed, as listed in Table </w:t>
      </w:r>
      <w:r w:rsidR="00D117A4">
        <w:rPr>
          <w:rFonts w:cs="Times New Roman"/>
          <w:szCs w:val="24"/>
        </w:rPr>
        <w:t>5</w:t>
      </w:r>
      <w:r>
        <w:rPr>
          <w:rFonts w:cs="Times New Roman"/>
          <w:szCs w:val="24"/>
        </w:rPr>
        <w:t>.1. The two outputs or response variables are FV and RC. The levels of the factors are also given in the table below.</w:t>
      </w:r>
    </w:p>
    <w:p w:rsidR="00C77F62" w:rsidRDefault="00C229B7" w:rsidP="00F24B1A">
      <w:pPr>
        <w:pStyle w:val="TOCHeading"/>
        <w:spacing w:after="120"/>
      </w:pPr>
      <w:bookmarkStart w:id="99" w:name="_Toc342652376"/>
      <w:r>
        <w:t>Table 5</w:t>
      </w:r>
      <w:r w:rsidR="00C77F62">
        <w:t>.1 Parameters (factors) and their values (levels) used in the factorial analysis. All factor levels are treated as nominal data.</w:t>
      </w:r>
      <w:bookmarkEnd w:id="99"/>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1095"/>
        <w:gridCol w:w="1095"/>
        <w:gridCol w:w="1095"/>
        <w:gridCol w:w="1095"/>
        <w:gridCol w:w="1095"/>
        <w:gridCol w:w="1095"/>
      </w:tblGrid>
      <w:tr w:rsidR="00C77F62" w:rsidTr="002E4487">
        <w:tc>
          <w:tcPr>
            <w:tcW w:w="2898" w:type="dxa"/>
            <w:tcBorders>
              <w:top w:val="double" w:sz="6" w:space="0" w:color="auto"/>
            </w:tcBorders>
          </w:tcPr>
          <w:p w:rsidR="00C77F62" w:rsidRDefault="00C77F62" w:rsidP="00F24B1A">
            <w:pPr>
              <w:spacing w:after="120" w:line="480" w:lineRule="auto"/>
              <w:jc w:val="both"/>
              <w:rPr>
                <w:rFonts w:cs="Times New Roman"/>
                <w:szCs w:val="24"/>
              </w:rPr>
            </w:pPr>
            <w:r>
              <w:rPr>
                <w:rFonts w:cs="Times New Roman"/>
                <w:szCs w:val="24"/>
              </w:rPr>
              <w:t>Image size</w:t>
            </w:r>
          </w:p>
        </w:tc>
        <w:tc>
          <w:tcPr>
            <w:tcW w:w="1095" w:type="dxa"/>
            <w:tcBorders>
              <w:top w:val="double" w:sz="6" w:space="0" w:color="auto"/>
            </w:tcBorders>
          </w:tcPr>
          <w:p w:rsidR="00C77F62" w:rsidRDefault="00C77F62" w:rsidP="00F24B1A">
            <w:pPr>
              <w:spacing w:after="120" w:line="480" w:lineRule="auto"/>
              <w:rPr>
                <w:rFonts w:cs="Times New Roman"/>
                <w:szCs w:val="24"/>
              </w:rPr>
            </w:pPr>
            <w:r>
              <w:rPr>
                <w:rFonts w:cs="Times New Roman"/>
                <w:szCs w:val="24"/>
              </w:rPr>
              <w:t>5.46 mm</w:t>
            </w:r>
          </w:p>
        </w:tc>
        <w:tc>
          <w:tcPr>
            <w:tcW w:w="1095" w:type="dxa"/>
            <w:tcBorders>
              <w:top w:val="double" w:sz="6" w:space="0" w:color="auto"/>
            </w:tcBorders>
          </w:tcPr>
          <w:p w:rsidR="00C77F62" w:rsidRDefault="00C77F62" w:rsidP="00F24B1A">
            <w:pPr>
              <w:spacing w:after="120" w:line="480" w:lineRule="auto"/>
              <w:jc w:val="both"/>
              <w:rPr>
                <w:rFonts w:cs="Times New Roman"/>
                <w:szCs w:val="24"/>
              </w:rPr>
            </w:pPr>
            <w:r>
              <w:rPr>
                <w:rFonts w:cs="Times New Roman"/>
                <w:szCs w:val="24"/>
              </w:rPr>
              <w:t>3.64 mm</w:t>
            </w:r>
          </w:p>
        </w:tc>
        <w:tc>
          <w:tcPr>
            <w:tcW w:w="1095" w:type="dxa"/>
            <w:tcBorders>
              <w:top w:val="double" w:sz="6" w:space="0" w:color="auto"/>
            </w:tcBorders>
          </w:tcPr>
          <w:p w:rsidR="00C77F62" w:rsidRDefault="00C77F62" w:rsidP="00F24B1A">
            <w:pPr>
              <w:spacing w:after="120" w:line="480" w:lineRule="auto"/>
              <w:jc w:val="both"/>
              <w:rPr>
                <w:rFonts w:cs="Times New Roman"/>
                <w:szCs w:val="24"/>
              </w:rPr>
            </w:pPr>
          </w:p>
        </w:tc>
        <w:tc>
          <w:tcPr>
            <w:tcW w:w="1095" w:type="dxa"/>
            <w:tcBorders>
              <w:top w:val="double" w:sz="6" w:space="0" w:color="auto"/>
            </w:tcBorders>
          </w:tcPr>
          <w:p w:rsidR="00C77F62" w:rsidRDefault="00C77F62" w:rsidP="00F24B1A">
            <w:pPr>
              <w:spacing w:after="120" w:line="480" w:lineRule="auto"/>
              <w:jc w:val="both"/>
              <w:rPr>
                <w:rFonts w:cs="Times New Roman"/>
                <w:szCs w:val="24"/>
              </w:rPr>
            </w:pPr>
          </w:p>
        </w:tc>
        <w:tc>
          <w:tcPr>
            <w:tcW w:w="1095" w:type="dxa"/>
            <w:tcBorders>
              <w:top w:val="double" w:sz="6" w:space="0" w:color="auto"/>
            </w:tcBorders>
          </w:tcPr>
          <w:p w:rsidR="00C77F62" w:rsidRDefault="00C77F62" w:rsidP="00F24B1A">
            <w:pPr>
              <w:spacing w:after="120" w:line="480" w:lineRule="auto"/>
              <w:jc w:val="both"/>
              <w:rPr>
                <w:rFonts w:cs="Times New Roman"/>
                <w:szCs w:val="24"/>
              </w:rPr>
            </w:pPr>
          </w:p>
        </w:tc>
        <w:tc>
          <w:tcPr>
            <w:tcW w:w="1095" w:type="dxa"/>
            <w:tcBorders>
              <w:top w:val="double" w:sz="6" w:space="0" w:color="auto"/>
            </w:tcBorders>
          </w:tcPr>
          <w:p w:rsidR="00C77F62" w:rsidRDefault="00C77F62" w:rsidP="00F24B1A">
            <w:pPr>
              <w:spacing w:after="120" w:line="480" w:lineRule="auto"/>
              <w:jc w:val="both"/>
              <w:rPr>
                <w:rFonts w:cs="Times New Roman"/>
                <w:szCs w:val="24"/>
              </w:rPr>
            </w:pPr>
          </w:p>
        </w:tc>
      </w:tr>
      <w:tr w:rsidR="00C77F62" w:rsidTr="002E4487">
        <w:tc>
          <w:tcPr>
            <w:tcW w:w="2898" w:type="dxa"/>
            <w:tcBorders>
              <w:top w:val="nil"/>
            </w:tcBorders>
          </w:tcPr>
          <w:p w:rsidR="00C77F62" w:rsidRDefault="00C77F62" w:rsidP="00F24B1A">
            <w:pPr>
              <w:spacing w:after="120" w:line="480" w:lineRule="auto"/>
              <w:jc w:val="both"/>
              <w:rPr>
                <w:rFonts w:cs="Times New Roman"/>
                <w:szCs w:val="24"/>
              </w:rPr>
            </w:pPr>
            <w:r>
              <w:rPr>
                <w:rFonts w:cs="Times New Roman"/>
                <w:szCs w:val="24"/>
              </w:rPr>
              <w:t>Acquisition time</w:t>
            </w:r>
          </w:p>
        </w:tc>
        <w:tc>
          <w:tcPr>
            <w:tcW w:w="1095" w:type="dxa"/>
            <w:tcBorders>
              <w:top w:val="nil"/>
            </w:tcBorders>
          </w:tcPr>
          <w:p w:rsidR="00C77F62" w:rsidRDefault="00C77F62" w:rsidP="00F24B1A">
            <w:pPr>
              <w:spacing w:after="120" w:line="480" w:lineRule="auto"/>
              <w:jc w:val="both"/>
              <w:rPr>
                <w:rFonts w:cs="Times New Roman"/>
                <w:szCs w:val="24"/>
              </w:rPr>
            </w:pPr>
            <w:r>
              <w:rPr>
                <w:rFonts w:cs="Times New Roman"/>
                <w:szCs w:val="24"/>
              </w:rPr>
              <w:t>1 min</w:t>
            </w:r>
          </w:p>
        </w:tc>
        <w:tc>
          <w:tcPr>
            <w:tcW w:w="1095" w:type="dxa"/>
            <w:tcBorders>
              <w:top w:val="nil"/>
            </w:tcBorders>
          </w:tcPr>
          <w:p w:rsidR="00C77F62" w:rsidRDefault="00C77F62" w:rsidP="00F24B1A">
            <w:pPr>
              <w:spacing w:after="120" w:line="480" w:lineRule="auto"/>
              <w:jc w:val="both"/>
              <w:rPr>
                <w:rFonts w:cs="Times New Roman"/>
                <w:szCs w:val="24"/>
              </w:rPr>
            </w:pPr>
            <w:r>
              <w:rPr>
                <w:rFonts w:cs="Times New Roman"/>
                <w:szCs w:val="24"/>
              </w:rPr>
              <w:t>3 min</w:t>
            </w:r>
          </w:p>
        </w:tc>
        <w:tc>
          <w:tcPr>
            <w:tcW w:w="1095" w:type="dxa"/>
            <w:tcBorders>
              <w:top w:val="nil"/>
            </w:tcBorders>
          </w:tcPr>
          <w:p w:rsidR="00C77F62" w:rsidRDefault="00C77F62" w:rsidP="00F24B1A">
            <w:pPr>
              <w:spacing w:after="120" w:line="480" w:lineRule="auto"/>
              <w:jc w:val="both"/>
              <w:rPr>
                <w:rFonts w:cs="Times New Roman"/>
                <w:szCs w:val="24"/>
              </w:rPr>
            </w:pPr>
            <w:r>
              <w:rPr>
                <w:rFonts w:cs="Times New Roman"/>
                <w:szCs w:val="24"/>
              </w:rPr>
              <w:t>5 min</w:t>
            </w:r>
          </w:p>
        </w:tc>
        <w:tc>
          <w:tcPr>
            <w:tcW w:w="1095" w:type="dxa"/>
            <w:tcBorders>
              <w:top w:val="nil"/>
            </w:tcBorders>
          </w:tcPr>
          <w:p w:rsidR="00C77F62" w:rsidRDefault="00C77F62" w:rsidP="00F24B1A">
            <w:pPr>
              <w:spacing w:after="120" w:line="480" w:lineRule="auto"/>
              <w:jc w:val="both"/>
              <w:rPr>
                <w:rFonts w:cs="Times New Roman"/>
                <w:szCs w:val="24"/>
              </w:rPr>
            </w:pPr>
          </w:p>
        </w:tc>
        <w:tc>
          <w:tcPr>
            <w:tcW w:w="1095" w:type="dxa"/>
            <w:tcBorders>
              <w:top w:val="nil"/>
            </w:tcBorders>
          </w:tcPr>
          <w:p w:rsidR="00C77F62" w:rsidRDefault="00C77F62" w:rsidP="00F24B1A">
            <w:pPr>
              <w:spacing w:after="120" w:line="480" w:lineRule="auto"/>
              <w:jc w:val="both"/>
              <w:rPr>
                <w:rFonts w:cs="Times New Roman"/>
                <w:szCs w:val="24"/>
              </w:rPr>
            </w:pPr>
          </w:p>
        </w:tc>
        <w:tc>
          <w:tcPr>
            <w:tcW w:w="1095" w:type="dxa"/>
            <w:tcBorders>
              <w:top w:val="nil"/>
            </w:tcBorders>
          </w:tcPr>
          <w:p w:rsidR="00C77F62" w:rsidRDefault="00C77F62" w:rsidP="00F24B1A">
            <w:pPr>
              <w:spacing w:after="120" w:line="480" w:lineRule="auto"/>
              <w:jc w:val="both"/>
              <w:rPr>
                <w:rFonts w:cs="Times New Roman"/>
                <w:szCs w:val="24"/>
              </w:rPr>
            </w:pPr>
          </w:p>
        </w:tc>
      </w:tr>
      <w:tr w:rsidR="00C77F62" w:rsidTr="002E4487">
        <w:tc>
          <w:tcPr>
            <w:tcW w:w="2898" w:type="dxa"/>
            <w:tcBorders>
              <w:top w:val="nil"/>
            </w:tcBorders>
          </w:tcPr>
          <w:p w:rsidR="00C77F62" w:rsidRDefault="00C77F62" w:rsidP="00F24B1A">
            <w:pPr>
              <w:spacing w:after="120" w:line="480" w:lineRule="auto"/>
              <w:rPr>
                <w:rFonts w:cs="Times New Roman"/>
                <w:szCs w:val="24"/>
              </w:rPr>
            </w:pPr>
            <w:r>
              <w:rPr>
                <w:rFonts w:cs="Times New Roman"/>
                <w:szCs w:val="24"/>
              </w:rPr>
              <w:t>Signal to background ratio</w:t>
            </w:r>
          </w:p>
        </w:tc>
        <w:tc>
          <w:tcPr>
            <w:tcW w:w="1095" w:type="dxa"/>
            <w:tcBorders>
              <w:top w:val="nil"/>
            </w:tcBorders>
          </w:tcPr>
          <w:p w:rsidR="00C77F62" w:rsidRDefault="00C77F62" w:rsidP="00F24B1A">
            <w:pPr>
              <w:spacing w:after="120" w:line="480" w:lineRule="auto"/>
              <w:jc w:val="both"/>
              <w:rPr>
                <w:rFonts w:cs="Times New Roman"/>
                <w:szCs w:val="24"/>
              </w:rPr>
            </w:pPr>
            <w:r>
              <w:rPr>
                <w:rFonts w:cs="Times New Roman"/>
                <w:szCs w:val="24"/>
              </w:rPr>
              <w:t>2.75</w:t>
            </w:r>
          </w:p>
        </w:tc>
        <w:tc>
          <w:tcPr>
            <w:tcW w:w="1095" w:type="dxa"/>
            <w:tcBorders>
              <w:top w:val="nil"/>
            </w:tcBorders>
          </w:tcPr>
          <w:p w:rsidR="00C77F62" w:rsidRDefault="00C77F62" w:rsidP="00F24B1A">
            <w:pPr>
              <w:spacing w:after="120" w:line="480" w:lineRule="auto"/>
              <w:jc w:val="both"/>
              <w:rPr>
                <w:rFonts w:cs="Times New Roman"/>
                <w:szCs w:val="24"/>
              </w:rPr>
            </w:pPr>
            <w:r>
              <w:rPr>
                <w:rFonts w:cs="Times New Roman"/>
                <w:szCs w:val="24"/>
              </w:rPr>
              <w:t>4.4</w:t>
            </w:r>
          </w:p>
        </w:tc>
        <w:tc>
          <w:tcPr>
            <w:tcW w:w="1095" w:type="dxa"/>
            <w:tcBorders>
              <w:top w:val="nil"/>
            </w:tcBorders>
          </w:tcPr>
          <w:p w:rsidR="00C77F62" w:rsidRDefault="00C77F62" w:rsidP="00F24B1A">
            <w:pPr>
              <w:spacing w:after="120" w:line="480" w:lineRule="auto"/>
              <w:jc w:val="both"/>
              <w:rPr>
                <w:rFonts w:cs="Times New Roman"/>
                <w:szCs w:val="24"/>
              </w:rPr>
            </w:pPr>
            <w:r>
              <w:rPr>
                <w:rFonts w:cs="Times New Roman"/>
                <w:szCs w:val="24"/>
              </w:rPr>
              <w:t>8.8</w:t>
            </w:r>
          </w:p>
        </w:tc>
        <w:tc>
          <w:tcPr>
            <w:tcW w:w="1095" w:type="dxa"/>
            <w:tcBorders>
              <w:top w:val="nil"/>
            </w:tcBorders>
          </w:tcPr>
          <w:p w:rsidR="00C77F62" w:rsidRDefault="00C77F62" w:rsidP="00F24B1A">
            <w:pPr>
              <w:spacing w:after="120" w:line="480" w:lineRule="auto"/>
              <w:jc w:val="both"/>
              <w:rPr>
                <w:rFonts w:cs="Times New Roman"/>
                <w:szCs w:val="24"/>
              </w:rPr>
            </w:pPr>
          </w:p>
        </w:tc>
        <w:tc>
          <w:tcPr>
            <w:tcW w:w="1095" w:type="dxa"/>
            <w:tcBorders>
              <w:top w:val="nil"/>
            </w:tcBorders>
          </w:tcPr>
          <w:p w:rsidR="00C77F62" w:rsidRDefault="00C77F62" w:rsidP="00F24B1A">
            <w:pPr>
              <w:spacing w:after="120" w:line="480" w:lineRule="auto"/>
              <w:jc w:val="both"/>
              <w:rPr>
                <w:rFonts w:cs="Times New Roman"/>
                <w:szCs w:val="24"/>
              </w:rPr>
            </w:pPr>
          </w:p>
        </w:tc>
        <w:tc>
          <w:tcPr>
            <w:tcW w:w="1095" w:type="dxa"/>
            <w:tcBorders>
              <w:top w:val="nil"/>
            </w:tcBorders>
          </w:tcPr>
          <w:p w:rsidR="00C77F62" w:rsidRDefault="00C77F62" w:rsidP="00F24B1A">
            <w:pPr>
              <w:spacing w:after="120" w:line="480" w:lineRule="auto"/>
              <w:jc w:val="both"/>
              <w:rPr>
                <w:rFonts w:cs="Times New Roman"/>
                <w:szCs w:val="24"/>
              </w:rPr>
            </w:pPr>
          </w:p>
        </w:tc>
      </w:tr>
      <w:tr w:rsidR="00C77F62" w:rsidTr="002E4487">
        <w:tc>
          <w:tcPr>
            <w:tcW w:w="2898" w:type="dxa"/>
            <w:tcBorders>
              <w:top w:val="nil"/>
            </w:tcBorders>
          </w:tcPr>
          <w:p w:rsidR="00C77F62" w:rsidRDefault="00C77F62" w:rsidP="00F24B1A">
            <w:pPr>
              <w:spacing w:after="120" w:line="480" w:lineRule="auto"/>
              <w:jc w:val="both"/>
              <w:rPr>
                <w:rFonts w:cs="Times New Roman"/>
                <w:szCs w:val="24"/>
              </w:rPr>
            </w:pPr>
            <w:r>
              <w:rPr>
                <w:rFonts w:cs="Times New Roman"/>
                <w:szCs w:val="24"/>
              </w:rPr>
              <w:t>Matrix size</w:t>
            </w:r>
          </w:p>
        </w:tc>
        <w:tc>
          <w:tcPr>
            <w:tcW w:w="1095" w:type="dxa"/>
            <w:tcBorders>
              <w:top w:val="nil"/>
            </w:tcBorders>
          </w:tcPr>
          <w:p w:rsidR="00C77F62" w:rsidRDefault="00C77F62" w:rsidP="00F24B1A">
            <w:pPr>
              <w:spacing w:after="120" w:line="480" w:lineRule="auto"/>
              <w:jc w:val="both"/>
              <w:rPr>
                <w:rFonts w:cs="Times New Roman"/>
                <w:szCs w:val="24"/>
              </w:rPr>
            </w:pPr>
            <w:r>
              <w:rPr>
                <w:rFonts w:cs="Times New Roman"/>
                <w:szCs w:val="24"/>
              </w:rPr>
              <w:t>3</w:t>
            </w:r>
            <w:r w:rsidRPr="00AB47EE">
              <w:rPr>
                <w:rFonts w:cs="Times New Roman"/>
                <w:position w:val="-4"/>
                <w:szCs w:val="24"/>
              </w:rPr>
              <w:object w:dxaOrig="180" w:dyaOrig="200">
                <v:shape id="_x0000_i1172" type="#_x0000_t75" style="width:9.2pt;height:10.05pt" o:ole="">
                  <v:imagedata r:id="rId332" o:title=""/>
                </v:shape>
                <o:OLEObject Type="Embed" ProgID="Equation.3" ShapeID="_x0000_i1172" DrawAspect="Content" ObjectID="_1416746129" r:id="rId333"/>
              </w:object>
            </w:r>
            <w:r>
              <w:rPr>
                <w:rFonts w:cs="Times New Roman"/>
                <w:szCs w:val="24"/>
              </w:rPr>
              <w:t>3</w:t>
            </w:r>
          </w:p>
        </w:tc>
        <w:tc>
          <w:tcPr>
            <w:tcW w:w="1095" w:type="dxa"/>
            <w:tcBorders>
              <w:top w:val="nil"/>
            </w:tcBorders>
          </w:tcPr>
          <w:p w:rsidR="00C77F62" w:rsidRDefault="00C77F62" w:rsidP="00F24B1A">
            <w:pPr>
              <w:spacing w:after="120" w:line="480" w:lineRule="auto"/>
              <w:jc w:val="both"/>
              <w:rPr>
                <w:rFonts w:cs="Times New Roman"/>
                <w:szCs w:val="24"/>
              </w:rPr>
            </w:pPr>
            <w:r>
              <w:rPr>
                <w:rFonts w:cs="Times New Roman"/>
                <w:szCs w:val="24"/>
              </w:rPr>
              <w:t>5</w:t>
            </w:r>
            <w:r w:rsidRPr="00AB47EE">
              <w:rPr>
                <w:rFonts w:cs="Times New Roman"/>
                <w:position w:val="-4"/>
                <w:szCs w:val="24"/>
              </w:rPr>
              <w:object w:dxaOrig="180" w:dyaOrig="200">
                <v:shape id="_x0000_i1173" type="#_x0000_t75" style="width:9.2pt;height:10.05pt" o:ole="">
                  <v:imagedata r:id="rId334" o:title=""/>
                </v:shape>
                <o:OLEObject Type="Embed" ProgID="Equation.3" ShapeID="_x0000_i1173" DrawAspect="Content" ObjectID="_1416746130" r:id="rId335"/>
              </w:object>
            </w:r>
            <w:r>
              <w:rPr>
                <w:rFonts w:cs="Times New Roman"/>
                <w:szCs w:val="24"/>
              </w:rPr>
              <w:t>5</w:t>
            </w:r>
          </w:p>
        </w:tc>
        <w:tc>
          <w:tcPr>
            <w:tcW w:w="1095" w:type="dxa"/>
            <w:tcBorders>
              <w:top w:val="nil"/>
            </w:tcBorders>
          </w:tcPr>
          <w:p w:rsidR="00C77F62" w:rsidRDefault="00C77F62" w:rsidP="00F24B1A">
            <w:pPr>
              <w:spacing w:after="120" w:line="480" w:lineRule="auto"/>
              <w:jc w:val="both"/>
              <w:rPr>
                <w:rFonts w:cs="Times New Roman"/>
                <w:szCs w:val="24"/>
              </w:rPr>
            </w:pPr>
            <w:r>
              <w:rPr>
                <w:rFonts w:cs="Times New Roman"/>
                <w:szCs w:val="24"/>
              </w:rPr>
              <w:t>7</w:t>
            </w:r>
            <w:r w:rsidRPr="00AB47EE">
              <w:rPr>
                <w:rFonts w:cs="Times New Roman"/>
                <w:position w:val="-4"/>
                <w:szCs w:val="24"/>
              </w:rPr>
              <w:object w:dxaOrig="180" w:dyaOrig="200">
                <v:shape id="_x0000_i1174" type="#_x0000_t75" style="width:9.2pt;height:10.05pt" o:ole="">
                  <v:imagedata r:id="rId334" o:title=""/>
                </v:shape>
                <o:OLEObject Type="Embed" ProgID="Equation.3" ShapeID="_x0000_i1174" DrawAspect="Content" ObjectID="_1416746131" r:id="rId336"/>
              </w:object>
            </w:r>
            <w:r>
              <w:rPr>
                <w:rFonts w:cs="Times New Roman"/>
                <w:szCs w:val="24"/>
              </w:rPr>
              <w:t>7</w:t>
            </w:r>
          </w:p>
        </w:tc>
        <w:tc>
          <w:tcPr>
            <w:tcW w:w="1095" w:type="dxa"/>
            <w:tcBorders>
              <w:top w:val="nil"/>
            </w:tcBorders>
          </w:tcPr>
          <w:p w:rsidR="00C77F62" w:rsidRDefault="00C77F62" w:rsidP="00F24B1A">
            <w:pPr>
              <w:spacing w:after="120" w:line="480" w:lineRule="auto"/>
              <w:jc w:val="both"/>
              <w:rPr>
                <w:rFonts w:cs="Times New Roman"/>
                <w:szCs w:val="24"/>
              </w:rPr>
            </w:pPr>
          </w:p>
        </w:tc>
        <w:tc>
          <w:tcPr>
            <w:tcW w:w="1095" w:type="dxa"/>
            <w:tcBorders>
              <w:top w:val="nil"/>
            </w:tcBorders>
          </w:tcPr>
          <w:p w:rsidR="00C77F62" w:rsidRDefault="00C77F62" w:rsidP="00F24B1A">
            <w:pPr>
              <w:spacing w:after="120" w:line="480" w:lineRule="auto"/>
              <w:jc w:val="both"/>
              <w:rPr>
                <w:rFonts w:cs="Times New Roman"/>
                <w:szCs w:val="24"/>
              </w:rPr>
            </w:pPr>
          </w:p>
        </w:tc>
        <w:tc>
          <w:tcPr>
            <w:tcW w:w="1095" w:type="dxa"/>
            <w:tcBorders>
              <w:top w:val="nil"/>
            </w:tcBorders>
          </w:tcPr>
          <w:p w:rsidR="00C77F62" w:rsidRDefault="00C77F62" w:rsidP="00F24B1A">
            <w:pPr>
              <w:spacing w:after="120" w:line="480" w:lineRule="auto"/>
              <w:jc w:val="both"/>
              <w:rPr>
                <w:rFonts w:cs="Times New Roman"/>
                <w:szCs w:val="24"/>
              </w:rPr>
            </w:pPr>
          </w:p>
        </w:tc>
      </w:tr>
      <w:tr w:rsidR="00C77F62" w:rsidTr="002E4487">
        <w:tc>
          <w:tcPr>
            <w:tcW w:w="2898" w:type="dxa"/>
            <w:tcBorders>
              <w:top w:val="nil"/>
              <w:bottom w:val="nil"/>
            </w:tcBorders>
          </w:tcPr>
          <w:p w:rsidR="00C77F62" w:rsidRDefault="00C77F62" w:rsidP="00F24B1A">
            <w:pPr>
              <w:spacing w:after="120" w:line="480" w:lineRule="auto"/>
              <w:jc w:val="both"/>
              <w:rPr>
                <w:rFonts w:cs="Times New Roman"/>
                <w:szCs w:val="24"/>
              </w:rPr>
            </w:pPr>
            <w:r>
              <w:rPr>
                <w:rFonts w:cs="Times New Roman"/>
                <w:szCs w:val="24"/>
              </w:rPr>
              <w:t>FWHM</w:t>
            </w:r>
          </w:p>
        </w:tc>
        <w:tc>
          <w:tcPr>
            <w:tcW w:w="1095" w:type="dxa"/>
            <w:tcBorders>
              <w:top w:val="nil"/>
              <w:bottom w:val="nil"/>
            </w:tcBorders>
          </w:tcPr>
          <w:p w:rsidR="00C77F62" w:rsidRDefault="00C77F62" w:rsidP="00F24B1A">
            <w:pPr>
              <w:spacing w:after="120" w:line="480" w:lineRule="auto"/>
              <w:jc w:val="both"/>
              <w:rPr>
                <w:rFonts w:cs="Times New Roman"/>
                <w:szCs w:val="24"/>
              </w:rPr>
            </w:pPr>
            <w:r>
              <w:rPr>
                <w:rFonts w:cs="Times New Roman"/>
                <w:szCs w:val="24"/>
              </w:rPr>
              <w:t>4 mm</w:t>
            </w:r>
          </w:p>
        </w:tc>
        <w:tc>
          <w:tcPr>
            <w:tcW w:w="1095" w:type="dxa"/>
            <w:tcBorders>
              <w:top w:val="nil"/>
              <w:bottom w:val="nil"/>
            </w:tcBorders>
          </w:tcPr>
          <w:p w:rsidR="00C77F62" w:rsidRDefault="00C77F62" w:rsidP="00F24B1A">
            <w:pPr>
              <w:spacing w:after="120" w:line="480" w:lineRule="auto"/>
              <w:jc w:val="both"/>
              <w:rPr>
                <w:rFonts w:cs="Times New Roman"/>
                <w:szCs w:val="24"/>
              </w:rPr>
            </w:pPr>
            <w:r>
              <w:rPr>
                <w:rFonts w:cs="Times New Roman"/>
                <w:szCs w:val="24"/>
              </w:rPr>
              <w:t>6 mm</w:t>
            </w:r>
          </w:p>
        </w:tc>
        <w:tc>
          <w:tcPr>
            <w:tcW w:w="1095" w:type="dxa"/>
            <w:tcBorders>
              <w:top w:val="nil"/>
              <w:bottom w:val="nil"/>
            </w:tcBorders>
          </w:tcPr>
          <w:p w:rsidR="00C77F62" w:rsidRDefault="00C77F62" w:rsidP="00F24B1A">
            <w:pPr>
              <w:spacing w:after="120" w:line="480" w:lineRule="auto"/>
              <w:jc w:val="both"/>
              <w:rPr>
                <w:rFonts w:cs="Times New Roman"/>
                <w:szCs w:val="24"/>
              </w:rPr>
            </w:pPr>
            <w:r>
              <w:rPr>
                <w:rFonts w:cs="Times New Roman"/>
                <w:szCs w:val="24"/>
              </w:rPr>
              <w:t>8 mm</w:t>
            </w:r>
          </w:p>
        </w:tc>
        <w:tc>
          <w:tcPr>
            <w:tcW w:w="1095" w:type="dxa"/>
            <w:tcBorders>
              <w:top w:val="nil"/>
              <w:bottom w:val="nil"/>
            </w:tcBorders>
          </w:tcPr>
          <w:p w:rsidR="00C77F62" w:rsidRDefault="00C77F62" w:rsidP="00F24B1A">
            <w:pPr>
              <w:spacing w:after="120" w:line="480" w:lineRule="auto"/>
              <w:jc w:val="both"/>
              <w:rPr>
                <w:rFonts w:cs="Times New Roman"/>
                <w:szCs w:val="24"/>
              </w:rPr>
            </w:pPr>
            <w:r>
              <w:rPr>
                <w:rFonts w:cs="Times New Roman"/>
                <w:szCs w:val="24"/>
              </w:rPr>
              <w:t>10 mm</w:t>
            </w:r>
          </w:p>
        </w:tc>
        <w:tc>
          <w:tcPr>
            <w:tcW w:w="1095" w:type="dxa"/>
            <w:tcBorders>
              <w:top w:val="nil"/>
              <w:bottom w:val="nil"/>
            </w:tcBorders>
          </w:tcPr>
          <w:p w:rsidR="00C77F62" w:rsidRDefault="00C77F62" w:rsidP="00F24B1A">
            <w:pPr>
              <w:spacing w:after="120" w:line="480" w:lineRule="auto"/>
              <w:jc w:val="both"/>
              <w:rPr>
                <w:rFonts w:cs="Times New Roman"/>
                <w:szCs w:val="24"/>
              </w:rPr>
            </w:pPr>
          </w:p>
        </w:tc>
        <w:tc>
          <w:tcPr>
            <w:tcW w:w="1095" w:type="dxa"/>
            <w:tcBorders>
              <w:top w:val="nil"/>
              <w:bottom w:val="nil"/>
            </w:tcBorders>
          </w:tcPr>
          <w:p w:rsidR="00C77F62" w:rsidRDefault="00C77F62" w:rsidP="00F24B1A">
            <w:pPr>
              <w:spacing w:after="120" w:line="480" w:lineRule="auto"/>
              <w:jc w:val="both"/>
              <w:rPr>
                <w:rFonts w:cs="Times New Roman"/>
                <w:szCs w:val="24"/>
              </w:rPr>
            </w:pPr>
          </w:p>
        </w:tc>
      </w:tr>
      <w:tr w:rsidR="00C77F62" w:rsidTr="002E4487">
        <w:tc>
          <w:tcPr>
            <w:tcW w:w="2898" w:type="dxa"/>
            <w:tcBorders>
              <w:top w:val="nil"/>
              <w:bottom w:val="single" w:sz="4" w:space="0" w:color="auto"/>
            </w:tcBorders>
          </w:tcPr>
          <w:p w:rsidR="00C77F62" w:rsidRDefault="00C77F62" w:rsidP="00F24B1A">
            <w:pPr>
              <w:spacing w:after="120" w:line="480" w:lineRule="auto"/>
              <w:jc w:val="both"/>
              <w:rPr>
                <w:rFonts w:cs="Times New Roman"/>
                <w:szCs w:val="24"/>
              </w:rPr>
            </w:pPr>
            <w:r>
              <w:rPr>
                <w:rFonts w:cs="Times New Roman"/>
                <w:szCs w:val="24"/>
              </w:rPr>
              <w:t>Tumor volume</w:t>
            </w:r>
          </w:p>
        </w:tc>
        <w:tc>
          <w:tcPr>
            <w:tcW w:w="1095" w:type="dxa"/>
            <w:tcBorders>
              <w:top w:val="nil"/>
              <w:bottom w:val="single" w:sz="4" w:space="0" w:color="auto"/>
            </w:tcBorders>
          </w:tcPr>
          <w:p w:rsidR="00C77F62" w:rsidRDefault="00C77F62" w:rsidP="00F24B1A">
            <w:pPr>
              <w:spacing w:after="120" w:line="480" w:lineRule="auto"/>
              <w:jc w:val="both"/>
              <w:rPr>
                <w:rFonts w:cs="Times New Roman"/>
                <w:szCs w:val="24"/>
              </w:rPr>
            </w:pPr>
            <w:r>
              <w:rPr>
                <w:rFonts w:cs="Times New Roman"/>
                <w:szCs w:val="24"/>
              </w:rPr>
              <w:t>0.5 ml</w:t>
            </w:r>
          </w:p>
        </w:tc>
        <w:tc>
          <w:tcPr>
            <w:tcW w:w="1095" w:type="dxa"/>
            <w:tcBorders>
              <w:top w:val="nil"/>
              <w:bottom w:val="single" w:sz="4" w:space="0" w:color="auto"/>
            </w:tcBorders>
          </w:tcPr>
          <w:p w:rsidR="00C77F62" w:rsidRDefault="00C77F62" w:rsidP="00F24B1A">
            <w:pPr>
              <w:spacing w:after="120" w:line="480" w:lineRule="auto"/>
              <w:jc w:val="both"/>
              <w:rPr>
                <w:rFonts w:cs="Times New Roman"/>
                <w:szCs w:val="24"/>
              </w:rPr>
            </w:pPr>
            <w:r>
              <w:rPr>
                <w:rFonts w:cs="Times New Roman"/>
                <w:szCs w:val="24"/>
              </w:rPr>
              <w:t>1 ml</w:t>
            </w:r>
          </w:p>
        </w:tc>
        <w:tc>
          <w:tcPr>
            <w:tcW w:w="1095" w:type="dxa"/>
            <w:tcBorders>
              <w:top w:val="nil"/>
              <w:bottom w:val="single" w:sz="4" w:space="0" w:color="auto"/>
            </w:tcBorders>
          </w:tcPr>
          <w:p w:rsidR="00C77F62" w:rsidRDefault="00C77F62" w:rsidP="00F24B1A">
            <w:pPr>
              <w:spacing w:after="120" w:line="480" w:lineRule="auto"/>
              <w:jc w:val="both"/>
              <w:rPr>
                <w:rFonts w:cs="Times New Roman"/>
                <w:szCs w:val="24"/>
              </w:rPr>
            </w:pPr>
            <w:r>
              <w:rPr>
                <w:rFonts w:cs="Times New Roman"/>
                <w:szCs w:val="24"/>
              </w:rPr>
              <w:t>2 ml</w:t>
            </w:r>
          </w:p>
        </w:tc>
        <w:tc>
          <w:tcPr>
            <w:tcW w:w="1095" w:type="dxa"/>
            <w:tcBorders>
              <w:top w:val="nil"/>
              <w:bottom w:val="single" w:sz="4" w:space="0" w:color="auto"/>
            </w:tcBorders>
          </w:tcPr>
          <w:p w:rsidR="00C77F62" w:rsidRDefault="00C77F62" w:rsidP="00F24B1A">
            <w:pPr>
              <w:spacing w:after="120" w:line="480" w:lineRule="auto"/>
              <w:jc w:val="both"/>
              <w:rPr>
                <w:rFonts w:cs="Times New Roman"/>
                <w:szCs w:val="24"/>
              </w:rPr>
            </w:pPr>
            <w:r>
              <w:rPr>
                <w:rFonts w:cs="Times New Roman"/>
                <w:szCs w:val="24"/>
              </w:rPr>
              <w:t>4 ml</w:t>
            </w:r>
          </w:p>
        </w:tc>
        <w:tc>
          <w:tcPr>
            <w:tcW w:w="1095" w:type="dxa"/>
            <w:tcBorders>
              <w:top w:val="nil"/>
              <w:bottom w:val="single" w:sz="4" w:space="0" w:color="auto"/>
            </w:tcBorders>
          </w:tcPr>
          <w:p w:rsidR="00C77F62" w:rsidRDefault="00C77F62" w:rsidP="00F24B1A">
            <w:pPr>
              <w:spacing w:after="120" w:line="480" w:lineRule="auto"/>
              <w:jc w:val="both"/>
              <w:rPr>
                <w:rFonts w:cs="Times New Roman"/>
                <w:szCs w:val="24"/>
              </w:rPr>
            </w:pPr>
            <w:r>
              <w:rPr>
                <w:rFonts w:cs="Times New Roman"/>
                <w:szCs w:val="24"/>
              </w:rPr>
              <w:t>8 ml</w:t>
            </w:r>
          </w:p>
        </w:tc>
        <w:tc>
          <w:tcPr>
            <w:tcW w:w="1095" w:type="dxa"/>
            <w:tcBorders>
              <w:top w:val="nil"/>
              <w:bottom w:val="single" w:sz="4" w:space="0" w:color="auto"/>
            </w:tcBorders>
          </w:tcPr>
          <w:p w:rsidR="00C77F62" w:rsidRDefault="00C77F62" w:rsidP="00F24B1A">
            <w:pPr>
              <w:spacing w:after="120" w:line="480" w:lineRule="auto"/>
              <w:jc w:val="both"/>
              <w:rPr>
                <w:rFonts w:cs="Times New Roman"/>
                <w:szCs w:val="24"/>
              </w:rPr>
            </w:pPr>
            <w:r>
              <w:rPr>
                <w:rFonts w:cs="Times New Roman"/>
                <w:szCs w:val="24"/>
              </w:rPr>
              <w:t>16 ml</w:t>
            </w:r>
          </w:p>
        </w:tc>
      </w:tr>
    </w:tbl>
    <w:p w:rsidR="00C77F62" w:rsidRDefault="00C77F62" w:rsidP="00F24B1A">
      <w:pPr>
        <w:ind w:firstLine="360"/>
        <w:jc w:val="both"/>
        <w:rPr>
          <w:rFonts w:cs="Times New Roman"/>
          <w:szCs w:val="24"/>
        </w:rPr>
      </w:pPr>
    </w:p>
    <w:p w:rsidR="00C77F62" w:rsidRPr="00E54C59" w:rsidRDefault="00C77F62" w:rsidP="00F24B1A">
      <w:pPr>
        <w:ind w:firstLine="360"/>
        <w:jc w:val="both"/>
        <w:rPr>
          <w:rFonts w:cs="Times New Roman"/>
          <w:szCs w:val="24"/>
        </w:rPr>
      </w:pPr>
      <w:r>
        <w:rPr>
          <w:rFonts w:cs="Times New Roman"/>
          <w:szCs w:val="24"/>
        </w:rPr>
        <w:t xml:space="preserve">The Effect values were calculated using the software Design Expert 8.0. The Image size is the size of each pixel in the image. Acquisition time is related to noise and thus shorter scanning time equates to higher noise and longer scanning time equates to lower noise. Three levels of signal to background ratio (SBR) are used. Matrix size is the size of the point spread function (PSF) and full width half maximum (FWHM) of the PSF. Tumor volume is the known volume of spheres. The Effect values and p-values were calculated for each parameter and are listed in Table </w:t>
      </w:r>
      <w:r w:rsidR="00D117A4">
        <w:rPr>
          <w:rFonts w:cs="Times New Roman"/>
          <w:szCs w:val="24"/>
        </w:rPr>
        <w:t>5.2</w:t>
      </w:r>
      <w:r>
        <w:rPr>
          <w:rFonts w:cs="Times New Roman"/>
          <w:szCs w:val="24"/>
        </w:rPr>
        <w:t>.</w:t>
      </w:r>
    </w:p>
    <w:p w:rsidR="00C77F62" w:rsidRDefault="00C77F62" w:rsidP="00F24B1A">
      <w:pPr>
        <w:ind w:firstLine="360"/>
        <w:jc w:val="both"/>
        <w:rPr>
          <w:rFonts w:cs="Times New Roman"/>
          <w:szCs w:val="24"/>
        </w:rPr>
      </w:pPr>
      <w:r>
        <w:rPr>
          <w:rFonts w:cs="Times New Roman"/>
          <w:szCs w:val="24"/>
        </w:rPr>
        <w:t xml:space="preserve">Figure </w:t>
      </w:r>
      <w:r w:rsidR="00D117A4">
        <w:rPr>
          <w:rFonts w:cs="Times New Roman"/>
          <w:szCs w:val="24"/>
        </w:rPr>
        <w:t>5</w:t>
      </w:r>
      <w:r>
        <w:rPr>
          <w:rFonts w:cs="Times New Roman"/>
          <w:szCs w:val="24"/>
        </w:rPr>
        <w:t xml:space="preserve">.9 is a plot of the Effect values for each Tumor volume. In Figure </w:t>
      </w:r>
      <w:r w:rsidR="00D117A4">
        <w:rPr>
          <w:rFonts w:cs="Times New Roman"/>
          <w:szCs w:val="24"/>
        </w:rPr>
        <w:t>5</w:t>
      </w:r>
      <w:r>
        <w:rPr>
          <w:rFonts w:cs="Times New Roman"/>
          <w:szCs w:val="24"/>
        </w:rPr>
        <w:t xml:space="preserve">.9.a the response variable is FV and in Figure </w:t>
      </w:r>
      <w:r w:rsidR="00D117A4">
        <w:rPr>
          <w:rFonts w:cs="Times New Roman"/>
          <w:szCs w:val="24"/>
        </w:rPr>
        <w:t>5</w:t>
      </w:r>
      <w:r>
        <w:rPr>
          <w:rFonts w:cs="Times New Roman"/>
          <w:szCs w:val="24"/>
        </w:rPr>
        <w:t xml:space="preserve">.9.b the response variable is RC. Figure </w:t>
      </w:r>
      <w:r w:rsidR="00D117A4">
        <w:rPr>
          <w:rFonts w:cs="Times New Roman"/>
          <w:szCs w:val="24"/>
        </w:rPr>
        <w:t>5</w:t>
      </w:r>
      <w:r>
        <w:rPr>
          <w:rFonts w:cs="Times New Roman"/>
          <w:szCs w:val="24"/>
        </w:rPr>
        <w:t xml:space="preserve">.9 shows that the FWHM has no significant impact on the FV and RC. It can also be observes that the Image Size has a significant impact on FV and RC for the 16 ml Tumor. Image Size was changed post reconstruction and its impact on other parameters cannot be known from the current statistics. It is known from the literature that the tumor size has the most impact on the RC, which is also confirmed by our statistical analysis and shown in Figure </w:t>
      </w:r>
      <w:r w:rsidR="00D117A4">
        <w:rPr>
          <w:rFonts w:cs="Times New Roman"/>
          <w:szCs w:val="24"/>
        </w:rPr>
        <w:t>5</w:t>
      </w:r>
      <w:r>
        <w:rPr>
          <w:rFonts w:cs="Times New Roman"/>
          <w:szCs w:val="24"/>
        </w:rPr>
        <w:t>.10.b. SBR and Acquisition Time are also known to have significant impact on the FV and RC measurement and is also confirmed by the analysis of our algorithm. These finding are not surprising, but the statistical analysis provides an appreciation of the degree of contribution of these factors on the algorithm’s performance.</w:t>
      </w:r>
    </w:p>
    <w:p w:rsidR="00C77F62" w:rsidRDefault="00C77F62" w:rsidP="00F24B1A">
      <w:pPr>
        <w:ind w:firstLine="720"/>
        <w:jc w:val="both"/>
        <w:rPr>
          <w:rFonts w:cs="Times New Roman"/>
          <w:szCs w:val="24"/>
        </w:rPr>
      </w:pPr>
      <w:r>
        <w:rPr>
          <w:rFonts w:cs="Times New Roman"/>
          <w:szCs w:val="24"/>
        </w:rPr>
        <w:t xml:space="preserve">Figure </w:t>
      </w:r>
      <w:r w:rsidR="00C068DC">
        <w:rPr>
          <w:rFonts w:cs="Times New Roman"/>
          <w:szCs w:val="24"/>
        </w:rPr>
        <w:t>5</w:t>
      </w:r>
      <w:r>
        <w:rPr>
          <w:rFonts w:cs="Times New Roman"/>
          <w:szCs w:val="24"/>
        </w:rPr>
        <w:t xml:space="preserve">.10 is a plot of the Effect values of all 6 parameters (factors), including tumor size, for the two response variables FV (Figure </w:t>
      </w:r>
      <w:r w:rsidR="00C068DC">
        <w:rPr>
          <w:rFonts w:cs="Times New Roman"/>
          <w:szCs w:val="24"/>
        </w:rPr>
        <w:t>5</w:t>
      </w:r>
      <w:r>
        <w:rPr>
          <w:rFonts w:cs="Times New Roman"/>
          <w:szCs w:val="24"/>
        </w:rPr>
        <w:t xml:space="preserve">.10.a) and RC (Figure </w:t>
      </w:r>
      <w:r w:rsidR="00C068DC">
        <w:rPr>
          <w:rFonts w:cs="Times New Roman"/>
          <w:szCs w:val="24"/>
        </w:rPr>
        <w:t>5</w:t>
      </w:r>
      <w:r>
        <w:rPr>
          <w:rFonts w:cs="Times New Roman"/>
          <w:szCs w:val="24"/>
        </w:rPr>
        <w:t xml:space="preserve">.10.b). The FWHM has no impact on the FV and RC, and Matrix Size has little effect, except for perhaps the largest tumor. This finding supports the hypothesis that the algorithm is independent of the camera used to collect the images and suggests that the algorithm can confidently be applied on images acquired from different cameras. Further, the statistics prove that the algorithm could accurately perform PVE correction without knowing the spatial resolution of the camera. </w:t>
      </w:r>
    </w:p>
    <w:p w:rsidR="00C77F62" w:rsidRDefault="00C77F62" w:rsidP="00F24B1A">
      <w:pPr>
        <w:ind w:firstLine="720"/>
        <w:jc w:val="both"/>
        <w:rPr>
          <w:rFonts w:cs="Times New Roman"/>
          <w:szCs w:val="24"/>
        </w:rPr>
      </w:pPr>
      <w:r>
        <w:rPr>
          <w:rFonts w:cs="Times New Roman"/>
          <w:szCs w:val="24"/>
        </w:rPr>
        <w:t>There is an interesting amplification of the effect of Image Size on FV and RC that is difficult to explain without further investigation. It could be that the accuracy and precision of the FV and RC estimates for the largest tumor was such that high statistical significance was obtained, while there may be little practical significance. A more in depth analysis of these results still must be done.</w:t>
      </w:r>
    </w:p>
    <w:p w:rsidR="00C77F62" w:rsidRDefault="00C77F62" w:rsidP="00F24B1A">
      <w:pPr>
        <w:ind w:firstLine="720"/>
        <w:jc w:val="both"/>
        <w:rPr>
          <w:rFonts w:cs="Times New Roman"/>
          <w:szCs w:val="24"/>
        </w:rPr>
      </w:pPr>
      <w:r>
        <w:rPr>
          <w:rFonts w:cs="Times New Roman"/>
          <w:szCs w:val="24"/>
        </w:rPr>
        <w:t xml:space="preserve">The Effect values due to the interaction of different parameters (factors) are shown in Table </w:t>
      </w:r>
      <w:r w:rsidR="00C068DC">
        <w:rPr>
          <w:rFonts w:cs="Times New Roman"/>
          <w:szCs w:val="24"/>
        </w:rPr>
        <w:t>5</w:t>
      </w:r>
      <w:r>
        <w:rPr>
          <w:rFonts w:cs="Times New Roman"/>
          <w:szCs w:val="24"/>
        </w:rPr>
        <w:t xml:space="preserve">.2 and Table </w:t>
      </w:r>
      <w:r w:rsidR="00C068DC">
        <w:rPr>
          <w:rFonts w:cs="Times New Roman"/>
          <w:szCs w:val="24"/>
        </w:rPr>
        <w:t>5</w:t>
      </w:r>
      <w:r>
        <w:rPr>
          <w:rFonts w:cs="Times New Roman"/>
          <w:szCs w:val="24"/>
        </w:rPr>
        <w:t>.3 for response variable FV and RC respectively. The primary purpose of doing this statistical analysis was to show that FWHM has no impact on the FV and RC. We also wanted to observe the best parameter value that would provide an accurate estimation of FV and RC. The current statistical study is unable to provide the best parameters because the factor level values are nominal rather than numerical. This precludes a quantitative model fit. To find the optimal parameters, the statistics would have to be done for each sub levels of the parameter and this could be further investigated. This was outside the scope of this dissertation.</w:t>
      </w:r>
    </w:p>
    <w:p w:rsidR="00C77F62" w:rsidRDefault="00C77F62" w:rsidP="00F24B1A">
      <w:pPr>
        <w:rPr>
          <w:rFonts w:cs="Times New Roman"/>
          <w:szCs w:val="24"/>
        </w:rPr>
        <w:sectPr w:rsidR="00C77F62" w:rsidSect="00F34D40">
          <w:pgSz w:w="12240" w:h="15840"/>
          <w:pgMar w:top="1440" w:right="1440" w:bottom="1440" w:left="1440" w:header="720" w:footer="288" w:gutter="0"/>
          <w:pgNumType w:start="1"/>
          <w:cols w:space="720"/>
          <w:docGrid w:linePitch="360"/>
        </w:sectPr>
      </w:pPr>
    </w:p>
    <w:p w:rsidR="00C77F62" w:rsidRDefault="008C3C33" w:rsidP="00F24B1A">
      <w:pPr>
        <w:rPr>
          <w:rFonts w:cs="Times New Roman"/>
          <w:szCs w:val="24"/>
        </w:rPr>
      </w:pPr>
      <w:r>
        <w:rPr>
          <w:rFonts w:cs="Times New Roman"/>
          <w:noProof/>
          <w:szCs w:val="24"/>
        </w:rPr>
        <mc:AlternateContent>
          <mc:Choice Requires="wps">
            <w:drawing>
              <wp:anchor distT="0" distB="0" distL="114300" distR="114300" simplePos="0" relativeHeight="251667456" behindDoc="0" locked="0" layoutInCell="1" allowOverlap="1">
                <wp:simplePos x="0" y="0"/>
                <wp:positionH relativeFrom="column">
                  <wp:posOffset>951230</wp:posOffset>
                </wp:positionH>
                <wp:positionV relativeFrom="paragraph">
                  <wp:posOffset>2324100</wp:posOffset>
                </wp:positionV>
                <wp:extent cx="294640" cy="238125"/>
                <wp:effectExtent l="8255" t="9525" r="11430" b="9525"/>
                <wp:wrapNone/>
                <wp:docPr id="1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38125"/>
                        </a:xfrm>
                        <a:prstGeom prst="rect">
                          <a:avLst/>
                        </a:prstGeom>
                        <a:solidFill>
                          <a:srgbClr val="FFFFFF"/>
                        </a:solidFill>
                        <a:ln w="9525">
                          <a:solidFill>
                            <a:srgbClr val="000000"/>
                          </a:solidFill>
                          <a:miter lim="800000"/>
                          <a:headEnd/>
                          <a:tailEnd/>
                        </a:ln>
                      </wps:spPr>
                      <wps:txbx>
                        <w:txbxContent>
                          <w:p w:rsidR="00CC6566" w:rsidRPr="00885DB7" w:rsidRDefault="00CC6566" w:rsidP="00C77F62">
                            <w:pPr>
                              <w:jc w:val="center"/>
                              <w:rPr>
                                <w:rFonts w:cs="Times New Roman"/>
                              </w:rPr>
                            </w:pPr>
                            <w:r>
                              <w:rPr>
                                <w:rFonts w:cs="Times New Roman"/>
                              </w:rPr>
                              <w:t>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57" type="#_x0000_t202" style="position:absolute;margin-left:74.9pt;margin-top:183pt;width:23.2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">
                <v:textbox>
                  <w:txbxContent>
                    <w:p w:rsidR="00CC6566" w:rsidRPr="00885DB7" w:rsidRDefault="00CC6566" w:rsidP="00C77F62">
                      <w:pPr>
                        <w:jc w:val="center"/>
                        <w:rPr>
                          <w:rFonts w:cs="Times New Roman"/>
                        </w:rPr>
                      </w:pPr>
                      <w:r>
                        <w:rPr>
                          <w:rFonts w:cs="Times New Roman"/>
                        </w:rPr>
                        <w:t>b</w:t>
                      </w:r>
                    </w:p>
                  </w:txbxContent>
                </v:textbox>
              </v:shape>
            </w:pict>
          </mc:Fallback>
        </mc:AlternateContent>
      </w:r>
      <w:r>
        <w:rPr>
          <w:rFonts w:cs="Times New Roman"/>
          <w:noProof/>
          <w:szCs w:val="24"/>
        </w:rPr>
        <mc:AlternateContent>
          <mc:Choice Requires="wps">
            <w:drawing>
              <wp:anchor distT="0" distB="0" distL="114300" distR="114300" simplePos="0" relativeHeight="251666432" behindDoc="0" locked="0" layoutInCell="1" allowOverlap="1">
                <wp:simplePos x="0" y="0"/>
                <wp:positionH relativeFrom="column">
                  <wp:posOffset>906145</wp:posOffset>
                </wp:positionH>
                <wp:positionV relativeFrom="paragraph">
                  <wp:posOffset>421640</wp:posOffset>
                </wp:positionV>
                <wp:extent cx="294640" cy="238125"/>
                <wp:effectExtent l="10795" t="12065" r="8890" b="6985"/>
                <wp:wrapNone/>
                <wp:docPr id="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38125"/>
                        </a:xfrm>
                        <a:prstGeom prst="rect">
                          <a:avLst/>
                        </a:prstGeom>
                        <a:solidFill>
                          <a:srgbClr val="FFFFFF"/>
                        </a:solidFill>
                        <a:ln w="9525">
                          <a:solidFill>
                            <a:srgbClr val="000000"/>
                          </a:solidFill>
                          <a:miter lim="800000"/>
                          <a:headEnd/>
                          <a:tailEnd/>
                        </a:ln>
                      </wps:spPr>
                      <wps:txbx>
                        <w:txbxContent>
                          <w:p w:rsidR="00CC6566" w:rsidRPr="00885DB7" w:rsidRDefault="00CC6566" w:rsidP="00C77F62">
                            <w:pPr>
                              <w:jc w:val="center"/>
                              <w:rPr>
                                <w:rFonts w:cs="Times New Roman"/>
                              </w:rPr>
                            </w:pPr>
                            <w:r>
                              <w:rPr>
                                <w:rFonts w:cs="Times New Roman"/>
                              </w:rPr>
                              <w: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58" type="#_x0000_t202" style="position:absolute;margin-left:71.35pt;margin-top:33.2pt;width:23.2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">
                <v:textbox>
                  <w:txbxContent>
                    <w:p w:rsidR="00CC6566" w:rsidRPr="00885DB7" w:rsidRDefault="00CC6566" w:rsidP="00C77F62">
                      <w:pPr>
                        <w:jc w:val="center"/>
                        <w:rPr>
                          <w:rFonts w:cs="Times New Roman"/>
                        </w:rPr>
                      </w:pPr>
                      <w:r>
                        <w:rPr>
                          <w:rFonts w:cs="Times New Roman"/>
                        </w:rPr>
                        <w:t>a</w:t>
                      </w:r>
                    </w:p>
                  </w:txbxContent>
                </v:textbox>
              </v:shape>
            </w:pict>
          </mc:Fallback>
        </mc:AlternateContent>
      </w:r>
      <w:r>
        <w:rPr>
          <w:rFonts w:cs="Times New Roman"/>
          <w:noProof/>
          <w:szCs w:val="24"/>
        </w:rPr>
        <mc:AlternateContent>
          <mc:Choice Requires="wps">
            <w:drawing>
              <wp:anchor distT="0" distB="0" distL="114300" distR="114300" simplePos="0" relativeHeight="251665408" behindDoc="0" locked="0" layoutInCell="1" allowOverlap="1">
                <wp:simplePos x="0" y="0"/>
                <wp:positionH relativeFrom="column">
                  <wp:posOffset>5812155</wp:posOffset>
                </wp:positionH>
                <wp:positionV relativeFrom="paragraph">
                  <wp:posOffset>254635</wp:posOffset>
                </wp:positionV>
                <wp:extent cx="1518920" cy="2122805"/>
                <wp:effectExtent l="1905" t="0" r="3175" b="3810"/>
                <wp:wrapNone/>
                <wp:docPr id="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12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6566" w:rsidRDefault="00CC6566" w:rsidP="00C77F62">
                            <w:pPr>
                              <w:rPr>
                                <w:rFonts w:cs="Times New Roman"/>
                              </w:rPr>
                            </w:pPr>
                            <w:r>
                              <w:rPr>
                                <w:rFonts w:cs="Times New Roman"/>
                              </w:rPr>
                              <w:t>IS = Image size</w:t>
                            </w:r>
                          </w:p>
                          <w:p w:rsidR="00CC6566" w:rsidRDefault="00CC6566" w:rsidP="00C77F62">
                            <w:pPr>
                              <w:rPr>
                                <w:rFonts w:cs="Times New Roman"/>
                              </w:rPr>
                            </w:pPr>
                            <w:r>
                              <w:rPr>
                                <w:rFonts w:cs="Times New Roman"/>
                              </w:rPr>
                              <w:t>AT = Acquisition time</w:t>
                            </w:r>
                          </w:p>
                          <w:p w:rsidR="00CC6566" w:rsidRDefault="00CC6566" w:rsidP="00C77F62">
                            <w:pPr>
                              <w:rPr>
                                <w:rFonts w:cs="Times New Roman"/>
                              </w:rPr>
                            </w:pPr>
                            <w:r>
                              <w:rPr>
                                <w:rFonts w:cs="Times New Roman"/>
                              </w:rPr>
                              <w:t>SBR = Signal to background ratio</w:t>
                            </w:r>
                          </w:p>
                          <w:p w:rsidR="00CC6566" w:rsidRDefault="00CC6566" w:rsidP="00C77F62">
                            <w:pPr>
                              <w:rPr>
                                <w:rFonts w:cs="Times New Roman"/>
                              </w:rPr>
                            </w:pPr>
                            <w:r>
                              <w:rPr>
                                <w:rFonts w:cs="Times New Roman"/>
                              </w:rPr>
                              <w:t>MS = Matrix size</w:t>
                            </w:r>
                          </w:p>
                          <w:p w:rsidR="00CC6566" w:rsidRPr="00F9057C" w:rsidRDefault="00CC6566" w:rsidP="00C77F62">
                            <w:pPr>
                              <w:rPr>
                                <w:rFonts w:cs="Times New Roman"/>
                              </w:rPr>
                            </w:pPr>
                            <w:r>
                              <w:rPr>
                                <w:rFonts w:cs="Times New Roman"/>
                              </w:rPr>
                              <w:t>FWHM = Full width half maximum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59" type="#_x0000_t202" style="position:absolute;margin-left:457.65pt;margin-top:20.05pt;width:119.6pt;height:16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" stroked="f">
                <v:textbox>
                  <w:txbxContent>
                    <w:p w:rsidR="00CC6566" w:rsidRDefault="00CC6566" w:rsidP="00C77F62">
                      <w:pPr>
                        <w:rPr>
                          <w:rFonts w:cs="Times New Roman"/>
                        </w:rPr>
                      </w:pPr>
                      <w:r>
                        <w:rPr>
                          <w:rFonts w:cs="Times New Roman"/>
                        </w:rPr>
                        <w:t>IS = Image size</w:t>
                      </w:r>
                    </w:p>
                    <w:p w:rsidR="00CC6566" w:rsidRDefault="00CC6566" w:rsidP="00C77F62">
                      <w:pPr>
                        <w:rPr>
                          <w:rFonts w:cs="Times New Roman"/>
                        </w:rPr>
                      </w:pPr>
                      <w:r>
                        <w:rPr>
                          <w:rFonts w:cs="Times New Roman"/>
                        </w:rPr>
                        <w:t>AT = Acquisition time</w:t>
                      </w:r>
                    </w:p>
                    <w:p w:rsidR="00CC6566" w:rsidRDefault="00CC6566" w:rsidP="00C77F62">
                      <w:pPr>
                        <w:rPr>
                          <w:rFonts w:cs="Times New Roman"/>
                        </w:rPr>
                      </w:pPr>
                      <w:r>
                        <w:rPr>
                          <w:rFonts w:cs="Times New Roman"/>
                        </w:rPr>
                        <w:t>SBR = Signal to background ratio</w:t>
                      </w:r>
                    </w:p>
                    <w:p w:rsidR="00CC6566" w:rsidRDefault="00CC6566" w:rsidP="00C77F62">
                      <w:pPr>
                        <w:rPr>
                          <w:rFonts w:cs="Times New Roman"/>
                        </w:rPr>
                      </w:pPr>
                      <w:r>
                        <w:rPr>
                          <w:rFonts w:cs="Times New Roman"/>
                        </w:rPr>
                        <w:t>MS = Matrix size</w:t>
                      </w:r>
                    </w:p>
                    <w:p w:rsidR="00CC6566" w:rsidRPr="00F9057C" w:rsidRDefault="00CC6566" w:rsidP="00C77F62">
                      <w:pPr>
                        <w:rPr>
                          <w:rFonts w:cs="Times New Roman"/>
                        </w:rPr>
                      </w:pPr>
                      <w:r>
                        <w:rPr>
                          <w:rFonts w:cs="Times New Roman"/>
                        </w:rPr>
                        <w:t>FWHM = Full width half maximum</w:t>
                      </w:r>
                    </w:p>
                  </w:txbxContent>
                </v:textbox>
              </v:shape>
            </w:pict>
          </mc:Fallback>
        </mc:AlternateContent>
      </w:r>
      <w:r w:rsidR="00C77F62" w:rsidRPr="00F9057C">
        <w:rPr>
          <w:rFonts w:cs="Times New Roman"/>
          <w:noProof/>
          <w:szCs w:val="24"/>
        </w:rPr>
        <mc:AlternateContent>
          <mc:Choice Requires="wpg">
            <w:drawing>
              <wp:inline distT="0" distB="0" distL="0" distR="0">
                <wp:extent cx="5943600" cy="4146550"/>
                <wp:effectExtent l="0" t="0" r="3276600" b="2463800"/>
                <wp:docPr id="26" name="Group 26"/>
                <wp:cNvGraphicFramePr/>
                <a:graphic xmlns:a="http://schemas.openxmlformats.org/drawingml/2006/main">
                  <a:graphicData uri="http://schemas.microsoft.com/office/word/2010/wordprocessingGroup">
                    <wpg:wgp>
                      <wpg:cNvGrpSpPr/>
                      <wpg:grpSpPr>
                        <a:xfrm>
                          <a:off x="0" y="0"/>
                          <a:ext cx="10094976" cy="7042666"/>
                          <a:chOff x="365757" y="0"/>
                          <a:chExt cx="10094976" cy="7042666"/>
                        </a:xfrm>
                      </wpg:grpSpPr>
                      <pic:pic xmlns:pic="http://schemas.openxmlformats.org/drawingml/2006/picture">
                        <pic:nvPicPr>
                          <pic:cNvPr id="181" name="Picture 181"/>
                          <pic:cNvPicPr>
                            <a:picLocks noChangeAspect="1" noChangeArrowheads="1"/>
                          </pic:cNvPicPr>
                        </pic:nvPicPr>
                        <pic:blipFill>
                          <a:blip r:embed="rId337"/>
                          <a:srcRect/>
                          <a:stretch>
                            <a:fillRect/>
                          </a:stretch>
                        </pic:blipFill>
                        <pic:spPr bwMode="auto">
                          <a:xfrm>
                            <a:off x="365760" y="304798"/>
                            <a:ext cx="10094973" cy="3200400"/>
                          </a:xfrm>
                          <a:prstGeom prst="rect">
                            <a:avLst/>
                          </a:prstGeom>
                          <a:noFill/>
                          <a:ln w="9525">
                            <a:noFill/>
                            <a:miter lim="800000"/>
                            <a:headEnd/>
                            <a:tailEnd/>
                          </a:ln>
                          <a:effectLst/>
                        </pic:spPr>
                      </pic:pic>
                      <pic:pic xmlns:pic="http://schemas.openxmlformats.org/drawingml/2006/picture">
                        <pic:nvPicPr>
                          <pic:cNvPr id="182" name="Picture 182"/>
                          <pic:cNvPicPr>
                            <a:picLocks noChangeAspect="1" noChangeArrowheads="1"/>
                          </pic:cNvPicPr>
                        </pic:nvPicPr>
                        <pic:blipFill>
                          <a:blip r:embed="rId338"/>
                          <a:srcRect/>
                          <a:stretch>
                            <a:fillRect/>
                          </a:stretch>
                        </pic:blipFill>
                        <pic:spPr bwMode="auto">
                          <a:xfrm>
                            <a:off x="365757" y="3429000"/>
                            <a:ext cx="10083454" cy="3200400"/>
                          </a:xfrm>
                          <a:prstGeom prst="rect">
                            <a:avLst/>
                          </a:prstGeom>
                          <a:noFill/>
                          <a:ln w="9525">
                            <a:noFill/>
                            <a:miter lim="800000"/>
                            <a:headEnd/>
                            <a:tailEnd/>
                          </a:ln>
                          <a:effectLst/>
                        </pic:spPr>
                      </pic:pic>
                      <wps:wsp>
                        <wps:cNvPr id="183" name="Straight Connector 183"/>
                        <wps:cNvCnPr/>
                        <wps:spPr>
                          <a:xfrm flipV="1">
                            <a:off x="1600200" y="4038600"/>
                            <a:ext cx="152400" cy="76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 name="Straight Connector 184"/>
                        <wps:cNvCnPr/>
                        <wps:spPr>
                          <a:xfrm flipV="1">
                            <a:off x="1600200" y="4114800"/>
                            <a:ext cx="152400" cy="76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 name="TextBox 10"/>
                        <wps:cNvSpPr txBox="1"/>
                        <wps:spPr>
                          <a:xfrm>
                            <a:off x="457200" y="2551837"/>
                            <a:ext cx="461665" cy="1754326"/>
                          </a:xfrm>
                          <a:prstGeom prst="rect">
                            <a:avLst/>
                          </a:prstGeom>
                          <a:noFill/>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36"/>
                                  <w:szCs w:val="36"/>
                                </w:rPr>
                                <w:t>Effect Values</w:t>
                              </w:r>
                            </w:p>
                          </w:txbxContent>
                        </wps:txbx>
                        <wps:bodyPr vert="vert270" wrap="square" rtlCol="0">
                          <a:spAutoFit/>
                        </wps:bodyPr>
                      </wps:wsp>
                      <wps:wsp>
                        <wps:cNvPr id="186" name="TextBox 11"/>
                        <wps:cNvSpPr txBox="1"/>
                        <wps:spPr>
                          <a:xfrm>
                            <a:off x="3962400" y="0"/>
                            <a:ext cx="2819400" cy="369332"/>
                          </a:xfrm>
                          <a:prstGeom prst="rect">
                            <a:avLst/>
                          </a:prstGeom>
                          <a:noFill/>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36"/>
                                  <w:szCs w:val="36"/>
                                </w:rPr>
                                <w:t>Volume (ml)</w:t>
                              </w:r>
                            </w:p>
                          </w:txbxContent>
                        </wps:txbx>
                        <wps:bodyPr wrap="square" rtlCol="0">
                          <a:spAutoFit/>
                        </wps:bodyPr>
                      </wps:wsp>
                      <wps:wsp>
                        <wps:cNvPr id="187" name="TextBox 12"/>
                        <wps:cNvSpPr txBox="1"/>
                        <wps:spPr>
                          <a:xfrm>
                            <a:off x="3505200" y="6673334"/>
                            <a:ext cx="2819400" cy="369332"/>
                          </a:xfrm>
                          <a:prstGeom prst="rect">
                            <a:avLst/>
                          </a:prstGeom>
                          <a:noFill/>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36"/>
                                  <w:szCs w:val="36"/>
                                </w:rPr>
                                <w:t>Parameters</w:t>
                              </w:r>
                            </w:p>
                          </w:txbxContent>
                        </wps:txbx>
                        <wps:bodyPr wrap="square" rtlCol="0">
                          <a:spAutoFit/>
                        </wps:bodyPr>
                      </wps:wsp>
                    </wpg:wgp>
                  </a:graphicData>
                </a:graphic>
              </wp:inline>
            </w:drawing>
          </mc:Choice>
          <mc:Fallback>
            <w:pict>
              <v:group id="Group 26" o:spid="_x0000_s1160" style="width:468pt;height:326.5pt;mso-position-horizontal-relative:char;mso-position-vertical-relative:line" coordorigin="3657" coordsize="100949,70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">
                <v:shape id="Picture 181" o:spid="_x0000_s1161" type="#_x0000_t75" style="position:absolute;left:3657;top:3047;width:100950;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AT8XEAAAA3AAAAA8AAABkcnMvZG93bnJldi54bWxET0trwkAQvhf8D8sIvekmUopNXUPxQXsR&#10;rOZgb0N2moTszobsatJ/7xYKvc3H95xVPlojbtT7xrGCdJ6AIC6dbrhSUJz3syUIH5A1Gsek4Ic8&#10;5OvJwwoz7Qb+pNspVCKGsM9QQR1Cl0npy5os+rnriCP37XqLIcK+krrHIYZbIxdJ8iwtNhwbauxo&#10;U1PZnq5WQXko3i/mKdVmQZumfdkOu6/iqNTjdHx7BRFoDP/iP/eHjvOXKfw+Ey+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AT8XEAAAA3AAAAA8AAAAAAAAAAAAAAAAA&#10;nwIAAGRycy9kb3ducmV2LnhtbFBLBQYAAAAABAAEAPcAAACQAwAAAAA=&#10;">
                  <v:imagedata r:id="rId339" o:title=""/>
                </v:shape>
                <v:shape id="Picture 182" o:spid="_x0000_s1162" type="#_x0000_t75" style="position:absolute;left:3657;top:34290;width:100835;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3yTDAAAA3AAAAA8AAABkcnMvZG93bnJldi54bWxEj0+LwjAQxe/CfocwC3sRTe1BSjWK7CLs&#10;QQT/nsdmbIvNpCTRdr/9RhC8zfDe782b+bI3jXiQ87VlBZNxAoK4sLrmUsHxsB5lIHxA1thYJgV/&#10;5GG5+BjMMde24x099qEUMYR9jgqqENpcSl9UZNCPbUsctat1BkNcXSm1wy6Gm0amSTKVBmuOFyps&#10;6bui4ra/m1jjfMqu3m061qlfX342wy3XW6W+PvvVDESgPrzNL/pXRy5L4flMnE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UjfJMMAAADcAAAADwAAAAAAAAAAAAAAAACf&#10;AgAAZHJzL2Rvd25yZXYueG1sUEsFBgAAAAAEAAQA9wAAAI8DAAAAAA==&#10;">
                  <v:imagedata r:id="rId340" o:title=""/>
                </v:shape>
                <v:line id="Straight Connector 183" o:spid="_x0000_s1163" style="position:absolute;flip:y;visibility:visible;mso-wrap-style:square" from="16002,40386" to="17526,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L3r8MAAADcAAAADwAAAGRycy9kb3ducmV2LnhtbERPS2vCQBC+C/6HZYTemk1aWyS6BlvS&#10;Ij1Ifd2H7LgJZmdDdqvpv+8KBW/z8T1nUQy2FRfqfeNYQZakIIgrpxs2Cg77j8cZCB+QNbaOScEv&#10;eSiW49ECc+2uvKXLLhgRQ9jnqKAOocul9FVNFn3iOuLInVxvMUTYG6l7vMZw28qnNH2VFhuODTV2&#10;9F5Tdd79WAUl6s/p9uul1PvNtzHTIUvfjplSD5NhNQcRaAh38b97reP82TPcnokX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C96/DAAAA3AAAAA8AAAAAAAAAAAAA&#10;AAAAoQIAAGRycy9kb3ducmV2LnhtbFBLBQYAAAAABAAEAPkAAACRAwAAAAA=&#10;" strokecolor="black [3213]" strokeweight="1.5pt"/>
                <v:line id="Straight Connector 184" o:spid="_x0000_s1164" style="position:absolute;flip:y;visibility:visible;mso-wrap-style:square" from="16002,41148" to="17526,4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tv28IAAADcAAAADwAAAGRycy9kb3ducmV2LnhtbERPS2vCQBC+F/wPywi9NZtILBJdRcWK&#10;9FDq6z5kx00wOxuyq8Z/3y0UepuP7zmzRW8bcafO144VZEkKgrh0umaj4HT8eJuA8AFZY+OYFDzJ&#10;w2I+eJlhod2D93Q/BCNiCPsCFVQhtIWUvqzIok9cSxy5i+sshgg7I3WHjxhuGzlK03dpsebYUGFL&#10;64rK6+FmFWxQb/P953ijj1/fxuR9lq7OmVKvw345BRGoD//iP/dOx/mTHH6fiR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tv28IAAADcAAAADwAAAAAAAAAAAAAA&#10;AAChAgAAZHJzL2Rvd25yZXYueG1sUEsFBgAAAAAEAAQA+QAAAJADAAAAAA==&#10;" strokecolor="black [3213]" strokeweight="1.5pt"/>
                <v:shape id="TextBox 10" o:spid="_x0000_s1165" type="#_x0000_t202" style="position:absolute;left:4572;top:25518;width:4616;height:17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0jMIA&#10;AADcAAAADwAAAGRycy9kb3ducmV2LnhtbERP32vCMBB+H+x/CDfY20xW5pTOKCoMHKJQFfZ6NLe2&#10;2FxKktnuvzeCsLf7+H7ebDHYVlzIh8axhteRAkFcOtNwpeF0/HyZgggR2WDrmDT8UYDF/PFhhrlx&#10;PRd0OcRKpBAOOWqoY+xyKUNZk8Uwch1x4n6ctxgT9JU0HvsUbluZKfUuLTacGmrsaF1TeT78Wg3Z&#10;936lyrN7U9muX24m6E/F11br56dh+QEi0hD/xXf3xqT50zHcnkkX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7SMwgAAANwAAAAPAAAAAAAAAAAAAAAAAJgCAABkcnMvZG93&#10;bnJldi54bWxQSwUGAAAAAAQABAD1AAAAhwMAAAAA&#10;" filled="f" stroked="f">
                  <v:textbox style="layout-flow:vertical;mso-layout-flow-alt:bottom-to-top;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36"/>
                            <w:szCs w:val="36"/>
                          </w:rPr>
                          <w:t>Effect Values</w:t>
                        </w:r>
                      </w:p>
                    </w:txbxContent>
                  </v:textbox>
                </v:shape>
                <v:shape id="TextBox 11" o:spid="_x0000_s1166" type="#_x0000_t202" style="position:absolute;left:39624;width:28194;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MTMAA&#10;AADcAAAADwAAAGRycy9kb3ducmV2LnhtbERPTWvCQBC9F/wPywje6sZCRVLXEGoLHnqpxvuQnWZD&#10;s7MhO5r4791Cwds83udsi8l36kpDbAMbWC0zUMR1sC03BqrT5/MGVBRki11gMnCjCMVu9rTF3IaR&#10;v+l6lEalEI45GnAifa51rB15jMvQEyfuJwweJcGh0XbAMYX7Tr9k2Vp7bDk1OOzp3VH9e7x4AyK2&#10;XN2qDx8P5+lrP7qsfsXKmMV8Kt9ACU3yEP+7DzbN36zh75l0gd7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KMTM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36"/>
                            <w:szCs w:val="36"/>
                          </w:rPr>
                          <w:t>Volume (ml)</w:t>
                        </w:r>
                      </w:p>
                    </w:txbxContent>
                  </v:textbox>
                </v:shape>
                <v:shape id="TextBox 12" o:spid="_x0000_s1167" type="#_x0000_t202" style="position:absolute;left:35052;top:66733;width:28194;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p18AA&#10;AADcAAAADwAAAGRycy9kb3ducmV2LnhtbERPTWvCQBC9C/0PyxR6042FWomuIWgLHrxU433ITrOh&#10;2dmQnZr477uFQm/zeJ+zLSbfqRsNsQ1sYLnIQBHXwbbcGKgu7/M1qCjIFrvAZOBOEYrdw2yLuQ0j&#10;f9DtLI1KIRxzNOBE+lzrWDvyGBehJ07cZxg8SoJDo+2AYwr3nX7OspX22HJqcNjT3lH9df72BkRs&#10;ubxXbz4er9PpMLqsfsHKmKfHqdyAEprkX/znPto0f/0K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4p18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36"/>
                            <w:szCs w:val="36"/>
                          </w:rPr>
                          <w:t>Parameters</w:t>
                        </w:r>
                      </w:p>
                    </w:txbxContent>
                  </v:textbox>
                </v:shape>
                <w10:anchorlock/>
              </v:group>
            </w:pict>
          </mc:Fallback>
        </mc:AlternateContent>
      </w:r>
    </w:p>
    <w:p w:rsidR="00C77F62" w:rsidRDefault="00C77F62" w:rsidP="00F24B1A">
      <w:pPr>
        <w:rPr>
          <w:rFonts w:cs="Times New Roman"/>
          <w:szCs w:val="24"/>
        </w:rPr>
      </w:pPr>
    </w:p>
    <w:p w:rsidR="00C77F62" w:rsidRDefault="00C229B7" w:rsidP="00F24B1A">
      <w:pPr>
        <w:pStyle w:val="Heading4"/>
        <w:spacing w:after="120" w:line="480" w:lineRule="auto"/>
      </w:pPr>
      <w:bookmarkStart w:id="100" w:name="_Toc342658889"/>
      <w:r>
        <w:t>Figure 5</w:t>
      </w:r>
      <w:r w:rsidR="00C77F62">
        <w:t>.9 Contribution of different parameter in terms of effect values in measurement of (a) FV and (b) RC for different size tumors.</w:t>
      </w:r>
      <w:bookmarkEnd w:id="100"/>
    </w:p>
    <w:p w:rsidR="00C77F62" w:rsidRDefault="00C77F62" w:rsidP="00F24B1A">
      <w:pPr>
        <w:rPr>
          <w:rFonts w:cs="Times New Roman"/>
          <w:szCs w:val="24"/>
        </w:rPr>
      </w:pPr>
    </w:p>
    <w:p w:rsidR="00C77F62" w:rsidRDefault="00C77F62" w:rsidP="00F24B1A">
      <w:pPr>
        <w:rPr>
          <w:rFonts w:cs="Times New Roman"/>
          <w:szCs w:val="24"/>
        </w:rPr>
        <w:sectPr w:rsidR="00C77F62" w:rsidSect="0002446C">
          <w:pgSz w:w="15840" w:h="12240" w:orient="landscape"/>
          <w:pgMar w:top="1440" w:right="1440" w:bottom="1440" w:left="1440" w:header="720" w:footer="720" w:gutter="0"/>
          <w:cols w:space="720"/>
          <w:docGrid w:linePitch="360"/>
        </w:sectPr>
      </w:pPr>
    </w:p>
    <w:p w:rsidR="00C77F62" w:rsidRDefault="00C77F62" w:rsidP="00F24B1A">
      <w:pPr>
        <w:rPr>
          <w:rFonts w:cs="Times New Roman"/>
          <w:szCs w:val="24"/>
        </w:rPr>
      </w:pPr>
      <w:r w:rsidRPr="00787AB3">
        <w:rPr>
          <w:rFonts w:cs="Times New Roman"/>
          <w:noProof/>
          <w:szCs w:val="24"/>
        </w:rPr>
        <mc:AlternateContent>
          <mc:Choice Requires="wpg">
            <w:drawing>
              <wp:inline distT="0" distB="0" distL="0" distR="0">
                <wp:extent cx="5943600" cy="4952365"/>
                <wp:effectExtent l="0" t="0" r="990600" b="800735"/>
                <wp:docPr id="27" name="Group 27"/>
                <wp:cNvGraphicFramePr/>
                <a:graphic xmlns:a="http://schemas.openxmlformats.org/drawingml/2006/main">
                  <a:graphicData uri="http://schemas.microsoft.com/office/word/2010/wordprocessingGroup">
                    <wpg:wgp>
                      <wpg:cNvGrpSpPr/>
                      <wpg:grpSpPr>
                        <a:xfrm>
                          <a:off x="0" y="0"/>
                          <a:ext cx="6938963" cy="5781675"/>
                          <a:chOff x="0" y="142875"/>
                          <a:chExt cx="6938963" cy="5781675"/>
                        </a:xfrm>
                      </wpg:grpSpPr>
                      <pic:pic xmlns:pic="http://schemas.openxmlformats.org/drawingml/2006/picture">
                        <pic:nvPicPr>
                          <pic:cNvPr id="188" name="Picture 188"/>
                          <pic:cNvPicPr>
                            <a:picLocks noChangeAspect="1" noChangeArrowheads="1"/>
                          </pic:cNvPicPr>
                        </pic:nvPicPr>
                        <pic:blipFill>
                          <a:blip r:embed="rId341"/>
                          <a:srcRect/>
                          <a:stretch>
                            <a:fillRect/>
                          </a:stretch>
                        </pic:blipFill>
                        <pic:spPr bwMode="auto">
                          <a:xfrm>
                            <a:off x="0" y="457200"/>
                            <a:ext cx="5943600" cy="2733675"/>
                          </a:xfrm>
                          <a:prstGeom prst="rect">
                            <a:avLst/>
                          </a:prstGeom>
                          <a:noFill/>
                        </pic:spPr>
                      </pic:pic>
                      <pic:pic xmlns:pic="http://schemas.openxmlformats.org/drawingml/2006/picture">
                        <pic:nvPicPr>
                          <pic:cNvPr id="189" name="Picture 189"/>
                          <pic:cNvPicPr>
                            <a:picLocks noChangeAspect="1" noChangeArrowheads="1"/>
                          </pic:cNvPicPr>
                        </pic:nvPicPr>
                        <pic:blipFill>
                          <a:blip r:embed="rId342"/>
                          <a:srcRect/>
                          <a:stretch>
                            <a:fillRect/>
                          </a:stretch>
                        </pic:blipFill>
                        <pic:spPr bwMode="auto">
                          <a:xfrm>
                            <a:off x="0" y="3190875"/>
                            <a:ext cx="5943600" cy="2733675"/>
                          </a:xfrm>
                          <a:prstGeom prst="rect">
                            <a:avLst/>
                          </a:prstGeom>
                          <a:noFill/>
                        </pic:spPr>
                      </pic:pic>
                      <wps:wsp>
                        <wps:cNvPr id="190" name="Text Box 6"/>
                        <wps:cNvSpPr txBox="1">
                          <a:spLocks noChangeArrowheads="1"/>
                        </wps:cNvSpPr>
                        <wps:spPr bwMode="auto">
                          <a:xfrm>
                            <a:off x="5419725" y="142875"/>
                            <a:ext cx="1519238" cy="2560638"/>
                          </a:xfrm>
                          <a:prstGeom prst="rect">
                            <a:avLst/>
                          </a:prstGeom>
                          <a:solidFill>
                            <a:srgbClr val="FFFFFF"/>
                          </a:solidFill>
                          <a:ln w="9525">
                            <a:noFill/>
                            <a:miter lim="800000"/>
                            <a:headEnd/>
                            <a:tailEnd/>
                          </a:ln>
                        </wps:spPr>
                        <wps:txbx>
                          <w:txbxContent>
                            <w:p w:rsidR="008C3C33" w:rsidRDefault="008C3C33" w:rsidP="008C3C33">
                              <w:pPr>
                                <w:pStyle w:val="NormalWeb"/>
                                <w:kinsoku w:val="0"/>
                                <w:overflowPunct w:val="0"/>
                                <w:spacing w:before="0" w:beforeAutospacing="0" w:after="0" w:afterAutospacing="0"/>
                                <w:textAlignment w:val="baseline"/>
                              </w:pPr>
                              <w:r>
                                <w:rPr>
                                  <w:rFonts w:eastAsia="Calibri"/>
                                  <w:color w:val="000000" w:themeColor="text1"/>
                                  <w:kern w:val="24"/>
                                  <w:sz w:val="22"/>
                                  <w:szCs w:val="22"/>
                                </w:rPr>
                                <w:t>IS = Image size</w:t>
                              </w:r>
                            </w:p>
                            <w:p w:rsidR="008C3C33" w:rsidRDefault="008C3C33" w:rsidP="008C3C33">
                              <w:pPr>
                                <w:pStyle w:val="NormalWeb"/>
                                <w:kinsoku w:val="0"/>
                                <w:overflowPunct w:val="0"/>
                                <w:spacing w:before="0" w:beforeAutospacing="0" w:after="0" w:afterAutospacing="0"/>
                                <w:textAlignment w:val="baseline"/>
                              </w:pPr>
                              <w:r>
                                <w:rPr>
                                  <w:rFonts w:eastAsia="Calibri"/>
                                  <w:color w:val="000000" w:themeColor="text1"/>
                                  <w:kern w:val="24"/>
                                  <w:sz w:val="22"/>
                                  <w:szCs w:val="22"/>
                                </w:rPr>
                                <w:t>AT = Acquisition time</w:t>
                              </w:r>
                            </w:p>
                            <w:p w:rsidR="008C3C33" w:rsidRDefault="008C3C33" w:rsidP="008C3C33">
                              <w:pPr>
                                <w:pStyle w:val="NormalWeb"/>
                                <w:kinsoku w:val="0"/>
                                <w:overflowPunct w:val="0"/>
                                <w:spacing w:before="0" w:beforeAutospacing="0" w:after="0" w:afterAutospacing="0"/>
                                <w:textAlignment w:val="baseline"/>
                              </w:pPr>
                              <w:r>
                                <w:rPr>
                                  <w:rFonts w:eastAsia="Calibri"/>
                                  <w:color w:val="000000" w:themeColor="text1"/>
                                  <w:kern w:val="24"/>
                                  <w:sz w:val="22"/>
                                  <w:szCs w:val="22"/>
                                </w:rPr>
                                <w:t>SBR = Signal to background ratio</w:t>
                              </w:r>
                            </w:p>
                            <w:p w:rsidR="008C3C33" w:rsidRDefault="008C3C33" w:rsidP="008C3C33">
                              <w:pPr>
                                <w:pStyle w:val="NormalWeb"/>
                                <w:kinsoku w:val="0"/>
                                <w:overflowPunct w:val="0"/>
                                <w:spacing w:before="0" w:beforeAutospacing="0" w:after="0" w:afterAutospacing="0"/>
                                <w:textAlignment w:val="baseline"/>
                              </w:pPr>
                              <w:r>
                                <w:rPr>
                                  <w:rFonts w:eastAsia="Calibri"/>
                                  <w:color w:val="000000" w:themeColor="text1"/>
                                  <w:kern w:val="24"/>
                                  <w:sz w:val="22"/>
                                  <w:szCs w:val="22"/>
                                </w:rPr>
                                <w:t>MS = Matrix size</w:t>
                              </w:r>
                            </w:p>
                            <w:p w:rsidR="008C3C33" w:rsidRDefault="008C3C33" w:rsidP="008C3C33">
                              <w:pPr>
                                <w:pStyle w:val="NormalWeb"/>
                                <w:kinsoku w:val="0"/>
                                <w:overflowPunct w:val="0"/>
                                <w:spacing w:before="0" w:beforeAutospacing="0" w:after="0" w:afterAutospacing="0"/>
                                <w:textAlignment w:val="baseline"/>
                              </w:pPr>
                              <w:r>
                                <w:rPr>
                                  <w:rFonts w:eastAsia="Calibri"/>
                                  <w:color w:val="000000" w:themeColor="text1"/>
                                  <w:kern w:val="24"/>
                                  <w:sz w:val="22"/>
                                  <w:szCs w:val="22"/>
                                </w:rPr>
                                <w:t>FWHM = Full width half maximum</w:t>
                              </w:r>
                            </w:p>
                            <w:p w:rsidR="008C3C33" w:rsidRDefault="008C3C33" w:rsidP="008C3C33">
                              <w:pPr>
                                <w:pStyle w:val="NormalWeb"/>
                                <w:kinsoku w:val="0"/>
                                <w:overflowPunct w:val="0"/>
                                <w:spacing w:before="0" w:beforeAutospacing="0" w:after="0" w:afterAutospacing="0"/>
                                <w:textAlignment w:val="baseline"/>
                              </w:pPr>
                              <w:r>
                                <w:rPr>
                                  <w:rFonts w:eastAsia="Calibri"/>
                                  <w:color w:val="000000" w:themeColor="text1"/>
                                  <w:kern w:val="24"/>
                                  <w:sz w:val="22"/>
                                  <w:szCs w:val="22"/>
                                </w:rPr>
                                <w:t>TV = Tumor volume</w:t>
                              </w:r>
                            </w:p>
                          </w:txbxContent>
                        </wps:txbx>
                        <wps:bodyPr vert="horz" wrap="square" lIns="91440" tIns="45720" rIns="91440" bIns="45720" numCol="1" anchor="t" anchorCtr="0" compatLnSpc="1">
                          <a:prstTxWarp prst="textNoShape">
                            <a:avLst/>
                          </a:prstTxWarp>
                        </wps:bodyPr>
                      </wps:wsp>
                      <wps:wsp>
                        <wps:cNvPr id="191" name="Text Box 7"/>
                        <wps:cNvSpPr txBox="1">
                          <a:spLocks noChangeArrowheads="1"/>
                        </wps:cNvSpPr>
                        <wps:spPr bwMode="auto">
                          <a:xfrm>
                            <a:off x="901700" y="774700"/>
                            <a:ext cx="295275" cy="238125"/>
                          </a:xfrm>
                          <a:prstGeom prst="rect">
                            <a:avLst/>
                          </a:prstGeom>
                          <a:solidFill>
                            <a:srgbClr val="FFFFFF"/>
                          </a:solidFill>
                          <a:ln w="9525">
                            <a:solidFill>
                              <a:srgbClr val="000000"/>
                            </a:solidFill>
                            <a:miter lim="800000"/>
                            <a:headEnd/>
                            <a:tailEnd/>
                          </a:ln>
                        </wps:spPr>
                        <wps:txbx>
                          <w:txbxContent>
                            <w:p w:rsidR="008C3C33" w:rsidRDefault="008C3C33" w:rsidP="008C3C33">
                              <w:pPr>
                                <w:pStyle w:val="NormalWeb"/>
                                <w:spacing w:before="0" w:beforeAutospacing="0" w:after="0" w:afterAutospacing="0"/>
                                <w:jc w:val="center"/>
                                <w:textAlignment w:val="baseline"/>
                              </w:pPr>
                              <w:r>
                                <w:rPr>
                                  <w:rFonts w:eastAsia="Calibri"/>
                                  <w:color w:val="000000" w:themeColor="text1"/>
                                  <w:kern w:val="24"/>
                                  <w:sz w:val="22"/>
                                  <w:szCs w:val="22"/>
                                </w:rPr>
                                <w:t>a</w:t>
                              </w:r>
                            </w:p>
                          </w:txbxContent>
                        </wps:txbx>
                        <wps:bodyPr vert="horz" wrap="square" lIns="91440" tIns="45720" rIns="91440" bIns="45720" numCol="1" anchor="ctr" anchorCtr="0" compatLnSpc="1">
                          <a:prstTxWarp prst="textNoShape">
                            <a:avLst/>
                          </a:prstTxWarp>
                        </wps:bodyPr>
                      </wps:wsp>
                      <wps:wsp>
                        <wps:cNvPr id="192" name="Text Box 4"/>
                        <wps:cNvSpPr txBox="1">
                          <a:spLocks noChangeArrowheads="1"/>
                        </wps:cNvSpPr>
                        <wps:spPr bwMode="auto">
                          <a:xfrm>
                            <a:off x="901700" y="3494088"/>
                            <a:ext cx="295275" cy="238125"/>
                          </a:xfrm>
                          <a:prstGeom prst="rect">
                            <a:avLst/>
                          </a:prstGeom>
                          <a:solidFill>
                            <a:srgbClr val="FFFFFF"/>
                          </a:solidFill>
                          <a:ln w="9525">
                            <a:solidFill>
                              <a:srgbClr val="000000"/>
                            </a:solidFill>
                            <a:miter lim="800000"/>
                            <a:headEnd/>
                            <a:tailEnd/>
                          </a:ln>
                        </wps:spPr>
                        <wps:txbx>
                          <w:txbxContent>
                            <w:p w:rsidR="008C3C33" w:rsidRDefault="008C3C33" w:rsidP="008C3C33">
                              <w:pPr>
                                <w:pStyle w:val="NormalWeb"/>
                                <w:kinsoku w:val="0"/>
                                <w:overflowPunct w:val="0"/>
                                <w:spacing w:before="0" w:beforeAutospacing="0" w:after="0" w:afterAutospacing="0"/>
                                <w:jc w:val="center"/>
                                <w:textAlignment w:val="baseline"/>
                              </w:pPr>
                              <w:r>
                                <w:rPr>
                                  <w:rFonts w:eastAsia="Calibri"/>
                                  <w:color w:val="000000" w:themeColor="text1"/>
                                  <w:kern w:val="24"/>
                                  <w:sz w:val="22"/>
                                  <w:szCs w:val="22"/>
                                </w:rPr>
                                <w:t>b</w:t>
                              </w:r>
                            </w:p>
                          </w:txbxContent>
                        </wps:txbx>
                        <wps:bodyPr vert="horz" wrap="square" lIns="91440" tIns="45720" rIns="91440" bIns="45720" numCol="1" anchor="ctr" anchorCtr="0" compatLnSpc="1">
                          <a:prstTxWarp prst="textNoShape">
                            <a:avLst/>
                          </a:prstTxWarp>
                        </wps:bodyPr>
                      </wps:wsp>
                      <wps:wsp>
                        <wps:cNvPr id="193" name="Straight Connector 193"/>
                        <wps:cNvCnPr/>
                        <wps:spPr>
                          <a:xfrm flipV="1">
                            <a:off x="699448" y="4114800"/>
                            <a:ext cx="152400" cy="76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flipV="1">
                            <a:off x="699448" y="4191000"/>
                            <a:ext cx="152400" cy="76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7" o:spid="_x0000_s1168" style="width:468pt;height:389.95pt;mso-position-horizontal-relative:char;mso-position-vertical-relative:line" coordorigin=",1428" coordsize="69389,578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">
                <v:shape id="Picture 188" o:spid="_x0000_s1169" type="#_x0000_t75" style="position:absolute;top:4572;width:59436;height:2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c6R3GAAAA3AAAAA8AAABkcnMvZG93bnJldi54bWxEj0FrwkAQhe8F/8Mygre6aaFFo6u0hULB&#10;5tAYgschOybB7GzIrib++86h0NsM781732z3k+vUjYbQejbwtExAEVfetlwbKI6fjytQISJb7DyT&#10;gTsF2O9mD1tMrR/5h255rJWEcEjRQBNjn2odqoYchqXviUU7+8FhlHWotR1wlHDX6eckedUOW5aG&#10;Bnv6aKi65FdnoDyEsah0efUv9yk7rYvsu3zPjFnMp7cNqEhT/Df/XX9ZwV8JrTwjE+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lzpHcYAAADcAAAADwAAAAAAAAAAAAAA&#10;AACfAgAAZHJzL2Rvd25yZXYueG1sUEsFBgAAAAAEAAQA9wAAAJIDAAAAAA==&#10;">
                  <v:imagedata r:id="rId343" o:title=""/>
                </v:shape>
                <v:shape id="Picture 189" o:spid="_x0000_s1170" type="#_x0000_t75" style="position:absolute;top:31908;width:59436;height:27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MIF2/AAAA3AAAAA8AAABkcnMvZG93bnJldi54bWxET02LwjAQvQv7H8II3myqiLhdo8iC6B6t&#10;7n1sZttiMwlNtNVfvxEEb/N4n7Nc96YRN2p9bVnBJElBEBdW11wqOB234wUIH5A1NpZJwZ08rFcf&#10;gyVm2nZ8oFseShFD2GeooArBZVL6oiKDPrGOOHJ/tjUYImxLqVvsYrhp5DRN59JgzbGhQkffFRWX&#10;/GoUnDuXP37lHs+T0t+d8bPd5mem1GjYb75ABOrDW/xy73Wcv/iE5zPxArn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TCBdvwAAANwAAAAPAAAAAAAAAAAAAAAAAJ8CAABk&#10;cnMvZG93bnJldi54bWxQSwUGAAAAAAQABAD3AAAAiwMAAAAA&#10;">
                  <v:imagedata r:id="rId344" o:title=""/>
                </v:shape>
                <v:shape id="Text Box 6" o:spid="_x0000_s1171" type="#_x0000_t202" style="position:absolute;left:54197;top:1428;width:15192;height:2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alsQA&#10;AADcAAAADwAAAGRycy9kb3ducmV2LnhtbESPzW7CQAyE75V4h5WRuFSwAbX8BBYElYq48vMAJmuS&#10;iKw3yi4kvH19QOrN1oxnPq82navUk5pQejYwHiWgiDNvS84NXM6/wzmoEJEtVp7JwIsCbNa9jxWm&#10;1rd8pOcp5kpCOKRooIixTrUOWUEOw8jXxKLdfOMwytrk2jbYSrir9CRJptphydJQYE0/BWX308MZ&#10;uB3az+9Fe93Hy+z4Nd1hObv6lzGDfrddgorUxX/z+/pgBX8h+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2pbEAAAA3AAAAA8AAAAAAAAAAAAAAAAAmAIAAGRycy9k&#10;b3ducmV2LnhtbFBLBQYAAAAABAAEAPUAAACJAwAAAAA=&#10;" stroked="f">
                  <v:textbox>
                    <w:txbxContent>
                      <w:p w:rsidR="008C3C33" w:rsidRDefault="008C3C33" w:rsidP="008C3C33">
                        <w:pPr>
                          <w:pStyle w:val="NormalWeb"/>
                          <w:kinsoku w:val="0"/>
                          <w:overflowPunct w:val="0"/>
                          <w:spacing w:before="0" w:beforeAutospacing="0" w:after="0" w:afterAutospacing="0"/>
                          <w:textAlignment w:val="baseline"/>
                        </w:pPr>
                        <w:r>
                          <w:rPr>
                            <w:rFonts w:eastAsia="Calibri"/>
                            <w:color w:val="000000" w:themeColor="text1"/>
                            <w:kern w:val="24"/>
                            <w:sz w:val="22"/>
                            <w:szCs w:val="22"/>
                          </w:rPr>
                          <w:t>IS = Image size</w:t>
                        </w:r>
                      </w:p>
                      <w:p w:rsidR="008C3C33" w:rsidRDefault="008C3C33" w:rsidP="008C3C33">
                        <w:pPr>
                          <w:pStyle w:val="NormalWeb"/>
                          <w:kinsoku w:val="0"/>
                          <w:overflowPunct w:val="0"/>
                          <w:spacing w:before="0" w:beforeAutospacing="0" w:after="0" w:afterAutospacing="0"/>
                          <w:textAlignment w:val="baseline"/>
                        </w:pPr>
                        <w:r>
                          <w:rPr>
                            <w:rFonts w:eastAsia="Calibri"/>
                            <w:color w:val="000000" w:themeColor="text1"/>
                            <w:kern w:val="24"/>
                            <w:sz w:val="22"/>
                            <w:szCs w:val="22"/>
                          </w:rPr>
                          <w:t>AT = Acquisition time</w:t>
                        </w:r>
                      </w:p>
                      <w:p w:rsidR="008C3C33" w:rsidRDefault="008C3C33" w:rsidP="008C3C33">
                        <w:pPr>
                          <w:pStyle w:val="NormalWeb"/>
                          <w:kinsoku w:val="0"/>
                          <w:overflowPunct w:val="0"/>
                          <w:spacing w:before="0" w:beforeAutospacing="0" w:after="0" w:afterAutospacing="0"/>
                          <w:textAlignment w:val="baseline"/>
                        </w:pPr>
                        <w:r>
                          <w:rPr>
                            <w:rFonts w:eastAsia="Calibri"/>
                            <w:color w:val="000000" w:themeColor="text1"/>
                            <w:kern w:val="24"/>
                            <w:sz w:val="22"/>
                            <w:szCs w:val="22"/>
                          </w:rPr>
                          <w:t>SBR = Signal to background ratio</w:t>
                        </w:r>
                      </w:p>
                      <w:p w:rsidR="008C3C33" w:rsidRDefault="008C3C33" w:rsidP="008C3C33">
                        <w:pPr>
                          <w:pStyle w:val="NormalWeb"/>
                          <w:kinsoku w:val="0"/>
                          <w:overflowPunct w:val="0"/>
                          <w:spacing w:before="0" w:beforeAutospacing="0" w:after="0" w:afterAutospacing="0"/>
                          <w:textAlignment w:val="baseline"/>
                        </w:pPr>
                        <w:r>
                          <w:rPr>
                            <w:rFonts w:eastAsia="Calibri"/>
                            <w:color w:val="000000" w:themeColor="text1"/>
                            <w:kern w:val="24"/>
                            <w:sz w:val="22"/>
                            <w:szCs w:val="22"/>
                          </w:rPr>
                          <w:t>MS = Matrix size</w:t>
                        </w:r>
                      </w:p>
                      <w:p w:rsidR="008C3C33" w:rsidRDefault="008C3C33" w:rsidP="008C3C33">
                        <w:pPr>
                          <w:pStyle w:val="NormalWeb"/>
                          <w:kinsoku w:val="0"/>
                          <w:overflowPunct w:val="0"/>
                          <w:spacing w:before="0" w:beforeAutospacing="0" w:after="0" w:afterAutospacing="0"/>
                          <w:textAlignment w:val="baseline"/>
                        </w:pPr>
                        <w:r>
                          <w:rPr>
                            <w:rFonts w:eastAsia="Calibri"/>
                            <w:color w:val="000000" w:themeColor="text1"/>
                            <w:kern w:val="24"/>
                            <w:sz w:val="22"/>
                            <w:szCs w:val="22"/>
                          </w:rPr>
                          <w:t>FWHM = Full width half maximum</w:t>
                        </w:r>
                      </w:p>
                      <w:p w:rsidR="008C3C33" w:rsidRDefault="008C3C33" w:rsidP="008C3C33">
                        <w:pPr>
                          <w:pStyle w:val="NormalWeb"/>
                          <w:kinsoku w:val="0"/>
                          <w:overflowPunct w:val="0"/>
                          <w:spacing w:before="0" w:beforeAutospacing="0" w:after="0" w:afterAutospacing="0"/>
                          <w:textAlignment w:val="baseline"/>
                        </w:pPr>
                        <w:r>
                          <w:rPr>
                            <w:rFonts w:eastAsia="Calibri"/>
                            <w:color w:val="000000" w:themeColor="text1"/>
                            <w:kern w:val="24"/>
                            <w:sz w:val="22"/>
                            <w:szCs w:val="22"/>
                          </w:rPr>
                          <w:t>TV = Tumor volume</w:t>
                        </w:r>
                      </w:p>
                    </w:txbxContent>
                  </v:textbox>
                </v:shape>
                <v:shape id="Text Box 7" o:spid="_x0000_s1172" type="#_x0000_t202" style="position:absolute;left:9017;top:7747;width:2952;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rF8AA&#10;AADcAAAADwAAAGRycy9kb3ducmV2LnhtbERPTWsCMRC9F/wPYQRvNWsPoqtRFqXgxYJaeh6ScXd1&#10;MwlJXLf/vikUepvH+5z1drCd6CnE1rGC2bQAQaydablW8Hl5f12AiAnZYOeYFHxThO1m9LLG0rgn&#10;n6g/p1rkEI4lKmhS8qWUUTdkMU6dJ87c1QWLKcNQSxPwmcNtJ9+KYi4ttpwbGvS0a0jfzw+r4Fgd&#10;d8VH6G3lv663Dr3Wex+VmoyHagUi0ZD+xX/ug8nzlzP4fSZf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KrF8AAAADcAAAADwAAAAAAAAAAAAAAAACYAgAAZHJzL2Rvd25y&#10;ZXYueG1sUEsFBgAAAAAEAAQA9QAAAIUDAAAAAA==&#10;">
                  <v:textbox>
                    <w:txbxContent>
                      <w:p w:rsidR="008C3C33" w:rsidRDefault="008C3C33" w:rsidP="008C3C33">
                        <w:pPr>
                          <w:pStyle w:val="NormalWeb"/>
                          <w:spacing w:before="0" w:beforeAutospacing="0" w:after="0" w:afterAutospacing="0"/>
                          <w:jc w:val="center"/>
                          <w:textAlignment w:val="baseline"/>
                        </w:pPr>
                        <w:r>
                          <w:rPr>
                            <w:rFonts w:eastAsia="Calibri"/>
                            <w:color w:val="000000" w:themeColor="text1"/>
                            <w:kern w:val="24"/>
                            <w:sz w:val="22"/>
                            <w:szCs w:val="22"/>
                          </w:rPr>
                          <w:t>a</w:t>
                        </w:r>
                      </w:p>
                    </w:txbxContent>
                  </v:textbox>
                </v:shape>
                <v:shape id="_x0000_s1173" type="#_x0000_t202" style="position:absolute;left:9017;top:34940;width:2952;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1YMAA&#10;AADcAAAADwAAAGRycy9kb3ducmV2LnhtbERPTWsCMRC9C/0PYQreNKsHqVujLIrQi0K19Dwk4+7W&#10;zSQk6br9940geJvH+5zVZrCd6CnE1rGC2bQAQaydablW8HXeT95AxIRssHNMCv4owmb9MlphadyN&#10;P6k/pVrkEI4lKmhS8qWUUTdkMU6dJ87cxQWLKcNQSxPwlsNtJ+dFsZAWW84NDXraNqSvp1+r4FAd&#10;tsUx9Lby35efDr3WOx+VGr8O1TuIREN6ih/uD5PnL+dwfyZ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A1YMAAAADcAAAADwAAAAAAAAAAAAAAAACYAgAAZHJzL2Rvd25y&#10;ZXYueG1sUEsFBgAAAAAEAAQA9QAAAIUDAAAAAA==&#10;">
                  <v:textbox>
                    <w:txbxContent>
                      <w:p w:rsidR="008C3C33" w:rsidRDefault="008C3C33" w:rsidP="008C3C33">
                        <w:pPr>
                          <w:pStyle w:val="NormalWeb"/>
                          <w:kinsoku w:val="0"/>
                          <w:overflowPunct w:val="0"/>
                          <w:spacing w:before="0" w:beforeAutospacing="0" w:after="0" w:afterAutospacing="0"/>
                          <w:jc w:val="center"/>
                          <w:textAlignment w:val="baseline"/>
                        </w:pPr>
                        <w:r>
                          <w:rPr>
                            <w:rFonts w:eastAsia="Calibri"/>
                            <w:color w:val="000000" w:themeColor="text1"/>
                            <w:kern w:val="24"/>
                            <w:sz w:val="22"/>
                            <w:szCs w:val="22"/>
                          </w:rPr>
                          <w:t>b</w:t>
                        </w:r>
                      </w:p>
                    </w:txbxContent>
                  </v:textbox>
                </v:shape>
                <v:line id="Straight Connector 193" o:spid="_x0000_s1174" style="position:absolute;flip:y;visibility:visible;mso-wrap-style:square" from="6994,41148" to="8518,4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thcsMAAADcAAAADwAAAGRycy9kb3ducmV2LnhtbERPS2vCQBC+C/6HZYTe6iatSk2zkbbY&#10;Ih6kPnofsuMmmJ0N2a2m/94VCt7m43tOvuhtI87U+dqxgnScgCAuna7ZKDjsPx9fQPiArLFxTAr+&#10;yMOiGA5yzLS78JbOu2BEDGGfoYIqhDaT0pcVWfRj1xJH7ug6iyHCzkjd4SWG20Y+JclMWqw5NlTY&#10;0kdF5Wn3axUsUX9NtuvpUu8338ZM+jR5/0mVehj1b68gAvXhLv53r3ScP3+G2zPxAll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bYXLDAAAA3AAAAA8AAAAAAAAAAAAA&#10;AAAAoQIAAGRycy9kb3ducmV2LnhtbFBLBQYAAAAABAAEAPkAAACRAwAAAAA=&#10;" strokecolor="black [3213]" strokeweight="1.5pt"/>
                <v:line id="Straight Connector 194" o:spid="_x0000_s1175" style="position:absolute;flip:y;visibility:visible;mso-wrap-style:square" from="6994,41910" to="8518,4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L5BsMAAADcAAAADwAAAGRycy9kb3ducmV2LnhtbERPS2vCQBC+C/0PyxS81U0klTZmI1Vs&#10;KR7ER3sfsuMmNDsbsluN/94tFLzNx/ecYjHYVpyp941jBekkAUFcOd2wUfB1fH96AeEDssbWMSm4&#10;kodF+TAqMNfuwns6H4IRMYR9jgrqELpcSl/VZNFPXEccuZPrLYYIeyN1j5cYbls5TZKZtNhwbKix&#10;o1VN1c/h1ypYo/7I9pvntT5ud8ZkQ5osv1Olxo/D2xxEoCHcxf/uTx3nv2bw90y8QJ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y+QbDAAAA3AAAAA8AAAAAAAAAAAAA&#10;AAAAoQIAAGRycy9kb3ducmV2LnhtbFBLBQYAAAAABAAEAPkAAACRAwAAAAA=&#10;" strokecolor="black [3213]" strokeweight="1.5pt"/>
                <w10:anchorlock/>
              </v:group>
            </w:pict>
          </mc:Fallback>
        </mc:AlternateContent>
      </w:r>
    </w:p>
    <w:p w:rsidR="00C77F62" w:rsidRPr="00F9057C" w:rsidRDefault="00C229B7" w:rsidP="00F24B1A">
      <w:pPr>
        <w:pStyle w:val="Heading4"/>
        <w:spacing w:after="120" w:line="480" w:lineRule="auto"/>
      </w:pPr>
      <w:bookmarkStart w:id="101" w:name="_Toc342658890"/>
      <w:r>
        <w:t>Figure 5</w:t>
      </w:r>
      <w:r w:rsidR="00C77F62">
        <w:t>.10 Contribution of different parameters in term of Effect values for measuring (a) FV and (b) RC considering true volume (TV) as one of the parameter.</w:t>
      </w:r>
      <w:bookmarkEnd w:id="101"/>
      <w:r w:rsidR="00C77F62">
        <w:t xml:space="preserve">  </w:t>
      </w:r>
    </w:p>
    <w:p w:rsidR="00C77F62" w:rsidRDefault="00C77F62" w:rsidP="00F24B1A">
      <w:pPr>
        <w:rPr>
          <w:rFonts w:cs="Times New Roman"/>
          <w:szCs w:val="24"/>
        </w:rPr>
      </w:pPr>
    </w:p>
    <w:p w:rsidR="00C77F62" w:rsidRDefault="00C229B7" w:rsidP="00F24B1A">
      <w:pPr>
        <w:pStyle w:val="TOCHeading"/>
        <w:spacing w:after="120"/>
      </w:pPr>
      <w:bookmarkStart w:id="102" w:name="_Toc342652377"/>
      <w:r>
        <w:t>Table 5</w:t>
      </w:r>
      <w:r w:rsidR="00C77F62">
        <w:t>.2 Effect values of each of the parameters (factors) and their corresponding interaction for the response variable FV. (TV = tumor volume, IS = image size, AT = aqusition time, SBR = signal to background ratio, MS = matrix size and FWHM = full width half maximum)</w:t>
      </w:r>
      <w:bookmarkEnd w:id="102"/>
    </w:p>
    <w:tbl>
      <w:tblPr>
        <w:tblW w:w="8396"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
        <w:gridCol w:w="720"/>
        <w:gridCol w:w="1215"/>
        <w:gridCol w:w="1215"/>
        <w:gridCol w:w="1215"/>
        <w:gridCol w:w="1215"/>
        <w:gridCol w:w="1768"/>
      </w:tblGrid>
      <w:tr w:rsidR="00C77F62" w:rsidRPr="000B0C34" w:rsidTr="00C068DC">
        <w:trPr>
          <w:trHeight w:val="300"/>
          <w:jc w:val="center"/>
        </w:trPr>
        <w:tc>
          <w:tcPr>
            <w:tcW w:w="1048" w:type="dxa"/>
            <w:shd w:val="clear" w:color="auto" w:fill="auto"/>
            <w:noWrap/>
            <w:vAlign w:val="bottom"/>
            <w:hideMark/>
          </w:tcPr>
          <w:p w:rsidR="00C77F62" w:rsidRPr="000B0C34" w:rsidRDefault="00C77F62" w:rsidP="00C068DC">
            <w:pPr>
              <w:jc w:val="center"/>
              <w:rPr>
                <w:rFonts w:ascii="Calibri" w:eastAsia="Times New Roman" w:hAnsi="Calibri" w:cs="Times New Roman"/>
                <w:color w:val="000000"/>
              </w:rPr>
            </w:pPr>
            <w:r w:rsidRPr="000B0C34">
              <w:rPr>
                <w:rFonts w:ascii="Calibri" w:eastAsia="Times New Roman" w:hAnsi="Calibri" w:cs="Times New Roman"/>
                <w:color w:val="000000"/>
              </w:rPr>
              <w:t>Term</w:t>
            </w:r>
          </w:p>
        </w:tc>
        <w:tc>
          <w:tcPr>
            <w:tcW w:w="720" w:type="dxa"/>
            <w:shd w:val="clear" w:color="auto" w:fill="auto"/>
            <w:noWrap/>
            <w:vAlign w:val="bottom"/>
            <w:hideMark/>
          </w:tcPr>
          <w:p w:rsidR="00C77F62" w:rsidRPr="000B0C34" w:rsidRDefault="00C77F62" w:rsidP="00C068DC">
            <w:pPr>
              <w:jc w:val="center"/>
              <w:rPr>
                <w:rFonts w:ascii="Calibri" w:eastAsia="Times New Roman" w:hAnsi="Calibri" w:cs="Times New Roman"/>
                <w:color w:val="000000"/>
              </w:rPr>
            </w:pPr>
            <w:r>
              <w:rPr>
                <w:rFonts w:ascii="Calibri" w:eastAsia="Times New Roman" w:hAnsi="Calibri" w:cs="Times New Roman"/>
                <w:color w:val="000000"/>
              </w:rPr>
              <w:t>df</w:t>
            </w:r>
          </w:p>
        </w:tc>
        <w:tc>
          <w:tcPr>
            <w:tcW w:w="1215" w:type="dxa"/>
            <w:shd w:val="clear" w:color="auto" w:fill="auto"/>
            <w:noWrap/>
            <w:vAlign w:val="bottom"/>
            <w:hideMark/>
          </w:tcPr>
          <w:p w:rsidR="00C77F62" w:rsidRPr="000B0C34" w:rsidRDefault="00C77F62" w:rsidP="00C068DC">
            <w:pPr>
              <w:jc w:val="center"/>
              <w:rPr>
                <w:rFonts w:ascii="Calibri" w:eastAsia="Times New Roman" w:hAnsi="Calibri" w:cs="Times New Roman"/>
                <w:color w:val="000000"/>
              </w:rPr>
            </w:pPr>
            <w:r w:rsidRPr="000B0C34">
              <w:rPr>
                <w:rFonts w:ascii="Calibri" w:eastAsia="Times New Roman" w:hAnsi="Calibri" w:cs="Times New Roman"/>
                <w:color w:val="000000"/>
              </w:rPr>
              <w:t>SumSqr</w:t>
            </w:r>
          </w:p>
        </w:tc>
        <w:tc>
          <w:tcPr>
            <w:tcW w:w="1215" w:type="dxa"/>
            <w:shd w:val="clear" w:color="auto" w:fill="auto"/>
            <w:noWrap/>
            <w:vAlign w:val="bottom"/>
            <w:hideMark/>
          </w:tcPr>
          <w:p w:rsidR="00C77F62" w:rsidRPr="000B0C34" w:rsidRDefault="00C77F62" w:rsidP="00C068DC">
            <w:pPr>
              <w:jc w:val="center"/>
              <w:rPr>
                <w:rFonts w:ascii="Calibri" w:eastAsia="Times New Roman" w:hAnsi="Calibri" w:cs="Times New Roman"/>
                <w:color w:val="000000"/>
              </w:rPr>
            </w:pPr>
            <w:r w:rsidRPr="000B0C34">
              <w:rPr>
                <w:rFonts w:ascii="Calibri" w:eastAsia="Times New Roman" w:hAnsi="Calibri" w:cs="Times New Roman"/>
                <w:color w:val="000000"/>
              </w:rPr>
              <w:t>MeanSqr</w:t>
            </w:r>
          </w:p>
        </w:tc>
        <w:tc>
          <w:tcPr>
            <w:tcW w:w="1215" w:type="dxa"/>
            <w:shd w:val="clear" w:color="auto" w:fill="auto"/>
            <w:noWrap/>
            <w:vAlign w:val="bottom"/>
            <w:hideMark/>
          </w:tcPr>
          <w:p w:rsidR="00C77F62" w:rsidRPr="000B0C34" w:rsidRDefault="00C77F62" w:rsidP="00C068DC">
            <w:pPr>
              <w:jc w:val="center"/>
              <w:rPr>
                <w:rFonts w:ascii="Calibri" w:eastAsia="Times New Roman" w:hAnsi="Calibri" w:cs="Times New Roman"/>
                <w:color w:val="000000"/>
              </w:rPr>
            </w:pPr>
            <w:r>
              <w:rPr>
                <w:rFonts w:ascii="Calibri" w:eastAsia="Times New Roman" w:hAnsi="Calibri" w:cs="Times New Roman"/>
                <w:color w:val="000000"/>
              </w:rPr>
              <w:t>Prob&gt;F</w:t>
            </w:r>
          </w:p>
        </w:tc>
        <w:tc>
          <w:tcPr>
            <w:tcW w:w="1215" w:type="dxa"/>
            <w:shd w:val="clear" w:color="auto" w:fill="auto"/>
            <w:noWrap/>
            <w:vAlign w:val="bottom"/>
            <w:hideMark/>
          </w:tcPr>
          <w:p w:rsidR="00C77F62" w:rsidRPr="000B0C34" w:rsidRDefault="00C77F62" w:rsidP="00C068DC">
            <w:pPr>
              <w:jc w:val="center"/>
              <w:rPr>
                <w:rFonts w:ascii="Calibri" w:eastAsia="Times New Roman" w:hAnsi="Calibri" w:cs="Times New Roman"/>
                <w:color w:val="000000"/>
              </w:rPr>
            </w:pPr>
            <w:r>
              <w:rPr>
                <w:rFonts w:ascii="Calibri" w:eastAsia="Times New Roman" w:hAnsi="Calibri" w:cs="Times New Roman"/>
                <w:color w:val="000000"/>
              </w:rPr>
              <w:t>F Value</w:t>
            </w:r>
          </w:p>
        </w:tc>
        <w:tc>
          <w:tcPr>
            <w:tcW w:w="1768" w:type="dxa"/>
            <w:shd w:val="clear" w:color="auto" w:fill="auto"/>
            <w:noWrap/>
            <w:vAlign w:val="bottom"/>
            <w:hideMark/>
          </w:tcPr>
          <w:p w:rsidR="00C77F62" w:rsidRPr="000B0C34" w:rsidRDefault="00C068DC" w:rsidP="00C068DC">
            <w:pPr>
              <w:rPr>
                <w:rFonts w:ascii="Calibri" w:eastAsia="Times New Roman" w:hAnsi="Calibri" w:cs="Times New Roman"/>
                <w:color w:val="000000"/>
              </w:rPr>
            </w:pPr>
            <w:r>
              <w:rPr>
                <w:rFonts w:ascii="Calibri" w:eastAsia="Times New Roman" w:hAnsi="Calibri" w:cs="Times New Roman"/>
                <w:color w:val="000000"/>
              </w:rPr>
              <w:t>%</w:t>
            </w:r>
            <w:r w:rsidR="00C77F62" w:rsidRPr="000B0C34">
              <w:rPr>
                <w:rFonts w:ascii="Calibri" w:eastAsia="Times New Roman" w:hAnsi="Calibri" w:cs="Times New Roman"/>
                <w:color w:val="000000"/>
              </w:rPr>
              <w:t>Contrib</w:t>
            </w:r>
            <w:r w:rsidR="00C77F62">
              <w:rPr>
                <w:rFonts w:ascii="Calibri" w:eastAsia="Times New Roman" w:hAnsi="Calibri" w:cs="Times New Roman"/>
                <w:color w:val="000000"/>
              </w:rPr>
              <w:t>u</w:t>
            </w:r>
            <w:r w:rsidR="00C77F62" w:rsidRPr="000B0C34">
              <w:rPr>
                <w:rFonts w:ascii="Calibri" w:eastAsia="Times New Roman" w:hAnsi="Calibri" w:cs="Times New Roman"/>
                <w:color w:val="000000"/>
              </w:rPr>
              <w:t>t</w:t>
            </w:r>
            <w:r w:rsidR="00C77F62">
              <w:rPr>
                <w:rFonts w:ascii="Calibri" w:eastAsia="Times New Roman" w:hAnsi="Calibri" w:cs="Times New Roman"/>
                <w:color w:val="000000"/>
              </w:rPr>
              <w:t>io</w:t>
            </w:r>
            <w:r w:rsidR="00C77F62" w:rsidRPr="000B0C34">
              <w:rPr>
                <w:rFonts w:ascii="Calibri" w:eastAsia="Times New Roman" w:hAnsi="Calibri" w:cs="Times New Roman"/>
                <w:color w:val="000000"/>
              </w:rPr>
              <w:t>n</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w:t>
            </w:r>
            <w:r>
              <w:rPr>
                <w:rFonts w:ascii="Calibri" w:eastAsia="Times New Roman" w:hAnsi="Calibri" w:cs="Times New Roman"/>
                <w:color w:val="000000"/>
              </w:rPr>
              <w:t>TV</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5</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10.36352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2.072704</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&lt; 0.0001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48.42853</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7.290664</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Pr>
                <w:rFonts w:ascii="Calibri" w:eastAsia="Times New Roman" w:hAnsi="Calibri" w:cs="Times New Roman"/>
                <w:color w:val="000000"/>
              </w:rPr>
              <w:t>B-IS</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3.964439</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3.964439</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&lt; 0.0001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92.62873</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2.788955</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Pr>
                <w:rFonts w:ascii="Calibri" w:eastAsia="Times New Roman" w:hAnsi="Calibri" w:cs="Times New Roman"/>
                <w:color w:val="000000"/>
              </w:rPr>
              <w:t>C-AT</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10.40554</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5.202771</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&lt; 0.0001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121.5622</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7.320225</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Pr>
                <w:rFonts w:ascii="Calibri" w:eastAsia="Times New Roman" w:hAnsi="Calibri" w:cs="Times New Roman"/>
                <w:color w:val="000000"/>
              </w:rPr>
              <w:t>D-SBR</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19.17799</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9.588996</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&lt; 0.0001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224.0459</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13.49158</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Pr>
                <w:rFonts w:ascii="Calibri" w:eastAsia="Times New Roman" w:hAnsi="Calibri" w:cs="Times New Roman"/>
                <w:color w:val="000000"/>
              </w:rPr>
              <w:t>E-MS</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0.890347</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0.445173</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&lt; 0.0001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10.40143</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0.626352</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Pr>
                <w:rFonts w:ascii="Calibri" w:eastAsia="Times New Roman" w:hAnsi="Calibri" w:cs="Times New Roman"/>
                <w:color w:val="000000"/>
              </w:rPr>
              <w:t>F-FWHM</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3</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0.003339</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0.001113</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0.9943</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0.026004</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0.002349</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AB</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5</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9.30996</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1.861992</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&lt; 0.0001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43.50526</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6.54949</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AC</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1.508862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0.150886</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0.0001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3.525441</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1.061474</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AD</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10.81621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1.081621</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&lt; 0.0001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25.27197</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7.609127</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AE</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2.072835</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0.207283</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&lt; 0.0001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4.843157</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1.458224</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15</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0.006004</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0.0004</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0.009352</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0.004223</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BC</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0.271572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0.135786</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0.0422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3.172621</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0.191049</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BD</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1.621757</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0.810879</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&lt; 0.0001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18.9461</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1.140895</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BE</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0.515191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0.257595</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0.0025</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6.018691</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0.362433</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BF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3</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0.00019</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6.34E-05</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0.9999</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0.001482</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0.000134</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CD</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4</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1.604313</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0.401078</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&lt; 0.0001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9.371155</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1.128623</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CE</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4</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0.15191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0.037977</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0.4707</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0.887339</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0.106867</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CF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6</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0.003209</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0.000535</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0.012496</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0.002257</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DE</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4</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0.15433</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0.038583</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0.4623</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0.901478</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0.10857</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DF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6</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0.002957</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0.000493</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0.011515</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0.00208</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EF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6</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0.010082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0.00168</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0.9997</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0.039261</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0.007093</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ABC</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1.302063</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0.130206</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0.0008</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3.042257</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0.915992</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ABD</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3.226012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0.322601</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&lt; 0.0001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7.537544</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2.269476</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ABE</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0.401495</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0.040149</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0.4968</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0.938089</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0.282449</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ABF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15</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0.009914</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0.000661</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0.015442</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0.006974</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ACD</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2.767085</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0.138354</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&lt; 0.0001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3.232633</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1.946624</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ACE</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0.4242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0.02121</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0.9692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0.49557</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0.298422</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ACF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30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0.015153</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0.000505</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0.011802</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0.01066</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ADE</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0.552446</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0.027622</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0.8802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0.645392</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0.388641</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ADF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30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0.027352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0.000912</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0.021302</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0.019242</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AEF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30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0.02769</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0.000923</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0.021566</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0.01948</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BCD</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4</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0.717984</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0.179496</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0.0022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4.193908</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0.505097</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BCE</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4</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0.058014</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0.014503</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0.8518</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0.338872</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0.040812</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BCF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6</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0.004734</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0.000789</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0.018436</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0.00333</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BDE</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4</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0.222685</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0.055671</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0.2677</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1.300752</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0.156657</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BDF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6</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0.006575</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0.001096</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0.9999</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0.025602</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0.004625</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BEF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6</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0.010331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0.001722</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0.9997</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0.040229</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0.007268</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CDE</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8</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0.009491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0.001186</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0.027718</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0.006677</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CDF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0.017419</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0.001452</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0.033915</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0.012254</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CEF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0.012921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0.001077</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0.025158</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0.00909</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DEF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0.017133</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0.001428</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0.033359</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0.012053</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ABCD</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2.066249</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0.103312</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0.0005</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2.413885</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1.453591</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ABCE</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0.224474</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0.011224</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0.9996</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0.262241</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0.157916</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ABCF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30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0.023025</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0.000768</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0.017933</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0.016198</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ABDE</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0.333605</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0.01668</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0.9930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0.389733</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0.234689</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ABDF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30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0.031553</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0.001052</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0.024575</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0.022198</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ABEF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30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0.019473</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0.000649</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0.015166</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0.013699</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ACDE</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40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0.165647</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0.004141</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0.096758</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0.116532</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ACDF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60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0.053631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0.000894</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0.020885</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0.037729</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ACEF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60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0.099695</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0.001662</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0.038823</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0.070135</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ADEF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60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0.048004</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0.0008</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0.018694</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0.033771</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BCDE</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8</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0.074447</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0.009306</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0.9879</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0.21743</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0.052373</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BCDF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0.016833</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0.001403</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0.032775</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0.011842</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BCEF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0.007942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0.000662</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0.015464</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0.005587</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BDEF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0.013409</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0.001117</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0.026108</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0.009433</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CDEF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24</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0.028056</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0.001169</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0.027314</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0.019737</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ABCDE</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40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0.39272</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0.009818</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0.229397</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0.276276</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ABCDF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60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0.06466</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0.001078</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0.02518</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0.045488</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ABCEF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60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0.043165</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0.000719</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0.016809</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0.030366</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ABDEF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60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0.049533</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0.000826</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0.019289</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0.034846</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ACDEF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120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0.140967</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0.001175</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0.027447</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0.099169</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BCDEF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24</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0.027291</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0.001137</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0.026569</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0.019199</w:t>
            </w:r>
          </w:p>
        </w:tc>
      </w:tr>
      <w:tr w:rsidR="00C77F62" w:rsidRPr="000B0C34" w:rsidTr="00C068DC">
        <w:trPr>
          <w:trHeight w:val="300"/>
          <w:jc w:val="center"/>
        </w:trPr>
        <w:tc>
          <w:tcPr>
            <w:tcW w:w="1048"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ABCDEF</w:t>
            </w:r>
          </w:p>
        </w:tc>
        <w:tc>
          <w:tcPr>
            <w:tcW w:w="720"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120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0.113198</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0.000943</w:t>
            </w:r>
          </w:p>
        </w:tc>
        <w:tc>
          <w:tcPr>
            <w:tcW w:w="1215" w:type="dxa"/>
            <w:shd w:val="clear" w:color="auto" w:fill="auto"/>
            <w:noWrap/>
            <w:vAlign w:val="bottom"/>
            <w:hideMark/>
          </w:tcPr>
          <w:p w:rsidR="00C77F62" w:rsidRPr="000B0C34" w:rsidRDefault="00C77F62" w:rsidP="00F24B1A">
            <w:pPr>
              <w:rPr>
                <w:rFonts w:ascii="Calibri" w:eastAsia="Times New Roman" w:hAnsi="Calibri" w:cs="Times New Roman"/>
                <w:color w:val="000000"/>
              </w:rPr>
            </w:pPr>
            <w:r w:rsidRPr="000B0C34">
              <w:rPr>
                <w:rFonts w:ascii="Calibri" w:eastAsia="Times New Roman" w:hAnsi="Calibri" w:cs="Times New Roman"/>
                <w:color w:val="000000"/>
              </w:rPr>
              <w:t>1.0000</w:t>
            </w:r>
          </w:p>
        </w:tc>
        <w:tc>
          <w:tcPr>
            <w:tcW w:w="1215"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0.022041</w:t>
            </w:r>
          </w:p>
        </w:tc>
        <w:tc>
          <w:tcPr>
            <w:tcW w:w="1768" w:type="dxa"/>
            <w:shd w:val="clear" w:color="auto" w:fill="auto"/>
            <w:noWrap/>
            <w:vAlign w:val="bottom"/>
            <w:hideMark/>
          </w:tcPr>
          <w:p w:rsidR="00C77F62" w:rsidRPr="000B0C34" w:rsidRDefault="00C77F62" w:rsidP="00F24B1A">
            <w:pPr>
              <w:jc w:val="right"/>
              <w:rPr>
                <w:rFonts w:ascii="Calibri" w:eastAsia="Times New Roman" w:hAnsi="Calibri" w:cs="Times New Roman"/>
                <w:color w:val="000000"/>
              </w:rPr>
            </w:pPr>
            <w:r w:rsidRPr="000B0C34">
              <w:rPr>
                <w:rFonts w:ascii="Calibri" w:eastAsia="Times New Roman" w:hAnsi="Calibri" w:cs="Times New Roman"/>
                <w:color w:val="000000"/>
              </w:rPr>
              <w:t>0.079634</w:t>
            </w:r>
          </w:p>
        </w:tc>
      </w:tr>
    </w:tbl>
    <w:p w:rsidR="00C77F62" w:rsidRDefault="00C77F62" w:rsidP="00F24B1A">
      <w:pPr>
        <w:rPr>
          <w:rFonts w:cs="Times New Roman"/>
          <w:szCs w:val="24"/>
        </w:rPr>
      </w:pPr>
    </w:p>
    <w:p w:rsidR="00C77F62" w:rsidRDefault="00C229B7" w:rsidP="00F24B1A">
      <w:pPr>
        <w:pStyle w:val="TOCHeading"/>
        <w:spacing w:after="120"/>
      </w:pPr>
      <w:bookmarkStart w:id="103" w:name="_Toc342652378"/>
      <w:r w:rsidRPr="001B2D48">
        <w:t>Table 5</w:t>
      </w:r>
      <w:r w:rsidR="00C77F62" w:rsidRPr="001B2D48">
        <w:t>.3 Effect values of each of the parameters (factors) and their corresponding interaction</w:t>
      </w:r>
      <w:r w:rsidR="007E47B4" w:rsidRPr="001B2D48">
        <w:t xml:space="preserve"> for the response variable RC</w:t>
      </w:r>
      <w:r w:rsidR="007E47B4">
        <w:t>.</w:t>
      </w:r>
      <w:r w:rsidR="00C77F62">
        <w:t xml:space="preserve"> (TV = tumor volume, IS = image size, AT = aqusition time, SBR = signal to background ratio, MS = matrix size and FWHM = full width half maximum)</w:t>
      </w:r>
      <w:bookmarkEnd w:id="103"/>
    </w:p>
    <w:p w:rsidR="00C77F62" w:rsidRDefault="00C77F62" w:rsidP="00F24B1A">
      <w:pPr>
        <w:rPr>
          <w:rFonts w:cs="Times New Roman"/>
          <w:szCs w:val="24"/>
        </w:rPr>
      </w:pPr>
    </w:p>
    <w:tbl>
      <w:tblPr>
        <w:tblW w:w="8293"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6"/>
        <w:gridCol w:w="661"/>
        <w:gridCol w:w="1260"/>
        <w:gridCol w:w="1170"/>
        <w:gridCol w:w="1170"/>
        <w:gridCol w:w="1170"/>
        <w:gridCol w:w="1716"/>
      </w:tblGrid>
      <w:tr w:rsidR="00C77F62" w:rsidRPr="00B9038C" w:rsidTr="002E4487">
        <w:trPr>
          <w:trHeight w:val="300"/>
          <w:jc w:val="center"/>
        </w:trPr>
        <w:tc>
          <w:tcPr>
            <w:tcW w:w="1146" w:type="dxa"/>
            <w:shd w:val="clear" w:color="auto" w:fill="auto"/>
            <w:noWrap/>
            <w:vAlign w:val="bottom"/>
            <w:hideMark/>
          </w:tcPr>
          <w:p w:rsidR="00C77F62" w:rsidRPr="00B9038C" w:rsidRDefault="00C77F62" w:rsidP="00C068DC">
            <w:pPr>
              <w:jc w:val="center"/>
              <w:rPr>
                <w:rFonts w:ascii="Calibri" w:eastAsia="Times New Roman" w:hAnsi="Calibri" w:cs="Times New Roman"/>
                <w:color w:val="000000"/>
              </w:rPr>
            </w:pPr>
            <w:r w:rsidRPr="00B9038C">
              <w:rPr>
                <w:rFonts w:ascii="Calibri" w:eastAsia="Times New Roman" w:hAnsi="Calibri" w:cs="Times New Roman"/>
                <w:color w:val="000000"/>
              </w:rPr>
              <w:t>Term</w:t>
            </w:r>
          </w:p>
        </w:tc>
        <w:tc>
          <w:tcPr>
            <w:tcW w:w="661" w:type="dxa"/>
            <w:shd w:val="clear" w:color="auto" w:fill="auto"/>
            <w:noWrap/>
            <w:vAlign w:val="bottom"/>
            <w:hideMark/>
          </w:tcPr>
          <w:p w:rsidR="00C77F62" w:rsidRPr="00B9038C" w:rsidRDefault="00C77F62" w:rsidP="00C068DC">
            <w:pPr>
              <w:jc w:val="center"/>
              <w:rPr>
                <w:rFonts w:ascii="Calibri" w:eastAsia="Times New Roman" w:hAnsi="Calibri" w:cs="Times New Roman"/>
                <w:color w:val="000000"/>
              </w:rPr>
            </w:pPr>
            <w:r>
              <w:rPr>
                <w:rFonts w:ascii="Calibri" w:eastAsia="Times New Roman" w:hAnsi="Calibri" w:cs="Times New Roman"/>
                <w:color w:val="000000"/>
              </w:rPr>
              <w:t>df</w:t>
            </w:r>
          </w:p>
        </w:tc>
        <w:tc>
          <w:tcPr>
            <w:tcW w:w="1260" w:type="dxa"/>
            <w:shd w:val="clear" w:color="auto" w:fill="auto"/>
            <w:noWrap/>
            <w:vAlign w:val="bottom"/>
            <w:hideMark/>
          </w:tcPr>
          <w:p w:rsidR="00C77F62" w:rsidRPr="00B9038C" w:rsidRDefault="00C77F62" w:rsidP="00C068DC">
            <w:pPr>
              <w:jc w:val="center"/>
              <w:rPr>
                <w:rFonts w:ascii="Calibri" w:eastAsia="Times New Roman" w:hAnsi="Calibri" w:cs="Times New Roman"/>
                <w:color w:val="000000"/>
              </w:rPr>
            </w:pPr>
            <w:r w:rsidRPr="00B9038C">
              <w:rPr>
                <w:rFonts w:ascii="Calibri" w:eastAsia="Times New Roman" w:hAnsi="Calibri" w:cs="Times New Roman"/>
                <w:color w:val="000000"/>
              </w:rPr>
              <w:t>SumSqr</w:t>
            </w:r>
          </w:p>
        </w:tc>
        <w:tc>
          <w:tcPr>
            <w:tcW w:w="1170" w:type="dxa"/>
            <w:shd w:val="clear" w:color="auto" w:fill="auto"/>
            <w:noWrap/>
            <w:vAlign w:val="bottom"/>
            <w:hideMark/>
          </w:tcPr>
          <w:p w:rsidR="00C77F62" w:rsidRPr="00B9038C" w:rsidRDefault="00C77F62" w:rsidP="00C068DC">
            <w:pPr>
              <w:jc w:val="center"/>
              <w:rPr>
                <w:rFonts w:ascii="Calibri" w:eastAsia="Times New Roman" w:hAnsi="Calibri" w:cs="Times New Roman"/>
                <w:color w:val="000000"/>
              </w:rPr>
            </w:pPr>
            <w:r w:rsidRPr="00B9038C">
              <w:rPr>
                <w:rFonts w:ascii="Calibri" w:eastAsia="Times New Roman" w:hAnsi="Calibri" w:cs="Times New Roman"/>
                <w:color w:val="000000"/>
              </w:rPr>
              <w:t>MeanSqr</w:t>
            </w:r>
          </w:p>
        </w:tc>
        <w:tc>
          <w:tcPr>
            <w:tcW w:w="1170" w:type="dxa"/>
            <w:shd w:val="clear" w:color="auto" w:fill="auto"/>
            <w:noWrap/>
            <w:vAlign w:val="bottom"/>
            <w:hideMark/>
          </w:tcPr>
          <w:p w:rsidR="00C77F62" w:rsidRPr="00B9038C" w:rsidRDefault="00C77F62" w:rsidP="00C068DC">
            <w:pPr>
              <w:jc w:val="center"/>
              <w:rPr>
                <w:rFonts w:ascii="Calibri" w:eastAsia="Times New Roman" w:hAnsi="Calibri" w:cs="Times New Roman"/>
                <w:color w:val="000000"/>
              </w:rPr>
            </w:pPr>
            <w:r>
              <w:rPr>
                <w:rFonts w:ascii="Calibri" w:eastAsia="Times New Roman" w:hAnsi="Calibri" w:cs="Times New Roman"/>
                <w:color w:val="000000"/>
              </w:rPr>
              <w:t>Prob&gt;F</w:t>
            </w:r>
          </w:p>
        </w:tc>
        <w:tc>
          <w:tcPr>
            <w:tcW w:w="1170" w:type="dxa"/>
            <w:shd w:val="clear" w:color="auto" w:fill="auto"/>
            <w:noWrap/>
            <w:vAlign w:val="bottom"/>
            <w:hideMark/>
          </w:tcPr>
          <w:p w:rsidR="00C77F62" w:rsidRPr="00B9038C" w:rsidRDefault="00C77F62" w:rsidP="00C068DC">
            <w:pPr>
              <w:jc w:val="center"/>
              <w:rPr>
                <w:rFonts w:ascii="Calibri" w:eastAsia="Times New Roman" w:hAnsi="Calibri" w:cs="Times New Roman"/>
                <w:color w:val="000000"/>
              </w:rPr>
            </w:pPr>
            <w:r>
              <w:rPr>
                <w:rFonts w:ascii="Calibri" w:eastAsia="Times New Roman" w:hAnsi="Calibri" w:cs="Times New Roman"/>
                <w:color w:val="000000"/>
              </w:rPr>
              <w:t>F Value</w:t>
            </w:r>
          </w:p>
        </w:tc>
        <w:tc>
          <w:tcPr>
            <w:tcW w:w="1716" w:type="dxa"/>
            <w:shd w:val="clear" w:color="auto" w:fill="auto"/>
            <w:noWrap/>
            <w:vAlign w:val="bottom"/>
            <w:hideMark/>
          </w:tcPr>
          <w:p w:rsidR="00C77F62" w:rsidRPr="00B9038C" w:rsidRDefault="00C77F62" w:rsidP="00C068DC">
            <w:pPr>
              <w:jc w:val="center"/>
              <w:rPr>
                <w:rFonts w:ascii="Calibri" w:eastAsia="Times New Roman" w:hAnsi="Calibri" w:cs="Times New Roman"/>
                <w:color w:val="000000"/>
              </w:rPr>
            </w:pPr>
            <w:r w:rsidRPr="00B9038C">
              <w:rPr>
                <w:rFonts w:ascii="Calibri" w:eastAsia="Times New Roman" w:hAnsi="Calibri" w:cs="Times New Roman"/>
                <w:color w:val="000000"/>
              </w:rPr>
              <w:t>% Contrib</w:t>
            </w:r>
            <w:r>
              <w:rPr>
                <w:rFonts w:ascii="Calibri" w:eastAsia="Times New Roman" w:hAnsi="Calibri" w:cs="Times New Roman"/>
                <w:color w:val="000000"/>
              </w:rPr>
              <w:t>u</w:t>
            </w:r>
            <w:r w:rsidRPr="00B9038C">
              <w:rPr>
                <w:rFonts w:ascii="Calibri" w:eastAsia="Times New Roman" w:hAnsi="Calibri" w:cs="Times New Roman"/>
                <w:color w:val="000000"/>
              </w:rPr>
              <w:t>t</w:t>
            </w:r>
            <w:r>
              <w:rPr>
                <w:rFonts w:ascii="Calibri" w:eastAsia="Times New Roman" w:hAnsi="Calibri" w:cs="Times New Roman"/>
                <w:color w:val="000000"/>
              </w:rPr>
              <w:t>io</w:t>
            </w:r>
            <w:r w:rsidRPr="00B9038C">
              <w:rPr>
                <w:rFonts w:ascii="Calibri" w:eastAsia="Times New Roman" w:hAnsi="Calibri" w:cs="Times New Roman"/>
                <w:color w:val="000000"/>
              </w:rPr>
              <w:t>n</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Pr>
                <w:rFonts w:ascii="Calibri" w:eastAsia="Times New Roman" w:hAnsi="Calibri" w:cs="Times New Roman"/>
                <w:color w:val="000000"/>
              </w:rPr>
              <w:t>A-TV</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5</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35.33211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7.066422</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958.7613</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54.90496</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Pr>
                <w:rFonts w:ascii="Calibri" w:eastAsia="Times New Roman" w:hAnsi="Calibri" w:cs="Times New Roman"/>
                <w:color w:val="000000"/>
              </w:rPr>
              <w:t>B-IS</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0.517484</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0.517484</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70.21148</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0.804154</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Pr>
                <w:rFonts w:ascii="Calibri" w:eastAsia="Times New Roman" w:hAnsi="Calibri" w:cs="Times New Roman"/>
                <w:color w:val="000000"/>
              </w:rPr>
              <w:t>C-AT</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1.252574</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0.626287</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84.97365</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1.946459</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Pr>
                <w:rFonts w:ascii="Calibri" w:eastAsia="Times New Roman" w:hAnsi="Calibri" w:cs="Times New Roman"/>
                <w:color w:val="000000"/>
              </w:rPr>
              <w:t>D-SBR</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2.540063</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1.270032</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172.3159</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3.947176</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Pr>
                <w:rFonts w:ascii="Calibri" w:eastAsia="Times New Roman" w:hAnsi="Calibri" w:cs="Times New Roman"/>
                <w:color w:val="000000"/>
              </w:rPr>
              <w:t>E-MS</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0.385528</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0.192764</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26.15396</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0.599099</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Pr>
                <w:rFonts w:ascii="Calibri" w:eastAsia="Times New Roman" w:hAnsi="Calibri" w:cs="Times New Roman"/>
                <w:color w:val="000000"/>
              </w:rPr>
              <w:t>F-FWHM</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3</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0.003377</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0.001126</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0.9280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0.152713</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0.005247</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AB</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5</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0.813919</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0.162784</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22.08626</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1.264804</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AC</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0.38386</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0.038386</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5.20815</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0.596506</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AD</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5.75199</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0.575199</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78.04212</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8.938407</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AE</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1.142252</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0.114225</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15.49791</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1.775023</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15</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0.011033</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0.000736</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0.099797</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0.017145</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BC</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0.036251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0.018125</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0.0859</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2.459226</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0.056333</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BD</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0.770782</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0.385391</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52.28929</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1.197771</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BE</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0.2767</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0.13835</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18.7711</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0.429983</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BF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3</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0.000982</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0.000327</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0.9876</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0.044424</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0.001526</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CD</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4</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0.406171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0.101543</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13.77718</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0.631177</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CE</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4</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0.062159</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0.01554</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0.0776</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2.108421</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0.096594</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CF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6</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0.004955</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0.000826</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0.9951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0.11204</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0.007699</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DE</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4</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0.098234</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0.024558</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0.0100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3.332052</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0.152652</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DF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6</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0.00456</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0.00076</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0.9961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0.103125</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0.007087</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EF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6</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0.010153</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0.001692</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0.9671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0.229579</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0.015777</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ABC</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0.272328</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0.027233</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3.694905</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0.423189</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ABD</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0.813934</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0.081393</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11.04333</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1.264828</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ABE</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0.33035</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0.033035</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4.482143</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0.513354</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ABF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15</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0.007522</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0.000501</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0.068036</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0.011689</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ACD</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0.628203</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0.03141</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4.261679</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0.976207</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ACE</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0.222477</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0.011124</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0.0691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1.509269</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0.345723</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ACF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30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0.017588</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0.000586</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0.079545</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0.027331</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ADE</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0.40855</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0.020427</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2.771571</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0.634873</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ADF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30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0.030158</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0.001005</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0.136393</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0.046864</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AEF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30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0.035721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0.001191</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0.161554</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0.05551</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BCD</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4</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0.220091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0.055023</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7.465398</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0.342014</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BCE</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4</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0.032009</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0.008002</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0.3621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1.085746</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0.049742</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BCF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6</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0.001124</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0.000187</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0.9999</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0.025415</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0.001747</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BDE</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4</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0.175191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0.043798</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&lt; 0.0001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5.942414</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0.272241</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BDF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6</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0.005289</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0.000882</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0.9941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0.119606</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0.008219</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BEF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6</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0.014567</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0.002428</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0.9217</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0.329406</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0.022637</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CDE</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8</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0.028795</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0.003599</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0.8651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0.488359</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0.044747</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CDF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12</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0.008226</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0.000686</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0.093008</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0.012783</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CEF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12</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0.009252</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0.000771</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0.9999</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0.104608</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0.014377</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DEF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12</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0.02196</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0.00183</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0.9956</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0.248291</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0.034125</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ABCD</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0.299555</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0.014978</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0.0046</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2.032155</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0.465498</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ABCE</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0.144571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0.007229</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0.4830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0.980761</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0.224659</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ABCF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30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0.015998</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0.000533</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0.072352</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0.02486</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ABDE</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0.157992</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0.0079</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0.3735</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1.071803</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0.245514</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ABDF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30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0.020253</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0.000675</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0.091598</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0.031473</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ABEF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30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0.026842</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0.000895</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0.121395</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0.041711</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ACDE</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40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0.188262</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0.004707</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0.9617</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0.638579</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0.292554</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ACDF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60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0.048117</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0.000802</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0.108808</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0.074773</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ACEF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60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0.055392</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0.000923</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0.125259</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0.086078</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ADEF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60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0.064556</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0.001076</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0.145982</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0.100319</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BCDE</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8</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0.059716</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0.007464</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0.4242</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1.01277</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0.092797</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BCDF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12</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0.003856</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0.000321</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0.043596</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0.005992</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BCEF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12</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0.009261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0.000772</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0.9999</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0.104709</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0.014391</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BDEF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12</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0.018181</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0.001515</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0.9983</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0.205564</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0.028253</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CDEF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24</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0.021849</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0.00091</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0.123518</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0.033953</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ABCDE</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40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0.280387</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0.00701</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0.5587</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0.951062</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0.435713</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ABCDF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60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0.033937</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0.000566</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0.076743</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0.052738</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ABCEF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60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0.036593</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0.00061</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0.082747</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0.056864</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ABDEF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60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0.042102</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0.000702</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0.095205</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0.065425</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ACDEF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120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0.088019</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0.000733</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0.099519</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0.136779</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BCDEF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24</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0.026869</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0.00112</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0.151897</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0.041753</w:t>
            </w:r>
          </w:p>
        </w:tc>
      </w:tr>
      <w:tr w:rsidR="00C77F62" w:rsidRPr="00B9038C" w:rsidTr="002E4487">
        <w:trPr>
          <w:trHeight w:val="300"/>
          <w:jc w:val="center"/>
        </w:trPr>
        <w:tc>
          <w:tcPr>
            <w:tcW w:w="1146"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ABCDEF</w:t>
            </w:r>
          </w:p>
        </w:tc>
        <w:tc>
          <w:tcPr>
            <w:tcW w:w="661"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120</w:t>
            </w:r>
          </w:p>
        </w:tc>
        <w:tc>
          <w:tcPr>
            <w:tcW w:w="126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0.07599</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0.000633</w:t>
            </w:r>
          </w:p>
        </w:tc>
        <w:tc>
          <w:tcPr>
            <w:tcW w:w="1170" w:type="dxa"/>
            <w:shd w:val="clear" w:color="auto" w:fill="auto"/>
            <w:noWrap/>
            <w:vAlign w:val="bottom"/>
            <w:hideMark/>
          </w:tcPr>
          <w:p w:rsidR="00C77F62" w:rsidRPr="00B9038C" w:rsidRDefault="00C77F62" w:rsidP="00F24B1A">
            <w:pPr>
              <w:rPr>
                <w:rFonts w:ascii="Calibri" w:eastAsia="Times New Roman" w:hAnsi="Calibri" w:cs="Times New Roman"/>
                <w:color w:val="000000"/>
              </w:rPr>
            </w:pPr>
            <w:r w:rsidRPr="00B9038C">
              <w:rPr>
                <w:rFonts w:ascii="Calibri" w:eastAsia="Times New Roman" w:hAnsi="Calibri" w:cs="Times New Roman"/>
                <w:color w:val="000000"/>
              </w:rPr>
              <w:t>1.0000</w:t>
            </w:r>
          </w:p>
        </w:tc>
        <w:tc>
          <w:tcPr>
            <w:tcW w:w="1170"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0.085918</w:t>
            </w:r>
          </w:p>
        </w:tc>
        <w:tc>
          <w:tcPr>
            <w:tcW w:w="1716" w:type="dxa"/>
            <w:shd w:val="clear" w:color="auto" w:fill="auto"/>
            <w:noWrap/>
            <w:vAlign w:val="bottom"/>
            <w:hideMark/>
          </w:tcPr>
          <w:p w:rsidR="00C77F62" w:rsidRPr="00B9038C" w:rsidRDefault="00C77F62" w:rsidP="00F24B1A">
            <w:pPr>
              <w:jc w:val="right"/>
              <w:rPr>
                <w:rFonts w:ascii="Calibri" w:eastAsia="Times New Roman" w:hAnsi="Calibri" w:cs="Times New Roman"/>
                <w:color w:val="000000"/>
              </w:rPr>
            </w:pPr>
            <w:r w:rsidRPr="00B9038C">
              <w:rPr>
                <w:rFonts w:ascii="Calibri" w:eastAsia="Times New Roman" w:hAnsi="Calibri" w:cs="Times New Roman"/>
                <w:color w:val="000000"/>
              </w:rPr>
              <w:t>0.118086</w:t>
            </w:r>
          </w:p>
        </w:tc>
      </w:tr>
    </w:tbl>
    <w:p w:rsidR="00C77F62" w:rsidRPr="00D45BE6" w:rsidRDefault="00C77F62" w:rsidP="00F24B1A">
      <w:pPr>
        <w:jc w:val="both"/>
        <w:rPr>
          <w:rFonts w:cs="Times New Roman"/>
          <w:szCs w:val="24"/>
        </w:rPr>
      </w:pPr>
    </w:p>
    <w:p w:rsidR="000D391D" w:rsidRPr="00D45BE6" w:rsidRDefault="00DD210B" w:rsidP="00F24B1A">
      <w:pPr>
        <w:pStyle w:val="Heading3"/>
        <w:spacing w:after="120"/>
      </w:pPr>
      <w:bookmarkStart w:id="104" w:name="_Toc342659497"/>
      <w:r>
        <w:t>5</w:t>
      </w:r>
      <w:r w:rsidR="00C77F62">
        <w:t>.</w:t>
      </w:r>
      <w:r>
        <w:t>1.</w:t>
      </w:r>
      <w:r w:rsidR="00C77F62">
        <w:t>7</w:t>
      </w:r>
      <w:r w:rsidR="000D391D" w:rsidRPr="00D45BE6">
        <w:t xml:space="preserve"> DISCUSSION</w:t>
      </w:r>
      <w:bookmarkEnd w:id="104"/>
    </w:p>
    <w:p w:rsidR="000D391D" w:rsidRPr="00D45BE6" w:rsidRDefault="000D391D" w:rsidP="00C068DC">
      <w:pPr>
        <w:ind w:firstLine="720"/>
        <w:jc w:val="both"/>
        <w:rPr>
          <w:rFonts w:cs="Times New Roman"/>
          <w:szCs w:val="24"/>
        </w:rPr>
      </w:pPr>
      <w:r w:rsidRPr="00D45BE6">
        <w:rPr>
          <w:rFonts w:cs="Times New Roman"/>
          <w:szCs w:val="24"/>
        </w:rPr>
        <w:t xml:space="preserve">The main purpose of the proposed algorithm is to give accurate FV estimates and 3D contour of tumors which would help in the determination of the appropriate radiation dose for radiotherapy (e.g Y-90 microspheres SIRT, IMRT and radio-immunotherapy). The AC and Total Lesion Glycolysis (TLG) are also very useful in monitoring response to therapy, and TLG relies on accurate FV estimates. The algorithm described in this study is robust in that the shape and size of the user-defined ROI has no impact on the accuracy of the FV, as long as the ROI is within the organ of interest. Similarly, for a phantom experiment, the ROI must be positioned within the phantom.  The contour of the ROI must be smaller than the size of the body because the HT algorithm requires the generation of two histograms, one for ROI and another for background.  If the ROI is too large then there would be too few pixels in the background and a very small background region compared to the ROI which would not be adequate enough to sample the entire spectrum of the background (Figure </w:t>
      </w:r>
      <w:r w:rsidR="00C068DC">
        <w:rPr>
          <w:rFonts w:cs="Times New Roman"/>
          <w:szCs w:val="24"/>
        </w:rPr>
        <w:t>5</w:t>
      </w:r>
      <w:r w:rsidRPr="00D45BE6">
        <w:rPr>
          <w:rFonts w:cs="Times New Roman"/>
          <w:szCs w:val="24"/>
        </w:rPr>
        <w:t xml:space="preserve">.1. h). This would cause the HT algorithm to incorrectly calculate the threshold value.    </w:t>
      </w:r>
    </w:p>
    <w:p w:rsidR="000D391D" w:rsidRPr="00D45BE6" w:rsidRDefault="000D391D" w:rsidP="00C068DC">
      <w:pPr>
        <w:ind w:firstLine="720"/>
        <w:jc w:val="both"/>
        <w:rPr>
          <w:rFonts w:cs="Times New Roman"/>
          <w:szCs w:val="24"/>
        </w:rPr>
      </w:pPr>
      <w:r w:rsidRPr="00D45BE6">
        <w:rPr>
          <w:rFonts w:cs="Times New Roman"/>
          <w:szCs w:val="24"/>
        </w:rPr>
        <w:t xml:space="preserve">Li </w:t>
      </w:r>
      <w:r w:rsidRPr="00D45BE6">
        <w:rPr>
          <w:rFonts w:cs="Times New Roman"/>
          <w:i/>
          <w:szCs w:val="24"/>
        </w:rPr>
        <w:t>et al.</w:t>
      </w:r>
      <w:r w:rsidRPr="00D45BE6">
        <w:rPr>
          <w:rFonts w:cs="Times New Roman"/>
          <w:szCs w:val="24"/>
        </w:rPr>
        <w:t xml:space="preserve"> used a Region Growing algorithm to achieve the segment similar to the HT algorithm </w:t>
      </w:r>
      <w:r w:rsidR="006A51FB" w:rsidRPr="00D45BE6">
        <w:rPr>
          <w:rFonts w:cs="Times New Roman"/>
          <w:szCs w:val="24"/>
        </w:rPr>
        <w:fldChar w:fldCharType="begin">
          <w:fldData xml:space="preserve">PEVuZE5vdGU+PENpdGU+PEF1dGhvcj5MaTwvQXV0aG9yPjxZZWFyPjIwMDg8L1llYXI+PFJlY051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</w:fldData>
        </w:fldChar>
      </w:r>
      <w:r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PEVuZE5vdGU+PENpdGU+PEF1dGhvcj5MaTwvQXV0aG9yPjxZZWFyPjIwMDg8L1llYXI+PFJlY051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</w:fldData>
        </w:fldChar>
      </w:r>
      <w:r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Pr="00D45BE6">
        <w:rPr>
          <w:rFonts w:cs="Times New Roman"/>
          <w:noProof/>
          <w:szCs w:val="24"/>
        </w:rPr>
        <w:t>[</w:t>
      </w:r>
      <w:hyperlink w:anchor="_ENREF_31" w:tooltip="Li, 2008 #23" w:history="1">
        <w:r w:rsidR="0075474B" w:rsidRPr="00D45BE6">
          <w:rPr>
            <w:rFonts w:cs="Times New Roman"/>
            <w:noProof/>
            <w:szCs w:val="24"/>
          </w:rPr>
          <w:t>31</w:t>
        </w:r>
      </w:hyperlink>
      <w:r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In the Li </w:t>
      </w:r>
      <w:r w:rsidRPr="00D45BE6">
        <w:rPr>
          <w:rFonts w:cs="Times New Roman"/>
          <w:i/>
          <w:szCs w:val="24"/>
        </w:rPr>
        <w:t>et al</w:t>
      </w:r>
      <w:r w:rsidRPr="00D45BE6">
        <w:rPr>
          <w:rFonts w:cs="Times New Roman"/>
          <w:szCs w:val="24"/>
        </w:rPr>
        <w:t xml:space="preserve">. algorithm the identification of maximum intensity was used as an initiation point for the algorithm. An advantage of the proposed algorithm compared to that of Li </w:t>
      </w:r>
      <w:r w:rsidRPr="00D45BE6">
        <w:rPr>
          <w:rFonts w:cs="Times New Roman"/>
          <w:i/>
          <w:szCs w:val="24"/>
        </w:rPr>
        <w:t>et al.</w:t>
      </w:r>
      <w:r w:rsidRPr="00D45BE6">
        <w:rPr>
          <w:rFonts w:cs="Times New Roman"/>
          <w:szCs w:val="24"/>
        </w:rPr>
        <w:t xml:space="preserve"> is that it can segment multiple tumors within a given ROI since the HT algorithm is not based on maximum intensity. The HT algorithm, in some slices, segments isolated pixels or isolated clusters which are not part of any of the tumors, due to the noisy nature of PET images. These isolated pixels can be easily removed by using region labeling.</w:t>
      </w:r>
    </w:p>
    <w:p w:rsidR="000D391D" w:rsidRPr="00D45BE6" w:rsidRDefault="000D391D" w:rsidP="00C068DC">
      <w:pPr>
        <w:ind w:firstLine="720"/>
        <w:jc w:val="both"/>
        <w:rPr>
          <w:rFonts w:cs="Times New Roman"/>
          <w:szCs w:val="24"/>
        </w:rPr>
      </w:pPr>
      <w:r w:rsidRPr="00D45BE6">
        <w:rPr>
          <w:rFonts w:cs="Times New Roman"/>
          <w:szCs w:val="24"/>
        </w:rPr>
        <w:t>Blur is removed from the segment (</w:t>
      </w:r>
      <w:r w:rsidRPr="00D45BE6">
        <w:rPr>
          <w:rFonts w:cs="Times New Roman"/>
          <w:i/>
          <w:szCs w:val="24"/>
        </w:rPr>
        <w:t>SG</w:t>
      </w:r>
      <w:r w:rsidRPr="00D45BE6">
        <w:rPr>
          <w:rFonts w:cs="Times New Roman"/>
          <w:szCs w:val="24"/>
        </w:rPr>
        <w:t>) using the IDTS algorithm. The maximum intensity value (</w:t>
      </w:r>
      <w:r w:rsidRPr="00D45BE6">
        <w:rPr>
          <w:rFonts w:cs="Times New Roman"/>
          <w:i/>
          <w:szCs w:val="24"/>
        </w:rPr>
        <w:t>MV</w:t>
      </w:r>
      <w:r w:rsidRPr="00D45BE6">
        <w:rPr>
          <w:rFonts w:cs="Times New Roman"/>
          <w:szCs w:val="24"/>
        </w:rPr>
        <w:t xml:space="preserve">) within the tumor is used in one of the stopping conditions to reach accurate volume estimation (Equation </w:t>
      </w:r>
      <w:r w:rsidR="00C068DC">
        <w:rPr>
          <w:rFonts w:cs="Times New Roman"/>
          <w:szCs w:val="24"/>
        </w:rPr>
        <w:t>3</w:t>
      </w:r>
      <w:r w:rsidRPr="00D45BE6">
        <w:rPr>
          <w:rFonts w:cs="Times New Roman"/>
          <w:szCs w:val="24"/>
        </w:rPr>
        <w:t>.15). The maximum intensity has been typically used to measure SUV</w:t>
      </w:r>
      <w:r w:rsidRPr="00D45BE6">
        <w:rPr>
          <w:rFonts w:cs="Times New Roman"/>
          <w:szCs w:val="24"/>
          <w:vertAlign w:val="subscript"/>
        </w:rPr>
        <w:t>max</w:t>
      </w:r>
      <w:r w:rsidRPr="00D45BE6">
        <w:rPr>
          <w:rFonts w:cs="Times New Roman"/>
          <w:szCs w:val="24"/>
        </w:rPr>
        <w:t xml:space="preserve"> and is least affected by PVE </w:t>
      </w:r>
      <w:r w:rsidR="006A51FB" w:rsidRPr="00D45BE6">
        <w:rPr>
          <w:rFonts w:cs="Times New Roman"/>
          <w:szCs w:val="24"/>
        </w:rPr>
        <w:fldChar w:fldCharType="begin"/>
      </w:r>
      <w:r w:rsidRPr="00D45BE6">
        <w:rPr>
          <w:rFonts w:cs="Times New Roman"/>
          <w:szCs w:val="24"/>
        </w:rPr>
        <w:instrText xml:space="preserve"> ADDIN EN.CITE &lt;EndNote&gt;&lt;Cite&gt;&lt;Author&gt;Soret&lt;/Author&gt;&lt;Year&gt;2007&lt;/Year&gt;&lt;RecNum&gt;1&lt;/RecNum&gt;&lt;DisplayText&gt;[15]&lt;/DisplayText&gt;&lt;record&gt;&lt;rec-number&gt;1&lt;/rec-number&gt;&lt;foreign-keys&gt;&lt;key app="EN" db-id="500e5w92xsxfzjerxs5vpts699sdz5sre2xd"&gt;1&lt;/key&gt;&lt;/foreign-keys&gt;&lt;ref-type name="Journal Article"&gt;17&lt;/ref-type&gt;&lt;contributors&gt;&lt;authors&gt;&lt;author&gt;Soret, M.&lt;/author&gt;&lt;author&gt;Bacharach, S. L.&lt;/author&gt;&lt;author&gt;Buvat, I.&lt;/author&gt;&lt;/authors&gt;&lt;/contributors&gt;&lt;auth-address&gt;CHU Pitie Salpetriere, INSERM, UMR 678, UPMC, F-75634 Paris 13, France. HIA Val Grace, Dept Nucl Med, Paris, France. Univ Calif San Francisco, Dept Radiol, San Francisco, CA 94143 USA.&amp;#xD;Buvat, I, CHU Pitie Salpetriere, INSERM, UMR 678, UPMC, 91 Blvd Hop, F-75634 Paris 13, France.&amp;#xD;buvat@imed.jussieu.fr&lt;/auth-address&gt;&lt;titles&gt;&lt;title&gt;Partial-volume effect in PET tumor imaging&lt;/title&gt;&lt;secondary-title&gt;Journal of Nuclear Medicine&lt;/secondary-title&gt;&lt;alt-title&gt;J. Nucl. Med.&lt;/alt-title&gt;&lt;/titles&gt;&lt;periodical&gt;&lt;full-title&gt;Journal of Nuclear Medicine&lt;/full-title&gt;&lt;/periodical&gt;&lt;pages&gt;932-945&lt;/pages&gt;&lt;volume&gt;48&lt;/volume&gt;&lt;number&gt;6&lt;/number&gt;&lt;keywords&gt;&lt;keyword&gt;PET&lt;/keyword&gt;&lt;keyword&gt;tumor imaging&lt;/keyword&gt;&lt;keyword&gt;partial volume&lt;/keyword&gt;&lt;keyword&gt;standardized uptake value&lt;/keyword&gt;&lt;keyword&gt;positron-emission-tomography&lt;/keyword&gt;&lt;keyword&gt;standardized uptake values&lt;/keyword&gt;&lt;keyword&gt;advanced&lt;/keyword&gt;&lt;keyword&gt;breast-cancer&lt;/keyword&gt;&lt;keyword&gt;f-18 fdg pet&lt;/keyword&gt;&lt;keyword&gt;blood-flow&lt;/keyword&gt;&lt;keyword&gt;lung-cancer&lt;/keyword&gt;&lt;keyword&gt;neoadjuvant&lt;/keyword&gt;&lt;keyword&gt;chemotherapy&lt;/keyword&gt;&lt;keyword&gt;roi definition&lt;/keyword&gt;&lt;keyword&gt;object size&lt;/keyword&gt;&lt;keyword&gt;quantitation&lt;/keyword&gt;&lt;/keywords&gt;&lt;dates&gt;&lt;year&gt;2007&lt;/year&gt;&lt;pub-dates&gt;&lt;date&gt;Jun&lt;/date&gt;&lt;/pub-dates&gt;&lt;/dates&gt;&lt;isbn&gt;0161-5505&lt;/isbn&gt;&lt;accession-num&gt;ISI:000247054800018&lt;/accession-num&gt;&lt;work-type&gt;Article&lt;/work-type&gt;&lt;urls&gt;&lt;related-urls&gt;&lt;url&gt;&amp;lt;Go to ISI&amp;gt;://000247054800018&lt;/url&gt;&lt;/related-urls&gt;&lt;/urls&gt;&lt;electronic-resource-num&gt;10.2967/jnumed.106.035774&lt;/electronic-resource-num&gt;&lt;language&gt;English&lt;/language&gt;&lt;/record&gt;&lt;/Cite&gt;&lt;/EndNote&gt;</w:instrText>
      </w:r>
      <w:r w:rsidR="006A51FB" w:rsidRPr="00D45BE6">
        <w:rPr>
          <w:rFonts w:cs="Times New Roman"/>
          <w:szCs w:val="24"/>
        </w:rPr>
        <w:fldChar w:fldCharType="separate"/>
      </w:r>
      <w:r w:rsidRPr="00D45BE6">
        <w:rPr>
          <w:rFonts w:cs="Times New Roman"/>
          <w:noProof/>
          <w:szCs w:val="24"/>
        </w:rPr>
        <w:t>[</w:t>
      </w:r>
      <w:hyperlink w:anchor="_ENREF_15" w:tooltip="Soret, 2007 #1" w:history="1">
        <w:r w:rsidR="0075474B" w:rsidRPr="00D45BE6">
          <w:rPr>
            <w:rFonts w:cs="Times New Roman"/>
            <w:noProof/>
            <w:szCs w:val="24"/>
          </w:rPr>
          <w:t>15</w:t>
        </w:r>
      </w:hyperlink>
      <w:r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The maximum intensity of an image could be affected by noise, but the algorithm was tested for different noise levels by collecting images at different acquisition times (Figures </w:t>
      </w:r>
      <w:r w:rsidR="00C068DC">
        <w:rPr>
          <w:rFonts w:cs="Times New Roman"/>
          <w:szCs w:val="24"/>
        </w:rPr>
        <w:t>5</w:t>
      </w:r>
      <w:r w:rsidRPr="00D45BE6">
        <w:rPr>
          <w:rFonts w:cs="Times New Roman"/>
          <w:szCs w:val="24"/>
        </w:rPr>
        <w:t xml:space="preserve">.7 and </w:t>
      </w:r>
      <w:r w:rsidR="00C068DC">
        <w:rPr>
          <w:rFonts w:cs="Times New Roman"/>
          <w:szCs w:val="24"/>
        </w:rPr>
        <w:t>5</w:t>
      </w:r>
      <w:r w:rsidRPr="00D45BE6">
        <w:rPr>
          <w:rFonts w:cs="Times New Roman"/>
          <w:szCs w:val="24"/>
        </w:rPr>
        <w:t xml:space="preserve">.8).  Additionally, the MIC algorithm was used to correct the maximum intensity for tumors smaller than 1.8 ml. The algorithm chooses the tumor on which the MIC algorithm can be applied automatically. To do this the algorithm measures the FV of each tumor and if it finds any tumor whose volume is less than 1.8 ml the MIC  algorithm is applied on that particular tumor and the FV is recalculated. </w:t>
      </w:r>
    </w:p>
    <w:p w:rsidR="000D391D" w:rsidRPr="00D45BE6" w:rsidRDefault="000D391D" w:rsidP="00C068DC">
      <w:pPr>
        <w:ind w:firstLine="720"/>
        <w:jc w:val="both"/>
        <w:rPr>
          <w:rFonts w:cs="Times New Roman"/>
          <w:szCs w:val="24"/>
        </w:rPr>
      </w:pPr>
      <w:r w:rsidRPr="00D45BE6">
        <w:rPr>
          <w:rFonts w:cs="Times New Roman"/>
          <w:szCs w:val="24"/>
        </w:rPr>
        <w:t xml:space="preserve">Hatt </w:t>
      </w:r>
      <w:r w:rsidRPr="00D45BE6">
        <w:rPr>
          <w:rFonts w:cs="Times New Roman"/>
          <w:i/>
          <w:szCs w:val="24"/>
        </w:rPr>
        <w:t>et al.</w:t>
      </w:r>
      <w:r w:rsidRPr="00D45BE6">
        <w:rPr>
          <w:rFonts w:cs="Times New Roman"/>
          <w:szCs w:val="24"/>
        </w:rPr>
        <w:t xml:space="preserve"> have been able to show high accuracy in estimating FV but they are not able to identify FV of tumors smaller than a diameter of 10 mm </w:t>
      </w:r>
      <w:r w:rsidR="006A51FB" w:rsidRPr="00D45BE6">
        <w:rPr>
          <w:rFonts w:cs="Times New Roman"/>
          <w:szCs w:val="24"/>
        </w:rPr>
        <w:fldChar w:fldCharType="begin"/>
      </w:r>
      <w:r w:rsidRPr="00D45BE6">
        <w:rPr>
          <w:rFonts w:cs="Times New Roman"/>
          <w:szCs w:val="24"/>
        </w:rPr>
        <w:instrText xml:space="preserve"> ADDIN EN.CITE &lt;EndNote&gt;&lt;Cite&gt;&lt;Author&gt;Hatt&lt;/Author&gt;&lt;Year&gt;2009&lt;/Year&gt;&lt;RecNum&gt;3&lt;/RecNum&gt;&lt;DisplayText&gt;[44]&lt;/DisplayText&gt;&lt;record&gt;&lt;rec-number&gt;3&lt;/rec-number&gt;&lt;foreign-keys&gt;&lt;key app="EN" db-id="500e5w92xsxfzjerxs5vpts699sdz5sre2xd"&gt;3&lt;/key&gt;&lt;/foreign-keys&gt;&lt;ref-type name="Journal Article"&gt;17&lt;/ref-type&gt;&lt;contributors&gt;&lt;authors&gt;&lt;author&gt;Hatt, M.&lt;/author&gt;&lt;author&gt;le Rest, C. C.&lt;/author&gt;&lt;author&gt;Turzo, A.&lt;/author&gt;&lt;author&gt;Roux, C.&lt;/author&gt;&lt;author&gt;Visvikis, D.&lt;/author&gt;&lt;/authors&gt;&lt;/contributors&gt;&lt;auth-address&gt;[Hatt, Mathieu; le Rest, Catherine Cheze; Turzo, Alexandre; Roux, Christian; Visvikis, Dimitris] INSERM, U650, LaTIM, F-29609 Brest, France. [Hatt, Mathieu; Roux, Christian] Telecom Bretagne, Telecom Inst, F-29609 Brest, France.&amp;#xD;Hatt, M, INSERM, U650, LaTIM, F-29609 Brest, France.&amp;#xD;hatt@univ-brest.fr catherine.cheze-lerest@chu-brest.fr alexandre.turzo@chu-brest.fr christian.roux@telecom-bretagne.eu Visvikis.Dimitris@univ-brest.fr&lt;/auth-address&gt;&lt;titles&gt;&lt;title&gt;A Fuzzy Locally Adaptive Bayesian Segmentation Approach for Volume Determination in PET&lt;/title&gt;&lt;secondary-title&gt;Ieee Transactions on Medical Imaging&lt;/secondary-title&gt;&lt;alt-title&gt;IEEE Trans. Med. Imaging&lt;/alt-title&gt;&lt;/titles&gt;&lt;pages&gt;881-893&lt;/pages&gt;&lt;volume&gt;28&lt;/volume&gt;&lt;number&gt;6&lt;/number&gt;&lt;keywords&gt;&lt;keyword&gt;Oncology&lt;/keyword&gt;&lt;keyword&gt;positron emission tomography (PET)&lt;/keyword&gt;&lt;keyword&gt;segmentation&lt;/keyword&gt;&lt;keyword&gt;volume&lt;/keyword&gt;&lt;keyword&gt;determination&lt;/keyword&gt;&lt;keyword&gt;image segmentation&lt;/keyword&gt;&lt;keyword&gt;definition&lt;/keyword&gt;&lt;keyword&gt;algorithm&lt;/keyword&gt;&lt;/keywords&gt;&lt;dates&gt;&lt;year&gt;2009&lt;/year&gt;&lt;pub-dates&gt;&lt;date&gt;Jun&lt;/date&gt;&lt;/pub-dates&gt;&lt;/dates&gt;&lt;isbn&gt;0278-0062&lt;/isbn&gt;&lt;accession-num&gt;ISI:000266676500009&lt;/accession-num&gt;&lt;work-type&gt;Article&lt;/work-type&gt;&lt;urls&gt;&lt;related-urls&gt;&lt;url&gt;&amp;lt;Go to ISI&amp;gt;://000266676500009&lt;/url&gt;&lt;/related-urls&gt;&lt;/urls&gt;&lt;electronic-resource-num&gt;10.1109/tmi.2008.2012036&lt;/electronic-resource-num&gt;&lt;language&gt;English&lt;/language&gt;&lt;/record&gt;&lt;/Cite&gt;&lt;/EndNote&gt;</w:instrText>
      </w:r>
      <w:r w:rsidR="006A51FB" w:rsidRPr="00D45BE6">
        <w:rPr>
          <w:rFonts w:cs="Times New Roman"/>
          <w:szCs w:val="24"/>
        </w:rPr>
        <w:fldChar w:fldCharType="separate"/>
      </w:r>
      <w:r w:rsidRPr="00D45BE6">
        <w:rPr>
          <w:rFonts w:cs="Times New Roman"/>
          <w:noProof/>
          <w:szCs w:val="24"/>
        </w:rPr>
        <w:t>[</w:t>
      </w:r>
      <w:hyperlink w:anchor="_ENREF_44" w:tooltip="Hatt, 2009 #3" w:history="1">
        <w:r w:rsidR="0075474B" w:rsidRPr="00D45BE6">
          <w:rPr>
            <w:rFonts w:cs="Times New Roman"/>
            <w:noProof/>
            <w:szCs w:val="24"/>
          </w:rPr>
          <w:t>44</w:t>
        </w:r>
      </w:hyperlink>
      <w:r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In contrast, our algorithm is able to segment and calculate the FV of tumors less than 10 mm. Apart from FV </w:t>
      </w:r>
      <w:r w:rsidR="00C068DC" w:rsidRPr="00D45BE6">
        <w:rPr>
          <w:rFonts w:cs="Times New Roman"/>
          <w:szCs w:val="24"/>
        </w:rPr>
        <w:t>estimation;</w:t>
      </w:r>
      <w:r w:rsidRPr="00D45BE6">
        <w:rPr>
          <w:rFonts w:cs="Times New Roman"/>
          <w:szCs w:val="24"/>
        </w:rPr>
        <w:t xml:space="preserve"> the algorithm is also able to measure the activity concentration of the tumor. The purpose of the development of this algorithm is to segment tumors, while at the same time estimate FV and measure PVE corrected activity concentration (AC). </w:t>
      </w:r>
    </w:p>
    <w:p w:rsidR="000D391D" w:rsidRPr="00D45BE6" w:rsidRDefault="000D391D" w:rsidP="00C068DC">
      <w:pPr>
        <w:ind w:firstLine="720"/>
        <w:jc w:val="both"/>
        <w:rPr>
          <w:rFonts w:cs="Times New Roman"/>
          <w:szCs w:val="24"/>
        </w:rPr>
      </w:pPr>
      <w:r w:rsidRPr="00D45BE6">
        <w:rPr>
          <w:rFonts w:cs="Times New Roman"/>
          <w:szCs w:val="24"/>
        </w:rPr>
        <w:t xml:space="preserve">Kirov </w:t>
      </w:r>
      <w:r w:rsidRPr="00D45BE6">
        <w:rPr>
          <w:rFonts w:cs="Times New Roman"/>
          <w:i/>
          <w:szCs w:val="24"/>
        </w:rPr>
        <w:t>et al.</w:t>
      </w:r>
      <w:r w:rsidRPr="00D45BE6">
        <w:rPr>
          <w:rFonts w:cs="Times New Roman"/>
          <w:szCs w:val="24"/>
        </w:rPr>
        <w:t xml:space="preserve"> and Teo </w:t>
      </w:r>
      <w:r w:rsidRPr="00D45BE6">
        <w:rPr>
          <w:rFonts w:cs="Times New Roman"/>
          <w:i/>
          <w:szCs w:val="24"/>
        </w:rPr>
        <w:t>et al</w:t>
      </w:r>
      <w:r w:rsidRPr="00D45BE6">
        <w:rPr>
          <w:rFonts w:cs="Times New Roman"/>
          <w:szCs w:val="24"/>
        </w:rPr>
        <w:t xml:space="preserve">. have successfully corrected the PVE using deconvolution </w:t>
      </w:r>
      <w:r w:rsidR="006A51FB" w:rsidRPr="00D45BE6">
        <w:rPr>
          <w:rFonts w:cs="Times New Roman"/>
          <w:szCs w:val="24"/>
        </w:rPr>
        <w:fldChar w:fldCharType="begin">
          <w:fldData xml:space="preserve">PEVuZE5vdGU+PENpdGU+PEF1dGhvcj5LaXJvdjwvQXV0aG9yPjxZZWFyPjIwMDg8L1llYXI+PFJl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</w:fldData>
        </w:fldChar>
      </w:r>
      <w:r w:rsidR="00B3017B">
        <w:rPr>
          <w:rFonts w:cs="Times New Roman"/>
          <w:szCs w:val="24"/>
        </w:rPr>
        <w:instrText xml:space="preserve"> ADDIN EN.CITE </w:instrText>
      </w:r>
      <w:r w:rsidR="006A51FB">
        <w:rPr>
          <w:rFonts w:cs="Times New Roman"/>
          <w:szCs w:val="24"/>
        </w:rPr>
        <w:fldChar w:fldCharType="begin">
          <w:fldData xml:space="preserve">PEVuZE5vdGU+PENpdGU+PEF1dGhvcj5LaXJvdjwvQXV0aG9yPjxZZWFyPjIwMDg8L1llYXI+PFJl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</w:fldData>
        </w:fldChar>
      </w:r>
      <w:r w:rsidR="00B3017B">
        <w:rPr>
          <w:rFonts w:cs="Times New Roman"/>
          <w:szCs w:val="24"/>
        </w:rPr>
        <w:instrText xml:space="preserve"> ADDIN EN.CITE.DATA </w:instrText>
      </w:r>
      <w:r w:rsidR="006A51FB">
        <w:rPr>
          <w:rFonts w:cs="Times New Roman"/>
          <w:szCs w:val="24"/>
        </w:rPr>
      </w:r>
      <w:r w:rsidR="006A51FB">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B3017B">
        <w:rPr>
          <w:rFonts w:cs="Times New Roman"/>
          <w:noProof/>
          <w:szCs w:val="24"/>
        </w:rPr>
        <w:t>[</w:t>
      </w:r>
      <w:hyperlink w:anchor="_ENREF_49" w:tooltip="Kirov, 2008 #20" w:history="1">
        <w:r w:rsidR="0075474B">
          <w:rPr>
            <w:rFonts w:cs="Times New Roman"/>
            <w:noProof/>
            <w:szCs w:val="24"/>
          </w:rPr>
          <w:t>49</w:t>
        </w:r>
      </w:hyperlink>
      <w:r w:rsidR="00B3017B">
        <w:rPr>
          <w:rFonts w:cs="Times New Roman"/>
          <w:noProof/>
          <w:szCs w:val="24"/>
        </w:rPr>
        <w:t xml:space="preserve">, </w:t>
      </w:r>
      <w:hyperlink w:anchor="_ENREF_50" w:tooltip="Teo, 2007 #24" w:history="1">
        <w:r w:rsidR="0075474B">
          <w:rPr>
            <w:rFonts w:cs="Times New Roman"/>
            <w:noProof/>
            <w:szCs w:val="24"/>
          </w:rPr>
          <w:t>50</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xml:space="preserve">. Both methods require estimation of the PSF of the camera. Barbee </w:t>
      </w:r>
      <w:r w:rsidRPr="00D45BE6">
        <w:rPr>
          <w:rFonts w:cs="Times New Roman"/>
          <w:i/>
          <w:szCs w:val="24"/>
        </w:rPr>
        <w:t>et al.</w:t>
      </w:r>
      <w:r w:rsidRPr="00D45BE6">
        <w:rPr>
          <w:rFonts w:cs="Times New Roman"/>
          <w:szCs w:val="24"/>
        </w:rPr>
        <w:t xml:space="preserve"> used a non-isotropic PSF which was estimated by fitting the blur to a Gaussian function </w:t>
      </w:r>
      <w:r w:rsidR="006A51FB" w:rsidRPr="00D45BE6">
        <w:rPr>
          <w:rFonts w:cs="Times New Roman"/>
          <w:szCs w:val="24"/>
        </w:rPr>
        <w:fldChar w:fldCharType="begin">
          <w:fldData xml:space="preserve">PEVuZE5vdGU+PENpdGU+PEF1dGhvcj5CYXJiZWU8L0F1dGhvcj48WWVhcj4yMDEwPC9ZZWFyPjxS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</w:fldData>
        </w:fldChar>
      </w:r>
      <w:r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PEVuZE5vdGU+PENpdGU+PEF1dGhvcj5CYXJiZWU8L0F1dGhvcj48WWVhcj4yMDEwPC9ZZWFyPjxS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</w:fldData>
        </w:fldChar>
      </w:r>
      <w:r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Pr="00D45BE6">
        <w:rPr>
          <w:rFonts w:cs="Times New Roman"/>
          <w:noProof/>
          <w:szCs w:val="24"/>
        </w:rPr>
        <w:t>[</w:t>
      </w:r>
      <w:hyperlink w:anchor="_ENREF_14" w:tooltip="Barbee, 2010 #5" w:history="1">
        <w:r w:rsidR="0075474B" w:rsidRPr="00D45BE6">
          <w:rPr>
            <w:rFonts w:cs="Times New Roman"/>
            <w:noProof/>
            <w:szCs w:val="24"/>
          </w:rPr>
          <w:t>14</w:t>
        </w:r>
      </w:hyperlink>
      <w:r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But the PSF was measured by doing phantom studies where a cylinder filled with </w:t>
      </w:r>
      <w:r w:rsidRPr="00D45BE6">
        <w:rPr>
          <w:rFonts w:cs="Times New Roman"/>
          <w:szCs w:val="24"/>
          <w:vertAlign w:val="superscript"/>
        </w:rPr>
        <w:t>18</w:t>
      </w:r>
      <w:r w:rsidRPr="00D45BE6">
        <w:rPr>
          <w:rFonts w:cs="Times New Roman"/>
          <w:szCs w:val="24"/>
        </w:rPr>
        <w:t xml:space="preserve">F-FDG within the phantom was used as a point source while no activity was in the remainder of the phantom resulting in a very favorable SBR.  The amount of blur in a tumor is also dependent on the SBR so it would be difficult to pre-define the PSF </w:t>
      </w:r>
      <w:r w:rsidR="006A51FB" w:rsidRPr="00D45BE6">
        <w:rPr>
          <w:rFonts w:cs="Times New Roman"/>
          <w:szCs w:val="24"/>
        </w:rPr>
        <w:fldChar w:fldCharType="begin"/>
      </w:r>
      <w:r w:rsidRPr="00D45BE6">
        <w:rPr>
          <w:rFonts w:cs="Times New Roman"/>
          <w:szCs w:val="24"/>
        </w:rPr>
        <w:instrText xml:space="preserve"> ADDIN EN.CITE &lt;EndNote&gt;&lt;Cite&gt;&lt;Author&gt;Soret&lt;/Author&gt;&lt;Year&gt;2007&lt;/Year&gt;&lt;RecNum&gt;1&lt;/RecNum&gt;&lt;DisplayText&gt;[15]&lt;/DisplayText&gt;&lt;record&gt;&lt;rec-number&gt;1&lt;/rec-number&gt;&lt;foreign-keys&gt;&lt;key app="EN" db-id="500e5w92xsxfzjerxs5vpts699sdz5sre2xd"&gt;1&lt;/key&gt;&lt;/foreign-keys&gt;&lt;ref-type name="Journal Article"&gt;17&lt;/ref-type&gt;&lt;contributors&gt;&lt;authors&gt;&lt;author&gt;Soret, M.&lt;/author&gt;&lt;author&gt;Bacharach, S. L.&lt;/author&gt;&lt;author&gt;Buvat, I.&lt;/author&gt;&lt;/authors&gt;&lt;/contributors&gt;&lt;auth-address&gt;CHU Pitie Salpetriere, INSERM, UMR 678, UPMC, F-75634 Paris 13, France. HIA Val Grace, Dept Nucl Med, Paris, France. Univ Calif San Francisco, Dept Radiol, San Francisco, CA 94143 USA.&amp;#xD;Buvat, I, CHU Pitie Salpetriere, INSERM, UMR 678, UPMC, 91 Blvd Hop, F-75634 Paris 13, France.&amp;#xD;buvat@imed.jussieu.fr&lt;/auth-address&gt;&lt;titles&gt;&lt;title&gt;Partial-volume effect in PET tumor imaging&lt;/title&gt;&lt;secondary-title&gt;Journal of Nuclear Medicine&lt;/secondary-title&gt;&lt;alt-title&gt;J. Nucl. Med.&lt;/alt-title&gt;&lt;/titles&gt;&lt;periodical&gt;&lt;full-title&gt;Journal of Nuclear Medicine&lt;/full-title&gt;&lt;/periodical&gt;&lt;pages&gt;932-945&lt;/pages&gt;&lt;volume&gt;48&lt;/volume&gt;&lt;number&gt;6&lt;/number&gt;&lt;keywords&gt;&lt;keyword&gt;PET&lt;/keyword&gt;&lt;keyword&gt;tumor imaging&lt;/keyword&gt;&lt;keyword&gt;partial volume&lt;/keyword&gt;&lt;keyword&gt;standardized uptake value&lt;/keyword&gt;&lt;keyword&gt;positron-emission-tomography&lt;/keyword&gt;&lt;keyword&gt;standardized uptake values&lt;/keyword&gt;&lt;keyword&gt;advanced&lt;/keyword&gt;&lt;keyword&gt;breast-cancer&lt;/keyword&gt;&lt;keyword&gt;f-18 fdg pet&lt;/keyword&gt;&lt;keyword&gt;blood-flow&lt;/keyword&gt;&lt;keyword&gt;lung-cancer&lt;/keyword&gt;&lt;keyword&gt;neoadjuvant&lt;/keyword&gt;&lt;keyword&gt;chemotherapy&lt;/keyword&gt;&lt;keyword&gt;roi definition&lt;/keyword&gt;&lt;keyword&gt;object size&lt;/keyword&gt;&lt;keyword&gt;quantitation&lt;/keyword&gt;&lt;/keywords&gt;&lt;dates&gt;&lt;year&gt;2007&lt;/year&gt;&lt;pub-dates&gt;&lt;date&gt;Jun&lt;/date&gt;&lt;/pub-dates&gt;&lt;/dates&gt;&lt;isbn&gt;0161-5505&lt;/isbn&gt;&lt;accession-num&gt;ISI:000247054800018&lt;/accession-num&gt;&lt;work-type&gt;Article&lt;/work-type&gt;&lt;urls&gt;&lt;related-urls&gt;&lt;url&gt;&amp;lt;Go to ISI&amp;gt;://000247054800018&lt;/url&gt;&lt;/related-urls&gt;&lt;/urls&gt;&lt;electronic-resource-num&gt;10.2967/jnumed.106.035774&lt;/electronic-resource-num&gt;&lt;language&gt;English&lt;/language&gt;&lt;/record&gt;&lt;/Cite&gt;&lt;/EndNote&gt;</w:instrText>
      </w:r>
      <w:r w:rsidR="006A51FB" w:rsidRPr="00D45BE6">
        <w:rPr>
          <w:rFonts w:cs="Times New Roman"/>
          <w:szCs w:val="24"/>
        </w:rPr>
        <w:fldChar w:fldCharType="separate"/>
      </w:r>
      <w:r w:rsidRPr="00D45BE6">
        <w:rPr>
          <w:rFonts w:cs="Times New Roman"/>
          <w:noProof/>
          <w:szCs w:val="24"/>
        </w:rPr>
        <w:t>[</w:t>
      </w:r>
      <w:hyperlink w:anchor="_ENREF_15" w:tooltip="Soret, 2007 #1" w:history="1">
        <w:r w:rsidR="0075474B" w:rsidRPr="00D45BE6">
          <w:rPr>
            <w:rFonts w:cs="Times New Roman"/>
            <w:noProof/>
            <w:szCs w:val="24"/>
          </w:rPr>
          <w:t>15</w:t>
        </w:r>
      </w:hyperlink>
      <w:r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In the cases of Kirov </w:t>
      </w:r>
      <w:r w:rsidRPr="00D45BE6">
        <w:rPr>
          <w:rFonts w:cs="Times New Roman"/>
          <w:i/>
          <w:szCs w:val="24"/>
        </w:rPr>
        <w:t xml:space="preserve">et al. </w:t>
      </w:r>
      <w:r w:rsidRPr="00D45BE6">
        <w:rPr>
          <w:rFonts w:cs="Times New Roman"/>
          <w:szCs w:val="24"/>
        </w:rPr>
        <w:t xml:space="preserve">and Teo </w:t>
      </w:r>
      <w:r w:rsidRPr="00D45BE6">
        <w:rPr>
          <w:rFonts w:cs="Times New Roman"/>
          <w:i/>
          <w:szCs w:val="24"/>
        </w:rPr>
        <w:t>et al.</w:t>
      </w:r>
      <w:r w:rsidRPr="00D45BE6">
        <w:rPr>
          <w:rFonts w:cs="Times New Roman"/>
          <w:szCs w:val="24"/>
        </w:rPr>
        <w:t xml:space="preserve"> the number of iterations of the deconvolution algorithm applied had to be optimized based on phantom studies </w:t>
      </w:r>
      <w:r w:rsidR="006A51FB" w:rsidRPr="00D45BE6">
        <w:rPr>
          <w:rFonts w:cs="Times New Roman"/>
          <w:szCs w:val="24"/>
        </w:rPr>
        <w:fldChar w:fldCharType="begin">
          <w:fldData xml:space="preserve">PEVuZE5vdGU+PENpdGU+PEF1dGhvcj5LaXJvdjwvQXV0aG9yPjxZZWFyPjIwMDg8L1llYXI+PFJl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</w:fldData>
        </w:fldChar>
      </w:r>
      <w:r w:rsidR="00B3017B">
        <w:rPr>
          <w:rFonts w:cs="Times New Roman"/>
          <w:szCs w:val="24"/>
        </w:rPr>
        <w:instrText xml:space="preserve"> ADDIN EN.CITE </w:instrText>
      </w:r>
      <w:r w:rsidR="006A51FB">
        <w:rPr>
          <w:rFonts w:cs="Times New Roman"/>
          <w:szCs w:val="24"/>
        </w:rPr>
        <w:fldChar w:fldCharType="begin">
          <w:fldData xml:space="preserve">PEVuZE5vdGU+PENpdGU+PEF1dGhvcj5LaXJvdjwvQXV0aG9yPjxZZWFyPjIwMDg8L1llYXI+PFJl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</w:fldData>
        </w:fldChar>
      </w:r>
      <w:r w:rsidR="00B3017B">
        <w:rPr>
          <w:rFonts w:cs="Times New Roman"/>
          <w:szCs w:val="24"/>
        </w:rPr>
        <w:instrText xml:space="preserve"> ADDIN EN.CITE.DATA </w:instrText>
      </w:r>
      <w:r w:rsidR="006A51FB">
        <w:rPr>
          <w:rFonts w:cs="Times New Roman"/>
          <w:szCs w:val="24"/>
        </w:rPr>
      </w:r>
      <w:r w:rsidR="006A51FB">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B3017B">
        <w:rPr>
          <w:rFonts w:cs="Times New Roman"/>
          <w:noProof/>
          <w:szCs w:val="24"/>
        </w:rPr>
        <w:t>[</w:t>
      </w:r>
      <w:hyperlink w:anchor="_ENREF_49" w:tooltip="Kirov, 2008 #20" w:history="1">
        <w:r w:rsidR="0075474B">
          <w:rPr>
            <w:rFonts w:cs="Times New Roman"/>
            <w:noProof/>
            <w:szCs w:val="24"/>
          </w:rPr>
          <w:t>49</w:t>
        </w:r>
      </w:hyperlink>
      <w:r w:rsidR="00B3017B">
        <w:rPr>
          <w:rFonts w:cs="Times New Roman"/>
          <w:noProof/>
          <w:szCs w:val="24"/>
        </w:rPr>
        <w:t xml:space="preserve">, </w:t>
      </w:r>
      <w:hyperlink w:anchor="_ENREF_50" w:tooltip="Teo, 2007 #24" w:history="1">
        <w:r w:rsidR="0075474B">
          <w:rPr>
            <w:rFonts w:cs="Times New Roman"/>
            <w:noProof/>
            <w:szCs w:val="24"/>
          </w:rPr>
          <w:t>50</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xml:space="preserve">. In our algorithm the FV and PVE corrected RC are independent of the PSF used in the deconvolution algorithm and thus there was no need to optimize the number of iterations to get the final FV.  </w:t>
      </w:r>
    </w:p>
    <w:p w:rsidR="000D391D" w:rsidRPr="00D45BE6" w:rsidRDefault="000D391D" w:rsidP="00C068DC">
      <w:pPr>
        <w:ind w:firstLine="720"/>
        <w:jc w:val="both"/>
        <w:rPr>
          <w:rFonts w:cs="Times New Roman"/>
          <w:szCs w:val="24"/>
        </w:rPr>
      </w:pPr>
      <w:r w:rsidRPr="00D45BE6">
        <w:rPr>
          <w:rFonts w:cs="Times New Roman"/>
          <w:szCs w:val="24"/>
        </w:rPr>
        <w:t xml:space="preserve">The value of FV is dependent on SG volume. In Figure </w:t>
      </w:r>
      <w:r w:rsidR="00C068DC">
        <w:rPr>
          <w:rFonts w:cs="Times New Roman"/>
          <w:szCs w:val="24"/>
        </w:rPr>
        <w:t>5</w:t>
      </w:r>
      <w:r w:rsidRPr="00D45BE6">
        <w:rPr>
          <w:rFonts w:cs="Times New Roman"/>
          <w:szCs w:val="24"/>
        </w:rPr>
        <w:t>.</w:t>
      </w:r>
      <w:r w:rsidR="00C068DC">
        <w:rPr>
          <w:rFonts w:cs="Times New Roman"/>
          <w:szCs w:val="24"/>
        </w:rPr>
        <w:t>2</w:t>
      </w:r>
      <w:r w:rsidRPr="00D45BE6">
        <w:rPr>
          <w:rFonts w:cs="Times New Roman"/>
          <w:szCs w:val="24"/>
        </w:rPr>
        <w:t xml:space="preserve"> the variation in SG volume at SBR 2.75 leads to high variation in FV, as seen in Figure </w:t>
      </w:r>
      <w:r w:rsidR="00C068DC">
        <w:rPr>
          <w:rFonts w:cs="Times New Roman"/>
          <w:szCs w:val="24"/>
        </w:rPr>
        <w:t>5</w:t>
      </w:r>
      <w:r w:rsidRPr="00D45BE6">
        <w:rPr>
          <w:rFonts w:cs="Times New Roman"/>
          <w:szCs w:val="24"/>
        </w:rPr>
        <w:t>.3.a. This variation in SG volume could be due to the noise level in the image, which affects the HT algorithm for small t</w:t>
      </w:r>
      <w:r w:rsidR="00C068DC">
        <w:rPr>
          <w:rFonts w:cs="Times New Roman"/>
          <w:szCs w:val="24"/>
        </w:rPr>
        <w:t>umors (&lt; 2 ml) the most. In Figure</w:t>
      </w:r>
      <w:r w:rsidRPr="00D45BE6">
        <w:rPr>
          <w:rFonts w:cs="Times New Roman"/>
          <w:szCs w:val="24"/>
        </w:rPr>
        <w:t xml:space="preserve"> </w:t>
      </w:r>
      <w:r w:rsidR="00C068DC">
        <w:rPr>
          <w:rFonts w:cs="Times New Roman"/>
          <w:szCs w:val="24"/>
        </w:rPr>
        <w:t>5</w:t>
      </w:r>
      <w:r w:rsidRPr="00D45BE6">
        <w:rPr>
          <w:rFonts w:cs="Times New Roman"/>
          <w:szCs w:val="24"/>
        </w:rPr>
        <w:t>.3.c the FV is closer to the actual volume at SBR 7.3, with minimal variation compared at SBR 2.75. Accurate FV leads to</w:t>
      </w:r>
      <w:r w:rsidR="00C068DC">
        <w:rPr>
          <w:rFonts w:cs="Times New Roman"/>
          <w:szCs w:val="24"/>
        </w:rPr>
        <w:t xml:space="preserve"> accurate RC as seen in Figure 5</w:t>
      </w:r>
      <w:r w:rsidR="007E3C0B">
        <w:rPr>
          <w:rFonts w:cs="Times New Roman"/>
          <w:szCs w:val="24"/>
        </w:rPr>
        <w:t>.4.c. Figures 5.3 and 5</w:t>
      </w:r>
      <w:r w:rsidRPr="00D45BE6">
        <w:rPr>
          <w:rFonts w:cs="Times New Roman"/>
          <w:szCs w:val="24"/>
        </w:rPr>
        <w:t xml:space="preserve">.4 show that the variation in FV and RC due to the use of different FWHMs in the algorithm is minimal. However, the size of the matrix of the PSF shows variation in FV and RC for small tumors (&lt; 2ml). The matrix sizes of 3 × 3 and 5 × 5 give better FV and RC compared to matrix size of 7 × 7. However, for large tumors the matrix size shows minimal variation (Figures </w:t>
      </w:r>
      <w:r w:rsidR="00C068DC">
        <w:rPr>
          <w:rFonts w:cs="Times New Roman"/>
          <w:szCs w:val="24"/>
        </w:rPr>
        <w:t>5</w:t>
      </w:r>
      <w:r w:rsidRPr="00D45BE6">
        <w:rPr>
          <w:rFonts w:cs="Times New Roman"/>
          <w:szCs w:val="24"/>
        </w:rPr>
        <w:t xml:space="preserve">.5 and </w:t>
      </w:r>
      <w:r w:rsidR="00C068DC">
        <w:rPr>
          <w:rFonts w:cs="Times New Roman"/>
          <w:szCs w:val="24"/>
        </w:rPr>
        <w:t>5</w:t>
      </w:r>
      <w:r w:rsidRPr="00D45BE6">
        <w:rPr>
          <w:rFonts w:cs="Times New Roman"/>
          <w:szCs w:val="24"/>
        </w:rPr>
        <w:t xml:space="preserve">.6). Hence in any further application of the IDTS algorithm, matrix sizes less than 7 × 7 should be chosen. The proposed algorithm is impacted by the acquisition time, where the acquisition time of 1 min showed the biggest error compared to 3 min and 5 min scan times (Figures </w:t>
      </w:r>
      <w:r w:rsidR="00C068DC">
        <w:rPr>
          <w:rFonts w:cs="Times New Roman"/>
          <w:szCs w:val="24"/>
        </w:rPr>
        <w:t>5</w:t>
      </w:r>
      <w:r w:rsidRPr="00D45BE6">
        <w:rPr>
          <w:rFonts w:cs="Times New Roman"/>
          <w:szCs w:val="24"/>
        </w:rPr>
        <w:t xml:space="preserve">.7 and </w:t>
      </w:r>
      <w:r w:rsidR="00C068DC">
        <w:rPr>
          <w:rFonts w:cs="Times New Roman"/>
          <w:szCs w:val="24"/>
        </w:rPr>
        <w:t>5</w:t>
      </w:r>
      <w:r w:rsidRPr="00D45BE6">
        <w:rPr>
          <w:rFonts w:cs="Times New Roman"/>
          <w:szCs w:val="24"/>
        </w:rPr>
        <w:t xml:space="preserve">.8). </w:t>
      </w:r>
    </w:p>
    <w:p w:rsidR="000D391D" w:rsidRPr="00D45BE6" w:rsidRDefault="000D391D" w:rsidP="00C068DC">
      <w:pPr>
        <w:ind w:firstLine="720"/>
        <w:jc w:val="both"/>
        <w:rPr>
          <w:rFonts w:cs="Times New Roman"/>
          <w:szCs w:val="24"/>
        </w:rPr>
      </w:pPr>
      <w:r w:rsidRPr="00D45BE6">
        <w:rPr>
          <w:rFonts w:cs="Times New Roman"/>
          <w:szCs w:val="24"/>
        </w:rPr>
        <w:t xml:space="preserve">Furthermore, our algorithm as designed determines not only the </w:t>
      </w:r>
      <w:r w:rsidRPr="00D45BE6">
        <w:rPr>
          <w:rFonts w:cs="Times New Roman"/>
          <w:i/>
          <w:szCs w:val="24"/>
        </w:rPr>
        <w:t>SG</w:t>
      </w:r>
      <w:r w:rsidRPr="00D45BE6">
        <w:rPr>
          <w:rFonts w:cs="Times New Roman"/>
          <w:szCs w:val="24"/>
        </w:rPr>
        <w:t xml:space="preserve"> which contains the total activity compensated for spill-out, but also obtains the FV.  By simply dividing the total activity by the total number of voxels belonging to FV (VO)</w:t>
      </w:r>
      <w:r w:rsidR="00C068DC">
        <w:rPr>
          <w:rFonts w:cs="Times New Roman"/>
          <w:szCs w:val="24"/>
        </w:rPr>
        <w:t xml:space="preserve"> </w:t>
      </w:r>
      <w:r w:rsidRPr="00D45BE6">
        <w:rPr>
          <w:rFonts w:cs="Times New Roman"/>
          <w:szCs w:val="24"/>
        </w:rPr>
        <w:t xml:space="preserve">we can obtain the mean activity concentration (mAC). This gives a better measurement of the RC of a tumor without the need to estimate the PSF of the camera; it was able to correct for the RC just by obtaining the VO. The RC is usually measured using the maximum activity of a lesion </w:t>
      </w:r>
      <w:r w:rsidR="006A51FB" w:rsidRPr="00D45BE6">
        <w:rPr>
          <w:rFonts w:cs="Times New Roman"/>
          <w:szCs w:val="24"/>
        </w:rPr>
        <w:fldChar w:fldCharType="begin">
          <w:fldData xml:space="preserve">PEVuZE5vdGU+PENpdGU+PEF1dGhvcj5LaXJvdjwvQXV0aG9yPjxZZWFyPjIwMDg8L1llYXI+PFJl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</w:fldData>
        </w:fldChar>
      </w:r>
      <w:r w:rsidR="00B3017B">
        <w:rPr>
          <w:rFonts w:cs="Times New Roman"/>
          <w:szCs w:val="24"/>
        </w:rPr>
        <w:instrText xml:space="preserve"> ADDIN EN.CITE </w:instrText>
      </w:r>
      <w:r w:rsidR="006A51FB">
        <w:rPr>
          <w:rFonts w:cs="Times New Roman"/>
          <w:szCs w:val="24"/>
        </w:rPr>
        <w:fldChar w:fldCharType="begin">
          <w:fldData xml:space="preserve">PEVuZE5vdGU+PENpdGU+PEF1dGhvcj5LaXJvdjwvQXV0aG9yPjxZZWFyPjIwMDg8L1llYXI+PFJl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</w:fldData>
        </w:fldChar>
      </w:r>
      <w:r w:rsidR="00B3017B">
        <w:rPr>
          <w:rFonts w:cs="Times New Roman"/>
          <w:szCs w:val="24"/>
        </w:rPr>
        <w:instrText xml:space="preserve"> ADDIN EN.CITE.DATA </w:instrText>
      </w:r>
      <w:r w:rsidR="006A51FB">
        <w:rPr>
          <w:rFonts w:cs="Times New Roman"/>
          <w:szCs w:val="24"/>
        </w:rPr>
      </w:r>
      <w:r w:rsidR="006A51FB">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B3017B">
        <w:rPr>
          <w:rFonts w:cs="Times New Roman"/>
          <w:noProof/>
          <w:szCs w:val="24"/>
        </w:rPr>
        <w:t>[</w:t>
      </w:r>
      <w:hyperlink w:anchor="_ENREF_15" w:tooltip="Soret, 2007 #1" w:history="1">
        <w:r w:rsidR="0075474B">
          <w:rPr>
            <w:rFonts w:cs="Times New Roman"/>
            <w:noProof/>
            <w:szCs w:val="24"/>
          </w:rPr>
          <w:t>15</w:t>
        </w:r>
      </w:hyperlink>
      <w:r w:rsidR="00B3017B">
        <w:rPr>
          <w:rFonts w:cs="Times New Roman"/>
          <w:noProof/>
          <w:szCs w:val="24"/>
        </w:rPr>
        <w:t xml:space="preserve">, </w:t>
      </w:r>
      <w:hyperlink w:anchor="_ENREF_49" w:tooltip="Kirov, 2008 #20" w:history="1">
        <w:r w:rsidR="0075474B">
          <w:rPr>
            <w:rFonts w:cs="Times New Roman"/>
            <w:noProof/>
            <w:szCs w:val="24"/>
          </w:rPr>
          <w:t>49</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but in this algorithm it is able to ac</w:t>
      </w:r>
      <w:r w:rsidR="007E3C0B">
        <w:rPr>
          <w:rFonts w:cs="Times New Roman"/>
          <w:szCs w:val="24"/>
        </w:rPr>
        <w:t xml:space="preserve">hieve the RC based on the mAC.  </w:t>
      </w:r>
      <w:r w:rsidRPr="00D45BE6">
        <w:rPr>
          <w:rFonts w:cs="Times New Roman"/>
          <w:szCs w:val="24"/>
        </w:rPr>
        <w:t>RC is used to evaluate the accuracy of AC. The AC is used for measuring SUV</w:t>
      </w:r>
      <w:r w:rsidRPr="00D45BE6">
        <w:rPr>
          <w:rFonts w:cs="Times New Roman"/>
          <w:szCs w:val="24"/>
          <w:vertAlign w:val="subscript"/>
        </w:rPr>
        <w:t>mean</w:t>
      </w:r>
      <w:r w:rsidRPr="00D45BE6">
        <w:rPr>
          <w:rFonts w:cs="Times New Roman"/>
          <w:szCs w:val="24"/>
        </w:rPr>
        <w:t xml:space="preserve"> and SUV</w:t>
      </w:r>
      <w:r w:rsidRPr="00D45BE6">
        <w:rPr>
          <w:rFonts w:cs="Times New Roman"/>
          <w:szCs w:val="24"/>
          <w:vertAlign w:val="subscript"/>
        </w:rPr>
        <w:t>max</w:t>
      </w:r>
      <w:r w:rsidRPr="00D45BE6">
        <w:rPr>
          <w:rFonts w:cs="Times New Roman"/>
          <w:szCs w:val="24"/>
        </w:rPr>
        <w:t>.</w:t>
      </w:r>
      <w:r w:rsidR="007E3C0B">
        <w:rPr>
          <w:rFonts w:cs="Times New Roman"/>
          <w:szCs w:val="24"/>
        </w:rPr>
        <w:t xml:space="preserve"> </w:t>
      </w:r>
      <w:r w:rsidRPr="00D45BE6">
        <w:rPr>
          <w:rFonts w:cs="Times New Roman"/>
          <w:szCs w:val="24"/>
        </w:rPr>
        <w:t>The SUVmax is based on the one pixel with maximum intensity making it vulnerable to noise and it is erroneous to use it for heterogeneous tumors. On the other hand, the SUV</w:t>
      </w:r>
      <w:r w:rsidRPr="00D45BE6">
        <w:rPr>
          <w:rFonts w:cs="Times New Roman"/>
          <w:szCs w:val="24"/>
          <w:vertAlign w:val="subscript"/>
        </w:rPr>
        <w:t>mean</w:t>
      </w:r>
      <w:r w:rsidRPr="00D45BE6">
        <w:rPr>
          <w:rFonts w:cs="Times New Roman"/>
          <w:szCs w:val="24"/>
        </w:rPr>
        <w:t xml:space="preserve"> is based on average intensity of all the voxels belonging to tumor and its accuracy is dependent on FV. The SUV</w:t>
      </w:r>
      <w:r w:rsidRPr="00D45BE6">
        <w:rPr>
          <w:rFonts w:cs="Times New Roman"/>
          <w:szCs w:val="24"/>
          <w:vertAlign w:val="subscript"/>
        </w:rPr>
        <w:t>mean</w:t>
      </w:r>
      <w:r w:rsidRPr="00D45BE6">
        <w:rPr>
          <w:rFonts w:cs="Times New Roman"/>
          <w:szCs w:val="24"/>
        </w:rPr>
        <w:t xml:space="preserve"> measured by our algorithm is unique compared to any of the published algorithms because it uses PVE corrected FV and blur included total activity to measure mAC. The SUV</w:t>
      </w:r>
      <w:r w:rsidRPr="00D45BE6">
        <w:rPr>
          <w:rFonts w:cs="Times New Roman"/>
          <w:szCs w:val="24"/>
          <w:vertAlign w:val="subscript"/>
        </w:rPr>
        <w:t>mean</w:t>
      </w:r>
      <w:r w:rsidRPr="00D45BE6">
        <w:rPr>
          <w:rFonts w:cs="Times New Roman"/>
          <w:szCs w:val="24"/>
        </w:rPr>
        <w:t xml:space="preserve"> derived from our algorithm is a better method to calculate SUV in clinical images compared to SUV</w:t>
      </w:r>
      <w:r w:rsidRPr="00D45BE6">
        <w:rPr>
          <w:rFonts w:cs="Times New Roman"/>
          <w:szCs w:val="24"/>
          <w:vertAlign w:val="subscript"/>
        </w:rPr>
        <w:t>max</w:t>
      </w:r>
      <w:r w:rsidRPr="00D45BE6">
        <w:rPr>
          <w:rFonts w:cs="Times New Roman"/>
          <w:szCs w:val="24"/>
        </w:rPr>
        <w:t xml:space="preserve">.  </w:t>
      </w:r>
    </w:p>
    <w:p w:rsidR="000D391D" w:rsidRPr="00D45BE6" w:rsidRDefault="000D391D" w:rsidP="00C068DC">
      <w:pPr>
        <w:ind w:firstLine="720"/>
        <w:jc w:val="both"/>
        <w:rPr>
          <w:rFonts w:cs="Times New Roman"/>
          <w:szCs w:val="24"/>
        </w:rPr>
      </w:pPr>
      <w:r w:rsidRPr="00D45BE6">
        <w:rPr>
          <w:rFonts w:cs="Times New Roman"/>
          <w:szCs w:val="24"/>
        </w:rPr>
        <w:t xml:space="preserve">Our algorithm has shown that the RC value as well as an FV estimate can be obtained automatically. De Bernardi </w:t>
      </w:r>
      <w:r w:rsidRPr="00D45BE6">
        <w:rPr>
          <w:rFonts w:cs="Times New Roman"/>
          <w:i/>
          <w:szCs w:val="24"/>
        </w:rPr>
        <w:t>et al.</w:t>
      </w:r>
      <w:r w:rsidRPr="00D45BE6">
        <w:rPr>
          <w:rFonts w:cs="Times New Roman"/>
          <w:szCs w:val="24"/>
        </w:rPr>
        <w:t xml:space="preserve"> presented an algorithm similar to  our’s in the sense that they were able to apply segmentation and PVE correction together, but the algorithm was applied during reconstruction of an image as compared to the proposed algorithm which is applied during post-processing </w:t>
      </w:r>
      <w:r w:rsidR="006A51FB" w:rsidRPr="00D45BE6">
        <w:rPr>
          <w:rFonts w:cs="Times New Roman"/>
          <w:szCs w:val="24"/>
        </w:rPr>
        <w:fldChar w:fldCharType="begin">
          <w:fldData xml:space="preserve">PEVuZE5vdGU+PENpdGU+PEF1dGhvcj5EZSBCZXJuYXJkaTwvQXV0aG9yPjxZZWFyPjIwMDk8L1ll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==
</w:fldData>
        </w:fldChar>
      </w:r>
      <w:r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PEVuZE5vdGU+PENpdGU+PEF1dGhvcj5EZSBCZXJuYXJkaTwvQXV0aG9yPjxZZWFyPjIwMDk8L1ll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==
</w:fldData>
        </w:fldChar>
      </w:r>
      <w:r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Pr="00D45BE6">
        <w:rPr>
          <w:rFonts w:cs="Times New Roman"/>
          <w:noProof/>
          <w:szCs w:val="24"/>
        </w:rPr>
        <w:t>[</w:t>
      </w:r>
      <w:hyperlink w:anchor="_ENREF_32" w:tooltip="De Bernardi, 2009 #4" w:history="1">
        <w:r w:rsidR="0075474B" w:rsidRPr="00D45BE6">
          <w:rPr>
            <w:rFonts w:cs="Times New Roman"/>
            <w:noProof/>
            <w:szCs w:val="24"/>
          </w:rPr>
          <w:t>32</w:t>
        </w:r>
      </w:hyperlink>
      <w:r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and therefore the algorithm could be applied on an image provided by a clinician that has already been reconstructed. De Bernardi </w:t>
      </w:r>
      <w:r w:rsidRPr="00D45BE6">
        <w:rPr>
          <w:rFonts w:cs="Times New Roman"/>
          <w:i/>
          <w:szCs w:val="24"/>
        </w:rPr>
        <w:t>et al</w:t>
      </w:r>
      <w:r w:rsidRPr="00D45BE6">
        <w:rPr>
          <w:rFonts w:cs="Times New Roman"/>
          <w:szCs w:val="24"/>
        </w:rPr>
        <w:t xml:space="preserve">. used the camera’s measured PSF to account for the spill-out of activity outside of the tumor. The use of a camera’s PSF or a user defined PSF sets a great limitation on these previously reported algorithms </w:t>
      </w:r>
      <w:r w:rsidR="006A51FB" w:rsidRPr="00D45BE6">
        <w:rPr>
          <w:rFonts w:cs="Times New Roman"/>
          <w:szCs w:val="24"/>
        </w:rPr>
        <w:fldChar w:fldCharType="begin">
          <w:fldData xml:space="preserve">PEVuZE5vdGU+PENpdGU+PEF1dGhvcj5CYXJiZWU8L0F1dGhvcj48WWVhcj4yMDEwPC9ZZWFyPjxS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</w:fldData>
        </w:fldChar>
      </w:r>
      <w:r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PEVuZE5vdGU+PENpdGU+PEF1dGhvcj5CYXJiZWU8L0F1dGhvcj48WWVhcj4yMDEwPC9ZZWFyPjxS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</w:fldData>
        </w:fldChar>
      </w:r>
      <w:r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Pr="00D45BE6">
        <w:rPr>
          <w:rFonts w:cs="Times New Roman"/>
          <w:noProof/>
          <w:szCs w:val="24"/>
        </w:rPr>
        <w:t>[</w:t>
      </w:r>
      <w:hyperlink w:anchor="_ENREF_14" w:tooltip="Barbee, 2010 #5" w:history="1">
        <w:r w:rsidR="0075474B" w:rsidRPr="00D45BE6">
          <w:rPr>
            <w:rFonts w:cs="Times New Roman"/>
            <w:noProof/>
            <w:szCs w:val="24"/>
          </w:rPr>
          <w:t>14</w:t>
        </w:r>
      </w:hyperlink>
      <w:r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since the PSF may not be known or not be obtainable by the clinician providing the reconstructed image set.</w:t>
      </w:r>
    </w:p>
    <w:p w:rsidR="000D391D" w:rsidRPr="00C77F62" w:rsidRDefault="00DD210B" w:rsidP="00F24B1A">
      <w:pPr>
        <w:pStyle w:val="Heading3"/>
        <w:spacing w:after="120"/>
      </w:pPr>
      <w:bookmarkStart w:id="105" w:name="_Toc342659498"/>
      <w:r>
        <w:t>5.1</w:t>
      </w:r>
      <w:r w:rsidR="00C77F62" w:rsidRPr="00C77F62">
        <w:t>.8</w:t>
      </w:r>
      <w:r w:rsidR="000D391D" w:rsidRPr="00C77F62">
        <w:t xml:space="preserve"> CONCLUSION</w:t>
      </w:r>
      <w:bookmarkEnd w:id="105"/>
    </w:p>
    <w:p w:rsidR="00416B9D" w:rsidRPr="00C068DC" w:rsidRDefault="000D391D" w:rsidP="00C068DC">
      <w:pPr>
        <w:ind w:firstLine="720"/>
        <w:jc w:val="both"/>
        <w:rPr>
          <w:rFonts w:cs="Times New Roman"/>
          <w:szCs w:val="24"/>
        </w:rPr>
      </w:pPr>
      <w:r w:rsidRPr="00D45BE6">
        <w:rPr>
          <w:rFonts w:cs="Times New Roman"/>
          <w:szCs w:val="24"/>
        </w:rPr>
        <w:t xml:space="preserve">The algorithm developed has many unique features like the ability to measure mean activity concentration and the usage of deconvolution to segment the tumor in addition to correcting for PVE.  The ability of the algorithm to generate consistent results upon varying multiple parameters demonstrates its robustness to withstand the complexity encountered in real clinical images.  </w:t>
      </w:r>
    </w:p>
    <w:p w:rsidR="00DD210B" w:rsidRPr="00D45BE6" w:rsidRDefault="00DD210B" w:rsidP="00F24B1A">
      <w:pPr>
        <w:pStyle w:val="Heading2"/>
        <w:spacing w:after="120"/>
      </w:pPr>
      <w:bookmarkStart w:id="106" w:name="_Toc342659499"/>
      <w:r>
        <w:t>5.2 PHYSICAL AND SIMULATED PHANTOM STUDIES (HETEROGENEOUS TUMORS)</w:t>
      </w:r>
      <w:bookmarkEnd w:id="106"/>
    </w:p>
    <w:p w:rsidR="000D391D" w:rsidRPr="00662DAA" w:rsidRDefault="00DD210B" w:rsidP="00F24B1A">
      <w:pPr>
        <w:pStyle w:val="Heading3"/>
        <w:spacing w:after="120"/>
      </w:pPr>
      <w:bookmarkStart w:id="107" w:name="_Toc342659500"/>
      <w:r>
        <w:t>5.2</w:t>
      </w:r>
      <w:r w:rsidR="000D391D" w:rsidRPr="00662DAA">
        <w:t>.1 INTRODUCTION</w:t>
      </w:r>
      <w:bookmarkEnd w:id="107"/>
    </w:p>
    <w:p w:rsidR="000D391D" w:rsidRPr="00D45BE6" w:rsidRDefault="000D391D" w:rsidP="00C068DC">
      <w:pPr>
        <w:ind w:firstLine="720"/>
        <w:jc w:val="both"/>
        <w:rPr>
          <w:rFonts w:cs="Times New Roman"/>
          <w:b/>
          <w:szCs w:val="24"/>
        </w:rPr>
      </w:pPr>
      <w:r w:rsidRPr="00D45BE6">
        <w:rPr>
          <w:rFonts w:cs="Times New Roman"/>
          <w:szCs w:val="24"/>
        </w:rPr>
        <w:t xml:space="preserve">Thus far the algorithm was tested on tumors with homogeneous activity profile, which have much lower complexity than clinical data. The studies described in this chapter explore the case of heterogeneous tumors. The IDTS algorithm has two stopping conditions, the second stopping condition developed considering that there could be heterogeneity within the tumors. For the studies described herein, heterogeneous tumors were generated by both physical and simulated phantoms. In the physical phantom studies the heterogeneous tumors were also irregular shaped making the segmentation even more challenging, whereas in the simulated phantom data spherical phantom tumors were still used. </w:t>
      </w:r>
    </w:p>
    <w:p w:rsidR="000D391D" w:rsidRPr="00662DAA" w:rsidRDefault="00DD210B" w:rsidP="00F24B1A">
      <w:pPr>
        <w:pStyle w:val="Heading3"/>
        <w:spacing w:after="120"/>
      </w:pPr>
      <w:bookmarkStart w:id="108" w:name="_Toc342659501"/>
      <w:r>
        <w:t>5.2</w:t>
      </w:r>
      <w:r w:rsidR="000D391D" w:rsidRPr="00662DAA">
        <w:t>.2  FV of irregular shaped heterogeneous physical tumors</w:t>
      </w:r>
      <w:bookmarkEnd w:id="108"/>
    </w:p>
    <w:p w:rsidR="000D391D" w:rsidRPr="00D45BE6" w:rsidRDefault="000D391D" w:rsidP="00C068DC">
      <w:pPr>
        <w:ind w:firstLine="720"/>
        <w:jc w:val="both"/>
        <w:rPr>
          <w:rFonts w:cs="Times New Roman"/>
          <w:szCs w:val="24"/>
        </w:rPr>
      </w:pPr>
      <w:r w:rsidRPr="00D45BE6">
        <w:rPr>
          <w:rFonts w:cs="Times New Roman"/>
          <w:szCs w:val="24"/>
        </w:rPr>
        <w:t xml:space="preserve">The physical phantom used for irregular shaped phantom data is called LiquiPhil phantom. The LiquiPhil phantom is provided with irregular shaped inserts in which we can place the smaller spheres in order to mimic irregular shaped heterogeneous tumors as shown in Figure </w:t>
      </w:r>
      <w:r w:rsidR="00C068DC">
        <w:rPr>
          <w:rFonts w:cs="Times New Roman"/>
          <w:szCs w:val="24"/>
        </w:rPr>
        <w:t>5</w:t>
      </w:r>
      <w:r w:rsidRPr="00D45BE6">
        <w:rPr>
          <w:rFonts w:cs="Times New Roman"/>
          <w:szCs w:val="24"/>
        </w:rPr>
        <w:t>.</w:t>
      </w:r>
      <w:r w:rsidR="00C068DC">
        <w:rPr>
          <w:rFonts w:cs="Times New Roman"/>
          <w:szCs w:val="24"/>
        </w:rPr>
        <w:t>11.</w:t>
      </w:r>
      <w:r w:rsidRPr="00D45BE6">
        <w:rPr>
          <w:rFonts w:cs="Times New Roman"/>
          <w:szCs w:val="24"/>
        </w:rPr>
        <w:t xml:space="preserve"> The volume of the organs are large (92-145 ml) and of the spheres (0.5-8 ml). The irregular shaped heterogeneous activity simulated tumors were placed inside the phantom to better represent a realistic clinical case. The irregular shaped physical tumors had cores of different sizes (1, 2, 4 and 8 ml) which could be filled with activity. The specifications of the heterogeneous tumors are given in Table </w:t>
      </w:r>
      <w:r w:rsidR="00C068DC">
        <w:rPr>
          <w:rFonts w:cs="Times New Roman"/>
          <w:szCs w:val="24"/>
        </w:rPr>
        <w:t>5</w:t>
      </w:r>
      <w:r w:rsidRPr="00D45BE6">
        <w:rPr>
          <w:rFonts w:cs="Times New Roman"/>
          <w:szCs w:val="24"/>
        </w:rPr>
        <w:t>.</w:t>
      </w:r>
      <w:r w:rsidR="00C068DC">
        <w:rPr>
          <w:rFonts w:cs="Times New Roman"/>
          <w:szCs w:val="24"/>
        </w:rPr>
        <w:t>4</w:t>
      </w:r>
      <w:r w:rsidRPr="00D45BE6">
        <w:rPr>
          <w:rFonts w:cs="Times New Roman"/>
          <w:szCs w:val="24"/>
        </w:rPr>
        <w:t xml:space="preserve"> (below).</w:t>
      </w:r>
    </w:p>
    <w:p w:rsidR="000D391D" w:rsidRPr="00D45BE6" w:rsidRDefault="000D391D" w:rsidP="00F24B1A">
      <w:pPr>
        <w:jc w:val="center"/>
        <w:rPr>
          <w:rFonts w:cs="Times New Roman"/>
          <w:szCs w:val="24"/>
        </w:rPr>
      </w:pPr>
      <w:r w:rsidRPr="00D45BE6">
        <w:rPr>
          <w:rFonts w:cs="Times New Roman"/>
          <w:noProof/>
          <w:szCs w:val="24"/>
        </w:rPr>
        <w:drawing>
          <wp:inline distT="0" distB="0" distL="0" distR="0">
            <wp:extent cx="3200400" cy="2051539"/>
            <wp:effectExtent l="19050" t="0" r="0" b="0"/>
            <wp:docPr id="59" name="Picture 4"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345" cstate="print"/>
                    <a:stretch>
                      <a:fillRect/>
                    </a:stretch>
                  </pic:blipFill>
                  <pic:spPr>
                    <a:xfrm>
                      <a:off x="0" y="0"/>
                      <a:ext cx="3199920" cy="2051231"/>
                    </a:xfrm>
                    <a:prstGeom prst="rect">
                      <a:avLst/>
                    </a:prstGeom>
                  </pic:spPr>
                </pic:pic>
              </a:graphicData>
            </a:graphic>
          </wp:inline>
        </w:drawing>
      </w:r>
    </w:p>
    <w:p w:rsidR="000D391D" w:rsidRPr="00D45BE6" w:rsidRDefault="00C229B7" w:rsidP="00F24B1A">
      <w:pPr>
        <w:pStyle w:val="Heading4"/>
        <w:spacing w:after="120" w:line="480" w:lineRule="auto"/>
      </w:pPr>
      <w:bookmarkStart w:id="109" w:name="_Toc342658891"/>
      <w:r>
        <w:t>Figure 5</w:t>
      </w:r>
      <w:r w:rsidR="000D391D" w:rsidRPr="00D45BE6">
        <w:t>.1</w:t>
      </w:r>
      <w:r>
        <w:t>1</w:t>
      </w:r>
      <w:r w:rsidR="00C068DC">
        <w:t xml:space="preserve"> </w:t>
      </w:r>
      <w:r w:rsidR="000D391D" w:rsidRPr="00D45BE6">
        <w:t>Schematic of a phantom with an irregular shaped heterogeneous physic tumor (indicated by the red dotted circle).</w:t>
      </w:r>
      <w:bookmarkEnd w:id="109"/>
    </w:p>
    <w:p w:rsidR="000D391D" w:rsidRPr="00D45BE6" w:rsidRDefault="000D391D" w:rsidP="00F24B1A">
      <w:pPr>
        <w:jc w:val="both"/>
        <w:rPr>
          <w:rFonts w:cs="Times New Roman"/>
          <w:szCs w:val="24"/>
        </w:rPr>
      </w:pPr>
    </w:p>
    <w:p w:rsidR="000D391D" w:rsidRPr="00D45BE6" w:rsidRDefault="00C229B7" w:rsidP="00F24B1A">
      <w:pPr>
        <w:pStyle w:val="TOCHeading"/>
        <w:spacing w:after="120"/>
      </w:pPr>
      <w:bookmarkStart w:id="110" w:name="_Toc342652379"/>
      <w:r>
        <w:t>Table 5.4</w:t>
      </w:r>
      <w:r w:rsidR="000D391D" w:rsidRPr="00D45BE6">
        <w:t xml:space="preserve"> Specifications of the irregular shaped heterogeneous physical tumor phantom experiments.</w:t>
      </w:r>
      <w:bookmarkEnd w:id="110"/>
      <w:r w:rsidR="000D391D" w:rsidRPr="00D45BE6">
        <w:t xml:space="preserve"> </w:t>
      </w:r>
    </w:p>
    <w:tbl>
      <w:tblPr>
        <w:tblW w:w="9285" w:type="dxa"/>
        <w:jc w:val="center"/>
        <w:tblInd w:w="93" w:type="dxa"/>
        <w:tblBorders>
          <w:top w:val="double" w:sz="4" w:space="0" w:color="auto"/>
          <w:bottom w:val="double" w:sz="4" w:space="0" w:color="auto"/>
        </w:tblBorders>
        <w:shd w:val="clear" w:color="auto" w:fill="FFFFFF"/>
        <w:tblLayout w:type="fixed"/>
        <w:tblLook w:val="00A0" w:firstRow="1" w:lastRow="0" w:firstColumn="1" w:lastColumn="0" w:noHBand="0" w:noVBand="0"/>
      </w:tblPr>
      <w:tblGrid>
        <w:gridCol w:w="1353"/>
        <w:gridCol w:w="2532"/>
        <w:gridCol w:w="2340"/>
        <w:gridCol w:w="1620"/>
        <w:gridCol w:w="1440"/>
      </w:tblGrid>
      <w:tr w:rsidR="000D391D" w:rsidRPr="00D45BE6" w:rsidTr="000D391D">
        <w:trPr>
          <w:trHeight w:val="502"/>
          <w:jc w:val="center"/>
        </w:trPr>
        <w:tc>
          <w:tcPr>
            <w:tcW w:w="1353" w:type="dxa"/>
            <w:tcBorders>
              <w:top w:val="double" w:sz="4" w:space="0" w:color="auto"/>
              <w:bottom w:val="single" w:sz="8" w:space="0" w:color="auto"/>
            </w:tcBorders>
            <w:shd w:val="clear" w:color="auto" w:fill="FFFFFF"/>
            <w:noWrap/>
            <w:vAlign w:val="center"/>
          </w:tcPr>
          <w:p w:rsidR="000D391D" w:rsidRPr="00D45BE6" w:rsidRDefault="000D391D" w:rsidP="00F24B1A">
            <w:pPr>
              <w:rPr>
                <w:rFonts w:cs="Times New Roman"/>
                <w:color w:val="000000"/>
                <w:szCs w:val="24"/>
              </w:rPr>
            </w:pPr>
            <w:r w:rsidRPr="00D45BE6">
              <w:rPr>
                <w:rFonts w:cs="Times New Roman"/>
                <w:color w:val="000000"/>
                <w:szCs w:val="24"/>
              </w:rPr>
              <w:t>Number</w:t>
            </w:r>
          </w:p>
        </w:tc>
        <w:tc>
          <w:tcPr>
            <w:tcW w:w="2532" w:type="dxa"/>
            <w:tcBorders>
              <w:top w:val="double" w:sz="4" w:space="0" w:color="auto"/>
              <w:bottom w:val="single" w:sz="8" w:space="0" w:color="auto"/>
            </w:tcBorders>
            <w:shd w:val="clear" w:color="auto" w:fill="FFFFFF"/>
            <w:noWrap/>
            <w:vAlign w:val="center"/>
          </w:tcPr>
          <w:p w:rsidR="000D391D" w:rsidRPr="00D45BE6" w:rsidRDefault="000D391D" w:rsidP="00F24B1A">
            <w:pPr>
              <w:rPr>
                <w:rFonts w:cs="Times New Roman"/>
                <w:bCs/>
                <w:color w:val="000000"/>
                <w:szCs w:val="24"/>
              </w:rPr>
            </w:pPr>
            <w:r w:rsidRPr="00D45BE6">
              <w:rPr>
                <w:rFonts w:cs="Times New Roman"/>
                <w:bCs/>
                <w:color w:val="000000"/>
                <w:szCs w:val="24"/>
              </w:rPr>
              <w:t>Activity ratio between tumor and core</w:t>
            </w:r>
          </w:p>
        </w:tc>
        <w:tc>
          <w:tcPr>
            <w:tcW w:w="2340" w:type="dxa"/>
            <w:tcBorders>
              <w:top w:val="double" w:sz="4" w:space="0" w:color="auto"/>
              <w:bottom w:val="single" w:sz="8" w:space="0" w:color="auto"/>
            </w:tcBorders>
            <w:shd w:val="clear" w:color="auto" w:fill="FFFFFF"/>
            <w:noWrap/>
            <w:vAlign w:val="center"/>
          </w:tcPr>
          <w:p w:rsidR="000D391D" w:rsidRPr="00D45BE6" w:rsidRDefault="000D391D" w:rsidP="00F24B1A">
            <w:pPr>
              <w:rPr>
                <w:rFonts w:cs="Times New Roman"/>
                <w:bCs/>
                <w:color w:val="000000"/>
                <w:szCs w:val="24"/>
              </w:rPr>
            </w:pPr>
            <w:r w:rsidRPr="00D45BE6">
              <w:rPr>
                <w:rFonts w:cs="Times New Roman"/>
                <w:bCs/>
                <w:color w:val="000000"/>
                <w:szCs w:val="24"/>
              </w:rPr>
              <w:t>Activity ratio between tumor and background</w:t>
            </w:r>
          </w:p>
        </w:tc>
        <w:tc>
          <w:tcPr>
            <w:tcW w:w="1620" w:type="dxa"/>
            <w:tcBorders>
              <w:top w:val="double" w:sz="4" w:space="0" w:color="auto"/>
              <w:bottom w:val="single" w:sz="8" w:space="0" w:color="auto"/>
            </w:tcBorders>
            <w:shd w:val="clear" w:color="auto" w:fill="FFFFFF"/>
            <w:noWrap/>
            <w:vAlign w:val="center"/>
          </w:tcPr>
          <w:p w:rsidR="000D391D" w:rsidRPr="00D45BE6" w:rsidRDefault="000D391D" w:rsidP="00F24B1A">
            <w:pPr>
              <w:rPr>
                <w:rFonts w:cs="Times New Roman"/>
                <w:bCs/>
                <w:color w:val="000000"/>
                <w:szCs w:val="24"/>
              </w:rPr>
            </w:pPr>
            <w:r w:rsidRPr="00D45BE6">
              <w:rPr>
                <w:rFonts w:cs="Times New Roman"/>
                <w:bCs/>
                <w:color w:val="000000"/>
                <w:szCs w:val="24"/>
              </w:rPr>
              <w:t>Core volume (ml)</w:t>
            </w:r>
          </w:p>
        </w:tc>
        <w:tc>
          <w:tcPr>
            <w:tcW w:w="1440" w:type="dxa"/>
            <w:tcBorders>
              <w:top w:val="double" w:sz="4" w:space="0" w:color="auto"/>
              <w:bottom w:val="single" w:sz="8" w:space="0" w:color="auto"/>
            </w:tcBorders>
            <w:shd w:val="clear" w:color="auto" w:fill="FFFFFF"/>
            <w:noWrap/>
            <w:vAlign w:val="center"/>
          </w:tcPr>
          <w:p w:rsidR="000D391D" w:rsidRPr="00D45BE6" w:rsidRDefault="000D391D" w:rsidP="00F24B1A">
            <w:pPr>
              <w:rPr>
                <w:rFonts w:cs="Times New Roman"/>
                <w:bCs/>
                <w:color w:val="000000"/>
                <w:szCs w:val="24"/>
              </w:rPr>
            </w:pPr>
            <w:r w:rsidRPr="00D45BE6">
              <w:rPr>
                <w:rFonts w:cs="Times New Roman"/>
                <w:bCs/>
                <w:color w:val="000000"/>
                <w:szCs w:val="24"/>
              </w:rPr>
              <w:t>Tumor volume (ml)</w:t>
            </w:r>
          </w:p>
        </w:tc>
      </w:tr>
      <w:tr w:rsidR="000D391D" w:rsidRPr="00D45BE6" w:rsidTr="0002722B">
        <w:trPr>
          <w:trHeight w:val="178"/>
          <w:jc w:val="center"/>
        </w:trPr>
        <w:tc>
          <w:tcPr>
            <w:tcW w:w="1353" w:type="dxa"/>
            <w:tcBorders>
              <w:top w:val="single" w:sz="8" w:space="0" w:color="auto"/>
            </w:tcBorders>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Tumor1</w:t>
            </w:r>
          </w:p>
        </w:tc>
        <w:tc>
          <w:tcPr>
            <w:tcW w:w="2532" w:type="dxa"/>
            <w:tcBorders>
              <w:top w:val="single" w:sz="8" w:space="0" w:color="auto"/>
            </w:tcBorders>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3:1</w:t>
            </w:r>
          </w:p>
        </w:tc>
        <w:tc>
          <w:tcPr>
            <w:tcW w:w="2340" w:type="dxa"/>
            <w:tcBorders>
              <w:top w:val="single" w:sz="8" w:space="0" w:color="auto"/>
            </w:tcBorders>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8.25:1</w:t>
            </w:r>
          </w:p>
        </w:tc>
        <w:tc>
          <w:tcPr>
            <w:tcW w:w="1620" w:type="dxa"/>
            <w:tcBorders>
              <w:top w:val="single" w:sz="8" w:space="0" w:color="auto"/>
            </w:tcBorders>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8</w:t>
            </w:r>
          </w:p>
        </w:tc>
        <w:tc>
          <w:tcPr>
            <w:tcW w:w="1440" w:type="dxa"/>
            <w:tcBorders>
              <w:top w:val="single" w:sz="8" w:space="0" w:color="auto"/>
            </w:tcBorders>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145</w:t>
            </w:r>
          </w:p>
        </w:tc>
      </w:tr>
      <w:tr w:rsidR="000D391D" w:rsidRPr="00D45BE6" w:rsidTr="0002722B">
        <w:trPr>
          <w:trHeight w:val="205"/>
          <w:jc w:val="center"/>
        </w:trPr>
        <w:tc>
          <w:tcPr>
            <w:tcW w:w="1353"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Tumor2</w:t>
            </w:r>
          </w:p>
        </w:tc>
        <w:tc>
          <w:tcPr>
            <w:tcW w:w="2532"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3:0</w:t>
            </w:r>
          </w:p>
        </w:tc>
        <w:tc>
          <w:tcPr>
            <w:tcW w:w="2340"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8.25:1</w:t>
            </w:r>
          </w:p>
        </w:tc>
        <w:tc>
          <w:tcPr>
            <w:tcW w:w="1620"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4</w:t>
            </w:r>
          </w:p>
        </w:tc>
        <w:tc>
          <w:tcPr>
            <w:tcW w:w="1440"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92</w:t>
            </w:r>
          </w:p>
        </w:tc>
      </w:tr>
      <w:tr w:rsidR="000D391D" w:rsidRPr="00D45BE6" w:rsidTr="0002722B">
        <w:trPr>
          <w:trHeight w:val="142"/>
          <w:jc w:val="center"/>
        </w:trPr>
        <w:tc>
          <w:tcPr>
            <w:tcW w:w="1353"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Tumor3</w:t>
            </w:r>
          </w:p>
        </w:tc>
        <w:tc>
          <w:tcPr>
            <w:tcW w:w="2532"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1:3</w:t>
            </w:r>
          </w:p>
        </w:tc>
        <w:tc>
          <w:tcPr>
            <w:tcW w:w="2340"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2.75:1</w:t>
            </w:r>
          </w:p>
        </w:tc>
        <w:tc>
          <w:tcPr>
            <w:tcW w:w="1620"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2</w:t>
            </w:r>
          </w:p>
        </w:tc>
        <w:tc>
          <w:tcPr>
            <w:tcW w:w="1440"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137</w:t>
            </w:r>
          </w:p>
        </w:tc>
      </w:tr>
      <w:tr w:rsidR="000D391D" w:rsidRPr="00D45BE6" w:rsidTr="0002722B">
        <w:trPr>
          <w:trHeight w:val="178"/>
          <w:jc w:val="center"/>
        </w:trPr>
        <w:tc>
          <w:tcPr>
            <w:tcW w:w="1353"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Tumor4</w:t>
            </w:r>
          </w:p>
        </w:tc>
        <w:tc>
          <w:tcPr>
            <w:tcW w:w="2532"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1:2</w:t>
            </w:r>
          </w:p>
        </w:tc>
        <w:tc>
          <w:tcPr>
            <w:tcW w:w="2340"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2.75:1</w:t>
            </w:r>
          </w:p>
        </w:tc>
        <w:tc>
          <w:tcPr>
            <w:tcW w:w="1620"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2</w:t>
            </w:r>
          </w:p>
        </w:tc>
        <w:tc>
          <w:tcPr>
            <w:tcW w:w="1440"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137</w:t>
            </w:r>
          </w:p>
        </w:tc>
      </w:tr>
      <w:tr w:rsidR="000D391D" w:rsidRPr="00D45BE6" w:rsidTr="0002722B">
        <w:trPr>
          <w:trHeight w:val="205"/>
          <w:jc w:val="center"/>
        </w:trPr>
        <w:tc>
          <w:tcPr>
            <w:tcW w:w="1353"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Tumor5</w:t>
            </w:r>
          </w:p>
        </w:tc>
        <w:tc>
          <w:tcPr>
            <w:tcW w:w="2532"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2:1</w:t>
            </w:r>
          </w:p>
        </w:tc>
        <w:tc>
          <w:tcPr>
            <w:tcW w:w="2340"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5.5:1</w:t>
            </w:r>
          </w:p>
        </w:tc>
        <w:tc>
          <w:tcPr>
            <w:tcW w:w="1620"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4</w:t>
            </w:r>
          </w:p>
        </w:tc>
        <w:tc>
          <w:tcPr>
            <w:tcW w:w="1440" w:type="dxa"/>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94</w:t>
            </w:r>
          </w:p>
        </w:tc>
      </w:tr>
      <w:tr w:rsidR="000D391D" w:rsidRPr="00D45BE6" w:rsidTr="0002722B">
        <w:trPr>
          <w:trHeight w:val="142"/>
          <w:jc w:val="center"/>
        </w:trPr>
        <w:tc>
          <w:tcPr>
            <w:tcW w:w="1353" w:type="dxa"/>
            <w:tcBorders>
              <w:bottom w:val="single" w:sz="4" w:space="0" w:color="auto"/>
            </w:tcBorders>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Tumor6</w:t>
            </w:r>
          </w:p>
        </w:tc>
        <w:tc>
          <w:tcPr>
            <w:tcW w:w="2532" w:type="dxa"/>
            <w:tcBorders>
              <w:bottom w:val="single" w:sz="4" w:space="0" w:color="auto"/>
            </w:tcBorders>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2:0</w:t>
            </w:r>
          </w:p>
        </w:tc>
        <w:tc>
          <w:tcPr>
            <w:tcW w:w="2340" w:type="dxa"/>
            <w:tcBorders>
              <w:bottom w:val="single" w:sz="4" w:space="0" w:color="auto"/>
            </w:tcBorders>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5.5:1</w:t>
            </w:r>
          </w:p>
        </w:tc>
        <w:tc>
          <w:tcPr>
            <w:tcW w:w="1620" w:type="dxa"/>
            <w:tcBorders>
              <w:bottom w:val="single" w:sz="4" w:space="0" w:color="auto"/>
            </w:tcBorders>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8</w:t>
            </w:r>
          </w:p>
        </w:tc>
        <w:tc>
          <w:tcPr>
            <w:tcW w:w="1440" w:type="dxa"/>
            <w:tcBorders>
              <w:bottom w:val="single" w:sz="4" w:space="0" w:color="auto"/>
            </w:tcBorders>
            <w:shd w:val="clear" w:color="auto" w:fill="FFFFFF"/>
            <w:noWrap/>
            <w:vAlign w:val="center"/>
          </w:tcPr>
          <w:p w:rsidR="000D391D" w:rsidRPr="00D45BE6" w:rsidRDefault="000D391D" w:rsidP="0002722B">
            <w:pPr>
              <w:jc w:val="center"/>
              <w:rPr>
                <w:rFonts w:cs="Times New Roman"/>
                <w:bCs/>
                <w:color w:val="000000"/>
                <w:szCs w:val="24"/>
              </w:rPr>
            </w:pPr>
            <w:r w:rsidRPr="00D45BE6">
              <w:rPr>
                <w:rFonts w:cs="Times New Roman"/>
                <w:bCs/>
                <w:color w:val="000000"/>
                <w:szCs w:val="24"/>
              </w:rPr>
              <w:t>137</w:t>
            </w:r>
          </w:p>
        </w:tc>
      </w:tr>
    </w:tbl>
    <w:p w:rsidR="000D391D" w:rsidRPr="00D45BE6" w:rsidRDefault="000D391D" w:rsidP="00F24B1A">
      <w:pPr>
        <w:jc w:val="both"/>
        <w:rPr>
          <w:rFonts w:cs="Times New Roman"/>
          <w:szCs w:val="24"/>
        </w:rPr>
      </w:pPr>
    </w:p>
    <w:p w:rsidR="000D391D" w:rsidRPr="00D45BE6" w:rsidRDefault="000D391D" w:rsidP="007E3C0B">
      <w:pPr>
        <w:ind w:firstLine="720"/>
        <w:jc w:val="both"/>
        <w:rPr>
          <w:rFonts w:cs="Times New Roman"/>
          <w:szCs w:val="24"/>
        </w:rPr>
      </w:pPr>
      <w:r w:rsidRPr="00D45BE6">
        <w:rPr>
          <w:rFonts w:cs="Times New Roman"/>
          <w:szCs w:val="24"/>
        </w:rPr>
        <w:t>. The activity levels in the irregular shaped tumor and spherical insert were kept different from each other in order to achieve heterogeneity. The algorithm was tested on these irregula</w:t>
      </w:r>
      <w:r w:rsidR="0002722B">
        <w:rPr>
          <w:rFonts w:cs="Times New Roman"/>
          <w:szCs w:val="24"/>
        </w:rPr>
        <w:t>r shaped physical tumors (Figure</w:t>
      </w:r>
      <w:r w:rsidRPr="00D45BE6">
        <w:rPr>
          <w:rFonts w:cs="Times New Roman"/>
          <w:szCs w:val="24"/>
        </w:rPr>
        <w:t xml:space="preserve"> </w:t>
      </w:r>
      <w:r w:rsidR="0002722B">
        <w:rPr>
          <w:rFonts w:cs="Times New Roman"/>
          <w:szCs w:val="24"/>
        </w:rPr>
        <w:t>5</w:t>
      </w:r>
      <w:r w:rsidRPr="00D45BE6">
        <w:rPr>
          <w:rFonts w:cs="Times New Roman"/>
          <w:szCs w:val="24"/>
        </w:rPr>
        <w:t>.</w:t>
      </w:r>
      <w:r w:rsidR="0002722B">
        <w:rPr>
          <w:rFonts w:cs="Times New Roman"/>
          <w:szCs w:val="24"/>
        </w:rPr>
        <w:t>1</w:t>
      </w:r>
      <w:r w:rsidRPr="00D45BE6">
        <w:rPr>
          <w:rFonts w:cs="Times New Roman"/>
          <w:szCs w:val="24"/>
        </w:rPr>
        <w:t xml:space="preserve">2). </w:t>
      </w:r>
      <w:r w:rsidR="0002722B">
        <w:rPr>
          <w:rFonts w:cs="Times New Roman"/>
          <w:szCs w:val="24"/>
        </w:rPr>
        <w:t>The tumors are visible in Figure 5</w:t>
      </w:r>
      <w:r w:rsidRPr="00D45BE6">
        <w:rPr>
          <w:rFonts w:cs="Times New Roman"/>
          <w:szCs w:val="24"/>
        </w:rPr>
        <w:t>.</w:t>
      </w:r>
      <w:r w:rsidR="0002722B">
        <w:rPr>
          <w:rFonts w:cs="Times New Roman"/>
          <w:szCs w:val="24"/>
        </w:rPr>
        <w:t>1</w:t>
      </w:r>
      <w:r w:rsidRPr="00D45BE6">
        <w:rPr>
          <w:rFonts w:cs="Times New Roman"/>
          <w:szCs w:val="24"/>
        </w:rPr>
        <w:t>2.a and their correspondi</w:t>
      </w:r>
      <w:r w:rsidR="0002722B">
        <w:rPr>
          <w:rFonts w:cs="Times New Roman"/>
          <w:szCs w:val="24"/>
        </w:rPr>
        <w:t>ng segmentation is shown in Figure 5</w:t>
      </w:r>
      <w:r w:rsidRPr="00D45BE6">
        <w:rPr>
          <w:rFonts w:cs="Times New Roman"/>
          <w:szCs w:val="24"/>
        </w:rPr>
        <w:t>.</w:t>
      </w:r>
      <w:r w:rsidR="0002722B">
        <w:rPr>
          <w:rFonts w:cs="Times New Roman"/>
          <w:szCs w:val="24"/>
        </w:rPr>
        <w:t>1</w:t>
      </w:r>
      <w:r w:rsidRPr="00D45BE6">
        <w:rPr>
          <w:rFonts w:cs="Times New Roman"/>
          <w:szCs w:val="24"/>
        </w:rPr>
        <w:t xml:space="preserve">2.b. </w:t>
      </w:r>
    </w:p>
    <w:p w:rsidR="000D391D" w:rsidRPr="00D45BE6" w:rsidRDefault="000D391D" w:rsidP="00F24B1A">
      <w:pPr>
        <w:jc w:val="both"/>
        <w:rPr>
          <w:rFonts w:cs="Times New Roman"/>
          <w:szCs w:val="24"/>
        </w:rPr>
      </w:pPr>
    </w:p>
    <w:p w:rsidR="000D391D" w:rsidRPr="00D45BE6" w:rsidRDefault="000D391D" w:rsidP="00F24B1A">
      <w:pPr>
        <w:jc w:val="both"/>
        <w:rPr>
          <w:rFonts w:cs="Times New Roman"/>
          <w:szCs w:val="24"/>
        </w:rPr>
      </w:pPr>
    </w:p>
    <w:p w:rsidR="000D391D" w:rsidRPr="00D45BE6" w:rsidRDefault="000D391D" w:rsidP="00F24B1A">
      <w:pPr>
        <w:jc w:val="both"/>
        <w:rPr>
          <w:rFonts w:cs="Times New Roman"/>
          <w:szCs w:val="24"/>
        </w:rPr>
      </w:pPr>
      <w:r w:rsidRPr="00D45BE6">
        <w:rPr>
          <w:rFonts w:cs="Times New Roman"/>
          <w:noProof/>
          <w:szCs w:val="24"/>
        </w:rPr>
        <w:drawing>
          <wp:inline distT="0" distB="0" distL="0" distR="0">
            <wp:extent cx="5838825" cy="2543175"/>
            <wp:effectExtent l="19050" t="0" r="9525" b="0"/>
            <wp:docPr id="60" name="Picture 11"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3"/>
                    <pic:cNvPicPr>
                      <a:picLocks noChangeAspect="1" noChangeArrowheads="1"/>
                    </pic:cNvPicPr>
                  </pic:nvPicPr>
                  <pic:blipFill>
                    <a:blip r:embed="rId346" cstate="print"/>
                    <a:srcRect t="25855" r="1763" b="17094"/>
                    <a:stretch>
                      <a:fillRect/>
                    </a:stretch>
                  </pic:blipFill>
                  <pic:spPr bwMode="auto">
                    <a:xfrm>
                      <a:off x="0" y="0"/>
                      <a:ext cx="5838825" cy="2543175"/>
                    </a:xfrm>
                    <a:prstGeom prst="rect">
                      <a:avLst/>
                    </a:prstGeom>
                    <a:noFill/>
                    <a:ln w="9525">
                      <a:noFill/>
                      <a:miter lim="800000"/>
                      <a:headEnd/>
                      <a:tailEnd/>
                    </a:ln>
                  </pic:spPr>
                </pic:pic>
              </a:graphicData>
            </a:graphic>
          </wp:inline>
        </w:drawing>
      </w:r>
    </w:p>
    <w:p w:rsidR="000D391D" w:rsidRPr="00D45BE6" w:rsidRDefault="000D391D" w:rsidP="00F24B1A">
      <w:pPr>
        <w:jc w:val="both"/>
        <w:rPr>
          <w:rFonts w:cs="Times New Roman"/>
          <w:szCs w:val="24"/>
        </w:rPr>
      </w:pPr>
      <w:bookmarkStart w:id="111" w:name="_Toc342658892"/>
      <w:r w:rsidRPr="0054103E">
        <w:rPr>
          <w:rStyle w:val="Heading4Char"/>
        </w:rPr>
        <w:t xml:space="preserve">Figure </w:t>
      </w:r>
      <w:r w:rsidR="00C229B7" w:rsidRPr="0054103E">
        <w:rPr>
          <w:rStyle w:val="Heading4Char"/>
        </w:rPr>
        <w:t>5</w:t>
      </w:r>
      <w:r w:rsidRPr="0054103E">
        <w:rPr>
          <w:rStyle w:val="Heading4Char"/>
        </w:rPr>
        <w:t>.</w:t>
      </w:r>
      <w:r w:rsidR="00C229B7" w:rsidRPr="0054103E">
        <w:rPr>
          <w:rStyle w:val="Heading4Char"/>
        </w:rPr>
        <w:t>1</w:t>
      </w:r>
      <w:r w:rsidRPr="0054103E">
        <w:rPr>
          <w:rStyle w:val="Heading4Char"/>
        </w:rPr>
        <w:t>2 Physical tumors with spherical cores of different activity concentrations to represent tumors with heterogeneous uptake distribution. (a) Three tumors with spherical cores, with different activity concentration between the tumors and their cores. The tumor</w:t>
      </w:r>
      <w:bookmarkEnd w:id="111"/>
      <w:r w:rsidRPr="00D45BE6">
        <w:rPr>
          <w:rFonts w:cs="Times New Roman"/>
          <w:szCs w:val="24"/>
        </w:rPr>
        <w:t xml:space="preserve"> at the right has no activity in the core to simulate necrosis.  (b) Segmentation of the three tumors showing that the algorithm is able to segment the necrotic section within the right most </w:t>
      </w:r>
      <w:r w:rsidR="007E3C0B" w:rsidRPr="00D45BE6">
        <w:rPr>
          <w:rFonts w:cs="Times New Roman"/>
          <w:szCs w:val="24"/>
        </w:rPr>
        <w:t>tumors</w:t>
      </w:r>
      <w:r w:rsidRPr="00D45BE6">
        <w:rPr>
          <w:rFonts w:cs="Times New Roman"/>
          <w:szCs w:val="24"/>
        </w:rPr>
        <w:t xml:space="preserve">. </w:t>
      </w:r>
    </w:p>
    <w:p w:rsidR="000D391D" w:rsidRPr="00D45BE6" w:rsidRDefault="0002722B" w:rsidP="00F24B1A">
      <w:pPr>
        <w:ind w:firstLine="720"/>
        <w:jc w:val="both"/>
        <w:rPr>
          <w:rFonts w:cs="Times New Roman"/>
          <w:szCs w:val="24"/>
        </w:rPr>
      </w:pPr>
      <w:r>
        <w:rPr>
          <w:rFonts w:cs="Times New Roman"/>
          <w:szCs w:val="24"/>
        </w:rPr>
        <w:t>In Figure 5</w:t>
      </w:r>
      <w:r w:rsidR="000D391D" w:rsidRPr="00D45BE6">
        <w:rPr>
          <w:rFonts w:cs="Times New Roman"/>
          <w:szCs w:val="24"/>
        </w:rPr>
        <w:t>.</w:t>
      </w:r>
      <w:r>
        <w:rPr>
          <w:rFonts w:cs="Times New Roman"/>
          <w:szCs w:val="24"/>
        </w:rPr>
        <w:t>1</w:t>
      </w:r>
      <w:r w:rsidR="000D391D" w:rsidRPr="00D45BE6">
        <w:rPr>
          <w:rFonts w:cs="Times New Roman"/>
          <w:szCs w:val="24"/>
        </w:rPr>
        <w:t>3 it is observed that the FV of 5 out of 6 tumors is very close to the true volume, but in tumor 3 there is an underestimation in FV of ~10%. The FWHM was 6 mm and the matrix size of 5 × 5 was used during the application of IDTS algorithm. The error bar shows variation due to different acquisition times (1 min, 3 min and 5</w:t>
      </w:r>
      <w:r>
        <w:rPr>
          <w:rFonts w:cs="Times New Roman"/>
          <w:szCs w:val="24"/>
        </w:rPr>
        <w:t xml:space="preserve"> min). Figure 5.13.a and Figure 5</w:t>
      </w:r>
      <w:r w:rsidR="000D391D" w:rsidRPr="00D45BE6">
        <w:rPr>
          <w:rFonts w:cs="Times New Roman"/>
          <w:szCs w:val="24"/>
        </w:rPr>
        <w:t>.</w:t>
      </w:r>
      <w:r>
        <w:rPr>
          <w:rFonts w:cs="Times New Roman"/>
          <w:szCs w:val="24"/>
        </w:rPr>
        <w:t>1</w:t>
      </w:r>
      <w:r w:rsidR="000D391D" w:rsidRPr="00D45BE6">
        <w:rPr>
          <w:rFonts w:cs="Times New Roman"/>
          <w:szCs w:val="24"/>
        </w:rPr>
        <w:t xml:space="preserve">3.b show FV for phantom data acquired at pixel sizes of 5.46 mm and 3.46 mm respectively. For tumors with necrotic cores the HT algorithm was able to segment the core from the tumor in some of the slices, but failed to do so in the slices where the area of the core was small and highly affected by PVE, that is, where the intensity within the core was greater than the background intensity. </w:t>
      </w:r>
    </w:p>
    <w:p w:rsidR="000D391D" w:rsidRPr="00D45BE6" w:rsidRDefault="000D391D" w:rsidP="00F24B1A">
      <w:pPr>
        <w:ind w:firstLine="720"/>
        <w:jc w:val="both"/>
        <w:rPr>
          <w:rFonts w:cs="Times New Roman"/>
          <w:szCs w:val="24"/>
        </w:rPr>
      </w:pPr>
    </w:p>
    <w:p w:rsidR="000D391D" w:rsidRPr="00D45BE6" w:rsidRDefault="000D391D" w:rsidP="00F24B1A">
      <w:pPr>
        <w:ind w:firstLine="720"/>
        <w:jc w:val="both"/>
        <w:rPr>
          <w:rFonts w:cs="Times New Roman"/>
          <w:szCs w:val="24"/>
        </w:rPr>
      </w:pPr>
      <w:r w:rsidRPr="00D45BE6">
        <w:rPr>
          <w:rFonts w:cs="Times New Roman"/>
          <w:noProof/>
          <w:szCs w:val="24"/>
        </w:rPr>
        <w:drawing>
          <wp:inline distT="0" distB="0" distL="0" distR="0">
            <wp:extent cx="5115790" cy="4453247"/>
            <wp:effectExtent l="19050" t="0" r="8660" b="0"/>
            <wp:docPr id="61" name="Picture 12"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s"/>
                    <pic:cNvPicPr>
                      <a:picLocks noChangeAspect="1" noChangeArrowheads="1"/>
                    </pic:cNvPicPr>
                  </pic:nvPicPr>
                  <pic:blipFill>
                    <a:blip r:embed="rId347" cstate="print"/>
                    <a:srcRect r="13910"/>
                    <a:stretch>
                      <a:fillRect/>
                    </a:stretch>
                  </pic:blipFill>
                  <pic:spPr bwMode="auto">
                    <a:xfrm>
                      <a:off x="0" y="0"/>
                      <a:ext cx="5115790" cy="4453247"/>
                    </a:xfrm>
                    <a:prstGeom prst="rect">
                      <a:avLst/>
                    </a:prstGeom>
                    <a:noFill/>
                    <a:ln w="9525">
                      <a:noFill/>
                      <a:miter lim="800000"/>
                      <a:headEnd/>
                      <a:tailEnd/>
                    </a:ln>
                  </pic:spPr>
                </pic:pic>
              </a:graphicData>
            </a:graphic>
          </wp:inline>
        </w:drawing>
      </w:r>
    </w:p>
    <w:p w:rsidR="000D391D" w:rsidRPr="00D45BE6" w:rsidRDefault="00C229B7" w:rsidP="00F24B1A">
      <w:pPr>
        <w:pStyle w:val="Heading4"/>
        <w:spacing w:after="120" w:line="480" w:lineRule="auto"/>
      </w:pPr>
      <w:bookmarkStart w:id="112" w:name="_Toc342658893"/>
      <w:r>
        <w:t>Figure 5</w:t>
      </w:r>
      <w:r w:rsidR="000D391D" w:rsidRPr="00D45BE6">
        <w:t>.</w:t>
      </w:r>
      <w:r>
        <w:t>1</w:t>
      </w:r>
      <w:r w:rsidR="000D391D" w:rsidRPr="00D45BE6">
        <w:t>3 The percentage of volume from irregular shaped heterogeneous simulated tumors. (a) pixel size 5.46 mm and (b) pixel size 3.64 mm. The FWHM is kept at 6 mm and matrix size is 5 × 5. Error bars correspond to the variation due to different image acquisition times or image noise (5 min, 3 min and 1 min).</w:t>
      </w:r>
      <w:bookmarkEnd w:id="112"/>
    </w:p>
    <w:p w:rsidR="000D391D" w:rsidRPr="00D45BE6" w:rsidRDefault="000D391D" w:rsidP="00F24B1A">
      <w:pPr>
        <w:jc w:val="both"/>
        <w:rPr>
          <w:rFonts w:cs="Times New Roman"/>
          <w:szCs w:val="24"/>
        </w:rPr>
      </w:pPr>
    </w:p>
    <w:p w:rsidR="000D391D" w:rsidRPr="00D45BE6" w:rsidRDefault="000D391D" w:rsidP="00F24B1A">
      <w:pPr>
        <w:jc w:val="both"/>
        <w:rPr>
          <w:rFonts w:cs="Times New Roman"/>
          <w:szCs w:val="24"/>
        </w:rPr>
      </w:pPr>
    </w:p>
    <w:p w:rsidR="000D391D" w:rsidRPr="00D45BE6" w:rsidRDefault="00DD210B" w:rsidP="00F24B1A">
      <w:pPr>
        <w:pStyle w:val="Heading3"/>
        <w:spacing w:after="120"/>
      </w:pPr>
      <w:bookmarkStart w:id="113" w:name="_Toc342659502"/>
      <w:r>
        <w:t>5.2</w:t>
      </w:r>
      <w:r w:rsidR="000D391D" w:rsidRPr="00D45BE6">
        <w:t>.3 Computer simulated phantom data</w:t>
      </w:r>
      <w:bookmarkEnd w:id="113"/>
    </w:p>
    <w:p w:rsidR="0002722B" w:rsidRDefault="000D391D" w:rsidP="0002722B">
      <w:pPr>
        <w:ind w:firstLine="720"/>
        <w:jc w:val="both"/>
        <w:rPr>
          <w:rFonts w:cs="Times New Roman"/>
          <w:szCs w:val="24"/>
        </w:rPr>
      </w:pPr>
      <w:r w:rsidRPr="00D45BE6">
        <w:rPr>
          <w:rFonts w:cs="Times New Roman"/>
          <w:szCs w:val="24"/>
        </w:rPr>
        <w:t xml:space="preserve">The algorithm was tested on simulated data, where the tumors are incorporated within the NCAT phantom.. Tumors manually segmented from a clinical </w:t>
      </w:r>
      <w:r w:rsidRPr="00D45BE6">
        <w:rPr>
          <w:rFonts w:cs="Times New Roman"/>
          <w:szCs w:val="24"/>
          <w:vertAlign w:val="superscript"/>
        </w:rPr>
        <w:t>18</w:t>
      </w:r>
      <w:r w:rsidRPr="00D45BE6">
        <w:rPr>
          <w:rFonts w:cs="Times New Roman"/>
          <w:szCs w:val="24"/>
        </w:rPr>
        <w:t>F-FDG -PET image and given pixel intensity similar to what is observed in that clinical image was placed within the liver in the NCAT simulated image. The tumor volume was 51 ml, with the volume of each voxel being 0.03 ml. The size of the image was 128 × 128 × 128. To simulate heterogeneous uptake, a second region of volume 6.87 ml was placed within the tumor. The second region formed the heterogeneous core of the tumor, where different activity concentrations of the tumor and the core could be maintained. Gaussian noise was added with a mean of zero and variance of 0.001. The image was convolved with a Gaussian PSF (FWHM of 6.5 mm) to simulate blur similar to the one observed in images that are derived from the PET camera.</w:t>
      </w:r>
      <w:r w:rsidR="0002722B" w:rsidRPr="0002722B">
        <w:rPr>
          <w:rFonts w:cs="Times New Roman"/>
          <w:szCs w:val="24"/>
        </w:rPr>
        <w:t xml:space="preserve"> </w:t>
      </w:r>
    </w:p>
    <w:p w:rsidR="0002722B" w:rsidRPr="00D45BE6" w:rsidRDefault="0002722B" w:rsidP="0002722B">
      <w:pPr>
        <w:ind w:firstLine="720"/>
        <w:jc w:val="both"/>
        <w:rPr>
          <w:rFonts w:cs="Times New Roman"/>
          <w:szCs w:val="24"/>
        </w:rPr>
      </w:pPr>
      <w:r w:rsidRPr="00D45BE6">
        <w:rPr>
          <w:rFonts w:cs="Times New Roman"/>
          <w:szCs w:val="24"/>
        </w:rPr>
        <w:t>The simulated data, with known ground truth, helps to provide voxel to voxel accuracy of the segmented tumor. The NCAT program was used to simulate nuclear emission images of the abdomen in which a tumor with heterogeneous uptake was placed inside the liver. Activity concentration ratios of 6:10 and 8:6 between tumor and its core were chosen, and are referred to as Tumor 1 and Tumor 2, respectively. The image</w:t>
      </w:r>
      <w:r>
        <w:rPr>
          <w:rFonts w:cs="Times New Roman"/>
          <w:szCs w:val="24"/>
        </w:rPr>
        <w:t xml:space="preserve"> of Tumor 1 is shown in Figure 5</w:t>
      </w:r>
      <w:r w:rsidRPr="00D45BE6">
        <w:rPr>
          <w:rFonts w:cs="Times New Roman"/>
          <w:szCs w:val="24"/>
        </w:rPr>
        <w:t>.</w:t>
      </w:r>
      <w:r>
        <w:rPr>
          <w:rFonts w:cs="Times New Roman"/>
          <w:szCs w:val="24"/>
        </w:rPr>
        <w:t>1</w:t>
      </w:r>
      <w:r w:rsidRPr="00D45BE6">
        <w:rPr>
          <w:rFonts w:cs="Times New Roman"/>
          <w:szCs w:val="24"/>
        </w:rPr>
        <w:t xml:space="preserve">4.  </w:t>
      </w:r>
    </w:p>
    <w:p w:rsidR="000D391D" w:rsidRPr="00D45BE6" w:rsidRDefault="000D391D" w:rsidP="0002722B">
      <w:pPr>
        <w:ind w:firstLine="720"/>
        <w:jc w:val="both"/>
        <w:rPr>
          <w:rFonts w:cs="Times New Roman"/>
          <w:szCs w:val="24"/>
        </w:rPr>
      </w:pPr>
    </w:p>
    <w:p w:rsidR="000D391D" w:rsidRPr="00D45BE6" w:rsidRDefault="000D391D" w:rsidP="00F24B1A">
      <w:pPr>
        <w:jc w:val="both"/>
        <w:rPr>
          <w:rFonts w:cs="Times New Roman"/>
          <w:szCs w:val="24"/>
        </w:rPr>
      </w:pPr>
      <w:r w:rsidRPr="00D45BE6">
        <w:rPr>
          <w:rFonts w:cs="Times New Roman"/>
          <w:noProof/>
          <w:szCs w:val="24"/>
        </w:rPr>
        <w:drawing>
          <wp:inline distT="0" distB="0" distL="0" distR="0">
            <wp:extent cx="5472684" cy="3657600"/>
            <wp:effectExtent l="19050" t="0" r="0" b="0"/>
            <wp:docPr id="62" name="Picture 181" descr="C:\Documents and Settings\Administrator\Desktop\113011\Graphs\Fig. 16 Revised Manuscript Bhatt-etal-MedPhy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Documents and Settings\Administrator\Desktop\113011\Graphs\Fig. 16 Revised Manuscript Bhatt-etal-MedPhy2011.TIF"/>
                    <pic:cNvPicPr>
                      <a:picLocks noChangeAspect="1" noChangeArrowheads="1"/>
                    </pic:cNvPicPr>
                  </pic:nvPicPr>
                  <pic:blipFill>
                    <a:blip r:embed="rId348" cstate="print"/>
                    <a:srcRect l="8050" t="9225" r="20765" b="19557"/>
                    <a:stretch>
                      <a:fillRect/>
                    </a:stretch>
                  </pic:blipFill>
                  <pic:spPr bwMode="auto">
                    <a:xfrm>
                      <a:off x="0" y="0"/>
                      <a:ext cx="5472684" cy="3657600"/>
                    </a:xfrm>
                    <a:prstGeom prst="rect">
                      <a:avLst/>
                    </a:prstGeom>
                    <a:noFill/>
                    <a:ln w="9525">
                      <a:noFill/>
                      <a:miter lim="800000"/>
                      <a:headEnd/>
                      <a:tailEnd/>
                    </a:ln>
                  </pic:spPr>
                </pic:pic>
              </a:graphicData>
            </a:graphic>
          </wp:inline>
        </w:drawing>
      </w:r>
    </w:p>
    <w:p w:rsidR="000D391D" w:rsidRPr="0002722B" w:rsidRDefault="00C229B7" w:rsidP="0002722B">
      <w:pPr>
        <w:pStyle w:val="Heading4"/>
        <w:spacing w:after="120" w:line="480" w:lineRule="auto"/>
      </w:pPr>
      <w:bookmarkStart w:id="114" w:name="_Toc342658894"/>
      <w:r>
        <w:t>Figure 5</w:t>
      </w:r>
      <w:r w:rsidR="000D391D" w:rsidRPr="00D45BE6">
        <w:t>.</w:t>
      </w:r>
      <w:r>
        <w:t>1</w:t>
      </w:r>
      <w:r w:rsidR="000D391D" w:rsidRPr="00D45BE6">
        <w:t>4 NCAT simulated phantom where a heterogeneous tumor is incorporated inside the liver, SUV of large tumor (51ml) is 6 and the SUV of the heterogeneous section (6.8 ml) of the tumor is 9.  The SUV of the liver and kidney is kept at 1.</w:t>
      </w:r>
      <w:bookmarkEnd w:id="114"/>
      <w:r w:rsidR="000D391D" w:rsidRPr="00D45BE6">
        <w:t xml:space="preserve"> </w:t>
      </w:r>
    </w:p>
    <w:p w:rsidR="0002722B" w:rsidRDefault="000D391D" w:rsidP="007E3C0B">
      <w:pPr>
        <w:ind w:firstLine="720"/>
        <w:rPr>
          <w:rFonts w:cs="Times New Roman"/>
          <w:szCs w:val="24"/>
        </w:rPr>
      </w:pPr>
      <w:r w:rsidRPr="00D45BE6">
        <w:rPr>
          <w:rFonts w:cs="Times New Roman"/>
          <w:szCs w:val="24"/>
        </w:rPr>
        <w:t xml:space="preserve">The actual volume of the tumor was 51 ml and the percentage of true volume (% of true volume), given by Equation </w:t>
      </w:r>
      <w:r w:rsidR="0002722B">
        <w:rPr>
          <w:rFonts w:cs="Times New Roman"/>
          <w:szCs w:val="24"/>
        </w:rPr>
        <w:t>5</w:t>
      </w:r>
      <w:r w:rsidRPr="00D45BE6">
        <w:rPr>
          <w:rFonts w:cs="Times New Roman"/>
          <w:szCs w:val="24"/>
        </w:rPr>
        <w:t xml:space="preserve">.1 and classification error (CE) were estimated. CE is a function of two types of errors; one is called positive classification error (PCE), where voxels of the background are made part of the tumor and the other is called negative classification error (NCE), where voxels of the tumor are made part of the background (Equation </w:t>
      </w:r>
      <w:r w:rsidR="0002722B">
        <w:rPr>
          <w:rFonts w:cs="Times New Roman"/>
          <w:szCs w:val="24"/>
        </w:rPr>
        <w:t>5</w:t>
      </w:r>
      <w:r w:rsidRPr="00D45BE6">
        <w:rPr>
          <w:rFonts w:cs="Times New Roman"/>
          <w:szCs w:val="24"/>
        </w:rPr>
        <w:t>.</w:t>
      </w:r>
      <w:r w:rsidR="0002722B">
        <w:rPr>
          <w:rFonts w:cs="Times New Roman"/>
          <w:szCs w:val="24"/>
        </w:rPr>
        <w:t>3</w:t>
      </w:r>
      <w:r w:rsidRPr="00D45BE6">
        <w:rPr>
          <w:rFonts w:cs="Times New Roman"/>
          <w:szCs w:val="24"/>
        </w:rPr>
        <w:t xml:space="preserve">). </w:t>
      </w:r>
    </w:p>
    <w:p w:rsidR="0002722B" w:rsidRPr="00D45BE6" w:rsidRDefault="0002722B" w:rsidP="0002722B">
      <w:pPr>
        <w:rPr>
          <w:rFonts w:cs="Times New Roman"/>
          <w:position w:val="-24"/>
          <w:szCs w:val="24"/>
        </w:rPr>
      </w:pPr>
      <w:r w:rsidRPr="00D45BE6">
        <w:rPr>
          <w:rFonts w:cs="Times New Roman"/>
          <w:position w:val="-24"/>
          <w:szCs w:val="24"/>
        </w:rPr>
        <w:object w:dxaOrig="2380" w:dyaOrig="620">
          <v:shape id="_x0000_i1175" type="#_x0000_t75" style="width:118.9pt;height:31pt" o:ole="">
            <v:imagedata r:id="rId349" o:title=""/>
          </v:shape>
          <o:OLEObject Type="Embed" ProgID="Equation.3" ShapeID="_x0000_i1175" DrawAspect="Content" ObjectID="_1416746132" r:id="rId350"/>
        </w:object>
      </w:r>
      <w:r>
        <w:rPr>
          <w:rFonts w:cs="Times New Roman"/>
          <w:position w:val="-24"/>
          <w:szCs w:val="24"/>
        </w:rPr>
        <w:tab/>
      </w:r>
      <w:r>
        <w:rPr>
          <w:rFonts w:cs="Times New Roman"/>
          <w:position w:val="-24"/>
          <w:szCs w:val="24"/>
        </w:rPr>
        <w:tab/>
      </w:r>
      <w:r>
        <w:rPr>
          <w:rFonts w:cs="Times New Roman"/>
          <w:position w:val="-24"/>
          <w:szCs w:val="24"/>
        </w:rPr>
        <w:tab/>
      </w:r>
      <w:r>
        <w:rPr>
          <w:rFonts w:cs="Times New Roman"/>
          <w:position w:val="-24"/>
          <w:szCs w:val="24"/>
        </w:rPr>
        <w:tab/>
        <w:t xml:space="preserve">    </w:t>
      </w:r>
      <w:r>
        <w:rPr>
          <w:rFonts w:cs="Times New Roman"/>
          <w:position w:val="-24"/>
          <w:szCs w:val="24"/>
        </w:rPr>
        <w:tab/>
      </w:r>
      <w:r>
        <w:rPr>
          <w:rFonts w:cs="Times New Roman"/>
          <w:position w:val="-24"/>
          <w:szCs w:val="24"/>
        </w:rPr>
        <w:tab/>
        <w:t xml:space="preserve">           (5.3</w:t>
      </w:r>
      <w:r w:rsidRPr="00D45BE6">
        <w:rPr>
          <w:rFonts w:cs="Times New Roman"/>
          <w:position w:val="-24"/>
          <w:szCs w:val="24"/>
        </w:rPr>
        <w:t>)</w:t>
      </w:r>
    </w:p>
    <w:p w:rsidR="0002722B" w:rsidRDefault="000D391D" w:rsidP="0002722B">
      <w:pPr>
        <w:ind w:firstLine="720"/>
        <w:jc w:val="both"/>
        <w:rPr>
          <w:rFonts w:cs="Times New Roman"/>
          <w:szCs w:val="24"/>
        </w:rPr>
      </w:pPr>
      <w:r w:rsidRPr="00D45BE6">
        <w:rPr>
          <w:rFonts w:cs="Times New Roman"/>
          <w:szCs w:val="24"/>
        </w:rPr>
        <w:t xml:space="preserve">The percentage of true volume (% of true volume) only gives the correlation between the </w:t>
      </w:r>
      <w:r w:rsidR="0002722B" w:rsidRPr="00D45BE6">
        <w:rPr>
          <w:rFonts w:cs="Times New Roman"/>
          <w:szCs w:val="24"/>
        </w:rPr>
        <w:t>numbers</w:t>
      </w:r>
      <w:r w:rsidRPr="00D45BE6">
        <w:rPr>
          <w:rFonts w:cs="Times New Roman"/>
          <w:szCs w:val="24"/>
        </w:rPr>
        <w:t xml:space="preserve"> of voxels in the segmented tumor to the true number of voxels. But CE also provides spatial correlation of each voxel, which can be used as an extra statistic to measure the performance of the algorithm [2]. The results of the CE and percentage of true volume (% of true volume) estimation with the different FWHM Gaussian PSF in the deconvolution stage of IDTS algorithm is provided in Table </w:t>
      </w:r>
      <w:r w:rsidR="0002722B">
        <w:rPr>
          <w:rFonts w:cs="Times New Roman"/>
          <w:szCs w:val="24"/>
        </w:rPr>
        <w:t>5.5</w:t>
      </w:r>
      <w:r w:rsidRPr="00D45BE6">
        <w:rPr>
          <w:rFonts w:cs="Times New Roman"/>
          <w:szCs w:val="24"/>
        </w:rPr>
        <w:t xml:space="preserve"> (below). </w:t>
      </w:r>
    </w:p>
    <w:p w:rsidR="0002722B" w:rsidRDefault="0002722B" w:rsidP="0002722B">
      <w:pPr>
        <w:ind w:firstLine="720"/>
        <w:jc w:val="both"/>
        <w:rPr>
          <w:rFonts w:cs="Times New Roman"/>
          <w:szCs w:val="24"/>
        </w:rPr>
      </w:pPr>
    </w:p>
    <w:p w:rsidR="0002722B" w:rsidRDefault="0002722B" w:rsidP="0002722B">
      <w:pPr>
        <w:ind w:firstLine="720"/>
        <w:jc w:val="both"/>
        <w:rPr>
          <w:rFonts w:cs="Times New Roman"/>
          <w:szCs w:val="24"/>
        </w:rPr>
      </w:pPr>
    </w:p>
    <w:p w:rsidR="0002722B" w:rsidRDefault="0002722B" w:rsidP="0002722B">
      <w:pPr>
        <w:ind w:firstLine="720"/>
        <w:jc w:val="both"/>
        <w:rPr>
          <w:rFonts w:cs="Times New Roman"/>
          <w:szCs w:val="24"/>
        </w:rPr>
      </w:pPr>
    </w:p>
    <w:p w:rsidR="0002722B" w:rsidRDefault="0002722B" w:rsidP="0002722B">
      <w:pPr>
        <w:ind w:firstLine="720"/>
        <w:jc w:val="both"/>
        <w:rPr>
          <w:rFonts w:cs="Times New Roman"/>
          <w:szCs w:val="24"/>
        </w:rPr>
      </w:pPr>
    </w:p>
    <w:p w:rsidR="0002722B" w:rsidRDefault="0002722B" w:rsidP="0002722B">
      <w:pPr>
        <w:ind w:firstLine="720"/>
        <w:jc w:val="both"/>
        <w:rPr>
          <w:rFonts w:cs="Times New Roman"/>
          <w:szCs w:val="24"/>
        </w:rPr>
      </w:pPr>
    </w:p>
    <w:p w:rsidR="0002722B" w:rsidRDefault="0002722B" w:rsidP="0002722B">
      <w:pPr>
        <w:ind w:firstLine="720"/>
        <w:jc w:val="both"/>
        <w:rPr>
          <w:rFonts w:cs="Times New Roman"/>
          <w:szCs w:val="24"/>
        </w:rPr>
      </w:pPr>
    </w:p>
    <w:p w:rsidR="0002722B" w:rsidRDefault="0002722B" w:rsidP="0002722B">
      <w:pPr>
        <w:ind w:firstLine="720"/>
        <w:jc w:val="both"/>
        <w:rPr>
          <w:rFonts w:cs="Times New Roman"/>
          <w:szCs w:val="24"/>
        </w:rPr>
      </w:pPr>
    </w:p>
    <w:p w:rsidR="0002722B" w:rsidRDefault="0002722B" w:rsidP="0002722B">
      <w:pPr>
        <w:ind w:firstLine="720"/>
        <w:jc w:val="both"/>
        <w:rPr>
          <w:rFonts w:cs="Times New Roman"/>
          <w:szCs w:val="24"/>
        </w:rPr>
      </w:pPr>
    </w:p>
    <w:p w:rsidR="0002722B" w:rsidRDefault="0002722B" w:rsidP="0002722B">
      <w:pPr>
        <w:ind w:firstLine="720"/>
        <w:jc w:val="both"/>
        <w:rPr>
          <w:rFonts w:cs="Times New Roman"/>
          <w:szCs w:val="24"/>
        </w:rPr>
      </w:pPr>
    </w:p>
    <w:p w:rsidR="0002722B" w:rsidRPr="00D45BE6" w:rsidRDefault="0002722B" w:rsidP="0002722B">
      <w:pPr>
        <w:ind w:firstLine="720"/>
        <w:jc w:val="both"/>
        <w:rPr>
          <w:rFonts w:cs="Times New Roman"/>
          <w:szCs w:val="24"/>
        </w:rPr>
      </w:pPr>
    </w:p>
    <w:p w:rsidR="000D391D" w:rsidRPr="00D45BE6" w:rsidRDefault="00F50D24" w:rsidP="00F24B1A">
      <w:pPr>
        <w:pStyle w:val="TOCHeading"/>
        <w:spacing w:after="120"/>
      </w:pPr>
      <w:bookmarkStart w:id="115" w:name="_Toc342652380"/>
      <w:r>
        <w:t>Table 5.5</w:t>
      </w:r>
      <w:r w:rsidR="000D391D" w:rsidRPr="00D45BE6">
        <w:t xml:space="preserve"> Percentage of true volume (% of True Volume) and classification error (CE) of the algorithm in segmenting NCAT simulated heterogeneous tumors. The algorithm is applied by changing FWHM from 4 mm, 6 mm, 8 mm to 10 mm. The matrix size of PSF is kept at 5 × 5.</w:t>
      </w:r>
      <w:bookmarkEnd w:id="115"/>
      <w:r w:rsidR="000D391D" w:rsidRPr="00D45BE6">
        <w:t xml:space="preserve"> </w:t>
      </w:r>
    </w:p>
    <w:tbl>
      <w:tblPr>
        <w:tblW w:w="9285" w:type="dxa"/>
        <w:tblInd w:w="93" w:type="dxa"/>
        <w:tblBorders>
          <w:bottom w:val="single" w:sz="4" w:space="0" w:color="auto"/>
        </w:tblBorders>
        <w:shd w:val="clear" w:color="auto" w:fill="FFFFFF"/>
        <w:tblLayout w:type="fixed"/>
        <w:tblLook w:val="00A0" w:firstRow="1" w:lastRow="0" w:firstColumn="1" w:lastColumn="0" w:noHBand="0" w:noVBand="0"/>
      </w:tblPr>
      <w:tblGrid>
        <w:gridCol w:w="1005"/>
        <w:gridCol w:w="1710"/>
        <w:gridCol w:w="1890"/>
        <w:gridCol w:w="1170"/>
        <w:gridCol w:w="1170"/>
        <w:gridCol w:w="1170"/>
        <w:gridCol w:w="1170"/>
      </w:tblGrid>
      <w:tr w:rsidR="000D391D" w:rsidRPr="00D45BE6" w:rsidTr="000D391D">
        <w:trPr>
          <w:trHeight w:val="996"/>
        </w:trPr>
        <w:tc>
          <w:tcPr>
            <w:tcW w:w="1005" w:type="dxa"/>
            <w:tcBorders>
              <w:top w:val="double" w:sz="4" w:space="0" w:color="auto"/>
              <w:bottom w:val="single" w:sz="4" w:space="0" w:color="auto"/>
            </w:tcBorders>
            <w:shd w:val="clear" w:color="auto" w:fill="FFFFFF"/>
            <w:noWrap/>
            <w:vAlign w:val="center"/>
          </w:tcPr>
          <w:p w:rsidR="000D391D" w:rsidRPr="00D45BE6" w:rsidRDefault="000D391D" w:rsidP="00F24B1A">
            <w:pPr>
              <w:rPr>
                <w:rFonts w:cs="Times New Roman"/>
                <w:color w:val="000000"/>
                <w:szCs w:val="24"/>
              </w:rPr>
            </w:pPr>
            <w:r w:rsidRPr="00D45BE6">
              <w:rPr>
                <w:rFonts w:cs="Times New Roman"/>
                <w:color w:val="000000"/>
                <w:szCs w:val="24"/>
              </w:rPr>
              <w:t>Number</w:t>
            </w:r>
          </w:p>
        </w:tc>
        <w:tc>
          <w:tcPr>
            <w:tcW w:w="1710" w:type="dxa"/>
            <w:tcBorders>
              <w:top w:val="double" w:sz="4" w:space="0" w:color="auto"/>
              <w:bottom w:val="single" w:sz="4" w:space="0" w:color="auto"/>
            </w:tcBorders>
            <w:shd w:val="clear" w:color="auto" w:fill="FFFFFF"/>
            <w:noWrap/>
            <w:vAlign w:val="center"/>
          </w:tcPr>
          <w:p w:rsidR="000D391D" w:rsidRPr="00D45BE6" w:rsidRDefault="000D391D" w:rsidP="00F24B1A">
            <w:pPr>
              <w:rPr>
                <w:rFonts w:cs="Times New Roman"/>
                <w:bCs/>
                <w:color w:val="000000"/>
                <w:szCs w:val="24"/>
              </w:rPr>
            </w:pPr>
            <w:r w:rsidRPr="00D45BE6">
              <w:rPr>
                <w:rFonts w:cs="Times New Roman"/>
                <w:bCs/>
                <w:color w:val="000000"/>
                <w:szCs w:val="24"/>
              </w:rPr>
              <w:t>Activity ratio between background to tumor to core</w:t>
            </w:r>
          </w:p>
        </w:tc>
        <w:tc>
          <w:tcPr>
            <w:tcW w:w="1890" w:type="dxa"/>
            <w:tcBorders>
              <w:top w:val="double" w:sz="4" w:space="0" w:color="auto"/>
              <w:bottom w:val="single" w:sz="4" w:space="0" w:color="auto"/>
            </w:tcBorders>
            <w:shd w:val="clear" w:color="auto" w:fill="FFFFFF"/>
            <w:noWrap/>
            <w:vAlign w:val="center"/>
          </w:tcPr>
          <w:p w:rsidR="000D391D" w:rsidRPr="00D45BE6" w:rsidRDefault="000D391D" w:rsidP="00F24B1A">
            <w:pPr>
              <w:rPr>
                <w:rFonts w:cs="Times New Roman"/>
                <w:bCs/>
                <w:color w:val="000000"/>
                <w:szCs w:val="24"/>
              </w:rPr>
            </w:pPr>
          </w:p>
        </w:tc>
        <w:tc>
          <w:tcPr>
            <w:tcW w:w="1170" w:type="dxa"/>
            <w:tcBorders>
              <w:top w:val="double" w:sz="4" w:space="0" w:color="auto"/>
              <w:bottom w:val="single" w:sz="4" w:space="0" w:color="auto"/>
            </w:tcBorders>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FWHM</w:t>
            </w:r>
          </w:p>
          <w:p w:rsidR="000D391D" w:rsidRPr="00D45BE6" w:rsidRDefault="000D391D" w:rsidP="00F24B1A">
            <w:pPr>
              <w:jc w:val="center"/>
              <w:rPr>
                <w:rFonts w:cs="Times New Roman"/>
                <w:bCs/>
                <w:color w:val="000000"/>
                <w:szCs w:val="24"/>
              </w:rPr>
            </w:pPr>
          </w:p>
          <w:p w:rsidR="000D391D" w:rsidRPr="00D45BE6" w:rsidRDefault="000D391D" w:rsidP="00F24B1A">
            <w:pPr>
              <w:jc w:val="center"/>
              <w:rPr>
                <w:rFonts w:cs="Times New Roman"/>
                <w:bCs/>
                <w:color w:val="000000"/>
                <w:szCs w:val="24"/>
              </w:rPr>
            </w:pPr>
            <w:r w:rsidRPr="00D45BE6">
              <w:rPr>
                <w:rFonts w:cs="Times New Roman"/>
                <w:bCs/>
                <w:color w:val="000000"/>
                <w:szCs w:val="24"/>
              </w:rPr>
              <w:t>4mm</w:t>
            </w:r>
          </w:p>
        </w:tc>
        <w:tc>
          <w:tcPr>
            <w:tcW w:w="1170" w:type="dxa"/>
            <w:tcBorders>
              <w:top w:val="double" w:sz="4" w:space="0" w:color="auto"/>
              <w:bottom w:val="single" w:sz="4" w:space="0" w:color="auto"/>
            </w:tcBorders>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6mm</w:t>
            </w:r>
          </w:p>
        </w:tc>
        <w:tc>
          <w:tcPr>
            <w:tcW w:w="1170" w:type="dxa"/>
            <w:tcBorders>
              <w:top w:val="double" w:sz="4" w:space="0" w:color="auto"/>
              <w:bottom w:val="single" w:sz="4" w:space="0" w:color="auto"/>
            </w:tcBorders>
            <w:shd w:val="clear" w:color="auto" w:fill="FFFFFF"/>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8mm</w:t>
            </w:r>
          </w:p>
        </w:tc>
        <w:tc>
          <w:tcPr>
            <w:tcW w:w="1170" w:type="dxa"/>
            <w:tcBorders>
              <w:top w:val="double" w:sz="4" w:space="0" w:color="auto"/>
              <w:bottom w:val="single" w:sz="4" w:space="0" w:color="auto"/>
            </w:tcBorders>
            <w:shd w:val="clear" w:color="auto" w:fill="FFFFFF"/>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10mm</w:t>
            </w:r>
          </w:p>
        </w:tc>
      </w:tr>
      <w:tr w:rsidR="000D391D" w:rsidRPr="00D45BE6" w:rsidTr="000D391D">
        <w:trPr>
          <w:trHeight w:val="178"/>
        </w:trPr>
        <w:tc>
          <w:tcPr>
            <w:tcW w:w="1005" w:type="dxa"/>
            <w:tcBorders>
              <w:top w:val="single" w:sz="4" w:space="0" w:color="auto"/>
            </w:tcBorders>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Tumor1</w:t>
            </w:r>
          </w:p>
        </w:tc>
        <w:tc>
          <w:tcPr>
            <w:tcW w:w="1710" w:type="dxa"/>
            <w:tcBorders>
              <w:top w:val="single" w:sz="4" w:space="0" w:color="auto"/>
            </w:tcBorders>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1:6:10</w:t>
            </w:r>
          </w:p>
        </w:tc>
        <w:tc>
          <w:tcPr>
            <w:tcW w:w="1890" w:type="dxa"/>
            <w:tcBorders>
              <w:top w:val="single" w:sz="4" w:space="0" w:color="auto"/>
            </w:tcBorders>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CE (%)</w:t>
            </w:r>
          </w:p>
        </w:tc>
        <w:tc>
          <w:tcPr>
            <w:tcW w:w="1170" w:type="dxa"/>
            <w:tcBorders>
              <w:top w:val="single" w:sz="4" w:space="0" w:color="auto"/>
            </w:tcBorders>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10.65</w:t>
            </w:r>
          </w:p>
        </w:tc>
        <w:tc>
          <w:tcPr>
            <w:tcW w:w="1170" w:type="dxa"/>
            <w:tcBorders>
              <w:top w:val="single" w:sz="4" w:space="0" w:color="auto"/>
            </w:tcBorders>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9.18</w:t>
            </w:r>
          </w:p>
        </w:tc>
        <w:tc>
          <w:tcPr>
            <w:tcW w:w="1170" w:type="dxa"/>
            <w:tcBorders>
              <w:top w:val="single" w:sz="4" w:space="0" w:color="auto"/>
            </w:tcBorders>
            <w:shd w:val="clear" w:color="auto" w:fill="FFFFFF"/>
          </w:tcPr>
          <w:p w:rsidR="000D391D" w:rsidRPr="00D45BE6" w:rsidRDefault="000D391D" w:rsidP="00F24B1A">
            <w:pPr>
              <w:jc w:val="center"/>
              <w:rPr>
                <w:rFonts w:cs="Times New Roman"/>
                <w:bCs/>
                <w:color w:val="000000"/>
                <w:szCs w:val="24"/>
              </w:rPr>
            </w:pPr>
            <w:r w:rsidRPr="00D45BE6">
              <w:rPr>
                <w:rFonts w:cs="Times New Roman"/>
                <w:bCs/>
                <w:color w:val="000000"/>
                <w:szCs w:val="24"/>
              </w:rPr>
              <w:t>9.18</w:t>
            </w:r>
          </w:p>
        </w:tc>
        <w:tc>
          <w:tcPr>
            <w:tcW w:w="1170" w:type="dxa"/>
            <w:tcBorders>
              <w:top w:val="single" w:sz="4" w:space="0" w:color="auto"/>
            </w:tcBorders>
            <w:shd w:val="clear" w:color="auto" w:fill="FFFFFF"/>
          </w:tcPr>
          <w:p w:rsidR="000D391D" w:rsidRPr="00D45BE6" w:rsidRDefault="000D391D" w:rsidP="00F24B1A">
            <w:pPr>
              <w:jc w:val="center"/>
              <w:rPr>
                <w:rFonts w:cs="Times New Roman"/>
                <w:bCs/>
                <w:color w:val="000000"/>
                <w:szCs w:val="24"/>
              </w:rPr>
            </w:pPr>
            <w:r w:rsidRPr="00D45BE6">
              <w:rPr>
                <w:rFonts w:cs="Times New Roman"/>
                <w:bCs/>
                <w:color w:val="000000"/>
                <w:szCs w:val="24"/>
              </w:rPr>
              <w:t>9.36</w:t>
            </w:r>
          </w:p>
        </w:tc>
      </w:tr>
      <w:tr w:rsidR="000D391D" w:rsidRPr="00D45BE6" w:rsidTr="000D391D">
        <w:trPr>
          <w:trHeight w:val="205"/>
        </w:trPr>
        <w:tc>
          <w:tcPr>
            <w:tcW w:w="1005" w:type="dxa"/>
            <w:shd w:val="clear" w:color="auto" w:fill="FFFFFF"/>
            <w:noWrap/>
            <w:vAlign w:val="bottom"/>
          </w:tcPr>
          <w:p w:rsidR="000D391D" w:rsidRPr="00D45BE6" w:rsidRDefault="000D391D" w:rsidP="00F24B1A">
            <w:pPr>
              <w:jc w:val="center"/>
              <w:rPr>
                <w:rFonts w:cs="Times New Roman"/>
                <w:bCs/>
                <w:color w:val="000000"/>
                <w:szCs w:val="24"/>
              </w:rPr>
            </w:pPr>
          </w:p>
        </w:tc>
        <w:tc>
          <w:tcPr>
            <w:tcW w:w="1710" w:type="dxa"/>
            <w:shd w:val="clear" w:color="auto" w:fill="FFFFFF"/>
            <w:noWrap/>
            <w:vAlign w:val="bottom"/>
          </w:tcPr>
          <w:p w:rsidR="000D391D" w:rsidRPr="00D45BE6" w:rsidRDefault="000D391D" w:rsidP="00F24B1A">
            <w:pPr>
              <w:jc w:val="center"/>
              <w:rPr>
                <w:rFonts w:cs="Times New Roman"/>
                <w:bCs/>
                <w:color w:val="000000"/>
                <w:szCs w:val="24"/>
              </w:rPr>
            </w:pPr>
          </w:p>
        </w:tc>
        <w:tc>
          <w:tcPr>
            <w:tcW w:w="1890" w:type="dxa"/>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 of True Volume</w:t>
            </w:r>
          </w:p>
        </w:tc>
        <w:tc>
          <w:tcPr>
            <w:tcW w:w="1170" w:type="dxa"/>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107.83</w:t>
            </w:r>
          </w:p>
        </w:tc>
        <w:tc>
          <w:tcPr>
            <w:tcW w:w="1170" w:type="dxa"/>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105.71</w:t>
            </w:r>
          </w:p>
        </w:tc>
        <w:tc>
          <w:tcPr>
            <w:tcW w:w="1170" w:type="dxa"/>
            <w:shd w:val="clear" w:color="auto" w:fill="FFFFFF"/>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104.41</w:t>
            </w:r>
          </w:p>
        </w:tc>
        <w:tc>
          <w:tcPr>
            <w:tcW w:w="1170" w:type="dxa"/>
            <w:shd w:val="clear" w:color="auto" w:fill="FFFFFF"/>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103.88</w:t>
            </w:r>
          </w:p>
        </w:tc>
      </w:tr>
      <w:tr w:rsidR="000D391D" w:rsidRPr="00D45BE6" w:rsidTr="000D391D">
        <w:trPr>
          <w:trHeight w:val="142"/>
        </w:trPr>
        <w:tc>
          <w:tcPr>
            <w:tcW w:w="1005" w:type="dxa"/>
            <w:shd w:val="clear" w:color="auto" w:fill="FFFFFF"/>
            <w:noWrap/>
            <w:vAlign w:val="bottom"/>
          </w:tcPr>
          <w:p w:rsidR="000D391D" w:rsidRPr="00D45BE6" w:rsidRDefault="000D391D" w:rsidP="00F24B1A">
            <w:pPr>
              <w:jc w:val="center"/>
              <w:rPr>
                <w:rFonts w:cs="Times New Roman"/>
                <w:bCs/>
                <w:color w:val="000000"/>
                <w:szCs w:val="24"/>
              </w:rPr>
            </w:pPr>
          </w:p>
        </w:tc>
        <w:tc>
          <w:tcPr>
            <w:tcW w:w="1710" w:type="dxa"/>
            <w:shd w:val="clear" w:color="auto" w:fill="FFFFFF"/>
            <w:noWrap/>
            <w:vAlign w:val="bottom"/>
          </w:tcPr>
          <w:p w:rsidR="000D391D" w:rsidRPr="00D45BE6" w:rsidRDefault="000D391D" w:rsidP="00F24B1A">
            <w:pPr>
              <w:jc w:val="center"/>
              <w:rPr>
                <w:rFonts w:cs="Times New Roman"/>
                <w:bCs/>
                <w:color w:val="000000"/>
                <w:szCs w:val="24"/>
              </w:rPr>
            </w:pPr>
          </w:p>
        </w:tc>
        <w:tc>
          <w:tcPr>
            <w:tcW w:w="1890" w:type="dxa"/>
            <w:shd w:val="clear" w:color="auto" w:fill="FFFFFF"/>
            <w:noWrap/>
            <w:vAlign w:val="bottom"/>
          </w:tcPr>
          <w:p w:rsidR="000D391D" w:rsidRPr="00D45BE6" w:rsidRDefault="000D391D" w:rsidP="00F24B1A">
            <w:pPr>
              <w:jc w:val="center"/>
              <w:rPr>
                <w:rFonts w:cs="Times New Roman"/>
                <w:bCs/>
                <w:color w:val="000000"/>
                <w:szCs w:val="24"/>
              </w:rPr>
            </w:pPr>
          </w:p>
        </w:tc>
        <w:tc>
          <w:tcPr>
            <w:tcW w:w="1170" w:type="dxa"/>
            <w:shd w:val="clear" w:color="auto" w:fill="FFFFFF"/>
            <w:noWrap/>
            <w:vAlign w:val="bottom"/>
          </w:tcPr>
          <w:p w:rsidR="000D391D" w:rsidRPr="00D45BE6" w:rsidRDefault="000D391D" w:rsidP="00F24B1A">
            <w:pPr>
              <w:jc w:val="center"/>
              <w:rPr>
                <w:rFonts w:cs="Times New Roman"/>
                <w:bCs/>
                <w:color w:val="000000"/>
                <w:szCs w:val="24"/>
              </w:rPr>
            </w:pPr>
          </w:p>
        </w:tc>
        <w:tc>
          <w:tcPr>
            <w:tcW w:w="1170" w:type="dxa"/>
            <w:shd w:val="clear" w:color="auto" w:fill="FFFFFF"/>
            <w:noWrap/>
            <w:vAlign w:val="bottom"/>
          </w:tcPr>
          <w:p w:rsidR="000D391D" w:rsidRPr="00D45BE6" w:rsidRDefault="000D391D" w:rsidP="00F24B1A">
            <w:pPr>
              <w:jc w:val="center"/>
              <w:rPr>
                <w:rFonts w:cs="Times New Roman"/>
                <w:bCs/>
                <w:color w:val="000000"/>
                <w:szCs w:val="24"/>
              </w:rPr>
            </w:pPr>
          </w:p>
        </w:tc>
        <w:tc>
          <w:tcPr>
            <w:tcW w:w="1170" w:type="dxa"/>
            <w:shd w:val="clear" w:color="auto" w:fill="FFFFFF"/>
          </w:tcPr>
          <w:p w:rsidR="000D391D" w:rsidRPr="00D45BE6" w:rsidRDefault="000D391D" w:rsidP="00F24B1A">
            <w:pPr>
              <w:jc w:val="center"/>
              <w:rPr>
                <w:rFonts w:cs="Times New Roman"/>
                <w:bCs/>
                <w:color w:val="000000"/>
                <w:szCs w:val="24"/>
              </w:rPr>
            </w:pPr>
          </w:p>
        </w:tc>
        <w:tc>
          <w:tcPr>
            <w:tcW w:w="1170" w:type="dxa"/>
            <w:shd w:val="clear" w:color="auto" w:fill="FFFFFF"/>
          </w:tcPr>
          <w:p w:rsidR="000D391D" w:rsidRPr="00D45BE6" w:rsidRDefault="000D391D" w:rsidP="00F24B1A">
            <w:pPr>
              <w:jc w:val="center"/>
              <w:rPr>
                <w:rFonts w:cs="Times New Roman"/>
                <w:bCs/>
                <w:color w:val="000000"/>
                <w:szCs w:val="24"/>
              </w:rPr>
            </w:pPr>
          </w:p>
        </w:tc>
      </w:tr>
      <w:tr w:rsidR="000D391D" w:rsidRPr="00D45BE6" w:rsidTr="000D391D">
        <w:trPr>
          <w:trHeight w:val="178"/>
        </w:trPr>
        <w:tc>
          <w:tcPr>
            <w:tcW w:w="1005" w:type="dxa"/>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Tumor2</w:t>
            </w:r>
          </w:p>
        </w:tc>
        <w:tc>
          <w:tcPr>
            <w:tcW w:w="1710" w:type="dxa"/>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1:8:6</w:t>
            </w:r>
          </w:p>
        </w:tc>
        <w:tc>
          <w:tcPr>
            <w:tcW w:w="1890" w:type="dxa"/>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CE (%)</w:t>
            </w:r>
          </w:p>
        </w:tc>
        <w:tc>
          <w:tcPr>
            <w:tcW w:w="1170" w:type="dxa"/>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12.89</w:t>
            </w:r>
          </w:p>
        </w:tc>
        <w:tc>
          <w:tcPr>
            <w:tcW w:w="1170" w:type="dxa"/>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11.83</w:t>
            </w:r>
          </w:p>
        </w:tc>
        <w:tc>
          <w:tcPr>
            <w:tcW w:w="1170" w:type="dxa"/>
            <w:shd w:val="clear" w:color="auto" w:fill="FFFFFF"/>
          </w:tcPr>
          <w:p w:rsidR="000D391D" w:rsidRPr="00D45BE6" w:rsidRDefault="000D391D" w:rsidP="00F24B1A">
            <w:pPr>
              <w:jc w:val="center"/>
              <w:rPr>
                <w:rFonts w:cs="Times New Roman"/>
                <w:bCs/>
                <w:color w:val="000000"/>
                <w:szCs w:val="24"/>
              </w:rPr>
            </w:pPr>
            <w:r w:rsidRPr="00D45BE6">
              <w:rPr>
                <w:rFonts w:cs="Times New Roman"/>
                <w:bCs/>
                <w:color w:val="000000"/>
                <w:szCs w:val="24"/>
              </w:rPr>
              <w:t>11.77</w:t>
            </w:r>
          </w:p>
        </w:tc>
        <w:tc>
          <w:tcPr>
            <w:tcW w:w="1170" w:type="dxa"/>
            <w:shd w:val="clear" w:color="auto" w:fill="FFFFFF"/>
          </w:tcPr>
          <w:p w:rsidR="000D391D" w:rsidRPr="00D45BE6" w:rsidRDefault="000D391D" w:rsidP="00F24B1A">
            <w:pPr>
              <w:jc w:val="center"/>
              <w:rPr>
                <w:rFonts w:cs="Times New Roman"/>
                <w:bCs/>
                <w:color w:val="000000"/>
                <w:szCs w:val="24"/>
              </w:rPr>
            </w:pPr>
            <w:r w:rsidRPr="00D45BE6">
              <w:rPr>
                <w:rFonts w:cs="Times New Roman"/>
                <w:bCs/>
                <w:color w:val="000000"/>
                <w:szCs w:val="24"/>
              </w:rPr>
              <w:t>11.42</w:t>
            </w:r>
          </w:p>
        </w:tc>
      </w:tr>
      <w:tr w:rsidR="000D391D" w:rsidRPr="00D45BE6" w:rsidTr="000D391D">
        <w:trPr>
          <w:trHeight w:val="205"/>
        </w:trPr>
        <w:tc>
          <w:tcPr>
            <w:tcW w:w="1005" w:type="dxa"/>
            <w:shd w:val="clear" w:color="auto" w:fill="FFFFFF"/>
            <w:noWrap/>
            <w:vAlign w:val="bottom"/>
          </w:tcPr>
          <w:p w:rsidR="000D391D" w:rsidRPr="00D45BE6" w:rsidRDefault="000D391D" w:rsidP="00F24B1A">
            <w:pPr>
              <w:jc w:val="center"/>
              <w:rPr>
                <w:rFonts w:cs="Times New Roman"/>
                <w:bCs/>
                <w:color w:val="000000"/>
                <w:szCs w:val="24"/>
              </w:rPr>
            </w:pPr>
          </w:p>
        </w:tc>
        <w:tc>
          <w:tcPr>
            <w:tcW w:w="1710" w:type="dxa"/>
            <w:shd w:val="clear" w:color="auto" w:fill="FFFFFF"/>
            <w:noWrap/>
            <w:vAlign w:val="bottom"/>
          </w:tcPr>
          <w:p w:rsidR="000D391D" w:rsidRPr="00D45BE6" w:rsidRDefault="000D391D" w:rsidP="00F24B1A">
            <w:pPr>
              <w:jc w:val="center"/>
              <w:rPr>
                <w:rFonts w:cs="Times New Roman"/>
                <w:bCs/>
                <w:color w:val="000000"/>
                <w:szCs w:val="24"/>
              </w:rPr>
            </w:pPr>
          </w:p>
        </w:tc>
        <w:tc>
          <w:tcPr>
            <w:tcW w:w="1890" w:type="dxa"/>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 of True Volume</w:t>
            </w:r>
          </w:p>
        </w:tc>
        <w:tc>
          <w:tcPr>
            <w:tcW w:w="1170" w:type="dxa"/>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111.36</w:t>
            </w:r>
          </w:p>
        </w:tc>
        <w:tc>
          <w:tcPr>
            <w:tcW w:w="1170" w:type="dxa"/>
            <w:shd w:val="clear" w:color="auto" w:fill="FFFFFF"/>
            <w:noWrap/>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109.42</w:t>
            </w:r>
          </w:p>
        </w:tc>
        <w:tc>
          <w:tcPr>
            <w:tcW w:w="1170" w:type="dxa"/>
            <w:shd w:val="clear" w:color="auto" w:fill="FFFFFF"/>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109.18</w:t>
            </w:r>
          </w:p>
        </w:tc>
        <w:tc>
          <w:tcPr>
            <w:tcW w:w="1170" w:type="dxa"/>
            <w:shd w:val="clear" w:color="auto" w:fill="FFFFFF"/>
            <w:vAlign w:val="bottom"/>
          </w:tcPr>
          <w:p w:rsidR="000D391D" w:rsidRPr="00D45BE6" w:rsidRDefault="000D391D" w:rsidP="00F24B1A">
            <w:pPr>
              <w:jc w:val="center"/>
              <w:rPr>
                <w:rFonts w:cs="Times New Roman"/>
                <w:bCs/>
                <w:color w:val="000000"/>
                <w:szCs w:val="24"/>
              </w:rPr>
            </w:pPr>
            <w:r w:rsidRPr="00D45BE6">
              <w:rPr>
                <w:rFonts w:cs="Times New Roman"/>
                <w:bCs/>
                <w:color w:val="000000"/>
                <w:szCs w:val="24"/>
              </w:rPr>
              <w:t>108.95</w:t>
            </w:r>
          </w:p>
        </w:tc>
      </w:tr>
    </w:tbl>
    <w:p w:rsidR="000D391D" w:rsidRPr="00D45BE6" w:rsidRDefault="000D391D" w:rsidP="00F24B1A">
      <w:pPr>
        <w:jc w:val="both"/>
        <w:rPr>
          <w:rFonts w:cs="Times New Roman"/>
          <w:szCs w:val="24"/>
        </w:rPr>
      </w:pPr>
    </w:p>
    <w:p w:rsidR="000D391D" w:rsidRPr="00D45BE6" w:rsidRDefault="00DD210B" w:rsidP="00F24B1A">
      <w:pPr>
        <w:pStyle w:val="Heading3"/>
        <w:spacing w:after="120"/>
      </w:pPr>
      <w:bookmarkStart w:id="116" w:name="_Toc342659503"/>
      <w:r>
        <w:t>5.2</w:t>
      </w:r>
      <w:r w:rsidR="000D391D" w:rsidRPr="00D45BE6">
        <w:t>.4 DISCUSSION</w:t>
      </w:r>
      <w:bookmarkEnd w:id="116"/>
    </w:p>
    <w:p w:rsidR="000D391D" w:rsidRPr="00D45BE6" w:rsidRDefault="000D391D" w:rsidP="0002722B">
      <w:pPr>
        <w:ind w:firstLine="720"/>
        <w:jc w:val="both"/>
        <w:rPr>
          <w:rFonts w:cs="Times New Roman"/>
          <w:szCs w:val="24"/>
        </w:rPr>
      </w:pPr>
      <w:r w:rsidRPr="00D45BE6">
        <w:rPr>
          <w:rFonts w:cs="Times New Roman"/>
          <w:szCs w:val="24"/>
        </w:rPr>
        <w:t xml:space="preserve">The computer simulated data used for testing the proposed algorithm is not as realistic as the simulated data used by Hatt </w:t>
      </w:r>
      <w:r w:rsidRPr="00D45BE6">
        <w:rPr>
          <w:rFonts w:cs="Times New Roman"/>
          <w:i/>
          <w:szCs w:val="24"/>
        </w:rPr>
        <w:t xml:space="preserve">et al </w:t>
      </w:r>
      <w:r w:rsidR="006A51FB" w:rsidRPr="00D45BE6">
        <w:rPr>
          <w:rFonts w:cs="Times New Roman"/>
          <w:szCs w:val="24"/>
        </w:rPr>
        <w:fldChar w:fldCharType="begin"/>
      </w:r>
      <w:r w:rsidRPr="00D45BE6">
        <w:rPr>
          <w:rFonts w:cs="Times New Roman"/>
          <w:szCs w:val="24"/>
        </w:rPr>
        <w:instrText xml:space="preserve"> ADDIN EN.CITE &lt;EndNote&gt;&lt;Cite&gt;&lt;Author&gt;Hatt&lt;/Author&gt;&lt;Year&gt;2009&lt;/Year&gt;&lt;RecNum&gt;3&lt;/RecNum&gt;&lt;DisplayText&gt;[44]&lt;/DisplayText&gt;&lt;record&gt;&lt;rec-number&gt;3&lt;/rec-number&gt;&lt;foreign-keys&gt;&lt;key app="EN" db-id="500e5w92xsxfzjerxs5vpts699sdz5sre2xd"&gt;3&lt;/key&gt;&lt;/foreign-keys&gt;&lt;ref-type name="Journal Article"&gt;17&lt;/ref-type&gt;&lt;contributors&gt;&lt;authors&gt;&lt;author&gt;Hatt, M.&lt;/author&gt;&lt;author&gt;le Rest, C. C.&lt;/author&gt;&lt;author&gt;Turzo, A.&lt;/author&gt;&lt;author&gt;Roux, C.&lt;/author&gt;&lt;author&gt;Visvikis, D.&lt;/author&gt;&lt;/authors&gt;&lt;/contributors&gt;&lt;auth-address&gt;[Hatt, Mathieu; le Rest, Catherine Cheze; Turzo, Alexandre; Roux, Christian; Visvikis, Dimitris] INSERM, U650, LaTIM, F-29609 Brest, France. [Hatt, Mathieu; Roux, Christian] Telecom Bretagne, Telecom Inst, F-29609 Brest, France.&amp;#xD;Hatt, M, INSERM, U650, LaTIM, F-29609 Brest, France.&amp;#xD;hatt@univ-brest.fr catherine.cheze-lerest@chu-brest.fr alexandre.turzo@chu-brest.fr christian.roux@telecom-bretagne.eu Visvikis.Dimitris@univ-brest.fr&lt;/auth-address&gt;&lt;titles&gt;&lt;title&gt;A Fuzzy Locally Adaptive Bayesian Segmentation Approach for Volume Determination in PET&lt;/title&gt;&lt;secondary-title&gt;Ieee Transactions on Medical Imaging&lt;/secondary-title&gt;&lt;alt-title&gt;IEEE Trans. Med. Imaging&lt;/alt-title&gt;&lt;/titles&gt;&lt;pages&gt;881-893&lt;/pages&gt;&lt;volume&gt;28&lt;/volume&gt;&lt;number&gt;6&lt;/number&gt;&lt;keywords&gt;&lt;keyword&gt;Oncology&lt;/keyword&gt;&lt;keyword&gt;positron emission tomography (PET)&lt;/keyword&gt;&lt;keyword&gt;segmentation&lt;/keyword&gt;&lt;keyword&gt;volume&lt;/keyword&gt;&lt;keyword&gt;determination&lt;/keyword&gt;&lt;keyword&gt;image segmentation&lt;/keyword&gt;&lt;keyword&gt;definition&lt;/keyword&gt;&lt;keyword&gt;algorithm&lt;/keyword&gt;&lt;/keywords&gt;&lt;dates&gt;&lt;year&gt;2009&lt;/year&gt;&lt;pub-dates&gt;&lt;date&gt;Jun&lt;/date&gt;&lt;/pub-dates&gt;&lt;/dates&gt;&lt;isbn&gt;0278-0062&lt;/isbn&gt;&lt;accession-num&gt;ISI:000266676500009&lt;/accession-num&gt;&lt;work-type&gt;Article&lt;/work-type&gt;&lt;urls&gt;&lt;related-urls&gt;&lt;url&gt;&amp;lt;Go to ISI&amp;gt;://000266676500009&lt;/url&gt;&lt;/related-urls&gt;&lt;/urls&gt;&lt;electronic-resource-num&gt;10.1109/tmi.2008.2012036&lt;/electronic-resource-num&gt;&lt;language&gt;English&lt;/language&gt;&lt;/record&gt;&lt;/Cite&gt;&lt;/EndNote&gt;</w:instrText>
      </w:r>
      <w:r w:rsidR="006A51FB" w:rsidRPr="00D45BE6">
        <w:rPr>
          <w:rFonts w:cs="Times New Roman"/>
          <w:szCs w:val="24"/>
        </w:rPr>
        <w:fldChar w:fldCharType="separate"/>
      </w:r>
      <w:r w:rsidRPr="00D45BE6">
        <w:rPr>
          <w:rFonts w:cs="Times New Roman"/>
          <w:noProof/>
          <w:szCs w:val="24"/>
        </w:rPr>
        <w:t>[</w:t>
      </w:r>
      <w:hyperlink w:anchor="_ENREF_44" w:tooltip="Hatt, 2009 #3" w:history="1">
        <w:r w:rsidR="0075474B" w:rsidRPr="00D45BE6">
          <w:rPr>
            <w:rFonts w:cs="Times New Roman"/>
            <w:noProof/>
            <w:szCs w:val="24"/>
          </w:rPr>
          <w:t>44</w:t>
        </w:r>
      </w:hyperlink>
      <w:r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Hatt </w:t>
      </w:r>
      <w:r w:rsidRPr="00D45BE6">
        <w:rPr>
          <w:rFonts w:cs="Times New Roman"/>
          <w:i/>
          <w:szCs w:val="24"/>
        </w:rPr>
        <w:t>et al</w:t>
      </w:r>
      <w:r w:rsidRPr="00D45BE6">
        <w:rPr>
          <w:rFonts w:cs="Times New Roman"/>
          <w:szCs w:val="24"/>
        </w:rPr>
        <w:t xml:space="preserve">. used the Monte Carlo based PET simulating software package GATE, which helps to include the variation of the camera’s geometry and reconstruction algorithm </w:t>
      </w:r>
      <w:r w:rsidR="006A51FB" w:rsidRPr="00D45BE6">
        <w:rPr>
          <w:rFonts w:cs="Times New Roman"/>
          <w:szCs w:val="24"/>
        </w:rPr>
        <w:fldChar w:fldCharType="begin">
          <w:fldData xml:space="preserve">PEVuZE5vdGU+PENpdGU+PEF1dGhvcj5IYXR0PC9BdXRob3I+PFllYXI+MjAwOTwvWWVhcj48UmVj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</w:fldData>
        </w:fldChar>
      </w:r>
      <w:r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PEVuZE5vdGU+PENpdGU+PEF1dGhvcj5IYXR0PC9BdXRob3I+PFllYXI+MjAwOTwvWWVhcj48UmVj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</w:fldData>
        </w:fldChar>
      </w:r>
      <w:r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Pr="00D45BE6">
        <w:rPr>
          <w:rFonts w:cs="Times New Roman"/>
          <w:noProof/>
          <w:szCs w:val="24"/>
        </w:rPr>
        <w:t>[</w:t>
      </w:r>
      <w:hyperlink w:anchor="_ENREF_44" w:tooltip="Hatt, 2009 #3" w:history="1">
        <w:r w:rsidR="0075474B" w:rsidRPr="00D45BE6">
          <w:rPr>
            <w:rFonts w:cs="Times New Roman"/>
            <w:noProof/>
            <w:szCs w:val="24"/>
          </w:rPr>
          <w:t>44</w:t>
        </w:r>
      </w:hyperlink>
      <w:r w:rsidRPr="00D45BE6">
        <w:rPr>
          <w:rFonts w:cs="Times New Roman"/>
          <w:noProof/>
          <w:szCs w:val="24"/>
        </w:rPr>
        <w:t xml:space="preserve">, </w:t>
      </w:r>
      <w:hyperlink w:anchor="_ENREF_45" w:tooltip="Hatt, 2010 #2" w:history="1">
        <w:r w:rsidR="0075474B" w:rsidRPr="00D45BE6">
          <w:rPr>
            <w:rFonts w:cs="Times New Roman"/>
            <w:noProof/>
            <w:szCs w:val="24"/>
          </w:rPr>
          <w:t>45</w:t>
        </w:r>
      </w:hyperlink>
      <w:r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In this dissertation Gaussian noise and Gaussian blur were added to NCAT data to simulate PET images with PVE. The simulated data presented by </w:t>
      </w:r>
      <w:r w:rsidRPr="00D45BE6">
        <w:rPr>
          <w:rFonts w:cs="Times New Roman"/>
          <w:noProof/>
          <w:szCs w:val="24"/>
        </w:rPr>
        <w:t xml:space="preserve">Belhassen </w:t>
      </w:r>
      <w:r w:rsidRPr="00D45BE6">
        <w:rPr>
          <w:rFonts w:cs="Times New Roman"/>
          <w:i/>
          <w:noProof/>
          <w:szCs w:val="24"/>
        </w:rPr>
        <w:t>et al</w:t>
      </w:r>
      <w:r w:rsidRPr="00D45BE6">
        <w:rPr>
          <w:rFonts w:cs="Times New Roman"/>
          <w:noProof/>
          <w:szCs w:val="24"/>
        </w:rPr>
        <w:t xml:space="preserve">. was used as a guide to generate simulated data in this study </w:t>
      </w:r>
      <w:r w:rsidR="006A51FB" w:rsidRPr="00D45BE6">
        <w:rPr>
          <w:rFonts w:cs="Times New Roman"/>
          <w:noProof/>
          <w:szCs w:val="24"/>
        </w:rPr>
        <w:fldChar w:fldCharType="begin">
          <w:fldData xml:space="preserve">PEVuZE5vdGU+PENpdGU+PEF1dGhvcj5CZWxoYXNzZW48L0F1dGhvcj48WWVhcj4yMDEwPC9ZZWFy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</w:fldData>
        </w:fldChar>
      </w:r>
      <w:r w:rsidRPr="00D45BE6">
        <w:rPr>
          <w:rFonts w:cs="Times New Roman"/>
          <w:noProof/>
          <w:szCs w:val="24"/>
        </w:rPr>
        <w:instrText xml:space="preserve"> ADDIN EN.CITE </w:instrText>
      </w:r>
      <w:r w:rsidR="006A51FB" w:rsidRPr="00D45BE6">
        <w:rPr>
          <w:rFonts w:cs="Times New Roman"/>
          <w:noProof/>
          <w:szCs w:val="24"/>
        </w:rPr>
        <w:fldChar w:fldCharType="begin">
          <w:fldData xml:space="preserve">PEVuZE5vdGU+PENpdGU+PEF1dGhvcj5CZWxoYXNzZW48L0F1dGhvcj48WWVhcj4yMDEwPC9ZZWFy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</w:fldData>
        </w:fldChar>
      </w:r>
      <w:r w:rsidRPr="00D45BE6">
        <w:rPr>
          <w:rFonts w:cs="Times New Roman"/>
          <w:noProof/>
          <w:szCs w:val="24"/>
        </w:rPr>
        <w:instrText xml:space="preserve"> ADDIN EN.CITE.DATA </w:instrText>
      </w:r>
      <w:r w:rsidR="006A51FB" w:rsidRPr="00D45BE6">
        <w:rPr>
          <w:rFonts w:cs="Times New Roman"/>
          <w:noProof/>
          <w:szCs w:val="24"/>
        </w:rPr>
      </w:r>
      <w:r w:rsidR="006A51FB" w:rsidRPr="00D45BE6">
        <w:rPr>
          <w:rFonts w:cs="Times New Roman"/>
          <w:noProof/>
          <w:szCs w:val="24"/>
        </w:rPr>
        <w:fldChar w:fldCharType="end"/>
      </w:r>
      <w:r w:rsidR="006A51FB" w:rsidRPr="00D45BE6">
        <w:rPr>
          <w:rFonts w:cs="Times New Roman"/>
          <w:noProof/>
          <w:szCs w:val="24"/>
        </w:rPr>
      </w:r>
      <w:r w:rsidR="006A51FB" w:rsidRPr="00D45BE6">
        <w:rPr>
          <w:rFonts w:cs="Times New Roman"/>
          <w:noProof/>
          <w:szCs w:val="24"/>
        </w:rPr>
        <w:fldChar w:fldCharType="separate"/>
      </w:r>
      <w:r w:rsidRPr="00D45BE6">
        <w:rPr>
          <w:rFonts w:cs="Times New Roman"/>
          <w:noProof/>
          <w:szCs w:val="24"/>
        </w:rPr>
        <w:t>[</w:t>
      </w:r>
      <w:hyperlink w:anchor="_ENREF_42" w:tooltip="Belhassen, 2010 #6" w:history="1">
        <w:r w:rsidR="0075474B" w:rsidRPr="00D45BE6">
          <w:rPr>
            <w:rFonts w:cs="Times New Roman"/>
            <w:noProof/>
            <w:szCs w:val="24"/>
          </w:rPr>
          <w:t>42</w:t>
        </w:r>
      </w:hyperlink>
      <w:r w:rsidRPr="00D45BE6">
        <w:rPr>
          <w:rFonts w:cs="Times New Roman"/>
          <w:noProof/>
          <w:szCs w:val="24"/>
        </w:rPr>
        <w:t>]</w:t>
      </w:r>
      <w:r w:rsidR="006A51FB" w:rsidRPr="00D45BE6">
        <w:rPr>
          <w:rFonts w:cs="Times New Roman"/>
          <w:noProof/>
          <w:szCs w:val="24"/>
        </w:rPr>
        <w:fldChar w:fldCharType="end"/>
      </w:r>
      <w:r w:rsidRPr="00D45BE6">
        <w:rPr>
          <w:rFonts w:cs="Times New Roman"/>
          <w:noProof/>
          <w:szCs w:val="24"/>
        </w:rPr>
        <w:t xml:space="preserve">.  Belhassen </w:t>
      </w:r>
      <w:r w:rsidRPr="00D45BE6">
        <w:rPr>
          <w:rFonts w:cs="Times New Roman"/>
          <w:i/>
          <w:noProof/>
          <w:szCs w:val="24"/>
        </w:rPr>
        <w:t>et al</w:t>
      </w:r>
      <w:r w:rsidRPr="00D45BE6">
        <w:rPr>
          <w:rFonts w:cs="Times New Roman"/>
          <w:noProof/>
          <w:szCs w:val="24"/>
        </w:rPr>
        <w:t xml:space="preserve">. used NCAT data with Poisson noise added but without any addition of blur </w:t>
      </w:r>
      <w:r w:rsidR="006A51FB" w:rsidRPr="00D45BE6">
        <w:rPr>
          <w:rFonts w:cs="Times New Roman"/>
          <w:noProof/>
          <w:szCs w:val="24"/>
        </w:rPr>
        <w:fldChar w:fldCharType="begin">
          <w:fldData xml:space="preserve">PEVuZE5vdGU+PENpdGU+PEF1dGhvcj5CZWxoYXNzZW48L0F1dGhvcj48WWVhcj4yMDEwPC9ZZWFy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</w:fldData>
        </w:fldChar>
      </w:r>
      <w:r w:rsidRPr="00D45BE6">
        <w:rPr>
          <w:rFonts w:cs="Times New Roman"/>
          <w:noProof/>
          <w:szCs w:val="24"/>
        </w:rPr>
        <w:instrText xml:space="preserve"> ADDIN EN.CITE </w:instrText>
      </w:r>
      <w:r w:rsidR="006A51FB" w:rsidRPr="00D45BE6">
        <w:rPr>
          <w:rFonts w:cs="Times New Roman"/>
          <w:noProof/>
          <w:szCs w:val="24"/>
        </w:rPr>
        <w:fldChar w:fldCharType="begin">
          <w:fldData xml:space="preserve">PEVuZE5vdGU+PENpdGU+PEF1dGhvcj5CZWxoYXNzZW48L0F1dGhvcj48WWVhcj4yMDEwPC9ZZWFy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</w:fldData>
        </w:fldChar>
      </w:r>
      <w:r w:rsidRPr="00D45BE6">
        <w:rPr>
          <w:rFonts w:cs="Times New Roman"/>
          <w:noProof/>
          <w:szCs w:val="24"/>
        </w:rPr>
        <w:instrText xml:space="preserve"> ADDIN EN.CITE.DATA </w:instrText>
      </w:r>
      <w:r w:rsidR="006A51FB" w:rsidRPr="00D45BE6">
        <w:rPr>
          <w:rFonts w:cs="Times New Roman"/>
          <w:noProof/>
          <w:szCs w:val="24"/>
        </w:rPr>
      </w:r>
      <w:r w:rsidR="006A51FB" w:rsidRPr="00D45BE6">
        <w:rPr>
          <w:rFonts w:cs="Times New Roman"/>
          <w:noProof/>
          <w:szCs w:val="24"/>
        </w:rPr>
        <w:fldChar w:fldCharType="end"/>
      </w:r>
      <w:r w:rsidR="006A51FB" w:rsidRPr="00D45BE6">
        <w:rPr>
          <w:rFonts w:cs="Times New Roman"/>
          <w:noProof/>
          <w:szCs w:val="24"/>
        </w:rPr>
      </w:r>
      <w:r w:rsidR="006A51FB" w:rsidRPr="00D45BE6">
        <w:rPr>
          <w:rFonts w:cs="Times New Roman"/>
          <w:noProof/>
          <w:szCs w:val="24"/>
        </w:rPr>
        <w:fldChar w:fldCharType="separate"/>
      </w:r>
      <w:r w:rsidRPr="00D45BE6">
        <w:rPr>
          <w:rFonts w:cs="Times New Roman"/>
          <w:noProof/>
          <w:szCs w:val="24"/>
        </w:rPr>
        <w:t>[</w:t>
      </w:r>
      <w:hyperlink w:anchor="_ENREF_42" w:tooltip="Belhassen, 2010 #6" w:history="1">
        <w:r w:rsidR="0075474B" w:rsidRPr="00D45BE6">
          <w:rPr>
            <w:rFonts w:cs="Times New Roman"/>
            <w:noProof/>
            <w:szCs w:val="24"/>
          </w:rPr>
          <w:t>42</w:t>
        </w:r>
      </w:hyperlink>
      <w:r w:rsidRPr="00D45BE6">
        <w:rPr>
          <w:rFonts w:cs="Times New Roman"/>
          <w:noProof/>
          <w:szCs w:val="24"/>
        </w:rPr>
        <w:t>]</w:t>
      </w:r>
      <w:r w:rsidR="006A51FB" w:rsidRPr="00D45BE6">
        <w:rPr>
          <w:rFonts w:cs="Times New Roman"/>
          <w:noProof/>
          <w:szCs w:val="24"/>
        </w:rPr>
        <w:fldChar w:fldCharType="end"/>
      </w:r>
      <w:r w:rsidRPr="00D45BE6">
        <w:rPr>
          <w:rFonts w:cs="Times New Roman"/>
          <w:noProof/>
          <w:szCs w:val="24"/>
        </w:rPr>
        <w:t>.  Interestingly, with the proposed algorithm, the FV estimations for the physical phantom experiments were better than those for the computer simulated phantom, but the differences were very small. The results of the % of true volume and CE using the computer simulated phantom are around 10% for both Tumor 1 and Tumor 2, which is comparable to other algorithms cited in this dissertation. Nevertheless the algorithm should be further tested on more realistic simulated data. The RC of the hetereogeneous uptake tumors were not measured for both physical phantom and simulated phantom. The explanation is that to measure the RC of hetereogeneous uptake tumors would require measuring FV of different heterogeneous sections within the tumor as well as their corresponding AC.</w:t>
      </w:r>
      <w:r w:rsidRPr="00D45BE6">
        <w:rPr>
          <w:rFonts w:cs="Times New Roman"/>
          <w:szCs w:val="24"/>
        </w:rPr>
        <w:t xml:space="preserve"> Hatt </w:t>
      </w:r>
      <w:r w:rsidRPr="00D45BE6">
        <w:rPr>
          <w:rFonts w:cs="Times New Roman"/>
          <w:i/>
          <w:szCs w:val="24"/>
        </w:rPr>
        <w:t xml:space="preserve">et al. </w:t>
      </w:r>
      <w:r w:rsidRPr="00D45BE6">
        <w:rPr>
          <w:rFonts w:cs="Times New Roman"/>
          <w:szCs w:val="24"/>
        </w:rPr>
        <w:t xml:space="preserve">and Belhassen </w:t>
      </w:r>
      <w:r w:rsidRPr="00D45BE6">
        <w:rPr>
          <w:rFonts w:cs="Times New Roman"/>
          <w:i/>
          <w:szCs w:val="24"/>
        </w:rPr>
        <w:t xml:space="preserve">et al. </w:t>
      </w:r>
      <w:r w:rsidRPr="00D45BE6">
        <w:rPr>
          <w:rFonts w:cs="Times New Roman"/>
          <w:szCs w:val="24"/>
        </w:rPr>
        <w:t xml:space="preserve">were able to segment tumors which have inhomogeneous uptake </w:t>
      </w:r>
      <w:r w:rsidR="006A51FB" w:rsidRPr="00D45BE6">
        <w:rPr>
          <w:rFonts w:cs="Times New Roman"/>
          <w:szCs w:val="24"/>
        </w:rPr>
        <w:fldChar w:fldCharType="begin">
          <w:fldData xml:space="preserve">PEVuZE5vdGU+PENpdGU+PEF1dGhvcj5CZWxoYXNzZW48L0F1dGhvcj48WWVhcj4yMDEwPC9ZZWFy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</w:fldData>
        </w:fldChar>
      </w:r>
      <w:r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PEVuZE5vdGU+PENpdGU+PEF1dGhvcj5CZWxoYXNzZW48L0F1dGhvcj48WWVhcj4yMDEwPC9ZZWFy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</w:fldData>
        </w:fldChar>
      </w:r>
      <w:r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Pr="00D45BE6">
        <w:rPr>
          <w:rFonts w:cs="Times New Roman"/>
          <w:noProof/>
          <w:szCs w:val="24"/>
        </w:rPr>
        <w:t>[</w:t>
      </w:r>
      <w:hyperlink w:anchor="_ENREF_42" w:tooltip="Belhassen, 2010 #6" w:history="1">
        <w:r w:rsidR="0075474B" w:rsidRPr="00D45BE6">
          <w:rPr>
            <w:rFonts w:cs="Times New Roman"/>
            <w:noProof/>
            <w:szCs w:val="24"/>
          </w:rPr>
          <w:t>42</w:t>
        </w:r>
      </w:hyperlink>
      <w:r w:rsidRPr="00D45BE6">
        <w:rPr>
          <w:rFonts w:cs="Times New Roman"/>
          <w:noProof/>
          <w:szCs w:val="24"/>
        </w:rPr>
        <w:t xml:space="preserve">, </w:t>
      </w:r>
      <w:hyperlink w:anchor="_ENREF_45" w:tooltip="Hatt, 2010 #2" w:history="1">
        <w:r w:rsidR="0075474B" w:rsidRPr="00D45BE6">
          <w:rPr>
            <w:rFonts w:cs="Times New Roman"/>
            <w:noProof/>
            <w:szCs w:val="24"/>
          </w:rPr>
          <w:t>45</w:t>
        </w:r>
      </w:hyperlink>
      <w:r w:rsidRPr="00D45BE6">
        <w:rPr>
          <w:rFonts w:cs="Times New Roman"/>
          <w:noProof/>
          <w:szCs w:val="24"/>
        </w:rPr>
        <w:t>]</w:t>
      </w:r>
      <w:r w:rsidR="006A51FB" w:rsidRPr="00D45BE6">
        <w:rPr>
          <w:rFonts w:cs="Times New Roman"/>
          <w:szCs w:val="24"/>
        </w:rPr>
        <w:fldChar w:fldCharType="end"/>
      </w:r>
      <w:r w:rsidRPr="00D45BE6">
        <w:rPr>
          <w:rFonts w:cs="Times New Roman"/>
          <w:szCs w:val="24"/>
        </w:rPr>
        <w:t xml:space="preserve">. Hatt </w:t>
      </w:r>
      <w:r w:rsidRPr="00D45BE6">
        <w:rPr>
          <w:rFonts w:cs="Times New Roman"/>
          <w:i/>
          <w:szCs w:val="24"/>
        </w:rPr>
        <w:t>et al.</w:t>
      </w:r>
      <w:r w:rsidRPr="00D45BE6">
        <w:rPr>
          <w:rFonts w:cs="Times New Roman"/>
          <w:szCs w:val="24"/>
        </w:rPr>
        <w:t xml:space="preserve"> were able to segment regions within the tumor. Yang </w:t>
      </w:r>
      <w:r w:rsidRPr="00D45BE6">
        <w:rPr>
          <w:rFonts w:cs="Times New Roman"/>
          <w:i/>
          <w:szCs w:val="24"/>
        </w:rPr>
        <w:t>et al</w:t>
      </w:r>
      <w:r w:rsidRPr="00D45BE6">
        <w:rPr>
          <w:rFonts w:cs="Times New Roman"/>
          <w:szCs w:val="24"/>
        </w:rPr>
        <w:t xml:space="preserve">. did segmentation of heterogeneous region within the tumor. They used simulated data generated using SimSet, which is still more advanced then my simulated data </w:t>
      </w:r>
      <w:r w:rsidR="006A51FB" w:rsidRPr="00D45BE6">
        <w:rPr>
          <w:rFonts w:cs="Times New Roman"/>
          <w:szCs w:val="24"/>
        </w:rPr>
        <w:fldChar w:fldCharType="begin"/>
      </w:r>
      <w:r w:rsidR="00B3017B">
        <w:rPr>
          <w:rFonts w:cs="Times New Roman"/>
          <w:szCs w:val="24"/>
        </w:rPr>
        <w:instrText xml:space="preserve"> ADDIN EN.CITE &lt;EndNote&gt;&lt;Cite&gt;&lt;Author&gt;Yang&lt;/Author&gt;&lt;Year&gt;2012&lt;/Year&gt;&lt;RecNum&gt;33&lt;/RecNum&gt;&lt;DisplayText&gt;[60]&lt;/DisplayText&gt;&lt;record&gt;&lt;rec-number&gt;33&lt;/rec-number&gt;&lt;foreign-keys&gt;&lt;key app="EN" db-id="wzzvvap5hss25fewpszxd0vzta50025s29px"&gt;33&lt;/key&gt;&lt;/foreign-keys&gt;&lt;ref-type name="Journal Article"&gt;17&lt;/ref-type&gt;&lt;contributors&gt;&lt;authors&gt;&lt;author&gt;Yang, F.&lt;/author&gt;&lt;author&gt;Grigsby, P. W.&lt;/author&gt;&lt;/authors&gt;&lt;/contributors&gt;&lt;titles&gt;&lt;title&gt;A segmentation framework towards automatic generation of boost subvolumes for FDG-PET tumors: A digital phantom study&lt;/title&gt;&lt;secondary-title&gt;Eur J Radiol&lt;/secondary-title&gt;&lt;/titles&gt;&lt;periodical&gt;&lt;full-title&gt;Eur J Radiol&lt;/full-title&gt;&lt;/periodical&gt;&lt;pages&gt;26&lt;/pages&gt;&lt;volume&gt;26&lt;/volume&gt;&lt;dates&gt;&lt;year&gt;2012&lt;/year&gt;&lt;/dates&gt;&lt;isbn&gt;1872-7727 (Electronic)&amp;#xD;0720-048X (Linking)&lt;/isbn&gt;&lt;urls&gt;&lt;/urls&gt;&lt;/record&gt;&lt;/Cite&gt;&lt;/EndNote&gt;</w:instrText>
      </w:r>
      <w:r w:rsidR="006A51FB" w:rsidRPr="00D45BE6">
        <w:rPr>
          <w:rFonts w:cs="Times New Roman"/>
          <w:szCs w:val="24"/>
        </w:rPr>
        <w:fldChar w:fldCharType="separate"/>
      </w:r>
      <w:r w:rsidR="00B3017B">
        <w:rPr>
          <w:rFonts w:cs="Times New Roman"/>
          <w:noProof/>
          <w:szCs w:val="24"/>
        </w:rPr>
        <w:t>[</w:t>
      </w:r>
      <w:hyperlink w:anchor="_ENREF_60" w:tooltip="Yang, 2012 #33" w:history="1">
        <w:r w:rsidR="0075474B">
          <w:rPr>
            <w:rFonts w:cs="Times New Roman"/>
            <w:noProof/>
            <w:szCs w:val="24"/>
          </w:rPr>
          <w:t>60</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xml:space="preserve">.  The proposed algorithm was tested against tumors which have inhomogeneous uptake, but it did not segment the regions within a tumor. Segmenting a region within the tumor (also called sub-volume segmentation) could be a helpful feature that would be added to the IDTS algorithm. Sub-volume segmentation enables the administration of adaptive modulating radiation dose based on the criteria of whether the sub-volumes are necrotic or hypoxic.     The algorithm still needs to be tested on an open source database of simulated PET data to test its performance and also compare the results to published algorithms </w:t>
      </w:r>
      <w:r w:rsidR="006A51FB" w:rsidRPr="00D45BE6">
        <w:rPr>
          <w:rFonts w:cs="Times New Roman"/>
          <w:szCs w:val="24"/>
        </w:rPr>
        <w:fldChar w:fldCharType="begin"/>
      </w:r>
      <w:r w:rsidR="00B3017B">
        <w:rPr>
          <w:rFonts w:cs="Times New Roman"/>
          <w:szCs w:val="24"/>
        </w:rPr>
        <w:instrText xml:space="preserve"> ADDIN EN.CITE &lt;EndNote&gt;&lt;Cite&gt;&lt;Author&gt;Tomei&lt;/Author&gt;&lt;Year&gt;2010&lt;/Year&gt;&lt;RecNum&gt;86&lt;/RecNum&gt;&lt;DisplayText&gt;[61]&lt;/DisplayText&gt;&lt;record&gt;&lt;rec-number&gt;86&lt;/rec-number&gt;&lt;foreign-keys&gt;&lt;key app="EN" db-id="500e5w92xsxfzjerxs5vpts699sdz5sre2xd"&gt;86&lt;/key&gt;&lt;/foreign-keys&gt;&lt;ref-type name="Journal Article"&gt;17&lt;/ref-type&gt;&lt;contributors&gt;&lt;authors&gt;&lt;author&gt;Tomei, S.&lt;/author&gt;&lt;author&gt;Reilhac, A.&lt;/author&gt;&lt;author&gt;Visvikis, D.&lt;/author&gt;&lt;author&gt;Boussion, N.&lt;/author&gt;&lt;author&gt;Odet, C.&lt;/author&gt;&lt;author&gt;Giammarile, F.&lt;/author&gt;&lt;author&gt;Lartizien, C.&lt;/author&gt;&lt;/authors&gt;&lt;/contributors&gt;&lt;titles&gt;&lt;title&gt;OncoPET_DB: A Freely Distributed Database of Realistic Simulated Whole Body 18F-FDG PET Images for Oncology&lt;/title&gt;&lt;secondary-title&gt;Ieee Transactions on Nuclear Science&lt;/secondary-title&gt;&lt;/titles&gt;&lt;periodical&gt;&lt;full-title&gt;Ieee Transactions on Nuclear Science&lt;/full-title&gt;&lt;/periodical&gt;&lt;pages&gt;246-255&lt;/pages&gt;&lt;volume&gt;57&lt;/volume&gt;&lt;number&gt;1&lt;/number&gt;&lt;dates&gt;&lt;year&gt;2010&lt;/year&gt;&lt;pub-dates&gt;&lt;date&gt;Feb&lt;/date&gt;&lt;/pub-dates&gt;&lt;/dates&gt;&lt;isbn&gt;0018-9499&lt;/isbn&gt;&lt;accession-num&gt;WOS:000274391000030&lt;/accession-num&gt;&lt;urls&gt;&lt;related-urls&gt;&lt;url&gt;&amp;lt;Go to ISI&amp;gt;://WOS:000274391000030&lt;/url&gt;&lt;/related-urls&gt;&lt;/urls&gt;&lt;electronic-resource-num&gt;10.1109/tns.2009.2034375&lt;/electronic-resource-num&gt;&lt;/record&gt;&lt;/Cite&gt;&lt;/EndNote&gt;</w:instrText>
      </w:r>
      <w:r w:rsidR="006A51FB" w:rsidRPr="00D45BE6">
        <w:rPr>
          <w:rFonts w:cs="Times New Roman"/>
          <w:szCs w:val="24"/>
        </w:rPr>
        <w:fldChar w:fldCharType="separate"/>
      </w:r>
      <w:r w:rsidR="00B3017B">
        <w:rPr>
          <w:rFonts w:cs="Times New Roman"/>
          <w:noProof/>
          <w:szCs w:val="24"/>
        </w:rPr>
        <w:t>[</w:t>
      </w:r>
      <w:hyperlink w:anchor="_ENREF_61" w:tooltip="Tomei, 2010 #86" w:history="1">
        <w:r w:rsidR="0075474B">
          <w:rPr>
            <w:rFonts w:cs="Times New Roman"/>
            <w:noProof/>
            <w:szCs w:val="24"/>
          </w:rPr>
          <w:t>61</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w:t>
      </w:r>
    </w:p>
    <w:p w:rsidR="000D391D" w:rsidRPr="00D45BE6" w:rsidRDefault="00DD210B" w:rsidP="00F24B1A">
      <w:pPr>
        <w:pStyle w:val="Heading3"/>
        <w:spacing w:after="120"/>
      </w:pPr>
      <w:bookmarkStart w:id="117" w:name="_Toc342659504"/>
      <w:r>
        <w:t>5.2</w:t>
      </w:r>
      <w:r w:rsidR="00662DAA">
        <w:t xml:space="preserve">.5 </w:t>
      </w:r>
      <w:r w:rsidR="000D391D" w:rsidRPr="00D45BE6">
        <w:t>CONCLUSION</w:t>
      </w:r>
      <w:bookmarkEnd w:id="117"/>
    </w:p>
    <w:p w:rsidR="000D391D" w:rsidRPr="00D45BE6" w:rsidRDefault="000D391D" w:rsidP="0002722B">
      <w:pPr>
        <w:ind w:firstLine="720"/>
        <w:jc w:val="both"/>
        <w:rPr>
          <w:rFonts w:cs="Times New Roman"/>
          <w:szCs w:val="24"/>
        </w:rPr>
      </w:pPr>
      <w:r w:rsidRPr="00D45BE6">
        <w:rPr>
          <w:rFonts w:cs="Times New Roman"/>
          <w:szCs w:val="24"/>
        </w:rPr>
        <w:t xml:space="preserve">In this chapter, our algorithm was used to segment heterogeneous tumors, which is important because the activity profile of a heterogeneous tumor is closer to that of a real tumor. The algorithm should always be tested on physical and simulated phantom data as both have their advantages and disadvantages. The advantage of the physical phantom is that the noise and blur are similar to real images. The disadvantage is that it lacks ground truth (exact location and activity of a tumor) and while the amount of activity can be varied, the shape and size remains fixed.  The advantage of a simulated phantom is that it provides the ground truth and there is no limit to how much the tumor size, shape and activity could be varied; the disadvantage is that the noise and blur are not as realistic as the physical phantom. . </w:t>
      </w:r>
    </w:p>
    <w:p w:rsidR="00A361E1" w:rsidRPr="00D45BE6" w:rsidRDefault="00A361E1" w:rsidP="00F24B1A">
      <w:pPr>
        <w:rPr>
          <w:rFonts w:cs="Times New Roman"/>
          <w:szCs w:val="24"/>
        </w:rPr>
      </w:pPr>
      <w:r w:rsidRPr="00D45BE6">
        <w:rPr>
          <w:rFonts w:cs="Times New Roman"/>
          <w:szCs w:val="24"/>
        </w:rPr>
        <w:br w:type="page"/>
      </w:r>
    </w:p>
    <w:p w:rsidR="00DD210B" w:rsidRPr="00824128" w:rsidRDefault="00DD210B" w:rsidP="00F24B1A">
      <w:pPr>
        <w:pStyle w:val="Heading2"/>
        <w:spacing w:after="120"/>
      </w:pPr>
      <w:bookmarkStart w:id="118" w:name="_Toc342659505"/>
      <w:r>
        <w:t>5.3 ALGORITHM APPLIED ON CLINICAL DATA</w:t>
      </w:r>
      <w:bookmarkEnd w:id="118"/>
    </w:p>
    <w:p w:rsidR="000D391D" w:rsidRPr="00D45BE6" w:rsidRDefault="00DD210B" w:rsidP="00F24B1A">
      <w:pPr>
        <w:pStyle w:val="Heading3"/>
        <w:spacing w:after="120"/>
      </w:pPr>
      <w:bookmarkStart w:id="119" w:name="_Toc342659506"/>
      <w:r>
        <w:t>5.3</w:t>
      </w:r>
      <w:r w:rsidR="000D391D" w:rsidRPr="00D45BE6">
        <w:t>.1  INTRODUCTION</w:t>
      </w:r>
      <w:bookmarkEnd w:id="119"/>
    </w:p>
    <w:p w:rsidR="000D391D" w:rsidRPr="00D45BE6" w:rsidRDefault="000D391D" w:rsidP="00BE063E">
      <w:pPr>
        <w:ind w:firstLine="720"/>
        <w:jc w:val="both"/>
        <w:rPr>
          <w:rFonts w:cs="Times New Roman"/>
          <w:szCs w:val="24"/>
        </w:rPr>
      </w:pPr>
      <w:r w:rsidRPr="00D45BE6">
        <w:rPr>
          <w:rFonts w:cs="Times New Roman"/>
          <w:szCs w:val="24"/>
        </w:rPr>
        <w:t xml:space="preserve">Until now the algorithm has been tested on phantom data only, both physical and simulated. In order for the algorithm to be acceptable it must be demonstrated successfully on clinical images. We have applied our algorithm on 10 clinical data sets all with hepatocellular carcinoma. The size and shape of each tumor is different. There are some tumors which also have necrosis within them. This is a complex set of data with which to test the performance of the iterative deconvolution thresholding segmentation (IDTS) algorithm. There is no definitive way to validate the accuracy of an algorithm in the clinical data, however. The gold standard that is considered here is manual segmentation by a radiologist. To validate our algorithm we are comparing it with manual segmentation and see if </w:t>
      </w:r>
      <w:r w:rsidR="00BE063E">
        <w:rPr>
          <w:rFonts w:cs="Times New Roman"/>
          <w:szCs w:val="24"/>
        </w:rPr>
        <w:t>the results match or correlate.</w:t>
      </w:r>
      <w:r w:rsidRPr="00D45BE6">
        <w:rPr>
          <w:rFonts w:cs="Times New Roman"/>
          <w:szCs w:val="24"/>
        </w:rPr>
        <w:t xml:space="preserve"> Also to give a better perspective, the algorithm is compared to a fixed threshold method. </w:t>
      </w:r>
    </w:p>
    <w:p w:rsidR="000D391D" w:rsidRPr="00D45BE6" w:rsidRDefault="00DD210B" w:rsidP="00F24B1A">
      <w:pPr>
        <w:pStyle w:val="Heading3"/>
        <w:spacing w:after="120"/>
      </w:pPr>
      <w:bookmarkStart w:id="120" w:name="_Toc342659507"/>
      <w:r>
        <w:t>5.3</w:t>
      </w:r>
      <w:r w:rsidR="000D391D" w:rsidRPr="00D45BE6">
        <w:t>.2  RESULTS OF THE CLINICAL DATA</w:t>
      </w:r>
      <w:bookmarkEnd w:id="120"/>
    </w:p>
    <w:p w:rsidR="000D391D" w:rsidRPr="00D45BE6" w:rsidRDefault="000D391D" w:rsidP="00BE063E">
      <w:pPr>
        <w:ind w:firstLine="720"/>
        <w:jc w:val="both"/>
        <w:rPr>
          <w:rFonts w:cs="Times New Roman"/>
          <w:szCs w:val="24"/>
        </w:rPr>
      </w:pPr>
      <w:r w:rsidRPr="00D45BE6">
        <w:rPr>
          <w:rFonts w:cs="Times New Roman"/>
          <w:szCs w:val="24"/>
        </w:rPr>
        <w:t xml:space="preserve">To do the manual segmentation, the radiologist was required to draw manually a region of interest (ROI) around each tumor on each slice. The time required by the radiologist was around 2-3 three hours on average for each data set. Once the ROIs were drawn they were compared with the manual segmentation and the error in the volume was measured. The fixed threshold methods were also compared with the manual segmentation method. The two fixed threshold methods used were 1) T50, which uses 50% of the maximum value as the threshold, and 2) T60 which uses 60% of the maximum value as the threshold (Figure </w:t>
      </w:r>
      <w:r w:rsidR="00BE063E">
        <w:rPr>
          <w:rFonts w:cs="Times New Roman"/>
          <w:szCs w:val="24"/>
        </w:rPr>
        <w:t>5</w:t>
      </w:r>
      <w:r w:rsidRPr="00D45BE6">
        <w:rPr>
          <w:rFonts w:cs="Times New Roman"/>
          <w:szCs w:val="24"/>
        </w:rPr>
        <w:t>.1</w:t>
      </w:r>
      <w:r w:rsidR="00BE063E">
        <w:rPr>
          <w:rFonts w:cs="Times New Roman"/>
          <w:szCs w:val="24"/>
        </w:rPr>
        <w:t>5</w:t>
      </w:r>
      <w:r w:rsidRPr="00D45BE6">
        <w:rPr>
          <w:rFonts w:cs="Times New Roman"/>
          <w:szCs w:val="24"/>
        </w:rPr>
        <w:t xml:space="preserve"> below). The mean activity concentration (mAC) from the manual segmented tumor was also compared with mAC from IDTS algorithm, T50 and T60. </w:t>
      </w:r>
    </w:p>
    <w:p w:rsidR="000D391D" w:rsidRPr="00D45BE6" w:rsidRDefault="000D391D" w:rsidP="002F55B5">
      <w:pPr>
        <w:jc w:val="both"/>
        <w:rPr>
          <w:rFonts w:cs="Times New Roman"/>
          <w:szCs w:val="24"/>
        </w:rPr>
      </w:pPr>
      <w:r w:rsidRPr="00D45BE6">
        <w:rPr>
          <w:rFonts w:cs="Times New Roman"/>
          <w:noProof/>
          <w:szCs w:val="24"/>
        </w:rPr>
        <mc:AlternateContent>
          <mc:Choice Requires="wpg">
            <w:drawing>
              <wp:inline distT="0" distB="0" distL="0" distR="0">
                <wp:extent cx="5486400" cy="4767189"/>
                <wp:effectExtent l="0" t="0" r="2533650" b="2205355"/>
                <wp:docPr id="30" name="Group 30"/>
                <wp:cNvGraphicFramePr/>
                <a:graphic xmlns:a="http://schemas.openxmlformats.org/drawingml/2006/main">
                  <a:graphicData uri="http://schemas.microsoft.com/office/word/2010/wordprocessingGroup">
                    <wpg:wgp>
                      <wpg:cNvGrpSpPr/>
                      <wpg:grpSpPr>
                        <a:xfrm>
                          <a:off x="0" y="0"/>
                          <a:ext cx="8016240" cy="6965058"/>
                          <a:chOff x="152400" y="76200"/>
                          <a:chExt cx="8016240" cy="6965058"/>
                        </a:xfrm>
                      </wpg:grpSpPr>
                      <pic:pic xmlns:pic="http://schemas.openxmlformats.org/drawingml/2006/picture">
                        <pic:nvPicPr>
                          <pic:cNvPr id="195" name="Picture 195"/>
                          <pic:cNvPicPr>
                            <a:picLocks noChangeAspect="1" noChangeArrowheads="1"/>
                          </pic:cNvPicPr>
                        </pic:nvPicPr>
                        <pic:blipFill>
                          <a:blip r:embed="rId351"/>
                          <a:srcRect l="34521" t="27145" r="35511" b="33948"/>
                          <a:stretch>
                            <a:fillRect/>
                          </a:stretch>
                        </pic:blipFill>
                        <pic:spPr bwMode="auto">
                          <a:xfrm>
                            <a:off x="3108960" y="449643"/>
                            <a:ext cx="1463040" cy="1293983"/>
                          </a:xfrm>
                          <a:prstGeom prst="rect">
                            <a:avLst/>
                          </a:prstGeom>
                          <a:noFill/>
                          <a:ln w="9525">
                            <a:noFill/>
                            <a:miter lim="800000"/>
                            <a:headEnd/>
                            <a:tailEnd/>
                          </a:ln>
                          <a:effectLst/>
                        </pic:spPr>
                      </pic:pic>
                      <pic:pic xmlns:pic="http://schemas.openxmlformats.org/drawingml/2006/picture">
                        <pic:nvPicPr>
                          <pic:cNvPr id="196" name="Picture 196"/>
                          <pic:cNvPicPr>
                            <a:picLocks noChangeArrowheads="1"/>
                          </pic:cNvPicPr>
                        </pic:nvPicPr>
                        <pic:blipFill>
                          <a:blip r:embed="rId352"/>
                          <a:srcRect l="34071" t="27145" r="35511" b="33948"/>
                          <a:stretch>
                            <a:fillRect/>
                          </a:stretch>
                        </pic:blipFill>
                        <pic:spPr bwMode="auto">
                          <a:xfrm>
                            <a:off x="1295400" y="457200"/>
                            <a:ext cx="1463040" cy="1307592"/>
                          </a:xfrm>
                          <a:prstGeom prst="rect">
                            <a:avLst/>
                          </a:prstGeom>
                          <a:noFill/>
                          <a:ln w="9525">
                            <a:noFill/>
                            <a:miter lim="800000"/>
                            <a:headEnd/>
                            <a:tailEnd/>
                          </a:ln>
                          <a:effectLst/>
                        </pic:spPr>
                      </pic:pic>
                      <pic:pic xmlns:pic="http://schemas.openxmlformats.org/drawingml/2006/picture">
                        <pic:nvPicPr>
                          <pic:cNvPr id="197" name="Picture 197"/>
                          <pic:cNvPicPr>
                            <a:picLocks noChangeAspect="1" noChangeArrowheads="1"/>
                          </pic:cNvPicPr>
                        </pic:nvPicPr>
                        <pic:blipFill>
                          <a:blip r:embed="rId353"/>
                          <a:srcRect l="34521" t="27145" r="35511" b="33948"/>
                          <a:stretch>
                            <a:fillRect/>
                          </a:stretch>
                        </pic:blipFill>
                        <pic:spPr bwMode="auto">
                          <a:xfrm>
                            <a:off x="6705600" y="457200"/>
                            <a:ext cx="1463040" cy="1293980"/>
                          </a:xfrm>
                          <a:prstGeom prst="rect">
                            <a:avLst/>
                          </a:prstGeom>
                          <a:noFill/>
                          <a:ln w="9525">
                            <a:noFill/>
                            <a:miter lim="800000"/>
                            <a:headEnd/>
                            <a:tailEnd/>
                          </a:ln>
                          <a:effectLst/>
                        </pic:spPr>
                      </pic:pic>
                      <pic:pic xmlns:pic="http://schemas.openxmlformats.org/drawingml/2006/picture">
                        <pic:nvPicPr>
                          <pic:cNvPr id="198" name="Picture 198"/>
                          <pic:cNvPicPr>
                            <a:picLocks noChangeAspect="1" noChangeArrowheads="1"/>
                          </pic:cNvPicPr>
                        </pic:nvPicPr>
                        <pic:blipFill>
                          <a:blip r:embed="rId354"/>
                          <a:srcRect l="34521" t="27145" r="35511" b="33948"/>
                          <a:stretch>
                            <a:fillRect/>
                          </a:stretch>
                        </pic:blipFill>
                        <pic:spPr bwMode="auto">
                          <a:xfrm>
                            <a:off x="4953000" y="449643"/>
                            <a:ext cx="1463040" cy="1293980"/>
                          </a:xfrm>
                          <a:prstGeom prst="rect">
                            <a:avLst/>
                          </a:prstGeom>
                          <a:noFill/>
                          <a:ln w="9525">
                            <a:noFill/>
                            <a:miter lim="800000"/>
                            <a:headEnd/>
                            <a:tailEnd/>
                          </a:ln>
                          <a:effectLst/>
                        </pic:spPr>
                      </pic:pic>
                      <wps:wsp>
                        <wps:cNvPr id="199" name="TextBox 5"/>
                        <wps:cNvSpPr txBox="1"/>
                        <wps:spPr>
                          <a:xfrm>
                            <a:off x="152400" y="956846"/>
                            <a:ext cx="914400" cy="338554"/>
                          </a:xfrm>
                          <a:prstGeom prst="rect">
                            <a:avLst/>
                          </a:prstGeom>
                          <a:noFill/>
                        </wps:spPr>
                        <wps:txbx>
                          <w:txbxContent>
                            <w:p w:rsidR="008C3C33" w:rsidRDefault="008C3C33" w:rsidP="008C3C33">
                              <w:pPr>
                                <w:pStyle w:val="NormalWeb"/>
                                <w:spacing w:before="0" w:beforeAutospacing="0" w:after="0" w:afterAutospacing="0"/>
                              </w:pPr>
                              <w:r>
                                <w:rPr>
                                  <w:color w:val="000000" w:themeColor="text1"/>
                                  <w:kern w:val="24"/>
                                  <w:sz w:val="32"/>
                                  <w:szCs w:val="32"/>
                                </w:rPr>
                                <w:t>Patient 1</w:t>
                              </w:r>
                            </w:p>
                          </w:txbxContent>
                        </wps:txbx>
                        <wps:bodyPr wrap="square" rtlCol="0">
                          <a:spAutoFit/>
                        </wps:bodyPr>
                      </wps:wsp>
                      <wps:wsp>
                        <wps:cNvPr id="200" name="TextBox 6"/>
                        <wps:cNvSpPr txBox="1"/>
                        <wps:spPr>
                          <a:xfrm>
                            <a:off x="152400" y="2328446"/>
                            <a:ext cx="914400" cy="338554"/>
                          </a:xfrm>
                          <a:prstGeom prst="rect">
                            <a:avLst/>
                          </a:prstGeom>
                          <a:noFill/>
                        </wps:spPr>
                        <wps:txbx>
                          <w:txbxContent>
                            <w:p w:rsidR="008C3C33" w:rsidRDefault="008C3C33" w:rsidP="008C3C33">
                              <w:pPr>
                                <w:pStyle w:val="NormalWeb"/>
                                <w:spacing w:before="0" w:beforeAutospacing="0" w:after="0" w:afterAutospacing="0"/>
                              </w:pPr>
                              <w:r>
                                <w:rPr>
                                  <w:color w:val="000000" w:themeColor="text1"/>
                                  <w:kern w:val="24"/>
                                  <w:sz w:val="32"/>
                                  <w:szCs w:val="32"/>
                                </w:rPr>
                                <w:t>Patient 2</w:t>
                              </w:r>
                            </w:p>
                          </w:txbxContent>
                        </wps:txbx>
                        <wps:bodyPr wrap="square" rtlCol="0">
                          <a:spAutoFit/>
                        </wps:bodyPr>
                      </wps:wsp>
                      <wps:wsp>
                        <wps:cNvPr id="201" name="TextBox 7"/>
                        <wps:cNvSpPr txBox="1"/>
                        <wps:spPr>
                          <a:xfrm>
                            <a:off x="152400" y="3581400"/>
                            <a:ext cx="914400" cy="338554"/>
                          </a:xfrm>
                          <a:prstGeom prst="rect">
                            <a:avLst/>
                          </a:prstGeom>
                          <a:noFill/>
                        </wps:spPr>
                        <wps:txbx>
                          <w:txbxContent>
                            <w:p w:rsidR="008C3C33" w:rsidRDefault="008C3C33" w:rsidP="008C3C33">
                              <w:pPr>
                                <w:pStyle w:val="NormalWeb"/>
                                <w:spacing w:before="0" w:beforeAutospacing="0" w:after="0" w:afterAutospacing="0"/>
                              </w:pPr>
                              <w:r>
                                <w:rPr>
                                  <w:color w:val="000000" w:themeColor="text1"/>
                                  <w:kern w:val="24"/>
                                  <w:sz w:val="32"/>
                                  <w:szCs w:val="32"/>
                                </w:rPr>
                                <w:t>Patient 3</w:t>
                              </w:r>
                            </w:p>
                          </w:txbxContent>
                        </wps:txbx>
                        <wps:bodyPr wrap="square" rtlCol="0">
                          <a:spAutoFit/>
                        </wps:bodyPr>
                      </wps:wsp>
                      <wps:wsp>
                        <wps:cNvPr id="202" name="TextBox 8"/>
                        <wps:cNvSpPr txBox="1"/>
                        <wps:spPr>
                          <a:xfrm>
                            <a:off x="152400" y="4800600"/>
                            <a:ext cx="914400" cy="338554"/>
                          </a:xfrm>
                          <a:prstGeom prst="rect">
                            <a:avLst/>
                          </a:prstGeom>
                          <a:noFill/>
                        </wps:spPr>
                        <wps:txbx>
                          <w:txbxContent>
                            <w:p w:rsidR="008C3C33" w:rsidRDefault="008C3C33" w:rsidP="008C3C33">
                              <w:pPr>
                                <w:pStyle w:val="NormalWeb"/>
                                <w:spacing w:before="0" w:beforeAutospacing="0" w:after="0" w:afterAutospacing="0"/>
                              </w:pPr>
                              <w:r>
                                <w:rPr>
                                  <w:color w:val="000000" w:themeColor="text1"/>
                                  <w:kern w:val="24"/>
                                  <w:sz w:val="32"/>
                                  <w:szCs w:val="32"/>
                                </w:rPr>
                                <w:t>Patient 4</w:t>
                              </w:r>
                            </w:p>
                          </w:txbxContent>
                        </wps:txbx>
                        <wps:bodyPr wrap="square" rtlCol="0">
                          <a:spAutoFit/>
                        </wps:bodyPr>
                      </wps:wsp>
                      <wps:wsp>
                        <wps:cNvPr id="203" name="TextBox 9"/>
                        <wps:cNvSpPr txBox="1"/>
                        <wps:spPr>
                          <a:xfrm>
                            <a:off x="152400" y="6096000"/>
                            <a:ext cx="914400" cy="338554"/>
                          </a:xfrm>
                          <a:prstGeom prst="rect">
                            <a:avLst/>
                          </a:prstGeom>
                          <a:noFill/>
                        </wps:spPr>
                        <wps:txbx>
                          <w:txbxContent>
                            <w:p w:rsidR="008C3C33" w:rsidRDefault="008C3C33" w:rsidP="008C3C33">
                              <w:pPr>
                                <w:pStyle w:val="NormalWeb"/>
                                <w:spacing w:before="0" w:beforeAutospacing="0" w:after="0" w:afterAutospacing="0"/>
                              </w:pPr>
                              <w:r>
                                <w:rPr>
                                  <w:color w:val="000000" w:themeColor="text1"/>
                                  <w:kern w:val="24"/>
                                  <w:sz w:val="32"/>
                                  <w:szCs w:val="32"/>
                                </w:rPr>
                                <w:t>Patient 5</w:t>
                              </w:r>
                            </w:p>
                          </w:txbxContent>
                        </wps:txbx>
                        <wps:bodyPr wrap="square" rtlCol="0">
                          <a:spAutoFit/>
                        </wps:bodyPr>
                      </wps:wsp>
                      <wps:wsp>
                        <wps:cNvPr id="204" name="TextBox 10"/>
                        <wps:cNvSpPr txBox="1"/>
                        <wps:spPr>
                          <a:xfrm>
                            <a:off x="1219200" y="76200"/>
                            <a:ext cx="1524000" cy="338554"/>
                          </a:xfrm>
                          <a:prstGeom prst="rect">
                            <a:avLst/>
                          </a:prstGeom>
                          <a:noFill/>
                        </wps:spPr>
                        <wps:txbx>
                          <w:txbxContent>
                            <w:p w:rsidR="008C3C33" w:rsidRDefault="008C3C33" w:rsidP="008C3C33">
                              <w:pPr>
                                <w:pStyle w:val="NormalWeb"/>
                                <w:spacing w:before="0" w:beforeAutospacing="0" w:after="0" w:afterAutospacing="0"/>
                                <w:jc w:val="center"/>
                              </w:pPr>
                              <w:r>
                                <w:rPr>
                                  <w:color w:val="000000" w:themeColor="text1"/>
                                  <w:kern w:val="24"/>
                                  <w:sz w:val="32"/>
                                  <w:szCs w:val="32"/>
                                </w:rPr>
                                <w:t>Original Image</w:t>
                              </w:r>
                            </w:p>
                          </w:txbxContent>
                        </wps:txbx>
                        <wps:bodyPr wrap="square" rtlCol="0">
                          <a:spAutoFit/>
                        </wps:bodyPr>
                      </wps:wsp>
                      <wps:wsp>
                        <wps:cNvPr id="205" name="TextBox 11"/>
                        <wps:cNvSpPr txBox="1"/>
                        <wps:spPr>
                          <a:xfrm>
                            <a:off x="3101529" y="76200"/>
                            <a:ext cx="1524000" cy="338554"/>
                          </a:xfrm>
                          <a:prstGeom prst="rect">
                            <a:avLst/>
                          </a:prstGeom>
                          <a:noFill/>
                        </wps:spPr>
                        <wps:txbx>
                          <w:txbxContent>
                            <w:p w:rsidR="008C3C33" w:rsidRDefault="008C3C33" w:rsidP="008C3C33">
                              <w:pPr>
                                <w:pStyle w:val="NormalWeb"/>
                                <w:spacing w:before="0" w:beforeAutospacing="0" w:after="0" w:afterAutospacing="0"/>
                                <w:jc w:val="center"/>
                              </w:pPr>
                              <w:r>
                                <w:rPr>
                                  <w:color w:val="000000" w:themeColor="text1"/>
                                  <w:kern w:val="24"/>
                                  <w:sz w:val="32"/>
                                  <w:szCs w:val="32"/>
                                </w:rPr>
                                <w:t>IDTS</w:t>
                              </w:r>
                            </w:p>
                          </w:txbxContent>
                        </wps:txbx>
                        <wps:bodyPr wrap="square" rtlCol="0">
                          <a:spAutoFit/>
                        </wps:bodyPr>
                      </wps:wsp>
                      <wps:wsp>
                        <wps:cNvPr id="206" name="TextBox 12"/>
                        <wps:cNvSpPr txBox="1"/>
                        <wps:spPr>
                          <a:xfrm>
                            <a:off x="4953000" y="76200"/>
                            <a:ext cx="1524000" cy="338554"/>
                          </a:xfrm>
                          <a:prstGeom prst="rect">
                            <a:avLst/>
                          </a:prstGeom>
                          <a:noFill/>
                        </wps:spPr>
                        <wps:txbx>
                          <w:txbxContent>
                            <w:p w:rsidR="008C3C33" w:rsidRDefault="008C3C33" w:rsidP="008C3C33">
                              <w:pPr>
                                <w:pStyle w:val="NormalWeb"/>
                                <w:spacing w:before="0" w:beforeAutospacing="0" w:after="0" w:afterAutospacing="0"/>
                                <w:jc w:val="center"/>
                              </w:pPr>
                              <w:r>
                                <w:rPr>
                                  <w:color w:val="000000" w:themeColor="text1"/>
                                  <w:kern w:val="24"/>
                                  <w:sz w:val="32"/>
                                  <w:szCs w:val="32"/>
                                </w:rPr>
                                <w:t>T50</w:t>
                              </w:r>
                            </w:p>
                          </w:txbxContent>
                        </wps:txbx>
                        <wps:bodyPr wrap="square" rtlCol="0">
                          <a:spAutoFit/>
                        </wps:bodyPr>
                      </wps:wsp>
                      <wps:wsp>
                        <wps:cNvPr id="207" name="TextBox 13"/>
                        <wps:cNvSpPr txBox="1"/>
                        <wps:spPr>
                          <a:xfrm>
                            <a:off x="6629400" y="76200"/>
                            <a:ext cx="1524000" cy="338554"/>
                          </a:xfrm>
                          <a:prstGeom prst="rect">
                            <a:avLst/>
                          </a:prstGeom>
                          <a:noFill/>
                        </wps:spPr>
                        <wps:txbx>
                          <w:txbxContent>
                            <w:p w:rsidR="008C3C33" w:rsidRDefault="008C3C33" w:rsidP="008C3C33">
                              <w:pPr>
                                <w:pStyle w:val="NormalWeb"/>
                                <w:spacing w:before="0" w:beforeAutospacing="0" w:after="0" w:afterAutospacing="0"/>
                                <w:jc w:val="center"/>
                              </w:pPr>
                              <w:r>
                                <w:rPr>
                                  <w:color w:val="000000" w:themeColor="text1"/>
                                  <w:kern w:val="24"/>
                                  <w:sz w:val="32"/>
                                  <w:szCs w:val="32"/>
                                </w:rPr>
                                <w:t>T60</w:t>
                              </w:r>
                            </w:p>
                          </w:txbxContent>
                        </wps:txbx>
                        <wps:bodyPr wrap="square" rtlCol="0">
                          <a:spAutoFit/>
                        </wps:bodyPr>
                      </wps:wsp>
                      <pic:pic xmlns:pic="http://schemas.openxmlformats.org/drawingml/2006/picture">
                        <pic:nvPicPr>
                          <pic:cNvPr id="208" name="Picture 208"/>
                          <pic:cNvPicPr>
                            <a:picLocks noChangeAspect="1" noChangeArrowheads="1"/>
                          </pic:cNvPicPr>
                        </pic:nvPicPr>
                        <pic:blipFill>
                          <a:blip r:embed="rId355"/>
                          <a:srcRect l="34521" t="27145" r="35511" b="33948"/>
                          <a:stretch>
                            <a:fillRect/>
                          </a:stretch>
                        </pic:blipFill>
                        <pic:spPr bwMode="auto">
                          <a:xfrm>
                            <a:off x="3108960" y="1768344"/>
                            <a:ext cx="1463040" cy="1293980"/>
                          </a:xfrm>
                          <a:prstGeom prst="rect">
                            <a:avLst/>
                          </a:prstGeom>
                          <a:noFill/>
                          <a:ln w="9525">
                            <a:noFill/>
                            <a:miter lim="800000"/>
                            <a:headEnd/>
                            <a:tailEnd/>
                          </a:ln>
                          <a:effectLst/>
                        </pic:spPr>
                      </pic:pic>
                      <pic:pic xmlns:pic="http://schemas.openxmlformats.org/drawingml/2006/picture">
                        <pic:nvPicPr>
                          <pic:cNvPr id="209" name="Picture 209"/>
                          <pic:cNvPicPr>
                            <a:picLocks noChangeAspect="1" noChangeArrowheads="1"/>
                          </pic:cNvPicPr>
                        </pic:nvPicPr>
                        <pic:blipFill>
                          <a:blip r:embed="rId356"/>
                          <a:srcRect l="34521" t="27145" r="35511" b="33948"/>
                          <a:stretch>
                            <a:fillRect/>
                          </a:stretch>
                        </pic:blipFill>
                        <pic:spPr bwMode="auto">
                          <a:xfrm>
                            <a:off x="1295400" y="1782828"/>
                            <a:ext cx="1463040" cy="1293980"/>
                          </a:xfrm>
                          <a:prstGeom prst="rect">
                            <a:avLst/>
                          </a:prstGeom>
                          <a:noFill/>
                          <a:ln w="9525">
                            <a:noFill/>
                            <a:miter lim="800000"/>
                            <a:headEnd/>
                            <a:tailEnd/>
                          </a:ln>
                          <a:effectLst/>
                        </pic:spPr>
                      </pic:pic>
                      <pic:pic xmlns:pic="http://schemas.openxmlformats.org/drawingml/2006/picture">
                        <pic:nvPicPr>
                          <pic:cNvPr id="210" name="Picture 210"/>
                          <pic:cNvPicPr>
                            <a:picLocks noChangeAspect="1" noChangeArrowheads="1"/>
                          </pic:cNvPicPr>
                        </pic:nvPicPr>
                        <pic:blipFill>
                          <a:blip r:embed="rId357"/>
                          <a:srcRect l="34521" t="27145" r="35511" b="33948"/>
                          <a:stretch>
                            <a:fillRect/>
                          </a:stretch>
                        </pic:blipFill>
                        <pic:spPr bwMode="auto">
                          <a:xfrm>
                            <a:off x="4953000" y="1761577"/>
                            <a:ext cx="1463040" cy="1293980"/>
                          </a:xfrm>
                          <a:prstGeom prst="rect">
                            <a:avLst/>
                          </a:prstGeom>
                          <a:noFill/>
                          <a:ln w="9525">
                            <a:noFill/>
                            <a:miter lim="800000"/>
                            <a:headEnd/>
                            <a:tailEnd/>
                          </a:ln>
                          <a:effectLst/>
                        </pic:spPr>
                      </pic:pic>
                      <pic:pic xmlns:pic="http://schemas.openxmlformats.org/drawingml/2006/picture">
                        <pic:nvPicPr>
                          <pic:cNvPr id="211" name="Picture 211"/>
                          <pic:cNvPicPr>
                            <a:picLocks noChangeAspect="1" noChangeArrowheads="1"/>
                          </pic:cNvPicPr>
                        </pic:nvPicPr>
                        <pic:blipFill>
                          <a:blip r:embed="rId358"/>
                          <a:srcRect l="34521" t="27145" r="35511" b="33948"/>
                          <a:stretch>
                            <a:fillRect/>
                          </a:stretch>
                        </pic:blipFill>
                        <pic:spPr bwMode="auto">
                          <a:xfrm>
                            <a:off x="6705600" y="1775271"/>
                            <a:ext cx="1463040" cy="1293980"/>
                          </a:xfrm>
                          <a:prstGeom prst="rect">
                            <a:avLst/>
                          </a:prstGeom>
                          <a:noFill/>
                          <a:ln w="9525">
                            <a:noFill/>
                            <a:miter lim="800000"/>
                            <a:headEnd/>
                            <a:tailEnd/>
                          </a:ln>
                          <a:effectLst/>
                        </pic:spPr>
                      </pic:pic>
                      <pic:pic xmlns:pic="http://schemas.openxmlformats.org/drawingml/2006/picture">
                        <pic:nvPicPr>
                          <pic:cNvPr id="212" name="Picture 212"/>
                          <pic:cNvPicPr>
                            <a:picLocks noChangeAspect="1" noChangeArrowheads="1"/>
                          </pic:cNvPicPr>
                        </pic:nvPicPr>
                        <pic:blipFill>
                          <a:blip r:embed="rId359"/>
                          <a:srcRect l="34521" t="27145" r="35511" b="33948"/>
                          <a:stretch>
                            <a:fillRect/>
                          </a:stretch>
                        </pic:blipFill>
                        <pic:spPr bwMode="auto">
                          <a:xfrm>
                            <a:off x="3108960" y="3070671"/>
                            <a:ext cx="1463040" cy="1293980"/>
                          </a:xfrm>
                          <a:prstGeom prst="rect">
                            <a:avLst/>
                          </a:prstGeom>
                          <a:noFill/>
                          <a:ln w="9525">
                            <a:noFill/>
                            <a:miter lim="800000"/>
                            <a:headEnd/>
                            <a:tailEnd/>
                          </a:ln>
                          <a:effectLst/>
                        </pic:spPr>
                      </pic:pic>
                      <pic:pic xmlns:pic="http://schemas.openxmlformats.org/drawingml/2006/picture">
                        <pic:nvPicPr>
                          <pic:cNvPr id="213" name="Picture 213"/>
                          <pic:cNvPicPr>
                            <a:picLocks noChangeAspect="1" noChangeArrowheads="1"/>
                          </pic:cNvPicPr>
                        </pic:nvPicPr>
                        <pic:blipFill>
                          <a:blip r:embed="rId360"/>
                          <a:srcRect l="34521" t="27145" r="35511" b="34014"/>
                          <a:stretch>
                            <a:fillRect/>
                          </a:stretch>
                        </pic:blipFill>
                        <pic:spPr bwMode="auto">
                          <a:xfrm>
                            <a:off x="1295400" y="3083105"/>
                            <a:ext cx="1463040" cy="1291783"/>
                          </a:xfrm>
                          <a:prstGeom prst="rect">
                            <a:avLst/>
                          </a:prstGeom>
                          <a:noFill/>
                          <a:ln w="9525">
                            <a:noFill/>
                            <a:miter lim="800000"/>
                            <a:headEnd/>
                            <a:tailEnd/>
                          </a:ln>
                          <a:effectLst/>
                        </pic:spPr>
                      </pic:pic>
                      <pic:pic xmlns:pic="http://schemas.openxmlformats.org/drawingml/2006/picture">
                        <pic:nvPicPr>
                          <pic:cNvPr id="214" name="Picture 214"/>
                          <pic:cNvPicPr>
                            <a:picLocks noChangeAspect="1" noChangeArrowheads="1"/>
                          </pic:cNvPicPr>
                        </pic:nvPicPr>
                        <pic:blipFill>
                          <a:blip r:embed="rId361"/>
                          <a:srcRect l="34521" t="27145" r="35511" b="33948"/>
                          <a:stretch>
                            <a:fillRect/>
                          </a:stretch>
                        </pic:blipFill>
                        <pic:spPr bwMode="auto">
                          <a:xfrm>
                            <a:off x="4953000" y="3070671"/>
                            <a:ext cx="1463040" cy="1293982"/>
                          </a:xfrm>
                          <a:prstGeom prst="rect">
                            <a:avLst/>
                          </a:prstGeom>
                          <a:noFill/>
                          <a:ln w="9525">
                            <a:noFill/>
                            <a:miter lim="800000"/>
                            <a:headEnd/>
                            <a:tailEnd/>
                          </a:ln>
                          <a:effectLst/>
                        </pic:spPr>
                      </pic:pic>
                      <pic:pic xmlns:pic="http://schemas.openxmlformats.org/drawingml/2006/picture">
                        <pic:nvPicPr>
                          <pic:cNvPr id="215" name="Picture 215"/>
                          <pic:cNvPicPr>
                            <a:picLocks noChangeAspect="1" noChangeArrowheads="1"/>
                          </pic:cNvPicPr>
                        </pic:nvPicPr>
                        <pic:blipFill>
                          <a:blip r:embed="rId362"/>
                          <a:srcRect l="34521" t="27145" r="35511" b="33948"/>
                          <a:stretch>
                            <a:fillRect/>
                          </a:stretch>
                        </pic:blipFill>
                        <pic:spPr bwMode="auto">
                          <a:xfrm>
                            <a:off x="6705600" y="3078228"/>
                            <a:ext cx="1463040" cy="1293980"/>
                          </a:xfrm>
                          <a:prstGeom prst="rect">
                            <a:avLst/>
                          </a:prstGeom>
                          <a:noFill/>
                          <a:ln w="9525">
                            <a:noFill/>
                            <a:miter lim="800000"/>
                            <a:headEnd/>
                            <a:tailEnd/>
                          </a:ln>
                          <a:effectLst/>
                        </pic:spPr>
                      </pic:pic>
                      <pic:pic xmlns:pic="http://schemas.openxmlformats.org/drawingml/2006/picture">
                        <pic:nvPicPr>
                          <pic:cNvPr id="216" name="Picture 216"/>
                          <pic:cNvPicPr>
                            <a:picLocks noChangeArrowheads="1"/>
                          </pic:cNvPicPr>
                        </pic:nvPicPr>
                        <pic:blipFill>
                          <a:blip r:embed="rId363"/>
                          <a:srcRect l="35966" t="26652" r="36127" b="21606"/>
                          <a:stretch>
                            <a:fillRect/>
                          </a:stretch>
                        </pic:blipFill>
                        <pic:spPr bwMode="auto">
                          <a:xfrm>
                            <a:off x="1295400" y="4390632"/>
                            <a:ext cx="1463040" cy="1289304"/>
                          </a:xfrm>
                          <a:prstGeom prst="rect">
                            <a:avLst/>
                          </a:prstGeom>
                          <a:noFill/>
                          <a:ln w="9525">
                            <a:noFill/>
                            <a:miter lim="800000"/>
                            <a:headEnd/>
                            <a:tailEnd/>
                          </a:ln>
                          <a:effectLst/>
                        </pic:spPr>
                      </pic:pic>
                      <pic:pic xmlns:pic="http://schemas.openxmlformats.org/drawingml/2006/picture">
                        <pic:nvPicPr>
                          <pic:cNvPr id="217" name="Picture 217"/>
                          <pic:cNvPicPr>
                            <a:picLocks noChangeAspect="1" noChangeArrowheads="1"/>
                          </pic:cNvPicPr>
                        </pic:nvPicPr>
                        <pic:blipFill>
                          <a:blip r:embed="rId364"/>
                          <a:srcRect l="35966" t="26652" r="36124" b="21627"/>
                          <a:stretch>
                            <a:fillRect/>
                          </a:stretch>
                        </pic:blipFill>
                        <pic:spPr bwMode="auto">
                          <a:xfrm>
                            <a:off x="3108960" y="4381185"/>
                            <a:ext cx="1463040" cy="1307049"/>
                          </a:xfrm>
                          <a:prstGeom prst="rect">
                            <a:avLst/>
                          </a:prstGeom>
                          <a:noFill/>
                          <a:ln w="9525">
                            <a:noFill/>
                            <a:miter lim="800000"/>
                            <a:headEnd/>
                            <a:tailEnd/>
                          </a:ln>
                          <a:effectLst/>
                        </pic:spPr>
                      </pic:pic>
                      <pic:pic xmlns:pic="http://schemas.openxmlformats.org/drawingml/2006/picture">
                        <pic:nvPicPr>
                          <pic:cNvPr id="218" name="Picture 218"/>
                          <pic:cNvPicPr>
                            <a:picLocks noChangeAspect="1" noChangeArrowheads="1"/>
                          </pic:cNvPicPr>
                        </pic:nvPicPr>
                        <pic:blipFill>
                          <a:blip r:embed="rId365"/>
                          <a:srcRect l="35966" t="26652" r="36124" b="21627"/>
                          <a:stretch>
                            <a:fillRect/>
                          </a:stretch>
                        </pic:blipFill>
                        <pic:spPr bwMode="auto">
                          <a:xfrm>
                            <a:off x="4953000" y="4381815"/>
                            <a:ext cx="1463040" cy="1307049"/>
                          </a:xfrm>
                          <a:prstGeom prst="rect">
                            <a:avLst/>
                          </a:prstGeom>
                          <a:noFill/>
                          <a:ln w="9525">
                            <a:noFill/>
                            <a:miter lim="800000"/>
                            <a:headEnd/>
                            <a:tailEnd/>
                          </a:ln>
                          <a:effectLst/>
                        </pic:spPr>
                      </pic:pic>
                      <pic:pic xmlns:pic="http://schemas.openxmlformats.org/drawingml/2006/picture">
                        <pic:nvPicPr>
                          <pic:cNvPr id="219" name="Picture 219"/>
                          <pic:cNvPicPr>
                            <a:picLocks noChangeAspect="1" noChangeArrowheads="1"/>
                          </pic:cNvPicPr>
                        </pic:nvPicPr>
                        <pic:blipFill>
                          <a:blip r:embed="rId366"/>
                          <a:srcRect l="35966" t="26652" r="36124" b="21627"/>
                          <a:stretch>
                            <a:fillRect/>
                          </a:stretch>
                        </pic:blipFill>
                        <pic:spPr bwMode="auto">
                          <a:xfrm>
                            <a:off x="6705600" y="4396929"/>
                            <a:ext cx="1463040" cy="1307049"/>
                          </a:xfrm>
                          <a:prstGeom prst="rect">
                            <a:avLst/>
                          </a:prstGeom>
                          <a:noFill/>
                          <a:ln w="9525">
                            <a:noFill/>
                            <a:miter lim="800000"/>
                            <a:headEnd/>
                            <a:tailEnd/>
                          </a:ln>
                          <a:effectLst/>
                        </pic:spPr>
                      </pic:pic>
                      <pic:pic xmlns:pic="http://schemas.openxmlformats.org/drawingml/2006/picture">
                        <pic:nvPicPr>
                          <pic:cNvPr id="220" name="Picture 220"/>
                          <pic:cNvPicPr>
                            <a:picLocks noChangeAspect="1" noChangeArrowheads="1"/>
                          </pic:cNvPicPr>
                        </pic:nvPicPr>
                        <pic:blipFill>
                          <a:blip r:embed="rId367"/>
                          <a:srcRect l="35966" t="26652" r="36124" b="21627"/>
                          <a:stretch>
                            <a:fillRect/>
                          </a:stretch>
                        </pic:blipFill>
                        <pic:spPr bwMode="auto">
                          <a:xfrm>
                            <a:off x="1295400" y="5700516"/>
                            <a:ext cx="1463040" cy="1307049"/>
                          </a:xfrm>
                          <a:prstGeom prst="rect">
                            <a:avLst/>
                          </a:prstGeom>
                          <a:noFill/>
                          <a:ln w="9525">
                            <a:noFill/>
                            <a:miter lim="800000"/>
                            <a:headEnd/>
                            <a:tailEnd/>
                          </a:ln>
                          <a:effectLst/>
                        </pic:spPr>
                      </pic:pic>
                      <pic:pic xmlns:pic="http://schemas.openxmlformats.org/drawingml/2006/picture">
                        <pic:nvPicPr>
                          <pic:cNvPr id="221" name="Picture 221"/>
                          <pic:cNvPicPr>
                            <a:picLocks noChangeAspect="1" noChangeArrowheads="1"/>
                          </pic:cNvPicPr>
                        </pic:nvPicPr>
                        <pic:blipFill>
                          <a:blip r:embed="rId368"/>
                          <a:srcRect l="35966" t="26652" r="36124" b="21627"/>
                          <a:stretch>
                            <a:fillRect/>
                          </a:stretch>
                        </pic:blipFill>
                        <pic:spPr bwMode="auto">
                          <a:xfrm>
                            <a:off x="3108960" y="5715630"/>
                            <a:ext cx="1463040" cy="1307049"/>
                          </a:xfrm>
                          <a:prstGeom prst="rect">
                            <a:avLst/>
                          </a:prstGeom>
                          <a:noFill/>
                          <a:ln w="9525">
                            <a:noFill/>
                            <a:miter lim="800000"/>
                            <a:headEnd/>
                            <a:tailEnd/>
                          </a:ln>
                          <a:effectLst/>
                        </pic:spPr>
                      </pic:pic>
                      <pic:pic xmlns:pic="http://schemas.openxmlformats.org/drawingml/2006/picture">
                        <pic:nvPicPr>
                          <pic:cNvPr id="222" name="Picture 222"/>
                          <pic:cNvPicPr>
                            <a:picLocks noChangeAspect="1" noChangeArrowheads="1"/>
                          </pic:cNvPicPr>
                        </pic:nvPicPr>
                        <pic:blipFill>
                          <a:blip r:embed="rId369"/>
                          <a:srcRect l="35966" t="26652" r="36124" b="21627"/>
                          <a:stretch>
                            <a:fillRect/>
                          </a:stretch>
                        </pic:blipFill>
                        <pic:spPr bwMode="auto">
                          <a:xfrm>
                            <a:off x="4953000" y="5715630"/>
                            <a:ext cx="1463040" cy="1307049"/>
                          </a:xfrm>
                          <a:prstGeom prst="rect">
                            <a:avLst/>
                          </a:prstGeom>
                          <a:noFill/>
                          <a:ln w="9525">
                            <a:noFill/>
                            <a:miter lim="800000"/>
                            <a:headEnd/>
                            <a:tailEnd/>
                          </a:ln>
                          <a:effectLst/>
                        </pic:spPr>
                      </pic:pic>
                      <pic:pic xmlns:pic="http://schemas.openxmlformats.org/drawingml/2006/picture">
                        <pic:nvPicPr>
                          <pic:cNvPr id="223" name="Picture 223"/>
                          <pic:cNvPicPr>
                            <a:picLocks noChangeAspect="1" noChangeArrowheads="1"/>
                          </pic:cNvPicPr>
                        </pic:nvPicPr>
                        <pic:blipFill>
                          <a:blip r:embed="rId370"/>
                          <a:srcRect l="35966" t="26652" r="36124" b="21627"/>
                          <a:stretch>
                            <a:fillRect/>
                          </a:stretch>
                        </pic:blipFill>
                        <pic:spPr bwMode="auto">
                          <a:xfrm>
                            <a:off x="6705600" y="5734209"/>
                            <a:ext cx="1463040" cy="1307049"/>
                          </a:xfrm>
                          <a:prstGeom prst="rect">
                            <a:avLst/>
                          </a:prstGeom>
                          <a:noFill/>
                          <a:ln w="9525">
                            <a:noFill/>
                            <a:miter lim="800000"/>
                            <a:headEnd/>
                            <a:tailEnd/>
                          </a:ln>
                          <a:effectLst/>
                        </pic:spPr>
                      </pic:pic>
                    </wpg:wgp>
                  </a:graphicData>
                </a:graphic>
              </wp:inline>
            </w:drawing>
          </mc:Choice>
          <mc:Fallback>
            <w:pict>
              <v:group id="Group 30" o:spid="_x0000_s1176" style="width:6in;height:375.35pt;mso-position-horizontal-relative:char;mso-position-vertical-relative:line" coordorigin="1524,762" coordsize="80162,696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Fk/gxuFYvCm8m8C4&#10;CDgXx4XRJOMg4FwcB0RTjIuAc3FcGE0yDgLOxXFANMXiCtwzHCPDcd1wLO503k/gLQs4F98ynTeO&#10;s4BzcZxBTfeWBZyLb5nOG8dZwLk4zqDvsOn+eTjmDsfif/HbhmPBcNw0HIs/oRneUQLOxXfU4X5b&#10;f1nn4tv68Lyjds65+I463G/rL+tcfFsfHju3OAJXD8fiTOC9BMZJwLk4TpCmWWwB5+JiE5pgnASc&#10;i+MEaZrFFnAuLjahCcZJwLk4TpCmIU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BgzRI4bBhLp8eadWGuZtYJ&#10;2IuzbsnX2Anbi2vs0sy6C7MXZ92Sr7ETthfX2KWZdRe2eBgHT49ZN3cTXrME7MU1az1m89XYi7N5&#10;9desuduLa9Z6zOarsRdn8+qbOw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PwtAqcO&#10;x13vjb9lW+sSmJ8CrsX5qWlf8yLgWpwXPdvOTwHX4vzUtK95EXAtzouebeenwL8Ox+ujY2Q47h6O&#10;+XkA+yIwlwKuxbmEstoCF3AtLnBiB5hLAdfiXEJZbYELuBYXOLEDzKXA1cPxynvjnuGYy22tRmB+&#10;CrgW56emfc2LgGtxXvRsOz8FXIvzU9O+5kXAtTgverad7wIXj46LhmPacMz3A9ghgbkUcC3OJZTV&#10;FriAa3GBEzvAXAq4FucSymoLXMC1uMCJHY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MM8C&#10;d7495vlYBxCYnwJv34p3zs9pzUVgngXci/NM5oAFJOBeXECwpp1nAffiPJM5YP4L/NtwvDA6Robj&#10;ruGY/6cxI4G5CrgX50pkh/dJwL34PkE7zVwF3ItzJbLD+yTgXnyfoJ1mrgLXDMdzb4+7h2OuR9mB&#10;wPwXcC/Of1MzvjcB9+J7c3PU/BdwL85/UzO+NwH34ntzc9QCErh4dCygyU1LYB4E3IvzgGXXBSrg&#10;XlygvCafBwH34jxg2XWBCrgXFyivyQk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">
                <v:shape id="Picture 195" o:spid="_x0000_s1177" type="#_x0000_t75" style="position:absolute;left:31089;top:4496;width:14631;height:1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h+7DCAAAA3AAAAA8AAABkcnMvZG93bnJldi54bWxET0uLwjAQvgv+hzDC3tZUly1rNYqIgl50&#10;fRw8Ds3YFJtJaaLWf78RFrzNx/ecyay1lbhT40vHCgb9BARx7nTJhYLTcfX5A8IHZI2VY1LwJA+z&#10;abczwUy7B+/pfgiFiCHsM1RgQqgzKX1uyKLvu5o4chfXWAwRNoXUDT5iuK3kMElSabHk2GCwpoWh&#10;/Hq4WQXpfrmxu3Y3NNvz129IOTnP11elPnrtfAwiUBve4n/3Wsf5o294PRMvkN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IfuwwgAAANwAAAAPAAAAAAAAAAAAAAAAAJ8C&#10;AABkcnMvZG93bnJldi54bWxQSwUGAAAAAAQABAD3AAAAjgMAAAAA&#10;">
                  <v:imagedata r:id="rId371" o:title="" croptop="17790f" cropbottom="22248f" cropleft="22624f" cropright="23272f"/>
                </v:shape>
                <v:shape id="Picture 196" o:spid="_x0000_s1178" type="#_x0000_t75" style="position:absolute;left:12954;top:4572;width:14630;height:13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FLI7CAAAA3AAAAA8AAABkcnMvZG93bnJldi54bWxET0trwkAQvhf8D8sIvRTdaItodBUrlHoJ&#10;4us+ZMckmJ1Ns1NN/71bKPQ2H99zFqvO1epGbag8GxgNE1DEubcVFwZOx4/BFFQQZIu1ZzLwQwFW&#10;y97TAlPr77yn20EKFUM4pGigFGlSrUNeksMw9A1x5C6+dSgRtoW2Ld5juKv1OEkm2mHFsaHEhjYl&#10;5dfDtzNAx6/PkT9lOzm/vRaS2eQ9e7ka89zv1nNQQp38i//cWxvnzybw+0y8QC8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hSyOwgAAANwAAAAPAAAAAAAAAAAAAAAAAJ8C&#10;AABkcnMvZG93bnJldi54bWxQSwUGAAAAAAQABAD3AAAAjgMAAAAA&#10;">
                  <v:imagedata r:id="rId372" o:title="" croptop="17790f" cropbottom="22248f" cropleft="22329f" cropright="23272f"/>
                  <o:lock v:ext="edit" aspectratio="f"/>
                </v:shape>
                <v:shape id="Picture 197" o:spid="_x0000_s1179" type="#_x0000_t75" style="position:absolute;left:67056;top:4572;width:14630;height:12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rL/LCAAAA3AAAAA8AAABkcnMvZG93bnJldi54bWxET82KwjAQvgu+QxjBm6Z6cLUaRRRRXFp2&#10;3T7A0IxtsZmUJmp9+82CsLf5+H5ntelMLR7Uusqygsk4AkGcW11xoSD7OYzmIJxH1lhbJgUvcrBZ&#10;93srjLV98jc9Lr4QIYRdjApK75tYSpeXZNCNbUMcuKttDfoA20LqFp8h3NRyGkUzabDi0FBiQ7uS&#10;8tvlbhR8LdIzf+I+TZJTmmXX5HDc3SdKDQfddgnCU+f/xW/3SYf5iw/4eyZc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Ky/ywgAAANwAAAAPAAAAAAAAAAAAAAAAAJ8C&#10;AABkcnMvZG93bnJldi54bWxQSwUGAAAAAAQABAD3AAAAjgMAAAAA&#10;">
                  <v:imagedata r:id="rId373" o:title="" croptop="17790f" cropbottom="22248f" cropleft="22624f" cropright="23272f"/>
                </v:shape>
                <v:shape id="Picture 198" o:spid="_x0000_s1180" type="#_x0000_t75" style="position:absolute;left:49530;top:4496;width:14630;height:1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8XibHAAAA3AAAAA8AAABkcnMvZG93bnJldi54bWxEj0FLw0AQhe+C/2EZwUtpNnoQjd0WCQa9&#10;KLSK0NuQHZOt2dmQ3aTRX+8cCr3N8N68981qM/tOTTREF9jATZaDIq6DddwY+PyolvegYkK22AUm&#10;A78UYbO+vFhhYcORtzTtUqMkhGOBBtqU+kLrWLfkMWahJxbtOwwek6xDo+2ARwn3nb7N8zvt0bE0&#10;tNhT2VL9sxu9geQOb3p8X4yLevx72T8fyq/KlcZcX81Pj6ASzelsPl2/WsF/EFp5RibQ6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8XibHAAAA3AAAAA8AAAAAAAAAAAAA&#10;AAAAnwIAAGRycy9kb3ducmV2LnhtbFBLBQYAAAAABAAEAPcAAACTAwAAAAA=&#10;">
                  <v:imagedata r:id="rId374" o:title="" croptop="17790f" cropbottom="22248f" cropleft="22624f" cropright="23272f"/>
                </v:shape>
                <v:shape id="TextBox 5" o:spid="_x0000_s1181" type="#_x0000_t202" style="position:absolute;left:1524;top:9568;width:9144;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48AA&#10;AADcAAAADwAAAGRycy9kb3ducmV2LnhtbERPTWvCQBC9C/0PyxR6042FSo2uIWgLHrxU433ITrOh&#10;2dmQnZr477uFQm/zeJ+zLSbfqRsNsQ1sYLnIQBHXwbbcGKgu7/NXUFGQLXaBycCdIhS7h9kWcxtG&#10;/qDbWRqVQjjmaMCJ9LnWsXbkMS5CT5y4zzB4lASHRtsBxxTuO/2cZSvtseXU4LCnvaP66/ztDYjY&#10;cnmv3nw8XqfTYXRZ/YKVMU+PU7kBJTTJv/jPfbRp/noN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O48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pPr>
                        <w:r>
                          <w:rPr>
                            <w:color w:val="000000" w:themeColor="text1"/>
                            <w:kern w:val="24"/>
                            <w:sz w:val="32"/>
                            <w:szCs w:val="32"/>
                          </w:rPr>
                          <w:t>Patient 1</w:t>
                        </w:r>
                      </w:p>
                    </w:txbxContent>
                  </v:textbox>
                </v:shape>
                <v:shape id="TextBox 6" o:spid="_x0000_s1182" type="#_x0000_t202" style="position:absolute;left:1524;top:23284;width:9144;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ThcAA&#10;AADcAAAADwAAAGRycy9kb3ducmV2LnhtbESPQWvCQBSE7wX/w/KE3urGgkWiq4hW8NBLNd4f2Wc2&#10;mH0bsk8T/323IHgcZuYbZrkefKPu1MU6sIHpJANFXAZbc2WgOO0/5qCiIFtsApOBB0VYr0ZvS8xt&#10;6PmX7kepVIJwzNGAE2lzrWPpyGOchJY4eZfQeZQku0rbDvsE943+zLIv7bHmtOCwpa2j8nq8eQMi&#10;djN9FN8+Hs7Dz653WTnDwpj38bBZgBIa5BV+tg/WQCLC/5l0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HThcAAAADcAAAADwAAAAAAAAAAAAAAAACYAgAAZHJzL2Rvd25y&#10;ZXYueG1sUEsFBgAAAAAEAAQA9QAAAIUDAAAAAA==&#10;" filled="f" stroked="f">
                  <v:textbox style="mso-fit-shape-to-text:t">
                    <w:txbxContent>
                      <w:p w:rsidR="008C3C33" w:rsidRDefault="008C3C33" w:rsidP="008C3C33">
                        <w:pPr>
                          <w:pStyle w:val="NormalWeb"/>
                          <w:spacing w:before="0" w:beforeAutospacing="0" w:after="0" w:afterAutospacing="0"/>
                        </w:pPr>
                        <w:r>
                          <w:rPr>
                            <w:color w:val="000000" w:themeColor="text1"/>
                            <w:kern w:val="24"/>
                            <w:sz w:val="32"/>
                            <w:szCs w:val="32"/>
                          </w:rPr>
                          <w:t>Patient 2</w:t>
                        </w:r>
                      </w:p>
                    </w:txbxContent>
                  </v:textbox>
                </v:shape>
                <v:shape id="TextBox 7" o:spid="_x0000_s1183" type="#_x0000_t202" style="position:absolute;left:1524;top:35814;width:914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2HsIA&#10;AADcAAAADwAAAGRycy9kb3ducmV2LnhtbESPzWrDMBCE74W+g9hCb43kQENwooTQH8ihlyTOfbG2&#10;lqm1MtY2dt6+KgRyHGbmG2a9nUKnLjSkNrKFYmZAEdfRtdxYqE6fL0tQSZAddpHJwpUSbDePD2ss&#10;XRz5QJejNCpDOJVowYv0pdap9hQwzWJPnL3vOASULIdGuwHHDA+dnhuz0AFbzgsee3rzVP8cf4MF&#10;EbcrrtVHSPvz9PU+elO/Ym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XYewgAAANwAAAAPAAAAAAAAAAAAAAAAAJgCAABkcnMvZG93&#10;bnJldi54bWxQSwUGAAAAAAQABAD1AAAAhwMAAAAA&#10;" filled="f" stroked="f">
                  <v:textbox style="mso-fit-shape-to-text:t">
                    <w:txbxContent>
                      <w:p w:rsidR="008C3C33" w:rsidRDefault="008C3C33" w:rsidP="008C3C33">
                        <w:pPr>
                          <w:pStyle w:val="NormalWeb"/>
                          <w:spacing w:before="0" w:beforeAutospacing="0" w:after="0" w:afterAutospacing="0"/>
                        </w:pPr>
                        <w:r>
                          <w:rPr>
                            <w:color w:val="000000" w:themeColor="text1"/>
                            <w:kern w:val="24"/>
                            <w:sz w:val="32"/>
                            <w:szCs w:val="32"/>
                          </w:rPr>
                          <w:t>Patient 3</w:t>
                        </w:r>
                      </w:p>
                    </w:txbxContent>
                  </v:textbox>
                </v:shape>
                <v:shape id="TextBox 8" o:spid="_x0000_s1184" type="#_x0000_t202" style="position:absolute;left:1524;top:48006;width:914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acIA&#10;AADcAAAADwAAAGRycy9kb3ducmV2LnhtbESPwWrDMBBE74X+g9hAb40UQ0Nwo4SQtpBDL0nd+2Jt&#10;LBNrZaxt7Px9VQj0OMzMG2a9nUKnrjSkNrKFxdyAIq6ja7mxUH19PK9AJUF22EUmCzdKsN08Pqyx&#10;dHHkI11P0qgM4VSiBS/Sl1qn2lPANI89cfbOcQgoWQ6NdgOOGR46XRiz1AFbzgsee9p7qi+nn2BB&#10;xO0Wt+o9pMP39Pk2elO/YGXt02zavYISmuQ/fG8fnIXCFPB3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hpwgAAANwAAAAPAAAAAAAAAAAAAAAAAJgCAABkcnMvZG93&#10;bnJldi54bWxQSwUGAAAAAAQABAD1AAAAhwMAAAAA&#10;" filled="f" stroked="f">
                  <v:textbox style="mso-fit-shape-to-text:t">
                    <w:txbxContent>
                      <w:p w:rsidR="008C3C33" w:rsidRDefault="008C3C33" w:rsidP="008C3C33">
                        <w:pPr>
                          <w:pStyle w:val="NormalWeb"/>
                          <w:spacing w:before="0" w:beforeAutospacing="0" w:after="0" w:afterAutospacing="0"/>
                        </w:pPr>
                        <w:r>
                          <w:rPr>
                            <w:color w:val="000000" w:themeColor="text1"/>
                            <w:kern w:val="24"/>
                            <w:sz w:val="32"/>
                            <w:szCs w:val="32"/>
                          </w:rPr>
                          <w:t>Patient 4</w:t>
                        </w:r>
                      </w:p>
                    </w:txbxContent>
                  </v:textbox>
                </v:shape>
                <v:shape id="TextBox 9" o:spid="_x0000_s1185" type="#_x0000_t202" style="position:absolute;left:1524;top:60960;width:914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N8sIA&#10;AADcAAAADwAAAGRycy9kb3ducmV2LnhtbESPQWsCMRSE74X+h/AK3mqiUi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03ywgAAANwAAAAPAAAAAAAAAAAAAAAAAJgCAABkcnMvZG93&#10;bnJldi54bWxQSwUGAAAAAAQABAD1AAAAhwMAAAAA&#10;" filled="f" stroked="f">
                  <v:textbox style="mso-fit-shape-to-text:t">
                    <w:txbxContent>
                      <w:p w:rsidR="008C3C33" w:rsidRDefault="008C3C33" w:rsidP="008C3C33">
                        <w:pPr>
                          <w:pStyle w:val="NormalWeb"/>
                          <w:spacing w:before="0" w:beforeAutospacing="0" w:after="0" w:afterAutospacing="0"/>
                        </w:pPr>
                        <w:r>
                          <w:rPr>
                            <w:color w:val="000000" w:themeColor="text1"/>
                            <w:kern w:val="24"/>
                            <w:sz w:val="32"/>
                            <w:szCs w:val="32"/>
                          </w:rPr>
                          <w:t>Patient 5</w:t>
                        </w:r>
                      </w:p>
                    </w:txbxContent>
                  </v:textbox>
                </v:shape>
                <v:shape id="TextBox 10" o:spid="_x0000_s1186" type="#_x0000_t202" style="position:absolute;left:12192;top:762;width:152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VhsIA&#10;AADcAAAADwAAAGRycy9kb3ducmV2LnhtbESPQWsCMRSE74X+h/AK3mqiWC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tWGwgAAANwAAAAPAAAAAAAAAAAAAAAAAJgCAABkcnMvZG93&#10;bnJldi54bWxQSwUGAAAAAAQABAD1AAAAhwMAAAAA&#10;" filled="f" stroked="f">
                  <v:textbox style="mso-fit-shape-to-text:t">
                    <w:txbxContent>
                      <w:p w:rsidR="008C3C33" w:rsidRDefault="008C3C33" w:rsidP="008C3C33">
                        <w:pPr>
                          <w:pStyle w:val="NormalWeb"/>
                          <w:spacing w:before="0" w:beforeAutospacing="0" w:after="0" w:afterAutospacing="0"/>
                          <w:jc w:val="center"/>
                        </w:pPr>
                        <w:r>
                          <w:rPr>
                            <w:color w:val="000000" w:themeColor="text1"/>
                            <w:kern w:val="24"/>
                            <w:sz w:val="32"/>
                            <w:szCs w:val="32"/>
                          </w:rPr>
                          <w:t>Original Image</w:t>
                        </w:r>
                      </w:p>
                    </w:txbxContent>
                  </v:textbox>
                </v:shape>
                <v:shape id="TextBox 11" o:spid="_x0000_s1187" type="#_x0000_t202" style="position:absolute;left:31015;top:762;width:152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wHcIA&#10;AADcAAAADwAAAGRycy9kb3ducmV2LnhtbESPQWsCMRSE74X+h/AKvdVEQZGtUaRV8NCLut4fm9fN&#10;0s3Lsnl113/fFASPw8x8w6w2Y2jVlfrURLYwnRhQxFV0DdcWyvP+bQkqCbLDNjJZuFGCzfr5aYWF&#10;iwMf6XqSWmUIpwIteJGu0DpVngKmSeyIs/cd+4CSZV9r1+OQ4aHVM2MWOmDDecFjRx+eqp/Tb7Ag&#10;4rbTW7kL6XAZvz4Hb6o5lta+vozbd1BCozzC9/bBWZiZOfyfy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nAdwgAAANwAAAAPAAAAAAAAAAAAAAAAAJgCAABkcnMvZG93&#10;bnJldi54bWxQSwUGAAAAAAQABAD1AAAAhwMAAAAA&#10;" filled="f" stroked="f">
                  <v:textbox style="mso-fit-shape-to-text:t">
                    <w:txbxContent>
                      <w:p w:rsidR="008C3C33" w:rsidRDefault="008C3C33" w:rsidP="008C3C33">
                        <w:pPr>
                          <w:pStyle w:val="NormalWeb"/>
                          <w:spacing w:before="0" w:beforeAutospacing="0" w:after="0" w:afterAutospacing="0"/>
                          <w:jc w:val="center"/>
                        </w:pPr>
                        <w:r>
                          <w:rPr>
                            <w:color w:val="000000" w:themeColor="text1"/>
                            <w:kern w:val="24"/>
                            <w:sz w:val="32"/>
                            <w:szCs w:val="32"/>
                          </w:rPr>
                          <w:t>IDTS</w:t>
                        </w:r>
                      </w:p>
                    </w:txbxContent>
                  </v:textbox>
                </v:shape>
                <v:shape id="TextBox 12" o:spid="_x0000_s1188" type="#_x0000_t202" style="position:absolute;left:49530;top:762;width:152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uasIA&#10;AADcAAAADwAAAGRycy9kb3ducmV2LnhtbESPQWsCMRSE70L/Q3iF3jRRqMjWKGJb8NCLut4fm9fN&#10;4uZl2by6679vCgWPw8x8w6y3Y2jVjfrURLYwnxlQxFV0DdcWyvPndAUqCbLDNjJZuFOC7eZpssbC&#10;xYGPdDtJrTKEU4EWvEhXaJ0qTwHTLHbE2fuOfUDJsq+163HI8NDqhTFLHbDhvOCxo72n6nr6CRZE&#10;3G5+Lz9COlzGr/fBm+oVS2tfnsfdGyihUR7h//bBWViYJfydy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O5qwgAAANwAAAAPAAAAAAAAAAAAAAAAAJgCAABkcnMvZG93&#10;bnJldi54bWxQSwUGAAAAAAQABAD1AAAAhwMAAAAA&#10;" filled="f" stroked="f">
                  <v:textbox style="mso-fit-shape-to-text:t">
                    <w:txbxContent>
                      <w:p w:rsidR="008C3C33" w:rsidRDefault="008C3C33" w:rsidP="008C3C33">
                        <w:pPr>
                          <w:pStyle w:val="NormalWeb"/>
                          <w:spacing w:before="0" w:beforeAutospacing="0" w:after="0" w:afterAutospacing="0"/>
                          <w:jc w:val="center"/>
                        </w:pPr>
                        <w:r>
                          <w:rPr>
                            <w:color w:val="000000" w:themeColor="text1"/>
                            <w:kern w:val="24"/>
                            <w:sz w:val="32"/>
                            <w:szCs w:val="32"/>
                          </w:rPr>
                          <w:t>T50</w:t>
                        </w:r>
                      </w:p>
                    </w:txbxContent>
                  </v:textbox>
                </v:shape>
                <v:shape id="TextBox 13" o:spid="_x0000_s1189" type="#_x0000_t202" style="position:absolute;left:66294;top:762;width:152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8cIA&#10;AADcAAAADwAAAGRycy9kb3ducmV2LnhtbESPQWsCMRSE74X+h/AK3mqiYC1bo0htwUMv6vb+2Lxu&#10;lm5els3TXf99UxA8DjPzDbPajKFVF+pTE9nCbGpAEVfRNVxbKE+fz6+gkiA7bCOThSsl2KwfH1ZY&#10;uDjwgS5HqVWGcCrQghfpCq1T5SlgmsaOOHs/sQ8oWfa1dj0OGR5aPTfmRQdsOC947OjdU/V7PAcL&#10;Im47u5YfIe2/x6/d4E21wNLaydO4fQMlNMo9fGvvnYW5WcL/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EvxwgAAANwAAAAPAAAAAAAAAAAAAAAAAJgCAABkcnMvZG93&#10;bnJldi54bWxQSwUGAAAAAAQABAD1AAAAhwMAAAAA&#10;" filled="f" stroked="f">
                  <v:textbox style="mso-fit-shape-to-text:t">
                    <w:txbxContent>
                      <w:p w:rsidR="008C3C33" w:rsidRDefault="008C3C33" w:rsidP="008C3C33">
                        <w:pPr>
                          <w:pStyle w:val="NormalWeb"/>
                          <w:spacing w:before="0" w:beforeAutospacing="0" w:after="0" w:afterAutospacing="0"/>
                          <w:jc w:val="center"/>
                        </w:pPr>
                        <w:r>
                          <w:rPr>
                            <w:color w:val="000000" w:themeColor="text1"/>
                            <w:kern w:val="24"/>
                            <w:sz w:val="32"/>
                            <w:szCs w:val="32"/>
                          </w:rPr>
                          <w:t>T60</w:t>
                        </w:r>
                      </w:p>
                    </w:txbxContent>
                  </v:textbox>
                </v:shape>
                <v:shape id="Picture 208" o:spid="_x0000_s1190" type="#_x0000_t75" style="position:absolute;left:31089;top:17683;width:14631;height:1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JR3BAAAA3AAAAA8AAABkcnMvZG93bnJldi54bWxET01rwkAQvQv9D8sUehHdGLRIdA1FKEgP&#10;har0PGTHbGx2NmS2Me2v7x4KHh/ve1uOvlUD9dIENrCYZ6CIq2Abrg2cT6+zNSiJyBbbwGTghwTK&#10;3cNki4UNN/6g4RhrlUJYCjTgYuwKraVy5FHmoSNO3CX0HmOCfa1tj7cU7ludZ9mz9thwanDY0d5R&#10;9XX89gbk7XM9rK4tLmWUBt9/D1MXlsY8PY4vG1CRxngX/7sP1kCepbXpTDoCev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EJR3BAAAA3AAAAA8AAAAAAAAAAAAAAAAAnwIA&#10;AGRycy9kb3ducmV2LnhtbFBLBQYAAAAABAAEAPcAAACNAwAAAAA=&#10;">
                  <v:imagedata r:id="rId375" o:title="" croptop="17790f" cropbottom="22248f" cropleft="22624f" cropright="23272f"/>
                </v:shape>
                <v:shape id="Picture 209" o:spid="_x0000_s1191" type="#_x0000_t75" style="position:absolute;left:12954;top:17828;width:14630;height:1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S72/FAAAA3AAAAA8AAABkcnMvZG93bnJldi54bWxEj91qAjEUhO8LvkM4gjeiiRb8WY1iBam9&#10;8MKfBzhsjrurycmySXV9+6ZQ6OUwM98wy3XrrHhQEyrPGkZDBYI496biQsPlvBvMQISIbNB6Jg0v&#10;CrBedd6WmBn/5CM9TrEQCcIhQw1ljHUmZchLchiGviZO3tU3DmOSTSFNg88Ed1aOlZpIhxWnhRJr&#10;2paU30/fToPtv9vP1y7/Ou4/7pPp4Rr76ma07nXbzQJEpDb+h//ae6NhrObweyYd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0u9vxQAAANwAAAAPAAAAAAAAAAAAAAAA&#10;AJ8CAABkcnMvZG93bnJldi54bWxQSwUGAAAAAAQABAD3AAAAkQMAAAAA&#10;">
                  <v:imagedata r:id="rId376" o:title="" croptop="17790f" cropbottom="22248f" cropleft="22624f" cropright="23272f"/>
                </v:shape>
                <v:shape id="Picture 210" o:spid="_x0000_s1192" type="#_x0000_t75" style="position:absolute;left:49530;top:17615;width:14630;height:1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SxCbCAAAA3AAAAA8AAABkcnMvZG93bnJldi54bWxET89rwjAUvg/8H8ITvM2kBceoRqmVQQ/b&#10;2Jzg9dE802LzUppMu/9+OQx2/Ph+b3aT68WNxtB51pAtFQjixpuOrYbT18vjM4gQkQ32nknDDwXY&#10;bWcPGyyMv/Mn3Y7RihTCoUANbYxDIWVoWnIYln4gTtzFjw5jgqOVZsR7Cne9zJV6kg47Tg0tDlS1&#10;1FyP305D6aqq+Xg707tSrwe72ttQX63Wi/lUrkFEmuK/+M9dGw15luanM+kI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EsQmwgAAANwAAAAPAAAAAAAAAAAAAAAAAJ8C&#10;AABkcnMvZG93bnJldi54bWxQSwUGAAAAAAQABAD3AAAAjgMAAAAA&#10;">
                  <v:imagedata r:id="rId377" o:title="" croptop="17790f" cropbottom="22248f" cropleft="22624f" cropright="23272f"/>
                </v:shape>
                <v:shape id="Picture 211" o:spid="_x0000_s1193" type="#_x0000_t75" style="position:absolute;left:67056;top:17752;width:14630;height:1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0erHFAAAA3AAAAA8AAABkcnMvZG93bnJldi54bWxEj9FqwkAURN8L/sNyBV+kbiJibXSVVhB8&#10;UEpNP+CSvSbbZu+G7KrRr3cFoY/DzJxhFqvO1uJMrTeOFaSjBARx4bThUsFPvnmdgfABWWPtmBRc&#10;ycNq2XtZYKbdhb/pfAiliBD2GSqoQmgyKX1RkUU/cg1x9I6utRiibEupW7xEuK3lOEmm0qLhuFBh&#10;Q+uKir/DySr43Zv003Azze3b+yR85bMbDndKDfrdxxxEoC78h5/trVYwTlN4nI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tHqxxQAAANwAAAAPAAAAAAAAAAAAAAAA&#10;AJ8CAABkcnMvZG93bnJldi54bWxQSwUGAAAAAAQABAD3AAAAkQMAAAAA&#10;">
                  <v:imagedata r:id="rId378" o:title="" croptop="17790f" cropbottom="22248f" cropleft="22624f" cropright="23272f"/>
                </v:shape>
                <v:shape id="Picture 212" o:spid="_x0000_s1194" type="#_x0000_t75" style="position:absolute;left:31089;top:30706;width:14631;height:1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u8V3EAAAA3AAAAA8AAABkcnMvZG93bnJldi54bWxEj0GLwjAUhO8L/ofwBG9rakFZqlFWUfGk&#10;rNXD3p7N27Zs81KaqNVfbwTB4zAz3zCTWWsqcaHGlZYVDPoRCOLM6pJzBYd09fkFwnlkjZVlUnAj&#10;B7Np52OCibZX/qHL3uciQNglqKDwvk6kdFlBBl3f1sTB+7ONQR9kk0vd4DXATSXjKBpJgyWHhQJr&#10;WhSU/e/PRkGaRZv1aS5P6+Mvb81wdF/a3V2pXrf9HoPw1Pp3+NXeaAXxIIbnmXAE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u8V3EAAAA3AAAAA8AAAAAAAAAAAAAAAAA&#10;nwIAAGRycy9kb3ducmV2LnhtbFBLBQYAAAAABAAEAPcAAACQAwAAAAA=&#10;">
                  <v:imagedata r:id="rId379" o:title="" croptop="17790f" cropbottom="22248f" cropleft="22624f" cropright="23272f"/>
                </v:shape>
                <v:shape id="Picture 213" o:spid="_x0000_s1195" type="#_x0000_t75" style="position:absolute;left:12954;top:30831;width:14630;height:12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Y1zGAAAA3AAAAA8AAABkcnMvZG93bnJldi54bWxEj09rAjEUxO+FfofwCr3VrH/QsjWKFUUP&#10;aqkKvT42r5ulm5clSXX10xuh0OMwM79hxtPW1uJEPlSOFXQ7GQjiwumKSwXHw/LlFUSIyBprx6Tg&#10;QgGmk8eHMebanfmTTvtYigThkKMCE2OTSxkKQxZDxzXEyft23mJM0pdSezwnuK1lL8uG0mLFacFg&#10;Q3NDxc/+1yrYHi+Nn5nB+uP9EEabxXX1tav7Sj0/tbM3EJHa+B/+a6+1gl63D/cz6QjIy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ZjXMYAAADcAAAADwAAAAAAAAAAAAAA&#10;AACfAgAAZHJzL2Rvd25yZXYueG1sUEsFBgAAAAAEAAQA9wAAAJIDAAAAAA==&#10;">
                  <v:imagedata r:id="rId380" o:title="" croptop="17790f" cropbottom="22291f" cropleft="22624f" cropright="23272f"/>
                </v:shape>
                <v:shape id="Picture 214" o:spid="_x0000_s1196" type="#_x0000_t75" style="position:absolute;left:49530;top:30706;width:14630;height:1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xPfzFAAAA3AAAAA8AAABkcnMvZG93bnJldi54bWxEj0FrwkAUhO8F/8PyBG91o9haoqtIa6kg&#10;IrXF83P3mQSzb0N2a5J/7woFj8PMfMPMl60txZVqXzhWMBomIIi1MwVnCn5/Pp/fQPiAbLB0TAo6&#10;8rBc9J7mmBrX8DddDyETEcI+RQV5CFUqpdc5WfRDVxFH7+xqiyHKOpOmxibCbSnHSfIqLRYcF3Ks&#10;6D0nfTn8WQW7j5ductLHJsOu0l+d267306lSg367moEI1IZH+L+9MQrGowncz8Qj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sT38xQAAANwAAAAPAAAAAAAAAAAAAAAA&#10;AJ8CAABkcnMvZG93bnJldi54bWxQSwUGAAAAAAQABAD3AAAAkQMAAAAA&#10;">
                  <v:imagedata r:id="rId381" o:title="" croptop="17790f" cropbottom="22248f" cropleft="22624f" cropright="23272f"/>
                </v:shape>
                <v:shape id="Picture 215" o:spid="_x0000_s1197" type="#_x0000_t75" style="position:absolute;left:67056;top:30782;width:14630;height:1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puzrFAAAA3AAAAA8AAABkcnMvZG93bnJldi54bWxEj09rwkAUxO8Fv8PyCr3VTRYUSV2ltBR7&#10;6MU/4PWZfSbB7NuYXZPop+8KgsdhZn7DzJeDrUVHra8ca0jHCQji3JmKCw277c/7DIQPyAZrx6Th&#10;Sh6Wi9HLHDPjel5TtwmFiBD2GWooQ2gyKX1ekkU/dg1x9I6utRiibAtpWuwj3NZSJclUWqw4LpTY&#10;0FdJ+WlzsRr6yfH7lv51uNpe+Xw67BWrm9L67XX4/AARaAjP8KP9azSodAL3M/EI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6bs6xQAAANwAAAAPAAAAAAAAAAAAAAAA&#10;AJ8CAABkcnMvZG93bnJldi54bWxQSwUGAAAAAAQABAD3AAAAkQMAAAAA&#10;">
                  <v:imagedata r:id="rId382" o:title="" croptop="17790f" cropbottom="22248f" cropleft="22624f" cropright="23272f"/>
                </v:shape>
                <v:shape id="Picture 216" o:spid="_x0000_s1198" type="#_x0000_t75" style="position:absolute;left:12954;top:43906;width:14630;height:12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rUZ/DAAAA3AAAAA8AAABkcnMvZG93bnJldi54bWxEj0FrAjEUhO9C/0N4gjdN1oK0q1GkYCne&#10;tIXS22Pz3CxuXrZJdNd/b4RCj8PMfMOsNoNrxZVCbDxrKGYKBHHlTcO1hq/P3fQFREzIBlvPpOFG&#10;ETbrp9EKS+N7PtD1mGqRIRxL1GBT6kopY2XJYZz5jjh7Jx8cpixDLU3APsNdK+dKLaTDhvOCxY7e&#10;LFXn48VpMOq7j+F1X7j95WC795/z7vlXaT0ZD9sliERD+g//tT+MhnmxgMeZfAT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tRn8MAAADcAAAADwAAAAAAAAAAAAAAAACf&#10;AgAAZHJzL2Rvd25yZXYueG1sUEsFBgAAAAAEAAQA9wAAAI8DAAAAAA==&#10;">
                  <v:imagedata r:id="rId383" o:title="" croptop="17467f" cropbottom="14160f" cropleft="23571f" cropright="23676f"/>
                  <o:lock v:ext="edit" aspectratio="f"/>
                </v:shape>
                <v:shape id="Picture 217" o:spid="_x0000_s1199" type="#_x0000_t75" style="position:absolute;left:31089;top:43811;width:14631;height:1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n2nEAAAA3AAAAA8AAABkcnMvZG93bnJldi54bWxEj9GKwjAURN8X/IdwBV+WNVVWu1SjiKCI&#10;+KB1P+DS3G2LzU1pom3/3iwIPg4zc4ZZrjtTiQc1rrSsYDKOQBBnVpecK/i97r5+QDiPrLGyTAp6&#10;crBeDT6WmGjb8oUeqc9FgLBLUEHhfZ1I6bKCDLqxrYmD92cbgz7IJpe6wTbATSWnUTSXBksOCwXW&#10;tC0ou6V3oyA79hV/H9v283aOc5qd9n1c7pUaDbvNAoSnzr/Dr/ZBK5hOYvg/E46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n2nEAAAA3AAAAA8AAAAAAAAAAAAAAAAA&#10;nwIAAGRycy9kb3ducmV2LnhtbFBLBQYAAAAABAAEAPcAAACQAwAAAAA=&#10;">
                  <v:imagedata r:id="rId384" o:title="" croptop="17467f" cropbottom="14173f" cropleft="23571f" cropright="23674f"/>
                </v:shape>
                <v:shape id="Picture 218" o:spid="_x0000_s1200" type="#_x0000_t75" style="position:absolute;left:49530;top:43818;width:14630;height:1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SDYrAAAAA3AAAAA8AAABkcnMvZG93bnJldi54bWxET8uKwjAU3QvzD+EOuJExrYIMHaOID5iV&#10;UBVme2muSbG5KU2s9e8nC8Hl4byX68E1oqcu1J4V5NMMBHHldc1GweV8+PoGESKyxsYzKXhSgPXq&#10;Y7TEQvsHl9SfohEphEOBCmyMbSFlqCw5DFPfEifu6juHMcHOSN3hI4W7Rs6ybCEd1pwaLLa0tVTd&#10;TnenYF4Ze2/mu3wSbq35q4/led+XSo0/h80PiEhDfItf7l+tYJantelMOgJ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9INisAAAADcAAAADwAAAAAAAAAAAAAAAACfAgAA&#10;ZHJzL2Rvd25yZXYueG1sUEsFBgAAAAAEAAQA9wAAAIwDAAAAAA==&#10;">
                  <v:imagedata r:id="rId385" o:title="" croptop="17467f" cropbottom="14173f" cropleft="23571f" cropright="23674f"/>
                </v:shape>
                <v:shape id="Picture 219" o:spid="_x0000_s1201" type="#_x0000_t75" style="position:absolute;left:67056;top:43969;width:14630;height:1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QmD/GAAAA3AAAAA8AAABkcnMvZG93bnJldi54bWxEj1trwkAUhN8F/8NyBF+K2ajQS3SVIBX7&#10;UqSp0NdD9piL2bNpdjXpv+8WCj4OM/MNs94OphE36lxlWcE8ikEQ51ZXXCg4fe5nzyCcR9bYWCYF&#10;P+RguxmP1pho2/MH3TJfiABhl6CC0vs2kdLlJRl0kW2Jg3e2nUEfZFdI3WEf4KaRizh+lAYrDgsl&#10;trQrKb9kV6Ogfji89t9F+n78WqZ8roddvX/KlJpOhnQFwtPg7+H/9ptWsJi/wN+ZcAT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RCYP8YAAADcAAAADwAAAAAAAAAAAAAA&#10;AACfAgAAZHJzL2Rvd25yZXYueG1sUEsFBgAAAAAEAAQA9wAAAJIDAAAAAA==&#10;">
                  <v:imagedata r:id="rId386" o:title="" croptop="17467f" cropbottom="14173f" cropleft="23571f" cropright="23674f"/>
                </v:shape>
                <v:shape id="Picture 220" o:spid="_x0000_s1202" type="#_x0000_t75" style="position:absolute;left:12954;top:57005;width:14630;height:1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51rCAAAA3AAAAA8AAABkcnMvZG93bnJldi54bWxET01rwkAQvRf8D8sI3nTTWEVSV1FRKoJC&#10;reB1mp0mwexszG40/nv3IPT4eN/TeWtKcaPaFZYVvA8iEMSp1QVnCk4/m/4EhPPIGkvLpOBBDuaz&#10;ztsUE23v/E23o89ECGGXoILc+yqR0qU5GXQDWxEH7s/WBn2AdSZ1jfcQbkoZR9FYGiw4NORY0Sqn&#10;9HJsjIJ1Mxot7fDRTM6H3911/7Vtr/ihVK/bLj5BeGr9v/jl3moFcRzmhzPhCM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KedawgAAANwAAAAPAAAAAAAAAAAAAAAAAJ8C&#10;AABkcnMvZG93bnJldi54bWxQSwUGAAAAAAQABAD3AAAAjgMAAAAA&#10;">
                  <v:imagedata r:id="rId387" o:title="" croptop="17467f" cropbottom="14173f" cropleft="23571f" cropright="23674f"/>
                </v:shape>
                <v:shape id="Picture 221" o:spid="_x0000_s1203" type="#_x0000_t75" style="position:absolute;left:31089;top:57156;width:14631;height:1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u0DCAAAA3AAAAA8AAABkcnMvZG93bnJldi54bWxEj1GLwjAQhN8P/A9hBV9EU+shUo0iB4cH&#10;Ptm7H7A0a1ttNiVJa/335kDwcZidb3a2+8E0oifna8sKFvMEBHFhdc2lgr/f79kahA/IGhvLpOBB&#10;Hva70ccWM23vfKY+D6WIEPYZKqhCaDMpfVGRQT+3LXH0LtYZDFG6UmqH9wg3jUyTZCUN1hwbKmzp&#10;q6LilncmvmH1Z3teT6fdKSzd8dqvZN6hUpPxcNiACDSE9/Er/aMVpOkC/sdEAsjd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S7tAwgAAANwAAAAPAAAAAAAAAAAAAAAAAJ8C&#10;AABkcnMvZG93bnJldi54bWxQSwUGAAAAAAQABAD3AAAAjgMAAAAA&#10;">
                  <v:imagedata r:id="rId388" o:title="" croptop="17467f" cropbottom="14173f" cropleft="23571f" cropright="23674f"/>
                </v:shape>
                <v:shape id="Picture 222" o:spid="_x0000_s1204" type="#_x0000_t75" style="position:absolute;left:49530;top:57156;width:14630;height:1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IByjEAAAA3AAAAA8AAABkcnMvZG93bnJldi54bWxEj0FrwkAUhO8F/8PyhF5C3ZhDKdFVpCDo&#10;IYfGIDk+sq/J0uzbkF01+ffdQsHjMDPfMNv9ZHtxp9EbxwrWqxQEceO04VZBdTm+fYDwAVlj75gU&#10;zORhv1u8bDHX7sFfdC9DKyKEfY4KuhCGXErfdGTRr9xAHL1vN1oMUY6t1CM+Itz2MkvTd2nRcFzo&#10;cKDPjpqf8mYVUJHYsjxcCzR1nZ7XM2FlEqVel9NhAyLQFJ7h//ZJK8iyDP7OxCM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IByjEAAAA3AAAAA8AAAAAAAAAAAAAAAAA&#10;nwIAAGRycy9kb3ducmV2LnhtbFBLBQYAAAAABAAEAPcAAACQAwAAAAA=&#10;">
                  <v:imagedata r:id="rId389" o:title="" croptop="17467f" cropbottom="14173f" cropleft="23571f" cropright="23674f"/>
                </v:shape>
                <v:shape id="Picture 223" o:spid="_x0000_s1205" type="#_x0000_t75" style="position:absolute;left:67056;top:57342;width:14630;height:1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lZLFAAAA3AAAAA8AAABkcnMvZG93bnJldi54bWxEj0FrwkAUhO+C/2F5BW+6aZQiqauoUOmh&#10;OVS9eHtmn0lo9m3IvmraX+8WCh6HmfmGWax616grdaH2bOB5koAiLrytuTRwPLyN56CCIFtsPJOB&#10;HwqwWg4HC8ysv/EnXfdSqgjhkKGBSqTNtA5FRQ7DxLfE0bv4zqFE2ZXadniLcNfoNEletMOa40KF&#10;LW0rKr72385ASOxs/Sv5ZvfRTvPN6SzF5ZwbM3rq16+ghHp5hP/b79ZAmk7h70w8Anp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8JWSxQAAANwAAAAPAAAAAAAAAAAAAAAA&#10;AJ8CAABkcnMvZG93bnJldi54bWxQSwUGAAAAAAQABAD3AAAAkQMAAAAA&#10;">
                  <v:imagedata r:id="rId390" o:title="" croptop="17467f" cropbottom="14173f" cropleft="23571f" cropright="23674f"/>
                </v:shape>
                <w10:anchorlock/>
              </v:group>
            </w:pict>
          </mc:Fallback>
        </mc:AlternateContent>
      </w:r>
    </w:p>
    <w:p w:rsidR="000D391D" w:rsidRDefault="00F50D24" w:rsidP="00F24B1A">
      <w:pPr>
        <w:pStyle w:val="Heading4"/>
        <w:spacing w:after="120" w:line="480" w:lineRule="auto"/>
      </w:pPr>
      <w:bookmarkStart w:id="121" w:name="_Toc342658895"/>
      <w:r>
        <w:t>Figure 5</w:t>
      </w:r>
      <w:r w:rsidR="000D391D" w:rsidRPr="00D45BE6">
        <w:t>.1</w:t>
      </w:r>
      <w:r>
        <w:t>5</w:t>
      </w:r>
      <w:r w:rsidR="000D391D" w:rsidRPr="00D45BE6">
        <w:t xml:space="preserve"> The results from three methods of segmentation on 5 out of total 10 patient data sets: column 1 shows the original image and column 2 shows the output of the IDTS algorithm, and columns 2 and 3 give results of the application of T50 and T60 segmentation methods, respectively.</w:t>
      </w:r>
      <w:bookmarkEnd w:id="121"/>
      <w:r w:rsidR="000D391D" w:rsidRPr="00D45BE6">
        <w:t xml:space="preserve"> </w:t>
      </w:r>
    </w:p>
    <w:p w:rsidR="00E81EEA" w:rsidRPr="00E81EEA" w:rsidRDefault="00E81EEA" w:rsidP="00F24B1A"/>
    <w:p w:rsidR="000D391D" w:rsidRPr="00D45BE6" w:rsidRDefault="00BE063E" w:rsidP="00BE063E">
      <w:pPr>
        <w:ind w:firstLine="720"/>
        <w:jc w:val="both"/>
        <w:rPr>
          <w:rFonts w:cs="Times New Roman"/>
          <w:szCs w:val="24"/>
        </w:rPr>
      </w:pPr>
      <w:r>
        <w:rPr>
          <w:rFonts w:cs="Times New Roman"/>
          <w:szCs w:val="24"/>
        </w:rPr>
        <w:t>Visually observing Figure 5</w:t>
      </w:r>
      <w:r w:rsidR="000D391D" w:rsidRPr="00D45BE6">
        <w:rPr>
          <w:rFonts w:cs="Times New Roman"/>
          <w:szCs w:val="24"/>
        </w:rPr>
        <w:t>.1</w:t>
      </w:r>
      <w:r>
        <w:rPr>
          <w:rFonts w:cs="Times New Roman"/>
          <w:szCs w:val="24"/>
        </w:rPr>
        <w:t>5</w:t>
      </w:r>
      <w:r w:rsidR="000D391D" w:rsidRPr="00D45BE6">
        <w:rPr>
          <w:rFonts w:cs="Times New Roman"/>
          <w:szCs w:val="24"/>
        </w:rPr>
        <w:t>, we can say that the T50 and T60 methods have failed to accurately segment the tumors in most cases. The quantitative comparison of the IDTS algorithm,</w:t>
      </w:r>
      <w:r>
        <w:rPr>
          <w:rFonts w:cs="Times New Roman"/>
          <w:szCs w:val="24"/>
        </w:rPr>
        <w:t xml:space="preserve"> </w:t>
      </w:r>
      <w:r w:rsidR="000D391D" w:rsidRPr="00D45BE6">
        <w:rPr>
          <w:rFonts w:cs="Times New Roman"/>
          <w:szCs w:val="24"/>
        </w:rPr>
        <w:t xml:space="preserve">T50 and T60 to manual segmentation is given in Table </w:t>
      </w:r>
      <w:r>
        <w:rPr>
          <w:rFonts w:cs="Times New Roman"/>
          <w:szCs w:val="24"/>
        </w:rPr>
        <w:t>5</w:t>
      </w:r>
      <w:r w:rsidR="000D391D" w:rsidRPr="00D45BE6">
        <w:rPr>
          <w:rFonts w:cs="Times New Roman"/>
          <w:szCs w:val="24"/>
        </w:rPr>
        <w:t>.</w:t>
      </w:r>
      <w:r>
        <w:rPr>
          <w:rFonts w:cs="Times New Roman"/>
          <w:szCs w:val="24"/>
        </w:rPr>
        <w:t>6</w:t>
      </w:r>
      <w:r w:rsidR="000D391D" w:rsidRPr="00D45BE6">
        <w:rPr>
          <w:rFonts w:cs="Times New Roman"/>
          <w:szCs w:val="24"/>
        </w:rPr>
        <w:t xml:space="preserve"> (below). The “Percentage of volume error” is the percentage difference between estimated FV (calculated using algorithms) and the manually segmented volume. Similarly “Percentage of mAC error” is the difference between estimated mAC and the mAC derived from manual segmentation. </w:t>
      </w:r>
    </w:p>
    <w:p w:rsidR="000D391D" w:rsidRPr="00D45BE6" w:rsidRDefault="000D391D" w:rsidP="00F24B1A">
      <w:pPr>
        <w:jc w:val="both"/>
        <w:rPr>
          <w:rFonts w:cs="Times New Roman"/>
          <w:szCs w:val="24"/>
        </w:rPr>
      </w:pPr>
    </w:p>
    <w:p w:rsidR="000D391D" w:rsidRPr="0002446C" w:rsidRDefault="00F50D24" w:rsidP="00F24B1A">
      <w:pPr>
        <w:pStyle w:val="TOCHeading"/>
        <w:spacing w:after="120"/>
      </w:pPr>
      <w:bookmarkStart w:id="122" w:name="_Toc342652381"/>
      <w:r w:rsidRPr="0002446C">
        <w:t>Table 5.6</w:t>
      </w:r>
      <w:r w:rsidR="000D391D" w:rsidRPr="0002446C">
        <w:t xml:space="preserve"> Results showing percentage of volume error and percentage of mean activity concentration (mAC) error of IDTS algorithm, T50 and T60 when compared to manual segmentation</w:t>
      </w:r>
      <w:bookmarkEnd w:id="122"/>
    </w:p>
    <w:tbl>
      <w:tblPr>
        <w:tblStyle w:val="TableGrid"/>
        <w:tblW w:w="9576" w:type="dxa"/>
        <w:tblBorders>
          <w:left w:val="none" w:sz="0" w:space="0" w:color="auto"/>
          <w:right w:val="none" w:sz="0" w:space="0" w:color="auto"/>
        </w:tblBorders>
        <w:tblLook w:val="04A0" w:firstRow="1" w:lastRow="0" w:firstColumn="1" w:lastColumn="0" w:noHBand="0" w:noVBand="1"/>
      </w:tblPr>
      <w:tblGrid>
        <w:gridCol w:w="3192"/>
        <w:gridCol w:w="3192"/>
        <w:gridCol w:w="3192"/>
      </w:tblGrid>
      <w:tr w:rsidR="000D391D" w:rsidRPr="00D45BE6" w:rsidTr="0002446C">
        <w:trPr>
          <w:trHeight w:val="396"/>
        </w:trPr>
        <w:tc>
          <w:tcPr>
            <w:tcW w:w="3192" w:type="dxa"/>
            <w:tcBorders>
              <w:top w:val="double" w:sz="4" w:space="0" w:color="auto"/>
              <w:bottom w:val="single" w:sz="4" w:space="0" w:color="auto"/>
              <w:right w:val="nil"/>
            </w:tcBorders>
            <w:vAlign w:val="center"/>
          </w:tcPr>
          <w:p w:rsidR="000D391D" w:rsidRPr="00D45BE6" w:rsidRDefault="000D391D" w:rsidP="00F24B1A">
            <w:pPr>
              <w:spacing w:before="240" w:after="120" w:line="480" w:lineRule="auto"/>
              <w:jc w:val="center"/>
              <w:rPr>
                <w:rFonts w:cs="Times New Roman"/>
                <w:szCs w:val="24"/>
              </w:rPr>
            </w:pPr>
            <w:r w:rsidRPr="00D45BE6">
              <w:rPr>
                <w:rFonts w:cs="Times New Roman"/>
                <w:szCs w:val="24"/>
              </w:rPr>
              <w:t>Method</w:t>
            </w:r>
          </w:p>
        </w:tc>
        <w:tc>
          <w:tcPr>
            <w:tcW w:w="3192" w:type="dxa"/>
            <w:tcBorders>
              <w:top w:val="double" w:sz="4" w:space="0" w:color="auto"/>
              <w:left w:val="nil"/>
              <w:bottom w:val="single" w:sz="4" w:space="0" w:color="auto"/>
              <w:right w:val="nil"/>
            </w:tcBorders>
            <w:vAlign w:val="bottom"/>
          </w:tcPr>
          <w:p w:rsidR="000D391D" w:rsidRPr="00D45BE6" w:rsidRDefault="000D391D" w:rsidP="00F24B1A">
            <w:pPr>
              <w:spacing w:before="240" w:after="120" w:line="480" w:lineRule="auto"/>
              <w:jc w:val="center"/>
              <w:rPr>
                <w:rFonts w:cs="Times New Roman"/>
                <w:szCs w:val="24"/>
              </w:rPr>
            </w:pPr>
            <w:r w:rsidRPr="00D45BE6">
              <w:rPr>
                <w:rFonts w:cs="Times New Roman"/>
                <w:szCs w:val="24"/>
              </w:rPr>
              <w:t>Percentage of volume error</w:t>
            </w:r>
          </w:p>
        </w:tc>
        <w:tc>
          <w:tcPr>
            <w:tcW w:w="3192" w:type="dxa"/>
            <w:tcBorders>
              <w:top w:val="double" w:sz="4" w:space="0" w:color="auto"/>
              <w:left w:val="nil"/>
              <w:bottom w:val="single" w:sz="4" w:space="0" w:color="auto"/>
            </w:tcBorders>
            <w:vAlign w:val="bottom"/>
          </w:tcPr>
          <w:p w:rsidR="000D391D" w:rsidRPr="00D45BE6" w:rsidRDefault="000D391D" w:rsidP="00F24B1A">
            <w:pPr>
              <w:spacing w:before="240" w:after="120" w:line="480" w:lineRule="auto"/>
              <w:jc w:val="center"/>
              <w:rPr>
                <w:rFonts w:cs="Times New Roman"/>
                <w:szCs w:val="24"/>
              </w:rPr>
            </w:pPr>
            <w:r w:rsidRPr="00D45BE6">
              <w:rPr>
                <w:rFonts w:cs="Times New Roman"/>
                <w:szCs w:val="24"/>
              </w:rPr>
              <w:t>Percentage of mAC error</w:t>
            </w:r>
          </w:p>
        </w:tc>
      </w:tr>
      <w:tr w:rsidR="000D391D" w:rsidRPr="00D45BE6" w:rsidTr="0002446C">
        <w:trPr>
          <w:trHeight w:val="396"/>
        </w:trPr>
        <w:tc>
          <w:tcPr>
            <w:tcW w:w="3192" w:type="dxa"/>
            <w:tcBorders>
              <w:top w:val="single" w:sz="4" w:space="0" w:color="auto"/>
              <w:bottom w:val="nil"/>
              <w:right w:val="nil"/>
            </w:tcBorders>
            <w:vAlign w:val="bottom"/>
          </w:tcPr>
          <w:p w:rsidR="000D391D" w:rsidRPr="00D45BE6" w:rsidRDefault="000D391D" w:rsidP="00F24B1A">
            <w:pPr>
              <w:spacing w:before="240" w:after="120" w:line="480" w:lineRule="auto"/>
              <w:jc w:val="center"/>
              <w:rPr>
                <w:rFonts w:cs="Times New Roman"/>
                <w:szCs w:val="24"/>
              </w:rPr>
            </w:pPr>
            <w:r w:rsidRPr="00D45BE6">
              <w:rPr>
                <w:rFonts w:cs="Times New Roman"/>
                <w:szCs w:val="24"/>
              </w:rPr>
              <w:t>IDTS algorithm</w:t>
            </w:r>
          </w:p>
        </w:tc>
        <w:tc>
          <w:tcPr>
            <w:tcW w:w="3192" w:type="dxa"/>
            <w:tcBorders>
              <w:top w:val="single" w:sz="4" w:space="0" w:color="auto"/>
              <w:left w:val="nil"/>
              <w:bottom w:val="nil"/>
              <w:right w:val="nil"/>
            </w:tcBorders>
            <w:vAlign w:val="bottom"/>
          </w:tcPr>
          <w:p w:rsidR="000D391D" w:rsidRPr="00D45BE6" w:rsidRDefault="000D391D" w:rsidP="00F24B1A">
            <w:pPr>
              <w:spacing w:before="240" w:after="120" w:line="480" w:lineRule="auto"/>
              <w:jc w:val="center"/>
              <w:rPr>
                <w:rFonts w:cs="Times New Roman"/>
                <w:szCs w:val="24"/>
              </w:rPr>
            </w:pPr>
            <w:r w:rsidRPr="00D45BE6">
              <w:rPr>
                <w:rFonts w:cs="Times New Roman"/>
                <w:szCs w:val="24"/>
              </w:rPr>
              <w:t>-17% +/- 9%</w:t>
            </w:r>
          </w:p>
        </w:tc>
        <w:tc>
          <w:tcPr>
            <w:tcW w:w="3192" w:type="dxa"/>
            <w:tcBorders>
              <w:top w:val="single" w:sz="4" w:space="0" w:color="auto"/>
              <w:left w:val="nil"/>
              <w:bottom w:val="nil"/>
            </w:tcBorders>
            <w:vAlign w:val="bottom"/>
          </w:tcPr>
          <w:p w:rsidR="000D391D" w:rsidRPr="00D45BE6" w:rsidRDefault="000D391D" w:rsidP="00F24B1A">
            <w:pPr>
              <w:spacing w:before="240" w:after="120" w:line="480" w:lineRule="auto"/>
              <w:jc w:val="center"/>
              <w:rPr>
                <w:rFonts w:cs="Times New Roman"/>
                <w:szCs w:val="24"/>
              </w:rPr>
            </w:pPr>
            <w:r w:rsidRPr="00D45BE6">
              <w:rPr>
                <w:rFonts w:cs="Times New Roman"/>
                <w:szCs w:val="24"/>
              </w:rPr>
              <w:t>15% +/-11%</w:t>
            </w:r>
          </w:p>
        </w:tc>
      </w:tr>
      <w:tr w:rsidR="000D391D" w:rsidRPr="00D45BE6" w:rsidTr="0002446C">
        <w:trPr>
          <w:trHeight w:val="396"/>
        </w:trPr>
        <w:tc>
          <w:tcPr>
            <w:tcW w:w="3192" w:type="dxa"/>
            <w:tcBorders>
              <w:top w:val="nil"/>
              <w:bottom w:val="nil"/>
              <w:right w:val="nil"/>
            </w:tcBorders>
            <w:vAlign w:val="bottom"/>
          </w:tcPr>
          <w:p w:rsidR="000D391D" w:rsidRPr="00D45BE6" w:rsidRDefault="000D391D" w:rsidP="00F24B1A">
            <w:pPr>
              <w:spacing w:before="240" w:after="120" w:line="480" w:lineRule="auto"/>
              <w:jc w:val="center"/>
              <w:rPr>
                <w:rFonts w:cs="Times New Roman"/>
                <w:szCs w:val="24"/>
              </w:rPr>
            </w:pPr>
            <w:r w:rsidRPr="00D45BE6">
              <w:rPr>
                <w:rFonts w:cs="Times New Roman"/>
                <w:szCs w:val="24"/>
              </w:rPr>
              <w:t>T50</w:t>
            </w:r>
          </w:p>
        </w:tc>
        <w:tc>
          <w:tcPr>
            <w:tcW w:w="3192" w:type="dxa"/>
            <w:tcBorders>
              <w:top w:val="nil"/>
              <w:left w:val="nil"/>
              <w:bottom w:val="nil"/>
              <w:right w:val="nil"/>
            </w:tcBorders>
            <w:vAlign w:val="bottom"/>
          </w:tcPr>
          <w:p w:rsidR="000D391D" w:rsidRPr="00D45BE6" w:rsidRDefault="000D391D" w:rsidP="00F24B1A">
            <w:pPr>
              <w:spacing w:before="240" w:after="120" w:line="480" w:lineRule="auto"/>
              <w:jc w:val="center"/>
              <w:rPr>
                <w:rFonts w:cs="Times New Roman"/>
                <w:szCs w:val="24"/>
              </w:rPr>
            </w:pPr>
            <w:r w:rsidRPr="00D45BE6">
              <w:rPr>
                <w:rFonts w:cs="Times New Roman"/>
                <w:szCs w:val="24"/>
              </w:rPr>
              <w:t>-60% +/- 33%</w:t>
            </w:r>
          </w:p>
        </w:tc>
        <w:tc>
          <w:tcPr>
            <w:tcW w:w="3192" w:type="dxa"/>
            <w:tcBorders>
              <w:top w:val="nil"/>
              <w:left w:val="nil"/>
              <w:bottom w:val="nil"/>
            </w:tcBorders>
            <w:vAlign w:val="bottom"/>
          </w:tcPr>
          <w:p w:rsidR="000D391D" w:rsidRPr="00D45BE6" w:rsidRDefault="000D391D" w:rsidP="00F24B1A">
            <w:pPr>
              <w:spacing w:before="240" w:after="120" w:line="480" w:lineRule="auto"/>
              <w:jc w:val="center"/>
              <w:rPr>
                <w:rFonts w:cs="Times New Roman"/>
                <w:szCs w:val="24"/>
              </w:rPr>
            </w:pPr>
            <w:r w:rsidRPr="00D45BE6">
              <w:rPr>
                <w:rFonts w:cs="Times New Roman"/>
                <w:szCs w:val="24"/>
              </w:rPr>
              <w:t>20% +/-13%</w:t>
            </w:r>
          </w:p>
        </w:tc>
      </w:tr>
      <w:tr w:rsidR="000D391D" w:rsidRPr="00D45BE6" w:rsidTr="0002446C">
        <w:trPr>
          <w:trHeight w:val="396"/>
        </w:trPr>
        <w:tc>
          <w:tcPr>
            <w:tcW w:w="3192" w:type="dxa"/>
            <w:tcBorders>
              <w:top w:val="nil"/>
              <w:bottom w:val="single" w:sz="4" w:space="0" w:color="auto"/>
              <w:right w:val="nil"/>
            </w:tcBorders>
            <w:vAlign w:val="bottom"/>
          </w:tcPr>
          <w:p w:rsidR="000D391D" w:rsidRPr="00D45BE6" w:rsidRDefault="000D391D" w:rsidP="00F24B1A">
            <w:pPr>
              <w:spacing w:before="240" w:after="120" w:line="480" w:lineRule="auto"/>
              <w:jc w:val="center"/>
              <w:rPr>
                <w:rFonts w:cs="Times New Roman"/>
                <w:szCs w:val="24"/>
              </w:rPr>
            </w:pPr>
            <w:r w:rsidRPr="00D45BE6">
              <w:rPr>
                <w:rFonts w:cs="Times New Roman"/>
                <w:szCs w:val="24"/>
              </w:rPr>
              <w:t>T60</w:t>
            </w:r>
          </w:p>
        </w:tc>
        <w:tc>
          <w:tcPr>
            <w:tcW w:w="3192" w:type="dxa"/>
            <w:tcBorders>
              <w:top w:val="nil"/>
              <w:left w:val="nil"/>
              <w:bottom w:val="single" w:sz="4" w:space="0" w:color="auto"/>
              <w:right w:val="nil"/>
            </w:tcBorders>
            <w:vAlign w:val="bottom"/>
          </w:tcPr>
          <w:p w:rsidR="000D391D" w:rsidRPr="00D45BE6" w:rsidRDefault="000D391D" w:rsidP="00F24B1A">
            <w:pPr>
              <w:spacing w:before="240" w:after="120" w:line="480" w:lineRule="auto"/>
              <w:jc w:val="center"/>
              <w:rPr>
                <w:rFonts w:cs="Times New Roman"/>
                <w:szCs w:val="24"/>
              </w:rPr>
            </w:pPr>
            <w:r w:rsidRPr="00D45BE6">
              <w:rPr>
                <w:rFonts w:cs="Times New Roman"/>
                <w:szCs w:val="24"/>
              </w:rPr>
              <w:t>-73% +/-47%</w:t>
            </w:r>
          </w:p>
        </w:tc>
        <w:tc>
          <w:tcPr>
            <w:tcW w:w="3192" w:type="dxa"/>
            <w:tcBorders>
              <w:top w:val="nil"/>
              <w:left w:val="nil"/>
              <w:bottom w:val="single" w:sz="4" w:space="0" w:color="auto"/>
            </w:tcBorders>
            <w:vAlign w:val="bottom"/>
          </w:tcPr>
          <w:p w:rsidR="000D391D" w:rsidRPr="00D45BE6" w:rsidRDefault="000D391D" w:rsidP="00F24B1A">
            <w:pPr>
              <w:spacing w:before="240" w:after="120" w:line="480" w:lineRule="auto"/>
              <w:jc w:val="center"/>
              <w:rPr>
                <w:rFonts w:cs="Times New Roman"/>
                <w:szCs w:val="24"/>
              </w:rPr>
            </w:pPr>
            <w:r w:rsidRPr="00D45BE6">
              <w:rPr>
                <w:rFonts w:cs="Times New Roman"/>
                <w:szCs w:val="24"/>
              </w:rPr>
              <w:t>23% +/-16%</w:t>
            </w:r>
          </w:p>
        </w:tc>
      </w:tr>
    </w:tbl>
    <w:p w:rsidR="000D391D" w:rsidRPr="00D45BE6" w:rsidRDefault="000D391D" w:rsidP="00F24B1A">
      <w:pPr>
        <w:spacing w:before="240"/>
        <w:jc w:val="both"/>
        <w:rPr>
          <w:rFonts w:cs="Times New Roman"/>
          <w:szCs w:val="24"/>
        </w:rPr>
      </w:pPr>
    </w:p>
    <w:p w:rsidR="000D391D" w:rsidRPr="00D45BE6" w:rsidRDefault="000D391D" w:rsidP="00F24B1A">
      <w:pPr>
        <w:jc w:val="both"/>
        <w:rPr>
          <w:rFonts w:cs="Times New Roman"/>
          <w:szCs w:val="24"/>
        </w:rPr>
      </w:pPr>
    </w:p>
    <w:p w:rsidR="000D391D" w:rsidRPr="00D45BE6" w:rsidRDefault="00DD210B" w:rsidP="00F24B1A">
      <w:pPr>
        <w:pStyle w:val="Heading3"/>
        <w:spacing w:after="120"/>
      </w:pPr>
      <w:bookmarkStart w:id="123" w:name="_Toc342659508"/>
      <w:r>
        <w:t>5.3</w:t>
      </w:r>
      <w:r w:rsidR="000D391D" w:rsidRPr="00D45BE6">
        <w:t>.3  DISCUSSION</w:t>
      </w:r>
      <w:bookmarkEnd w:id="123"/>
    </w:p>
    <w:p w:rsidR="000D391D" w:rsidRPr="00D45BE6" w:rsidRDefault="000D391D" w:rsidP="00BE063E">
      <w:pPr>
        <w:ind w:firstLine="720"/>
        <w:jc w:val="both"/>
        <w:rPr>
          <w:rFonts w:cs="Times New Roman"/>
          <w:szCs w:val="24"/>
        </w:rPr>
      </w:pPr>
      <w:r w:rsidRPr="00D45BE6">
        <w:rPr>
          <w:rFonts w:cs="Times New Roman"/>
          <w:szCs w:val="24"/>
        </w:rPr>
        <w:t xml:space="preserve">. The most accurate way to validate the clinical image is to compare it with a histological specimen to ensure that the volume is actually tumor. The histological specimen is taken by surgically removing the tumor and measuring the volume and comparing the volume with pre-surgery PET scans </w:t>
      </w:r>
      <w:r w:rsidR="006A51FB" w:rsidRPr="00D45BE6">
        <w:rPr>
          <w:rFonts w:cs="Times New Roman"/>
          <w:szCs w:val="24"/>
        </w:rPr>
        <w:fldChar w:fldCharType="begin">
          <w:fldData xml:space="preserve">PEVuZE5vdGU+PENpdGU+PEF1dGhvcj5IYXR0PC9BdXRob3I+PFllYXI+MjAxMTwvWWVhcj48UmVj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</w:fldData>
        </w:fldChar>
      </w:r>
      <w:r w:rsidR="00B3017B">
        <w:rPr>
          <w:rFonts w:cs="Times New Roman"/>
          <w:szCs w:val="24"/>
        </w:rPr>
        <w:instrText xml:space="preserve"> ADDIN EN.CITE </w:instrText>
      </w:r>
      <w:r w:rsidR="006A51FB">
        <w:rPr>
          <w:rFonts w:cs="Times New Roman"/>
          <w:szCs w:val="24"/>
        </w:rPr>
        <w:fldChar w:fldCharType="begin">
          <w:fldData xml:space="preserve">PEVuZE5vdGU+PENpdGU+PEF1dGhvcj5IYXR0PC9BdXRob3I+PFllYXI+MjAxMTwvWWVhcj48UmVj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</w:fldData>
        </w:fldChar>
      </w:r>
      <w:r w:rsidR="00B3017B">
        <w:rPr>
          <w:rFonts w:cs="Times New Roman"/>
          <w:szCs w:val="24"/>
        </w:rPr>
        <w:instrText xml:space="preserve"> ADDIN EN.CITE.DATA </w:instrText>
      </w:r>
      <w:r w:rsidR="006A51FB">
        <w:rPr>
          <w:rFonts w:cs="Times New Roman"/>
          <w:szCs w:val="24"/>
        </w:rPr>
      </w:r>
      <w:r w:rsidR="006A51FB">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B3017B">
        <w:rPr>
          <w:rFonts w:cs="Times New Roman"/>
          <w:noProof/>
          <w:szCs w:val="24"/>
        </w:rPr>
        <w:t>[</w:t>
      </w:r>
      <w:hyperlink w:anchor="_ENREF_62" w:tooltip="Hatt, 2011 #45" w:history="1">
        <w:r w:rsidR="0075474B">
          <w:rPr>
            <w:rFonts w:cs="Times New Roman"/>
            <w:noProof/>
            <w:szCs w:val="24"/>
          </w:rPr>
          <w:t>62</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xml:space="preserve">. Such a comparison is not possible in our study as the volumes were measured of tumors which were not resectable, so manual segmentation was the only method available for the data to be compared. In our study the results were compared to manual segmentation done by a radiologist giving a comparison judgment.. There have been studies where the functional tumor volumes (FVs) were compared to manual segmentation in CT images </w:t>
      </w:r>
      <w:r w:rsidR="006A51FB" w:rsidRPr="00D45BE6">
        <w:rPr>
          <w:rFonts w:cs="Times New Roman"/>
          <w:szCs w:val="24"/>
        </w:rPr>
        <w:fldChar w:fldCharType="begin">
          <w:fldData xml:space="preserve">PEVuZE5vdGU+PENpdGU+PEF1dGhvcj5IYXR0PC9BdXRob3I+PFllYXI+MjAxMjwvWWVhcj48UmVj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=
</w:fldData>
        </w:fldChar>
      </w:r>
      <w:r w:rsidR="00B3017B">
        <w:rPr>
          <w:rFonts w:cs="Times New Roman"/>
          <w:szCs w:val="24"/>
        </w:rPr>
        <w:instrText xml:space="preserve"> ADDIN EN.CITE </w:instrText>
      </w:r>
      <w:r w:rsidR="006A51FB">
        <w:rPr>
          <w:rFonts w:cs="Times New Roman"/>
          <w:szCs w:val="24"/>
        </w:rPr>
        <w:fldChar w:fldCharType="begin">
          <w:fldData xml:space="preserve">PEVuZE5vdGU+PENpdGU+PEF1dGhvcj5IYXR0PC9BdXRob3I+PFllYXI+MjAxMjwvWWVhcj48UmVj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=
</w:fldData>
        </w:fldChar>
      </w:r>
      <w:r w:rsidR="00B3017B">
        <w:rPr>
          <w:rFonts w:cs="Times New Roman"/>
          <w:szCs w:val="24"/>
        </w:rPr>
        <w:instrText xml:space="preserve"> ADDIN EN.CITE.DATA </w:instrText>
      </w:r>
      <w:r w:rsidR="006A51FB">
        <w:rPr>
          <w:rFonts w:cs="Times New Roman"/>
          <w:szCs w:val="24"/>
        </w:rPr>
      </w:r>
      <w:r w:rsidR="006A51FB">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B3017B">
        <w:rPr>
          <w:rFonts w:cs="Times New Roman"/>
          <w:noProof/>
          <w:szCs w:val="24"/>
        </w:rPr>
        <w:t>[</w:t>
      </w:r>
      <w:hyperlink w:anchor="_ENREF_48" w:tooltip="Le Maitre, 2012 #49" w:history="1">
        <w:r w:rsidR="0075474B">
          <w:rPr>
            <w:rFonts w:cs="Times New Roman"/>
            <w:noProof/>
            <w:szCs w:val="24"/>
          </w:rPr>
          <w:t>48</w:t>
        </w:r>
      </w:hyperlink>
      <w:r w:rsidR="00B3017B">
        <w:rPr>
          <w:rFonts w:cs="Times New Roman"/>
          <w:noProof/>
          <w:szCs w:val="24"/>
        </w:rPr>
        <w:t xml:space="preserve">, </w:t>
      </w:r>
      <w:hyperlink w:anchor="_ENREF_63" w:tooltip="Hatt, 2012 #46" w:history="1">
        <w:r w:rsidR="0075474B">
          <w:rPr>
            <w:rFonts w:cs="Times New Roman"/>
            <w:noProof/>
            <w:szCs w:val="24"/>
          </w:rPr>
          <w:t>63</w:t>
        </w:r>
      </w:hyperlink>
      <w:r w:rsidR="00B3017B">
        <w:rPr>
          <w:rFonts w:cs="Times New Roman"/>
          <w:noProof/>
          <w:szCs w:val="24"/>
        </w:rPr>
        <w:t xml:space="preserve">, </w:t>
      </w:r>
      <w:hyperlink w:anchor="_ENREF_64" w:tooltip="Hatt, 2011 #39" w:history="1">
        <w:r w:rsidR="0075474B">
          <w:rPr>
            <w:rFonts w:cs="Times New Roman"/>
            <w:noProof/>
            <w:szCs w:val="24"/>
          </w:rPr>
          <w:t>64</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xml:space="preserve">. The CT images are a good choice for comparison but have several drawbacks as well. CT images within a PET machine are not of high resolution whereas using stand-alone CT images would require co-registration of the images. For the best comparison, contrast CT images should be used as it is easy to manually segment the tumor in them. Still CT images cannot show necrosis within the tumor. In Figure </w:t>
      </w:r>
      <w:r w:rsidR="00BE063E">
        <w:rPr>
          <w:rFonts w:cs="Times New Roman"/>
          <w:szCs w:val="24"/>
        </w:rPr>
        <w:t>5</w:t>
      </w:r>
      <w:r w:rsidRPr="00D45BE6">
        <w:rPr>
          <w:rFonts w:cs="Times New Roman"/>
          <w:szCs w:val="24"/>
        </w:rPr>
        <w:t>.1</w:t>
      </w:r>
      <w:r w:rsidR="00BE063E">
        <w:rPr>
          <w:rFonts w:cs="Times New Roman"/>
          <w:szCs w:val="24"/>
        </w:rPr>
        <w:t>5</w:t>
      </w:r>
      <w:r w:rsidRPr="00D45BE6">
        <w:rPr>
          <w:rFonts w:cs="Times New Roman"/>
          <w:szCs w:val="24"/>
        </w:rPr>
        <w:t xml:space="preserve">, for patient 5 we see the tumors have necrosis and thus a comparison between PET and CT images will never match. Considering all these facts the manual segmentation was performed on PET images. One thing that the radiologist considered is that the images are blurred and our algorithm finds partial volume effect corrected (PVE) functional volume (FV) which removes blur. So, all the manual segments were drawn with the intention of removing blur and the background around the tumor. The fixed threshold method is still used by radiologists to segment clinical data </w:t>
      </w:r>
      <w:r w:rsidR="006A51FB" w:rsidRPr="00D45BE6">
        <w:rPr>
          <w:rFonts w:cs="Times New Roman"/>
          <w:szCs w:val="24"/>
        </w:rPr>
        <w:fldChar w:fldCharType="begin">
          <w:fldData xml:space="preserve">PEVuZE5vdGU+PENpdGU+PEF1dGhvcj5OZWhtZWg8L0F1dGhvcj48WWVhcj4yMDA5PC9ZZWFyPjxS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</w:fldData>
        </w:fldChar>
      </w:r>
      <w:r w:rsidR="00B3017B">
        <w:rPr>
          <w:rFonts w:cs="Times New Roman"/>
          <w:szCs w:val="24"/>
        </w:rPr>
        <w:instrText xml:space="preserve"> ADDIN EN.CITE </w:instrText>
      </w:r>
      <w:r w:rsidR="006A51FB">
        <w:rPr>
          <w:rFonts w:cs="Times New Roman"/>
          <w:szCs w:val="24"/>
        </w:rPr>
        <w:fldChar w:fldCharType="begin">
          <w:fldData xml:space="preserve">PEVuZE5vdGU+PENpdGU+PEF1dGhvcj5OZWhtZWg8L0F1dGhvcj48WWVhcj4yMDA5PC9ZZWFyPjxS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</w:fldData>
        </w:fldChar>
      </w:r>
      <w:r w:rsidR="00B3017B">
        <w:rPr>
          <w:rFonts w:cs="Times New Roman"/>
          <w:szCs w:val="24"/>
        </w:rPr>
        <w:instrText xml:space="preserve"> ADDIN EN.CITE.DATA </w:instrText>
      </w:r>
      <w:r w:rsidR="006A51FB">
        <w:rPr>
          <w:rFonts w:cs="Times New Roman"/>
          <w:szCs w:val="24"/>
        </w:rPr>
      </w:r>
      <w:r w:rsidR="006A51FB">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B3017B">
        <w:rPr>
          <w:rFonts w:cs="Times New Roman"/>
          <w:noProof/>
          <w:szCs w:val="24"/>
        </w:rPr>
        <w:t>[</w:t>
      </w:r>
      <w:hyperlink w:anchor="_ENREF_33" w:tooltip="Nehmeh, 2009 #17" w:history="1">
        <w:r w:rsidR="0075474B">
          <w:rPr>
            <w:rFonts w:cs="Times New Roman"/>
            <w:noProof/>
            <w:szCs w:val="24"/>
          </w:rPr>
          <w:t>33</w:t>
        </w:r>
      </w:hyperlink>
      <w:r w:rsidR="00B3017B">
        <w:rPr>
          <w:rFonts w:cs="Times New Roman"/>
          <w:noProof/>
          <w:szCs w:val="24"/>
        </w:rPr>
        <w:t xml:space="preserve">, </w:t>
      </w:r>
      <w:hyperlink w:anchor="_ENREF_65" w:tooltip="Nestle, 2009 #18" w:history="1">
        <w:r w:rsidR="0075474B">
          <w:rPr>
            <w:rFonts w:cs="Times New Roman"/>
            <w:noProof/>
            <w:szCs w:val="24"/>
          </w:rPr>
          <w:t>65</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xml:space="preserve">. In order to provide a point of reference and objectivity, the results from the IDTS algorithm were shown here with the T50 and T60 method. Fixed thresholding cannot compensate for the background activity and different signal to background ratio which have the greatest effect on the results. The T50 and T60 consistently underestimated the FV, and overestimated the mAC because they were able to segment pixels with very high intensity and remove the low-intensity pixels which were part of the tumor. There have been publications where the range of threshold from 30=70 % of the maximum was used </w:t>
      </w:r>
      <w:r w:rsidR="006A51FB" w:rsidRPr="00D45BE6">
        <w:rPr>
          <w:rFonts w:cs="Times New Roman"/>
          <w:szCs w:val="24"/>
        </w:rPr>
        <w:fldChar w:fldCharType="begin">
          <w:fldData xml:space="preserve">PEVuZE5vdGU+PENpdGU+PEF1dGhvcj5Cb250ZW1wczwvQXV0aG9yPjxZZWFyPjIwMTI8L1llYXI+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</w:fldData>
        </w:fldChar>
      </w:r>
      <w:r w:rsidR="00B3017B">
        <w:rPr>
          <w:rFonts w:cs="Times New Roman"/>
          <w:szCs w:val="24"/>
        </w:rPr>
        <w:instrText xml:space="preserve"> ADDIN EN.CITE </w:instrText>
      </w:r>
      <w:r w:rsidR="006A51FB">
        <w:rPr>
          <w:rFonts w:cs="Times New Roman"/>
          <w:szCs w:val="24"/>
        </w:rPr>
        <w:fldChar w:fldCharType="begin">
          <w:fldData xml:space="preserve">PEVuZE5vdGU+PENpdGU+PEF1dGhvcj5Cb250ZW1wczwvQXV0aG9yPjxZZWFyPjIwMTI8L1llYXI+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</w:fldData>
        </w:fldChar>
      </w:r>
      <w:r w:rsidR="00B3017B">
        <w:rPr>
          <w:rFonts w:cs="Times New Roman"/>
          <w:szCs w:val="24"/>
        </w:rPr>
        <w:instrText xml:space="preserve"> ADDIN EN.CITE.DATA </w:instrText>
      </w:r>
      <w:r w:rsidR="006A51FB">
        <w:rPr>
          <w:rFonts w:cs="Times New Roman"/>
          <w:szCs w:val="24"/>
        </w:rPr>
      </w:r>
      <w:r w:rsidR="006A51FB">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B3017B">
        <w:rPr>
          <w:rFonts w:cs="Times New Roman"/>
          <w:noProof/>
          <w:szCs w:val="24"/>
        </w:rPr>
        <w:t>[</w:t>
      </w:r>
      <w:hyperlink w:anchor="_ENREF_37" w:tooltip="Prieto, 2012 #55" w:history="1">
        <w:r w:rsidR="0075474B">
          <w:rPr>
            <w:rFonts w:cs="Times New Roman"/>
            <w:noProof/>
            <w:szCs w:val="24"/>
          </w:rPr>
          <w:t>37</w:t>
        </w:r>
      </w:hyperlink>
      <w:r w:rsidR="00B3017B">
        <w:rPr>
          <w:rFonts w:cs="Times New Roman"/>
          <w:noProof/>
          <w:szCs w:val="24"/>
        </w:rPr>
        <w:t xml:space="preserve">, </w:t>
      </w:r>
      <w:hyperlink w:anchor="_ENREF_40" w:tooltip="Khamwan, 2012 #112" w:history="1">
        <w:r w:rsidR="0075474B">
          <w:rPr>
            <w:rFonts w:cs="Times New Roman"/>
            <w:noProof/>
            <w:szCs w:val="24"/>
          </w:rPr>
          <w:t>40</w:t>
        </w:r>
      </w:hyperlink>
      <w:r w:rsidR="00B3017B">
        <w:rPr>
          <w:rFonts w:cs="Times New Roman"/>
          <w:noProof/>
          <w:szCs w:val="24"/>
        </w:rPr>
        <w:t xml:space="preserve">, </w:t>
      </w:r>
      <w:hyperlink w:anchor="_ENREF_66" w:tooltip="Bontemps, 2012 #3" w:history="1">
        <w:r w:rsidR="0075474B">
          <w:rPr>
            <w:rFonts w:cs="Times New Roman"/>
            <w:noProof/>
            <w:szCs w:val="24"/>
          </w:rPr>
          <w:t>66</w:t>
        </w:r>
      </w:hyperlink>
      <w:r w:rsidR="00B3017B">
        <w:rPr>
          <w:rFonts w:cs="Times New Roman"/>
          <w:noProof/>
          <w:szCs w:val="24"/>
        </w:rPr>
        <w:t xml:space="preserve">, </w:t>
      </w:r>
      <w:hyperlink w:anchor="_ENREF_67" w:tooltip="Suzuki, 2012 #4" w:history="1">
        <w:r w:rsidR="0075474B">
          <w:rPr>
            <w:rFonts w:cs="Times New Roman"/>
            <w:noProof/>
            <w:szCs w:val="24"/>
          </w:rPr>
          <w:t>67</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xml:space="preserve">, hence the T50 and T60 methods were chosen here. </w:t>
      </w:r>
    </w:p>
    <w:p w:rsidR="000D391D" w:rsidRPr="00D45BE6" w:rsidRDefault="00DD210B" w:rsidP="00F24B1A">
      <w:pPr>
        <w:pStyle w:val="Heading3"/>
        <w:spacing w:after="120"/>
      </w:pPr>
      <w:bookmarkStart w:id="124" w:name="_Toc342659509"/>
      <w:r>
        <w:t>5.3</w:t>
      </w:r>
      <w:r w:rsidR="000D391D" w:rsidRPr="00D45BE6">
        <w:t>.4  CONCLUSION</w:t>
      </w:r>
      <w:bookmarkEnd w:id="124"/>
    </w:p>
    <w:p w:rsidR="000D391D" w:rsidRPr="00D45BE6" w:rsidRDefault="000D391D" w:rsidP="00BE063E">
      <w:pPr>
        <w:ind w:firstLine="720"/>
        <w:jc w:val="both"/>
        <w:rPr>
          <w:rFonts w:cs="Times New Roman"/>
          <w:szCs w:val="24"/>
        </w:rPr>
      </w:pPr>
      <w:r w:rsidRPr="00D45BE6">
        <w:rPr>
          <w:rFonts w:cs="Times New Roman"/>
          <w:szCs w:val="24"/>
        </w:rPr>
        <w:t>The segmentation results of the IDTS algorithm are very promising when compared with manual segmentation results. There were 10 patient data sets used with a total of 40 tumors, giving a large enough data set for comparison. The use of more numbers of data sets would be very valuable to further test the algorithm.</w:t>
      </w:r>
    </w:p>
    <w:p w:rsidR="00D05E70" w:rsidRPr="00D45BE6" w:rsidRDefault="00D05E70" w:rsidP="00F24B1A">
      <w:pPr>
        <w:jc w:val="both"/>
        <w:rPr>
          <w:rFonts w:cs="Times New Roman"/>
          <w:szCs w:val="24"/>
        </w:rPr>
      </w:pPr>
    </w:p>
    <w:p w:rsidR="007D0180" w:rsidRPr="0054103E" w:rsidRDefault="00DD210B" w:rsidP="00F24B1A">
      <w:pPr>
        <w:pStyle w:val="Heading2"/>
        <w:spacing w:after="120"/>
      </w:pPr>
      <w:bookmarkStart w:id="125" w:name="_Toc342659510"/>
      <w:r w:rsidRPr="00DD210B">
        <w:t>5.4 PHANTOM DATA WITH DIFFERENT RECONSTRUCTION PARAMETERS</w:t>
      </w:r>
      <w:bookmarkEnd w:id="125"/>
    </w:p>
    <w:p w:rsidR="007D0180" w:rsidRPr="00D45BE6" w:rsidRDefault="00DD210B" w:rsidP="00F24B1A">
      <w:pPr>
        <w:pStyle w:val="Heading3"/>
        <w:spacing w:after="120"/>
      </w:pPr>
      <w:bookmarkStart w:id="126" w:name="_Toc342659511"/>
      <w:r>
        <w:t>5.4</w:t>
      </w:r>
      <w:r w:rsidR="007D0180" w:rsidRPr="00D45BE6">
        <w:t>.1  INTRODUCTION</w:t>
      </w:r>
      <w:bookmarkEnd w:id="126"/>
    </w:p>
    <w:p w:rsidR="00D40A60" w:rsidRPr="00D45BE6" w:rsidRDefault="00BE063E" w:rsidP="007E3C0B">
      <w:pPr>
        <w:ind w:firstLine="720"/>
        <w:jc w:val="both"/>
        <w:rPr>
          <w:rFonts w:cs="Times New Roman"/>
          <w:szCs w:val="24"/>
        </w:rPr>
      </w:pPr>
      <w:r>
        <w:rPr>
          <w:rFonts w:cs="Times New Roman"/>
          <w:szCs w:val="24"/>
        </w:rPr>
        <w:t xml:space="preserve">The reconstruction parameters play an important role as changes in them can affect the output of functional volume (FV) and mean activity concentration (mAC). We tested our algorithm with changes in the number of iterations and subset of </w:t>
      </w:r>
      <w:r w:rsidRPr="00284415">
        <w:rPr>
          <w:rFonts w:cs="Times New Roman"/>
          <w:szCs w:val="24"/>
        </w:rPr>
        <w:t>maximum likelihood ordered subset expectation maximization (ML-OS-EM) iterative reconstruction algorithm</w:t>
      </w:r>
      <w:r>
        <w:rPr>
          <w:rFonts w:cs="Times New Roman"/>
          <w:szCs w:val="24"/>
        </w:rPr>
        <w:t xml:space="preserve">. </w:t>
      </w:r>
    </w:p>
    <w:p w:rsidR="007D0180" w:rsidRPr="00D45BE6" w:rsidRDefault="00DD210B" w:rsidP="00F24B1A">
      <w:pPr>
        <w:pStyle w:val="Heading3"/>
        <w:spacing w:after="120"/>
      </w:pPr>
      <w:bookmarkStart w:id="127" w:name="_Toc342659512"/>
      <w:r>
        <w:t>5.4</w:t>
      </w:r>
      <w:r w:rsidR="007D0180" w:rsidRPr="00D45BE6">
        <w:t>.2  RESULTS OF DIFFERENT RECONSTRUCTION PARAMETER</w:t>
      </w:r>
      <w:bookmarkEnd w:id="127"/>
    </w:p>
    <w:p w:rsidR="00BE063E" w:rsidRDefault="00BE063E" w:rsidP="00BE063E">
      <w:pPr>
        <w:ind w:firstLine="720"/>
        <w:jc w:val="both"/>
        <w:rPr>
          <w:rFonts w:cs="Times New Roman"/>
          <w:szCs w:val="24"/>
        </w:rPr>
      </w:pPr>
      <w:r>
        <w:rPr>
          <w:rFonts w:cs="Times New Roman"/>
          <w:szCs w:val="24"/>
        </w:rPr>
        <w:t xml:space="preserve">The changes of FV are shown in Figures </w:t>
      </w:r>
      <w:r w:rsidR="00604C4A">
        <w:rPr>
          <w:rFonts w:cs="Times New Roman"/>
          <w:szCs w:val="24"/>
        </w:rPr>
        <w:t>5</w:t>
      </w:r>
      <w:r>
        <w:rPr>
          <w:rFonts w:cs="Times New Roman"/>
          <w:szCs w:val="24"/>
        </w:rPr>
        <w:t>.1</w:t>
      </w:r>
      <w:r w:rsidR="00604C4A">
        <w:rPr>
          <w:rFonts w:cs="Times New Roman"/>
          <w:szCs w:val="24"/>
        </w:rPr>
        <w:t>6</w:t>
      </w:r>
      <w:r>
        <w:rPr>
          <w:rFonts w:cs="Times New Roman"/>
          <w:szCs w:val="24"/>
        </w:rPr>
        <w:t>-</w:t>
      </w:r>
      <w:r w:rsidR="00604C4A">
        <w:rPr>
          <w:rFonts w:cs="Times New Roman"/>
          <w:szCs w:val="24"/>
        </w:rPr>
        <w:t>5</w:t>
      </w:r>
      <w:r>
        <w:rPr>
          <w:rFonts w:cs="Times New Roman"/>
          <w:szCs w:val="24"/>
        </w:rPr>
        <w:t>.</w:t>
      </w:r>
      <w:r w:rsidR="00604C4A">
        <w:rPr>
          <w:rFonts w:cs="Times New Roman"/>
          <w:szCs w:val="24"/>
        </w:rPr>
        <w:t>19</w:t>
      </w:r>
      <w:r>
        <w:rPr>
          <w:rFonts w:cs="Times New Roman"/>
          <w:szCs w:val="24"/>
        </w:rPr>
        <w:t xml:space="preserve"> where the different reconstruction parameters are used. Four reconstruction parameters are used: 8 subset </w:t>
      </w:r>
      <w:r w:rsidRPr="00B81C37">
        <w:rPr>
          <w:rFonts w:cs="Times New Roman"/>
          <w:position w:val="-4"/>
          <w:szCs w:val="24"/>
        </w:rPr>
        <w:object w:dxaOrig="180" w:dyaOrig="200">
          <v:shape id="_x0000_i1176" type="#_x0000_t75" style="width:9.2pt;height:10.05pt" o:ole="">
            <v:imagedata r:id="rId391" o:title=""/>
          </v:shape>
          <o:OLEObject Type="Embed" ProgID="Equation.3" ShapeID="_x0000_i1176" DrawAspect="Content" ObjectID="_1416746133" r:id="rId392"/>
        </w:object>
      </w:r>
      <w:r>
        <w:rPr>
          <w:rFonts w:cs="Times New Roman"/>
          <w:szCs w:val="24"/>
        </w:rPr>
        <w:t xml:space="preserve">1 iterations, 8 subset </w:t>
      </w:r>
      <w:r w:rsidRPr="00B81C37">
        <w:rPr>
          <w:rFonts w:cs="Times New Roman"/>
          <w:position w:val="-4"/>
          <w:szCs w:val="24"/>
        </w:rPr>
        <w:object w:dxaOrig="180" w:dyaOrig="200">
          <v:shape id="_x0000_i1177" type="#_x0000_t75" style="width:9.2pt;height:10.05pt" o:ole="">
            <v:imagedata r:id="rId7" o:title=""/>
          </v:shape>
          <o:OLEObject Type="Embed" ProgID="Equation.3" ShapeID="_x0000_i1177" DrawAspect="Content" ObjectID="_1416746134" r:id="rId393"/>
        </w:object>
      </w:r>
      <w:r>
        <w:rPr>
          <w:rFonts w:cs="Times New Roman"/>
          <w:szCs w:val="24"/>
        </w:rPr>
        <w:t>2 iterations,</w:t>
      </w:r>
      <w:r w:rsidRPr="00B81C37">
        <w:rPr>
          <w:rFonts w:cs="Times New Roman"/>
          <w:szCs w:val="24"/>
        </w:rPr>
        <w:t xml:space="preserve"> </w:t>
      </w:r>
      <w:r>
        <w:rPr>
          <w:rFonts w:cs="Times New Roman"/>
          <w:szCs w:val="24"/>
        </w:rPr>
        <w:t xml:space="preserve"> 8 subset </w:t>
      </w:r>
      <w:r w:rsidRPr="00B81C37">
        <w:rPr>
          <w:rFonts w:cs="Times New Roman"/>
          <w:position w:val="-4"/>
          <w:szCs w:val="24"/>
        </w:rPr>
        <w:object w:dxaOrig="180" w:dyaOrig="200">
          <v:shape id="_x0000_i1178" type="#_x0000_t75" style="width:9.2pt;height:10.05pt" o:ole="">
            <v:imagedata r:id="rId7" o:title=""/>
          </v:shape>
          <o:OLEObject Type="Embed" ProgID="Equation.3" ShapeID="_x0000_i1178" DrawAspect="Content" ObjectID="_1416746135" r:id="rId394"/>
        </w:object>
      </w:r>
      <w:r>
        <w:rPr>
          <w:rFonts w:cs="Times New Roman"/>
          <w:szCs w:val="24"/>
        </w:rPr>
        <w:t xml:space="preserve">8 iterations  and  18 subset </w:t>
      </w:r>
      <w:r w:rsidRPr="00B81C37">
        <w:rPr>
          <w:rFonts w:cs="Times New Roman"/>
          <w:position w:val="-4"/>
          <w:szCs w:val="24"/>
        </w:rPr>
        <w:object w:dxaOrig="180" w:dyaOrig="200">
          <v:shape id="_x0000_i1179" type="#_x0000_t75" style="width:9.2pt;height:10.05pt" o:ole="">
            <v:imagedata r:id="rId7" o:title=""/>
          </v:shape>
          <o:OLEObject Type="Embed" ProgID="Equation.3" ShapeID="_x0000_i1179" DrawAspect="Content" ObjectID="_1416746136" r:id="rId395"/>
        </w:object>
      </w:r>
      <w:r>
        <w:rPr>
          <w:rFonts w:cs="Times New Roman"/>
          <w:szCs w:val="24"/>
        </w:rPr>
        <w:t>4 iterations.</w:t>
      </w:r>
    </w:p>
    <w:p w:rsidR="007D0180" w:rsidRPr="00D45BE6" w:rsidRDefault="007D0180" w:rsidP="00F24B1A">
      <w:pPr>
        <w:ind w:firstLine="360"/>
        <w:jc w:val="both"/>
        <w:rPr>
          <w:rFonts w:cs="Times New Roman"/>
          <w:szCs w:val="24"/>
        </w:rPr>
      </w:pPr>
      <w:r w:rsidRPr="00D45BE6">
        <w:rPr>
          <w:rFonts w:cs="Times New Roman"/>
          <w:noProof/>
          <w:szCs w:val="24"/>
        </w:rPr>
        <mc:AlternateContent>
          <mc:Choice Requires="wpg">
            <w:drawing>
              <wp:inline distT="0" distB="0" distL="0" distR="0">
                <wp:extent cx="5181600" cy="1381125"/>
                <wp:effectExtent l="0" t="0" r="3752850" b="1724025"/>
                <wp:docPr id="35" name="Group 35"/>
                <wp:cNvGraphicFramePr/>
                <a:graphic xmlns:a="http://schemas.openxmlformats.org/drawingml/2006/main">
                  <a:graphicData uri="http://schemas.microsoft.com/office/word/2010/wordprocessingGroup">
                    <wpg:wgp>
                      <wpg:cNvGrpSpPr/>
                      <wpg:grpSpPr>
                        <a:xfrm>
                          <a:off x="0" y="0"/>
                          <a:ext cx="9166860" cy="3094295"/>
                          <a:chOff x="205740" y="289560"/>
                          <a:chExt cx="9166860" cy="3094295"/>
                        </a:xfrm>
                      </wpg:grpSpPr>
                      <pic:pic xmlns:pic="http://schemas.openxmlformats.org/drawingml/2006/picture">
                        <pic:nvPicPr>
                          <pic:cNvPr id="224" name="Picture 224"/>
                          <pic:cNvPicPr>
                            <a:picLocks noChangeAspect="1" noChangeArrowheads="1"/>
                          </pic:cNvPicPr>
                        </pic:nvPicPr>
                        <pic:blipFill>
                          <a:blip r:embed="rId396" cstate="print"/>
                          <a:srcRect/>
                          <a:stretch>
                            <a:fillRect/>
                          </a:stretch>
                        </pic:blipFill>
                        <pic:spPr bwMode="auto">
                          <a:xfrm>
                            <a:off x="457200" y="537727"/>
                            <a:ext cx="3200400" cy="2205473"/>
                          </a:xfrm>
                          <a:prstGeom prst="rect">
                            <a:avLst/>
                          </a:prstGeom>
                          <a:noFill/>
                          <a:ln w="9525">
                            <a:noFill/>
                            <a:miter lim="800000"/>
                            <a:headEnd/>
                            <a:tailEnd/>
                          </a:ln>
                          <a:effectLst/>
                        </pic:spPr>
                      </pic:pic>
                      <pic:pic xmlns:pic="http://schemas.openxmlformats.org/drawingml/2006/picture">
                        <pic:nvPicPr>
                          <pic:cNvPr id="225" name="Picture 225"/>
                          <pic:cNvPicPr>
                            <a:picLocks noChangeAspect="1" noChangeArrowheads="1"/>
                          </pic:cNvPicPr>
                        </pic:nvPicPr>
                        <pic:blipFill>
                          <a:blip r:embed="rId397" cstate="print"/>
                          <a:srcRect/>
                          <a:stretch>
                            <a:fillRect/>
                          </a:stretch>
                        </pic:blipFill>
                        <pic:spPr bwMode="auto">
                          <a:xfrm>
                            <a:off x="3307080" y="537727"/>
                            <a:ext cx="3200400" cy="2205473"/>
                          </a:xfrm>
                          <a:prstGeom prst="rect">
                            <a:avLst/>
                          </a:prstGeom>
                          <a:noFill/>
                          <a:ln w="9525">
                            <a:noFill/>
                            <a:miter lim="800000"/>
                            <a:headEnd/>
                            <a:tailEnd/>
                          </a:ln>
                          <a:effectLst/>
                        </pic:spPr>
                      </pic:pic>
                      <pic:pic xmlns:pic="http://schemas.openxmlformats.org/drawingml/2006/picture">
                        <pic:nvPicPr>
                          <pic:cNvPr id="226" name="Picture 226"/>
                          <pic:cNvPicPr>
                            <a:picLocks noChangeAspect="1" noChangeArrowheads="1"/>
                          </pic:cNvPicPr>
                        </pic:nvPicPr>
                        <pic:blipFill>
                          <a:blip r:embed="rId398" cstate="print"/>
                          <a:srcRect/>
                          <a:stretch>
                            <a:fillRect/>
                          </a:stretch>
                        </pic:blipFill>
                        <pic:spPr bwMode="auto">
                          <a:xfrm>
                            <a:off x="6172200" y="537716"/>
                            <a:ext cx="3200400" cy="2205484"/>
                          </a:xfrm>
                          <a:prstGeom prst="rect">
                            <a:avLst/>
                          </a:prstGeom>
                          <a:noFill/>
                          <a:ln w="9525">
                            <a:noFill/>
                            <a:miter lim="800000"/>
                            <a:headEnd/>
                            <a:tailEnd/>
                          </a:ln>
                          <a:effectLst/>
                        </pic:spPr>
                      </pic:pic>
                      <wps:wsp>
                        <wps:cNvPr id="227" name="TextBox 7"/>
                        <wps:cNvSpPr txBox="1"/>
                        <wps:spPr>
                          <a:xfrm>
                            <a:off x="609600" y="304800"/>
                            <a:ext cx="2743200" cy="261610"/>
                          </a:xfrm>
                          <a:prstGeom prst="rect">
                            <a:avLst/>
                          </a:prstGeom>
                          <a:noFill/>
                        </wps:spPr>
                        <wps:txbx>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wps:txbx>
                        <wps:bodyPr wrap="square" rtlCol="0">
                          <a:spAutoFit/>
                        </wps:bodyPr>
                      </wps:wsp>
                      <wps:wsp>
                        <wps:cNvPr id="228" name="TextBox 8"/>
                        <wps:cNvSpPr txBox="1"/>
                        <wps:spPr>
                          <a:xfrm>
                            <a:off x="2438400" y="762000"/>
                            <a:ext cx="8382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2.74</w:t>
                              </w:r>
                            </w:p>
                          </w:txbxContent>
                        </wps:txbx>
                        <wps:bodyPr wrap="square" rtlCol="0">
                          <a:spAutoFit/>
                        </wps:bodyPr>
                      </wps:wsp>
                      <wps:wsp>
                        <wps:cNvPr id="229" name="TextBox 9"/>
                        <wps:cNvSpPr txBox="1"/>
                        <wps:spPr>
                          <a:xfrm>
                            <a:off x="5298440" y="762000"/>
                            <a:ext cx="8382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4.4</w:t>
                              </w:r>
                            </w:p>
                          </w:txbxContent>
                        </wps:txbx>
                        <wps:bodyPr wrap="square" rtlCol="0">
                          <a:spAutoFit/>
                        </wps:bodyPr>
                      </wps:wsp>
                      <wps:wsp>
                        <wps:cNvPr id="230" name="TextBox 10"/>
                        <wps:cNvSpPr txBox="1"/>
                        <wps:spPr>
                          <a:xfrm>
                            <a:off x="8153400" y="762000"/>
                            <a:ext cx="8382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7.3</w:t>
                              </w:r>
                            </w:p>
                          </w:txbxContent>
                        </wps:txbx>
                        <wps:bodyPr wrap="square" rtlCol="0">
                          <a:spAutoFit/>
                        </wps:bodyPr>
                      </wps:wsp>
                      <wps:wsp>
                        <wps:cNvPr id="231" name="TextBox 14"/>
                        <wps:cNvSpPr txBox="1"/>
                        <wps:spPr>
                          <a:xfrm>
                            <a:off x="3581400" y="304800"/>
                            <a:ext cx="2743200" cy="261610"/>
                          </a:xfrm>
                          <a:prstGeom prst="rect">
                            <a:avLst/>
                          </a:prstGeom>
                          <a:noFill/>
                        </wps:spPr>
                        <wps:txbx>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wps:txbx>
                        <wps:bodyPr wrap="square" rtlCol="0">
                          <a:spAutoFit/>
                        </wps:bodyPr>
                      </wps:wsp>
                      <wps:wsp>
                        <wps:cNvPr id="232" name="TextBox 15"/>
                        <wps:cNvSpPr txBox="1"/>
                        <wps:spPr>
                          <a:xfrm>
                            <a:off x="6400800" y="304800"/>
                            <a:ext cx="2743200" cy="261610"/>
                          </a:xfrm>
                          <a:prstGeom prst="rect">
                            <a:avLst/>
                          </a:prstGeom>
                          <a:noFill/>
                        </wps:spPr>
                        <wps:txbx>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wps:txbx>
                        <wps:bodyPr wrap="square" rtlCol="0">
                          <a:spAutoFit/>
                        </wps:bodyPr>
                      </wps:wsp>
                      <wps:wsp>
                        <wps:cNvPr id="233" name="TextBox 19"/>
                        <wps:cNvSpPr txBox="1"/>
                        <wps:spPr>
                          <a:xfrm>
                            <a:off x="3429000" y="2819400"/>
                            <a:ext cx="2667000" cy="381000"/>
                          </a:xfrm>
                          <a:prstGeom prst="rect">
                            <a:avLst/>
                          </a:prstGeom>
                          <a:noFill/>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36"/>
                                  <w:szCs w:val="36"/>
                                </w:rPr>
                                <w:t>Volume (ml)</w:t>
                              </w:r>
                            </w:p>
                          </w:txbxContent>
                        </wps:txbx>
                        <wps:bodyPr wrap="square" rtlCol="0">
                          <a:spAutoFit/>
                        </wps:bodyPr>
                      </wps:wsp>
                      <wps:wsp>
                        <wps:cNvPr id="234" name="TextBox 23"/>
                        <wps:cNvSpPr txBox="1"/>
                        <wps:spPr>
                          <a:xfrm>
                            <a:off x="205740" y="289560"/>
                            <a:ext cx="419887" cy="2377440"/>
                          </a:xfrm>
                          <a:prstGeom prst="rect">
                            <a:avLst/>
                          </a:prstGeom>
                          <a:noFill/>
                        </wps:spPr>
                        <wps:txbx>
                          <w:txbxContent>
                            <w:p w:rsidR="008C3C33" w:rsidRDefault="008C3C33" w:rsidP="008C3C33">
                              <w:pPr>
                                <w:pStyle w:val="NormalWeb"/>
                                <w:spacing w:before="0" w:beforeAutospacing="0" w:after="0" w:afterAutospacing="0"/>
                                <w:jc w:val="center"/>
                              </w:pPr>
                              <w:r>
                                <w:rPr>
                                  <w:rFonts w:asciiTheme="minorHAnsi" w:hAnsi="Calibri" w:cstheme="minorBidi"/>
                                  <w:b/>
                                  <w:bCs/>
                                  <w:color w:val="000000" w:themeColor="text1"/>
                                  <w:kern w:val="24"/>
                                  <w:sz w:val="34"/>
                                  <w:szCs w:val="34"/>
                                </w:rPr>
                                <w:t>% of True volume</w:t>
                              </w:r>
                            </w:p>
                          </w:txbxContent>
                        </wps:txbx>
                        <wps:bodyPr vert="vert270" wrap="square" lIns="78373" tIns="39187" rIns="78373" bIns="39187" rtlCol="0">
                          <a:spAutoFit/>
                        </wps:bodyPr>
                      </wps:wsp>
                      <wps:wsp>
                        <wps:cNvPr id="235" name="TextBox 25"/>
                        <wps:cNvSpPr txBox="1"/>
                        <wps:spPr>
                          <a:xfrm>
                            <a:off x="685800" y="2799080"/>
                            <a:ext cx="2590800" cy="584775"/>
                          </a:xfrm>
                          <a:prstGeom prst="rect">
                            <a:avLst/>
                          </a:prstGeom>
                          <a:no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2"/>
                                  <w:szCs w:val="32"/>
                                </w:rPr>
                                <w:t>Recon Parameter 8 subsets and 1 iteration</w:t>
                              </w:r>
                            </w:p>
                          </w:txbxContent>
                        </wps:txbx>
                        <wps:bodyPr wrap="square" rtlCol="0">
                          <a:spAutoFit/>
                        </wps:bodyPr>
                      </wps:wsp>
                      <wps:wsp>
                        <wps:cNvPr id="236" name="TextBox 27"/>
                        <wps:cNvSpPr txBox="1"/>
                        <wps:spPr>
                          <a:xfrm>
                            <a:off x="914400" y="762000"/>
                            <a:ext cx="304800" cy="369332"/>
                          </a:xfrm>
                          <a:prstGeom prst="rect">
                            <a:avLst/>
                          </a:prstGeom>
                          <a:no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spAutoFit/>
                        </wps:bodyPr>
                      </wps:wsp>
                      <wps:wsp>
                        <wps:cNvPr id="237" name="TextBox 28"/>
                        <wps:cNvSpPr txBox="1"/>
                        <wps:spPr>
                          <a:xfrm>
                            <a:off x="3774440" y="762000"/>
                            <a:ext cx="304800" cy="369332"/>
                          </a:xfrm>
                          <a:prstGeom prst="rect">
                            <a:avLst/>
                          </a:prstGeom>
                          <a:no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spAutoFit/>
                        </wps:bodyPr>
                      </wps:wsp>
                      <wps:wsp>
                        <wps:cNvPr id="238" name="TextBox 29"/>
                        <wps:cNvSpPr txBox="1"/>
                        <wps:spPr>
                          <a:xfrm>
                            <a:off x="6639560" y="762000"/>
                            <a:ext cx="304800" cy="369332"/>
                          </a:xfrm>
                          <a:prstGeom prst="rect">
                            <a:avLst/>
                          </a:prstGeom>
                          <a:no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spAutoFit/>
                        </wps:bodyPr>
                      </wps:wsp>
                    </wpg:wgp>
                  </a:graphicData>
                </a:graphic>
              </wp:inline>
            </w:drawing>
          </mc:Choice>
          <mc:Fallback>
            <w:pict>
              <v:group id="Group 35" o:spid="_x0000_s1206" style="width:408pt;height:108.75pt;mso-position-horizontal-relative:char;mso-position-vertical-relative:line" coordorigin="2057,2895" coordsize="91668,309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">
                <v:shape id="Picture 224" o:spid="_x0000_s1207" type="#_x0000_t75" style="position:absolute;left:4572;top:5377;width:32004;height:2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YnbHAAAA3AAAAA8AAABkcnMvZG93bnJldi54bWxEj0FrwkAUhO9C/8PyCr2IbkylSHQVkbb0&#10;0ItWisdH9jWbmn0bsxtN8+tdoeBxmJlvmMWqs5U4U+NLxwom4wQEce50yYWC/dfbaAbCB2SNlWNS&#10;8EceVsuHwQIz7S68pfMuFCJC2GeowIRQZ1L63JBFP3Y1cfR+XGMxRNkUUjd4iXBbyTRJXqTFkuOC&#10;wZo2hvLjrrUK+tNra07fRfrZbg7D4+9z/z7c90o9PXbrOYhAXbiH/9sfWkGaTuF2Jh4Bu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YnbHAAAA3AAAAA8AAAAAAAAAAAAA&#10;AAAAnwIAAGRycy9kb3ducmV2LnhtbFBLBQYAAAAABAAEAPcAAACTAwAAAAA=&#10;">
                  <v:imagedata r:id="rId399" o:title=""/>
                </v:shape>
                <v:shape id="Picture 225" o:spid="_x0000_s1208" type="#_x0000_t75" style="position:absolute;left:33070;top:5377;width:32004;height:2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ttVzGAAAA3AAAAA8AAABkcnMvZG93bnJldi54bWxEj81qwzAQhO+FvIPYQG+NHKdtihMl5KeF&#10;Qi6JW3JerI1lYq2Mpdpun74qFHIcZuYbZrkebC06an3lWMF0koAgLpyuuFTw+fH28ALCB2SNtWNS&#10;8E0e1qvR3RIz7Xo+UZeHUkQI+wwVmBCaTEpfGLLoJ64hjt7FtRZDlG0pdYt9hNtapknyLC1WHBcM&#10;NrQzVFzzL6ug68/ycfs63+ujM/trmh9Os5+5UvfjYbMAEWgIt/B/+10rSNMn+DsTj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a21XMYAAADcAAAADwAAAAAAAAAAAAAA&#10;AACfAgAAZHJzL2Rvd25yZXYueG1sUEsFBgAAAAAEAAQA9wAAAJIDAAAAAA==&#10;">
                  <v:imagedata r:id="rId400" o:title=""/>
                </v:shape>
                <v:shape id="Picture 226" o:spid="_x0000_s1209" type="#_x0000_t75" style="position:absolute;left:61722;top:5377;width:32004;height:2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jrPDCAAAA3AAAAA8AAABkcnMvZG93bnJldi54bWxET11rwjAUfR/sP4Q78GVoagdldkYRYWxP&#10;4jpffLs0t21Yc1OSqHW/3gyEPR0O54uzXI+2F2fywThWMJ9lIIhrpw23Cg7f79NXECEia+wdk4Ir&#10;BVivHh+WWGp34S86V7EVqYRDiQq6GIdSylB3ZDHM3ECctMZ5izFR30rt8ZLKbS/zLCukRcNpocOB&#10;th3VP9XJKvjwz79VcXxxzX4RjUmIu7pRavI0bt5ARBrjv/me/tQK8ryAvzPpCM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I6zwwgAAANwAAAAPAAAAAAAAAAAAAAAAAJ8C&#10;AABkcnMvZG93bnJldi54bWxQSwUGAAAAAAQABAD3AAAAjgMAAAAA&#10;">
                  <v:imagedata r:id="rId401" o:title=""/>
                </v:shape>
                <v:shape id="TextBox 7" o:spid="_x0000_s1210" type="#_x0000_t202" style="position:absolute;left:6096;top:3048;width:2743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XkcIA&#10;AADcAAAADwAAAGRycy9kb3ducmV2LnhtbESPQWvCQBSE74X+h+UJ3urGgG1JXUWqgodequn9kX3N&#10;BrNvQ/Zp4r/vFgSPw8x8wyzXo2/VlfrYBDYwn2WgiKtgG64NlKf9yzuoKMgW28Bk4EYR1qvnpyUW&#10;Ngz8Tdej1CpBOBZowIl0hdaxcuQxzkJHnLzf0HuUJPta2x6HBPetzrPsVXtsOC047OjTUXU+XrwB&#10;EbuZ38qdj4ef8Ws7uKxaYGnMdDJuPkAJjfII39sHayDP3+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ReRwgAAANwAAAAPAAAAAAAAAAAAAAAAAJgCAABkcnMvZG93&#10;bnJldi54bWxQSwUGAAAAAAQABAD1AAAAhwMAAAAA&#10;" filled="f" stroked="f">
                  <v:textbox style="mso-fit-shape-to-text:t">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v:textbox>
                </v:shape>
                <v:shape id="TextBox 8" o:spid="_x0000_s1211" type="#_x0000_t202" style="position:absolute;left:24384;top:7620;width:838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N18AA&#10;AADcAAAADwAAAGRycy9kb3ducmV2LnhtbERPy4rCMBTdC/MP4Q6403QKI9Ixisgos1DBF7O9NNem&#10;2NyUJq31781CcHk479mit5XoqPGlYwVf4wQEce50yYWC82k9moLwAVlj5ZgUPMjDYv4xmGGm3Z0P&#10;1B1DIWII+wwVmBDqTEqfG7Lox64mjtzVNRZDhE0hdYP3GG4rmSbJRFosOTYYrGllKL8dW6tgc9tv&#10;u23S/spzcW3z73/NF7NTavjZL39ABOrDW/xy/2kFaRrXxjPx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KN18AAAADcAAAADwAAAAAAAAAAAAAAAACYAgAAZHJzL2Rvd25y&#10;ZXYueG1sUEsFBgAAAAAEAAQA9QAAAIUDAAAAAA==&#10;" filled="f" strokecolor="black [3213]">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2.74</w:t>
                        </w:r>
                      </w:p>
                    </w:txbxContent>
                  </v:textbox>
                </v:shape>
                <v:shape id="TextBox 9" o:spid="_x0000_s1212" type="#_x0000_t202" style="position:absolute;left:52984;top:7620;width:838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4oTMQA&#10;AADcAAAADwAAAGRycy9kb3ducmV2LnhtbESPQWvCQBSE70L/w/IKvemmgYqmrlJKFQ8qaC29PrLP&#10;bDD7NmQ3Mf57VxA8DjPzDTNb9LYSHTW+dKzgfZSAIM6dLrlQcPxdDicgfEDWWDkmBVfysJi/DGaY&#10;aXfhPXWHUIgIYZ+hAhNCnUnpc0MW/cjVxNE7ucZiiLIppG7wEuG2kmmSjKXFkuOCwZq+DeXnQ2sV&#10;rM67TbdJ2h95LE5t/vGv+c9slXp77b8+QQTqwzP8aK+1gjSdwv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uKEz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4.4</w:t>
                        </w:r>
                      </w:p>
                    </w:txbxContent>
                  </v:textbox>
                </v:shape>
                <v:shape id="TextBox 10" o:spid="_x0000_s1213" type="#_x0000_t202" style="position:absolute;left:81534;top:7620;width:838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XDMIA&#10;AADcAAAADwAAAGRycy9kb3ducmV2LnhtbERPz2vCMBS+C/sfwht4s+kck1EbRcY2PDjBrmPXR/Ns&#10;is1LadLa/ffLQfD48f3Ot5NtxUi9bxwreEpSEMSV0w3XCsrvj8UrCB+QNbaOScEfedhuHmY5Ztpd&#10;+URjEWoRQ9hnqMCE0GVS+sqQRZ+4jjhyZ9dbDBH2tdQ9XmO4beUyTVfSYsOxwWBHb4aqSzFYBZ+X&#10;42E8pMO7LOvzUL38av4xX0rNH6fdGkSgKdzFN/deK1g+x/nx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RcMwgAAANwAAAAPAAAAAAAAAAAAAAAAAJgCAABkcnMvZG93&#10;bnJldi54bWxQSwUGAAAAAAQABAD1AAAAhwMAAAAA&#10;" filled="f" strokecolor="black [3213]">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7.3</w:t>
                        </w:r>
                      </w:p>
                    </w:txbxContent>
                  </v:textbox>
                </v:shape>
                <v:shape id="TextBox 14" o:spid="_x0000_s1214" type="#_x0000_t202" style="position:absolute;left:35814;top:3048;width:2743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8o8IA&#10;AADcAAAADwAAAGRycy9kb3ducmV2LnhtbESPQWvCQBSE74X+h+UJvdVNLC0luorUFjz0Uk3vj+wz&#10;G8y+Ddmnif/eFQSPw8x8wyxWo2/VmfrYBDaQTzNQxFWwDdcGyv3P6yeoKMgW28Bk4EIRVsvnpwUW&#10;Ngz8R+ed1CpBOBZowIl0hdaxcuQxTkNHnLxD6D1Kkn2tbY9DgvtWz7LsQ3tsOC047OjLUXXcnbwB&#10;EbvOL+W3j9v/8XczuKx6x9KYl8m4noMSGuURvre31sDsLY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byjwgAAANwAAAAPAAAAAAAAAAAAAAAAAJgCAABkcnMvZG93&#10;bnJldi54bWxQSwUGAAAAAAQABAD1AAAAhwMAAAAA&#10;" filled="f" stroked="f">
                  <v:textbox style="mso-fit-shape-to-text:t">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v:textbox>
                </v:shape>
                <v:shape id="TextBox 15" o:spid="_x0000_s1215" type="#_x0000_t202" style="position:absolute;left:64008;top:3048;width:2743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i1MIA&#10;AADcAAAADwAAAGRycy9kb3ducmV2LnhtbESPQWvCQBSE74X+h+UJ3urGSEtJXUWqgodequn9kX3N&#10;BrNvQ/Zp4r/vFgSPw8x8wyzXo2/VlfrYBDYwn2WgiKtgG64NlKf9yzuoKMgW28Bk4EYR1qvnpyUW&#10;Ngz8Tdej1CpBOBZowIl0hdaxcuQxzkJHnLzf0HuUJPta2x6HBPetzrPsTXtsOC047OjTUXU+XrwB&#10;EbuZ38qdj4ef8Ws7uKx6xdKY6WTcfIASGuURvrcP1kC+yO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yLUwgAAANwAAAAPAAAAAAAAAAAAAAAAAJgCAABkcnMvZG93&#10;bnJldi54bWxQSwUGAAAAAAQABAD1AAAAhwMAAAAA&#10;" filled="f" stroked="f">
                  <v:textbox style="mso-fit-shape-to-text:t">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v:textbox>
                </v:shape>
                <v:shape id="TextBox 19" o:spid="_x0000_s1216" type="#_x0000_t202" style="position:absolute;left:34290;top:28194;width:2667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T8MA&#10;AADcAAAADwAAAGRycy9kb3ducmV2LnhtbESPT2vCQBTE7wW/w/IEb3Wj0lKiq4h/wEMvtfH+yL5m&#10;Q7NvQ/Zp4rd3hUKPw8z8hlltBt+oG3WxDmxgNs1AEZfB1lwZKL6Prx+goiBbbAKTgTtF2KxHLyvM&#10;bej5i25nqVSCcMzRgBNpc61j6chjnIaWOHk/ofMoSXaVth32Ce4bPc+yd+2x5rTgsKWdo/L3fPUG&#10;ROx2di8OPp4uw+e+d1n5hoUxk/GwXYISGuQ//Nc+WQPzx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HT8MAAADcAAAADwAAAAAAAAAAAAAAAACYAgAAZHJzL2Rv&#10;d25yZXYueG1sUEsFBgAAAAAEAAQA9QAAAIgDAAAAAA==&#10;" filled="f" stroked="f">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36"/>
                            <w:szCs w:val="36"/>
                          </w:rPr>
                          <w:t>Volume (ml)</w:t>
                        </w:r>
                      </w:p>
                    </w:txbxContent>
                  </v:textbox>
                </v:shape>
                <v:shape id="TextBox 23" o:spid="_x0000_s1217" type="#_x0000_t202" style="position:absolute;left:2057;top:2895;width:4199;height:2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Pl8MA&#10;AADcAAAADwAAAGRycy9kb3ducmV2LnhtbESPwWrDMBBE74X8g9hAbo3suJjEiRJMoNBbqdseclus&#10;jWxirYyl2M7fV4VCj8PMvGEOp9l2YqTBt44VpOsEBHHtdMtGwdfn6/MWhA/IGjvHpOBBHk7HxdMB&#10;C+0m/qCxCkZECPsCFTQh9IWUvm7Iol+7njh6VzdYDFEORuoBpwi3ndwkSS4tthwXGuzp3FB9q+5W&#10;QcbflJfbC5k7Vqmd+H1n3KjUajmXexCB5vAf/mu/aQWb7AV+z8Qj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JPl8MAAADcAAAADwAAAAAAAAAAAAAAAACYAgAAZHJzL2Rv&#10;d25yZXYueG1sUEsFBgAAAAAEAAQA9QAAAIgDAAAAAA==&#10;" filled="f" stroked="f">
                  <v:textbox style="layout-flow:vertical;mso-layout-flow-alt:bottom-to-top;mso-fit-shape-to-text:t" inset="2.17703mm,1.0885mm,2.17703mm,1.0885mm">
                    <w:txbxContent>
                      <w:p w:rsidR="008C3C33" w:rsidRDefault="008C3C33" w:rsidP="008C3C33">
                        <w:pPr>
                          <w:pStyle w:val="NormalWeb"/>
                          <w:spacing w:before="0" w:beforeAutospacing="0" w:after="0" w:afterAutospacing="0"/>
                          <w:jc w:val="center"/>
                        </w:pPr>
                        <w:r>
                          <w:rPr>
                            <w:rFonts w:asciiTheme="minorHAnsi" w:hAnsi="Calibri" w:cstheme="minorBidi"/>
                            <w:b/>
                            <w:bCs/>
                            <w:color w:val="000000" w:themeColor="text1"/>
                            <w:kern w:val="24"/>
                            <w:sz w:val="34"/>
                            <w:szCs w:val="34"/>
                          </w:rPr>
                          <w:t>% of True volume</w:t>
                        </w:r>
                      </w:p>
                    </w:txbxContent>
                  </v:textbox>
                </v:shape>
                <v:shape id="TextBox 25" o:spid="_x0000_s1218" type="#_x0000_t202" style="position:absolute;left:6858;top:27990;width:25908;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0lMQA&#10;AADcAAAADwAAAGRycy9kb3ducmV2LnhtbESPQWvCQBSE7wX/w/IEb3WjYpHUVYq04sEKRkuvj+wz&#10;G8y+DdlNjP/eLQg9DjPzDbNc97YSHTW+dKxgMk5AEOdOl1woOJ++XhcgfEDWWDkmBXfysF4NXpaY&#10;anfjI3VZKESEsE9RgQmhTqX0uSGLfuxq4uhdXGMxRNkUUjd4i3BbyWmSvEmLJccFgzVtDOXXrLUK&#10;ttfDvtsn7ac8F5c2n/9q/jHfSo2G/cc7iEB9+A8/2zutYDqbw9+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tJT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2"/>
                            <w:szCs w:val="32"/>
                          </w:rPr>
                          <w:t>Recon Parameter 8 subsets and 1 iteration</w:t>
                        </w:r>
                      </w:p>
                    </w:txbxContent>
                  </v:textbox>
                </v:shape>
                <v:shape id="TextBox 27" o:spid="_x0000_s1219" type="#_x0000_t202" style="position:absolute;left:9144;top:7620;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q48QA&#10;AADcAAAADwAAAGRycy9kb3ducmV2LnhtbESPQWvCQBSE70L/w/IK3nRTS6VEV5GixYMKporXR/aZ&#10;DWbfhuwmpv/eLRQ8DjPzDTNf9rYSHTW+dKzgbZyAIM6dLrlQcPrZjD5B+ICssXJMCn7Jw3LxMphj&#10;qt2dj9RloRARwj5FBSaEOpXS54Ys+rGriaN3dY3FEGVTSN3gPcJtJSdJMpUWS44LBmv6MpTfstYq&#10;+L4ddt0uadfyVFzb/OOi+Wz2Sg1f+9UMRKA+PMP/7a1WMHmfwt+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oKuP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shape id="TextBox 28" o:spid="_x0000_s1220" type="#_x0000_t202" style="position:absolute;left:37744;top:7620;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eMQA&#10;AADcAAAADwAAAGRycy9kb3ducmV2LnhtbESPQWvCQBSE74L/YXlCb7rRYi3RVURa8WAFraXXR/aZ&#10;DWbfhuwmxn/fLQgeh5n5hlmsOluKlmpfOFYwHiUgiDOnC84VnL8/h+8gfEDWWDomBXfysFr2ewtM&#10;tbvxkdpTyEWEsE9RgQmhSqX0mSGLfuQq4uhdXG0xRFnnUtd4i3BbykmSvEmLBccFgxVtDGXXU2MV&#10;bK+HfbtPmg95zi9NNv3V/GO+lHoZdOs5iEBdeIYf7Z1WMHmdwf+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j3j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shape id="TextBox 29" o:spid="_x0000_s1221" type="#_x0000_t202" style="position:absolute;left:66395;top:7620;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sbCsIA&#10;AADcAAAADwAAAGRycy9kb3ducmV2LnhtbERPz2vCMBS+C/sfwht4s+kck1EbRcY2PDjBrmPXR/Ns&#10;is1LadLa/ffLQfD48f3Ot5NtxUi9bxwreEpSEMSV0w3XCsrvj8UrCB+QNbaOScEfedhuHmY5Ztpd&#10;+URjEWoRQ9hnqMCE0GVS+sqQRZ+4jjhyZ9dbDBH2tdQ9XmO4beUyTVfSYsOxwWBHb4aqSzFYBZ+X&#10;42E8pMO7LOvzUL38av4xX0rNH6fdGkSgKdzFN/deK1g+x7Xx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xsKwgAAANwAAAAPAAAAAAAAAAAAAAAAAJgCAABkcnMvZG93&#10;bnJldi54bWxQSwUGAAAAAAQABAD1AAAAhwMAAAAA&#10;" filled="f" strokecolor="black [3213]">
                  <v:textbox style="mso-fit-shape-to-text:t">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w10:anchorlock/>
              </v:group>
            </w:pict>
          </mc:Fallback>
        </mc:AlternateContent>
      </w:r>
    </w:p>
    <w:p w:rsidR="007D0180" w:rsidRPr="00D45BE6" w:rsidRDefault="00F50D24" w:rsidP="00F24B1A">
      <w:pPr>
        <w:pStyle w:val="Heading4"/>
        <w:spacing w:after="120" w:line="480" w:lineRule="auto"/>
      </w:pPr>
      <w:bookmarkStart w:id="128" w:name="_Toc342658896"/>
      <w:r>
        <w:t>Figure 5</w:t>
      </w:r>
      <w:r w:rsidR="007D0180" w:rsidRPr="00D45BE6">
        <w:t>.1</w:t>
      </w:r>
      <w:r>
        <w:t>6</w:t>
      </w:r>
      <w:r w:rsidR="00B475B6">
        <w:t xml:space="preserve"> </w:t>
      </w:r>
      <w:r w:rsidR="007D0180" w:rsidRPr="00D45BE6">
        <w:t xml:space="preserve">Results of FV estimation with reconstruction parameter 8 subset </w:t>
      </w:r>
      <w:r w:rsidR="007D0180" w:rsidRPr="00D45BE6">
        <w:rPr>
          <w:position w:val="-4"/>
        </w:rPr>
        <w:object w:dxaOrig="180" w:dyaOrig="200">
          <v:shape id="_x0000_i1180" type="#_x0000_t75" style="width:9.2pt;height:10.05pt" o:ole="">
            <v:imagedata r:id="rId7" o:title=""/>
          </v:shape>
          <o:OLEObject Type="Embed" ProgID="Equation.3" ShapeID="_x0000_i1180" DrawAspect="Content" ObjectID="_1416746137" r:id="rId402"/>
        </w:object>
      </w:r>
      <w:r w:rsidR="007D0180" w:rsidRPr="00D45BE6">
        <w:t xml:space="preserve">1 </w:t>
      </w:r>
      <w:r w:rsidR="00BE063E" w:rsidRPr="00D45BE6">
        <w:t>iterations</w:t>
      </w:r>
      <w:r w:rsidR="007D0180" w:rsidRPr="00D45BE6">
        <w:t xml:space="preserve">, for different signal to background ratio (SBR) (a) 2.74 (b) 4.4 and (c) 7.3. The FWHM of the point spread function was kept at 6 mm and matrix size 5 </w:t>
      </w:r>
      <w:r w:rsidR="007D0180" w:rsidRPr="00D45BE6">
        <w:rPr>
          <w:position w:val="-4"/>
        </w:rPr>
        <w:object w:dxaOrig="180" w:dyaOrig="200">
          <v:shape id="_x0000_i1181" type="#_x0000_t75" style="width:9.2pt;height:10.05pt" o:ole="">
            <v:imagedata r:id="rId9" o:title=""/>
          </v:shape>
          <o:OLEObject Type="Embed" ProgID="Equation.3" ShapeID="_x0000_i1181" DrawAspect="Content" ObjectID="_1416746138" r:id="rId403"/>
        </w:object>
      </w:r>
      <w:r w:rsidR="007D0180" w:rsidRPr="00D45BE6">
        <w:t>5 and the acquisition time was 5 min.</w:t>
      </w:r>
      <w:bookmarkEnd w:id="128"/>
      <w:r w:rsidR="007D0180" w:rsidRPr="00D45BE6">
        <w:t xml:space="preserve"> </w:t>
      </w:r>
    </w:p>
    <w:p w:rsidR="007D0180" w:rsidRPr="00D45BE6" w:rsidRDefault="007D0180" w:rsidP="00F24B1A">
      <w:pPr>
        <w:ind w:firstLine="360"/>
        <w:jc w:val="both"/>
        <w:rPr>
          <w:rFonts w:cs="Times New Roman"/>
          <w:szCs w:val="24"/>
        </w:rPr>
      </w:pPr>
      <w:r w:rsidRPr="00D45BE6">
        <w:rPr>
          <w:rFonts w:cs="Times New Roman"/>
          <w:noProof/>
          <w:szCs w:val="24"/>
        </w:rPr>
        <mc:AlternateContent>
          <mc:Choice Requires="wpg">
            <w:drawing>
              <wp:inline distT="0" distB="0" distL="0" distR="0">
                <wp:extent cx="4876800" cy="1676400"/>
                <wp:effectExtent l="0" t="0" r="4114800" b="1371600"/>
                <wp:docPr id="36" name="Group 36"/>
                <wp:cNvGraphicFramePr/>
                <a:graphic xmlns:a="http://schemas.openxmlformats.org/drawingml/2006/main">
                  <a:graphicData uri="http://schemas.microsoft.com/office/word/2010/wordprocessingGroup">
                    <wpg:wgp>
                      <wpg:cNvGrpSpPr/>
                      <wpg:grpSpPr>
                        <a:xfrm>
                          <a:off x="0" y="0"/>
                          <a:ext cx="9220200" cy="3022600"/>
                          <a:chOff x="152400" y="3794760"/>
                          <a:chExt cx="9220200" cy="3022600"/>
                        </a:xfrm>
                      </wpg:grpSpPr>
                      <pic:pic xmlns:pic="http://schemas.openxmlformats.org/drawingml/2006/picture">
                        <pic:nvPicPr>
                          <pic:cNvPr id="239" name="Picture 239"/>
                          <pic:cNvPicPr>
                            <a:picLocks noChangeAspect="1" noChangeArrowheads="1"/>
                          </pic:cNvPicPr>
                        </pic:nvPicPr>
                        <pic:blipFill>
                          <a:blip r:embed="rId404" cstate="print"/>
                          <a:srcRect/>
                          <a:stretch>
                            <a:fillRect/>
                          </a:stretch>
                        </pic:blipFill>
                        <pic:spPr bwMode="auto">
                          <a:xfrm>
                            <a:off x="457200" y="4038600"/>
                            <a:ext cx="3200400" cy="2205484"/>
                          </a:xfrm>
                          <a:prstGeom prst="rect">
                            <a:avLst/>
                          </a:prstGeom>
                          <a:noFill/>
                          <a:ln w="9525">
                            <a:noFill/>
                            <a:miter lim="800000"/>
                            <a:headEnd/>
                            <a:tailEnd/>
                          </a:ln>
                          <a:effectLst/>
                        </pic:spPr>
                      </pic:pic>
                      <pic:pic xmlns:pic="http://schemas.openxmlformats.org/drawingml/2006/picture">
                        <pic:nvPicPr>
                          <pic:cNvPr id="240" name="Picture 240"/>
                          <pic:cNvPicPr>
                            <a:picLocks noChangeAspect="1" noChangeArrowheads="1"/>
                          </pic:cNvPicPr>
                        </pic:nvPicPr>
                        <pic:blipFill>
                          <a:blip r:embed="rId405" cstate="print"/>
                          <a:srcRect/>
                          <a:stretch>
                            <a:fillRect/>
                          </a:stretch>
                        </pic:blipFill>
                        <pic:spPr bwMode="auto">
                          <a:xfrm>
                            <a:off x="3310128" y="4038600"/>
                            <a:ext cx="3200400" cy="2205484"/>
                          </a:xfrm>
                          <a:prstGeom prst="rect">
                            <a:avLst/>
                          </a:prstGeom>
                          <a:noFill/>
                          <a:ln w="9525">
                            <a:noFill/>
                            <a:miter lim="800000"/>
                            <a:headEnd/>
                            <a:tailEnd/>
                          </a:ln>
                          <a:effectLst/>
                        </pic:spPr>
                      </pic:pic>
                      <pic:pic xmlns:pic="http://schemas.openxmlformats.org/drawingml/2006/picture">
                        <pic:nvPicPr>
                          <pic:cNvPr id="241" name="Picture 241"/>
                          <pic:cNvPicPr>
                            <a:picLocks noChangeAspect="1" noChangeArrowheads="1"/>
                          </pic:cNvPicPr>
                        </pic:nvPicPr>
                        <pic:blipFill>
                          <a:blip r:embed="rId406" cstate="print"/>
                          <a:srcRect/>
                          <a:stretch>
                            <a:fillRect/>
                          </a:stretch>
                        </pic:blipFill>
                        <pic:spPr bwMode="auto">
                          <a:xfrm>
                            <a:off x="6172200" y="4038600"/>
                            <a:ext cx="3200400" cy="2205484"/>
                          </a:xfrm>
                          <a:prstGeom prst="rect">
                            <a:avLst/>
                          </a:prstGeom>
                          <a:noFill/>
                          <a:ln w="9525">
                            <a:noFill/>
                            <a:miter lim="800000"/>
                            <a:headEnd/>
                            <a:tailEnd/>
                          </a:ln>
                          <a:effectLst/>
                        </pic:spPr>
                      </pic:pic>
                      <wps:wsp>
                        <wps:cNvPr id="242" name="TextBox 11"/>
                        <wps:cNvSpPr txBox="1"/>
                        <wps:spPr>
                          <a:xfrm>
                            <a:off x="2438400" y="4267200"/>
                            <a:ext cx="8382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2.74</w:t>
                              </w:r>
                            </w:p>
                          </w:txbxContent>
                        </wps:txbx>
                        <wps:bodyPr wrap="square" rtlCol="0">
                          <a:spAutoFit/>
                        </wps:bodyPr>
                      </wps:wsp>
                      <wps:wsp>
                        <wps:cNvPr id="243" name="TextBox 12"/>
                        <wps:cNvSpPr txBox="1"/>
                        <wps:spPr>
                          <a:xfrm>
                            <a:off x="5298440" y="4267200"/>
                            <a:ext cx="8382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4.4</w:t>
                              </w:r>
                            </w:p>
                          </w:txbxContent>
                        </wps:txbx>
                        <wps:bodyPr wrap="square" rtlCol="0">
                          <a:spAutoFit/>
                        </wps:bodyPr>
                      </wps:wsp>
                      <wps:wsp>
                        <wps:cNvPr id="244" name="TextBox 13"/>
                        <wps:cNvSpPr txBox="1"/>
                        <wps:spPr>
                          <a:xfrm>
                            <a:off x="8153400" y="4267200"/>
                            <a:ext cx="8382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7.3</w:t>
                              </w:r>
                            </w:p>
                          </w:txbxContent>
                        </wps:txbx>
                        <wps:bodyPr wrap="square" rtlCol="0">
                          <a:spAutoFit/>
                        </wps:bodyPr>
                      </wps:wsp>
                      <wps:wsp>
                        <wps:cNvPr id="245" name="TextBox 16"/>
                        <wps:cNvSpPr txBox="1"/>
                        <wps:spPr>
                          <a:xfrm>
                            <a:off x="609600" y="3853190"/>
                            <a:ext cx="2743200" cy="261610"/>
                          </a:xfrm>
                          <a:prstGeom prst="rect">
                            <a:avLst/>
                          </a:prstGeom>
                          <a:noFill/>
                        </wps:spPr>
                        <wps:txbx>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wps:txbx>
                        <wps:bodyPr wrap="square" rtlCol="0">
                          <a:spAutoFit/>
                        </wps:bodyPr>
                      </wps:wsp>
                      <wps:wsp>
                        <wps:cNvPr id="246" name="TextBox 17"/>
                        <wps:cNvSpPr txBox="1"/>
                        <wps:spPr>
                          <a:xfrm>
                            <a:off x="3581400" y="3853190"/>
                            <a:ext cx="2743200" cy="261610"/>
                          </a:xfrm>
                          <a:prstGeom prst="rect">
                            <a:avLst/>
                          </a:prstGeom>
                          <a:noFill/>
                        </wps:spPr>
                        <wps:txbx>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wps:txbx>
                        <wps:bodyPr wrap="square" rtlCol="0">
                          <a:spAutoFit/>
                        </wps:bodyPr>
                      </wps:wsp>
                      <wps:wsp>
                        <wps:cNvPr id="247" name="TextBox 18"/>
                        <wps:cNvSpPr txBox="1"/>
                        <wps:spPr>
                          <a:xfrm>
                            <a:off x="6400800" y="3853190"/>
                            <a:ext cx="2743200" cy="261610"/>
                          </a:xfrm>
                          <a:prstGeom prst="rect">
                            <a:avLst/>
                          </a:prstGeom>
                          <a:noFill/>
                        </wps:spPr>
                        <wps:txbx>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wps:txbx>
                        <wps:bodyPr wrap="square" rtlCol="0">
                          <a:spAutoFit/>
                        </wps:bodyPr>
                      </wps:wsp>
                      <wps:wsp>
                        <wps:cNvPr id="248" name="TextBox 20"/>
                        <wps:cNvSpPr txBox="1"/>
                        <wps:spPr>
                          <a:xfrm>
                            <a:off x="3505200" y="6324600"/>
                            <a:ext cx="2667000" cy="381000"/>
                          </a:xfrm>
                          <a:prstGeom prst="rect">
                            <a:avLst/>
                          </a:prstGeom>
                          <a:noFill/>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36"/>
                                  <w:szCs w:val="36"/>
                                </w:rPr>
                                <w:t>Volume (ml)</w:t>
                              </w:r>
                            </w:p>
                          </w:txbxContent>
                        </wps:txbx>
                        <wps:bodyPr wrap="square" rtlCol="0">
                          <a:spAutoFit/>
                        </wps:bodyPr>
                      </wps:wsp>
                      <wps:wsp>
                        <wps:cNvPr id="249" name="TextBox 24"/>
                        <wps:cNvSpPr txBox="1"/>
                        <wps:spPr>
                          <a:xfrm>
                            <a:off x="152400" y="3794760"/>
                            <a:ext cx="419887" cy="2377440"/>
                          </a:xfrm>
                          <a:prstGeom prst="rect">
                            <a:avLst/>
                          </a:prstGeom>
                          <a:noFill/>
                        </wps:spPr>
                        <wps:txbx>
                          <w:txbxContent>
                            <w:p w:rsidR="008C3C33" w:rsidRDefault="008C3C33" w:rsidP="008C3C33">
                              <w:pPr>
                                <w:pStyle w:val="NormalWeb"/>
                                <w:spacing w:before="0" w:beforeAutospacing="0" w:after="0" w:afterAutospacing="0"/>
                                <w:jc w:val="center"/>
                              </w:pPr>
                              <w:r>
                                <w:rPr>
                                  <w:rFonts w:asciiTheme="minorHAnsi" w:hAnsi="Calibri" w:cstheme="minorBidi"/>
                                  <w:b/>
                                  <w:bCs/>
                                  <w:color w:val="000000" w:themeColor="text1"/>
                                  <w:kern w:val="24"/>
                                  <w:sz w:val="34"/>
                                  <w:szCs w:val="34"/>
                                </w:rPr>
                                <w:t>% of True volume</w:t>
                              </w:r>
                            </w:p>
                          </w:txbxContent>
                        </wps:txbx>
                        <wps:bodyPr vert="vert270" wrap="square" lIns="78373" tIns="39187" rIns="78373" bIns="39187" rtlCol="0">
                          <a:spAutoFit/>
                        </wps:bodyPr>
                      </wps:wsp>
                      <wps:wsp>
                        <wps:cNvPr id="250" name="TextBox 26"/>
                        <wps:cNvSpPr txBox="1"/>
                        <wps:spPr>
                          <a:xfrm>
                            <a:off x="685800" y="6232585"/>
                            <a:ext cx="2590800" cy="584775"/>
                          </a:xfrm>
                          <a:prstGeom prst="rect">
                            <a:avLst/>
                          </a:prstGeom>
                          <a:no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2"/>
                                  <w:szCs w:val="32"/>
                                </w:rPr>
                                <w:t>Recon Parameter 8 subsets and 2 iterations</w:t>
                              </w:r>
                            </w:p>
                          </w:txbxContent>
                        </wps:txbx>
                        <wps:bodyPr wrap="square" rtlCol="0">
                          <a:spAutoFit/>
                        </wps:bodyPr>
                      </wps:wsp>
                      <wps:wsp>
                        <wps:cNvPr id="251" name="TextBox 30"/>
                        <wps:cNvSpPr txBox="1"/>
                        <wps:spPr>
                          <a:xfrm>
                            <a:off x="914400" y="4278868"/>
                            <a:ext cx="304800" cy="369332"/>
                          </a:xfrm>
                          <a:prstGeom prst="rect">
                            <a:avLst/>
                          </a:prstGeom>
                          <a:no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spAutoFit/>
                        </wps:bodyPr>
                      </wps:wsp>
                      <wps:wsp>
                        <wps:cNvPr id="252" name="TextBox 31"/>
                        <wps:cNvSpPr txBox="1"/>
                        <wps:spPr>
                          <a:xfrm>
                            <a:off x="3774440" y="4278868"/>
                            <a:ext cx="304800" cy="369332"/>
                          </a:xfrm>
                          <a:prstGeom prst="rect">
                            <a:avLst/>
                          </a:prstGeom>
                          <a:no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spAutoFit/>
                        </wps:bodyPr>
                      </wps:wsp>
                      <wps:wsp>
                        <wps:cNvPr id="253" name="TextBox 32"/>
                        <wps:cNvSpPr txBox="1"/>
                        <wps:spPr>
                          <a:xfrm>
                            <a:off x="6639560" y="4278868"/>
                            <a:ext cx="304800" cy="369332"/>
                          </a:xfrm>
                          <a:prstGeom prst="rect">
                            <a:avLst/>
                          </a:prstGeom>
                          <a:no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spAutoFit/>
                        </wps:bodyPr>
                      </wps:wsp>
                    </wpg:wgp>
                  </a:graphicData>
                </a:graphic>
              </wp:inline>
            </w:drawing>
          </mc:Choice>
          <mc:Fallback>
            <w:pict>
              <v:group id="Group 36" o:spid="_x0000_s1222" style="width:384pt;height:132pt;mso-position-horizontal-relative:char;mso-position-vertical-relative:line" coordorigin="1524,37947" coordsize="92202,302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">
                <v:shape id="Picture 239" o:spid="_x0000_s1223" type="#_x0000_t75" style="position:absolute;left:4572;top:40386;width:32004;height:2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zttbFAAAA3AAAAA8AAABkcnMvZG93bnJldi54bWxEj0trwkAUhfdC/8NwC92UOvFB0egoRSiK&#10;G20iXV8y1yQ0cydmRhP99Y5QcHk4j48zX3amEhdqXGlZwaAfgSDOrC45V3BIvz8mIJxH1lhZJgVX&#10;crBcvPTmGGvb8g9dEp+LMMIuRgWF93UspcsKMuj6tiYO3tE2Bn2QTS51g20YN5UcRtGnNFhyIBRY&#10;06qg7C85mwA5tDs3OaX8Lte3/W823ian41apt9fuawbCU+ef4f/2RisYjqbwOBOO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s7bWxQAAANwAAAAPAAAAAAAAAAAAAAAA&#10;AJ8CAABkcnMvZG93bnJldi54bWxQSwUGAAAAAAQABAD3AAAAkQMAAAAA&#10;">
                  <v:imagedata r:id="rId407" o:title=""/>
                </v:shape>
                <v:shape id="Picture 240" o:spid="_x0000_s1224" type="#_x0000_t75" style="position:absolute;left:33101;top:40386;width:32004;height:2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Qz0nCAAAA3AAAAA8AAABkcnMvZG93bnJldi54bWxET89rwjAUvgv+D+ENdrPpZATpGmVMBo55&#10;mNXLbo/mre1sXkqS2frfm8PA48f3u9xMthcX8qFzrOEpy0EQ18503Gg4Hd8XKxAhIhvsHZOGKwXY&#10;rOezEgvjRj7QpYqNSCEcCtTQxjgUUoa6JYshcwNx4n6ctxgT9I00HscUbnu5zHMlLXacGloc6K2l&#10;+lz9WQ3fn/uV8nu/M+ff4L626kONcdD68WF6fQERaYp38b97ZzQsn9P8dCYdAb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UM9JwgAAANwAAAAPAAAAAAAAAAAAAAAAAJ8C&#10;AABkcnMvZG93bnJldi54bWxQSwUGAAAAAAQABAD3AAAAjgMAAAAA&#10;">
                  <v:imagedata r:id="rId408" o:title=""/>
                </v:shape>
                <v:shape id="Picture 241" o:spid="_x0000_s1225" type="#_x0000_t75" style="position:absolute;left:61722;top:40386;width:32004;height:2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3wfGAAAA3AAAAA8AAABkcnMvZG93bnJldi54bWxEj0trAkEQhO8B/8PQgrc4q0giG0eRQDQR&#10;hPiAkFuz09mHOz3LTqvrv88IgRyLqvqKmi06V6sLtaH0bGA0TEARZ96WnBs4Ht4ep6CCIFusPZOB&#10;GwVYzHsPM0ytv/KOLnvJVYRwSNFAIdKkWoesIIdh6Bvi6P341qFE2ebatniNcFfrcZI8aYclx4UC&#10;G3otKDvtz87Aan38/Krym3x8V5VM6+eN3p43xgz63fIFlFAn/+G/9rs1MJ6M4H4mHgE9/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fB8YAAADcAAAADwAAAAAAAAAAAAAA&#10;AACfAgAAZHJzL2Rvd25yZXYueG1sUEsFBgAAAAAEAAQA9wAAAJIDAAAAAA==&#10;">
                  <v:imagedata r:id="rId409" o:title=""/>
                </v:shape>
                <v:shape id="TextBox 11" o:spid="_x0000_s1226" type="#_x0000_t202" style="position:absolute;left:24384;top:42672;width:838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fncQA&#10;AADcAAAADwAAAGRycy9kb3ducmV2LnhtbESPQWvCQBSE70L/w/IKvemmoYqkrlJKFQ8qaC29PrLP&#10;bDD7NmQ3Mf57VxA8DjPzDTNb9LYSHTW+dKzgfZSAIM6dLrlQcPxdDqcgfEDWWDkmBVfysJi/DGaY&#10;aXfhPXWHUIgIYZ+hAhNCnUnpc0MW/cjVxNE7ucZiiLIppG7wEuG2kmmSTKTFkuOCwZq+DeXnQ2sV&#10;rM67TbdJ2h95LE5tPv7X/Ge2Sr299l+fIAL14Rl+tNdaQfqRwv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VX53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2.74</w:t>
                        </w:r>
                      </w:p>
                    </w:txbxContent>
                  </v:textbox>
                </v:shape>
                <v:shape id="TextBox 12" o:spid="_x0000_s1227" type="#_x0000_t202" style="position:absolute;left:52984;top:42672;width:838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6BsQA&#10;AADcAAAADwAAAGRycy9kb3ducmV2LnhtbESPQWvCQBSE74L/YXlCb7rRWinRVURa8WAFraXXR/aZ&#10;DWbfhuwmxn/fLQgeh5n5hlmsOluKlmpfOFYwHiUgiDOnC84VnL8/h+8gfEDWWDomBXfysFr2ewtM&#10;tbvxkdpTyEWEsE9RgQmhSqX0mSGLfuQq4uhdXG0xRFnnUtd4i3BbykmSzKTFguOCwYo2hrLrqbEK&#10;ttfDvt0nzYc855cme/vV/GO+lHoZdOs5iEBdeIYf7Z1WMJm+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gb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4.4</w:t>
                        </w:r>
                      </w:p>
                    </w:txbxContent>
                  </v:textbox>
                </v:shape>
                <v:shape id="TextBox 13" o:spid="_x0000_s1228" type="#_x0000_t202" style="position:absolute;left:81534;top:42672;width:838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icsQA&#10;AADcAAAADwAAAGRycy9kb3ducmV2LnhtbESPQWvCQBSE7wX/w/IEb3WjaJHUVYqo9GAFo6XXR/aZ&#10;DWbfhuwmpv/eLQg9DjPzDbNc97YSHTW+dKxgMk5AEOdOl1wouJx3rwsQPiBrrByTgl/ysF4NXpaY&#10;anfnE3VZKESEsE9RgQmhTqX0uSGLfuxq4uhdXWMxRNkUUjd4j3BbyWmSvEmLJccFgzVtDOW3rLUK&#10;9rfjoTsk7VZeimubz380f5svpUbD/uMdRKA+/Ief7U+tYDqbwd+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YnL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7.3</w:t>
                        </w:r>
                      </w:p>
                    </w:txbxContent>
                  </v:textbox>
                </v:shape>
                <v:shape id="TextBox 16" o:spid="_x0000_s1229" type="#_x0000_t202" style="position:absolute;left:6096;top:38531;width:27432;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3cMA&#10;AADcAAAADwAAAGRycy9kb3ducmV2LnhtbESPT2vCQBTE7wW/w/IEb3WjaCnRVcQ/4KGX2nh/ZF+z&#10;odm3Ifs08du7hUKPw8z8hllvB9+oO3WxDmxgNs1AEZfB1lwZKL5Or++goiBbbAKTgQdF2G5GL2vM&#10;bej5k+4XqVSCcMzRgBNpc61j6chjnIaWOHnfofMoSXaVth32Ce4bPc+yN+2x5rTgsKW9o/LncvMG&#10;ROxu9iiOPp6vw8ehd1m5xMKYyXjYrUAJDfIf/mufrYH5Yg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J3cMAAADcAAAADwAAAAAAAAAAAAAAAACYAgAAZHJzL2Rv&#10;d25yZXYueG1sUEsFBgAAAAAEAAQA9QAAAIgDAAAAAA==&#10;" filled="f" stroked="f">
                  <v:textbox style="mso-fit-shape-to-text:t">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v:textbox>
                </v:shape>
                <v:shape id="TextBox 17" o:spid="_x0000_s1230" type="#_x0000_t202" style="position:absolute;left:35814;top:38531;width:27432;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XqsMA&#10;AADcAAAADwAAAGRycy9kb3ducmV2LnhtbESPT2vCQBTE74V+h+UVvNWNYkWiq4h/wEMv1Xh/ZF+z&#10;odm3Ifs08du7hUKPw8z8hlltBt+oO3WxDmxgMs5AEZfB1lwZKC7H9wWoKMgWm8Bk4EERNuvXlxXm&#10;NvT8RfezVCpBOOZowIm0udaxdOQxjkNLnLzv0HmUJLtK2w77BPeNnmbZXHusOS04bGnnqPw537wB&#10;EbudPIqDj6fr8LnvXVZ+YGHM6G3YLkEJDfIf/mufrIHpb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5XqsMAAADcAAAADwAAAAAAAAAAAAAAAACYAgAAZHJzL2Rv&#10;d25yZXYueG1sUEsFBgAAAAAEAAQA9QAAAIgDAAAAAA==&#10;" filled="f" stroked="f">
                  <v:textbox style="mso-fit-shape-to-text:t">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v:textbox>
                </v:shape>
                <v:shape id="TextBox 18" o:spid="_x0000_s1231" type="#_x0000_t202" style="position:absolute;left:64008;top:38531;width:27432;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yMcMA&#10;AADcAAAADwAAAGRycy9kb3ducmV2LnhtbESPQWvCQBSE7wX/w/IEb3Wj2Faiq4hV8NBLbbw/ss9s&#10;MPs2ZF9N/PfdQqHHYWa+YdbbwTfqTl2sAxuYTTNQxGWwNVcGiq/j8xJUFGSLTWAy8KAI283oaY25&#10;DT1/0v0slUoQjjkacCJtrnUsHXmM09ASJ+8aOo+SZFdp22Gf4L7R8yx71R5rTgsOW9o7Km/nb29A&#10;xO5mj+Lg4+kyfLz3LitfsDBmMh52K1BCg/yH/9ona2C+eI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yMcMAAADcAAAADwAAAAAAAAAAAAAAAACYAgAAZHJzL2Rv&#10;d25yZXYueG1sUEsFBgAAAAAEAAQA9QAAAIgDAAAAAA==&#10;" filled="f" stroked="f">
                  <v:textbox style="mso-fit-shape-to-text:t">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v:textbox>
                </v:shape>
                <v:shape id="TextBox 20" o:spid="_x0000_s1232" type="#_x0000_t202" style="position:absolute;left:35052;top:63246;width:2667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mQ78A&#10;AADcAAAADwAAAGRycy9kb3ducmV2LnhtbERPTWvCQBC9F/wPywje6kaxpURXEa3goRdtvA/ZMRvM&#10;zobs1MR/7x4KHh/ve7UZfKPu1MU6sIHZNANFXAZbc2Wg+D28f4GKgmyxCUwGHhRhsx69rTC3oecT&#10;3c9SqRTCMUcDTqTNtY6lI49xGlrixF1D51ES7CptO+xTuG/0PMs+tceaU4PDlnaOytv5zxsQsdvZ&#10;o/j28XgZfva9y8oPLIyZjIftEpTQIC/xv/toDcwX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7WZDvwAAANwAAAAPAAAAAAAAAAAAAAAAAJgCAABkcnMvZG93bnJl&#10;di54bWxQSwUGAAAAAAQABAD1AAAAhAMAAAAA&#10;" filled="f" stroked="f">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36"/>
                            <w:szCs w:val="36"/>
                          </w:rPr>
                          <w:t>Volume (ml)</w:t>
                        </w:r>
                      </w:p>
                    </w:txbxContent>
                  </v:textbox>
                </v:shape>
                <v:shape id="TextBox 24" o:spid="_x0000_s1233" type="#_x0000_t202" style="position:absolute;left:1524;top:37947;width:4198;height:2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TdMIA&#10;AADcAAAADwAAAGRycy9kb3ducmV2LnhtbESPT4vCMBTE78J+h/AWvGnqH6RWo8jCgjex7h729mje&#10;psXmpTSxrd/eCILHYWZ+w2z3g61FR62vHCuYTRMQxIXTFRsFP5fvSQrCB2SNtWNScCcP+93HaIuZ&#10;dj2fqcuDERHCPkMFZQhNJqUvSrLop64hjt6/ay2GKFsjdYt9hNtazpNkJS1WHBdKbOirpOKa36yC&#10;Bf/S6pD+kblhPrM9n9bGdUqNP4fDBkSgIbzDr/ZRK5gv1/A8E4+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N0wgAAANwAAAAPAAAAAAAAAAAAAAAAAJgCAABkcnMvZG93&#10;bnJldi54bWxQSwUGAAAAAAQABAD1AAAAhwMAAAAA&#10;" filled="f" stroked="f">
                  <v:textbox style="layout-flow:vertical;mso-layout-flow-alt:bottom-to-top;mso-fit-shape-to-text:t" inset="2.17703mm,1.0885mm,2.17703mm,1.0885mm">
                    <w:txbxContent>
                      <w:p w:rsidR="008C3C33" w:rsidRDefault="008C3C33" w:rsidP="008C3C33">
                        <w:pPr>
                          <w:pStyle w:val="NormalWeb"/>
                          <w:spacing w:before="0" w:beforeAutospacing="0" w:after="0" w:afterAutospacing="0"/>
                          <w:jc w:val="center"/>
                        </w:pPr>
                        <w:r>
                          <w:rPr>
                            <w:rFonts w:asciiTheme="minorHAnsi" w:hAnsi="Calibri" w:cstheme="minorBidi"/>
                            <w:b/>
                            <w:bCs/>
                            <w:color w:val="000000" w:themeColor="text1"/>
                            <w:kern w:val="24"/>
                            <w:sz w:val="34"/>
                            <w:szCs w:val="34"/>
                          </w:rPr>
                          <w:t>% of True volume</w:t>
                        </w:r>
                      </w:p>
                    </w:txbxContent>
                  </v:textbox>
                </v:shape>
                <v:shape id="TextBox 26" o:spid="_x0000_s1234" type="#_x0000_t202" style="position:absolute;left:6858;top:62325;width:25908;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yrMIA&#10;AADcAAAADwAAAGRycy9kb3ducmV2LnhtbERPz2vCMBS+D/wfwhO8rekKjtEZRYaOHXQw7fD6aJ5N&#10;afNSmrTW/94cBjt+fL9Xm8m2YqTe144VvCQpCOLS6ZorBcV5//wGwgdkja1jUnAnD5v17GmFuXY3&#10;/qHxFCoRQ9jnqMCE0OVS+tKQRZ+4jjhyV9dbDBH2ldQ93mK4bWWWpq/SYs2xwWBHH4bK5jRYBZ/N&#10;92E8pMNOFtV1KJcXzb/mqNRiPm3fQQSawr/4z/2lFWTLOD+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0vKswgAAANwAAAAPAAAAAAAAAAAAAAAAAJgCAABkcnMvZG93&#10;bnJldi54bWxQSwUGAAAAAAQABAD1AAAAhwMAAAAA&#10;" filled="f" strokecolor="black [3213]">
                  <v:textbox style="mso-fit-shape-to-text:t">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2"/>
                            <w:szCs w:val="32"/>
                          </w:rPr>
                          <w:t>Recon Parameter 8 subsets and 2 iterations</w:t>
                        </w:r>
                      </w:p>
                    </w:txbxContent>
                  </v:textbox>
                </v:shape>
                <v:shape id="TextBox 30" o:spid="_x0000_s1235" type="#_x0000_t202" style="position:absolute;left:9144;top:42788;width:3048;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5XN8UA&#10;AADcAAAADwAAAGRycy9kb3ducmV2LnhtbESPzWrDMBCE74W8g9hCbo2cgEtxooRS0pJDWqjj0Oti&#10;bSwTa2Us+SdvHxUKPQ4z8w2z2U22EQN1vnasYLlIQBCXTtdcKShO708vIHxA1tg4JgU38rDbzh42&#10;mGk38jcNeahEhLDPUIEJoc2k9KUhi37hWuLoXVxnMUTZVVJ3OEa4beQqSZ6lxZrjgsGW3gyV17y3&#10;Cj6uX8fhmPR7WVSXvkx/NJ/Np1Lzx+l1DSLQFP7Df+2DVrBKl/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lc3xQAAANwAAAAPAAAAAAAAAAAAAAAAAJgCAABkcnMv&#10;ZG93bnJldi54bWxQSwUGAAAAAAQABAD1AAAAigMAAAAA&#10;" filled="f" strokecolor="black [3213]">
                  <v:textbox style="mso-fit-shape-to-text:t">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shape id="TextBox 31" o:spid="_x0000_s1236" type="#_x0000_t202" style="position:absolute;left:37744;top:42788;width:3048;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JQMQA&#10;AADcAAAADwAAAGRycy9kb3ducmV2LnhtbESPQWvCQBSE74L/YXmCN90YUCR1lVJs8aAFraXXR/aZ&#10;DWbfhuwmxn/vFgSPw8x8w6w2va1ER40vHSuYTRMQxLnTJRcKzj+fkyUIH5A1Vo5JwZ08bNbDwQoz&#10;7W58pO4UChEh7DNUYEKoMyl9bsiin7qaOHoX11gMUTaF1A3eItxWMk2ShbRYclwwWNOHofx6aq2C&#10;r+v3vtsn7Vaei0ubz/80/5qDUuNR//4GIlAfXuFne6cVpPMU/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MyUD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shape id="TextBox 32" o:spid="_x0000_s1237" type="#_x0000_t202" style="position:absolute;left:66395;top:42788;width:3048;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s28QA&#10;AADcAAAADwAAAGRycy9kb3ducmV2LnhtbESPQWvCQBSE7wX/w/IEb3WjYpHUVYq04sEKRkuvj+wz&#10;G8y+DdlNjP/eLQg9DjPzDbNc97YSHTW+dKxgMk5AEOdOl1woOJ++XhcgfEDWWDkmBXfysF4NXpaY&#10;anfjI3VZKESEsE9RgQmhTqX0uSGLfuxq4uhdXGMxRNkUUjd4i3BbyWmSvEmLJccFgzVtDOXXrLUK&#10;ttfDvtsn7ac8F5c2n/9q/jHfSo2G/cc7iEB9+A8/2zutYDqfwd+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AbNv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w10:anchorlock/>
              </v:group>
            </w:pict>
          </mc:Fallback>
        </mc:AlternateContent>
      </w:r>
    </w:p>
    <w:p w:rsidR="007D0180" w:rsidRPr="00D45BE6" w:rsidRDefault="00F50D24" w:rsidP="00F24B1A">
      <w:pPr>
        <w:pStyle w:val="Heading4"/>
        <w:spacing w:after="120" w:line="480" w:lineRule="auto"/>
      </w:pPr>
      <w:bookmarkStart w:id="129" w:name="_Toc342658897"/>
      <w:r>
        <w:t>Figure 5.17</w:t>
      </w:r>
      <w:r w:rsidR="007D0180" w:rsidRPr="00D45BE6">
        <w:t xml:space="preserve"> Results of FV estimation with reconstruction parameter 8 subset </w:t>
      </w:r>
      <w:r w:rsidR="007D0180" w:rsidRPr="00D45BE6">
        <w:rPr>
          <w:position w:val="-4"/>
        </w:rPr>
        <w:object w:dxaOrig="180" w:dyaOrig="200">
          <v:shape id="_x0000_i1182" type="#_x0000_t75" style="width:9.2pt;height:10.05pt" o:ole="">
            <v:imagedata r:id="rId7" o:title=""/>
          </v:shape>
          <o:OLEObject Type="Embed" ProgID="Equation.3" ShapeID="_x0000_i1182" DrawAspect="Content" ObjectID="_1416746139" r:id="rId410"/>
        </w:object>
      </w:r>
      <w:r w:rsidR="007D0180" w:rsidRPr="00D45BE6">
        <w:t xml:space="preserve">2 </w:t>
      </w:r>
      <w:r w:rsidR="00BE063E" w:rsidRPr="00D45BE6">
        <w:t>iterations</w:t>
      </w:r>
      <w:r w:rsidR="007D0180" w:rsidRPr="00D45BE6">
        <w:t xml:space="preserve">, for different signal to </w:t>
      </w:r>
      <w:r w:rsidR="00BE063E" w:rsidRPr="00D45BE6">
        <w:t>background</w:t>
      </w:r>
      <w:r w:rsidR="007D0180" w:rsidRPr="00D45BE6">
        <w:t xml:space="preserve"> ratio (SBR) (a) 2.74 (b) 4.4 and (c) 7.3. The FWHM of the point spread function was kept at 6 mm and matrix size 5 </w:t>
      </w:r>
      <w:r w:rsidR="007D0180" w:rsidRPr="00D45BE6">
        <w:rPr>
          <w:position w:val="-4"/>
        </w:rPr>
        <w:object w:dxaOrig="180" w:dyaOrig="200">
          <v:shape id="_x0000_i1183" type="#_x0000_t75" style="width:9.2pt;height:10.05pt" o:ole="">
            <v:imagedata r:id="rId12" o:title=""/>
          </v:shape>
          <o:OLEObject Type="Embed" ProgID="Equation.3" ShapeID="_x0000_i1183" DrawAspect="Content" ObjectID="_1416746140" r:id="rId411"/>
        </w:object>
      </w:r>
      <w:r w:rsidR="007D0180" w:rsidRPr="00D45BE6">
        <w:t>5 and the acquisition time was 5 min.</w:t>
      </w:r>
      <w:bookmarkEnd w:id="129"/>
      <w:r w:rsidR="007D0180" w:rsidRPr="00D45BE6">
        <w:t xml:space="preserve"> </w:t>
      </w:r>
    </w:p>
    <w:p w:rsidR="007D0180" w:rsidRPr="00D45BE6" w:rsidRDefault="007D0180" w:rsidP="00F24B1A">
      <w:pPr>
        <w:ind w:firstLine="360"/>
        <w:jc w:val="both"/>
        <w:rPr>
          <w:rFonts w:cs="Times New Roman"/>
          <w:szCs w:val="24"/>
        </w:rPr>
      </w:pPr>
      <w:r w:rsidRPr="00D45BE6">
        <w:rPr>
          <w:rFonts w:cs="Times New Roman"/>
          <w:noProof/>
          <w:szCs w:val="24"/>
        </w:rPr>
        <mc:AlternateContent>
          <mc:Choice Requires="wpg">
            <w:drawing>
              <wp:inline distT="0" distB="0" distL="0" distR="0">
                <wp:extent cx="5410200" cy="1562100"/>
                <wp:effectExtent l="0" t="0" r="3524250" b="1543050"/>
                <wp:docPr id="254" name="Group 254"/>
                <wp:cNvGraphicFramePr/>
                <a:graphic xmlns:a="http://schemas.openxmlformats.org/drawingml/2006/main">
                  <a:graphicData uri="http://schemas.microsoft.com/office/word/2010/wordprocessingGroup">
                    <wpg:wgp>
                      <wpg:cNvGrpSpPr/>
                      <wpg:grpSpPr>
                        <a:xfrm>
                          <a:off x="0" y="0"/>
                          <a:ext cx="9166860" cy="3094295"/>
                          <a:chOff x="205740" y="289560"/>
                          <a:chExt cx="9166860" cy="3094295"/>
                        </a:xfrm>
                      </wpg:grpSpPr>
                      <pic:pic xmlns:pic="http://schemas.openxmlformats.org/drawingml/2006/picture">
                        <pic:nvPicPr>
                          <pic:cNvPr id="255" name="Picture 255"/>
                          <pic:cNvPicPr>
                            <a:picLocks noChangeAspect="1" noChangeArrowheads="1"/>
                          </pic:cNvPicPr>
                        </pic:nvPicPr>
                        <pic:blipFill>
                          <a:blip r:embed="rId412" cstate="print"/>
                          <a:srcRect/>
                          <a:stretch>
                            <a:fillRect/>
                          </a:stretch>
                        </pic:blipFill>
                        <pic:spPr bwMode="auto">
                          <a:xfrm>
                            <a:off x="457200" y="539496"/>
                            <a:ext cx="3200400" cy="2205484"/>
                          </a:xfrm>
                          <a:prstGeom prst="rect">
                            <a:avLst/>
                          </a:prstGeom>
                          <a:noFill/>
                          <a:ln w="9525">
                            <a:noFill/>
                            <a:miter lim="800000"/>
                            <a:headEnd/>
                            <a:tailEnd/>
                          </a:ln>
                          <a:effectLst/>
                        </pic:spPr>
                      </pic:pic>
                      <pic:pic xmlns:pic="http://schemas.openxmlformats.org/drawingml/2006/picture">
                        <pic:nvPicPr>
                          <pic:cNvPr id="256" name="Picture 256"/>
                          <pic:cNvPicPr>
                            <a:picLocks noChangeAspect="1" noChangeArrowheads="1"/>
                          </pic:cNvPicPr>
                        </pic:nvPicPr>
                        <pic:blipFill>
                          <a:blip r:embed="rId413" cstate="print"/>
                          <a:srcRect/>
                          <a:stretch>
                            <a:fillRect/>
                          </a:stretch>
                        </pic:blipFill>
                        <pic:spPr bwMode="auto">
                          <a:xfrm>
                            <a:off x="3310128" y="539496"/>
                            <a:ext cx="3200400" cy="2205484"/>
                          </a:xfrm>
                          <a:prstGeom prst="rect">
                            <a:avLst/>
                          </a:prstGeom>
                          <a:noFill/>
                          <a:ln w="9525">
                            <a:noFill/>
                            <a:miter lim="800000"/>
                            <a:headEnd/>
                            <a:tailEnd/>
                          </a:ln>
                          <a:effectLst/>
                        </pic:spPr>
                      </pic:pic>
                      <pic:pic xmlns:pic="http://schemas.openxmlformats.org/drawingml/2006/picture">
                        <pic:nvPicPr>
                          <pic:cNvPr id="257" name="Picture 257"/>
                          <pic:cNvPicPr>
                            <a:picLocks noChangeAspect="1" noChangeArrowheads="1"/>
                          </pic:cNvPicPr>
                        </pic:nvPicPr>
                        <pic:blipFill>
                          <a:blip r:embed="rId414" cstate="print"/>
                          <a:srcRect/>
                          <a:stretch>
                            <a:fillRect/>
                          </a:stretch>
                        </pic:blipFill>
                        <pic:spPr bwMode="auto">
                          <a:xfrm>
                            <a:off x="6172200" y="539496"/>
                            <a:ext cx="3200400" cy="2205484"/>
                          </a:xfrm>
                          <a:prstGeom prst="rect">
                            <a:avLst/>
                          </a:prstGeom>
                          <a:noFill/>
                          <a:ln w="9525">
                            <a:noFill/>
                            <a:miter lim="800000"/>
                            <a:headEnd/>
                            <a:tailEnd/>
                          </a:ln>
                          <a:effectLst/>
                        </pic:spPr>
                      </pic:pic>
                      <wps:wsp>
                        <wps:cNvPr id="258" name="TextBox 7"/>
                        <wps:cNvSpPr txBox="1"/>
                        <wps:spPr>
                          <a:xfrm>
                            <a:off x="609600" y="304800"/>
                            <a:ext cx="2743200" cy="261610"/>
                          </a:xfrm>
                          <a:prstGeom prst="rect">
                            <a:avLst/>
                          </a:prstGeom>
                          <a:noFill/>
                        </wps:spPr>
                        <wps:txbx>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wps:txbx>
                        <wps:bodyPr wrap="square" rtlCol="0">
                          <a:spAutoFit/>
                        </wps:bodyPr>
                      </wps:wsp>
                      <wps:wsp>
                        <wps:cNvPr id="259" name="TextBox 8"/>
                        <wps:cNvSpPr txBox="1"/>
                        <wps:spPr>
                          <a:xfrm>
                            <a:off x="2438400" y="762000"/>
                            <a:ext cx="8382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2.74</w:t>
                              </w:r>
                            </w:p>
                          </w:txbxContent>
                        </wps:txbx>
                        <wps:bodyPr wrap="square" rtlCol="0">
                          <a:spAutoFit/>
                        </wps:bodyPr>
                      </wps:wsp>
                      <wps:wsp>
                        <wps:cNvPr id="260" name="TextBox 9"/>
                        <wps:cNvSpPr txBox="1"/>
                        <wps:spPr>
                          <a:xfrm>
                            <a:off x="8153400" y="762000"/>
                            <a:ext cx="8382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7.3</w:t>
                              </w:r>
                            </w:p>
                          </w:txbxContent>
                        </wps:txbx>
                        <wps:bodyPr wrap="square" rtlCol="0">
                          <a:spAutoFit/>
                        </wps:bodyPr>
                      </wps:wsp>
                      <wps:wsp>
                        <wps:cNvPr id="261" name="TextBox 13"/>
                        <wps:cNvSpPr txBox="1"/>
                        <wps:spPr>
                          <a:xfrm>
                            <a:off x="3581400" y="304800"/>
                            <a:ext cx="2743200" cy="261610"/>
                          </a:xfrm>
                          <a:prstGeom prst="rect">
                            <a:avLst/>
                          </a:prstGeom>
                          <a:noFill/>
                        </wps:spPr>
                        <wps:txbx>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wps:txbx>
                        <wps:bodyPr wrap="square" rtlCol="0">
                          <a:spAutoFit/>
                        </wps:bodyPr>
                      </wps:wsp>
                      <wps:wsp>
                        <wps:cNvPr id="262" name="TextBox 14"/>
                        <wps:cNvSpPr txBox="1"/>
                        <wps:spPr>
                          <a:xfrm>
                            <a:off x="6400800" y="304800"/>
                            <a:ext cx="2743200" cy="261610"/>
                          </a:xfrm>
                          <a:prstGeom prst="rect">
                            <a:avLst/>
                          </a:prstGeom>
                          <a:noFill/>
                        </wps:spPr>
                        <wps:txbx>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wps:txbx>
                        <wps:bodyPr wrap="square" rtlCol="0">
                          <a:spAutoFit/>
                        </wps:bodyPr>
                      </wps:wsp>
                      <wps:wsp>
                        <wps:cNvPr id="263" name="TextBox 18"/>
                        <wps:cNvSpPr txBox="1"/>
                        <wps:spPr>
                          <a:xfrm>
                            <a:off x="3429000" y="2819400"/>
                            <a:ext cx="2667000" cy="381000"/>
                          </a:xfrm>
                          <a:prstGeom prst="rect">
                            <a:avLst/>
                          </a:prstGeom>
                          <a:noFill/>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36"/>
                                  <w:szCs w:val="36"/>
                                </w:rPr>
                                <w:t>Volume (ml)</w:t>
                              </w:r>
                            </w:p>
                          </w:txbxContent>
                        </wps:txbx>
                        <wps:bodyPr wrap="square" rtlCol="0">
                          <a:spAutoFit/>
                        </wps:bodyPr>
                      </wps:wsp>
                      <wps:wsp>
                        <wps:cNvPr id="264" name="TextBox 20"/>
                        <wps:cNvSpPr txBox="1"/>
                        <wps:spPr>
                          <a:xfrm>
                            <a:off x="205740" y="289560"/>
                            <a:ext cx="419887" cy="2377440"/>
                          </a:xfrm>
                          <a:prstGeom prst="rect">
                            <a:avLst/>
                          </a:prstGeom>
                          <a:noFill/>
                        </wps:spPr>
                        <wps:txbx>
                          <w:txbxContent>
                            <w:p w:rsidR="008C3C33" w:rsidRDefault="008C3C33" w:rsidP="008C3C33">
                              <w:pPr>
                                <w:pStyle w:val="NormalWeb"/>
                                <w:spacing w:before="0" w:beforeAutospacing="0" w:after="0" w:afterAutospacing="0"/>
                                <w:jc w:val="center"/>
                              </w:pPr>
                              <w:r>
                                <w:rPr>
                                  <w:rFonts w:asciiTheme="minorHAnsi" w:hAnsi="Calibri" w:cstheme="minorBidi"/>
                                  <w:b/>
                                  <w:bCs/>
                                  <w:color w:val="000000" w:themeColor="text1"/>
                                  <w:kern w:val="24"/>
                                  <w:sz w:val="34"/>
                                  <w:szCs w:val="34"/>
                                </w:rPr>
                                <w:t>% of True volume</w:t>
                              </w:r>
                            </w:p>
                          </w:txbxContent>
                        </wps:txbx>
                        <wps:bodyPr vert="vert270" wrap="square" lIns="78373" tIns="39187" rIns="78373" bIns="39187" rtlCol="0">
                          <a:spAutoFit/>
                        </wps:bodyPr>
                      </wps:wsp>
                      <wps:wsp>
                        <wps:cNvPr id="265" name="TextBox 22"/>
                        <wps:cNvSpPr txBox="1"/>
                        <wps:spPr>
                          <a:xfrm>
                            <a:off x="685800" y="2799080"/>
                            <a:ext cx="2590800" cy="584775"/>
                          </a:xfrm>
                          <a:prstGeom prst="rect">
                            <a:avLst/>
                          </a:prstGeom>
                          <a:no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2"/>
                                  <w:szCs w:val="32"/>
                                </w:rPr>
                                <w:t>Recon Parameter 8 subsets and 8 iterations</w:t>
                              </w:r>
                            </w:p>
                          </w:txbxContent>
                        </wps:txbx>
                        <wps:bodyPr wrap="square" rtlCol="0">
                          <a:spAutoFit/>
                        </wps:bodyPr>
                      </wps:wsp>
                      <wps:wsp>
                        <wps:cNvPr id="266" name="TextBox 24"/>
                        <wps:cNvSpPr txBox="1"/>
                        <wps:spPr>
                          <a:xfrm>
                            <a:off x="914400" y="762000"/>
                            <a:ext cx="304800" cy="369332"/>
                          </a:xfrm>
                          <a:prstGeom prst="rect">
                            <a:avLst/>
                          </a:prstGeom>
                          <a:no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spAutoFit/>
                        </wps:bodyPr>
                      </wps:wsp>
                      <wps:wsp>
                        <wps:cNvPr id="267" name="TextBox 25"/>
                        <wps:cNvSpPr txBox="1"/>
                        <wps:spPr>
                          <a:xfrm>
                            <a:off x="3774440" y="762000"/>
                            <a:ext cx="304800" cy="369332"/>
                          </a:xfrm>
                          <a:prstGeom prst="rect">
                            <a:avLst/>
                          </a:prstGeom>
                          <a:no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spAutoFit/>
                        </wps:bodyPr>
                      </wps:wsp>
                      <wps:wsp>
                        <wps:cNvPr id="268" name="TextBox 26"/>
                        <wps:cNvSpPr txBox="1"/>
                        <wps:spPr>
                          <a:xfrm>
                            <a:off x="6639560" y="762000"/>
                            <a:ext cx="304800" cy="369332"/>
                          </a:xfrm>
                          <a:prstGeom prst="rect">
                            <a:avLst/>
                          </a:prstGeom>
                          <a:no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spAutoFit/>
                        </wps:bodyPr>
                      </wps:wsp>
                      <wps:wsp>
                        <wps:cNvPr id="269" name="TextBox 30"/>
                        <wps:cNvSpPr txBox="1"/>
                        <wps:spPr>
                          <a:xfrm>
                            <a:off x="5298440" y="762000"/>
                            <a:ext cx="8382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4.4</w:t>
                              </w:r>
                            </w:p>
                          </w:txbxContent>
                        </wps:txbx>
                        <wps:bodyPr wrap="square" rtlCol="0">
                          <a:spAutoFit/>
                        </wps:bodyPr>
                      </wps:wsp>
                    </wpg:wgp>
                  </a:graphicData>
                </a:graphic>
              </wp:inline>
            </w:drawing>
          </mc:Choice>
          <mc:Fallback>
            <w:pict>
              <v:group id="Group 254" o:spid="_x0000_s1238" style="width:426pt;height:123pt;mso-position-horizontal-relative:char;mso-position-vertical-relative:line" coordorigin="2057,2895" coordsize="91668,309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">
                <v:shape id="Picture 255" o:spid="_x0000_s1239" type="#_x0000_t75" style="position:absolute;left:4572;top:5394;width:32004;height:2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ralLEAAAA3AAAAA8AAABkcnMvZG93bnJldi54bWxEj0FrwkAUhO8F/8PyBG91Y8CiqatoQVBv&#10;ai309si+JsHs27i7jbG/3hWEHoeZ+YaZLTpTi5acrywrGA0TEMS51RUXCj6P69cJCB+QNdaWScGN&#10;PCzmvZcZZtpeeU/tIRQiQthnqKAMocmk9HlJBv3QNsTR+7HOYIjSFVI7vEa4qWWaJG/SYMVxocSG&#10;PkrKz4dfo2DdSj+5ndzUfn/5rV6mf6vd5ajUoN8t30EE6sJ/+NneaAXpeAyP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ralLEAAAA3AAAAA8AAAAAAAAAAAAAAAAA&#10;nwIAAGRycy9kb3ducmV2LnhtbFBLBQYAAAAABAAEAPcAAACQAwAAAAA=&#10;">
                  <v:imagedata r:id="rId415" o:title=""/>
                </v:shape>
                <v:shape id="Picture 256" o:spid="_x0000_s1240" type="#_x0000_t75" style="position:absolute;left:33101;top:5394;width:32004;height:2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XbL/GAAAA3AAAAA8AAABkcnMvZG93bnJldi54bWxEj19rwjAUxd8Fv0O4wl5EUzumUo0iYxsD&#10;H2Qq4uO1ubbF5qYkmXb79EYY7PFw/vw482VranEl5yvLCkbDBARxbnXFhYL97n0wBeEDssbaMin4&#10;IQ/LRbczx0zbG3/RdRsKEUfYZ6igDKHJpPR5SQb90DbE0TtbZzBE6QqpHd7iuKllmiRjabDiSCix&#10;odeS8sv220SuLI7Jc3pery7yd9P/OE3eNgen1FOvXc1ABGrDf/iv/akVpC9jeJyJR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Jdsv8YAAADcAAAADwAAAAAAAAAAAAAA&#10;AACfAgAAZHJzL2Rvd25yZXYueG1sUEsFBgAAAAAEAAQA9wAAAJIDAAAAAA==&#10;">
                  <v:imagedata r:id="rId416" o:title=""/>
                </v:shape>
                <v:shape id="Picture 257" o:spid="_x0000_s1241" type="#_x0000_t75" style="position:absolute;left:61722;top:5394;width:32004;height:2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R5dzDAAAA3AAAAA8AAABkcnMvZG93bnJldi54bWxEj81qwzAQhO+FvIPYQG+1lJAmtRslhJZC&#10;jvkj58Xa2m6slbFUW337KlDocZiZb5j1NtpWDNT7xrGGWaZAEJfONFxpuJw/nl5A+IBssHVMGn7I&#10;w3YzeVhjYdzIRxpOoRIJwr5ADXUIXSGlL2uy6DPXESfv0/UWQ5J9JU2PY4LbVs6VWkqLDaeFGjt6&#10;q6m8nb6thnz1FfcHe70twtK2C/Ou8nhUWj9O4+4VRKAY/sN/7b3RMH9ewf1MOgJ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Hl3MMAAADcAAAADwAAAAAAAAAAAAAAAACf&#10;AgAAZHJzL2Rvd25yZXYueG1sUEsFBgAAAAAEAAQA9wAAAI8DAAAAAA==&#10;">
                  <v:imagedata r:id="rId417" o:title=""/>
                </v:shape>
                <v:shape id="TextBox 7" o:spid="_x0000_s1242" type="#_x0000_t202" style="position:absolute;left:6096;top:3048;width:2743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wnr4A&#10;AADcAAAADwAAAGRycy9kb3ducmV2LnhtbERPTYvCMBC9C/6HMII3TRVclq5RRFfw4GXd7n1oxqbY&#10;TEoza+u/NwfB4+N9r7eDb9SdulgHNrCYZ6CIy2BrrgwUv8fZJ6goyBabwGTgQRG2m/FojbkNPf/Q&#10;/SKVSiEcczTgRNpc61g68hjnoSVO3DV0HiXBrtK2wz6F+0Yvs+xDe6w5NThsae+ovF3+vQERu1s8&#10;im8fT3/D+dC7rFxhYcx0Muy+QAkN8ha/3CdrYLlKa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08J6+AAAA3AAAAA8AAAAAAAAAAAAAAAAAmAIAAGRycy9kb3ducmV2&#10;LnhtbFBLBQYAAAAABAAEAPUAAACDAwAAAAA=&#10;" filled="f" stroked="f">
                  <v:textbox style="mso-fit-shape-to-text:t">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v:textbox>
                </v:shape>
                <v:shape id="TextBox 8" o:spid="_x0000_s1243" type="#_x0000_t202" style="position:absolute;left:24384;top:7620;width:838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bMcQA&#10;AADcAAAADwAAAGRycy9kb3ducmV2LnhtbESPQWvCQBSE7wX/w/IEb3WjoNTUVYqo9GAFo6XXR/aZ&#10;DWbfhuwmpv/eLQg9DjPzDbNc97YSHTW+dKxgMk5AEOdOl1wouJx3r28gfEDWWDkmBb/kYb0avCwx&#10;1e7OJ+qyUIgIYZ+iAhNCnUrpc0MW/djVxNG7usZiiLIppG7wHuG2ktMkmUuLJccFgzVtDOW3rLUK&#10;9rfjoTsk7VZeimubz340f5svpUbD/uMdRKA+/Ief7U+tYDpbwN+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WzH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2.74</w:t>
                        </w:r>
                      </w:p>
                    </w:txbxContent>
                  </v:textbox>
                </v:shape>
                <v:shape id="TextBox 9" o:spid="_x0000_s1244" type="#_x0000_t202" style="position:absolute;left:81534;top:7620;width:838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4EcAA&#10;AADcAAAADwAAAGRycy9kb3ducmV2LnhtbERPy4rCMBTdC/5DuII7TRWUoRpFRIdZqDA+cHtprk2x&#10;uSlNWjt/P1kILg/nvVx3thQt1b5wrGAyTkAQZ04XnCu4XvajLxA+IGssHZOCP/KwXvV7S0y1e/Ev&#10;teeQixjCPkUFJoQqldJnhiz6sauII/dwtcUQYZ1LXeMrhttSTpNkLi0WHBsMVrQ1lD3PjVXw/Twd&#10;2kPS7OQ1fzTZ7K75Zo5KDQfdZgEiUBc+4rf7RyuYzuP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44EcAAAADcAAAADwAAAAAAAAAAAAAAAACYAgAAZHJzL2Rvd25y&#10;ZXYueG1sUEsFBgAAAAAEAAQA9QAAAIUDAAAAAA==&#10;" filled="f" strokecolor="black [3213]">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7.3</w:t>
                        </w:r>
                      </w:p>
                    </w:txbxContent>
                  </v:textbox>
                </v:shape>
                <v:shape id="TextBox 13" o:spid="_x0000_s1245" type="#_x0000_t202" style="position:absolute;left:35814;top:3048;width:2743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TvsIA&#10;AADcAAAADwAAAGRycy9kb3ducmV2LnhtbESPQWvCQBSE74L/YXlCb7qJUCmpq4i24KGX2nh/ZF+z&#10;wezbkH2a+O+7gtDjMDPfMOvt6Ft1oz42gQ3kiwwUcRVsw7WB8udz/gYqCrLFNjAZuFOE7WY6WWNh&#10;w8DfdDtJrRKEY4EGnEhXaB0rRx7jInTEyfsNvUdJsq+17XFIcN/qZZattMeG04LDjvaOqsvp6g2I&#10;2F1+Lz98PJ7Hr8PgsuoVS2NeZuPuHZTQKP/hZ/toDSxXO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pO+wgAAANwAAAAPAAAAAAAAAAAAAAAAAJgCAABkcnMvZG93&#10;bnJldi54bWxQSwUGAAAAAAQABAD1AAAAhwMAAAAA&#10;" filled="f" stroked="f">
                  <v:textbox style="mso-fit-shape-to-text:t">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v:textbox>
                </v:shape>
                <v:shape id="TextBox 14" o:spid="_x0000_s1246" type="#_x0000_t202" style="position:absolute;left:64008;top:3048;width:2743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NycIA&#10;AADcAAAADwAAAGRycy9kb3ducmV2LnhtbESPQWvCQBSE70L/w/IK3nRjQCmpq4htwYOX2nh/ZF+z&#10;wezbkH018d+7gtDjMDPfMOvt6Ft1pT42gQ0s5hko4irYhmsD5c/X7A1UFGSLbWAycKMI283LZI2F&#10;DQN/0/UktUoQjgUacCJdoXWsHHmM89ARJ+839B4lyb7WtschwX2r8yxbaY8NpwWHHe0dVZfTnzcg&#10;YneLW/np4+E8Hj8Gl1VLLI2Zvo67d1BCo/yHn+2DNZCvcnic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A3JwgAAANwAAAAPAAAAAAAAAAAAAAAAAJgCAABkcnMvZG93&#10;bnJldi54bWxQSwUGAAAAAAQABAD1AAAAhwMAAAAA&#10;" filled="f" stroked="f">
                  <v:textbox style="mso-fit-shape-to-text:t">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v:textbox>
                </v:shape>
                <v:shape id="TextBox 18" o:spid="_x0000_s1247" type="#_x0000_t202" style="position:absolute;left:34290;top:28194;width:2667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oUsMA&#10;AADcAAAADwAAAGRycy9kb3ducmV2LnhtbESPT2vCQBTE74V+h+UVvNWNSkWiq4h/wEMv1Xh/ZF+z&#10;odm3Ifs08du7hUKPw8z8hlltBt+oO3WxDmxgMs5AEZfB1lwZKC7H9wWoKMgWm8Bk4EERNuvXlxXm&#10;NvT8RfezVCpBOOZowIm0udaxdOQxjkNLnLzv0HmUJLtK2w77BPeNnmbZXHusOS04bGnnqPw537wB&#10;EbudPIqDj6fr8LnvXVZ+YGHM6G3YLkEJDfIf/mufrIHpfAa/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yoUsMAAADcAAAADwAAAAAAAAAAAAAAAACYAgAAZHJzL2Rv&#10;d25yZXYueG1sUEsFBgAAAAAEAAQA9QAAAIgDAAAAAA==&#10;" filled="f" stroked="f">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36"/>
                            <w:szCs w:val="36"/>
                          </w:rPr>
                          <w:t>Volume (ml)</w:t>
                        </w:r>
                      </w:p>
                    </w:txbxContent>
                  </v:textbox>
                </v:shape>
                <v:shape id="TextBox 20" o:spid="_x0000_s1248" type="#_x0000_t202" style="position:absolute;left:2057;top:2895;width:4199;height:2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gisMA&#10;AADcAAAADwAAAGRycy9kb3ducmV2LnhtbESPwWrDMBBE74H+g9hCb7EcpxjXjRJMoZBbiJseelus&#10;rWxqrYyl2O7fR4FCj8PMvGF2h8X2YqLRd44VbJIUBHHjdMdGweXjfV2A8AFZY++YFPySh8P+YbXD&#10;UruZzzTVwYgIYV+igjaEoZTSNy1Z9IkbiKP37UaLIcrRSD3iHOG2l1ma5tJix3GhxYHeWmp+6qtV&#10;sOVPyqvii8wV642d+fRi3KTU0+NSvYIItIT/8F/7qBVk+TPcz8Qj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FgisMAAADcAAAADwAAAAAAAAAAAAAAAACYAgAAZHJzL2Rv&#10;d25yZXYueG1sUEsFBgAAAAAEAAQA9QAAAIgDAAAAAA==&#10;" filled="f" stroked="f">
                  <v:textbox style="layout-flow:vertical;mso-layout-flow-alt:bottom-to-top;mso-fit-shape-to-text:t" inset="2.17703mm,1.0885mm,2.17703mm,1.0885mm">
                    <w:txbxContent>
                      <w:p w:rsidR="008C3C33" w:rsidRDefault="008C3C33" w:rsidP="008C3C33">
                        <w:pPr>
                          <w:pStyle w:val="NormalWeb"/>
                          <w:spacing w:before="0" w:beforeAutospacing="0" w:after="0" w:afterAutospacing="0"/>
                          <w:jc w:val="center"/>
                        </w:pPr>
                        <w:r>
                          <w:rPr>
                            <w:rFonts w:asciiTheme="minorHAnsi" w:hAnsi="Calibri" w:cstheme="minorBidi"/>
                            <w:b/>
                            <w:bCs/>
                            <w:color w:val="000000" w:themeColor="text1"/>
                            <w:kern w:val="24"/>
                            <w:sz w:val="34"/>
                            <w:szCs w:val="34"/>
                          </w:rPr>
                          <w:t>% of True volume</w:t>
                        </w:r>
                      </w:p>
                    </w:txbxContent>
                  </v:textbox>
                </v:shape>
                <v:shape id="TextBox 22" o:spid="_x0000_s1249" type="#_x0000_t202" style="position:absolute;left:6858;top:27990;width:25908;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bicQA&#10;AADcAAAADwAAAGRycy9kb3ducmV2LnhtbESPT4vCMBTE78J+h/AW9qapgiJdo4jsigcV/LN4fTTP&#10;pti8lCat3W9vBMHjMDO/YWaLzpaipdoXjhUMBwkI4szpgnMF59NvfwrCB2SNpWNS8E8eFvOP3gxT&#10;7e58oPYYchEh7FNUYEKoUil9ZsiiH7iKOHpXV1sMUda51DXeI9yWcpQkE2mx4LhgsKKVoex2bKyC&#10;9W2/bbdJ8yPP+bXJxhfNf2an1Ndnt/wGEagL7/CrvdEKRpM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m4n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2"/>
                            <w:szCs w:val="32"/>
                          </w:rPr>
                          <w:t>Recon Parameter 8 subsets and 8 iterations</w:t>
                        </w:r>
                      </w:p>
                    </w:txbxContent>
                  </v:textbox>
                </v:shape>
                <v:shape id="TextBox 24" o:spid="_x0000_s1250" type="#_x0000_t202" style="position:absolute;left:9144;top:7620;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F/sQA&#10;AADcAAAADwAAAGRycy9kb3ducmV2LnhtbESPQWvCQBSE74L/YXmCN90oGCR1lVJs8aCC1tLrI/vM&#10;BrNvQ3YT4793hUKPw8x8w6w2va1ER40vHSuYTRMQxLnTJRcKLt+fkyUIH5A1Vo5JwYM8bNbDwQoz&#10;7e58ou4cChEh7DNUYEKoMyl9bsiin7qaOHpX11gMUTaF1A3eI9xWcp4kqbRYclwwWNOHofx2bq2C&#10;r9tx3+2TdisvxbXNF7+af8xBqfGof38DEagP/+G/9k4rmKcpvM7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Bf7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shape id="TextBox 25" o:spid="_x0000_s1251" type="#_x0000_t202" style="position:absolute;left:37744;top:7620;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gZcQA&#10;AADcAAAADwAAAGRycy9kb3ducmV2LnhtbESPQWvCQBSE7wX/w/IEb3WjoJXUVYq04sEKRkuvj+wz&#10;G8y+DdlNjP/eLQg9DjPzDbNc97YSHTW+dKxgMk5AEOdOl1woOJ++XhcgfEDWWDkmBXfysF4NXpaY&#10;anfjI3VZKESEsE9RgQmhTqX0uSGLfuxq4uhdXGMxRNkUUjd4i3BbyWmSzKXFkuOCwZo2hvJr1loF&#10;2+th3+2T9lOei0ubz341/5hvpUbD/uMdRKA+/Ief7Z1WMJ2/wd+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oGX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shape id="TextBox 26" o:spid="_x0000_s1252" type="#_x0000_t202" style="position:absolute;left:66395;top:7620;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0F8AA&#10;AADcAAAADwAAAGRycy9kb3ducmV2LnhtbERPy4rCMBTdC/5DuII7TRWUoRpFRIdZqDA+cHtprk2x&#10;uSlNWjt/P1kILg/nvVx3thQt1b5wrGAyTkAQZ04XnCu4XvajLxA+IGssHZOCP/KwXvV7S0y1e/Ev&#10;teeQixjCPkUFJoQqldJnhiz6sauII/dwtcUQYZ1LXeMrhttSTpNkLi0WHBsMVrQ1lD3PjVXw/Twd&#10;2kPS7OQ1fzTZ7K75Zo5KDQfdZgEiUBc+4rf7RyuYzuPa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g0F8AAAADcAAAADwAAAAAAAAAAAAAAAACYAgAAZHJzL2Rvd25y&#10;ZXYueG1sUEsFBgAAAAAEAAQA9QAAAIUDAAAAAA==&#10;" filled="f" strokecolor="black [3213]">
                  <v:textbox style="mso-fit-shape-to-text:t">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v:shape id="TextBox 30" o:spid="_x0000_s1253" type="#_x0000_t202" style="position:absolute;left:52984;top:7620;width:838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SRjMQA&#10;AADcAAAADwAAAGRycy9kb3ducmV2LnhtbESPQWvCQBSE7wX/w/IEb3WjoNTUVYq04sEKRkuvj+wz&#10;G8y+DdlNjP/eLQg9DjPzDbNc97YSHTW+dKxgMk5AEOdOl1woOJ++Xt9A+ICssXJMCu7kYb0avCwx&#10;1e7GR+qyUIgIYZ+iAhNCnUrpc0MW/djVxNG7uMZiiLIppG7wFuG2ktMkmUuLJccFgzVtDOXXrLUK&#10;ttfDvtsn7ac8F5c2n/1q/jHfSo2G/cc7iEB9+A8/2zutYDpfwN+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kYz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4.4</w:t>
                        </w:r>
                      </w:p>
                    </w:txbxContent>
                  </v:textbox>
                </v:shape>
                <w10:anchorlock/>
              </v:group>
            </w:pict>
          </mc:Fallback>
        </mc:AlternateContent>
      </w:r>
    </w:p>
    <w:p w:rsidR="007D0180" w:rsidRPr="00D45BE6" w:rsidRDefault="00F50D24" w:rsidP="00F24B1A">
      <w:pPr>
        <w:pStyle w:val="Heading4"/>
        <w:spacing w:after="120" w:line="480" w:lineRule="auto"/>
      </w:pPr>
      <w:bookmarkStart w:id="130" w:name="_Toc342658898"/>
      <w:r>
        <w:t>Figure 5.18</w:t>
      </w:r>
      <w:r w:rsidR="007D0180" w:rsidRPr="00D45BE6">
        <w:t xml:space="preserve"> Results of FV estimation with reconstruction parameter 8 subset </w:t>
      </w:r>
      <w:r w:rsidR="007D0180" w:rsidRPr="00D45BE6">
        <w:rPr>
          <w:position w:val="-4"/>
        </w:rPr>
        <w:object w:dxaOrig="180" w:dyaOrig="200">
          <v:shape id="_x0000_i1184" type="#_x0000_t75" style="width:9.2pt;height:10.05pt" o:ole="">
            <v:imagedata r:id="rId7" o:title=""/>
          </v:shape>
          <o:OLEObject Type="Embed" ProgID="Equation.3" ShapeID="_x0000_i1184" DrawAspect="Content" ObjectID="_1416746141" r:id="rId418"/>
        </w:object>
      </w:r>
      <w:r w:rsidR="007D0180" w:rsidRPr="00D45BE6">
        <w:t xml:space="preserve">8 </w:t>
      </w:r>
      <w:r w:rsidR="00BE063E" w:rsidRPr="00D45BE6">
        <w:t>iterations</w:t>
      </w:r>
      <w:r w:rsidR="007D0180" w:rsidRPr="00D45BE6">
        <w:t xml:space="preserve">, for different signal to </w:t>
      </w:r>
      <w:r w:rsidR="00BE063E" w:rsidRPr="00D45BE6">
        <w:t>background</w:t>
      </w:r>
      <w:r w:rsidR="007D0180" w:rsidRPr="00D45BE6">
        <w:t xml:space="preserve"> ratio (SBR) (a) 2.74 (b) 4.4 and (c) 7.3. The FWHM of the point spread function was kept at 6 mm and matrix size 5 </w:t>
      </w:r>
      <w:r w:rsidR="007D0180" w:rsidRPr="00D45BE6">
        <w:rPr>
          <w:position w:val="-4"/>
        </w:rPr>
        <w:object w:dxaOrig="180" w:dyaOrig="200">
          <v:shape id="_x0000_i1185" type="#_x0000_t75" style="width:9.2pt;height:10.05pt" o:ole="">
            <v:imagedata r:id="rId12" o:title=""/>
          </v:shape>
          <o:OLEObject Type="Embed" ProgID="Equation.3" ShapeID="_x0000_i1185" DrawAspect="Content" ObjectID="_1416746142" r:id="rId419"/>
        </w:object>
      </w:r>
      <w:r w:rsidR="007D0180" w:rsidRPr="00D45BE6">
        <w:t>5 and the acquisition time was 5 min.</w:t>
      </w:r>
      <w:bookmarkEnd w:id="130"/>
      <w:r w:rsidR="007D0180" w:rsidRPr="00D45BE6">
        <w:t xml:space="preserve"> </w:t>
      </w:r>
    </w:p>
    <w:p w:rsidR="007D0180" w:rsidRPr="00D45BE6" w:rsidRDefault="007D0180" w:rsidP="00F24B1A">
      <w:pPr>
        <w:ind w:firstLine="360"/>
        <w:jc w:val="both"/>
        <w:rPr>
          <w:rFonts w:cs="Times New Roman"/>
          <w:szCs w:val="24"/>
        </w:rPr>
      </w:pPr>
      <w:r w:rsidRPr="00D45BE6">
        <w:rPr>
          <w:rFonts w:cs="Times New Roman"/>
          <w:noProof/>
          <w:szCs w:val="24"/>
        </w:rPr>
        <mc:AlternateContent>
          <mc:Choice Requires="wpg">
            <w:drawing>
              <wp:inline distT="0" distB="0" distL="0" distR="0">
                <wp:extent cx="5153025" cy="1733550"/>
                <wp:effectExtent l="0" t="0" r="3838575" b="1314450"/>
                <wp:docPr id="270" name="Group 270"/>
                <wp:cNvGraphicFramePr/>
                <a:graphic xmlns:a="http://schemas.openxmlformats.org/drawingml/2006/main">
                  <a:graphicData uri="http://schemas.microsoft.com/office/word/2010/wordprocessingGroup">
                    <wpg:wgp>
                      <wpg:cNvGrpSpPr/>
                      <wpg:grpSpPr>
                        <a:xfrm>
                          <a:off x="0" y="0"/>
                          <a:ext cx="9220200" cy="3022600"/>
                          <a:chOff x="152400" y="3794760"/>
                          <a:chExt cx="9220200" cy="3022600"/>
                        </a:xfrm>
                      </wpg:grpSpPr>
                      <pic:pic xmlns:pic="http://schemas.openxmlformats.org/drawingml/2006/picture">
                        <pic:nvPicPr>
                          <pic:cNvPr id="271" name="Picture 271"/>
                          <pic:cNvPicPr>
                            <a:picLocks noChangeAspect="1" noChangeArrowheads="1"/>
                          </pic:cNvPicPr>
                        </pic:nvPicPr>
                        <pic:blipFill>
                          <a:blip r:embed="rId420" cstate="print"/>
                          <a:srcRect/>
                          <a:stretch>
                            <a:fillRect/>
                          </a:stretch>
                        </pic:blipFill>
                        <pic:spPr bwMode="auto">
                          <a:xfrm>
                            <a:off x="457200" y="4041648"/>
                            <a:ext cx="3200400" cy="2205484"/>
                          </a:xfrm>
                          <a:prstGeom prst="rect">
                            <a:avLst/>
                          </a:prstGeom>
                          <a:noFill/>
                          <a:ln w="9525">
                            <a:noFill/>
                            <a:miter lim="800000"/>
                            <a:headEnd/>
                            <a:tailEnd/>
                          </a:ln>
                          <a:effectLst/>
                        </pic:spPr>
                      </pic:pic>
                      <pic:pic xmlns:pic="http://schemas.openxmlformats.org/drawingml/2006/picture">
                        <pic:nvPicPr>
                          <pic:cNvPr id="272" name="Picture 272"/>
                          <pic:cNvPicPr>
                            <a:picLocks noChangeAspect="1" noChangeArrowheads="1"/>
                          </pic:cNvPicPr>
                        </pic:nvPicPr>
                        <pic:blipFill>
                          <a:blip r:embed="rId421" cstate="print"/>
                          <a:srcRect/>
                          <a:stretch>
                            <a:fillRect/>
                          </a:stretch>
                        </pic:blipFill>
                        <pic:spPr bwMode="auto">
                          <a:xfrm>
                            <a:off x="3310128" y="4041648"/>
                            <a:ext cx="3200400" cy="2205484"/>
                          </a:xfrm>
                          <a:prstGeom prst="rect">
                            <a:avLst/>
                          </a:prstGeom>
                          <a:noFill/>
                          <a:ln w="9525">
                            <a:noFill/>
                            <a:miter lim="800000"/>
                            <a:headEnd/>
                            <a:tailEnd/>
                          </a:ln>
                          <a:effectLst/>
                        </pic:spPr>
                      </pic:pic>
                      <pic:pic xmlns:pic="http://schemas.openxmlformats.org/drawingml/2006/picture">
                        <pic:nvPicPr>
                          <pic:cNvPr id="273" name="Picture 273"/>
                          <pic:cNvPicPr>
                            <a:picLocks noChangeAspect="1" noChangeArrowheads="1"/>
                          </pic:cNvPicPr>
                        </pic:nvPicPr>
                        <pic:blipFill>
                          <a:blip r:embed="rId422" cstate="print"/>
                          <a:srcRect/>
                          <a:stretch>
                            <a:fillRect/>
                          </a:stretch>
                        </pic:blipFill>
                        <pic:spPr bwMode="auto">
                          <a:xfrm>
                            <a:off x="6172200" y="4041648"/>
                            <a:ext cx="3200400" cy="2205484"/>
                          </a:xfrm>
                          <a:prstGeom prst="rect">
                            <a:avLst/>
                          </a:prstGeom>
                          <a:noFill/>
                          <a:ln w="9525">
                            <a:noFill/>
                            <a:miter lim="800000"/>
                            <a:headEnd/>
                            <a:tailEnd/>
                          </a:ln>
                          <a:effectLst/>
                        </pic:spPr>
                      </pic:pic>
                      <wps:wsp>
                        <wps:cNvPr id="274" name="TextBox 10"/>
                        <wps:cNvSpPr txBox="1"/>
                        <wps:spPr>
                          <a:xfrm>
                            <a:off x="2438400" y="4267200"/>
                            <a:ext cx="8382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2.74</w:t>
                              </w:r>
                            </w:p>
                          </w:txbxContent>
                        </wps:txbx>
                        <wps:bodyPr wrap="square" rtlCol="0">
                          <a:spAutoFit/>
                        </wps:bodyPr>
                      </wps:wsp>
                      <wps:wsp>
                        <wps:cNvPr id="275" name="TextBox 11"/>
                        <wps:cNvSpPr txBox="1"/>
                        <wps:spPr>
                          <a:xfrm>
                            <a:off x="5298440" y="4267200"/>
                            <a:ext cx="8382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4.4</w:t>
                              </w:r>
                            </w:p>
                          </w:txbxContent>
                        </wps:txbx>
                        <wps:bodyPr wrap="square" rtlCol="0">
                          <a:spAutoFit/>
                        </wps:bodyPr>
                      </wps:wsp>
                      <wps:wsp>
                        <wps:cNvPr id="276" name="TextBox 12"/>
                        <wps:cNvSpPr txBox="1"/>
                        <wps:spPr>
                          <a:xfrm>
                            <a:off x="8153400" y="4267200"/>
                            <a:ext cx="838200" cy="307777"/>
                          </a:xfrm>
                          <a:prstGeom prst="rect">
                            <a:avLst/>
                          </a:prstGeom>
                          <a:noFill/>
                          <a:ln>
                            <a:solidFill>
                              <a:schemeClr val="tx1"/>
                            </a:solidFill>
                          </a:ln>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7.3</w:t>
                              </w:r>
                            </w:p>
                          </w:txbxContent>
                        </wps:txbx>
                        <wps:bodyPr wrap="square" rtlCol="0">
                          <a:spAutoFit/>
                        </wps:bodyPr>
                      </wps:wsp>
                      <wps:wsp>
                        <wps:cNvPr id="277" name="TextBox 15"/>
                        <wps:cNvSpPr txBox="1"/>
                        <wps:spPr>
                          <a:xfrm>
                            <a:off x="609600" y="3853190"/>
                            <a:ext cx="2743200" cy="261610"/>
                          </a:xfrm>
                          <a:prstGeom prst="rect">
                            <a:avLst/>
                          </a:prstGeom>
                          <a:noFill/>
                        </wps:spPr>
                        <wps:txbx>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wps:txbx>
                        <wps:bodyPr wrap="square" rtlCol="0">
                          <a:spAutoFit/>
                        </wps:bodyPr>
                      </wps:wsp>
                      <wps:wsp>
                        <wps:cNvPr id="278" name="TextBox 16"/>
                        <wps:cNvSpPr txBox="1"/>
                        <wps:spPr>
                          <a:xfrm>
                            <a:off x="3581400" y="3853190"/>
                            <a:ext cx="2743200" cy="261610"/>
                          </a:xfrm>
                          <a:prstGeom prst="rect">
                            <a:avLst/>
                          </a:prstGeom>
                          <a:noFill/>
                        </wps:spPr>
                        <wps:txbx>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wps:txbx>
                        <wps:bodyPr wrap="square" rtlCol="0">
                          <a:spAutoFit/>
                        </wps:bodyPr>
                      </wps:wsp>
                      <wps:wsp>
                        <wps:cNvPr id="279" name="TextBox 17"/>
                        <wps:cNvSpPr txBox="1"/>
                        <wps:spPr>
                          <a:xfrm>
                            <a:off x="6400800" y="3853190"/>
                            <a:ext cx="2743200" cy="261610"/>
                          </a:xfrm>
                          <a:prstGeom prst="rect">
                            <a:avLst/>
                          </a:prstGeom>
                          <a:noFill/>
                        </wps:spPr>
                        <wps:txbx>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wps:txbx>
                        <wps:bodyPr wrap="square" rtlCol="0">
                          <a:spAutoFit/>
                        </wps:bodyPr>
                      </wps:wsp>
                      <wps:wsp>
                        <wps:cNvPr id="280" name="TextBox 19"/>
                        <wps:cNvSpPr txBox="1"/>
                        <wps:spPr>
                          <a:xfrm>
                            <a:off x="3505200" y="6324600"/>
                            <a:ext cx="2667000" cy="381000"/>
                          </a:xfrm>
                          <a:prstGeom prst="rect">
                            <a:avLst/>
                          </a:prstGeom>
                          <a:noFill/>
                        </wps:spPr>
                        <wps:txbx>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36"/>
                                  <w:szCs w:val="36"/>
                                </w:rPr>
                                <w:t>Volume (ml)</w:t>
                              </w:r>
                            </w:p>
                          </w:txbxContent>
                        </wps:txbx>
                        <wps:bodyPr wrap="square" rtlCol="0">
                          <a:spAutoFit/>
                        </wps:bodyPr>
                      </wps:wsp>
                      <wps:wsp>
                        <wps:cNvPr id="281" name="TextBox 21"/>
                        <wps:cNvSpPr txBox="1"/>
                        <wps:spPr>
                          <a:xfrm>
                            <a:off x="152400" y="3794760"/>
                            <a:ext cx="419887" cy="2377440"/>
                          </a:xfrm>
                          <a:prstGeom prst="rect">
                            <a:avLst/>
                          </a:prstGeom>
                          <a:noFill/>
                        </wps:spPr>
                        <wps:txbx>
                          <w:txbxContent>
                            <w:p w:rsidR="008C3C33" w:rsidRDefault="008C3C33" w:rsidP="008C3C33">
                              <w:pPr>
                                <w:pStyle w:val="NormalWeb"/>
                                <w:spacing w:before="0" w:beforeAutospacing="0" w:after="0" w:afterAutospacing="0"/>
                                <w:jc w:val="center"/>
                              </w:pPr>
                              <w:r>
                                <w:rPr>
                                  <w:rFonts w:asciiTheme="minorHAnsi" w:hAnsi="Calibri" w:cstheme="minorBidi"/>
                                  <w:b/>
                                  <w:bCs/>
                                  <w:color w:val="000000" w:themeColor="text1"/>
                                  <w:kern w:val="24"/>
                                  <w:sz w:val="34"/>
                                  <w:szCs w:val="34"/>
                                </w:rPr>
                                <w:t>% of True volume</w:t>
                              </w:r>
                            </w:p>
                          </w:txbxContent>
                        </wps:txbx>
                        <wps:bodyPr vert="vert270" wrap="square" lIns="78373" tIns="39187" rIns="78373" bIns="39187" rtlCol="0">
                          <a:spAutoFit/>
                        </wps:bodyPr>
                      </wps:wsp>
                      <wps:wsp>
                        <wps:cNvPr id="282" name="TextBox 23"/>
                        <wps:cNvSpPr txBox="1"/>
                        <wps:spPr>
                          <a:xfrm>
                            <a:off x="685800" y="6232585"/>
                            <a:ext cx="2590800" cy="584775"/>
                          </a:xfrm>
                          <a:prstGeom prst="rect">
                            <a:avLst/>
                          </a:prstGeom>
                          <a:no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2"/>
                                  <w:szCs w:val="32"/>
                                </w:rPr>
                                <w:t>Recon Parameter 18 subsets and 4 iterations</w:t>
                              </w:r>
                            </w:p>
                          </w:txbxContent>
                        </wps:txbx>
                        <wps:bodyPr wrap="square" rtlCol="0">
                          <a:spAutoFit/>
                        </wps:bodyPr>
                      </wps:wsp>
                      <wps:wsp>
                        <wps:cNvPr id="283" name="TextBox 27"/>
                        <wps:cNvSpPr txBox="1"/>
                        <wps:spPr>
                          <a:xfrm>
                            <a:off x="914400" y="4278868"/>
                            <a:ext cx="304800" cy="369332"/>
                          </a:xfrm>
                          <a:prstGeom prst="rect">
                            <a:avLst/>
                          </a:prstGeom>
                          <a:no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spAutoFit/>
                        </wps:bodyPr>
                      </wps:wsp>
                      <wps:wsp>
                        <wps:cNvPr id="284" name="TextBox 28"/>
                        <wps:cNvSpPr txBox="1"/>
                        <wps:spPr>
                          <a:xfrm>
                            <a:off x="3774440" y="4278868"/>
                            <a:ext cx="304800" cy="369332"/>
                          </a:xfrm>
                          <a:prstGeom prst="rect">
                            <a:avLst/>
                          </a:prstGeom>
                          <a:no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spAutoFit/>
                        </wps:bodyPr>
                      </wps:wsp>
                      <wps:wsp>
                        <wps:cNvPr id="285" name="TextBox 29"/>
                        <wps:cNvSpPr txBox="1"/>
                        <wps:spPr>
                          <a:xfrm>
                            <a:off x="6639560" y="4278868"/>
                            <a:ext cx="304800" cy="369332"/>
                          </a:xfrm>
                          <a:prstGeom prst="rect">
                            <a:avLst/>
                          </a:prstGeom>
                          <a:no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spAutoFit/>
                        </wps:bodyPr>
                      </wps:wsp>
                    </wpg:wgp>
                  </a:graphicData>
                </a:graphic>
              </wp:inline>
            </w:drawing>
          </mc:Choice>
          <mc:Fallback>
            <w:pict>
              <v:group id="Group 270" o:spid="_x0000_s1254" style="width:405.75pt;height:136.5pt;mso-position-horizontal-relative:char;mso-position-vertical-relative:line" coordorigin="1524,37947" coordsize="92202,302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">
                <v:shape id="Picture 271" o:spid="_x0000_s1255" type="#_x0000_t75" style="position:absolute;left:4572;top:40416;width:32004;height:2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z/mfCAAAA3AAAAA8AAABkcnMvZG93bnJldi54bWxEj81qwkAUhfcF32G4Qnd1EhcmxEykVFqy&#10;Vev+krkmwcydMDNq4tN3CoUuD+fn45S7yQziTs73lhWkqwQEcWN1z62C79PnWw7CB2SNg2VSMJOH&#10;XbV4KbHQ9sEHuh9DK+II+wIVdCGMhZS+6cigX9mROHoX6wyGKF0rtcNHHDeDXCfJRhrsORI6HOmj&#10;o+Z6vJnIrfeHPP96ZmSm0+z6LL2M9qzU63J634IINIX/8F+71grWWQq/Z+IRk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M/5nwgAAANwAAAAPAAAAAAAAAAAAAAAAAJ8C&#10;AABkcnMvZG93bnJldi54bWxQSwUGAAAAAAQABAD3AAAAjgMAAAAA&#10;">
                  <v:imagedata r:id="rId423" o:title=""/>
                </v:shape>
                <v:shape id="Picture 272" o:spid="_x0000_s1256" type="#_x0000_t75" style="position:absolute;left:33101;top:40416;width:32004;height:2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7vxXFAAAA3AAAAA8AAABkcnMvZG93bnJldi54bWxEj0Frg0AUhO+B/oflBXqLqx6aYrMJEqjk&#10;UhqTXnp7uC9q47417jbqv+8WCj0OM/MNs9lNphN3GlxrWUESxSCIK6tbrhV8nF9XzyCcR9bYWSYF&#10;MznYbR8WG8y0Hbmk+8nXIkDYZaig8b7PpHRVQwZdZHvi4F3sYNAHOdRSDzgGuOlkGsdP0mDLYaHB&#10;nvYNVdfTt1Gwn23CN/n1Jj9nPr4XvrjkZaHU43LKX0B4mvx/+K990ArSdQq/Z8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e78VxQAAANwAAAAPAAAAAAAAAAAAAAAA&#10;AJ8CAABkcnMvZG93bnJldi54bWxQSwUGAAAAAAQABAD3AAAAkQMAAAAA&#10;">
                  <v:imagedata r:id="rId424" o:title=""/>
                </v:shape>
                <v:shape id="Picture 273" o:spid="_x0000_s1257" type="#_x0000_t75" style="position:absolute;left:61722;top:40416;width:32004;height:2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tJNvGAAAA3AAAAA8AAABkcnMvZG93bnJldi54bWxEj0FrwkAUhO+F/oflFbwUs2mibUmzigii&#10;vakVobdH9jUJzb5Ns6tGf31XEDwOM98Mk09704gjda62rOAlikEQF1bXXCrYfS2G7yCcR9bYWCYF&#10;Z3IwnTw+5Jhpe+INHbe+FKGEXYYKKu/bTEpXVGTQRbYlDt6P7Qz6ILtS6g5Podw0MonjV2mw5rBQ&#10;YUvziorf7cEoSD4Ts0ntej9Kn83qsvwb1+v9t1KDp372AcJT7+/hG73SgXtL4XomHAE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0k28YAAADcAAAADwAAAAAAAAAAAAAA&#10;AACfAgAAZHJzL2Rvd25yZXYueG1sUEsFBgAAAAAEAAQA9wAAAJIDAAAAAA==&#10;">
                  <v:imagedata r:id="rId425" o:title=""/>
                </v:shape>
                <v:shape id="TextBox 10" o:spid="_x0000_s1258" type="#_x0000_t202" style="position:absolute;left:24384;top:42672;width:838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oz8QA&#10;AADcAAAADwAAAGRycy9kb3ducmV2LnhtbESPQWvCQBSE74L/YXlCb7pRai3RVURa8WAFraXXR/aZ&#10;DWbfhuwmxn/fLQgeh5n5hlmsOluKlmpfOFYwHiUgiDOnC84VnL8/h+8gfEDWWDomBXfysFr2ewtM&#10;tbvxkdpTyEWEsE9RgQmhSqX0mSGLfuQq4uhdXG0xRFnnUtd4i3BbykmSvEmLBccFgxVtDGXXU2MV&#10;bK+HfbtPmg95zi9NNv3V/GO+lHoZdOs5iEBdeIYf7Z1WMJm9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qM/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2.74</w:t>
                        </w:r>
                      </w:p>
                    </w:txbxContent>
                  </v:textbox>
                </v:shape>
                <v:shape id="TextBox 11" o:spid="_x0000_s1259" type="#_x0000_t202" style="position:absolute;left:52984;top:42672;width:838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NVMQA&#10;AADcAAAADwAAAGRycy9kb3ducmV2LnhtbESPQWvCQBSE7wX/w/IEb3WjoJXUVYqo9GAFo6XXR/aZ&#10;DWbfhuwmpv/eLQg9DjPzDbNc97YSHTW+dKxgMk5AEOdOl1wouJx3rwsQPiBrrByTgl/ysF4NXpaY&#10;anfnE3VZKESEsE9RgQmhTqX0uSGLfuxq4uhdXWMxRNkUUjd4j3BbyWmSzKXFkuOCwZo2hvJb1loF&#10;+9vx0B2SdisvxbXNZz+av82XUqNh//EOIlAf/sPP9qdWMH2bwd+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QDVT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4.4</w:t>
                        </w:r>
                      </w:p>
                    </w:txbxContent>
                  </v:textbox>
                </v:shape>
                <v:shape id="TextBox 12" o:spid="_x0000_s1260" type="#_x0000_t202" style="position:absolute;left:81534;top:42672;width:838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TI8QA&#10;AADcAAAADwAAAGRycy9kb3ducmV2LnhtbESPQWvCQBSE7wX/w/IEb3WjoJXUVYq04sEKRkuvj+wz&#10;G8y+DdlNjP/eLQg9DjPzDbNc97YSHTW+dKxgMk5AEOdOl1woOJ++XhcgfEDWWDkmBXfysF4NXpaY&#10;anfjI3VZKESEsE9RgQmhTqX0uSGLfuxq4uhdXGMxRNkUUjd4i3BbyWmSzKXFkuOCwZo2hvJr1loF&#10;2+th3+2T9lOei0ubz341/5hvpUbD/uMdRKA+/Ief7Z1WMH2bw9+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CkyP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28"/>
                            <w:szCs w:val="28"/>
                          </w:rPr>
                          <w:t>SBR 7.3</w:t>
                        </w:r>
                      </w:p>
                    </w:txbxContent>
                  </v:textbox>
                </v:shape>
                <v:shape id="TextBox 15" o:spid="_x0000_s1261" type="#_x0000_t202" style="position:absolute;left:6096;top:38531;width:27432;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4jMMA&#10;AADcAAAADwAAAGRycy9kb3ducmV2LnhtbESPT2vCQBTE74V+h+UVvNWNglWiq4h/wEMv1Xh/ZF+z&#10;odm3Ifs08du7hUKPw8z8hlltBt+oO3WxDmxgMs5AEZfB1lwZKC7H9wWoKMgWm8Bk4EERNuvXlxXm&#10;NvT8RfezVCpBOOZowIm0udaxdOQxjkNLnLzv0HmUJLtK2w77BPeNnmbZh/ZYc1pw2NLOUflzvnkD&#10;InY7eRQHH0/X4XPfu6ycYWHM6G3YLkEJDfIf/mufrIHpf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44jMMAAADcAAAADwAAAAAAAAAAAAAAAACYAgAAZHJzL2Rv&#10;d25yZXYueG1sUEsFBgAAAAAEAAQA9QAAAIgDAAAAAA==&#10;" filled="f" stroked="f">
                  <v:textbox style="mso-fit-shape-to-text:t">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v:textbox>
                </v:shape>
                <v:shape id="TextBox 16" o:spid="_x0000_s1262" type="#_x0000_t202" style="position:absolute;left:35814;top:38531;width:27432;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s/r8A&#10;AADcAAAADwAAAGRycy9kb3ducmV2LnhtbERPTWvCQBC9F/wPywje6kbBtkRXEa3goRdtvA/ZMRvM&#10;zobs1MR/7x4KHh/ve7UZfKPu1MU6sIHZNANFXAZbc2Wg+D28f4GKgmyxCUwGHhRhsx69rTC3oecT&#10;3c9SqRTCMUcDTqTNtY6lI49xGlrixF1D51ES7CptO+xTuG/0PMs+tMeaU4PDlnaOytv5zxsQsdvZ&#10;o/j28XgZfva9y8oFFsZMxsN2CUpokJf43320Buaf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gaz+vwAAANwAAAAPAAAAAAAAAAAAAAAAAJgCAABkcnMvZG93bnJl&#10;di54bWxQSwUGAAAAAAQABAD1AAAAhAMAAAAA&#10;" filled="f" stroked="f">
                  <v:textbox style="mso-fit-shape-to-text:t">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v:textbox>
                </v:shape>
                <v:shape id="TextBox 17" o:spid="_x0000_s1263" type="#_x0000_t202" style="position:absolute;left:64008;top:38531;width:27432;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JZcMA&#10;AADcAAAADwAAAGRycy9kb3ducmV2LnhtbESPQWvCQBSE7wX/w/IEb3WjYFujq4hV8NBLbbw/ss9s&#10;MPs2ZF9N/PfdQqHHYWa+YdbbwTfqTl2sAxuYTTNQxGWwNVcGiq/j8xuoKMgWm8Bk4EERtpvR0xpz&#10;G3r+pPtZKpUgHHM04ETaXOtYOvIYp6ElTt41dB4lya7StsM+wX2j51n2oj3WnBYctrR3VN7O396A&#10;iN3NHsXBx9Nl+HjvXVYusDBmMh52K1BCg/yH/9ona2D+u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0JZcMAAADcAAAADwAAAAAAAAAAAAAAAACYAgAAZHJzL2Rv&#10;d25yZXYueG1sUEsFBgAAAAAEAAQA9QAAAIgDAAAAAA==&#10;" filled="f" stroked="f">
                  <v:textbox style="mso-fit-shape-to-text:t">
                    <w:txbxContent>
                      <w:p w:rsidR="008C3C33" w:rsidRDefault="008C3C33" w:rsidP="008C3C33">
                        <w:pPr>
                          <w:pStyle w:val="NormalWeb"/>
                          <w:spacing w:before="0" w:beforeAutospacing="0" w:after="0" w:afterAutospacing="0"/>
                        </w:pPr>
                        <w:r>
                          <w:rPr>
                            <w:rFonts w:ascii="Helvetica" w:hAnsi="Helvetica" w:cstheme="minorBidi"/>
                            <w:b/>
                            <w:bCs/>
                            <w:color w:val="000000" w:themeColor="text1"/>
                            <w:kern w:val="24"/>
                            <w:sz w:val="22"/>
                            <w:szCs w:val="22"/>
                          </w:rPr>
                          <w:t xml:space="preserve">     0.98 1.24 1.56 1.96 2.48  3.12  (cm)</w:t>
                        </w:r>
                      </w:p>
                    </w:txbxContent>
                  </v:textbox>
                </v:shape>
                <v:shape id="TextBox 19" o:spid="_x0000_s1264" type="#_x0000_t202" style="position:absolute;left:35052;top:63246;width:2667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Q374A&#10;AADcAAAADwAAAGRycy9kb3ducmV2LnhtbERPTYvCMBC9C/sfwgje1lRhRapRxHXBgxfdeh+a2aZs&#10;MynNaOu/NwfB4+N9r7eDb9SdulgHNjCbZqCIy2BrrgwUvz+fS1BRkC02gcnAgyJsNx+jNeY29Hym&#10;+0UqlUI45mjAibS51rF05DFOQ0ucuL/QeZQEu0rbDvsU7hs9z7KF9lhzanDY0t5R+X+5eQMidjd7&#10;FAcfj9fh9N27rPzCwpjJeNitQAkN8ha/3EdrYL5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i0N++AAAA3AAAAA8AAAAAAAAAAAAAAAAAmAIAAGRycy9kb3ducmV2&#10;LnhtbFBLBQYAAAAABAAEAPUAAACDAwAAAAA=&#10;" filled="f" stroked="f">
                  <v:textbox style="mso-fit-shape-to-text:t">
                    <w:txbxContent>
                      <w:p w:rsidR="008C3C33" w:rsidRDefault="008C3C33" w:rsidP="008C3C33">
                        <w:pPr>
                          <w:pStyle w:val="NormalWeb"/>
                          <w:spacing w:before="0" w:beforeAutospacing="0" w:after="0" w:afterAutospacing="0"/>
                          <w:jc w:val="center"/>
                        </w:pPr>
                        <w:r>
                          <w:rPr>
                            <w:rFonts w:asciiTheme="minorHAnsi" w:hAnsi="Calibri" w:cstheme="minorBidi"/>
                            <w:color w:val="000000" w:themeColor="text1"/>
                            <w:kern w:val="24"/>
                            <w:sz w:val="36"/>
                            <w:szCs w:val="36"/>
                          </w:rPr>
                          <w:t>Volume (ml)</w:t>
                        </w:r>
                      </w:p>
                    </w:txbxContent>
                  </v:textbox>
                </v:shape>
                <v:shape id="TextBox 21" o:spid="_x0000_s1265" type="#_x0000_t202" style="position:absolute;left:1524;top:37947;width:4198;height:2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l6MEA&#10;AADcAAAADwAAAGRycy9kb3ducmV2LnhtbESPQYvCMBSE74L/ITzBm6Z1Qbpdo8jCwt4Wqx68PZpn&#10;WmxeShPb7r83guBxmJlvmM1utI3oqfO1YwXpMgFBXDpds1FwOv4sMhA+IGtsHJOCf/Kw204nG8y1&#10;G/hAfRGMiBD2OSqoQmhzKX1ZkUW/dC1x9K6usxii7IzUHQ4Rbhu5SpK1tFhzXKiwpe+Kyltxtwo+&#10;+EzrfXYhc8citQP/fRrXKzWfjfsvEIHG8A6/2r9awSpL4XkmHgG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aJejBAAAA3AAAAA8AAAAAAAAAAAAAAAAAmAIAAGRycy9kb3du&#10;cmV2LnhtbFBLBQYAAAAABAAEAPUAAACGAwAAAAA=&#10;" filled="f" stroked="f">
                  <v:textbox style="layout-flow:vertical;mso-layout-flow-alt:bottom-to-top;mso-fit-shape-to-text:t" inset="2.17703mm,1.0885mm,2.17703mm,1.0885mm">
                    <w:txbxContent>
                      <w:p w:rsidR="008C3C33" w:rsidRDefault="008C3C33" w:rsidP="008C3C33">
                        <w:pPr>
                          <w:pStyle w:val="NormalWeb"/>
                          <w:spacing w:before="0" w:beforeAutospacing="0" w:after="0" w:afterAutospacing="0"/>
                          <w:jc w:val="center"/>
                        </w:pPr>
                        <w:r>
                          <w:rPr>
                            <w:rFonts w:asciiTheme="minorHAnsi" w:hAnsi="Calibri" w:cstheme="minorBidi"/>
                            <w:b/>
                            <w:bCs/>
                            <w:color w:val="000000" w:themeColor="text1"/>
                            <w:kern w:val="24"/>
                            <w:sz w:val="34"/>
                            <w:szCs w:val="34"/>
                          </w:rPr>
                          <w:t>% of True volume</w:t>
                        </w:r>
                      </w:p>
                    </w:txbxContent>
                  </v:textbox>
                </v:shape>
                <v:shape id="TextBox 23" o:spid="_x0000_s1266" type="#_x0000_t202" style="position:absolute;left:6858;top:62325;width:25908;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lB8UA&#10;AADcAAAADwAAAGRycy9kb3ducmV2LnhtbESPQWvCQBSE70L/w/IKvemmgRaJWUWkLT3YglHx+si+&#10;ZIPZtyG7iem/7xYKHoeZ+YbJN5NtxUi9bxwreF4kIIhLpxuuFZyO7/MlCB+QNbaOScEPedisH2Y5&#10;Ztrd+EBjEWoRIewzVGBC6DIpfWnIol+4jjh6lesthij7WuoebxFuW5kmyau02HBcMNjRzlB5LQar&#10;4OP6vR/3yfAmT3U1lC8XzWfzpdTT47RdgQg0hXv4v/2pFaTL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OUHxQAAANwAAAAPAAAAAAAAAAAAAAAAAJgCAABkcnMv&#10;ZG93bnJldi54bWxQSwUGAAAAAAQABAD1AAAAigMAAAAA&#10;" filled="f" strokecolor="black [3213]">
                  <v:textbox style="mso-fit-shape-to-text:t">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2"/>
                            <w:szCs w:val="32"/>
                          </w:rPr>
                          <w:t>Recon Parameter 18 subsets and 4 iterations</w:t>
                        </w:r>
                      </w:p>
                    </w:txbxContent>
                  </v:textbox>
                </v:shape>
                <v:shape id="TextBox 27" o:spid="_x0000_s1267" type="#_x0000_t202" style="position:absolute;left:9144;top:42788;width:3048;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AnMQA&#10;AADcAAAADwAAAGRycy9kb3ducmV2LnhtbESPQWvCQBSE70L/w/IK3nRTS0Wiq0jR4kGFporXR/aZ&#10;DWbfhuwmpv/eLRQ8DjPzDbNY9bYSHTW+dKzgbZyAIM6dLrlQcPrZjmYgfEDWWDkmBb/kYbV8GSww&#10;1e7O39RloRARwj5FBSaEOpXS54Ys+rGriaN3dY3FEGVTSN3gPcJtJSdJMpUWS44LBmv6NJTfstYq&#10;+Lod990+aTfyVFzb/OOi+WwOSg1f+/UcRKA+PMP/7Z1WMJm9w9+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QJz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shape id="TextBox 28" o:spid="_x0000_s1268" type="#_x0000_t202" style="position:absolute;left:37744;top:42788;width:3048;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6MQA&#10;AADcAAAADwAAAGRycy9kb3ducmV2LnhtbESPQWvCQBSE70L/w/IK3nRTaUWiq0jR4kGFporXR/aZ&#10;DWbfhuwmpv/eLRQ8DjPzDbNY9bYSHTW+dKzgbZyAIM6dLrlQcPrZjmYgfEDWWDkmBb/kYbV8GSww&#10;1e7O39RloRARwj5FBSaEOpXS54Ys+rGriaN3dY3FEGVTSN3gPcJtJSdJMpUWS44LBmv6NJTfstYq&#10;+Lod990+aTfyVFzb/OOi+WwOSg1f+/UcRKA+PMP/7Z1WMJm9w9+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J2Oj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shape id="TextBox 29" o:spid="_x0000_s1269" type="#_x0000_t202" style="position:absolute;left:66395;top:42788;width:3048;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9c8QA&#10;AADcAAAADwAAAGRycy9kb3ducmV2LnhtbESPT4vCMBTE7wt+h/AEb2u6giLVKMui4kGF9Q97fTTP&#10;pti8lCat9dsbQdjjMDO/YebLzpaipdoXjhV8DRMQxJnTBecKzqf15xSED8gaS8ek4EEelovexxxT&#10;7e78S+0x5CJC2KeowIRQpVL6zJBFP3QVcfSurrYYoqxzqWu8R7gt5ShJJtJiwXHBYEU/hrLbsbEK&#10;NrfDrt0lzUqe82uTjf80X8xeqUG/+56BCNSF//C7vdUKRtMx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fXPEAAAA3AAAAA8AAAAAAAAAAAAAAAAAmAIAAGRycy9k&#10;b3ducmV2LnhtbFBLBQYAAAAABAAEAPUAAACJAwAAAAA=&#10;" filled="f" strokecolor="black [3213]">
                  <v:textbox style="mso-fit-shape-to-text:t">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w10:anchorlock/>
              </v:group>
            </w:pict>
          </mc:Fallback>
        </mc:AlternateContent>
      </w:r>
    </w:p>
    <w:p w:rsidR="007D0180" w:rsidRPr="00D45BE6" w:rsidRDefault="00F50D24" w:rsidP="00F24B1A">
      <w:pPr>
        <w:pStyle w:val="Heading4"/>
        <w:spacing w:after="120" w:line="480" w:lineRule="auto"/>
      </w:pPr>
      <w:bookmarkStart w:id="131" w:name="_Toc342658899"/>
      <w:r>
        <w:t>Figure 5.19</w:t>
      </w:r>
      <w:r w:rsidR="007D0180" w:rsidRPr="00D45BE6">
        <w:t xml:space="preserve"> Results of FV estimation with reconstruction parameter 18 subset </w:t>
      </w:r>
      <w:r w:rsidR="007D0180" w:rsidRPr="00D45BE6">
        <w:rPr>
          <w:position w:val="-4"/>
        </w:rPr>
        <w:object w:dxaOrig="180" w:dyaOrig="200">
          <v:shape id="_x0000_i1186" type="#_x0000_t75" style="width:9.2pt;height:10.05pt" o:ole="">
            <v:imagedata r:id="rId7" o:title=""/>
          </v:shape>
          <o:OLEObject Type="Embed" ProgID="Equation.3" ShapeID="_x0000_i1186" DrawAspect="Content" ObjectID="_1416746143" r:id="rId426"/>
        </w:object>
      </w:r>
      <w:r w:rsidR="007D0180" w:rsidRPr="00D45BE6">
        <w:t xml:space="preserve">4 </w:t>
      </w:r>
      <w:r w:rsidR="00604C4A" w:rsidRPr="00D45BE6">
        <w:t>iterations</w:t>
      </w:r>
      <w:r w:rsidR="007D0180" w:rsidRPr="00D45BE6">
        <w:t xml:space="preserve">, for different signal to </w:t>
      </w:r>
      <w:r w:rsidR="00604C4A" w:rsidRPr="00D45BE6">
        <w:t>background</w:t>
      </w:r>
      <w:r w:rsidR="007D0180" w:rsidRPr="00D45BE6">
        <w:t xml:space="preserve"> ratio (SBR) (a) 2.74 (b) 4.4 and (c) 7.3. The FWHM of the point spread function was kept at 6 mm and matrix size 5 </w:t>
      </w:r>
      <w:r w:rsidR="007D0180" w:rsidRPr="00D45BE6">
        <w:rPr>
          <w:position w:val="-4"/>
        </w:rPr>
        <w:object w:dxaOrig="180" w:dyaOrig="200">
          <v:shape id="_x0000_i1187" type="#_x0000_t75" style="width:9.2pt;height:10.05pt" o:ole="">
            <v:imagedata r:id="rId12" o:title=""/>
          </v:shape>
          <o:OLEObject Type="Embed" ProgID="Equation.3" ShapeID="_x0000_i1187" DrawAspect="Content" ObjectID="_1416746144" r:id="rId427"/>
        </w:object>
      </w:r>
      <w:r w:rsidR="007D0180" w:rsidRPr="00D45BE6">
        <w:t>5 and the acquisition time was 5 min.</w:t>
      </w:r>
      <w:bookmarkEnd w:id="131"/>
      <w:r w:rsidR="007D0180" w:rsidRPr="00D45BE6">
        <w:t xml:space="preserve"> </w:t>
      </w:r>
    </w:p>
    <w:p w:rsidR="007D0180" w:rsidRDefault="007D0180" w:rsidP="00BE063E">
      <w:pPr>
        <w:ind w:firstLine="720"/>
        <w:jc w:val="both"/>
        <w:rPr>
          <w:rFonts w:cs="Times New Roman"/>
          <w:szCs w:val="24"/>
        </w:rPr>
      </w:pPr>
      <w:r w:rsidRPr="00D45BE6">
        <w:rPr>
          <w:rFonts w:cs="Times New Roman"/>
          <w:szCs w:val="24"/>
        </w:rPr>
        <w:t xml:space="preserve">In Figure </w:t>
      </w:r>
      <w:r w:rsidR="00604C4A">
        <w:rPr>
          <w:rFonts w:cs="Times New Roman"/>
          <w:szCs w:val="24"/>
        </w:rPr>
        <w:t>5</w:t>
      </w:r>
      <w:r w:rsidRPr="00D45BE6">
        <w:rPr>
          <w:rFonts w:cs="Times New Roman"/>
          <w:szCs w:val="24"/>
        </w:rPr>
        <w:t>.1</w:t>
      </w:r>
      <w:r w:rsidR="00604C4A">
        <w:rPr>
          <w:rFonts w:cs="Times New Roman"/>
          <w:szCs w:val="24"/>
        </w:rPr>
        <w:t>6</w:t>
      </w:r>
      <w:r w:rsidRPr="00D45BE6">
        <w:rPr>
          <w:rFonts w:cs="Times New Roman"/>
          <w:szCs w:val="24"/>
        </w:rPr>
        <w:t xml:space="preserve"> we can see that the performance of the algorithm is very poor for 0.5 ml sphere at SBR 2.74 but the performance of the algorithm improves as the sphere size increases. Also from Figures </w:t>
      </w:r>
      <w:r w:rsidR="00604C4A">
        <w:rPr>
          <w:rFonts w:cs="Times New Roman"/>
          <w:szCs w:val="24"/>
        </w:rPr>
        <w:t>5</w:t>
      </w:r>
      <w:r w:rsidRPr="00D45BE6">
        <w:rPr>
          <w:rFonts w:cs="Times New Roman"/>
          <w:szCs w:val="24"/>
        </w:rPr>
        <w:t>.</w:t>
      </w:r>
      <w:r w:rsidR="00604C4A">
        <w:rPr>
          <w:rFonts w:cs="Times New Roman"/>
          <w:szCs w:val="24"/>
        </w:rPr>
        <w:t>17</w:t>
      </w:r>
      <w:r w:rsidRPr="00D45BE6">
        <w:rPr>
          <w:rFonts w:cs="Times New Roman"/>
          <w:szCs w:val="24"/>
        </w:rPr>
        <w:t>-</w:t>
      </w:r>
      <w:r w:rsidR="00604C4A">
        <w:rPr>
          <w:rFonts w:cs="Times New Roman"/>
          <w:szCs w:val="24"/>
        </w:rPr>
        <w:t>5</w:t>
      </w:r>
      <w:r w:rsidRPr="00D45BE6">
        <w:rPr>
          <w:rFonts w:cs="Times New Roman"/>
          <w:szCs w:val="24"/>
        </w:rPr>
        <w:t>.</w:t>
      </w:r>
      <w:r w:rsidR="00604C4A">
        <w:rPr>
          <w:rFonts w:cs="Times New Roman"/>
          <w:szCs w:val="24"/>
        </w:rPr>
        <w:t>19</w:t>
      </w:r>
      <w:r w:rsidRPr="00D45BE6">
        <w:rPr>
          <w:rFonts w:cs="Times New Roman"/>
          <w:szCs w:val="24"/>
        </w:rPr>
        <w:t xml:space="preserve"> we see that by increasing the number of iterations the FV estimation also improves.</w:t>
      </w:r>
    </w:p>
    <w:p w:rsidR="00604C4A" w:rsidRDefault="00604C4A" w:rsidP="00604C4A">
      <w:pPr>
        <w:ind w:firstLine="360"/>
        <w:jc w:val="both"/>
        <w:rPr>
          <w:rFonts w:cs="Times New Roman"/>
          <w:szCs w:val="24"/>
        </w:rPr>
      </w:pPr>
      <w:r>
        <w:rPr>
          <w:rFonts w:cs="Times New Roman"/>
          <w:szCs w:val="24"/>
        </w:rPr>
        <w:t>In Chapter 3 we gave the details of altered histogram thresholding (HT) algorithm. The changes were made to the HT algorithm in the iterative deconvolution thresholding segmentation (IDTS) algorithm to accommodate for the possibility of heterogeneous background in clinical data. The altered HT algorithm was re-applied on the physical phantom data in order to determine if the FV and mAC vary greatly compared to the results in section 5.1. The parameters in the algorithm were kept constant and the values of the full width half maximum of the point spread function was kept at 6 mm and matrix size of the PSF was 5</w:t>
      </w:r>
      <w:r w:rsidRPr="00ED3499">
        <w:rPr>
          <w:rFonts w:cs="Times New Roman"/>
          <w:position w:val="-4"/>
          <w:szCs w:val="24"/>
        </w:rPr>
        <w:object w:dxaOrig="180" w:dyaOrig="200">
          <v:shape id="_x0000_i1188" type="#_x0000_t75" style="width:9.2pt;height:10.05pt" o:ole="">
            <v:imagedata r:id="rId428" o:title=""/>
          </v:shape>
          <o:OLEObject Type="Embed" ProgID="Equation.3" ShapeID="_x0000_i1188" DrawAspect="Content" ObjectID="_1416746145" r:id="rId429"/>
        </w:object>
      </w:r>
      <w:r>
        <w:rPr>
          <w:rFonts w:cs="Times New Roman"/>
          <w:szCs w:val="24"/>
        </w:rPr>
        <w:t>5, the scan time was kept at 5 min. These parameters were chosen based on the results from section 5.1 as these parameters give the best results. In Figure 5.20 the results of FV estimation and mAC are given, where ‘% of True Volume’ and ‘Recovery Coefficient’ formula is given in Equations 5.1 and 5.2.</w:t>
      </w:r>
    </w:p>
    <w:p w:rsidR="00604C4A" w:rsidRPr="00D45BE6" w:rsidRDefault="00604C4A" w:rsidP="00BE063E">
      <w:pPr>
        <w:ind w:firstLine="720"/>
        <w:jc w:val="both"/>
        <w:rPr>
          <w:rFonts w:cs="Times New Roman"/>
          <w:szCs w:val="24"/>
        </w:rPr>
      </w:pPr>
    </w:p>
    <w:p w:rsidR="007D0180" w:rsidRPr="00D45BE6" w:rsidRDefault="007D0180" w:rsidP="00F24B1A">
      <w:pPr>
        <w:ind w:firstLine="360"/>
        <w:jc w:val="both"/>
        <w:rPr>
          <w:rFonts w:cs="Times New Roman"/>
          <w:szCs w:val="24"/>
        </w:rPr>
      </w:pPr>
      <w:r w:rsidRPr="00D45BE6">
        <w:rPr>
          <w:rFonts w:cs="Times New Roman"/>
          <w:noProof/>
          <w:szCs w:val="24"/>
        </w:rPr>
        <mc:AlternateContent>
          <mc:Choice Requires="wpg">
            <w:drawing>
              <wp:inline distT="0" distB="0" distL="0" distR="0">
                <wp:extent cx="5133975" cy="3133725"/>
                <wp:effectExtent l="0" t="0" r="2886075" b="1190625"/>
                <wp:docPr id="286" name="Group 286"/>
                <wp:cNvGraphicFramePr/>
                <a:graphic xmlns:a="http://schemas.openxmlformats.org/drawingml/2006/main">
                  <a:graphicData uri="http://schemas.microsoft.com/office/word/2010/wordprocessingGroup">
                    <wpg:wgp>
                      <wpg:cNvGrpSpPr/>
                      <wpg:grpSpPr>
                        <a:xfrm>
                          <a:off x="0" y="0"/>
                          <a:ext cx="8211312" cy="4790829"/>
                          <a:chOff x="228600" y="0"/>
                          <a:chExt cx="8211312" cy="4790829"/>
                        </a:xfrm>
                      </wpg:grpSpPr>
                      <pic:pic xmlns:pic="http://schemas.openxmlformats.org/drawingml/2006/picture">
                        <pic:nvPicPr>
                          <pic:cNvPr id="287" name="Picture 287"/>
                          <pic:cNvPicPr preferRelativeResize="0">
                            <a:picLocks noChangeArrowheads="1"/>
                          </pic:cNvPicPr>
                        </pic:nvPicPr>
                        <pic:blipFill>
                          <a:blip r:embed="rId430" cstate="print"/>
                          <a:srcRect/>
                          <a:stretch>
                            <a:fillRect/>
                          </a:stretch>
                        </pic:blipFill>
                        <pic:spPr bwMode="auto">
                          <a:xfrm>
                            <a:off x="621792" y="246888"/>
                            <a:ext cx="2880360" cy="1828800"/>
                          </a:xfrm>
                          <a:prstGeom prst="rect">
                            <a:avLst/>
                          </a:prstGeom>
                          <a:noFill/>
                          <a:ln w="9525">
                            <a:noFill/>
                            <a:miter lim="800000"/>
                            <a:headEnd/>
                            <a:tailEnd/>
                          </a:ln>
                          <a:effectLst/>
                        </pic:spPr>
                      </pic:pic>
                      <pic:pic xmlns:pic="http://schemas.openxmlformats.org/drawingml/2006/picture">
                        <pic:nvPicPr>
                          <pic:cNvPr id="288" name="Picture 288"/>
                          <pic:cNvPicPr preferRelativeResize="0">
                            <a:picLocks noChangeArrowheads="1"/>
                          </pic:cNvPicPr>
                        </pic:nvPicPr>
                        <pic:blipFill>
                          <a:blip r:embed="rId431" cstate="print"/>
                          <a:srcRect/>
                          <a:stretch>
                            <a:fillRect/>
                          </a:stretch>
                        </pic:blipFill>
                        <pic:spPr bwMode="auto">
                          <a:xfrm>
                            <a:off x="3090672" y="246888"/>
                            <a:ext cx="2880360" cy="1828800"/>
                          </a:xfrm>
                          <a:prstGeom prst="rect">
                            <a:avLst/>
                          </a:prstGeom>
                          <a:noFill/>
                          <a:ln w="9525">
                            <a:noFill/>
                            <a:miter lim="800000"/>
                            <a:headEnd/>
                            <a:tailEnd/>
                          </a:ln>
                          <a:effectLst/>
                        </pic:spPr>
                      </pic:pic>
                      <pic:pic xmlns:pic="http://schemas.openxmlformats.org/drawingml/2006/picture">
                        <pic:nvPicPr>
                          <pic:cNvPr id="289" name="Picture 289"/>
                          <pic:cNvPicPr preferRelativeResize="0">
                            <a:picLocks noChangeArrowheads="1"/>
                          </pic:cNvPicPr>
                        </pic:nvPicPr>
                        <pic:blipFill>
                          <a:blip r:embed="rId431" cstate="print"/>
                          <a:srcRect/>
                          <a:stretch>
                            <a:fillRect/>
                          </a:stretch>
                        </pic:blipFill>
                        <pic:spPr bwMode="auto">
                          <a:xfrm>
                            <a:off x="5559552" y="246888"/>
                            <a:ext cx="2880360" cy="1828800"/>
                          </a:xfrm>
                          <a:prstGeom prst="rect">
                            <a:avLst/>
                          </a:prstGeom>
                          <a:noFill/>
                          <a:ln w="9525">
                            <a:noFill/>
                            <a:miter lim="800000"/>
                            <a:headEnd/>
                            <a:tailEnd/>
                          </a:ln>
                          <a:effectLst/>
                        </pic:spPr>
                      </pic:pic>
                      <pic:pic xmlns:pic="http://schemas.openxmlformats.org/drawingml/2006/picture">
                        <pic:nvPicPr>
                          <pic:cNvPr id="290" name="Picture 290"/>
                          <pic:cNvPicPr preferRelativeResize="0">
                            <a:picLocks noChangeArrowheads="1"/>
                          </pic:cNvPicPr>
                        </pic:nvPicPr>
                        <pic:blipFill>
                          <a:blip r:embed="rId432" cstate="print"/>
                          <a:srcRect/>
                          <a:stretch>
                            <a:fillRect/>
                          </a:stretch>
                        </pic:blipFill>
                        <pic:spPr bwMode="auto">
                          <a:xfrm>
                            <a:off x="621792" y="2505456"/>
                            <a:ext cx="2880360" cy="1828800"/>
                          </a:xfrm>
                          <a:prstGeom prst="rect">
                            <a:avLst/>
                          </a:prstGeom>
                          <a:noFill/>
                          <a:ln w="9525">
                            <a:noFill/>
                            <a:miter lim="800000"/>
                            <a:headEnd/>
                            <a:tailEnd/>
                          </a:ln>
                          <a:effectLst/>
                        </pic:spPr>
                      </pic:pic>
                      <pic:pic xmlns:pic="http://schemas.openxmlformats.org/drawingml/2006/picture">
                        <pic:nvPicPr>
                          <pic:cNvPr id="291" name="Picture 291"/>
                          <pic:cNvPicPr preferRelativeResize="0">
                            <a:picLocks noChangeArrowheads="1"/>
                          </pic:cNvPicPr>
                        </pic:nvPicPr>
                        <pic:blipFill>
                          <a:blip r:embed="rId433" cstate="print"/>
                          <a:srcRect/>
                          <a:stretch>
                            <a:fillRect/>
                          </a:stretch>
                        </pic:blipFill>
                        <pic:spPr bwMode="auto">
                          <a:xfrm>
                            <a:off x="3090672" y="2505456"/>
                            <a:ext cx="2880360" cy="1828800"/>
                          </a:xfrm>
                          <a:prstGeom prst="rect">
                            <a:avLst/>
                          </a:prstGeom>
                          <a:noFill/>
                          <a:ln w="9525">
                            <a:noFill/>
                            <a:miter lim="800000"/>
                            <a:headEnd/>
                            <a:tailEnd/>
                          </a:ln>
                          <a:effectLst/>
                        </pic:spPr>
                      </pic:pic>
                      <pic:pic xmlns:pic="http://schemas.openxmlformats.org/drawingml/2006/picture">
                        <pic:nvPicPr>
                          <pic:cNvPr id="292" name="Picture 292"/>
                          <pic:cNvPicPr preferRelativeResize="0">
                            <a:picLocks noChangeArrowheads="1"/>
                          </pic:cNvPicPr>
                        </pic:nvPicPr>
                        <pic:blipFill>
                          <a:blip r:embed="rId434" cstate="print"/>
                          <a:srcRect/>
                          <a:stretch>
                            <a:fillRect/>
                          </a:stretch>
                        </pic:blipFill>
                        <pic:spPr bwMode="auto">
                          <a:xfrm>
                            <a:off x="5559552" y="2505456"/>
                            <a:ext cx="2880360" cy="1828800"/>
                          </a:xfrm>
                          <a:prstGeom prst="rect">
                            <a:avLst/>
                          </a:prstGeom>
                          <a:noFill/>
                          <a:ln w="9525">
                            <a:noFill/>
                            <a:miter lim="800000"/>
                            <a:headEnd/>
                            <a:tailEnd/>
                          </a:ln>
                          <a:effectLst/>
                        </pic:spPr>
                      </pic:pic>
                      <wps:wsp>
                        <wps:cNvPr id="293" name="TextBox 8"/>
                        <wps:cNvSpPr txBox="1"/>
                        <wps:spPr>
                          <a:xfrm>
                            <a:off x="3017520" y="4450080"/>
                            <a:ext cx="2948940" cy="340749"/>
                          </a:xfrm>
                          <a:prstGeom prst="rect">
                            <a:avLst/>
                          </a:prstGeom>
                          <a:noFill/>
                        </wps:spPr>
                        <wps:txbx>
                          <w:txbxContent>
                            <w:p w:rsidR="008C3C33" w:rsidRDefault="008C3C33" w:rsidP="008C3C33">
                              <w:pPr>
                                <w:pStyle w:val="NormalWeb"/>
                                <w:spacing w:before="0" w:beforeAutospacing="0" w:after="0" w:afterAutospacing="0"/>
                                <w:jc w:val="center"/>
                              </w:pPr>
                              <w:r>
                                <w:rPr>
                                  <w:rFonts w:asciiTheme="minorHAnsi" w:hAnsi="Calibri" w:cstheme="minorBidi"/>
                                  <w:b/>
                                  <w:bCs/>
                                  <w:color w:val="000000" w:themeColor="text1"/>
                                  <w:kern w:val="24"/>
                                  <w:sz w:val="34"/>
                                  <w:szCs w:val="34"/>
                                </w:rPr>
                                <w:t>Volume (ml)</w:t>
                              </w:r>
                            </w:p>
                          </w:txbxContent>
                        </wps:txbx>
                        <wps:bodyPr wrap="square" lIns="78373" tIns="39187" rIns="78373" bIns="39187" rtlCol="0">
                          <a:spAutoFit/>
                        </wps:bodyPr>
                      </wps:wsp>
                      <wps:wsp>
                        <wps:cNvPr id="294" name="TextBox 9"/>
                        <wps:cNvSpPr txBox="1"/>
                        <wps:spPr>
                          <a:xfrm>
                            <a:off x="1371600" y="426720"/>
                            <a:ext cx="754380" cy="263805"/>
                          </a:xfrm>
                          <a:prstGeom prst="rect">
                            <a:avLst/>
                          </a:prstGeom>
                          <a:solidFill>
                            <a:schemeClr val="bg1"/>
                          </a:solidFill>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rPr>
                                <w:t>SBR 2.75</w:t>
                              </w:r>
                            </w:p>
                          </w:txbxContent>
                        </wps:txbx>
                        <wps:bodyPr wrap="square" lIns="78373" tIns="39187" rIns="78373" bIns="39187" rtlCol="0">
                          <a:spAutoFit/>
                        </wps:bodyPr>
                      </wps:wsp>
                      <wps:wsp>
                        <wps:cNvPr id="295" name="TextBox 10"/>
                        <wps:cNvSpPr txBox="1"/>
                        <wps:spPr>
                          <a:xfrm>
                            <a:off x="990716" y="378744"/>
                            <a:ext cx="274320" cy="309972"/>
                          </a:xfrm>
                          <a:prstGeom prst="rect">
                            <a:avLst/>
                          </a:prstGeom>
                          <a:solidFill>
                            <a:schemeClr val="bg1"/>
                          </a:solid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0"/>
                                  <w:szCs w:val="30"/>
                                </w:rPr>
                                <w:t>a</w:t>
                              </w:r>
                            </w:p>
                          </w:txbxContent>
                        </wps:txbx>
                        <wps:bodyPr wrap="square" lIns="78373" tIns="39187" rIns="78373" bIns="39187" rtlCol="0">
                          <a:spAutoFit/>
                        </wps:bodyPr>
                      </wps:wsp>
                      <wps:wsp>
                        <wps:cNvPr id="296" name="TextBox 11"/>
                        <wps:cNvSpPr txBox="1"/>
                        <wps:spPr>
                          <a:xfrm>
                            <a:off x="4046220" y="426720"/>
                            <a:ext cx="754380" cy="263805"/>
                          </a:xfrm>
                          <a:prstGeom prst="rect">
                            <a:avLst/>
                          </a:prstGeom>
                          <a:solidFill>
                            <a:schemeClr val="bg1"/>
                          </a:solidFill>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rPr>
                                <w:t>SBR 4.4</w:t>
                              </w:r>
                            </w:p>
                          </w:txbxContent>
                        </wps:txbx>
                        <wps:bodyPr wrap="square" lIns="78373" tIns="39187" rIns="78373" bIns="39187" rtlCol="0">
                          <a:spAutoFit/>
                        </wps:bodyPr>
                      </wps:wsp>
                      <wps:wsp>
                        <wps:cNvPr id="297" name="TextBox 12"/>
                        <wps:cNvSpPr txBox="1"/>
                        <wps:spPr>
                          <a:xfrm>
                            <a:off x="3459596" y="383432"/>
                            <a:ext cx="274320" cy="309972"/>
                          </a:xfrm>
                          <a:prstGeom prst="rect">
                            <a:avLst/>
                          </a:prstGeom>
                          <a:solidFill>
                            <a:schemeClr val="bg1"/>
                          </a:solid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0"/>
                                  <w:szCs w:val="30"/>
                                </w:rPr>
                                <w:t>b</w:t>
                              </w:r>
                            </w:p>
                          </w:txbxContent>
                        </wps:txbx>
                        <wps:bodyPr wrap="square" lIns="78373" tIns="39187" rIns="78373" bIns="39187" rtlCol="0">
                          <a:spAutoFit/>
                        </wps:bodyPr>
                      </wps:wsp>
                      <wps:wsp>
                        <wps:cNvPr id="298" name="TextBox 13"/>
                        <wps:cNvSpPr txBox="1"/>
                        <wps:spPr>
                          <a:xfrm>
                            <a:off x="5935980" y="378744"/>
                            <a:ext cx="274320" cy="309972"/>
                          </a:xfrm>
                          <a:prstGeom prst="rect">
                            <a:avLst/>
                          </a:prstGeom>
                          <a:solidFill>
                            <a:schemeClr val="bg1"/>
                          </a:solid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0"/>
                                  <w:szCs w:val="30"/>
                                </w:rPr>
                                <w:t>c</w:t>
                              </w:r>
                            </w:p>
                          </w:txbxContent>
                        </wps:txbx>
                        <wps:bodyPr wrap="square" lIns="78373" tIns="39187" rIns="78373" bIns="39187" rtlCol="0">
                          <a:spAutoFit/>
                        </wps:bodyPr>
                      </wps:wsp>
                      <wps:wsp>
                        <wps:cNvPr id="299" name="TextBox 14"/>
                        <wps:cNvSpPr txBox="1"/>
                        <wps:spPr>
                          <a:xfrm>
                            <a:off x="6446520" y="426720"/>
                            <a:ext cx="754380" cy="263805"/>
                          </a:xfrm>
                          <a:prstGeom prst="rect">
                            <a:avLst/>
                          </a:prstGeom>
                          <a:solidFill>
                            <a:schemeClr val="bg1"/>
                          </a:solidFill>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rPr>
                                <w:t>SBR 7.3</w:t>
                              </w:r>
                            </w:p>
                          </w:txbxContent>
                        </wps:txbx>
                        <wps:bodyPr wrap="square" lIns="78373" tIns="39187" rIns="78373" bIns="39187" rtlCol="0">
                          <a:spAutoFit/>
                        </wps:bodyPr>
                      </wps:wsp>
                      <wps:wsp>
                        <wps:cNvPr id="300" name="TextBox 15"/>
                        <wps:cNvSpPr txBox="1"/>
                        <wps:spPr>
                          <a:xfrm>
                            <a:off x="990716" y="2642059"/>
                            <a:ext cx="274320" cy="309972"/>
                          </a:xfrm>
                          <a:prstGeom prst="rect">
                            <a:avLst/>
                          </a:prstGeom>
                          <a:solidFill>
                            <a:schemeClr val="bg1"/>
                          </a:solid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0"/>
                                  <w:szCs w:val="30"/>
                                </w:rPr>
                                <w:t>d</w:t>
                              </w:r>
                            </w:p>
                          </w:txbxContent>
                        </wps:txbx>
                        <wps:bodyPr wrap="square" lIns="78373" tIns="39187" rIns="78373" bIns="39187" rtlCol="0">
                          <a:spAutoFit/>
                        </wps:bodyPr>
                      </wps:wsp>
                      <wps:wsp>
                        <wps:cNvPr id="301" name="TextBox 16"/>
                        <wps:cNvSpPr txBox="1"/>
                        <wps:spPr>
                          <a:xfrm>
                            <a:off x="3454322" y="2637222"/>
                            <a:ext cx="274320" cy="309972"/>
                          </a:xfrm>
                          <a:prstGeom prst="rect">
                            <a:avLst/>
                          </a:prstGeom>
                          <a:solidFill>
                            <a:schemeClr val="bg1"/>
                          </a:solid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0"/>
                                  <w:szCs w:val="30"/>
                                </w:rPr>
                                <w:t>e</w:t>
                              </w:r>
                            </w:p>
                          </w:txbxContent>
                        </wps:txbx>
                        <wps:bodyPr wrap="square" lIns="78373" tIns="39187" rIns="78373" bIns="39187" rtlCol="0">
                          <a:spAutoFit/>
                        </wps:bodyPr>
                      </wps:wsp>
                      <wps:wsp>
                        <wps:cNvPr id="302" name="TextBox 17"/>
                        <wps:cNvSpPr txBox="1"/>
                        <wps:spPr>
                          <a:xfrm>
                            <a:off x="5932727" y="2642059"/>
                            <a:ext cx="274320" cy="309972"/>
                          </a:xfrm>
                          <a:prstGeom prst="rect">
                            <a:avLst/>
                          </a:prstGeom>
                          <a:solidFill>
                            <a:schemeClr val="bg1"/>
                          </a:solidFill>
                          <a:ln>
                            <a:solidFill>
                              <a:schemeClr val="tx1"/>
                            </a:solidFill>
                          </a:ln>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0"/>
                                  <w:szCs w:val="30"/>
                                </w:rPr>
                                <w:t>f</w:t>
                              </w:r>
                            </w:p>
                          </w:txbxContent>
                        </wps:txbx>
                        <wps:bodyPr wrap="square" lIns="78373" tIns="39187" rIns="78373" bIns="39187" rtlCol="0">
                          <a:spAutoFit/>
                        </wps:bodyPr>
                      </wps:wsp>
                      <wps:wsp>
                        <wps:cNvPr id="303" name="TextBox 18"/>
                        <wps:cNvSpPr txBox="1"/>
                        <wps:spPr>
                          <a:xfrm>
                            <a:off x="1371600" y="2682240"/>
                            <a:ext cx="754380" cy="263805"/>
                          </a:xfrm>
                          <a:prstGeom prst="rect">
                            <a:avLst/>
                          </a:prstGeom>
                          <a:solidFill>
                            <a:schemeClr val="bg1"/>
                          </a:solidFill>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rPr>
                                <w:t>SBR 2.75</w:t>
                              </w:r>
                            </w:p>
                          </w:txbxContent>
                        </wps:txbx>
                        <wps:bodyPr wrap="square" lIns="78373" tIns="39187" rIns="78373" bIns="39187" rtlCol="0">
                          <a:spAutoFit/>
                        </wps:bodyPr>
                      </wps:wsp>
                      <wps:wsp>
                        <wps:cNvPr id="304" name="TextBox 19"/>
                        <wps:cNvSpPr txBox="1"/>
                        <wps:spPr>
                          <a:xfrm>
                            <a:off x="4046220" y="2682240"/>
                            <a:ext cx="754380" cy="263805"/>
                          </a:xfrm>
                          <a:prstGeom prst="rect">
                            <a:avLst/>
                          </a:prstGeom>
                          <a:solidFill>
                            <a:schemeClr val="bg1"/>
                          </a:solidFill>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rPr>
                                <w:t>SBR 4.4</w:t>
                              </w:r>
                            </w:p>
                          </w:txbxContent>
                        </wps:txbx>
                        <wps:bodyPr wrap="square" lIns="78373" tIns="39187" rIns="78373" bIns="39187" rtlCol="0">
                          <a:spAutoFit/>
                        </wps:bodyPr>
                      </wps:wsp>
                      <wps:wsp>
                        <wps:cNvPr id="305" name="TextBox 20"/>
                        <wps:cNvSpPr txBox="1"/>
                        <wps:spPr>
                          <a:xfrm>
                            <a:off x="6377940" y="2682240"/>
                            <a:ext cx="754380" cy="263805"/>
                          </a:xfrm>
                          <a:prstGeom prst="rect">
                            <a:avLst/>
                          </a:prstGeom>
                          <a:solidFill>
                            <a:schemeClr val="bg1"/>
                          </a:solidFill>
                        </wps:spPr>
                        <wps:txbx>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rPr>
                                <w:t>SBR 7.3</w:t>
                              </w:r>
                            </w:p>
                          </w:txbxContent>
                        </wps:txbx>
                        <wps:bodyPr wrap="square" lIns="78373" tIns="39187" rIns="78373" bIns="39187" rtlCol="0">
                          <a:spAutoFit/>
                        </wps:bodyPr>
                      </wps:wsp>
                      <wps:wsp>
                        <wps:cNvPr id="306" name="TextBox 21"/>
                        <wps:cNvSpPr txBox="1"/>
                        <wps:spPr>
                          <a:xfrm>
                            <a:off x="228600" y="0"/>
                            <a:ext cx="419887" cy="2377440"/>
                          </a:xfrm>
                          <a:prstGeom prst="rect">
                            <a:avLst/>
                          </a:prstGeom>
                          <a:noFill/>
                        </wps:spPr>
                        <wps:txbx>
                          <w:txbxContent>
                            <w:p w:rsidR="008C3C33" w:rsidRDefault="008C3C33" w:rsidP="008C3C33">
                              <w:pPr>
                                <w:pStyle w:val="NormalWeb"/>
                                <w:spacing w:before="0" w:beforeAutospacing="0" w:after="0" w:afterAutospacing="0"/>
                                <w:jc w:val="center"/>
                              </w:pPr>
                              <w:r>
                                <w:rPr>
                                  <w:rFonts w:asciiTheme="minorHAnsi" w:hAnsi="Calibri" w:cstheme="minorBidi"/>
                                  <w:b/>
                                  <w:bCs/>
                                  <w:color w:val="000000" w:themeColor="text1"/>
                                  <w:kern w:val="24"/>
                                  <w:sz w:val="34"/>
                                  <w:szCs w:val="34"/>
                                </w:rPr>
                                <w:t>% of True volume</w:t>
                              </w:r>
                            </w:p>
                          </w:txbxContent>
                        </wps:txbx>
                        <wps:bodyPr vert="vert270" wrap="square" lIns="78373" tIns="39187" rIns="78373" bIns="39187" rtlCol="0">
                          <a:spAutoFit/>
                        </wps:bodyPr>
                      </wps:wsp>
                      <wps:wsp>
                        <wps:cNvPr id="307" name="TextBox 22"/>
                        <wps:cNvSpPr txBox="1"/>
                        <wps:spPr>
                          <a:xfrm>
                            <a:off x="228600" y="2209800"/>
                            <a:ext cx="419887" cy="2377440"/>
                          </a:xfrm>
                          <a:prstGeom prst="rect">
                            <a:avLst/>
                          </a:prstGeom>
                          <a:noFill/>
                        </wps:spPr>
                        <wps:txbx>
                          <w:txbxContent>
                            <w:p w:rsidR="008C3C33" w:rsidRDefault="008C3C33" w:rsidP="008C3C33">
                              <w:pPr>
                                <w:pStyle w:val="NormalWeb"/>
                                <w:spacing w:before="0" w:beforeAutospacing="0" w:after="0" w:afterAutospacing="0"/>
                                <w:jc w:val="center"/>
                              </w:pPr>
                              <w:r>
                                <w:rPr>
                                  <w:rFonts w:asciiTheme="minorHAnsi" w:hAnsi="Calibri" w:cstheme="minorBidi"/>
                                  <w:b/>
                                  <w:bCs/>
                                  <w:color w:val="000000" w:themeColor="text1"/>
                                  <w:kern w:val="24"/>
                                  <w:sz w:val="34"/>
                                  <w:szCs w:val="34"/>
                                </w:rPr>
                                <w:t>Recovery coefficient</w:t>
                              </w:r>
                            </w:p>
                          </w:txbxContent>
                        </wps:txbx>
                        <wps:bodyPr vert="vert270" wrap="square" lIns="78373" tIns="39187" rIns="78373" bIns="39187" rtlCol="0">
                          <a:spAutoFit/>
                        </wps:bodyPr>
                      </wps:wsp>
                    </wpg:wgp>
                  </a:graphicData>
                </a:graphic>
              </wp:inline>
            </w:drawing>
          </mc:Choice>
          <mc:Fallback>
            <w:pict>
              <v:group id="Group 286" o:spid="_x0000_s1270" style="width:404.25pt;height:246.75pt;mso-position-horizontal-relative:char;mso-position-vertical-relative:line" coordorigin="2286" coordsize="82113,479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">
                <v:shape id="Picture 287" o:spid="_x0000_s1271" type="#_x0000_t75" style="position:absolute;left:6217;top:2468;width:28804;height:182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HFzDAAAA3AAAAA8AAABkcnMvZG93bnJldi54bWxEj91qwkAUhO8LvsNyhN7VjV7UGF1FxJT2&#10;RmjiAxyyp0ls9mzIrvl5+64g9HKYmW+Y3WE0jeipc7VlBctFBIK4sLrmUsE1T99iEM4ja2wsk4KJ&#10;HBz2s5cdJtoO/E195ksRIOwSVFB53yZSuqIig25hW+Lg/djOoA+yK6XucAhw08hVFL1LgzWHhQpb&#10;OlVU/GZ3o8DTkH3dps3tQ27ONpcnvKQNKvU6H49bEJ5G/x9+tj+1glW8hseZc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ocXMMAAADcAAAADwAAAAAAAAAAAAAAAACf&#10;AgAAZHJzL2Rvd25yZXYueG1sUEsFBgAAAAAEAAQA9wAAAI8DAAAAAA==&#10;">
                  <v:imagedata r:id="rId435" o:title=""/>
                  <o:lock v:ext="edit" aspectratio="f"/>
                </v:shape>
                <v:shape id="Picture 288" o:spid="_x0000_s1272" type="#_x0000_t75" style="position:absolute;left:30906;top:2468;width:28804;height:182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ZyjPBAAAA3AAAAA8AAABkcnMvZG93bnJldi54bWxET8uKwjAU3QvzD+EK7jRV8EE1igx0UBRF&#10;Zz7g0lzbYnOTaWKtf28WA7M8nPdq05latNT4yrKC8SgBQZxbXXGh4Oc7Gy5A+ICssbZMCl7kYbP+&#10;6K0w1fbJF2qvoRAxhH2KCsoQXCqlz0sy6EfWEUfuZhuDIcKmkLrBZww3tZwkyUwarDg2lOjos6T8&#10;fn0YBVPXZnt9rk+Zm8vf84OO7dfhqNSg322XIAJ14V/8595pBZNFXBvPxCMg1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ZyjPBAAAA3AAAAA8AAAAAAAAAAAAAAAAAnwIA&#10;AGRycy9kb3ducmV2LnhtbFBLBQYAAAAABAAEAPcAAACNAwAAAAA=&#10;">
                  <v:imagedata r:id="rId436" o:title=""/>
                  <o:lock v:ext="edit" aspectratio="f"/>
                </v:shape>
                <v:shape id="Picture 289" o:spid="_x0000_s1273" type="#_x0000_t75" style="position:absolute;left:55595;top:2468;width:28804;height:182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Vb6jFAAAA3AAAAA8AAABkcnMvZG93bnJldi54bWxEj91qwkAUhO+FvsNyCt7ppoI/TV2lCBFF&#10;qdT2AQ7Z0yQ0e3bNrjG+vSsIXg4z8w0zX3amFi01vrKs4G2YgCDOra64UPD7kw1mIHxA1lhbJgVX&#10;8rBcvPTmmGp74W9qj6EQEcI+RQVlCC6V0uclGfRD64ij92cbgyHKppC6wUuEm1qOkmQiDVYcF0p0&#10;tCop/z+ejYKxa7OtPtRfmZvK0+FM+3a92yvVf+0+P0AE6sIz/GhvtILR7B3u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1W+oxQAAANwAAAAPAAAAAAAAAAAAAAAA&#10;AJ8CAABkcnMvZG93bnJldi54bWxQSwUGAAAAAAQABAD3AAAAkQMAAAAA&#10;">
                  <v:imagedata r:id="rId436" o:title=""/>
                  <o:lock v:ext="edit" aspectratio="f"/>
                </v:shape>
                <v:shape id="Picture 290" o:spid="_x0000_s1274" type="#_x0000_t75" style="position:absolute;left:6217;top:25054;width:28804;height:182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hqmjBAAAA3AAAAA8AAABkcnMvZG93bnJldi54bWxET01rAjEQvRf8D2EEbzWrYKlbo4giCHrp&#10;qtDehs10s7qZLEnUtb++ORQ8Pt73bNHZRtzIh9qxgtEwA0FcOl1zpeB42Ly+gwgRWWPjmBQ8KMBi&#10;3nuZYa7dnT/pVsRKpBAOOSowMba5lKE0ZDEMXUucuB/nLcYEfSW1x3sKt40cZ9mbtFhzajDY0spQ&#10;eSmuVgHS78Sut7uvY3H4Ptv1ib3Zs1KDfrf8ABGpi0/xv3urFYynaX46k46An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hqmjBAAAA3AAAAA8AAAAAAAAAAAAAAAAAnwIA&#10;AGRycy9kb3ducmV2LnhtbFBLBQYAAAAABAAEAPcAAACNAwAAAAA=&#10;">
                  <v:imagedata r:id="rId437" o:title=""/>
                  <o:lock v:ext="edit" aspectratio="f"/>
                </v:shape>
                <v:shape id="Picture 291" o:spid="_x0000_s1275" type="#_x0000_t75" style="position:absolute;left:30906;top:25054;width:28804;height:182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t+WLFAAAA3AAAAA8AAABkcnMvZG93bnJldi54bWxEj0FrwkAUhO+F/oflCb3VTaSUGl1FCkrr&#10;rVERb8/sMxvNvg3ZrYn++m6h0OMwM98w03lva3Gl1leOFaTDBARx4XTFpYLtZvn8BsIHZI21Y1Jw&#10;Iw/z2ePDFDPtOv6iax5KESHsM1RgQmgyKX1hyKIfuoY4eifXWgxRtqXULXYRbms5SpJXabHiuGCw&#10;oXdDxSX/tgrWO92d/fFuXj5X+/xQO79OdaHU06BfTEAE6sN/+K/9oRWMxin8nolH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bflixQAAANwAAAAPAAAAAAAAAAAAAAAA&#10;AJ8CAABkcnMvZG93bnJldi54bWxQSwUGAAAAAAQABAD3AAAAkQMAAAAA&#10;">
                  <v:imagedata r:id="rId438" o:title=""/>
                  <o:lock v:ext="edit" aspectratio="f"/>
                </v:shape>
                <v:shape id="Picture 292" o:spid="_x0000_s1276" type="#_x0000_t75" style="position:absolute;left:55595;top:25054;width:28804;height:182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uw7jFAAAA3AAAAA8AAABkcnMvZG93bnJldi54bWxEj0FrwkAUhO+C/2F5gpdSN+ZQYnSVooiC&#10;WDT24PGRfU2C2bcxu2r6791CweMwM98ws0VnanGn1lWWFYxHEQji3OqKCwXfp/V7AsJ5ZI21ZVLw&#10;Sw4W835vhqm2Dz7SPfOFCBB2KSoovW9SKV1ekkE3sg1x8H5sa9AH2RZSt/gIcFPLOIo+pMGKw0KJ&#10;DS1Lyi/ZzSi4vG12OslWRcXX09c+qc/6etgqNRx0n1MQnjr/Cv+3t1pBPInh70w4An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bsO4xQAAANwAAAAPAAAAAAAAAAAAAAAA&#10;AJ8CAABkcnMvZG93bnJldi54bWxQSwUGAAAAAAQABAD3AAAAkQMAAAAA&#10;">
                  <v:imagedata r:id="rId439" o:title=""/>
                  <o:lock v:ext="edit" aspectratio="f"/>
                </v:shape>
                <v:shape id="TextBox 8" o:spid="_x0000_s1277" type="#_x0000_t202" style="position:absolute;left:30175;top:44500;width:29489;height:3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7sUA&#10;AADcAAAADwAAAGRycy9kb3ducmV2LnhtbESPQWsCMRSE7wX/Q3iCt5pVQdrVKIsgFjy0Wj14e2ye&#10;m8XNy5KkuvvvTaHQ4zAz3zDLdWcbcScfascKJuMMBHHpdM2VgtP39vUNRIjIGhvHpKCnAOvV4GWJ&#10;uXYPPtD9GCuRIBxyVGBibHMpQ2nIYhi7ljh5V+ctxiR9JbXHR4LbRk6zbC4t1pwWDLa0MVTejj9W&#10;wUXuv3aHTXGbF2zsubj0fvLZKzUadsUCRKQu/of/2h9awfR9Br9n0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vuxQAAANwAAAAPAAAAAAAAAAAAAAAAAJgCAABkcnMv&#10;ZG93bnJldi54bWxQSwUGAAAAAAQABAD1AAAAigMAAAAA&#10;" filled="f" stroked="f">
                  <v:textbox style="mso-fit-shape-to-text:t" inset="2.17703mm,1.0885mm,2.17703mm,1.0885mm">
                    <w:txbxContent>
                      <w:p w:rsidR="008C3C33" w:rsidRDefault="008C3C33" w:rsidP="008C3C33">
                        <w:pPr>
                          <w:pStyle w:val="NormalWeb"/>
                          <w:spacing w:before="0" w:beforeAutospacing="0" w:after="0" w:afterAutospacing="0"/>
                          <w:jc w:val="center"/>
                        </w:pPr>
                        <w:r>
                          <w:rPr>
                            <w:rFonts w:asciiTheme="minorHAnsi" w:hAnsi="Calibri" w:cstheme="minorBidi"/>
                            <w:b/>
                            <w:bCs/>
                            <w:color w:val="000000" w:themeColor="text1"/>
                            <w:kern w:val="24"/>
                            <w:sz w:val="34"/>
                            <w:szCs w:val="34"/>
                          </w:rPr>
                          <w:t>Volume (ml)</w:t>
                        </w:r>
                      </w:p>
                    </w:txbxContent>
                  </v:textbox>
                </v:shape>
                <v:shape id="TextBox 9" o:spid="_x0000_s1278" type="#_x0000_t202" style="position:absolute;left:13716;top:4267;width:7543;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WUcUA&#10;AADcAAAADwAAAGRycy9kb3ducmV2LnhtbESPQWvCQBSE74X+h+UJvdWNUoqNriItLYWKoPXg8ZF9&#10;ZoN5b9PsatL++q4geBxm5htmtui5VmdqQ+XFwGiYgSIpvK2kNLD7fn+cgAoRxWLthQz8UoDF/P5u&#10;hrn1nWzovI2lShAJORpwMTa51qFwxBiGviFJ3sG3jDHJttS2xS7BudbjLHvWjJWkBYcNvToqjtsT&#10;G9Dryd/m64dPq7fD/mi5+3BNYGMeBv1yCipSH2/ha/vTGhi/PMHlTDoC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JZRxQAAANwAAAAPAAAAAAAAAAAAAAAAAJgCAABkcnMv&#10;ZG93bnJldi54bWxQSwUGAAAAAAQABAD1AAAAigMAAAAA&#10;" fillcolor="white [3212]" stroked="f">
                  <v:textbox style="mso-fit-shape-to-text:t" inset="2.17703mm,1.0885mm,2.17703mm,1.0885mm">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rPr>
                          <w:t>SBR 2.75</w:t>
                        </w:r>
                      </w:p>
                    </w:txbxContent>
                  </v:textbox>
                </v:shape>
                <v:shape id="TextBox 10" o:spid="_x0000_s1279" type="#_x0000_t202" style="position:absolute;left:9907;top:3787;width:2743;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1aIcYA&#10;AADcAAAADwAAAGRycy9kb3ducmV2LnhtbESP3WrCQBSE7wt9h+UUelN0o2BpU9dQBItgQbQN3h6y&#10;Jz8mezZm1xjfvlsQvBxm5htmngymET11rrKsYDKOQBBnVldcKPj9WY3eQDiPrLGxTAqu5CBZPD7M&#10;Mdb2wjvq974QAcIuRgWl920spctKMujGtiUOXm47gz7IrpC6w0uAm0ZOo+hVGqw4LJTY0rKkrN6f&#10;jYLDl9zutvXxhY7fpzS36Sav241Sz0/D5wcIT4O/h2/ttVYwfZ/B/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1aIcYAAADcAAAADwAAAAAAAAAAAAAAAACYAgAAZHJz&#10;L2Rvd25yZXYueG1sUEsFBgAAAAAEAAQA9QAAAIsDAAAAAA==&#10;" fillcolor="white [3212]" strokecolor="black [3213]">
                  <v:textbox style="mso-fit-shape-to-text:t" inset="2.17703mm,1.0885mm,2.17703mm,1.0885mm">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0"/>
                            <w:szCs w:val="30"/>
                          </w:rPr>
                          <w:t>a</w:t>
                        </w:r>
                      </w:p>
                    </w:txbxContent>
                  </v:textbox>
                </v:shape>
                <v:shape id="TextBox 11" o:spid="_x0000_s1280" type="#_x0000_t202" style="position:absolute;left:40462;top:4267;width:7544;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tvcUA&#10;AADcAAAADwAAAGRycy9kb3ducmV2LnhtbESPT2vCQBTE70K/w/IKvemmHsRGVxFLS6FS8M/B4yP7&#10;zAbz3qbZ1aT99G6h4HGYmd8w82XPtbpSGyovBp5HGSiSwttKSgOH/dtwCipEFIu1FzLwQwGWi4fB&#10;HHPrO9nSdRdLlSAScjTgYmxyrUPhiDGMfEOSvJNvGWOSbalti12Cc63HWTbRjJWkBYcNrR0V592F&#10;Deiv6e/285svm9fT8Wy5e3dNYGOeHvvVDFSkPt7D/+0Pa2D8MoG/M+kI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q29xQAAANwAAAAPAAAAAAAAAAAAAAAAAJgCAABkcnMv&#10;ZG93bnJldi54bWxQSwUGAAAAAAQABAD1AAAAigMAAAAA&#10;" fillcolor="white [3212]" stroked="f">
                  <v:textbox style="mso-fit-shape-to-text:t" inset="2.17703mm,1.0885mm,2.17703mm,1.0885mm">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rPr>
                          <w:t>SBR 4.4</w:t>
                        </w:r>
                      </w:p>
                    </w:txbxContent>
                  </v:textbox>
                </v:shape>
                <v:shape id="TextBox 12" o:spid="_x0000_s1281" type="#_x0000_t202" style="position:absolute;left:34595;top:3834;width:2744;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hzccA&#10;AADcAAAADwAAAGRycy9kb3ducmV2LnhtbESPT2vCQBTE74V+h+UVeim60YNtU9dQBItgQbQNXh/Z&#10;lz8m+zZm1xi/fbcgeBxm5jfMPBlMI3rqXGVZwWQcgSDOrK64UPD7sxq9gXAeWWNjmRRcyUGyeHyY&#10;Y6zthXfU730hAoRdjApK79tYSpeVZNCNbUscvNx2Bn2QXSF1h5cAN42cRtFMGqw4LJTY0rKkrN6f&#10;jYLDl9zutvXxhY7fpzS36Sav241Sz0/D5wcIT4O/h2/ttVYwfX+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zYc3HAAAA3AAAAA8AAAAAAAAAAAAAAAAAmAIAAGRy&#10;cy9kb3ducmV2LnhtbFBLBQYAAAAABAAEAPUAAACMAwAAAAA=&#10;" fillcolor="white [3212]" strokecolor="black [3213]">
                  <v:textbox style="mso-fit-shape-to-text:t" inset="2.17703mm,1.0885mm,2.17703mm,1.0885mm">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0"/>
                            <w:szCs w:val="30"/>
                          </w:rPr>
                          <w:t>b</w:t>
                        </w:r>
                      </w:p>
                    </w:txbxContent>
                  </v:textbox>
                </v:shape>
                <v:shape id="TextBox 13" o:spid="_x0000_s1282" type="#_x0000_t202" style="position:absolute;left:59359;top:3787;width:2744;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1v8EA&#10;AADcAAAADwAAAGRycy9kb3ducmV2LnhtbERPy4rCMBTdC/5DuIIbGVNdiHaMMgiKoCA6ymwvze3D&#10;Nje1iVr/3iyEWR7Oe75sTSUe1LjCsoLRMAJBnFhdcKbg/Lv+moJwHlljZZkUvMjBctHtzDHW9slH&#10;epx8JkIIuxgV5N7XsZQuycmgG9qaOHCpbQz6AJtM6gafIdxUchxFE2mw4NCQY02rnJLydDcK/jby&#10;cDyU1wFd97dLai+7tKx3SvV77c83CE+t/xd/3FutYDwLa8O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s9b/BAAAA3AAAAA8AAAAAAAAAAAAAAAAAmAIAAGRycy9kb3du&#10;cmV2LnhtbFBLBQYAAAAABAAEAPUAAACGAwAAAAA=&#10;" fillcolor="white [3212]" strokecolor="black [3213]">
                  <v:textbox style="mso-fit-shape-to-text:t" inset="2.17703mm,1.0885mm,2.17703mm,1.0885mm">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0"/>
                            <w:szCs w:val="30"/>
                          </w:rPr>
                          <w:t>c</w:t>
                        </w:r>
                      </w:p>
                    </w:txbxContent>
                  </v:textbox>
                </v:shape>
                <v:shape id="TextBox 14" o:spid="_x0000_s1283" type="#_x0000_t202" style="position:absolute;left:64465;top:4267;width:7544;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5z8UA&#10;AADcAAAADwAAAGRycy9kb3ducmV2LnhtbESPT2vCQBTE70K/w/IKvemmHopGVxFLS6FF8M/B4yP7&#10;zAbz3qbZ1aT99G6h4HGYmd8w82XPtbpSGyovBp5HGSiSwttKSgOH/dtwAipEFIu1FzLwQwGWi4fB&#10;HHPrO9nSdRdLlSAScjTgYmxyrUPhiDGMfEOSvJNvGWOSbalti12Cc63HWfaiGStJCw4bWjsqzrsL&#10;G9Cbye/285svX6+n49ly9+6awMY8PfarGahIfbyH/9sf1sB4OoW/M+kI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TnPxQAAANwAAAAPAAAAAAAAAAAAAAAAAJgCAABkcnMv&#10;ZG93bnJldi54bWxQSwUGAAAAAAQABAD1AAAAigMAAAAA&#10;" fillcolor="white [3212]" stroked="f">
                  <v:textbox style="mso-fit-shape-to-text:t" inset="2.17703mm,1.0885mm,2.17703mm,1.0885mm">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rPr>
                          <w:t>SBR 7.3</w:t>
                        </w:r>
                      </w:p>
                    </w:txbxContent>
                  </v:textbox>
                </v:shape>
                <v:shape id="TextBox 15" o:spid="_x0000_s1284" type="#_x0000_t202" style="position:absolute;left:9907;top:26420;width:2743;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jo8EA&#10;AADcAAAADwAAAGRycy9kb3ducmV2LnhtbERPy4rCMBTdD/gP4QqzGTQdBZFqFBFGBAXxhdtLc/uw&#10;zU1tMlr/3iwEl4fzns5bU4k7Na6wrOC3H4EgTqwuOFNwOv71xiCcR9ZYWSYFT3Iwn3W+phhr++A9&#10;3Q8+EyGEXYwKcu/rWEqX5GTQ9W1NHLjUNgZ9gE0mdYOPEG4qOYiikTRYcGjIsaZlTkl5+DcKLiu5&#10;2+/K6w9dt7dzas+btKw3Sn1328UEhKfWf8Rv91orGEZhfjgTjo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xY6PBAAAA3AAAAA8AAAAAAAAAAAAAAAAAmAIAAGRycy9kb3du&#10;cmV2LnhtbFBLBQYAAAAABAAEAPUAAACGAwAAAAA=&#10;" fillcolor="white [3212]" strokecolor="black [3213]">
                  <v:textbox style="mso-fit-shape-to-text:t" inset="2.17703mm,1.0885mm,2.17703mm,1.0885mm">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0"/>
                            <w:szCs w:val="30"/>
                          </w:rPr>
                          <w:t>d</w:t>
                        </w:r>
                      </w:p>
                    </w:txbxContent>
                  </v:textbox>
                </v:shape>
                <v:shape id="TextBox 16" o:spid="_x0000_s1285" type="#_x0000_t202" style="position:absolute;left:34543;top:26372;width:2743;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GOMUA&#10;AADcAAAADwAAAGRycy9kb3ducmV2LnhtbESPS2vDMBCE74X+B7GBXkoip4USHMshFBoCLoS8yHWx&#10;1m+tXEtN3H9fFQo5DjPzDZOsRtOJKw2utqxgPotAEOdW11wqOB0/pgsQziNr7CyTgh9ysEofHxKM&#10;tb3xnq4HX4oAYRejgsr7PpbS5RUZdDPbEwevsINBH+RQSj3gLcBNJ1+i6E0arDksVNjTe0V5e/g2&#10;Ci4budvv2uaZms+vc2HPWdH2mVJPk3G9BOFp9Pfwf3urFbxGc/g7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cY4xQAAANwAAAAPAAAAAAAAAAAAAAAAAJgCAABkcnMv&#10;ZG93bnJldi54bWxQSwUGAAAAAAQABAD1AAAAigMAAAAA&#10;" fillcolor="white [3212]" strokecolor="black [3213]">
                  <v:textbox style="mso-fit-shape-to-text:t" inset="2.17703mm,1.0885mm,2.17703mm,1.0885mm">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0"/>
                            <w:szCs w:val="30"/>
                          </w:rPr>
                          <w:t>e</w:t>
                        </w:r>
                      </w:p>
                    </w:txbxContent>
                  </v:textbox>
                </v:shape>
                <v:shape id="TextBox 17" o:spid="_x0000_s1286" type="#_x0000_t202" style="position:absolute;left:59327;top:26420;width:2743;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YT8YA&#10;AADcAAAADwAAAGRycy9kb3ducmV2LnhtbESPS2vDMBCE74X+B7GBXEoi14USnCgmFFoCKYS8yHWx&#10;1o/YWrmWarv/vioUchxm5htmlY6mET11rrKs4HkegSDOrK64UHA+vc8WIJxH1thYJgU/5CBdPz6s&#10;MNF24AP1R1+IAGGXoILS+zaR0mUlGXRz2xIHL7edQR9kV0jd4RDgppFxFL1KgxWHhRJbeispq4/f&#10;RsH1Q+4P+/r2RLfPr0tuL7u8bndKTSfjZgnC0+jv4f/2Vit4iWL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9YT8YAAADcAAAADwAAAAAAAAAAAAAAAACYAgAAZHJz&#10;L2Rvd25yZXYueG1sUEsFBgAAAAAEAAQA9QAAAIsDAAAAAA==&#10;" fillcolor="white [3212]" strokecolor="black [3213]">
                  <v:textbox style="mso-fit-shape-to-text:t" inset="2.17703mm,1.0885mm,2.17703mm,1.0885mm">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sz w:val="30"/>
                            <w:szCs w:val="30"/>
                          </w:rPr>
                          <w:t>f</w:t>
                        </w:r>
                      </w:p>
                    </w:txbxContent>
                  </v:textbox>
                </v:shape>
                <v:shape id="TextBox 18" o:spid="_x0000_s1287" type="#_x0000_t202" style="position:absolute;left:13716;top:26822;width:7543;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P8UA&#10;AADcAAAADwAAAGRycy9kb3ducmV2LnhtbESPQWvCQBSE7wX/w/IEb3XTCiKpq5RKS0ERtD30+Mg+&#10;s8G8tzG7muivdwuFHoeZ+YaZL3uu1YXaUHkx8DTOQJEU3lZSGvj+en+cgQoRxWLthQxcKcByMXiY&#10;Y259Jzu67GOpEkRCjgZcjE2udSgcMYaxb0iSd/AtY0yyLbVtsUtwrvVzlk01YyVpwWFDb46K4/7M&#10;BvR2dtutT3zerA4/R8vdh2sCGzMa9q8voCL18T/81/60BibZBH7PpCO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pQ/xQAAANwAAAAPAAAAAAAAAAAAAAAAAJgCAABkcnMv&#10;ZG93bnJldi54bWxQSwUGAAAAAAQABAD1AAAAigMAAAAA&#10;" fillcolor="white [3212]" stroked="f">
                  <v:textbox style="mso-fit-shape-to-text:t" inset="2.17703mm,1.0885mm,2.17703mm,1.0885mm">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rPr>
                          <w:t>SBR 2.75</w:t>
                        </w:r>
                      </w:p>
                    </w:txbxContent>
                  </v:textbox>
                </v:shape>
                <v:shape id="TextBox 19" o:spid="_x0000_s1288" type="#_x0000_t202" style="position:absolute;left:40462;top:26822;width:7544;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MS8YA&#10;AADcAAAADwAAAGRycy9kb3ducmV2LnhtbESPX2vCQBDE3wt+h2OFvtVLbRFJPaUoSqFF8M9DH5fc&#10;mgtm92LuNGk/fa9Q6OMwM79hZouea3WjNlReDDyOMlAkhbeVlAaOh/XDFFSIKBZrL2TgiwIs5oO7&#10;GebWd7Kj2z6WKkEk5GjAxdjkWofCEWMY+YYkeSffMsYk21LbFrsE51qPs2yiGStJCw4bWjoqzvsr&#10;G9Db6ffu/cLXj9Xp82y527gmsDH3w/71BVSkPv6H/9pv1sBT9gy/Z9IR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8MS8YAAADcAAAADwAAAAAAAAAAAAAAAACYAgAAZHJz&#10;L2Rvd25yZXYueG1sUEsFBgAAAAAEAAQA9QAAAIsDAAAAAA==&#10;" fillcolor="white [3212]" stroked="f">
                  <v:textbox style="mso-fit-shape-to-text:t" inset="2.17703mm,1.0885mm,2.17703mm,1.0885mm">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rPr>
                          <w:t>SBR 4.4</w:t>
                        </w:r>
                      </w:p>
                    </w:txbxContent>
                  </v:textbox>
                </v:shape>
                <v:shape id="TextBox 20" o:spid="_x0000_s1289" type="#_x0000_t202" style="position:absolute;left:63779;top:26822;width:7544;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Op0MYA&#10;AADcAAAADwAAAGRycy9kb3ducmV2LnhtbESPX2vCQBDE3wt+h2OFvtVLLRVJPaUoSqFF8M9DH5fc&#10;mgtm92LuNGk/fa9Q6OMwM79hZouea3WjNlReDDyOMlAkhbeVlAaOh/XDFFSIKBZrL2TgiwIs5oO7&#10;GebWd7Kj2z6WKkEk5GjAxdjkWofCEWMY+YYkeSffMsYk21LbFrsE51qPs2yiGStJCw4bWjoqzvsr&#10;G9Db6ffu/cLXj9Xp82y527gmsDH3w/71BVSkPv6H/9pv1sBT9gy/Z9IR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Op0MYAAADcAAAADwAAAAAAAAAAAAAAAACYAgAAZHJz&#10;L2Rvd25yZXYueG1sUEsFBgAAAAAEAAQA9QAAAIsDAAAAAA==&#10;" fillcolor="white [3212]" stroked="f">
                  <v:textbox style="mso-fit-shape-to-text:t" inset="2.17703mm,1.0885mm,2.17703mm,1.0885mm">
                    <w:txbxContent>
                      <w:p w:rsidR="008C3C33" w:rsidRDefault="008C3C33" w:rsidP="008C3C33">
                        <w:pPr>
                          <w:pStyle w:val="NormalWeb"/>
                          <w:spacing w:before="0" w:beforeAutospacing="0" w:after="0" w:afterAutospacing="0"/>
                        </w:pPr>
                        <w:r>
                          <w:rPr>
                            <w:rFonts w:asciiTheme="minorHAnsi" w:hAnsi="Calibri" w:cstheme="minorBidi"/>
                            <w:color w:val="000000" w:themeColor="text1"/>
                            <w:kern w:val="24"/>
                          </w:rPr>
                          <w:t>SBR 7.3</w:t>
                        </w:r>
                      </w:p>
                    </w:txbxContent>
                  </v:textbox>
                </v:shape>
                <v:shape id="TextBox 21" o:spid="_x0000_s1290" type="#_x0000_t202" style="position:absolute;left:2286;width:4198;height:2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xW8IA&#10;AADcAAAADwAAAGRycy9kb3ducmV2LnhtbESPzWrDMBCE74W8g9hAb43sBkziRAkhUOgt1G0OuS3W&#10;RjKxVsaSf/r2VaHQ4zDzzTD74+xaMVIfGs8K8lUGgrj2umGj4Ovz7WUDIkRkja1nUvBNAY6HxdMe&#10;S+0n/qCxikakEg4lKrAxdqWUobbkMKx8R5y8u+8dxiR7I3WPUyp3rXzNskI6bDgtWOzobKl+VINT&#10;sOYrFafNjcyAVe4mvmyNH5V6Xs6nHYhIc/wP/9HvOnFZAb9n0hG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bFbwgAAANwAAAAPAAAAAAAAAAAAAAAAAJgCAABkcnMvZG93&#10;bnJldi54bWxQSwUGAAAAAAQABAD1AAAAhwMAAAAA&#10;" filled="f" stroked="f">
                  <v:textbox style="layout-flow:vertical;mso-layout-flow-alt:bottom-to-top;mso-fit-shape-to-text:t" inset="2.17703mm,1.0885mm,2.17703mm,1.0885mm">
                    <w:txbxContent>
                      <w:p w:rsidR="008C3C33" w:rsidRDefault="008C3C33" w:rsidP="008C3C33">
                        <w:pPr>
                          <w:pStyle w:val="NormalWeb"/>
                          <w:spacing w:before="0" w:beforeAutospacing="0" w:after="0" w:afterAutospacing="0"/>
                          <w:jc w:val="center"/>
                        </w:pPr>
                        <w:r>
                          <w:rPr>
                            <w:rFonts w:asciiTheme="minorHAnsi" w:hAnsi="Calibri" w:cstheme="minorBidi"/>
                            <w:b/>
                            <w:bCs/>
                            <w:color w:val="000000" w:themeColor="text1"/>
                            <w:kern w:val="24"/>
                            <w:sz w:val="34"/>
                            <w:szCs w:val="34"/>
                          </w:rPr>
                          <w:t>% of True volume</w:t>
                        </w:r>
                      </w:p>
                    </w:txbxContent>
                  </v:textbox>
                </v:shape>
                <v:shape id="TextBox 22" o:spid="_x0000_s1291" type="#_x0000_t202" style="position:absolute;left:2286;top:22098;width:4198;height:2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UwMEA&#10;AADcAAAADwAAAGRycy9kb3ducmV2LnhtbESPQYvCMBSE7wv+h/AEb2uqgna7RhFB8CZb9bC3R/M2&#10;LTYvpYlt/fdmQfA4zHwzzHo72Fp01PrKsYLZNAFBXDhdsVFwOR8+UxA+IGusHZOCB3nYbkYfa8y0&#10;6/mHujwYEUvYZ6igDKHJpPRFSRb91DXE0ftzrcUQZWukbrGP5baW8yRZSosVx4USG9qXVNzyu1Ww&#10;4Cstd+kvmTvmM9vz6cu4TqnJeNh9gwg0hHf4RR915JIV/J+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NFMDBAAAA3AAAAA8AAAAAAAAAAAAAAAAAmAIAAGRycy9kb3du&#10;cmV2LnhtbFBLBQYAAAAABAAEAPUAAACGAwAAAAA=&#10;" filled="f" stroked="f">
                  <v:textbox style="layout-flow:vertical;mso-layout-flow-alt:bottom-to-top;mso-fit-shape-to-text:t" inset="2.17703mm,1.0885mm,2.17703mm,1.0885mm">
                    <w:txbxContent>
                      <w:p w:rsidR="008C3C33" w:rsidRDefault="008C3C33" w:rsidP="008C3C33">
                        <w:pPr>
                          <w:pStyle w:val="NormalWeb"/>
                          <w:spacing w:before="0" w:beforeAutospacing="0" w:after="0" w:afterAutospacing="0"/>
                          <w:jc w:val="center"/>
                        </w:pPr>
                        <w:r>
                          <w:rPr>
                            <w:rFonts w:asciiTheme="minorHAnsi" w:hAnsi="Calibri" w:cstheme="minorBidi"/>
                            <w:b/>
                            <w:bCs/>
                            <w:color w:val="000000" w:themeColor="text1"/>
                            <w:kern w:val="24"/>
                            <w:sz w:val="34"/>
                            <w:szCs w:val="34"/>
                          </w:rPr>
                          <w:t>Recovery coefficient</w:t>
                        </w:r>
                      </w:p>
                    </w:txbxContent>
                  </v:textbox>
                </v:shape>
                <w10:anchorlock/>
              </v:group>
            </w:pict>
          </mc:Fallback>
        </mc:AlternateContent>
      </w:r>
    </w:p>
    <w:p w:rsidR="007D0180" w:rsidRPr="00D45BE6" w:rsidRDefault="00F50D24" w:rsidP="00F24B1A">
      <w:pPr>
        <w:pStyle w:val="Heading4"/>
        <w:spacing w:after="120" w:line="480" w:lineRule="auto"/>
      </w:pPr>
      <w:bookmarkStart w:id="132" w:name="_Toc342658900"/>
      <w:r>
        <w:t>Figure 5.20</w:t>
      </w:r>
      <w:r w:rsidR="00BE063E">
        <w:t xml:space="preserve"> </w:t>
      </w:r>
      <w:r w:rsidR="007D0180" w:rsidRPr="00D45BE6">
        <w:t>FV and mAC estimation after of altered histogram thresholding (HT) algorithm.</w:t>
      </w:r>
      <w:bookmarkEnd w:id="132"/>
    </w:p>
    <w:p w:rsidR="00D40A60" w:rsidRPr="00D45BE6" w:rsidRDefault="007D0180" w:rsidP="00BE063E">
      <w:pPr>
        <w:ind w:firstLine="720"/>
        <w:jc w:val="both"/>
        <w:rPr>
          <w:rFonts w:cs="Times New Roman"/>
          <w:szCs w:val="24"/>
        </w:rPr>
      </w:pPr>
      <w:r w:rsidRPr="00D45BE6">
        <w:rPr>
          <w:rFonts w:cs="Times New Roman"/>
          <w:szCs w:val="24"/>
        </w:rPr>
        <w:t xml:space="preserve">The algorithm was modified for clinical images but its performance was also tested on the phantom data. </w:t>
      </w:r>
      <w:r w:rsidR="00604C4A">
        <w:rPr>
          <w:rFonts w:cs="Times New Roman"/>
          <w:szCs w:val="24"/>
        </w:rPr>
        <w:t xml:space="preserve">We </w:t>
      </w:r>
      <w:r w:rsidRPr="00D45BE6">
        <w:rPr>
          <w:rFonts w:cs="Times New Roman"/>
          <w:szCs w:val="24"/>
        </w:rPr>
        <w:t xml:space="preserve">do not see much difference in FV estimation and in some cases it is negligible. </w:t>
      </w:r>
    </w:p>
    <w:p w:rsidR="007D0180" w:rsidRPr="00D45BE6" w:rsidRDefault="00DD210B" w:rsidP="00F24B1A">
      <w:pPr>
        <w:pStyle w:val="Heading3"/>
        <w:spacing w:after="120"/>
      </w:pPr>
      <w:bookmarkStart w:id="133" w:name="_Toc342659513"/>
      <w:r>
        <w:t>5.4</w:t>
      </w:r>
      <w:r w:rsidR="007D0180" w:rsidRPr="00D45BE6">
        <w:t>.3  DISCUSSION</w:t>
      </w:r>
      <w:bookmarkEnd w:id="133"/>
    </w:p>
    <w:p w:rsidR="0075474B" w:rsidRDefault="0075474B" w:rsidP="0075474B">
      <w:pPr>
        <w:ind w:firstLine="720"/>
        <w:jc w:val="both"/>
        <w:rPr>
          <w:rFonts w:cs="Times New Roman"/>
          <w:szCs w:val="24"/>
        </w:rPr>
      </w:pPr>
      <w:r>
        <w:rPr>
          <w:rFonts w:cs="Times New Roman"/>
          <w:szCs w:val="24"/>
        </w:rPr>
        <w:t xml:space="preserve">The algorithm is tested by varying the parameters of the reconstruction algorithm. Hatt </w:t>
      </w:r>
      <w:r w:rsidRPr="008A58EA">
        <w:rPr>
          <w:rFonts w:cs="Times New Roman"/>
          <w:i/>
          <w:szCs w:val="24"/>
        </w:rPr>
        <w:t>et al</w:t>
      </w:r>
      <w:r>
        <w:rPr>
          <w:rFonts w:cs="Times New Roman"/>
          <w:szCs w:val="24"/>
        </w:rPr>
        <w:t xml:space="preserve">. performed a study by changing the cameras but not changing parameters within the camera to test the impact on the FV estimation </w:t>
      </w:r>
      <w:r w:rsidR="006A51FB">
        <w:rPr>
          <w:rFonts w:cs="Times New Roman"/>
          <w:szCs w:val="24"/>
        </w:rPr>
        <w:fldChar w:fldCharType="begin"/>
      </w:r>
      <w:r>
        <w:rPr>
          <w:rFonts w:cs="Times New Roman"/>
          <w:szCs w:val="24"/>
        </w:rPr>
        <w:instrText xml:space="preserve"> ADDIN EN.CITE &lt;EndNote&gt;&lt;Cite&gt;&lt;Author&gt;Hatt&lt;/Author&gt;&lt;Year&gt;2008&lt;/Year&gt;&lt;RecNum&gt;87&lt;/RecNum&gt;&lt;DisplayText&gt;[68]&lt;/DisplayText&gt;&lt;record&gt;&lt;rec-number&gt;87&lt;/rec-number&gt;&lt;foreign-keys&gt;&lt;key app="EN" db-id="500e5w92xsxfzjerxs5vpts699sdz5sre2xd"&gt;87&lt;/key&gt;&lt;/foreign-keys&gt;&lt;ref-type name="Conference Proceedings"&gt;10&lt;/ref-type&gt;&lt;contributors&gt;&lt;authors&gt;&lt;author&gt;Hatt, M.&lt;/author&gt;&lt;author&gt;Bailly, P.&lt;/author&gt;&lt;author&gt;Turzo, A.&lt;/author&gt;&lt;author&gt;Roux, C.&lt;/author&gt;&lt;author&gt;Visvikis, D.&lt;/author&gt;&lt;/authors&gt;&lt;/contributors&gt;&lt;titles&gt;&lt;title&gt;PET functional volume segmentation: a robustness study&lt;/title&gt;&lt;secondary-title&gt;Nuclear Science Symposium Conference Record, 2008. NSS &amp;apos;08. IEEE&lt;/secondary-title&gt;&lt;alt-title&gt;Nuclear Science Symposium Conference Record, 2008. NSS &amp;apos;08. IEEE&lt;/alt-title&gt;&lt;/titles&gt;&lt;pages&gt;4335-4339&lt;/pages&gt;&lt;dates&gt;&lt;year&gt;2008&lt;/year&gt;&lt;pub-dates&gt;&lt;date&gt;19-25 Oct. 2008&lt;/date&gt;&lt;/pub-dates&gt;&lt;/dates&gt;&lt;isbn&gt;1095-7863&lt;/isbn&gt;&lt;urls&gt;&lt;/urls&gt;&lt;electronic-resource-num&gt;10.1109/nssmic.2008.4774243&lt;/electronic-resource-num&gt;&lt;/record&gt;&lt;/Cite&gt;&lt;/EndNote&gt;</w:instrText>
      </w:r>
      <w:r w:rsidR="006A51FB">
        <w:rPr>
          <w:rFonts w:cs="Times New Roman"/>
          <w:szCs w:val="24"/>
        </w:rPr>
        <w:fldChar w:fldCharType="separate"/>
      </w:r>
      <w:r>
        <w:rPr>
          <w:rFonts w:cs="Times New Roman"/>
          <w:noProof/>
          <w:szCs w:val="24"/>
        </w:rPr>
        <w:t>[</w:t>
      </w:r>
      <w:hyperlink w:anchor="_ENREF_68" w:tooltip="Hatt, 2008 #87" w:history="1">
        <w:r>
          <w:rPr>
            <w:rFonts w:cs="Times New Roman"/>
            <w:noProof/>
            <w:szCs w:val="24"/>
          </w:rPr>
          <w:t>68</w:t>
        </w:r>
      </w:hyperlink>
      <w:r>
        <w:rPr>
          <w:rFonts w:cs="Times New Roman"/>
          <w:noProof/>
          <w:szCs w:val="24"/>
        </w:rPr>
        <w:t>]</w:t>
      </w:r>
      <w:r w:rsidR="006A51FB">
        <w:rPr>
          <w:rFonts w:cs="Times New Roman"/>
          <w:szCs w:val="24"/>
        </w:rPr>
        <w:fldChar w:fldCharType="end"/>
      </w:r>
      <w:r>
        <w:rPr>
          <w:rFonts w:cs="Times New Roman"/>
          <w:szCs w:val="24"/>
        </w:rPr>
        <w:t xml:space="preserve">.  The reconstruction parameters usually are optimized to achieve the best images. The poor results for the reconstruction parameter of 8 subset </w:t>
      </w:r>
      <w:r w:rsidRPr="00B81C37">
        <w:rPr>
          <w:rFonts w:cs="Times New Roman"/>
          <w:position w:val="-4"/>
          <w:szCs w:val="24"/>
        </w:rPr>
        <w:object w:dxaOrig="180" w:dyaOrig="200">
          <v:shape id="_x0000_i1189" type="#_x0000_t75" style="width:9.2pt;height:10.05pt" o:ole="">
            <v:imagedata r:id="rId7" o:title=""/>
          </v:shape>
          <o:OLEObject Type="Embed" ProgID="Equation.3" ShapeID="_x0000_i1189" DrawAspect="Content" ObjectID="_1416746146" r:id="rId440"/>
        </w:object>
      </w:r>
      <w:r>
        <w:rPr>
          <w:rFonts w:cs="Times New Roman"/>
          <w:szCs w:val="24"/>
        </w:rPr>
        <w:t xml:space="preserve">1 iterations does not affect the performance of the algorithm as this parameter are unlikely to be set for a camera. We intended to test the limit of how well the algorithm can perform, so reconstructing with more than one iteration demonstrated that the algorithm performance is unaffected. </w:t>
      </w:r>
      <w:r w:rsidDel="004C5EB2">
        <w:rPr>
          <w:rFonts w:cs="Times New Roman"/>
          <w:szCs w:val="24"/>
        </w:rPr>
        <w:t xml:space="preserve"> </w:t>
      </w:r>
    </w:p>
    <w:p w:rsidR="007D0180" w:rsidRPr="00D45BE6" w:rsidRDefault="00DD210B" w:rsidP="00F24B1A">
      <w:pPr>
        <w:pStyle w:val="Heading3"/>
        <w:spacing w:after="120"/>
      </w:pPr>
      <w:bookmarkStart w:id="134" w:name="_Toc342659514"/>
      <w:r>
        <w:t>5.4</w:t>
      </w:r>
      <w:r w:rsidR="007D0180" w:rsidRPr="00D45BE6">
        <w:t>.4  CONCLUSION</w:t>
      </w:r>
      <w:bookmarkEnd w:id="134"/>
    </w:p>
    <w:p w:rsidR="007D0180" w:rsidRPr="00D45BE6" w:rsidRDefault="007D0180" w:rsidP="00BE063E">
      <w:pPr>
        <w:ind w:firstLine="720"/>
        <w:jc w:val="both"/>
        <w:rPr>
          <w:rFonts w:cs="Times New Roman"/>
          <w:szCs w:val="24"/>
        </w:rPr>
      </w:pPr>
      <w:r w:rsidRPr="00D45BE6">
        <w:rPr>
          <w:rFonts w:cs="Times New Roman"/>
          <w:szCs w:val="24"/>
        </w:rPr>
        <w:t xml:space="preserve">The iterative deconvolution thresholding segmentation (IDTS) algorithm has been thoroughly tested on physical phantom data, simulated data and clinical data. The robustness and reliability of the results will help building more confidence within the radiologist. </w:t>
      </w:r>
    </w:p>
    <w:p w:rsidR="00D05E70" w:rsidRPr="00D45BE6" w:rsidRDefault="00D05E70">
      <w:pPr>
        <w:rPr>
          <w:rFonts w:cs="Times New Roman"/>
          <w:szCs w:val="24"/>
        </w:rPr>
      </w:pPr>
      <w:r w:rsidRPr="00D45BE6">
        <w:rPr>
          <w:rFonts w:cs="Times New Roman"/>
          <w:szCs w:val="24"/>
        </w:rPr>
        <w:br w:type="page"/>
      </w:r>
    </w:p>
    <w:p w:rsidR="0013420B" w:rsidRPr="00DD210B" w:rsidRDefault="00DD210B" w:rsidP="00E81EEA">
      <w:pPr>
        <w:pStyle w:val="Heading1"/>
      </w:pPr>
      <w:bookmarkStart w:id="135" w:name="_Toc342659515"/>
      <w:r w:rsidRPr="00DD210B">
        <w:t>CHAPTER 6</w:t>
      </w:r>
      <w:bookmarkEnd w:id="135"/>
    </w:p>
    <w:p w:rsidR="00DD210B" w:rsidRPr="0075474B" w:rsidRDefault="00DD210B" w:rsidP="00E81EEA">
      <w:pPr>
        <w:pStyle w:val="Heading1"/>
      </w:pPr>
      <w:bookmarkStart w:id="136" w:name="_Toc341984183"/>
      <w:bookmarkStart w:id="137" w:name="_Toc341985996"/>
      <w:bookmarkStart w:id="138" w:name="_Toc342659516"/>
      <w:r w:rsidRPr="0075474B">
        <w:t>Summary</w:t>
      </w:r>
      <w:bookmarkEnd w:id="136"/>
      <w:bookmarkEnd w:id="137"/>
      <w:bookmarkEnd w:id="138"/>
    </w:p>
    <w:p w:rsidR="0013420B" w:rsidRPr="00D45BE6" w:rsidRDefault="00DD210B" w:rsidP="0075474B">
      <w:pPr>
        <w:pStyle w:val="Heading2"/>
        <w:spacing w:after="120"/>
      </w:pPr>
      <w:bookmarkStart w:id="139" w:name="_Toc342659517"/>
      <w:r>
        <w:t>6.1 OVERALL DISCUSSION AND SIGNIFICANCE OF THE WORK</w:t>
      </w:r>
      <w:bookmarkEnd w:id="139"/>
    </w:p>
    <w:p w:rsidR="000D391D" w:rsidRPr="00D45BE6" w:rsidRDefault="000D391D" w:rsidP="0075474B">
      <w:pPr>
        <w:ind w:firstLine="720"/>
        <w:jc w:val="both"/>
        <w:rPr>
          <w:rFonts w:cs="Times New Roman"/>
          <w:szCs w:val="24"/>
        </w:rPr>
      </w:pPr>
      <w:r w:rsidRPr="00D45BE6">
        <w:rPr>
          <w:rFonts w:cs="Times New Roman"/>
          <w:szCs w:val="24"/>
        </w:rPr>
        <w:t xml:space="preserve">The algorithm developed is unique compared to any other published algorithm developed to date. Our algorithm accomplished tumor segmentation, volume quantification and partial volume effect (PVE) correction. This unique feature makes the algorithm a complete tumor quantification algorithm. As mentioned in the Chapters </w:t>
      </w:r>
      <w:r w:rsidR="0075474B">
        <w:rPr>
          <w:rFonts w:cs="Times New Roman"/>
          <w:szCs w:val="24"/>
        </w:rPr>
        <w:t xml:space="preserve">2 </w:t>
      </w:r>
      <w:r w:rsidRPr="00D45BE6">
        <w:rPr>
          <w:rFonts w:cs="Times New Roman"/>
          <w:szCs w:val="24"/>
        </w:rPr>
        <w:t xml:space="preserve">many groups have tried to achieve tumor segmentation and PVE correction but as per our knowledge none have achieved both together. The functional volume (FV) and mean activity concentration (mAC) are functions of each other. Hence it is important that we quantify both FV and mAC in the same algorithm. Both FV and mAC have been used as prognostic indicators to predict the success of a treatment </w:t>
      </w:r>
      <w:r w:rsidR="006A51FB" w:rsidRPr="00D45BE6">
        <w:rPr>
          <w:rFonts w:cs="Times New Roman"/>
          <w:szCs w:val="24"/>
        </w:rPr>
        <w:fldChar w:fldCharType="begin">
          <w:fldData xml:space="preserve">PEVuZE5vdGU+PENpdGU+PEF1dGhvcj5DaHU8L0F1dGhvcj48WWVhcj4yMDEyPC9ZZWFyPjxSZWNO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=
</w:fldData>
        </w:fldChar>
      </w:r>
      <w:r w:rsidRPr="00D45BE6">
        <w:rPr>
          <w:rFonts w:cs="Times New Roman"/>
          <w:szCs w:val="24"/>
        </w:rPr>
        <w:instrText xml:space="preserve"> ADDIN EN.CITE </w:instrText>
      </w:r>
      <w:r w:rsidR="006A51FB" w:rsidRPr="00D45BE6">
        <w:rPr>
          <w:rFonts w:cs="Times New Roman"/>
          <w:szCs w:val="24"/>
        </w:rPr>
        <w:fldChar w:fldCharType="begin">
          <w:fldData xml:space="preserve">PEVuZE5vdGU+PENpdGU+PEF1dGhvcj5DaHU8L0F1dGhvcj48WWVhcj4yMDEyPC9ZZWFyPjxSZWNO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=
</w:fldData>
        </w:fldChar>
      </w:r>
      <w:r w:rsidRPr="00D45BE6">
        <w:rPr>
          <w:rFonts w:cs="Times New Roman"/>
          <w:szCs w:val="24"/>
        </w:rPr>
        <w:instrText xml:space="preserve"> ADDIN EN.CITE.DATA </w:instrText>
      </w:r>
      <w:r w:rsidR="006A51FB" w:rsidRPr="00D45BE6">
        <w:rPr>
          <w:rFonts w:cs="Times New Roman"/>
          <w:szCs w:val="24"/>
        </w:rPr>
      </w:r>
      <w:r w:rsidR="006A51FB" w:rsidRPr="00D45BE6">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Pr="00D45BE6">
        <w:rPr>
          <w:rFonts w:cs="Times New Roman"/>
          <w:noProof/>
          <w:szCs w:val="24"/>
        </w:rPr>
        <w:t>[</w:t>
      </w:r>
      <w:hyperlink w:anchor="_ENREF_2" w:tooltip="Chu, 2012 #79" w:history="1">
        <w:r w:rsidR="0075474B" w:rsidRPr="00D45BE6">
          <w:rPr>
            <w:rFonts w:cs="Times New Roman"/>
            <w:noProof/>
            <w:szCs w:val="24"/>
          </w:rPr>
          <w:t>2-6</w:t>
        </w:r>
      </w:hyperlink>
      <w:r w:rsidRPr="00D45BE6">
        <w:rPr>
          <w:rFonts w:cs="Times New Roman"/>
          <w:noProof/>
          <w:szCs w:val="24"/>
        </w:rPr>
        <w:t xml:space="preserve">, </w:t>
      </w:r>
      <w:hyperlink w:anchor="_ENREF_11" w:tooltip="Chung, 2012 #82" w:history="1">
        <w:r w:rsidR="0075474B" w:rsidRPr="00D45BE6">
          <w:rPr>
            <w:rFonts w:cs="Times New Roman"/>
            <w:noProof/>
            <w:szCs w:val="24"/>
          </w:rPr>
          <w:t>11-13</w:t>
        </w:r>
      </w:hyperlink>
      <w:r w:rsidRPr="00D45BE6">
        <w:rPr>
          <w:rFonts w:cs="Times New Roman"/>
          <w:noProof/>
          <w:szCs w:val="24"/>
        </w:rPr>
        <w:t xml:space="preserve">, </w:t>
      </w:r>
      <w:hyperlink w:anchor="_ENREF_25" w:tooltip="Piduru, 2012 #103" w:history="1">
        <w:r w:rsidR="0075474B" w:rsidRPr="00D45BE6">
          <w:rPr>
            <w:rFonts w:cs="Times New Roman"/>
            <w:noProof/>
            <w:szCs w:val="24"/>
          </w:rPr>
          <w:t>25</w:t>
        </w:r>
      </w:hyperlink>
      <w:r w:rsidRPr="00D45BE6">
        <w:rPr>
          <w:rFonts w:cs="Times New Roman"/>
          <w:noProof/>
          <w:szCs w:val="24"/>
        </w:rPr>
        <w:t>]</w:t>
      </w:r>
      <w:r w:rsidR="006A51FB" w:rsidRPr="00D45BE6">
        <w:rPr>
          <w:rFonts w:cs="Times New Roman"/>
          <w:szCs w:val="24"/>
        </w:rPr>
        <w:fldChar w:fldCharType="end"/>
      </w:r>
      <w:r w:rsidRPr="00D45BE6">
        <w:rPr>
          <w:rFonts w:cs="Times New Roman"/>
          <w:szCs w:val="24"/>
        </w:rPr>
        <w:t>. The mAC is used to calculate standard uptake value (SUV); the SUV is based on mAC and is called SUV</w:t>
      </w:r>
      <w:r w:rsidRPr="00D45BE6">
        <w:rPr>
          <w:rFonts w:cs="Times New Roman"/>
          <w:szCs w:val="24"/>
          <w:vertAlign w:val="subscript"/>
        </w:rPr>
        <w:t>mean</w:t>
      </w:r>
      <w:r w:rsidRPr="00D45BE6">
        <w:rPr>
          <w:rFonts w:cs="Times New Roman"/>
          <w:szCs w:val="24"/>
        </w:rPr>
        <w:t>. Another way to calculate SUV is by using the maximum intensity of a tumor, which is called SUV</w:t>
      </w:r>
      <w:r w:rsidRPr="00D45BE6">
        <w:rPr>
          <w:rFonts w:cs="Times New Roman"/>
          <w:szCs w:val="24"/>
          <w:vertAlign w:val="subscript"/>
        </w:rPr>
        <w:t>max</w:t>
      </w:r>
      <w:r w:rsidRPr="00D45BE6">
        <w:rPr>
          <w:rFonts w:cs="Times New Roman"/>
          <w:szCs w:val="24"/>
        </w:rPr>
        <w:t>. The use of maximum intensity for measuring SUV could be risky as one pixel cannot quantify the entire tumor. If the tumors have heterogeneity then using SUV</w:t>
      </w:r>
      <w:r w:rsidRPr="00D45BE6">
        <w:rPr>
          <w:rFonts w:cs="Times New Roman"/>
          <w:szCs w:val="24"/>
          <w:vertAlign w:val="subscript"/>
        </w:rPr>
        <w:t>max</w:t>
      </w:r>
      <w:r w:rsidRPr="00D45BE6">
        <w:rPr>
          <w:rFonts w:cs="Times New Roman"/>
          <w:szCs w:val="24"/>
        </w:rPr>
        <w:t xml:space="preserve"> would produce an incorrect result. PET images also suffer from noise, so basing the SUV on one pixel might result in calculations using that noisy point. To avoid the noise, another method that can be used to calculate the SUV is using peak values (SUV</w:t>
      </w:r>
      <w:r w:rsidRPr="00D45BE6">
        <w:rPr>
          <w:rFonts w:cs="Times New Roman"/>
          <w:szCs w:val="24"/>
          <w:vertAlign w:val="subscript"/>
        </w:rPr>
        <w:t>peak</w:t>
      </w:r>
      <w:r w:rsidRPr="00D45BE6">
        <w:rPr>
          <w:rFonts w:cs="Times New Roman"/>
          <w:szCs w:val="24"/>
        </w:rPr>
        <w:t>) which involves using some percentage of high intensity pixels so that the problem of using one pixel is avoided.The use of mAC to calculate SUV</w:t>
      </w:r>
      <w:r w:rsidRPr="00D45BE6">
        <w:rPr>
          <w:rFonts w:cs="Times New Roman"/>
          <w:szCs w:val="24"/>
          <w:vertAlign w:val="subscript"/>
        </w:rPr>
        <w:t>mean</w:t>
      </w:r>
      <w:r w:rsidRPr="00D45BE6">
        <w:rPr>
          <w:rFonts w:cs="Times New Roman"/>
          <w:szCs w:val="24"/>
        </w:rPr>
        <w:t xml:space="preserve"> is only possible if the images are PVE corrected.. If the images are not PVE corrected the SUV</w:t>
      </w:r>
      <w:r w:rsidRPr="00D45BE6">
        <w:rPr>
          <w:rFonts w:cs="Times New Roman"/>
          <w:szCs w:val="24"/>
          <w:vertAlign w:val="subscript"/>
        </w:rPr>
        <w:t>mean</w:t>
      </w:r>
      <w:r w:rsidRPr="00D45BE6">
        <w:rPr>
          <w:rFonts w:cs="Times New Roman"/>
          <w:szCs w:val="24"/>
        </w:rPr>
        <w:t xml:space="preserve"> would be less when compared to PVE corrected SUV</w:t>
      </w:r>
      <w:r w:rsidRPr="00D45BE6">
        <w:rPr>
          <w:rFonts w:cs="Times New Roman"/>
          <w:szCs w:val="24"/>
          <w:vertAlign w:val="subscript"/>
        </w:rPr>
        <w:t>mean</w:t>
      </w:r>
      <w:r w:rsidRPr="00D45BE6">
        <w:rPr>
          <w:rFonts w:cs="Times New Roman"/>
          <w:szCs w:val="24"/>
        </w:rPr>
        <w:t>. The SUV</w:t>
      </w:r>
      <w:r w:rsidRPr="00D45BE6">
        <w:rPr>
          <w:rFonts w:cs="Times New Roman"/>
          <w:szCs w:val="24"/>
          <w:vertAlign w:val="subscript"/>
        </w:rPr>
        <w:t>mean</w:t>
      </w:r>
      <w:r w:rsidRPr="00D45BE6">
        <w:rPr>
          <w:rFonts w:cs="Times New Roman"/>
          <w:szCs w:val="24"/>
        </w:rPr>
        <w:t xml:space="preserve"> measurement requires knowledge of the FV, where the activity of all the pixels are summed and divided by the FV. As PVE affects both the activity within the tumor and the activity due to blurring, FV is also affected and the error in the non PVE corrected SUV could be doubled. </w:t>
      </w:r>
    </w:p>
    <w:p w:rsidR="000D391D" w:rsidRPr="00D45BE6" w:rsidRDefault="000D391D" w:rsidP="00C073AC">
      <w:pPr>
        <w:ind w:firstLine="720"/>
        <w:jc w:val="both"/>
        <w:rPr>
          <w:rFonts w:cs="Times New Roman"/>
          <w:szCs w:val="24"/>
        </w:rPr>
      </w:pPr>
      <w:r w:rsidRPr="00D45BE6">
        <w:rPr>
          <w:rFonts w:cs="Times New Roman"/>
          <w:szCs w:val="24"/>
        </w:rPr>
        <w:t xml:space="preserve">The SUV measurement of our algorithm is unique in that it accounts for tumor activity and blur activity and divides by FV. There have been recent publications by several groups where they account for both tumor activity and blur activity for SUV measurement; however, they have not shown the accuracy of their FV </w:t>
      </w:r>
      <w:r w:rsidR="006A51FB" w:rsidRPr="00D45BE6">
        <w:rPr>
          <w:rFonts w:cs="Times New Roman"/>
          <w:szCs w:val="24"/>
        </w:rPr>
        <w:fldChar w:fldCharType="begin">
          <w:fldData xml:space="preserve">PEVuZE5vdGU+PENpdGU+PEF1dGhvcj5Ib2ZoZWluejwvQXV0aG9yPjxZZWFyPjIwMTI8L1llYXI+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==
</w:fldData>
        </w:fldChar>
      </w:r>
      <w:r w:rsidR="0075474B">
        <w:rPr>
          <w:rFonts w:cs="Times New Roman"/>
          <w:szCs w:val="24"/>
        </w:rPr>
        <w:instrText xml:space="preserve"> ADDIN EN.CITE </w:instrText>
      </w:r>
      <w:r w:rsidR="006A51FB">
        <w:rPr>
          <w:rFonts w:cs="Times New Roman"/>
          <w:szCs w:val="24"/>
        </w:rPr>
        <w:fldChar w:fldCharType="begin">
          <w:fldData xml:space="preserve">PEVuZE5vdGU+PENpdGU+PEF1dGhvcj5Ib2ZoZWluejwvQXV0aG9yPjxZZWFyPjIwMTI8L1llYXI+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==
</w:fldData>
        </w:fldChar>
      </w:r>
      <w:r w:rsidR="0075474B">
        <w:rPr>
          <w:rFonts w:cs="Times New Roman"/>
          <w:szCs w:val="24"/>
        </w:rPr>
        <w:instrText xml:space="preserve"> ADDIN EN.CITE.DATA </w:instrText>
      </w:r>
      <w:r w:rsidR="006A51FB">
        <w:rPr>
          <w:rFonts w:cs="Times New Roman"/>
          <w:szCs w:val="24"/>
        </w:rPr>
      </w:r>
      <w:r w:rsidR="006A51FB">
        <w:rPr>
          <w:rFonts w:cs="Times New Roman"/>
          <w:szCs w:val="24"/>
        </w:rPr>
        <w:fldChar w:fldCharType="end"/>
      </w:r>
      <w:r w:rsidR="006A51FB" w:rsidRPr="00D45BE6">
        <w:rPr>
          <w:rFonts w:cs="Times New Roman"/>
          <w:szCs w:val="24"/>
        </w:rPr>
      </w:r>
      <w:r w:rsidR="006A51FB" w:rsidRPr="00D45BE6">
        <w:rPr>
          <w:rFonts w:cs="Times New Roman"/>
          <w:szCs w:val="24"/>
        </w:rPr>
        <w:fldChar w:fldCharType="separate"/>
      </w:r>
      <w:r w:rsidR="0075474B">
        <w:rPr>
          <w:rFonts w:cs="Times New Roman"/>
          <w:noProof/>
          <w:szCs w:val="24"/>
        </w:rPr>
        <w:t>[</w:t>
      </w:r>
      <w:hyperlink w:anchor="_ENREF_69" w:tooltip="Hofheinz, 2012 #48" w:history="1">
        <w:r w:rsidR="0075474B">
          <w:rPr>
            <w:rFonts w:cs="Times New Roman"/>
            <w:noProof/>
            <w:szCs w:val="24"/>
          </w:rPr>
          <w:t>69</w:t>
        </w:r>
      </w:hyperlink>
      <w:r w:rsidR="0075474B">
        <w:rPr>
          <w:rFonts w:cs="Times New Roman"/>
          <w:noProof/>
          <w:szCs w:val="24"/>
        </w:rPr>
        <w:t xml:space="preserve">, </w:t>
      </w:r>
      <w:hyperlink w:anchor="_ENREF_70" w:tooltip="Mertens, 2012 #50" w:history="1">
        <w:r w:rsidR="0075474B">
          <w:rPr>
            <w:rFonts w:cs="Times New Roman"/>
            <w:noProof/>
            <w:szCs w:val="24"/>
          </w:rPr>
          <w:t>70</w:t>
        </w:r>
      </w:hyperlink>
      <w:r w:rsidR="0075474B">
        <w:rPr>
          <w:rFonts w:cs="Times New Roman"/>
          <w:noProof/>
          <w:szCs w:val="24"/>
        </w:rPr>
        <w:t>]</w:t>
      </w:r>
      <w:r w:rsidR="006A51FB" w:rsidRPr="00D45BE6">
        <w:rPr>
          <w:rFonts w:cs="Times New Roman"/>
          <w:szCs w:val="24"/>
        </w:rPr>
        <w:fldChar w:fldCharType="end"/>
      </w:r>
      <w:r w:rsidRPr="00D45BE6">
        <w:rPr>
          <w:rFonts w:cs="Times New Roman"/>
          <w:szCs w:val="24"/>
        </w:rPr>
        <w:t xml:space="preserve">. Our algorithm demonstrated superior performance on small tumors when tested on physical phantom data compared to any other published algorithm. The algorithm has potential to become a “one-stop shop” for tumor quantification with capability of segmenting tumors and measuring PVE corrected FV and mAC. The algorithm was tested with different signal to background ratios, different levels of noise and different reconstruction parameters. The demonstrated robustness will allow the algorithm to be applied on data acquired from different cameras. Using one algorithm to perform analysis in multicenter studies will give better correlation among different data sets. </w:t>
      </w:r>
    </w:p>
    <w:p w:rsidR="0013420B" w:rsidRPr="00D45BE6" w:rsidRDefault="000D391D" w:rsidP="00C073AC">
      <w:pPr>
        <w:ind w:firstLine="720"/>
        <w:jc w:val="both"/>
        <w:rPr>
          <w:rFonts w:cs="Times New Roman"/>
          <w:szCs w:val="24"/>
        </w:rPr>
      </w:pPr>
      <w:r w:rsidRPr="00D45BE6">
        <w:rPr>
          <w:rFonts w:cs="Times New Roman"/>
          <w:szCs w:val="24"/>
        </w:rPr>
        <w:t xml:space="preserve">Additionally, the algorithm is computationally inexpensive, making it ideal for the analysis of a large number of data sets. The algorithm has the potential to greatly increase the efficacy of dose calculation, and treatment planning could be adapted for every tumor. Accuracy of our FV estimation could help reduce the toxicity among  patients by allowing the radiologist to focus the treatment precisely within the tumor margins with minimized damage to surrounding healthy tissues.  </w:t>
      </w:r>
    </w:p>
    <w:p w:rsidR="0013420B" w:rsidRPr="00D45BE6" w:rsidRDefault="00DD210B" w:rsidP="0075474B">
      <w:pPr>
        <w:pStyle w:val="Heading2"/>
        <w:spacing w:after="120"/>
      </w:pPr>
      <w:bookmarkStart w:id="140" w:name="_Toc342659518"/>
      <w:r>
        <w:t>6.2 FUTURE WORK</w:t>
      </w:r>
      <w:bookmarkEnd w:id="140"/>
    </w:p>
    <w:p w:rsidR="000D391D" w:rsidRPr="00D45BE6" w:rsidRDefault="000D391D" w:rsidP="00C073AC">
      <w:pPr>
        <w:ind w:firstLine="720"/>
        <w:jc w:val="both"/>
        <w:rPr>
          <w:rFonts w:cs="Times New Roman"/>
          <w:szCs w:val="24"/>
        </w:rPr>
      </w:pPr>
      <w:r w:rsidRPr="00D45BE6">
        <w:rPr>
          <w:rFonts w:cs="Times New Roman"/>
          <w:szCs w:val="24"/>
        </w:rPr>
        <w:t xml:space="preserve">The iterative deconvolution theresholding segmentation (IDTS) algorithm developed herein is currently applied on 2D images slice by slice, once in the transverse view and then in the coronal view. The intersection of the two volumes is considered as the final volume. Ideally, the algorithm should be completely 3D to perform even faster computation. The 2D application of the algorithm causes segmentation of some spurious pixels which require further processing to be removed. The IDTS algorithm uses 256 bins in the histogram thresholding (HT) algorithm and the final result is dependent on choosing the number of bins. To make the algorithm more robust it has to be further improved and if possible made independent of the choice of the number of bins used. </w:t>
      </w:r>
    </w:p>
    <w:p w:rsidR="000D391D" w:rsidRPr="00D45BE6" w:rsidRDefault="000D391D" w:rsidP="00C073AC">
      <w:pPr>
        <w:ind w:firstLine="720"/>
        <w:jc w:val="both"/>
        <w:rPr>
          <w:rFonts w:cs="Times New Roman"/>
          <w:szCs w:val="24"/>
        </w:rPr>
      </w:pPr>
      <w:r w:rsidRPr="00D45BE6">
        <w:rPr>
          <w:rFonts w:cs="Times New Roman"/>
          <w:szCs w:val="24"/>
        </w:rPr>
        <w:t xml:space="preserve">The graphical user interface (GUI) for the application of IDTS algorithm is still in its developmental stage and the implementation of GUI will make the algorithm user friendly and easy to set-up in a clinic. The volume of interest (VOI) generating algorithm has only been applied on the liver tumor segmentation, it has to be tested on tumors from other organs. Radiation therapy is widely used in head, neck, and prostate cancer so segmentation of tumors in those organs should also be tested. </w:t>
      </w:r>
    </w:p>
    <w:p w:rsidR="000D391D" w:rsidRPr="00D45BE6" w:rsidRDefault="000D391D" w:rsidP="00C073AC">
      <w:pPr>
        <w:ind w:firstLine="720"/>
        <w:jc w:val="both"/>
        <w:rPr>
          <w:rFonts w:cs="Times New Roman"/>
          <w:szCs w:val="24"/>
        </w:rPr>
      </w:pPr>
      <w:r w:rsidRPr="00D45BE6">
        <w:rPr>
          <w:rFonts w:cs="Times New Roman"/>
          <w:szCs w:val="24"/>
        </w:rPr>
        <w:t xml:space="preserve">Furthermore, the algorithm should be tested against a simulated PET image database </w:t>
      </w:r>
      <w:r w:rsidR="006A51FB" w:rsidRPr="00D45BE6">
        <w:rPr>
          <w:rFonts w:cs="Times New Roman"/>
          <w:szCs w:val="24"/>
        </w:rPr>
        <w:fldChar w:fldCharType="begin"/>
      </w:r>
      <w:r w:rsidR="00B3017B">
        <w:rPr>
          <w:rFonts w:cs="Times New Roman"/>
          <w:szCs w:val="24"/>
        </w:rPr>
        <w:instrText xml:space="preserve"> ADDIN EN.CITE &lt;EndNote&gt;&lt;Cite&gt;&lt;Author&gt;Tomei&lt;/Author&gt;&lt;Year&gt;2010&lt;/Year&gt;&lt;RecNum&gt;86&lt;/RecNum&gt;&lt;DisplayText&gt;[61]&lt;/DisplayText&gt;&lt;record&gt;&lt;rec-number&gt;86&lt;/rec-number&gt;&lt;foreign-keys&gt;&lt;key app="EN" db-id="500e5w92xsxfzjerxs5vpts699sdz5sre2xd"&gt;86&lt;/key&gt;&lt;/foreign-keys&gt;&lt;ref-type name="Journal Article"&gt;17&lt;/ref-type&gt;&lt;contributors&gt;&lt;authors&gt;&lt;author&gt;Tomei, S.&lt;/author&gt;&lt;author&gt;Reilhac, A.&lt;/author&gt;&lt;author&gt;Visvikis, D.&lt;/author&gt;&lt;author&gt;Boussion, N.&lt;/author&gt;&lt;author&gt;Odet, C.&lt;/author&gt;&lt;author&gt;Giammarile, F.&lt;/author&gt;&lt;author&gt;Lartizien, C.&lt;/author&gt;&lt;/authors&gt;&lt;/contributors&gt;&lt;titles&gt;&lt;title&gt;OncoPET_DB: A Freely Distributed Database of Realistic Simulated Whole Body 18F-FDG PET Images for Oncology&lt;/title&gt;&lt;secondary-title&gt;Ieee Transactions on Nuclear Science&lt;/secondary-title&gt;&lt;/titles&gt;&lt;periodical&gt;&lt;full-title&gt;Ieee Transactions on Nuclear Science&lt;/full-title&gt;&lt;/periodical&gt;&lt;pages&gt;246-255&lt;/pages&gt;&lt;volume&gt;57&lt;/volume&gt;&lt;number&gt;1&lt;/number&gt;&lt;dates&gt;&lt;year&gt;2010&lt;/year&gt;&lt;pub-dates&gt;&lt;date&gt;Feb&lt;/date&gt;&lt;/pub-dates&gt;&lt;/dates&gt;&lt;isbn&gt;0018-9499&lt;/isbn&gt;&lt;accession-num&gt;WOS:000274391000030&lt;/accession-num&gt;&lt;urls&gt;&lt;related-urls&gt;&lt;url&gt;&amp;lt;Go to ISI&amp;gt;://WOS:000274391000030&lt;/url&gt;&lt;/related-urls&gt;&lt;/urls&gt;&lt;electronic-resource-num&gt;10.1109/tns.2009.2034375&lt;/electronic-resource-num&gt;&lt;/record&gt;&lt;/Cite&gt;&lt;/EndNote&gt;</w:instrText>
      </w:r>
      <w:r w:rsidR="006A51FB" w:rsidRPr="00D45BE6">
        <w:rPr>
          <w:rFonts w:cs="Times New Roman"/>
          <w:szCs w:val="24"/>
        </w:rPr>
        <w:fldChar w:fldCharType="separate"/>
      </w:r>
      <w:r w:rsidR="00B3017B">
        <w:rPr>
          <w:rFonts w:cs="Times New Roman"/>
          <w:noProof/>
          <w:szCs w:val="24"/>
        </w:rPr>
        <w:t>[</w:t>
      </w:r>
      <w:hyperlink w:anchor="_ENREF_61" w:tooltip="Tomei, 2010 #86" w:history="1">
        <w:r w:rsidR="0075474B">
          <w:rPr>
            <w:rFonts w:cs="Times New Roman"/>
            <w:noProof/>
            <w:szCs w:val="24"/>
          </w:rPr>
          <w:t>61</w:t>
        </w:r>
      </w:hyperlink>
      <w:r w:rsidR="00B3017B">
        <w:rPr>
          <w:rFonts w:cs="Times New Roman"/>
          <w:noProof/>
          <w:szCs w:val="24"/>
        </w:rPr>
        <w:t>]</w:t>
      </w:r>
      <w:r w:rsidR="006A51FB" w:rsidRPr="00D45BE6">
        <w:rPr>
          <w:rFonts w:cs="Times New Roman"/>
          <w:szCs w:val="24"/>
        </w:rPr>
        <w:fldChar w:fldCharType="end"/>
      </w:r>
      <w:r w:rsidRPr="00D45BE6">
        <w:rPr>
          <w:rFonts w:cs="Times New Roman"/>
          <w:szCs w:val="24"/>
        </w:rPr>
        <w:t>. Herein, the algorithm was tested on clinical data from 10 patients; one of the future goals will be to test the algorithm on a larger patient dataset and determine if the output from the algorithm allows to clinician to make better decisions and ultimately improve clinical outcomes. Thus, it would be useful to quantify tumor pre-treatment and post-treatment and see if the functional volume (FV) and mean activity concentration (mAC) correlates with the dose estimated.</w:t>
      </w:r>
    </w:p>
    <w:p w:rsidR="000D391D" w:rsidRPr="00D45BE6" w:rsidRDefault="000D391D" w:rsidP="00C073AC">
      <w:pPr>
        <w:ind w:firstLine="720"/>
        <w:jc w:val="both"/>
        <w:rPr>
          <w:rFonts w:cs="Times New Roman"/>
          <w:szCs w:val="24"/>
        </w:rPr>
      </w:pPr>
      <w:r w:rsidRPr="00D45BE6">
        <w:rPr>
          <w:rFonts w:cs="Times New Roman"/>
          <w:szCs w:val="24"/>
        </w:rPr>
        <w:t xml:space="preserve">Another place where the algorithm can potentially be used is to correct for blurring due to respiration. Because of the fast computation of our algorithm, it can potentially be combined with respiratory gating to provide better tumor quantification.  </w:t>
      </w:r>
    </w:p>
    <w:p w:rsidR="00662DAA" w:rsidRDefault="00662DAA" w:rsidP="002375E9">
      <w:pPr>
        <w:jc w:val="center"/>
        <w:rPr>
          <w:rFonts w:cs="Times New Roman"/>
          <w:szCs w:val="24"/>
        </w:rPr>
      </w:pPr>
    </w:p>
    <w:p w:rsidR="00662DAA" w:rsidRDefault="00662DAA" w:rsidP="002375E9">
      <w:pPr>
        <w:jc w:val="center"/>
        <w:rPr>
          <w:rFonts w:cs="Times New Roman"/>
          <w:szCs w:val="24"/>
        </w:rPr>
      </w:pPr>
    </w:p>
    <w:p w:rsidR="00662DAA" w:rsidRDefault="00662DAA" w:rsidP="002375E9">
      <w:pPr>
        <w:jc w:val="center"/>
        <w:rPr>
          <w:rFonts w:cs="Times New Roman"/>
          <w:szCs w:val="24"/>
        </w:rPr>
      </w:pPr>
    </w:p>
    <w:p w:rsidR="00662DAA" w:rsidRDefault="00662DAA" w:rsidP="002375E9">
      <w:pPr>
        <w:jc w:val="center"/>
        <w:rPr>
          <w:rFonts w:cs="Times New Roman"/>
          <w:szCs w:val="24"/>
        </w:rPr>
      </w:pPr>
    </w:p>
    <w:p w:rsidR="00662DAA" w:rsidRDefault="00662DAA" w:rsidP="002375E9">
      <w:pPr>
        <w:jc w:val="center"/>
        <w:rPr>
          <w:rFonts w:cs="Times New Roman"/>
          <w:szCs w:val="24"/>
        </w:rPr>
      </w:pPr>
    </w:p>
    <w:p w:rsidR="00662DAA" w:rsidRDefault="00662DAA" w:rsidP="002375E9">
      <w:pPr>
        <w:jc w:val="center"/>
        <w:rPr>
          <w:rFonts w:cs="Times New Roman"/>
          <w:szCs w:val="24"/>
        </w:rPr>
      </w:pPr>
    </w:p>
    <w:p w:rsidR="00662DAA" w:rsidRDefault="00662DAA" w:rsidP="002375E9">
      <w:pPr>
        <w:jc w:val="center"/>
        <w:rPr>
          <w:rFonts w:cs="Times New Roman"/>
          <w:szCs w:val="24"/>
        </w:rPr>
      </w:pPr>
    </w:p>
    <w:p w:rsidR="00662DAA" w:rsidRDefault="00662DAA" w:rsidP="002375E9">
      <w:pPr>
        <w:jc w:val="center"/>
        <w:rPr>
          <w:rFonts w:cs="Times New Roman"/>
          <w:szCs w:val="24"/>
        </w:rPr>
      </w:pPr>
    </w:p>
    <w:p w:rsidR="00662DAA" w:rsidRDefault="00662DAA" w:rsidP="002375E9">
      <w:pPr>
        <w:jc w:val="center"/>
        <w:rPr>
          <w:rFonts w:cs="Times New Roman"/>
          <w:szCs w:val="24"/>
        </w:rPr>
      </w:pPr>
    </w:p>
    <w:p w:rsidR="00662DAA" w:rsidRDefault="00662DAA" w:rsidP="002375E9">
      <w:pPr>
        <w:jc w:val="center"/>
        <w:rPr>
          <w:rFonts w:cs="Times New Roman"/>
          <w:szCs w:val="24"/>
        </w:rPr>
      </w:pPr>
    </w:p>
    <w:p w:rsidR="00662DAA" w:rsidRDefault="00662DAA" w:rsidP="002375E9">
      <w:pPr>
        <w:jc w:val="center"/>
        <w:rPr>
          <w:rFonts w:cs="Times New Roman"/>
          <w:szCs w:val="24"/>
        </w:rPr>
      </w:pPr>
    </w:p>
    <w:p w:rsidR="00662DAA" w:rsidRDefault="00662DAA" w:rsidP="002375E9">
      <w:pPr>
        <w:jc w:val="center"/>
        <w:rPr>
          <w:rFonts w:cs="Times New Roman"/>
          <w:szCs w:val="24"/>
        </w:rPr>
      </w:pPr>
    </w:p>
    <w:p w:rsidR="00662DAA" w:rsidRDefault="00662DAA" w:rsidP="002375E9">
      <w:pPr>
        <w:jc w:val="center"/>
        <w:rPr>
          <w:rFonts w:cs="Times New Roman"/>
          <w:szCs w:val="24"/>
        </w:rPr>
      </w:pPr>
    </w:p>
    <w:p w:rsidR="00662DAA" w:rsidRDefault="00662DAA" w:rsidP="002375E9">
      <w:pPr>
        <w:jc w:val="center"/>
        <w:rPr>
          <w:rFonts w:cs="Times New Roman"/>
          <w:szCs w:val="24"/>
        </w:rPr>
      </w:pPr>
    </w:p>
    <w:p w:rsidR="0013420B" w:rsidRPr="00D45BE6" w:rsidRDefault="002375E9" w:rsidP="002F55B5">
      <w:pPr>
        <w:pStyle w:val="Heading1"/>
        <w:spacing w:before="0" w:after="240" w:line="240" w:lineRule="auto"/>
      </w:pPr>
      <w:bookmarkStart w:id="141" w:name="_Toc342659519"/>
      <w:r w:rsidRPr="00D45BE6">
        <w:t>REFERENCES</w:t>
      </w:r>
      <w:bookmarkEnd w:id="141"/>
    </w:p>
    <w:p w:rsidR="0075474B" w:rsidRPr="0075474B" w:rsidRDefault="006A51FB" w:rsidP="002F55B5">
      <w:pPr>
        <w:pStyle w:val="Heading1"/>
        <w:spacing w:before="0" w:after="240" w:line="240" w:lineRule="auto"/>
        <w:ind w:left="720" w:hanging="720"/>
        <w:jc w:val="left"/>
        <w:rPr>
          <w:rFonts w:cs="Times New Roman"/>
          <w:noProof/>
        </w:rPr>
      </w:pPr>
      <w:r w:rsidRPr="00D45BE6">
        <w:fldChar w:fldCharType="begin"/>
      </w:r>
      <w:r w:rsidR="0013420B" w:rsidRPr="00D45BE6">
        <w:instrText xml:space="preserve"> ADDIN EN.REFLIST </w:instrText>
      </w:r>
      <w:r w:rsidRPr="00D45BE6">
        <w:fldChar w:fldCharType="separate"/>
      </w:r>
      <w:bookmarkStart w:id="142" w:name="_Toc342659520"/>
      <w:bookmarkStart w:id="143" w:name="_ENREF_1"/>
      <w:r w:rsidR="0075474B" w:rsidRPr="0075474B">
        <w:rPr>
          <w:rFonts w:cs="Times New Roman"/>
          <w:noProof/>
        </w:rPr>
        <w:t>[1]</w:t>
      </w:r>
      <w:r w:rsidR="0075474B" w:rsidRPr="0075474B">
        <w:rPr>
          <w:rFonts w:cs="Times New Roman"/>
          <w:noProof/>
        </w:rPr>
        <w:tab/>
        <w:t>"Cancer Facts &amp; Figures 2012," American Cancer Society, Atlanta2012.</w:t>
      </w:r>
      <w:bookmarkEnd w:id="142"/>
      <w:bookmarkEnd w:id="143"/>
    </w:p>
    <w:p w:rsidR="0075474B" w:rsidRPr="0075474B" w:rsidRDefault="0075474B" w:rsidP="002F55B5">
      <w:pPr>
        <w:pStyle w:val="Heading1"/>
        <w:spacing w:before="0" w:after="240" w:line="240" w:lineRule="auto"/>
        <w:ind w:left="720" w:hanging="720"/>
        <w:jc w:val="left"/>
        <w:rPr>
          <w:rFonts w:cs="Times New Roman"/>
          <w:noProof/>
        </w:rPr>
      </w:pPr>
      <w:bookmarkStart w:id="144" w:name="_ENREF_2"/>
      <w:bookmarkStart w:id="145" w:name="_Toc342659521"/>
      <w:r w:rsidRPr="0075474B">
        <w:rPr>
          <w:rFonts w:cs="Times New Roman"/>
          <w:noProof/>
        </w:rPr>
        <w:t>[2]</w:t>
      </w:r>
      <w:r w:rsidRPr="0075474B">
        <w:rPr>
          <w:rFonts w:cs="Times New Roman"/>
          <w:noProof/>
        </w:rPr>
        <w:tab/>
        <w:t xml:space="preserve">K. P. Chu, J. D. Murphy, T. H. La, T. E. Krakow, A. Iagaru, E. E. Graves, A. Hsu, P. G. Maxim, B. Loo, D. T. Chang, and Q. T. Le, "Prognostic Value of Metabolic Tumor Volume and Velocity in Predicting Head-and-Neck Cancer Outcomes," </w:t>
      </w:r>
      <w:r w:rsidRPr="0075474B">
        <w:rPr>
          <w:rFonts w:cs="Times New Roman"/>
          <w:i/>
          <w:noProof/>
        </w:rPr>
        <w:t xml:space="preserve">International Journal of Radiation Oncology Biology Physics, </w:t>
      </w:r>
      <w:r w:rsidRPr="0075474B">
        <w:rPr>
          <w:rFonts w:cs="Times New Roman"/>
          <w:noProof/>
        </w:rPr>
        <w:t>vol. 83, pp. 1521-1527, Aug 2012.</w:t>
      </w:r>
      <w:bookmarkEnd w:id="144"/>
      <w:bookmarkEnd w:id="145"/>
    </w:p>
    <w:p w:rsidR="0075474B" w:rsidRPr="0075474B" w:rsidRDefault="0075474B" w:rsidP="002F55B5">
      <w:pPr>
        <w:pStyle w:val="Heading1"/>
        <w:spacing w:before="0" w:after="240" w:line="240" w:lineRule="auto"/>
        <w:ind w:left="720" w:hanging="720"/>
        <w:jc w:val="left"/>
        <w:rPr>
          <w:rFonts w:cs="Times New Roman"/>
          <w:noProof/>
        </w:rPr>
      </w:pPr>
      <w:bookmarkStart w:id="146" w:name="_ENREF_3"/>
      <w:bookmarkStart w:id="147" w:name="_Toc342659522"/>
      <w:r w:rsidRPr="0075474B">
        <w:rPr>
          <w:rFonts w:cs="Times New Roman"/>
          <w:noProof/>
        </w:rPr>
        <w:t>[3]</w:t>
      </w:r>
      <w:r w:rsidRPr="0075474B">
        <w:rPr>
          <w:rFonts w:cs="Times New Roman"/>
          <w:noProof/>
        </w:rPr>
        <w:tab/>
        <w:t xml:space="preserve">S. A. Gulec, R. R. Suthar, T. C. Barot, and K. Pennington, "The prognostic value of functional tumor volume and total lesion glycolysis in patients with colorectal cancer liver metastases undergoing Y-90 selective internal radiation therapy plus chemotherapy," </w:t>
      </w:r>
      <w:r w:rsidRPr="0075474B">
        <w:rPr>
          <w:rFonts w:cs="Times New Roman"/>
          <w:i/>
          <w:noProof/>
        </w:rPr>
        <w:t xml:space="preserve">European Journal of Nuclear Medicine and Molecular Imaging, </w:t>
      </w:r>
      <w:r w:rsidRPr="0075474B">
        <w:rPr>
          <w:rFonts w:cs="Times New Roman"/>
          <w:noProof/>
        </w:rPr>
        <w:t>vol. 38, pp. 1289-1295, Jul 2011.</w:t>
      </w:r>
      <w:bookmarkEnd w:id="146"/>
      <w:bookmarkEnd w:id="147"/>
    </w:p>
    <w:p w:rsidR="0075474B" w:rsidRPr="0075474B" w:rsidRDefault="0075474B" w:rsidP="002F55B5">
      <w:pPr>
        <w:pStyle w:val="Heading1"/>
        <w:spacing w:before="0" w:after="240" w:line="240" w:lineRule="auto"/>
        <w:ind w:left="720" w:hanging="720"/>
        <w:jc w:val="left"/>
        <w:rPr>
          <w:rFonts w:cs="Times New Roman"/>
          <w:noProof/>
        </w:rPr>
      </w:pPr>
      <w:bookmarkStart w:id="148" w:name="_ENREF_4"/>
      <w:bookmarkStart w:id="149" w:name="_Toc342659523"/>
      <w:r w:rsidRPr="0075474B">
        <w:rPr>
          <w:rFonts w:cs="Times New Roman"/>
          <w:noProof/>
        </w:rPr>
        <w:t>[4]</w:t>
      </w:r>
      <w:r w:rsidRPr="0075474B">
        <w:rPr>
          <w:rFonts w:cs="Times New Roman"/>
          <w:noProof/>
        </w:rPr>
        <w:tab/>
        <w:t xml:space="preserve">I. Hoseok, K. Kim, S. J. Kim, I. J. Kim, K. Pak, and H. Kim, "Prognostic value of metabolic volume measured by F-18 FDG PET-CT in patients with esophageal cancer," </w:t>
      </w:r>
      <w:r w:rsidRPr="0075474B">
        <w:rPr>
          <w:rFonts w:cs="Times New Roman"/>
          <w:i/>
          <w:noProof/>
        </w:rPr>
        <w:t xml:space="preserve">Thoracic Cancer, </w:t>
      </w:r>
      <w:r w:rsidRPr="0075474B">
        <w:rPr>
          <w:rFonts w:cs="Times New Roman"/>
          <w:noProof/>
        </w:rPr>
        <w:t>vol. 3, pp. 255-261, Aug 2012.</w:t>
      </w:r>
      <w:bookmarkEnd w:id="148"/>
      <w:bookmarkEnd w:id="149"/>
    </w:p>
    <w:p w:rsidR="0075474B" w:rsidRPr="0075474B" w:rsidRDefault="0075474B" w:rsidP="002F55B5">
      <w:pPr>
        <w:pStyle w:val="Heading1"/>
        <w:spacing w:before="0" w:after="240" w:line="240" w:lineRule="auto"/>
        <w:ind w:left="720" w:hanging="720"/>
        <w:jc w:val="left"/>
        <w:rPr>
          <w:rFonts w:cs="Times New Roman"/>
          <w:noProof/>
        </w:rPr>
      </w:pPr>
      <w:bookmarkStart w:id="150" w:name="_ENREF_5"/>
      <w:bookmarkStart w:id="151" w:name="_Toc342659524"/>
      <w:r w:rsidRPr="0075474B">
        <w:rPr>
          <w:rFonts w:cs="Times New Roman"/>
          <w:noProof/>
        </w:rPr>
        <w:t>[5]</w:t>
      </w:r>
      <w:r w:rsidRPr="0075474B">
        <w:rPr>
          <w:rFonts w:cs="Times New Roman"/>
          <w:noProof/>
        </w:rPr>
        <w:tab/>
        <w:t xml:space="preserve">K. Manohar, B. R. Mittal, A. Bhattacharya, P. Malhotra, and S. Varma, "Prognostic value of quantitative parameters derived on initial staging F-18-fluorodeoxyglucose positron emission tomography/computed tomography in patients with high-grade non-Hodgkin's lymphoma," </w:t>
      </w:r>
      <w:r w:rsidRPr="0075474B">
        <w:rPr>
          <w:rFonts w:cs="Times New Roman"/>
          <w:i/>
          <w:noProof/>
        </w:rPr>
        <w:t xml:space="preserve">Nuclear Medicine Communications, </w:t>
      </w:r>
      <w:r w:rsidRPr="0075474B">
        <w:rPr>
          <w:rFonts w:cs="Times New Roman"/>
          <w:noProof/>
        </w:rPr>
        <w:t>vol. 33, pp. 974-981, Sep 2012.</w:t>
      </w:r>
      <w:bookmarkEnd w:id="150"/>
      <w:bookmarkEnd w:id="151"/>
    </w:p>
    <w:p w:rsidR="0075474B" w:rsidRPr="0075474B" w:rsidRDefault="0075474B" w:rsidP="002F55B5">
      <w:pPr>
        <w:pStyle w:val="Heading1"/>
        <w:spacing w:before="0" w:after="240" w:line="240" w:lineRule="auto"/>
        <w:ind w:left="720" w:hanging="720"/>
        <w:jc w:val="left"/>
        <w:rPr>
          <w:rFonts w:cs="Times New Roman"/>
          <w:noProof/>
        </w:rPr>
      </w:pPr>
      <w:bookmarkStart w:id="152" w:name="_ENREF_6"/>
      <w:bookmarkStart w:id="153" w:name="_Toc342659525"/>
      <w:r w:rsidRPr="0075474B">
        <w:rPr>
          <w:rFonts w:cs="Times New Roman"/>
          <w:noProof/>
        </w:rPr>
        <w:t>[6]</w:t>
      </w:r>
      <w:r w:rsidRPr="0075474B">
        <w:rPr>
          <w:rFonts w:cs="Times New Roman"/>
          <w:noProof/>
        </w:rPr>
        <w:tab/>
        <w:t xml:space="preserve">V. S. Nair, O. Gevaert, G. Davidzon, S. Napel, E. E. Graves, C. D. Hoang, J. B. Shrager, A. Quon, D. L. Rubin, and S. K. Plevritis, "Prognostic PET F-18-FDG Uptake Imaging Features Are Associated with Major Oncogenomic Alterations in Patients with Resected Non-Small Cell Lung Cancer," </w:t>
      </w:r>
      <w:r w:rsidRPr="0075474B">
        <w:rPr>
          <w:rFonts w:cs="Times New Roman"/>
          <w:i/>
          <w:noProof/>
        </w:rPr>
        <w:t xml:space="preserve">Cancer Research, </w:t>
      </w:r>
      <w:r w:rsidRPr="0075474B">
        <w:rPr>
          <w:rFonts w:cs="Times New Roman"/>
          <w:noProof/>
        </w:rPr>
        <w:t>vol. 72, pp. 3725-3734, Aug 2012.</w:t>
      </w:r>
      <w:bookmarkEnd w:id="152"/>
      <w:bookmarkEnd w:id="153"/>
    </w:p>
    <w:p w:rsidR="0075474B" w:rsidRPr="0075474B" w:rsidRDefault="0075474B" w:rsidP="002F55B5">
      <w:pPr>
        <w:pStyle w:val="Heading1"/>
        <w:spacing w:before="0" w:after="240" w:line="240" w:lineRule="auto"/>
        <w:ind w:left="720" w:hanging="720"/>
        <w:jc w:val="left"/>
        <w:rPr>
          <w:rFonts w:cs="Times New Roman"/>
          <w:noProof/>
        </w:rPr>
      </w:pPr>
      <w:bookmarkStart w:id="154" w:name="_ENREF_7"/>
      <w:bookmarkStart w:id="155" w:name="_Toc342659526"/>
      <w:r w:rsidRPr="0075474B">
        <w:rPr>
          <w:rFonts w:cs="Times New Roman"/>
          <w:noProof/>
        </w:rPr>
        <w:t>[7]</w:t>
      </w:r>
      <w:r w:rsidRPr="0075474B">
        <w:rPr>
          <w:rFonts w:cs="Times New Roman"/>
          <w:noProof/>
        </w:rPr>
        <w:tab/>
        <w:t xml:space="preserve">P. B. Romesser, M. M. Qureshi, B. A. Shah, L. T. Chatburn, S. Jalisi, A. K. Devaiah, R. M. Subramaniam, and M. T. Truong, "Superior prognostic utility of gross and metabolic tumor volume compared to standardized uptake value using PET/CT in head and neck squamous cell carcinoma patients treated with intensity-modulated radiotherapy," </w:t>
      </w:r>
      <w:r w:rsidRPr="0075474B">
        <w:rPr>
          <w:rFonts w:cs="Times New Roman"/>
          <w:i/>
          <w:noProof/>
        </w:rPr>
        <w:t xml:space="preserve">Annals of Nuclear Medicine, </w:t>
      </w:r>
      <w:r w:rsidRPr="0075474B">
        <w:rPr>
          <w:rFonts w:cs="Times New Roman"/>
          <w:noProof/>
        </w:rPr>
        <w:t>vol. 26, pp. 527-534, Aug 2012.</w:t>
      </w:r>
      <w:bookmarkEnd w:id="154"/>
      <w:bookmarkEnd w:id="155"/>
    </w:p>
    <w:p w:rsidR="0075474B" w:rsidRPr="0075474B" w:rsidRDefault="0075474B" w:rsidP="002F55B5">
      <w:pPr>
        <w:pStyle w:val="Heading1"/>
        <w:spacing w:before="0" w:after="240" w:line="240" w:lineRule="auto"/>
        <w:ind w:left="720" w:hanging="720"/>
        <w:jc w:val="left"/>
        <w:rPr>
          <w:rFonts w:cs="Times New Roman"/>
          <w:noProof/>
        </w:rPr>
      </w:pPr>
      <w:bookmarkStart w:id="156" w:name="_ENREF_8"/>
      <w:bookmarkStart w:id="157" w:name="_Toc342659527"/>
      <w:r w:rsidRPr="0075474B">
        <w:rPr>
          <w:rFonts w:cs="Times New Roman"/>
          <w:noProof/>
        </w:rPr>
        <w:t>[8]</w:t>
      </w:r>
      <w:r w:rsidRPr="0075474B">
        <w:rPr>
          <w:rFonts w:cs="Times New Roman"/>
          <w:noProof/>
        </w:rPr>
        <w:tab/>
        <w:t xml:space="preserve">C. Tang, J. D. Murphy, B. Khong, T. H. La, C. Kong, N. J. Fischbein, A. D. Colevas, A. H. Iagaru, E. E. Graves, B. W. Loo, and Q. T. Le, "Validation that Metabolic Tumor Volume Predicts Outcome in Head-and-Neck Cancer," </w:t>
      </w:r>
      <w:r w:rsidRPr="0075474B">
        <w:rPr>
          <w:rFonts w:cs="Times New Roman"/>
          <w:i/>
          <w:noProof/>
        </w:rPr>
        <w:t xml:space="preserve">International Journal of Radiation Oncology Biology Physics, </w:t>
      </w:r>
      <w:r w:rsidRPr="0075474B">
        <w:rPr>
          <w:rFonts w:cs="Times New Roman"/>
          <w:noProof/>
        </w:rPr>
        <w:t>vol. 83, pp. 1514-1520, Aug 2012.</w:t>
      </w:r>
      <w:bookmarkEnd w:id="156"/>
      <w:bookmarkEnd w:id="157"/>
    </w:p>
    <w:p w:rsidR="0075474B" w:rsidRPr="0075474B" w:rsidRDefault="0075474B" w:rsidP="002F55B5">
      <w:pPr>
        <w:pStyle w:val="Heading1"/>
        <w:spacing w:before="0" w:after="240" w:line="240" w:lineRule="auto"/>
        <w:ind w:left="720" w:hanging="720"/>
        <w:jc w:val="left"/>
        <w:rPr>
          <w:rFonts w:cs="Times New Roman"/>
          <w:noProof/>
        </w:rPr>
      </w:pPr>
      <w:bookmarkStart w:id="158" w:name="_ENREF_9"/>
      <w:bookmarkStart w:id="159" w:name="_Toc342659528"/>
      <w:r w:rsidRPr="0075474B">
        <w:rPr>
          <w:rFonts w:cs="Times New Roman"/>
          <w:noProof/>
        </w:rPr>
        <w:t>[9]</w:t>
      </w:r>
      <w:r w:rsidRPr="0075474B">
        <w:rPr>
          <w:rFonts w:cs="Times New Roman"/>
          <w:noProof/>
        </w:rPr>
        <w:tab/>
        <w:t xml:space="preserve">J. Yoo, J. Y. Choi, S. H. Moon, D. S. Bae, S. B. Park, Y. S. Choe, K. H. Lee, and B. T. Kim, "Prognostic Significance of Volume-Based Metabolic Parameters in Uterine Cervical Cancer Determined Using F-18-Fluorodeoxyglucose Positron Emission Tomography," </w:t>
      </w:r>
      <w:r w:rsidRPr="0075474B">
        <w:rPr>
          <w:rFonts w:cs="Times New Roman"/>
          <w:i/>
          <w:noProof/>
        </w:rPr>
        <w:t xml:space="preserve">International Journal of Gynecological Cancer, </w:t>
      </w:r>
      <w:r w:rsidRPr="0075474B">
        <w:rPr>
          <w:rFonts w:cs="Times New Roman"/>
          <w:noProof/>
        </w:rPr>
        <w:t>vol. 22, pp. 1226-1233, Sep 2012.</w:t>
      </w:r>
      <w:bookmarkEnd w:id="158"/>
      <w:bookmarkEnd w:id="159"/>
    </w:p>
    <w:p w:rsidR="0075474B" w:rsidRPr="0075474B" w:rsidRDefault="0075474B" w:rsidP="002F55B5">
      <w:pPr>
        <w:pStyle w:val="Heading1"/>
        <w:spacing w:before="0" w:after="240" w:line="240" w:lineRule="auto"/>
        <w:ind w:left="720" w:hanging="720"/>
        <w:jc w:val="left"/>
        <w:rPr>
          <w:rFonts w:cs="Times New Roman"/>
          <w:noProof/>
        </w:rPr>
      </w:pPr>
      <w:bookmarkStart w:id="160" w:name="_ENREF_10"/>
      <w:bookmarkStart w:id="161" w:name="_Toc342659529"/>
      <w:r w:rsidRPr="0075474B">
        <w:rPr>
          <w:rFonts w:cs="Times New Roman"/>
          <w:noProof/>
        </w:rPr>
        <w:t>[10]</w:t>
      </w:r>
      <w:r w:rsidRPr="0075474B">
        <w:rPr>
          <w:rFonts w:cs="Times New Roman"/>
          <w:noProof/>
        </w:rPr>
        <w:tab/>
        <w:t xml:space="preserve">H. H. W. Chen, N. T. Chiu, W. C. Su, H. R. Guo, and B. F. Lee, "Prognostic Value of Whole-Body Total Lesion Glycolysis at Pretreatment FDG PET/CT in Non-Small Cell Lung Cancer," </w:t>
      </w:r>
      <w:r w:rsidRPr="0075474B">
        <w:rPr>
          <w:rFonts w:cs="Times New Roman"/>
          <w:i/>
          <w:noProof/>
        </w:rPr>
        <w:t xml:space="preserve">Radiology, </w:t>
      </w:r>
      <w:r w:rsidRPr="0075474B">
        <w:rPr>
          <w:rFonts w:cs="Times New Roman"/>
          <w:noProof/>
        </w:rPr>
        <w:t>vol. 264, pp. 559-566, Aug 2012.</w:t>
      </w:r>
      <w:bookmarkEnd w:id="160"/>
      <w:bookmarkEnd w:id="161"/>
    </w:p>
    <w:p w:rsidR="0075474B" w:rsidRPr="0075474B" w:rsidRDefault="0075474B" w:rsidP="002F55B5">
      <w:pPr>
        <w:pStyle w:val="Heading1"/>
        <w:spacing w:before="0" w:after="240" w:line="240" w:lineRule="auto"/>
        <w:ind w:left="720" w:hanging="720"/>
        <w:jc w:val="left"/>
        <w:rPr>
          <w:rFonts w:cs="Times New Roman"/>
          <w:noProof/>
        </w:rPr>
      </w:pPr>
      <w:bookmarkStart w:id="162" w:name="_ENREF_11"/>
      <w:bookmarkStart w:id="163" w:name="_Toc342659530"/>
      <w:r w:rsidRPr="0075474B">
        <w:rPr>
          <w:rFonts w:cs="Times New Roman"/>
          <w:noProof/>
        </w:rPr>
        <w:t>[11]</w:t>
      </w:r>
      <w:r w:rsidRPr="0075474B">
        <w:rPr>
          <w:rFonts w:cs="Times New Roman"/>
          <w:noProof/>
        </w:rPr>
        <w:tab/>
        <w:t xml:space="preserve">H. H. Chung, H. W. Kwon, K. W. Kang, N. H. Park, Y. S. Song, J. K. Chung, S. B. Kang, and J. W. Kim, "Prognostic Value of Preoperative Metabolic Tumor Volume and Total Lesion Glycolysis in Patients with Epithelial Ovarian Cancer," </w:t>
      </w:r>
      <w:r w:rsidRPr="0075474B">
        <w:rPr>
          <w:rFonts w:cs="Times New Roman"/>
          <w:i/>
          <w:noProof/>
        </w:rPr>
        <w:t xml:space="preserve">Annals of Surgical Oncology, </w:t>
      </w:r>
      <w:r w:rsidRPr="0075474B">
        <w:rPr>
          <w:rFonts w:cs="Times New Roman"/>
          <w:noProof/>
        </w:rPr>
        <w:t>vol. 19, pp. 1966-1972, Jun 2012.</w:t>
      </w:r>
      <w:bookmarkEnd w:id="162"/>
      <w:bookmarkEnd w:id="163"/>
    </w:p>
    <w:p w:rsidR="0075474B" w:rsidRPr="0075474B" w:rsidRDefault="0075474B" w:rsidP="002F55B5">
      <w:pPr>
        <w:pStyle w:val="Heading1"/>
        <w:spacing w:before="0" w:after="240" w:line="240" w:lineRule="auto"/>
        <w:ind w:left="720" w:hanging="720"/>
        <w:jc w:val="left"/>
        <w:rPr>
          <w:rFonts w:cs="Times New Roman"/>
          <w:noProof/>
        </w:rPr>
      </w:pPr>
      <w:bookmarkStart w:id="164" w:name="_ENREF_12"/>
      <w:bookmarkStart w:id="165" w:name="_Toc342659531"/>
      <w:r w:rsidRPr="0075474B">
        <w:rPr>
          <w:rFonts w:cs="Times New Roman"/>
          <w:noProof/>
        </w:rPr>
        <w:t>[12]</w:t>
      </w:r>
      <w:r w:rsidRPr="0075474B">
        <w:rPr>
          <w:rFonts w:cs="Times New Roman"/>
          <w:noProof/>
        </w:rPr>
        <w:tab/>
        <w:t xml:space="preserve">S. R. Liao, B. C. Penney, K. Wroblewski, H. Zhang, C. A. Simon, R. Kampalath, M. C. Shih, N. Shimada, S. Chen, R. Salgia, D. E. Appelbaum, K. Suzuki, C. T. Chen, and Y. Pu, "Prognostic value of metabolic tumor burden on F-18-FDG PET in nonsurgical patients with non-small cell lung cancer," </w:t>
      </w:r>
      <w:r w:rsidRPr="0075474B">
        <w:rPr>
          <w:rFonts w:cs="Times New Roman"/>
          <w:i/>
          <w:noProof/>
        </w:rPr>
        <w:t xml:space="preserve">European Journal of Nuclear Medicine and Molecular Imaging, </w:t>
      </w:r>
      <w:r w:rsidRPr="0075474B">
        <w:rPr>
          <w:rFonts w:cs="Times New Roman"/>
          <w:noProof/>
        </w:rPr>
        <w:t>vol. 39, pp. 27-38, Jan 2012.</w:t>
      </w:r>
      <w:bookmarkEnd w:id="164"/>
      <w:bookmarkEnd w:id="165"/>
    </w:p>
    <w:p w:rsidR="0075474B" w:rsidRPr="0075474B" w:rsidRDefault="0075474B" w:rsidP="002F55B5">
      <w:pPr>
        <w:pStyle w:val="Heading1"/>
        <w:spacing w:before="0" w:after="240" w:line="240" w:lineRule="auto"/>
        <w:ind w:left="720" w:hanging="720"/>
        <w:jc w:val="left"/>
        <w:rPr>
          <w:rFonts w:cs="Times New Roman"/>
          <w:noProof/>
        </w:rPr>
      </w:pPr>
      <w:bookmarkStart w:id="166" w:name="_ENREF_13"/>
      <w:bookmarkStart w:id="167" w:name="_Toc342659532"/>
      <w:r w:rsidRPr="0075474B">
        <w:rPr>
          <w:rFonts w:cs="Times New Roman"/>
          <w:noProof/>
        </w:rPr>
        <w:t>[13]</w:t>
      </w:r>
      <w:r w:rsidRPr="0075474B">
        <w:rPr>
          <w:rFonts w:cs="Times New Roman"/>
          <w:noProof/>
        </w:rPr>
        <w:tab/>
        <w:t xml:space="preserve">S. R. Liao, B. C. Penney, H. Zhang, K. Suzuki, and Y. L. Pu, "Prognostic Value of the Quantitative Metabolic Volumetric Measurement on 18F-FDG PET/CT in Stage IV Nonsurgical Small-cell Lung Cancer," </w:t>
      </w:r>
      <w:r w:rsidRPr="0075474B">
        <w:rPr>
          <w:rFonts w:cs="Times New Roman"/>
          <w:i/>
          <w:noProof/>
        </w:rPr>
        <w:t xml:space="preserve">Academic Radiology, </w:t>
      </w:r>
      <w:r w:rsidRPr="0075474B">
        <w:rPr>
          <w:rFonts w:cs="Times New Roman"/>
          <w:noProof/>
        </w:rPr>
        <w:t>vol. 19, pp. 69-77, Jan 2012.</w:t>
      </w:r>
      <w:bookmarkEnd w:id="166"/>
      <w:bookmarkEnd w:id="167"/>
    </w:p>
    <w:p w:rsidR="0075474B" w:rsidRPr="0075474B" w:rsidRDefault="0075474B" w:rsidP="002F55B5">
      <w:pPr>
        <w:pStyle w:val="Heading1"/>
        <w:spacing w:before="0" w:after="240" w:line="240" w:lineRule="auto"/>
        <w:ind w:left="720" w:hanging="720"/>
        <w:jc w:val="left"/>
        <w:rPr>
          <w:rFonts w:cs="Times New Roman"/>
          <w:noProof/>
        </w:rPr>
      </w:pPr>
      <w:bookmarkStart w:id="168" w:name="_ENREF_14"/>
      <w:bookmarkStart w:id="169" w:name="_Toc342659533"/>
      <w:r w:rsidRPr="0075474B">
        <w:rPr>
          <w:rFonts w:cs="Times New Roman"/>
          <w:noProof/>
        </w:rPr>
        <w:t>[14]</w:t>
      </w:r>
      <w:r w:rsidRPr="0075474B">
        <w:rPr>
          <w:rFonts w:cs="Times New Roman"/>
          <w:noProof/>
        </w:rPr>
        <w:tab/>
        <w:t xml:space="preserve">D. L. Barbee, R. T. Flynn, J. E. Holden, R. J. Nickles, and R. Jeraj, "A method for partial volume correction of PET-imaged tumor heterogeneity using expectation maximization with a spatially varying point spread function," </w:t>
      </w:r>
      <w:r w:rsidRPr="0075474B">
        <w:rPr>
          <w:rFonts w:cs="Times New Roman"/>
          <w:i/>
          <w:noProof/>
        </w:rPr>
        <w:t xml:space="preserve">Physics in Medicine and Biology, </w:t>
      </w:r>
      <w:r w:rsidRPr="0075474B">
        <w:rPr>
          <w:rFonts w:cs="Times New Roman"/>
          <w:noProof/>
        </w:rPr>
        <w:t>vol. 55, pp. 221-236, Jan 2010.</w:t>
      </w:r>
      <w:bookmarkEnd w:id="168"/>
      <w:bookmarkEnd w:id="169"/>
    </w:p>
    <w:p w:rsidR="0075474B" w:rsidRPr="0075474B" w:rsidRDefault="0075474B" w:rsidP="002F55B5">
      <w:pPr>
        <w:pStyle w:val="Heading1"/>
        <w:spacing w:before="0" w:after="240" w:line="240" w:lineRule="auto"/>
        <w:ind w:left="720" w:hanging="720"/>
        <w:jc w:val="left"/>
        <w:rPr>
          <w:rFonts w:cs="Times New Roman"/>
          <w:noProof/>
        </w:rPr>
      </w:pPr>
      <w:bookmarkStart w:id="170" w:name="_ENREF_15"/>
      <w:bookmarkStart w:id="171" w:name="_Toc342659534"/>
      <w:r w:rsidRPr="0075474B">
        <w:rPr>
          <w:rFonts w:cs="Times New Roman"/>
          <w:noProof/>
        </w:rPr>
        <w:t>[15]</w:t>
      </w:r>
      <w:r w:rsidRPr="0075474B">
        <w:rPr>
          <w:rFonts w:cs="Times New Roman"/>
          <w:noProof/>
        </w:rPr>
        <w:tab/>
        <w:t xml:space="preserve">M. Soret, S. L. Bacharach, and I. Buvat, "Partial-volume effect in PET tumor imaging," </w:t>
      </w:r>
      <w:r w:rsidRPr="0075474B">
        <w:rPr>
          <w:rFonts w:cs="Times New Roman"/>
          <w:i/>
          <w:noProof/>
        </w:rPr>
        <w:t xml:space="preserve">Journal of Nuclear Medicine, </w:t>
      </w:r>
      <w:r w:rsidRPr="0075474B">
        <w:rPr>
          <w:rFonts w:cs="Times New Roman"/>
          <w:noProof/>
        </w:rPr>
        <w:t>vol. 48, pp. 932-945, Jun 2007.</w:t>
      </w:r>
      <w:bookmarkEnd w:id="170"/>
      <w:bookmarkEnd w:id="171"/>
    </w:p>
    <w:p w:rsidR="0075474B" w:rsidRPr="0075474B" w:rsidRDefault="0075474B" w:rsidP="002F55B5">
      <w:pPr>
        <w:pStyle w:val="Heading1"/>
        <w:spacing w:before="0" w:after="240" w:line="240" w:lineRule="auto"/>
        <w:ind w:left="720" w:hanging="720"/>
        <w:jc w:val="left"/>
        <w:rPr>
          <w:rFonts w:cs="Times New Roman"/>
          <w:noProof/>
        </w:rPr>
      </w:pPr>
      <w:bookmarkStart w:id="172" w:name="_ENREF_16"/>
      <w:bookmarkStart w:id="173" w:name="_Toc342659535"/>
      <w:r w:rsidRPr="0075474B">
        <w:rPr>
          <w:rFonts w:cs="Times New Roman"/>
          <w:noProof/>
        </w:rPr>
        <w:t>[16]</w:t>
      </w:r>
      <w:r w:rsidRPr="0075474B">
        <w:rPr>
          <w:rFonts w:cs="Times New Roman"/>
          <w:noProof/>
        </w:rPr>
        <w:tab/>
        <w:t xml:space="preserve">C. Allison, "Yttrium-90 microspheres (TheraSphere and SIR-Spheres) for the treatment of unresectable hepatocellular carcinoma," </w:t>
      </w:r>
      <w:r w:rsidRPr="0075474B">
        <w:rPr>
          <w:rFonts w:cs="Times New Roman"/>
          <w:i/>
          <w:noProof/>
        </w:rPr>
        <w:t xml:space="preserve">Issues Emerg Health Technol, </w:t>
      </w:r>
      <w:r w:rsidRPr="0075474B">
        <w:rPr>
          <w:rFonts w:cs="Times New Roman"/>
          <w:noProof/>
        </w:rPr>
        <w:t>vol. 102, pp. 1-6, 2007.</w:t>
      </w:r>
      <w:bookmarkEnd w:id="172"/>
      <w:bookmarkEnd w:id="173"/>
    </w:p>
    <w:p w:rsidR="0075474B" w:rsidRPr="0075474B" w:rsidRDefault="0075474B" w:rsidP="002F55B5">
      <w:pPr>
        <w:pStyle w:val="Heading1"/>
        <w:spacing w:before="0" w:after="240" w:line="240" w:lineRule="auto"/>
        <w:ind w:left="720" w:hanging="720"/>
        <w:jc w:val="left"/>
        <w:rPr>
          <w:rFonts w:cs="Times New Roman"/>
          <w:noProof/>
        </w:rPr>
      </w:pPr>
      <w:bookmarkStart w:id="174" w:name="_ENREF_17"/>
      <w:bookmarkStart w:id="175" w:name="_Toc342659536"/>
      <w:r w:rsidRPr="0075474B">
        <w:rPr>
          <w:rFonts w:cs="Times New Roman"/>
          <w:noProof/>
        </w:rPr>
        <w:t>[17]</w:t>
      </w:r>
      <w:r w:rsidRPr="0075474B">
        <w:rPr>
          <w:rFonts w:cs="Times New Roman"/>
          <w:noProof/>
        </w:rPr>
        <w:tab/>
        <w:t xml:space="preserve">R. J. Lewandowski and R. Salem, "Yttrium-90 radioembolization of hepatocellular carcinoma and metastatic disease to the liver," </w:t>
      </w:r>
      <w:r w:rsidRPr="0075474B">
        <w:rPr>
          <w:rFonts w:cs="Times New Roman"/>
          <w:i/>
          <w:noProof/>
        </w:rPr>
        <w:t xml:space="preserve">Semin Intervent Radiol, </w:t>
      </w:r>
      <w:r w:rsidRPr="0075474B">
        <w:rPr>
          <w:rFonts w:cs="Times New Roman"/>
          <w:noProof/>
        </w:rPr>
        <w:t>vol. 23, pp. 64-72, 2006.</w:t>
      </w:r>
      <w:bookmarkEnd w:id="174"/>
      <w:bookmarkEnd w:id="175"/>
    </w:p>
    <w:p w:rsidR="0075474B" w:rsidRPr="0075474B" w:rsidRDefault="0075474B" w:rsidP="002F55B5">
      <w:pPr>
        <w:pStyle w:val="Heading1"/>
        <w:spacing w:before="0" w:after="240" w:line="240" w:lineRule="auto"/>
        <w:ind w:left="720" w:hanging="720"/>
        <w:jc w:val="left"/>
        <w:rPr>
          <w:rFonts w:cs="Times New Roman"/>
          <w:noProof/>
        </w:rPr>
      </w:pPr>
      <w:bookmarkStart w:id="176" w:name="_ENREF_18"/>
      <w:bookmarkStart w:id="177" w:name="_Toc342659537"/>
      <w:r w:rsidRPr="0075474B">
        <w:rPr>
          <w:rFonts w:cs="Times New Roman"/>
          <w:noProof/>
        </w:rPr>
        <w:t>[18]</w:t>
      </w:r>
      <w:r w:rsidRPr="0075474B">
        <w:rPr>
          <w:rFonts w:cs="Times New Roman"/>
          <w:noProof/>
        </w:rPr>
        <w:tab/>
        <w:t xml:space="preserve">K. Memon, R. J. Lewandowski, A. Riaz, and R. Salem, "Yttrium 90 microspheres for the treatment of hepatocellular carcinoma," </w:t>
      </w:r>
      <w:r w:rsidRPr="0075474B">
        <w:rPr>
          <w:rFonts w:cs="Times New Roman"/>
          <w:i/>
          <w:noProof/>
        </w:rPr>
        <w:t xml:space="preserve">Recent Results Cancer Res, </w:t>
      </w:r>
      <w:r w:rsidRPr="0075474B">
        <w:rPr>
          <w:rFonts w:cs="Times New Roman"/>
          <w:noProof/>
        </w:rPr>
        <w:t>vol. 190, pp. 207-24, 2013.</w:t>
      </w:r>
      <w:bookmarkEnd w:id="176"/>
      <w:bookmarkEnd w:id="177"/>
    </w:p>
    <w:p w:rsidR="0075474B" w:rsidRPr="0075474B" w:rsidRDefault="0075474B" w:rsidP="002F55B5">
      <w:pPr>
        <w:pStyle w:val="Heading1"/>
        <w:spacing w:before="0" w:after="240" w:line="240" w:lineRule="auto"/>
        <w:ind w:left="720" w:hanging="720"/>
        <w:jc w:val="left"/>
        <w:rPr>
          <w:rFonts w:cs="Times New Roman"/>
          <w:noProof/>
        </w:rPr>
      </w:pPr>
      <w:bookmarkStart w:id="178" w:name="_ENREF_19"/>
      <w:bookmarkStart w:id="179" w:name="_Toc342659538"/>
      <w:r w:rsidRPr="0075474B">
        <w:rPr>
          <w:rFonts w:cs="Times New Roman"/>
          <w:noProof/>
        </w:rPr>
        <w:t>[19]</w:t>
      </w:r>
      <w:r w:rsidRPr="0075474B">
        <w:rPr>
          <w:rFonts w:cs="Times New Roman"/>
          <w:noProof/>
        </w:rPr>
        <w:tab/>
        <w:t xml:space="preserve">J. Metyko, J. M. Williford, W. Erwin, J. Poston, Jr., and S. Jimenez, "Long-lived Impurities of 90Y-labeled Microspheres, TheraSphere and SIR-Spheres, and the Impact on Patient Dose and Waste Management," </w:t>
      </w:r>
      <w:r w:rsidRPr="0075474B">
        <w:rPr>
          <w:rFonts w:cs="Times New Roman"/>
          <w:i/>
          <w:noProof/>
        </w:rPr>
        <w:t xml:space="preserve">Health Phys, </w:t>
      </w:r>
      <w:r w:rsidRPr="0075474B">
        <w:rPr>
          <w:rFonts w:cs="Times New Roman"/>
          <w:noProof/>
        </w:rPr>
        <w:t>vol. 103, 2012.</w:t>
      </w:r>
      <w:bookmarkEnd w:id="178"/>
      <w:bookmarkEnd w:id="179"/>
    </w:p>
    <w:p w:rsidR="0075474B" w:rsidRPr="0075474B" w:rsidRDefault="0075474B" w:rsidP="002F55B5">
      <w:pPr>
        <w:pStyle w:val="Heading1"/>
        <w:spacing w:before="0" w:after="240" w:line="240" w:lineRule="auto"/>
        <w:ind w:left="720" w:hanging="720"/>
        <w:jc w:val="left"/>
        <w:rPr>
          <w:rFonts w:cs="Times New Roman"/>
          <w:noProof/>
        </w:rPr>
      </w:pPr>
      <w:bookmarkStart w:id="180" w:name="_ENREF_20"/>
      <w:bookmarkStart w:id="181" w:name="_Toc342659539"/>
      <w:r w:rsidRPr="0075474B">
        <w:rPr>
          <w:rFonts w:cs="Times New Roman"/>
          <w:noProof/>
        </w:rPr>
        <w:t>[20]</w:t>
      </w:r>
      <w:r w:rsidRPr="0075474B">
        <w:rPr>
          <w:rFonts w:cs="Times New Roman"/>
          <w:noProof/>
        </w:rPr>
        <w:tab/>
        <w:t xml:space="preserve">M. D'Arienzo, P. Chiaramida, L. Chiacchiararelli, A. Coniglio, R. Cianni, R. Salvatori, A. Ruzza, F. Scopinaro, and O. Bagni, "Y-90 PET-based dosimetry after selective internal radiotherapy treatments," </w:t>
      </w:r>
      <w:r w:rsidRPr="0075474B">
        <w:rPr>
          <w:rFonts w:cs="Times New Roman"/>
          <w:i/>
          <w:noProof/>
        </w:rPr>
        <w:t xml:space="preserve">Nuclear Medicine Communications, </w:t>
      </w:r>
      <w:r w:rsidRPr="0075474B">
        <w:rPr>
          <w:rFonts w:cs="Times New Roman"/>
          <w:noProof/>
        </w:rPr>
        <w:t>vol. 33, pp. 633-640, Jun 2012.</w:t>
      </w:r>
      <w:bookmarkEnd w:id="180"/>
      <w:bookmarkEnd w:id="181"/>
    </w:p>
    <w:p w:rsidR="0075474B" w:rsidRPr="0075474B" w:rsidRDefault="0075474B" w:rsidP="002F55B5">
      <w:pPr>
        <w:pStyle w:val="Heading1"/>
        <w:spacing w:before="0" w:after="240" w:line="240" w:lineRule="auto"/>
        <w:ind w:left="720" w:hanging="720"/>
        <w:jc w:val="left"/>
        <w:rPr>
          <w:rFonts w:cs="Times New Roman"/>
          <w:noProof/>
        </w:rPr>
      </w:pPr>
      <w:bookmarkStart w:id="182" w:name="_ENREF_21"/>
      <w:bookmarkStart w:id="183" w:name="_Toc342659540"/>
      <w:r w:rsidRPr="0075474B">
        <w:rPr>
          <w:rFonts w:cs="Times New Roman"/>
          <w:noProof/>
        </w:rPr>
        <w:t>[21]</w:t>
      </w:r>
      <w:r w:rsidRPr="0075474B">
        <w:rPr>
          <w:rFonts w:cs="Times New Roman"/>
          <w:noProof/>
        </w:rPr>
        <w:tab/>
        <w:t xml:space="preserve">A. Kennedy, D. Coldwell, B. Sangro, H. Wasan, and R. Salem, "Radioembolization for the Treatment of Liver Tumors General Principles," </w:t>
      </w:r>
      <w:r w:rsidRPr="0075474B">
        <w:rPr>
          <w:rFonts w:cs="Times New Roman"/>
          <w:i/>
          <w:noProof/>
        </w:rPr>
        <w:t xml:space="preserve">American Journal of Clinical Oncology-Cancer Clinical Trials, </w:t>
      </w:r>
      <w:r w:rsidRPr="0075474B">
        <w:rPr>
          <w:rFonts w:cs="Times New Roman"/>
          <w:noProof/>
        </w:rPr>
        <w:t>vol. 35, pp. 91-99, Feb 2012.</w:t>
      </w:r>
      <w:bookmarkEnd w:id="182"/>
      <w:bookmarkEnd w:id="183"/>
    </w:p>
    <w:p w:rsidR="0075474B" w:rsidRPr="0075474B" w:rsidRDefault="0075474B" w:rsidP="002F55B5">
      <w:pPr>
        <w:pStyle w:val="Heading1"/>
        <w:spacing w:before="0" w:after="240" w:line="240" w:lineRule="auto"/>
        <w:ind w:left="720" w:hanging="720"/>
        <w:jc w:val="left"/>
        <w:rPr>
          <w:rFonts w:cs="Times New Roman"/>
          <w:noProof/>
        </w:rPr>
      </w:pPr>
      <w:bookmarkStart w:id="184" w:name="_ENREF_22"/>
      <w:bookmarkStart w:id="185" w:name="_Toc342659541"/>
      <w:r w:rsidRPr="0075474B">
        <w:rPr>
          <w:rFonts w:cs="Times New Roman"/>
          <w:noProof/>
        </w:rPr>
        <w:t>[22]</w:t>
      </w:r>
      <w:r w:rsidRPr="0075474B">
        <w:rPr>
          <w:rFonts w:cs="Times New Roman"/>
          <w:noProof/>
        </w:rPr>
        <w:tab/>
        <w:t xml:space="preserve">O. N. Kucuk, C. Soydal, S. Lacin, E. Ozkan, and S. Bilgic, "Selective intraarterial radionuclide therapy with Yttrium-90 (Y-90) microspheres for unresectable primary and metastatic liver tumors," </w:t>
      </w:r>
      <w:r w:rsidRPr="0075474B">
        <w:rPr>
          <w:rFonts w:cs="Times New Roman"/>
          <w:i/>
          <w:noProof/>
        </w:rPr>
        <w:t xml:space="preserve">World Journal of Surgical Oncology, </w:t>
      </w:r>
      <w:r w:rsidRPr="0075474B">
        <w:rPr>
          <w:rFonts w:cs="Times New Roman"/>
          <w:noProof/>
        </w:rPr>
        <w:t>vol. 9, Aug 2011.</w:t>
      </w:r>
      <w:bookmarkEnd w:id="184"/>
      <w:bookmarkEnd w:id="185"/>
    </w:p>
    <w:p w:rsidR="0075474B" w:rsidRPr="0075474B" w:rsidRDefault="0075474B" w:rsidP="002F55B5">
      <w:pPr>
        <w:pStyle w:val="Heading1"/>
        <w:spacing w:before="0" w:after="240" w:line="240" w:lineRule="auto"/>
        <w:ind w:left="720" w:hanging="720"/>
        <w:jc w:val="left"/>
        <w:rPr>
          <w:rFonts w:cs="Times New Roman"/>
          <w:noProof/>
        </w:rPr>
      </w:pPr>
      <w:bookmarkStart w:id="186" w:name="_ENREF_23"/>
      <w:bookmarkStart w:id="187" w:name="_Toc342659542"/>
      <w:r w:rsidRPr="0075474B">
        <w:rPr>
          <w:rFonts w:cs="Times New Roman"/>
          <w:noProof/>
        </w:rPr>
        <w:t>[23]</w:t>
      </w:r>
      <w:r w:rsidRPr="0075474B">
        <w:rPr>
          <w:rFonts w:cs="Times New Roman"/>
          <w:noProof/>
        </w:rPr>
        <w:tab/>
        <w:t xml:space="preserve">L. Prompers, J. Bucerius, B. Brans, Y. Temur, L. Berger, and F. M. Mottaghy, "Selective internal radiation therapy (SIRT) in primary or secondary liver cancer," </w:t>
      </w:r>
      <w:r w:rsidRPr="0075474B">
        <w:rPr>
          <w:rFonts w:cs="Times New Roman"/>
          <w:i/>
          <w:noProof/>
        </w:rPr>
        <w:t xml:space="preserve">Methods, </w:t>
      </w:r>
      <w:r w:rsidRPr="0075474B">
        <w:rPr>
          <w:rFonts w:cs="Times New Roman"/>
          <w:noProof/>
        </w:rPr>
        <w:t>vol. 55, pp. 253-257, Nov 2011.</w:t>
      </w:r>
      <w:bookmarkEnd w:id="186"/>
      <w:bookmarkEnd w:id="187"/>
    </w:p>
    <w:p w:rsidR="0075474B" w:rsidRPr="0075474B" w:rsidRDefault="0075474B" w:rsidP="002F55B5">
      <w:pPr>
        <w:pStyle w:val="Heading1"/>
        <w:spacing w:before="0" w:after="240" w:line="240" w:lineRule="auto"/>
        <w:ind w:left="720" w:hanging="720"/>
        <w:jc w:val="left"/>
        <w:rPr>
          <w:rFonts w:cs="Times New Roman"/>
          <w:noProof/>
        </w:rPr>
      </w:pPr>
      <w:bookmarkStart w:id="188" w:name="_ENREF_24"/>
      <w:bookmarkStart w:id="189" w:name="_Toc342659543"/>
      <w:r w:rsidRPr="0075474B">
        <w:rPr>
          <w:rFonts w:cs="Times New Roman"/>
          <w:noProof/>
        </w:rPr>
        <w:t>[24]</w:t>
      </w:r>
      <w:r w:rsidRPr="0075474B">
        <w:rPr>
          <w:rFonts w:cs="Times New Roman"/>
          <w:noProof/>
        </w:rPr>
        <w:tab/>
        <w:t xml:space="preserve">S. A. Gulec, G. Mesoloras, W. A. Dezarn, P. McNeillie, and A. S. Kennedy, "Safety and efficacy of Y-90 microsphere treatment in patients with primary and metastatic liver cancer: The tumor selectivity of the treatment as a function of tumor to liver flow ratio," </w:t>
      </w:r>
      <w:r w:rsidRPr="0075474B">
        <w:rPr>
          <w:rFonts w:cs="Times New Roman"/>
          <w:i/>
          <w:noProof/>
        </w:rPr>
        <w:t xml:space="preserve">Journal of Translational Medicine, </w:t>
      </w:r>
      <w:r w:rsidRPr="0075474B">
        <w:rPr>
          <w:rFonts w:cs="Times New Roman"/>
          <w:noProof/>
        </w:rPr>
        <w:t>vol. 5, Mar 2007.</w:t>
      </w:r>
      <w:bookmarkEnd w:id="188"/>
      <w:bookmarkEnd w:id="189"/>
    </w:p>
    <w:p w:rsidR="0075474B" w:rsidRPr="0075474B" w:rsidRDefault="0075474B" w:rsidP="002F55B5">
      <w:pPr>
        <w:pStyle w:val="Heading1"/>
        <w:spacing w:before="0" w:after="240" w:line="240" w:lineRule="auto"/>
        <w:ind w:left="720" w:hanging="720"/>
        <w:jc w:val="left"/>
        <w:rPr>
          <w:rFonts w:cs="Times New Roman"/>
          <w:noProof/>
        </w:rPr>
      </w:pPr>
      <w:bookmarkStart w:id="190" w:name="_ENREF_25"/>
      <w:bookmarkStart w:id="191" w:name="_Toc342659544"/>
      <w:r w:rsidRPr="0075474B">
        <w:rPr>
          <w:rFonts w:cs="Times New Roman"/>
          <w:noProof/>
        </w:rPr>
        <w:t>[25]</w:t>
      </w:r>
      <w:r w:rsidRPr="0075474B">
        <w:rPr>
          <w:rFonts w:cs="Times New Roman"/>
          <w:noProof/>
        </w:rPr>
        <w:tab/>
        <w:t xml:space="preserve">S. M. Piduru, D. M. Schuster, B. J. Barron, R. Dhanasekaran, D. H. Lawson, and H. S. Kim, "Prognostic Value of F-18-Fluorodeoxyglucose Positron Emission Tomography-Computed Tomography in Predicting Survival in Patients with Unresectable Metastatic Melanoma to the Liver Undergoing Yttrium-90 Radioembolization," </w:t>
      </w:r>
      <w:r w:rsidRPr="0075474B">
        <w:rPr>
          <w:rFonts w:cs="Times New Roman"/>
          <w:i/>
          <w:noProof/>
        </w:rPr>
        <w:t xml:space="preserve">Journal of Vascular and Interventional Radiology, </w:t>
      </w:r>
      <w:r w:rsidRPr="0075474B">
        <w:rPr>
          <w:rFonts w:cs="Times New Roman"/>
          <w:noProof/>
        </w:rPr>
        <w:t>vol. 23, pp. 943-948, Jul 2012.</w:t>
      </w:r>
      <w:bookmarkEnd w:id="190"/>
      <w:bookmarkEnd w:id="191"/>
    </w:p>
    <w:p w:rsidR="0075474B" w:rsidRPr="0075474B" w:rsidRDefault="0075474B" w:rsidP="002F55B5">
      <w:pPr>
        <w:pStyle w:val="Heading1"/>
        <w:spacing w:before="0" w:after="240" w:line="240" w:lineRule="auto"/>
        <w:ind w:left="720" w:hanging="720"/>
        <w:jc w:val="left"/>
        <w:rPr>
          <w:rFonts w:cs="Times New Roman"/>
          <w:noProof/>
        </w:rPr>
      </w:pPr>
      <w:bookmarkStart w:id="192" w:name="_ENREF_26"/>
      <w:bookmarkStart w:id="193" w:name="_Toc342659545"/>
      <w:r w:rsidRPr="0075474B">
        <w:rPr>
          <w:rFonts w:cs="Times New Roman"/>
          <w:noProof/>
        </w:rPr>
        <w:t>[26]</w:t>
      </w:r>
      <w:r w:rsidRPr="0075474B">
        <w:rPr>
          <w:rFonts w:cs="Times New Roman"/>
          <w:noProof/>
        </w:rPr>
        <w:tab/>
        <w:t xml:space="preserve">M. Zalom, R. Yu, M. Friedman, C. Bresee, and A. Waxman, "FDG PET/CT as a Prognostic Test After Y-90 Radioembolization in Patients With Metastatic Hepatic Disease," </w:t>
      </w:r>
      <w:r w:rsidRPr="0075474B">
        <w:rPr>
          <w:rFonts w:cs="Times New Roman"/>
          <w:i/>
          <w:noProof/>
        </w:rPr>
        <w:t xml:space="preserve">Clinical Nuclear Medicine, </w:t>
      </w:r>
      <w:r w:rsidRPr="0075474B">
        <w:rPr>
          <w:rFonts w:cs="Times New Roman"/>
          <w:noProof/>
        </w:rPr>
        <w:t>vol. 37, pp. 862-865, Sep 2012.</w:t>
      </w:r>
      <w:bookmarkEnd w:id="192"/>
      <w:bookmarkEnd w:id="193"/>
    </w:p>
    <w:p w:rsidR="0075474B" w:rsidRPr="0075474B" w:rsidRDefault="0075474B" w:rsidP="002F55B5">
      <w:pPr>
        <w:pStyle w:val="Heading1"/>
        <w:spacing w:before="0" w:after="240" w:line="240" w:lineRule="auto"/>
        <w:ind w:left="720" w:hanging="720"/>
        <w:jc w:val="left"/>
        <w:rPr>
          <w:rFonts w:cs="Times New Roman"/>
          <w:noProof/>
        </w:rPr>
      </w:pPr>
      <w:bookmarkStart w:id="194" w:name="_ENREF_27"/>
      <w:bookmarkStart w:id="195" w:name="_Toc342659546"/>
      <w:r w:rsidRPr="0075474B">
        <w:rPr>
          <w:rFonts w:cs="Times New Roman"/>
          <w:noProof/>
        </w:rPr>
        <w:t>[27]</w:t>
      </w:r>
      <w:r w:rsidRPr="0075474B">
        <w:rPr>
          <w:rFonts w:cs="Times New Roman"/>
          <w:noProof/>
        </w:rPr>
        <w:tab/>
        <w:t xml:space="preserve">I. Zerizer, A. Al-Nahhas, D. Towey, P. Tait, B. Ariff, H. Wasan, G. Hatice, N. Habib, and T. Barwick, "The role of early F-18-FDG PET/CT in prediction of progression-free survival after Y-90 radioembolization: comparison with RECIST and tumour density criteria," </w:t>
      </w:r>
      <w:r w:rsidRPr="0075474B">
        <w:rPr>
          <w:rFonts w:cs="Times New Roman"/>
          <w:i/>
          <w:noProof/>
        </w:rPr>
        <w:t xml:space="preserve">European Journal of Nuclear Medicine and Molecular Imaging, </w:t>
      </w:r>
      <w:r w:rsidRPr="0075474B">
        <w:rPr>
          <w:rFonts w:cs="Times New Roman"/>
          <w:noProof/>
        </w:rPr>
        <w:t>vol. 39, pp. 1391-1399, Sep 2012.</w:t>
      </w:r>
      <w:bookmarkEnd w:id="194"/>
      <w:bookmarkEnd w:id="195"/>
    </w:p>
    <w:p w:rsidR="0075474B" w:rsidRPr="0075474B" w:rsidRDefault="0075474B" w:rsidP="002F55B5">
      <w:pPr>
        <w:pStyle w:val="Heading1"/>
        <w:spacing w:before="0" w:after="240" w:line="240" w:lineRule="auto"/>
        <w:ind w:left="720" w:hanging="720"/>
        <w:jc w:val="left"/>
        <w:rPr>
          <w:rFonts w:cs="Times New Roman"/>
          <w:noProof/>
        </w:rPr>
      </w:pPr>
      <w:bookmarkStart w:id="196" w:name="_ENREF_28"/>
      <w:bookmarkStart w:id="197" w:name="_Toc342659547"/>
      <w:r w:rsidRPr="0075474B">
        <w:rPr>
          <w:rFonts w:cs="Times New Roman"/>
          <w:noProof/>
        </w:rPr>
        <w:t>[28]</w:t>
      </w:r>
      <w:r w:rsidRPr="0075474B">
        <w:rPr>
          <w:rFonts w:cs="Times New Roman"/>
          <w:noProof/>
        </w:rPr>
        <w:tab/>
        <w:t xml:space="preserve">H. H. Hartgrink, E. P. M. Jansen, N. C. T. van Grieken, and C. J. H. van de Velde, "Gastric cancer," </w:t>
      </w:r>
      <w:r w:rsidRPr="0075474B">
        <w:rPr>
          <w:rFonts w:cs="Times New Roman"/>
          <w:i/>
          <w:noProof/>
        </w:rPr>
        <w:t xml:space="preserve">The Lancet, </w:t>
      </w:r>
      <w:r w:rsidRPr="0075474B">
        <w:rPr>
          <w:rFonts w:cs="Times New Roman"/>
          <w:noProof/>
        </w:rPr>
        <w:t>vol. 374, pp. 477-490.</w:t>
      </w:r>
      <w:bookmarkEnd w:id="196"/>
      <w:bookmarkEnd w:id="197"/>
    </w:p>
    <w:p w:rsidR="0075474B" w:rsidRPr="0075474B" w:rsidRDefault="0075474B" w:rsidP="002F55B5">
      <w:pPr>
        <w:pStyle w:val="Heading1"/>
        <w:spacing w:before="0" w:after="240" w:line="240" w:lineRule="auto"/>
        <w:ind w:left="720" w:hanging="720"/>
        <w:jc w:val="left"/>
        <w:rPr>
          <w:rFonts w:cs="Times New Roman"/>
          <w:noProof/>
        </w:rPr>
      </w:pPr>
      <w:bookmarkStart w:id="198" w:name="_ENREF_29"/>
      <w:bookmarkStart w:id="199" w:name="_Toc342659548"/>
      <w:r w:rsidRPr="0075474B">
        <w:rPr>
          <w:rFonts w:cs="Times New Roman"/>
          <w:noProof/>
        </w:rPr>
        <w:t>[29]</w:t>
      </w:r>
      <w:r w:rsidRPr="0075474B">
        <w:rPr>
          <w:rFonts w:cs="Times New Roman"/>
          <w:noProof/>
        </w:rPr>
        <w:tab/>
        <w:t xml:space="preserve">S. Devic, N. Tomic, S. Faria, G. Dean, R. Lisbona, W. Parker, C. Kaufman, and E. B. Podgorsak, "Impact of 18FDG-PET/CT on biological target volume (BTV) definition for treatment planning for non-small cell lung cancer patients," </w:t>
      </w:r>
      <w:r w:rsidRPr="0075474B">
        <w:rPr>
          <w:rFonts w:cs="Times New Roman"/>
          <w:i/>
          <w:noProof/>
        </w:rPr>
        <w:t xml:space="preserve">Nuclear Instruments &amp; Methods in Physics Research Section a-Accelerators Spectrometers Detectors and Associated Equipment, </w:t>
      </w:r>
      <w:r w:rsidRPr="0075474B">
        <w:rPr>
          <w:rFonts w:cs="Times New Roman"/>
          <w:noProof/>
        </w:rPr>
        <w:t>vol. 571, pp. 89-92, Feb 1 2007.</w:t>
      </w:r>
      <w:bookmarkEnd w:id="198"/>
      <w:bookmarkEnd w:id="199"/>
    </w:p>
    <w:p w:rsidR="0075474B" w:rsidRPr="0075474B" w:rsidRDefault="0075474B" w:rsidP="002F55B5">
      <w:pPr>
        <w:pStyle w:val="Heading1"/>
        <w:spacing w:before="0" w:after="240" w:line="240" w:lineRule="auto"/>
        <w:ind w:left="720" w:hanging="720"/>
        <w:jc w:val="left"/>
        <w:rPr>
          <w:rFonts w:cs="Times New Roman"/>
          <w:noProof/>
        </w:rPr>
      </w:pPr>
      <w:bookmarkStart w:id="200" w:name="_ENREF_30"/>
      <w:bookmarkStart w:id="201" w:name="_Toc342659549"/>
      <w:r w:rsidRPr="0075474B">
        <w:rPr>
          <w:rFonts w:cs="Times New Roman"/>
          <w:noProof/>
        </w:rPr>
        <w:t>[30]</w:t>
      </w:r>
      <w:r w:rsidRPr="0075474B">
        <w:rPr>
          <w:rFonts w:cs="Times New Roman"/>
          <w:noProof/>
        </w:rPr>
        <w:tab/>
        <w:t xml:space="preserve">E. Malinen, A. Sovik, D. Hristov, O. S. Bruland, and D. R. Olsen, "Adapting radiotherapy to hypoxic tumours," </w:t>
      </w:r>
      <w:r w:rsidRPr="0075474B">
        <w:rPr>
          <w:rFonts w:cs="Times New Roman"/>
          <w:i/>
          <w:noProof/>
        </w:rPr>
        <w:t xml:space="preserve">Physics in Medicine and Biology, </w:t>
      </w:r>
      <w:r w:rsidRPr="0075474B">
        <w:rPr>
          <w:rFonts w:cs="Times New Roman"/>
          <w:noProof/>
        </w:rPr>
        <w:t>vol. 51, pp. 4903-4921, Oct 7 2006.</w:t>
      </w:r>
      <w:bookmarkEnd w:id="200"/>
      <w:bookmarkEnd w:id="201"/>
    </w:p>
    <w:p w:rsidR="0075474B" w:rsidRPr="0075474B" w:rsidRDefault="0075474B" w:rsidP="002F55B5">
      <w:pPr>
        <w:pStyle w:val="Heading1"/>
        <w:spacing w:before="0" w:after="240" w:line="240" w:lineRule="auto"/>
        <w:ind w:left="720" w:hanging="720"/>
        <w:jc w:val="left"/>
        <w:rPr>
          <w:rFonts w:cs="Times New Roman"/>
          <w:noProof/>
        </w:rPr>
      </w:pPr>
      <w:bookmarkStart w:id="202" w:name="_ENREF_31"/>
      <w:bookmarkStart w:id="203" w:name="_Toc342659550"/>
      <w:r w:rsidRPr="0075474B">
        <w:rPr>
          <w:rFonts w:cs="Times New Roman"/>
          <w:noProof/>
        </w:rPr>
        <w:t>[31]</w:t>
      </w:r>
      <w:r w:rsidRPr="0075474B">
        <w:rPr>
          <w:rFonts w:cs="Times New Roman"/>
          <w:noProof/>
        </w:rPr>
        <w:tab/>
        <w:t xml:space="preserve">H. Li, W. L. Thorstad, K. J. Biehl, R. Laforest, Y. Su, K. I. Shoghi, E. D. Donnelly, D. A. Low, and W. Lu, "A novel PET tumor delineation method based on adaptive region-growing and dual-front active contours," </w:t>
      </w:r>
      <w:r w:rsidRPr="0075474B">
        <w:rPr>
          <w:rFonts w:cs="Times New Roman"/>
          <w:i/>
          <w:noProof/>
        </w:rPr>
        <w:t xml:space="preserve">Medical Physics, </w:t>
      </w:r>
      <w:r w:rsidRPr="0075474B">
        <w:rPr>
          <w:rFonts w:cs="Times New Roman"/>
          <w:noProof/>
        </w:rPr>
        <w:t>vol. 35, pp. 3711-3721, Aug 2008.</w:t>
      </w:r>
      <w:bookmarkEnd w:id="202"/>
      <w:bookmarkEnd w:id="203"/>
    </w:p>
    <w:p w:rsidR="0075474B" w:rsidRPr="0075474B" w:rsidRDefault="0075474B" w:rsidP="002F55B5">
      <w:pPr>
        <w:pStyle w:val="Heading1"/>
        <w:spacing w:before="0" w:after="240" w:line="240" w:lineRule="auto"/>
        <w:ind w:left="720" w:hanging="720"/>
        <w:jc w:val="left"/>
        <w:rPr>
          <w:rFonts w:cs="Times New Roman"/>
          <w:noProof/>
        </w:rPr>
      </w:pPr>
      <w:bookmarkStart w:id="204" w:name="_ENREF_32"/>
      <w:bookmarkStart w:id="205" w:name="_Toc342659551"/>
      <w:r w:rsidRPr="0075474B">
        <w:rPr>
          <w:rFonts w:cs="Times New Roman"/>
          <w:noProof/>
        </w:rPr>
        <w:t>[32]</w:t>
      </w:r>
      <w:r w:rsidRPr="0075474B">
        <w:rPr>
          <w:rFonts w:cs="Times New Roman"/>
          <w:noProof/>
        </w:rPr>
        <w:tab/>
        <w:t xml:space="preserve">E. De Bernardi, E. Faggiano, F. Zito, P. Gerundini, and G. Baselli, "Lesion quantification in oncological positron emission tomography: A maximum likelihood partial volume correction strategy," </w:t>
      </w:r>
      <w:r w:rsidRPr="0075474B">
        <w:rPr>
          <w:rFonts w:cs="Times New Roman"/>
          <w:i/>
          <w:noProof/>
        </w:rPr>
        <w:t xml:space="preserve">Medical Physics, </w:t>
      </w:r>
      <w:r w:rsidRPr="0075474B">
        <w:rPr>
          <w:rFonts w:cs="Times New Roman"/>
          <w:noProof/>
        </w:rPr>
        <w:t>vol. 36, pp. 3040-3049, Jul 2009.</w:t>
      </w:r>
      <w:bookmarkEnd w:id="204"/>
      <w:bookmarkEnd w:id="205"/>
    </w:p>
    <w:p w:rsidR="0075474B" w:rsidRPr="0075474B" w:rsidRDefault="0075474B" w:rsidP="002F55B5">
      <w:pPr>
        <w:pStyle w:val="Heading1"/>
        <w:spacing w:before="0" w:after="240" w:line="240" w:lineRule="auto"/>
        <w:ind w:left="720" w:hanging="720"/>
        <w:jc w:val="left"/>
        <w:rPr>
          <w:rFonts w:cs="Times New Roman"/>
          <w:noProof/>
        </w:rPr>
      </w:pPr>
      <w:bookmarkStart w:id="206" w:name="_ENREF_33"/>
      <w:bookmarkStart w:id="207" w:name="_Toc342659552"/>
      <w:r w:rsidRPr="0075474B">
        <w:rPr>
          <w:rFonts w:cs="Times New Roman"/>
          <w:noProof/>
        </w:rPr>
        <w:t>[33]</w:t>
      </w:r>
      <w:r w:rsidRPr="0075474B">
        <w:rPr>
          <w:rFonts w:cs="Times New Roman"/>
          <w:noProof/>
        </w:rPr>
        <w:tab/>
        <w:t xml:space="preserve">S. A. Nehmeh, H. El-Zeftawy, C. Greco, J. Schwartz, Y. E. Erdi, A. Kirov, C. R. Schmidtlein, A. B. Gyau, S. M. Larson, and J. L. Humm, "An iterative technique to segment PET lesions using a Monte Carlo based mathematical model," </w:t>
      </w:r>
      <w:r w:rsidRPr="0075474B">
        <w:rPr>
          <w:rFonts w:cs="Times New Roman"/>
          <w:i/>
          <w:noProof/>
        </w:rPr>
        <w:t xml:space="preserve">Medical Physics, </w:t>
      </w:r>
      <w:r w:rsidRPr="0075474B">
        <w:rPr>
          <w:rFonts w:cs="Times New Roman"/>
          <w:noProof/>
        </w:rPr>
        <w:t>vol. 36, pp. 4803-4809, Oct 2009.</w:t>
      </w:r>
      <w:bookmarkEnd w:id="206"/>
      <w:bookmarkEnd w:id="207"/>
    </w:p>
    <w:p w:rsidR="0075474B" w:rsidRPr="0075474B" w:rsidRDefault="0075474B" w:rsidP="002F55B5">
      <w:pPr>
        <w:pStyle w:val="Heading1"/>
        <w:spacing w:before="0" w:after="240" w:line="240" w:lineRule="auto"/>
        <w:ind w:left="720" w:hanging="720"/>
        <w:jc w:val="left"/>
        <w:rPr>
          <w:rFonts w:cs="Times New Roman"/>
          <w:noProof/>
        </w:rPr>
      </w:pPr>
      <w:bookmarkStart w:id="208" w:name="_ENREF_34"/>
      <w:bookmarkStart w:id="209" w:name="_Toc342659553"/>
      <w:r w:rsidRPr="0075474B">
        <w:rPr>
          <w:rFonts w:cs="Times New Roman"/>
          <w:noProof/>
        </w:rPr>
        <w:t>[34]</w:t>
      </w:r>
      <w:r w:rsidRPr="0075474B">
        <w:rPr>
          <w:rFonts w:cs="Times New Roman"/>
          <w:noProof/>
        </w:rPr>
        <w:tab/>
        <w:t xml:space="preserve">W. Jentzen, L. Freudenberg, E. G. Eising, M. Heinze, W. Brandau, and A. Bockisch, "Segmentation of PET volumes by iterative image thresholding," </w:t>
      </w:r>
      <w:r w:rsidRPr="0075474B">
        <w:rPr>
          <w:rFonts w:cs="Times New Roman"/>
          <w:i/>
          <w:noProof/>
        </w:rPr>
        <w:t xml:space="preserve">Journal of Nuclear Medicine, </w:t>
      </w:r>
      <w:r w:rsidRPr="0075474B">
        <w:rPr>
          <w:rFonts w:cs="Times New Roman"/>
          <w:noProof/>
        </w:rPr>
        <w:t>vol. 48, pp. 108-114, Jan 2007.</w:t>
      </w:r>
      <w:bookmarkEnd w:id="208"/>
      <w:bookmarkEnd w:id="209"/>
    </w:p>
    <w:p w:rsidR="0075474B" w:rsidRPr="0075474B" w:rsidRDefault="0075474B" w:rsidP="002F55B5">
      <w:pPr>
        <w:pStyle w:val="Heading1"/>
        <w:spacing w:before="0" w:after="240" w:line="240" w:lineRule="auto"/>
        <w:ind w:left="720" w:hanging="720"/>
        <w:jc w:val="left"/>
        <w:rPr>
          <w:rFonts w:cs="Times New Roman"/>
          <w:noProof/>
        </w:rPr>
      </w:pPr>
      <w:bookmarkStart w:id="210" w:name="_ENREF_35"/>
      <w:bookmarkStart w:id="211" w:name="_Toc342659554"/>
      <w:r w:rsidRPr="0075474B">
        <w:rPr>
          <w:rFonts w:cs="Times New Roman"/>
          <w:noProof/>
        </w:rPr>
        <w:t>[35]</w:t>
      </w:r>
      <w:r w:rsidRPr="0075474B">
        <w:rPr>
          <w:rFonts w:cs="Times New Roman"/>
          <w:noProof/>
        </w:rPr>
        <w:tab/>
        <w:t xml:space="preserve">M. Moussallem, P. J. Valette, A. Traverse-Glehen, C. Houzard, C. Jegou, and F. Giammarile, "New strategy for automatic tumor segmentation by adaptive thresholding on PET/CT images," </w:t>
      </w:r>
      <w:r w:rsidRPr="0075474B">
        <w:rPr>
          <w:rFonts w:cs="Times New Roman"/>
          <w:i/>
          <w:noProof/>
        </w:rPr>
        <w:t xml:space="preserve">J Appl Clin Med Phys, </w:t>
      </w:r>
      <w:r w:rsidRPr="0075474B">
        <w:rPr>
          <w:rFonts w:cs="Times New Roman"/>
          <w:noProof/>
        </w:rPr>
        <w:t>vol. 13, p. 3875, 2012.</w:t>
      </w:r>
      <w:bookmarkEnd w:id="210"/>
      <w:bookmarkEnd w:id="211"/>
    </w:p>
    <w:p w:rsidR="0075474B" w:rsidRPr="0075474B" w:rsidRDefault="0075474B" w:rsidP="002F55B5">
      <w:pPr>
        <w:pStyle w:val="Heading1"/>
        <w:spacing w:before="0" w:after="240" w:line="240" w:lineRule="auto"/>
        <w:ind w:left="720" w:hanging="720"/>
        <w:jc w:val="left"/>
        <w:rPr>
          <w:rFonts w:cs="Times New Roman"/>
          <w:noProof/>
        </w:rPr>
      </w:pPr>
      <w:bookmarkStart w:id="212" w:name="_ENREF_36"/>
      <w:bookmarkStart w:id="213" w:name="_Toc342659555"/>
      <w:r w:rsidRPr="0075474B">
        <w:rPr>
          <w:rFonts w:cs="Times New Roman"/>
          <w:noProof/>
        </w:rPr>
        <w:t>[36]</w:t>
      </w:r>
      <w:r w:rsidRPr="0075474B">
        <w:rPr>
          <w:rFonts w:cs="Times New Roman"/>
          <w:noProof/>
        </w:rPr>
        <w:tab/>
        <w:t xml:space="preserve">M. Pacilio, C. Basile, S. Shcherbinin, F. Caselli, G. Ventroni, D. Aragno, L. Mango, and E. Santini, "An innovative iterative thresholding algorithm for tumour segmentation and volumetric quantification on SPECT images: Monte Carlo-based methodology and validation," </w:t>
      </w:r>
      <w:r w:rsidRPr="0075474B">
        <w:rPr>
          <w:rFonts w:cs="Times New Roman"/>
          <w:i/>
          <w:noProof/>
        </w:rPr>
        <w:t xml:space="preserve">Medical Physics, </w:t>
      </w:r>
      <w:r w:rsidRPr="0075474B">
        <w:rPr>
          <w:rFonts w:cs="Times New Roman"/>
          <w:noProof/>
        </w:rPr>
        <w:t>vol. 38, pp. 3050-3061, Jun 2011.</w:t>
      </w:r>
      <w:bookmarkEnd w:id="212"/>
      <w:bookmarkEnd w:id="213"/>
    </w:p>
    <w:p w:rsidR="0075474B" w:rsidRPr="0075474B" w:rsidRDefault="0075474B" w:rsidP="002F55B5">
      <w:pPr>
        <w:pStyle w:val="Heading1"/>
        <w:spacing w:before="0" w:after="240" w:line="240" w:lineRule="auto"/>
        <w:ind w:left="720" w:hanging="720"/>
        <w:jc w:val="left"/>
        <w:rPr>
          <w:rFonts w:cs="Times New Roman"/>
          <w:noProof/>
        </w:rPr>
      </w:pPr>
      <w:bookmarkStart w:id="214" w:name="_ENREF_37"/>
      <w:bookmarkStart w:id="215" w:name="_Toc342659556"/>
      <w:r w:rsidRPr="0075474B">
        <w:rPr>
          <w:rFonts w:cs="Times New Roman"/>
          <w:noProof/>
        </w:rPr>
        <w:t>[37]</w:t>
      </w:r>
      <w:r w:rsidRPr="0075474B">
        <w:rPr>
          <w:rFonts w:cs="Times New Roman"/>
          <w:noProof/>
        </w:rPr>
        <w:tab/>
        <w:t xml:space="preserve">E. Prieto, P. Lecumberri, M. Pagola, M. Gomez, I. Bilbao, M. Ecay, I. Penuelas, and J. M. Marti-Climent, "Twelve automated thresholding methods for segmentation of PET images: a phantom study," </w:t>
      </w:r>
      <w:r w:rsidRPr="0075474B">
        <w:rPr>
          <w:rFonts w:cs="Times New Roman"/>
          <w:i/>
          <w:noProof/>
        </w:rPr>
        <w:t xml:space="preserve">Physics in Medicine and Biology, </w:t>
      </w:r>
      <w:r w:rsidRPr="0075474B">
        <w:rPr>
          <w:rFonts w:cs="Times New Roman"/>
          <w:noProof/>
        </w:rPr>
        <w:t>vol. 57, pp. 3963-3980, Jun 2012.</w:t>
      </w:r>
      <w:bookmarkEnd w:id="214"/>
      <w:bookmarkEnd w:id="215"/>
    </w:p>
    <w:p w:rsidR="0075474B" w:rsidRPr="0075474B" w:rsidRDefault="0075474B" w:rsidP="002F55B5">
      <w:pPr>
        <w:pStyle w:val="Heading1"/>
        <w:spacing w:before="0" w:after="240" w:line="240" w:lineRule="auto"/>
        <w:ind w:left="720" w:hanging="720"/>
        <w:jc w:val="left"/>
        <w:rPr>
          <w:rFonts w:cs="Times New Roman"/>
          <w:noProof/>
        </w:rPr>
      </w:pPr>
      <w:bookmarkStart w:id="216" w:name="_ENREF_38"/>
      <w:bookmarkStart w:id="217" w:name="_Toc342659557"/>
      <w:r w:rsidRPr="0075474B">
        <w:rPr>
          <w:rFonts w:cs="Times New Roman"/>
          <w:noProof/>
        </w:rPr>
        <w:t>[38]</w:t>
      </w:r>
      <w:r w:rsidRPr="0075474B">
        <w:rPr>
          <w:rFonts w:cs="Times New Roman"/>
          <w:noProof/>
        </w:rPr>
        <w:tab/>
        <w:t xml:space="preserve">M. Wanet, J. A. Lee, B. Weynand, M. De Bast, A. Poncelet, V. Lacroix, E. Coche, V. Gregoire, and X. Geets, "Gradient-based delineation of the primary GTV on FDG-PET in non-small cell lung cancer: A comparison with threshold-based approaches, CT and surgical specimens," </w:t>
      </w:r>
      <w:r w:rsidRPr="0075474B">
        <w:rPr>
          <w:rFonts w:cs="Times New Roman"/>
          <w:i/>
          <w:noProof/>
        </w:rPr>
        <w:t xml:space="preserve">Radiotherapy and Oncology, </w:t>
      </w:r>
      <w:r w:rsidRPr="0075474B">
        <w:rPr>
          <w:rFonts w:cs="Times New Roman"/>
          <w:noProof/>
        </w:rPr>
        <w:t>vol. 98, pp. 117-125, Jan 2011.</w:t>
      </w:r>
      <w:bookmarkEnd w:id="216"/>
      <w:bookmarkEnd w:id="217"/>
    </w:p>
    <w:p w:rsidR="0075474B" w:rsidRPr="0075474B" w:rsidRDefault="0075474B" w:rsidP="002F55B5">
      <w:pPr>
        <w:pStyle w:val="Heading1"/>
        <w:spacing w:before="0" w:after="240" w:line="240" w:lineRule="auto"/>
        <w:ind w:left="720" w:hanging="720"/>
        <w:jc w:val="left"/>
        <w:rPr>
          <w:rFonts w:cs="Times New Roman"/>
          <w:noProof/>
        </w:rPr>
      </w:pPr>
      <w:bookmarkStart w:id="218" w:name="_ENREF_39"/>
      <w:bookmarkStart w:id="219" w:name="_Toc342659558"/>
      <w:r w:rsidRPr="0075474B">
        <w:rPr>
          <w:rFonts w:cs="Times New Roman"/>
          <w:noProof/>
        </w:rPr>
        <w:t>[39]</w:t>
      </w:r>
      <w:r w:rsidRPr="0075474B">
        <w:rPr>
          <w:rFonts w:cs="Times New Roman"/>
          <w:noProof/>
        </w:rPr>
        <w:tab/>
        <w:t xml:space="preserve">L. Drever, W. Roa, A. McEwan, and D. Robinson, "Iterative threshold segmentation for PET target volume delineation," </w:t>
      </w:r>
      <w:r w:rsidRPr="0075474B">
        <w:rPr>
          <w:rFonts w:cs="Times New Roman"/>
          <w:i/>
          <w:noProof/>
        </w:rPr>
        <w:t xml:space="preserve">Medical Physics, </w:t>
      </w:r>
      <w:r w:rsidRPr="0075474B">
        <w:rPr>
          <w:rFonts w:cs="Times New Roman"/>
          <w:noProof/>
        </w:rPr>
        <w:t>vol. 34, pp. 1253-1265, Apr 2007.</w:t>
      </w:r>
      <w:bookmarkEnd w:id="218"/>
      <w:bookmarkEnd w:id="219"/>
    </w:p>
    <w:p w:rsidR="0075474B" w:rsidRPr="0075474B" w:rsidRDefault="0075474B" w:rsidP="002F55B5">
      <w:pPr>
        <w:pStyle w:val="Heading1"/>
        <w:spacing w:before="0" w:after="240" w:line="240" w:lineRule="auto"/>
        <w:ind w:left="720" w:hanging="720"/>
        <w:jc w:val="left"/>
        <w:rPr>
          <w:rFonts w:cs="Times New Roman"/>
          <w:noProof/>
        </w:rPr>
      </w:pPr>
      <w:bookmarkStart w:id="220" w:name="_ENREF_40"/>
      <w:bookmarkStart w:id="221" w:name="_Toc342659559"/>
      <w:r w:rsidRPr="0075474B">
        <w:rPr>
          <w:rFonts w:cs="Times New Roman"/>
          <w:noProof/>
        </w:rPr>
        <w:t>[40]</w:t>
      </w:r>
      <w:r w:rsidRPr="0075474B">
        <w:rPr>
          <w:rFonts w:cs="Times New Roman"/>
          <w:noProof/>
        </w:rPr>
        <w:tab/>
        <w:t xml:space="preserve">K. Khamwan, A. Krisanachinda, and C. Pluempitiwiriyawej, "Automated tumour boundary delineation on F-18-FDG PET images using active contour coupled with shifted-optimal thresholding method," </w:t>
      </w:r>
      <w:r w:rsidRPr="0075474B">
        <w:rPr>
          <w:rFonts w:cs="Times New Roman"/>
          <w:i/>
          <w:noProof/>
        </w:rPr>
        <w:t xml:space="preserve">Physics in Medicine and Biology, </w:t>
      </w:r>
      <w:r w:rsidRPr="0075474B">
        <w:rPr>
          <w:rFonts w:cs="Times New Roman"/>
          <w:noProof/>
        </w:rPr>
        <w:t>vol. 57, pp. 5995-6005, Oct 2012.</w:t>
      </w:r>
      <w:bookmarkEnd w:id="220"/>
      <w:bookmarkEnd w:id="221"/>
    </w:p>
    <w:p w:rsidR="0075474B" w:rsidRPr="0075474B" w:rsidRDefault="0075474B" w:rsidP="002F55B5">
      <w:pPr>
        <w:pStyle w:val="Heading1"/>
        <w:spacing w:before="0" w:after="240" w:line="240" w:lineRule="auto"/>
        <w:ind w:left="720" w:hanging="720"/>
        <w:jc w:val="left"/>
        <w:rPr>
          <w:rFonts w:cs="Times New Roman"/>
          <w:noProof/>
        </w:rPr>
      </w:pPr>
      <w:bookmarkStart w:id="222" w:name="_ENREF_41"/>
      <w:bookmarkStart w:id="223" w:name="_Toc342659560"/>
      <w:r w:rsidRPr="0075474B">
        <w:rPr>
          <w:rFonts w:cs="Times New Roman"/>
          <w:noProof/>
        </w:rPr>
        <w:t>[41]</w:t>
      </w:r>
      <w:r w:rsidRPr="0075474B">
        <w:rPr>
          <w:rFonts w:cs="Times New Roman"/>
          <w:noProof/>
        </w:rPr>
        <w:tab/>
        <w:t xml:space="preserve">I. El Naqa, D. Yang, A. Apte, D. Khullar, S. Mutic, J. Zheng, J. D. Bradley, P. Grigsby, and J. O. Deasy, "Concurrent multimodality image segmentation by active contours for radiotherapy treatment planning," </w:t>
      </w:r>
      <w:r w:rsidRPr="0075474B">
        <w:rPr>
          <w:rFonts w:cs="Times New Roman"/>
          <w:i/>
          <w:noProof/>
        </w:rPr>
        <w:t xml:space="preserve">Medical Physics, </w:t>
      </w:r>
      <w:r w:rsidRPr="0075474B">
        <w:rPr>
          <w:rFonts w:cs="Times New Roman"/>
          <w:noProof/>
        </w:rPr>
        <w:t>vol. 34, pp. 4738-4749, Dec 2007.</w:t>
      </w:r>
      <w:bookmarkEnd w:id="222"/>
      <w:bookmarkEnd w:id="223"/>
    </w:p>
    <w:p w:rsidR="0075474B" w:rsidRPr="0075474B" w:rsidRDefault="0075474B" w:rsidP="002F55B5">
      <w:pPr>
        <w:pStyle w:val="Heading1"/>
        <w:spacing w:before="0" w:after="240" w:line="240" w:lineRule="auto"/>
        <w:ind w:left="720" w:hanging="720"/>
        <w:jc w:val="left"/>
        <w:rPr>
          <w:rFonts w:cs="Times New Roman"/>
          <w:noProof/>
        </w:rPr>
      </w:pPr>
      <w:bookmarkStart w:id="224" w:name="_ENREF_42"/>
      <w:bookmarkStart w:id="225" w:name="_Toc342659561"/>
      <w:r w:rsidRPr="0075474B">
        <w:rPr>
          <w:rFonts w:cs="Times New Roman"/>
          <w:noProof/>
        </w:rPr>
        <w:t>[42]</w:t>
      </w:r>
      <w:r w:rsidRPr="0075474B">
        <w:rPr>
          <w:rFonts w:cs="Times New Roman"/>
          <w:noProof/>
        </w:rPr>
        <w:tab/>
        <w:t xml:space="preserve">S. Belhassen and H. Zaidi, "A novel fuzzy C-means algorithm for unsupervised heterogeneous tumor quantification in PET," </w:t>
      </w:r>
      <w:r w:rsidRPr="0075474B">
        <w:rPr>
          <w:rFonts w:cs="Times New Roman"/>
          <w:i/>
          <w:noProof/>
        </w:rPr>
        <w:t xml:space="preserve">Medical Physics, </w:t>
      </w:r>
      <w:r w:rsidRPr="0075474B">
        <w:rPr>
          <w:rFonts w:cs="Times New Roman"/>
          <w:noProof/>
        </w:rPr>
        <w:t>vol. 37, pp. 1309-1324, Mar 2010.</w:t>
      </w:r>
      <w:bookmarkEnd w:id="224"/>
      <w:bookmarkEnd w:id="225"/>
    </w:p>
    <w:p w:rsidR="0075474B" w:rsidRPr="0075474B" w:rsidRDefault="0075474B" w:rsidP="002F55B5">
      <w:pPr>
        <w:pStyle w:val="Heading1"/>
        <w:spacing w:before="0" w:after="240" w:line="240" w:lineRule="auto"/>
        <w:ind w:left="720" w:hanging="720"/>
        <w:jc w:val="left"/>
        <w:rPr>
          <w:rFonts w:cs="Times New Roman"/>
          <w:noProof/>
        </w:rPr>
      </w:pPr>
      <w:bookmarkStart w:id="226" w:name="_ENREF_43"/>
      <w:bookmarkStart w:id="227" w:name="_Toc342659562"/>
      <w:r w:rsidRPr="0075474B">
        <w:rPr>
          <w:rFonts w:cs="Times New Roman"/>
          <w:noProof/>
        </w:rPr>
        <w:t>[43]</w:t>
      </w:r>
      <w:r w:rsidRPr="0075474B">
        <w:rPr>
          <w:rFonts w:cs="Times New Roman"/>
          <w:noProof/>
        </w:rPr>
        <w:tab/>
        <w:t xml:space="preserve">F. Yang and P. W. Grigsby, "A segmentation framework towards automatic generation of boost subvolumes for FDG-PET tumors: A digital phantom study," </w:t>
      </w:r>
      <w:r w:rsidRPr="0075474B">
        <w:rPr>
          <w:rFonts w:cs="Times New Roman"/>
          <w:i/>
          <w:noProof/>
        </w:rPr>
        <w:t xml:space="preserve">Eur J Radiol, </w:t>
      </w:r>
      <w:r w:rsidRPr="0075474B">
        <w:rPr>
          <w:rFonts w:cs="Times New Roman"/>
          <w:noProof/>
        </w:rPr>
        <w:t>Jul 26 2012.</w:t>
      </w:r>
      <w:bookmarkEnd w:id="226"/>
      <w:bookmarkEnd w:id="227"/>
    </w:p>
    <w:p w:rsidR="0075474B" w:rsidRPr="0075474B" w:rsidRDefault="0075474B" w:rsidP="002F55B5">
      <w:pPr>
        <w:pStyle w:val="Heading1"/>
        <w:spacing w:before="0" w:after="240" w:line="240" w:lineRule="auto"/>
        <w:ind w:left="720" w:hanging="720"/>
        <w:jc w:val="left"/>
        <w:rPr>
          <w:rFonts w:cs="Times New Roman"/>
          <w:noProof/>
        </w:rPr>
      </w:pPr>
      <w:bookmarkStart w:id="228" w:name="_ENREF_44"/>
      <w:bookmarkStart w:id="229" w:name="_Toc342659563"/>
      <w:r w:rsidRPr="0075474B">
        <w:rPr>
          <w:rFonts w:cs="Times New Roman"/>
          <w:noProof/>
        </w:rPr>
        <w:t>[44]</w:t>
      </w:r>
      <w:r w:rsidRPr="0075474B">
        <w:rPr>
          <w:rFonts w:cs="Times New Roman"/>
          <w:noProof/>
        </w:rPr>
        <w:tab/>
        <w:t xml:space="preserve">M. Hatt, C. C. le Rest, A. Turzo, C. Roux, and D. Visvikis, "A Fuzzy Locally Adaptive Bayesian Segmentation Approach for Volume Determination in PET," </w:t>
      </w:r>
      <w:r w:rsidRPr="0075474B">
        <w:rPr>
          <w:rFonts w:cs="Times New Roman"/>
          <w:i/>
          <w:noProof/>
        </w:rPr>
        <w:t xml:space="preserve">Ieee Transactions on Medical Imaging, </w:t>
      </w:r>
      <w:r w:rsidRPr="0075474B">
        <w:rPr>
          <w:rFonts w:cs="Times New Roman"/>
          <w:noProof/>
        </w:rPr>
        <w:t>vol. 28, pp. 881-893, Jun 2009.</w:t>
      </w:r>
      <w:bookmarkEnd w:id="228"/>
      <w:bookmarkEnd w:id="229"/>
    </w:p>
    <w:p w:rsidR="0075474B" w:rsidRPr="0075474B" w:rsidRDefault="0075474B" w:rsidP="002F55B5">
      <w:pPr>
        <w:pStyle w:val="Heading1"/>
        <w:spacing w:before="0" w:after="240" w:line="240" w:lineRule="auto"/>
        <w:ind w:left="720" w:hanging="720"/>
        <w:jc w:val="left"/>
        <w:rPr>
          <w:rFonts w:cs="Times New Roman"/>
          <w:noProof/>
        </w:rPr>
      </w:pPr>
      <w:bookmarkStart w:id="230" w:name="_ENREF_45"/>
      <w:bookmarkStart w:id="231" w:name="_Toc342659564"/>
      <w:r w:rsidRPr="0075474B">
        <w:rPr>
          <w:rFonts w:cs="Times New Roman"/>
          <w:noProof/>
        </w:rPr>
        <w:t>[45]</w:t>
      </w:r>
      <w:r w:rsidRPr="0075474B">
        <w:rPr>
          <w:rFonts w:cs="Times New Roman"/>
          <w:noProof/>
        </w:rPr>
        <w:tab/>
        <w:t xml:space="preserve">M. Hatt, C. C. le Rest, P. Descourt, A. Dekker, D. De Ruysscher, M. Oellers, P. Lambin, O. Pradier, and D. Visvikis, "ACCURATE AUTOMATIC DELINEATION OF HETEROGENEOUS FUNCTIONAL VOLUMES IN POSITRON EMISSION TOMOGRAPHY FOR ONCOLOGY APPLICATIONS," </w:t>
      </w:r>
      <w:r w:rsidRPr="0075474B">
        <w:rPr>
          <w:rFonts w:cs="Times New Roman"/>
          <w:i/>
          <w:noProof/>
        </w:rPr>
        <w:t xml:space="preserve">International Journal of Radiation Oncology Biology Physics, </w:t>
      </w:r>
      <w:r w:rsidRPr="0075474B">
        <w:rPr>
          <w:rFonts w:cs="Times New Roman"/>
          <w:noProof/>
        </w:rPr>
        <w:t>vol. 77, pp. 301-308, May 2010.</w:t>
      </w:r>
      <w:bookmarkEnd w:id="230"/>
      <w:bookmarkEnd w:id="231"/>
    </w:p>
    <w:p w:rsidR="0075474B" w:rsidRPr="0075474B" w:rsidRDefault="0075474B" w:rsidP="002F55B5">
      <w:pPr>
        <w:pStyle w:val="Heading1"/>
        <w:spacing w:before="0" w:after="240" w:line="240" w:lineRule="auto"/>
        <w:ind w:left="720" w:hanging="720"/>
        <w:jc w:val="left"/>
        <w:rPr>
          <w:rFonts w:cs="Times New Roman"/>
          <w:noProof/>
        </w:rPr>
      </w:pPr>
      <w:bookmarkStart w:id="232" w:name="_ENREF_46"/>
      <w:bookmarkStart w:id="233" w:name="_Toc342659565"/>
      <w:r w:rsidRPr="0075474B">
        <w:rPr>
          <w:rFonts w:cs="Times New Roman"/>
          <w:noProof/>
        </w:rPr>
        <w:t>[46]</w:t>
      </w:r>
      <w:r w:rsidRPr="0075474B">
        <w:rPr>
          <w:rFonts w:cs="Times New Roman"/>
          <w:noProof/>
        </w:rPr>
        <w:tab/>
        <w:t xml:space="preserve">K. Erlandsson, I. Buvat, P. H. Pretorius, B. A. Thomas, and B. F. Hutton, "A review of partial volume correction techniques for emission tomography and their applications in neurology, cardiology and oncology," </w:t>
      </w:r>
      <w:r w:rsidRPr="0075474B">
        <w:rPr>
          <w:rFonts w:cs="Times New Roman"/>
          <w:i/>
          <w:noProof/>
        </w:rPr>
        <w:t xml:space="preserve">Phys Med Biol, </w:t>
      </w:r>
      <w:r w:rsidRPr="0075474B">
        <w:rPr>
          <w:rFonts w:cs="Times New Roman"/>
          <w:noProof/>
        </w:rPr>
        <w:t>vol. 57, pp. 0031-9155, 2012.</w:t>
      </w:r>
      <w:bookmarkEnd w:id="232"/>
      <w:bookmarkEnd w:id="233"/>
    </w:p>
    <w:p w:rsidR="0075474B" w:rsidRPr="0075474B" w:rsidRDefault="0075474B" w:rsidP="002F55B5">
      <w:pPr>
        <w:pStyle w:val="Heading1"/>
        <w:spacing w:before="0" w:after="240" w:line="240" w:lineRule="auto"/>
        <w:ind w:left="720" w:hanging="720"/>
        <w:jc w:val="left"/>
        <w:rPr>
          <w:rFonts w:cs="Times New Roman"/>
          <w:noProof/>
        </w:rPr>
      </w:pPr>
      <w:bookmarkStart w:id="234" w:name="_ENREF_47"/>
      <w:bookmarkStart w:id="235" w:name="_Toc342659566"/>
      <w:r w:rsidRPr="0075474B">
        <w:rPr>
          <w:rFonts w:cs="Times New Roman"/>
          <w:noProof/>
        </w:rPr>
        <w:t>[47]</w:t>
      </w:r>
      <w:r w:rsidRPr="0075474B">
        <w:rPr>
          <w:rFonts w:cs="Times New Roman"/>
          <w:noProof/>
        </w:rPr>
        <w:tab/>
        <w:t xml:space="preserve">N. J. Hoetjes, F. H. van Velden, O. S. Hoekstra, C. J. Hoekstra, N. C. Krak, A. A. Lammertsma, and R. Boellaard, "Partial volume correction strategies for quantitative FDG PET in oncology," </w:t>
      </w:r>
      <w:r w:rsidRPr="0075474B">
        <w:rPr>
          <w:rFonts w:cs="Times New Roman"/>
          <w:i/>
          <w:noProof/>
        </w:rPr>
        <w:t xml:space="preserve">Eur J Nucl Med Mol Imaging, </w:t>
      </w:r>
      <w:r w:rsidRPr="0075474B">
        <w:rPr>
          <w:rFonts w:cs="Times New Roman"/>
          <w:noProof/>
        </w:rPr>
        <w:t>vol. 37, pp. 1679-87, 2010.</w:t>
      </w:r>
      <w:bookmarkEnd w:id="234"/>
      <w:bookmarkEnd w:id="235"/>
    </w:p>
    <w:p w:rsidR="0075474B" w:rsidRPr="0075474B" w:rsidRDefault="0075474B" w:rsidP="002F55B5">
      <w:pPr>
        <w:pStyle w:val="Heading1"/>
        <w:spacing w:before="0" w:after="240" w:line="240" w:lineRule="auto"/>
        <w:ind w:left="720" w:hanging="720"/>
        <w:jc w:val="left"/>
        <w:rPr>
          <w:rFonts w:cs="Times New Roman"/>
          <w:noProof/>
        </w:rPr>
      </w:pPr>
      <w:bookmarkStart w:id="236" w:name="_ENREF_48"/>
      <w:bookmarkStart w:id="237" w:name="_Toc342659567"/>
      <w:r w:rsidRPr="0075474B">
        <w:rPr>
          <w:rFonts w:cs="Times New Roman"/>
          <w:noProof/>
        </w:rPr>
        <w:t>[48]</w:t>
      </w:r>
      <w:r w:rsidRPr="0075474B">
        <w:rPr>
          <w:rFonts w:cs="Times New Roman"/>
          <w:noProof/>
        </w:rPr>
        <w:tab/>
        <w:t xml:space="preserve">A. Le Maitre, M. Hatt, O. Pradier, C. Cheze-le Rest, and D. Visvikis, "Impact of the accuracy of automatic tumour functional volume delineation on radiotherapy treatment planning," </w:t>
      </w:r>
      <w:r w:rsidRPr="0075474B">
        <w:rPr>
          <w:rFonts w:cs="Times New Roman"/>
          <w:i/>
          <w:noProof/>
        </w:rPr>
        <w:t xml:space="preserve">Phys Med Biol, </w:t>
      </w:r>
      <w:r w:rsidRPr="0075474B">
        <w:rPr>
          <w:rFonts w:cs="Times New Roman"/>
          <w:noProof/>
        </w:rPr>
        <w:t>vol. 57, pp. 5381-97, Sep 7 2012.</w:t>
      </w:r>
      <w:bookmarkEnd w:id="236"/>
      <w:bookmarkEnd w:id="237"/>
    </w:p>
    <w:p w:rsidR="0075474B" w:rsidRPr="0075474B" w:rsidRDefault="0075474B" w:rsidP="002F55B5">
      <w:pPr>
        <w:pStyle w:val="Heading1"/>
        <w:spacing w:before="0" w:after="240" w:line="240" w:lineRule="auto"/>
        <w:ind w:left="720" w:hanging="720"/>
        <w:jc w:val="left"/>
        <w:rPr>
          <w:rFonts w:cs="Times New Roman"/>
          <w:noProof/>
        </w:rPr>
      </w:pPr>
      <w:bookmarkStart w:id="238" w:name="_ENREF_49"/>
      <w:bookmarkStart w:id="239" w:name="_Toc342659568"/>
      <w:r w:rsidRPr="0075474B">
        <w:rPr>
          <w:rFonts w:cs="Times New Roman"/>
          <w:noProof/>
        </w:rPr>
        <w:t>[49]</w:t>
      </w:r>
      <w:r w:rsidRPr="0075474B">
        <w:rPr>
          <w:rFonts w:cs="Times New Roman"/>
          <w:noProof/>
        </w:rPr>
        <w:tab/>
        <w:t xml:space="preserve">A. S. Kirov, J. Z. Piao, and C. R. Schmidtlein, "Partial volume effect correction in PET using regularized iterative deconvolution with variance control based on local topology," </w:t>
      </w:r>
      <w:r w:rsidRPr="0075474B">
        <w:rPr>
          <w:rFonts w:cs="Times New Roman"/>
          <w:i/>
          <w:noProof/>
        </w:rPr>
        <w:t xml:space="preserve">Physics in Medicine and Biology, </w:t>
      </w:r>
      <w:r w:rsidRPr="0075474B">
        <w:rPr>
          <w:rFonts w:cs="Times New Roman"/>
          <w:noProof/>
        </w:rPr>
        <w:t>vol. 53, pp. 2577-2591, May 2008.</w:t>
      </w:r>
      <w:bookmarkEnd w:id="238"/>
      <w:bookmarkEnd w:id="239"/>
    </w:p>
    <w:p w:rsidR="0075474B" w:rsidRPr="0075474B" w:rsidRDefault="0075474B" w:rsidP="002F55B5">
      <w:pPr>
        <w:pStyle w:val="Heading1"/>
        <w:spacing w:before="0" w:after="240" w:line="240" w:lineRule="auto"/>
        <w:ind w:left="720" w:hanging="720"/>
        <w:jc w:val="left"/>
        <w:rPr>
          <w:rFonts w:cs="Times New Roman"/>
          <w:noProof/>
        </w:rPr>
      </w:pPr>
      <w:bookmarkStart w:id="240" w:name="_ENREF_50"/>
      <w:bookmarkStart w:id="241" w:name="_Toc342659569"/>
      <w:r w:rsidRPr="0075474B">
        <w:rPr>
          <w:rFonts w:cs="Times New Roman"/>
          <w:noProof/>
        </w:rPr>
        <w:t>[50]</w:t>
      </w:r>
      <w:r w:rsidRPr="0075474B">
        <w:rPr>
          <w:rFonts w:cs="Times New Roman"/>
          <w:noProof/>
        </w:rPr>
        <w:tab/>
        <w:t xml:space="preserve">B. K. Teo, Y. Seo, S. L. Bacharach, J. A. Carrasquillo, S. K. Libutti, H. Shukla, B. H. Hasegawa, R. A. Hawkins, and B. L. Franc, "Partial-volume correction in PET: Validation of an iterative postreconstruction method with phantom and patient data," </w:t>
      </w:r>
      <w:r w:rsidRPr="0075474B">
        <w:rPr>
          <w:rFonts w:cs="Times New Roman"/>
          <w:i/>
          <w:noProof/>
        </w:rPr>
        <w:t xml:space="preserve">Journal of Nuclear Medicine, </w:t>
      </w:r>
      <w:r w:rsidRPr="0075474B">
        <w:rPr>
          <w:rFonts w:cs="Times New Roman"/>
          <w:noProof/>
        </w:rPr>
        <w:t>vol. 48, pp. 802-810, May 2007.</w:t>
      </w:r>
      <w:bookmarkEnd w:id="240"/>
      <w:bookmarkEnd w:id="241"/>
    </w:p>
    <w:p w:rsidR="0075474B" w:rsidRPr="0075474B" w:rsidRDefault="0075474B" w:rsidP="002F55B5">
      <w:pPr>
        <w:pStyle w:val="Heading1"/>
        <w:spacing w:before="0" w:after="240" w:line="240" w:lineRule="auto"/>
        <w:ind w:left="720" w:hanging="720"/>
        <w:jc w:val="left"/>
        <w:rPr>
          <w:rFonts w:cs="Times New Roman"/>
          <w:noProof/>
        </w:rPr>
      </w:pPr>
      <w:bookmarkStart w:id="242" w:name="_ENREF_51"/>
      <w:bookmarkStart w:id="243" w:name="_Toc342659570"/>
      <w:r w:rsidRPr="0075474B">
        <w:rPr>
          <w:rFonts w:cs="Times New Roman"/>
          <w:noProof/>
        </w:rPr>
        <w:t>[51]</w:t>
      </w:r>
      <w:r w:rsidRPr="0075474B">
        <w:rPr>
          <w:rFonts w:cs="Times New Roman"/>
          <w:noProof/>
        </w:rPr>
        <w:tab/>
        <w:t xml:space="preserve">N. Boussion, C. Cheze Le Rest, M. Hatt, and D. Visvikis, "Incorporation of wavelet-based denoising in iterative deconvolution for partial volume correction in whole-body PET imaging," </w:t>
      </w:r>
      <w:r w:rsidRPr="0075474B">
        <w:rPr>
          <w:rFonts w:cs="Times New Roman"/>
          <w:i/>
          <w:noProof/>
        </w:rPr>
        <w:t xml:space="preserve">Eur J Nucl Med Mol Imaging, </w:t>
      </w:r>
      <w:r w:rsidRPr="0075474B">
        <w:rPr>
          <w:rFonts w:cs="Times New Roman"/>
          <w:noProof/>
        </w:rPr>
        <w:t>vol. 36, pp. 1064-75, 2009.</w:t>
      </w:r>
      <w:bookmarkEnd w:id="242"/>
      <w:bookmarkEnd w:id="243"/>
    </w:p>
    <w:p w:rsidR="0075474B" w:rsidRPr="0075474B" w:rsidRDefault="0075474B" w:rsidP="002F55B5">
      <w:pPr>
        <w:pStyle w:val="Heading1"/>
        <w:spacing w:before="0" w:after="240" w:line="240" w:lineRule="auto"/>
        <w:ind w:left="720" w:hanging="720"/>
        <w:jc w:val="left"/>
        <w:rPr>
          <w:rFonts w:cs="Times New Roman"/>
          <w:noProof/>
        </w:rPr>
      </w:pPr>
      <w:bookmarkStart w:id="244" w:name="_ENREF_52"/>
      <w:bookmarkStart w:id="245" w:name="_Toc342659571"/>
      <w:r w:rsidRPr="0075474B">
        <w:rPr>
          <w:rFonts w:cs="Times New Roman"/>
          <w:noProof/>
        </w:rPr>
        <w:t>[52]</w:t>
      </w:r>
      <w:r w:rsidRPr="0075474B">
        <w:rPr>
          <w:rFonts w:cs="Times New Roman"/>
          <w:noProof/>
        </w:rPr>
        <w:tab/>
        <w:t xml:space="preserve">A. S. Dewalle-Vignion, N. Betrouni, R. Lopes, D. Huglo, S. Stute, and M. Vermandel, "A New Method for Volume Segmentation of PET Images, Based on Possibility Theory," </w:t>
      </w:r>
      <w:r w:rsidRPr="0075474B">
        <w:rPr>
          <w:rFonts w:cs="Times New Roman"/>
          <w:i/>
          <w:noProof/>
        </w:rPr>
        <w:t xml:space="preserve">Ieee Transactions on Medical Imaging, </w:t>
      </w:r>
      <w:r w:rsidRPr="0075474B">
        <w:rPr>
          <w:rFonts w:cs="Times New Roman"/>
          <w:noProof/>
        </w:rPr>
        <w:t>vol. 30, pp. 409-423, Feb 2011.</w:t>
      </w:r>
      <w:bookmarkEnd w:id="244"/>
      <w:bookmarkEnd w:id="245"/>
    </w:p>
    <w:p w:rsidR="0075474B" w:rsidRPr="0075474B" w:rsidRDefault="0075474B" w:rsidP="002F55B5">
      <w:pPr>
        <w:pStyle w:val="Heading1"/>
        <w:spacing w:before="0" w:after="240" w:line="240" w:lineRule="auto"/>
        <w:ind w:left="720" w:hanging="720"/>
        <w:jc w:val="left"/>
        <w:rPr>
          <w:rFonts w:cs="Times New Roman"/>
          <w:noProof/>
        </w:rPr>
      </w:pPr>
      <w:bookmarkStart w:id="246" w:name="_ENREF_53"/>
      <w:bookmarkStart w:id="247" w:name="_Toc342659572"/>
      <w:r w:rsidRPr="0075474B">
        <w:rPr>
          <w:rFonts w:cs="Times New Roman"/>
          <w:noProof/>
        </w:rPr>
        <w:t>[53]</w:t>
      </w:r>
      <w:r w:rsidRPr="0075474B">
        <w:rPr>
          <w:rFonts w:cs="Times New Roman"/>
          <w:noProof/>
        </w:rPr>
        <w:tab/>
        <w:t xml:space="preserve">W. P. Segars, D. S. Lalush, and B. M. W. Tsui, "Modeling respiratory mechanics in the MCAT and spline-based MCAT phantoms," </w:t>
      </w:r>
      <w:r w:rsidRPr="0075474B">
        <w:rPr>
          <w:rFonts w:cs="Times New Roman"/>
          <w:i/>
          <w:noProof/>
        </w:rPr>
        <w:t xml:space="preserve">Ieee Transactions on Nuclear Science, </w:t>
      </w:r>
      <w:r w:rsidRPr="0075474B">
        <w:rPr>
          <w:rFonts w:cs="Times New Roman"/>
          <w:noProof/>
        </w:rPr>
        <w:t>vol. 48, pp. 89-97, Feb 2001.</w:t>
      </w:r>
      <w:bookmarkEnd w:id="246"/>
      <w:bookmarkEnd w:id="247"/>
    </w:p>
    <w:p w:rsidR="0075474B" w:rsidRPr="0075474B" w:rsidRDefault="0075474B" w:rsidP="002F55B5">
      <w:pPr>
        <w:pStyle w:val="Heading1"/>
        <w:spacing w:before="0" w:after="240" w:line="240" w:lineRule="auto"/>
        <w:ind w:left="720" w:hanging="720"/>
        <w:jc w:val="left"/>
        <w:rPr>
          <w:rFonts w:cs="Times New Roman"/>
          <w:noProof/>
        </w:rPr>
      </w:pPr>
      <w:bookmarkStart w:id="248" w:name="_ENREF_54"/>
      <w:bookmarkStart w:id="249" w:name="_Toc342659573"/>
      <w:r w:rsidRPr="0075474B">
        <w:rPr>
          <w:rFonts w:cs="Times New Roman"/>
          <w:noProof/>
        </w:rPr>
        <w:t>[54]</w:t>
      </w:r>
      <w:r w:rsidRPr="0075474B">
        <w:rPr>
          <w:rFonts w:cs="Times New Roman"/>
          <w:noProof/>
        </w:rPr>
        <w:tab/>
        <w:t xml:space="preserve">I. G. Zubal, C. R. Harrell, E. O. Smith, Z. Rattner, G. Gindi, and P. B. Hoffer, "COMPUTERIZED 3-DIMENSIONAL SEGMENTED HUMAN ANATOMY," </w:t>
      </w:r>
      <w:r w:rsidRPr="0075474B">
        <w:rPr>
          <w:rFonts w:cs="Times New Roman"/>
          <w:i/>
          <w:noProof/>
        </w:rPr>
        <w:t xml:space="preserve">Medical Physics, </w:t>
      </w:r>
      <w:r w:rsidRPr="0075474B">
        <w:rPr>
          <w:rFonts w:cs="Times New Roman"/>
          <w:noProof/>
        </w:rPr>
        <w:t>vol. 21, pp. 299-302, Feb 1994.</w:t>
      </w:r>
      <w:bookmarkEnd w:id="248"/>
      <w:bookmarkEnd w:id="249"/>
    </w:p>
    <w:p w:rsidR="0075474B" w:rsidRPr="0075474B" w:rsidRDefault="0075474B" w:rsidP="002F55B5">
      <w:pPr>
        <w:pStyle w:val="Heading1"/>
        <w:spacing w:before="0" w:after="240" w:line="240" w:lineRule="auto"/>
        <w:ind w:left="720" w:hanging="720"/>
        <w:jc w:val="left"/>
        <w:rPr>
          <w:rFonts w:cs="Times New Roman"/>
          <w:noProof/>
        </w:rPr>
      </w:pPr>
      <w:bookmarkStart w:id="250" w:name="_ENREF_55"/>
      <w:bookmarkStart w:id="251" w:name="_Toc342659574"/>
      <w:r w:rsidRPr="0075474B">
        <w:rPr>
          <w:rFonts w:cs="Times New Roman"/>
          <w:noProof/>
        </w:rPr>
        <w:t>[55]</w:t>
      </w:r>
      <w:r w:rsidRPr="0075474B">
        <w:rPr>
          <w:rFonts w:cs="Times New Roman"/>
          <w:noProof/>
        </w:rPr>
        <w:tab/>
        <w:t xml:space="preserve">S. Jan, G. Santin, D. Strul, S. Staelens, K. Assie, D. Autret, S. Avner, R. Barbier, M. Bardies, P. M. Bloomfield, D. Brasse, V. Breton, P. Bruyndonckx, I. Buvat, A. F. Chatziioannou, Y. Choi, Y. H. Chung, C. Comtat, D. Donnarieix, L. Ferrer, S. J. Glick, C. J. Groiselle, D. Guez, P. F. Honore, S. Kerhoas-Cavata, A. S. Kirov, V. Kohli, M. Koole, M. Krieguer, D. J. van der Laan, F. Lamare, G. Largeron, C. Lartizien, D. Lazaro, M. C. Maas, L. Maigne, F. Mayet, F. Melot, C. Merheb, E. Pennacchio, J. Perez, U. Pietrzyk, F. R. Rannou, M. Rey, D. R. Schaart, C. R. Schmidtlein, L. Simon, T. Y. Song, J. M. Vieira, D. Visvikis, R. V. de Walle, E. Wieers, and C. Morel, "GATE: a simulation toolkit for PET and SPECT," </w:t>
      </w:r>
      <w:r w:rsidRPr="0075474B">
        <w:rPr>
          <w:rFonts w:cs="Times New Roman"/>
          <w:i/>
          <w:noProof/>
        </w:rPr>
        <w:t xml:space="preserve">Physics in Medicine and Biology, </w:t>
      </w:r>
      <w:r w:rsidRPr="0075474B">
        <w:rPr>
          <w:rFonts w:cs="Times New Roman"/>
          <w:noProof/>
        </w:rPr>
        <w:t>vol. 49, pp. 4543-4561, Oct 2004.</w:t>
      </w:r>
      <w:bookmarkEnd w:id="250"/>
      <w:bookmarkEnd w:id="251"/>
    </w:p>
    <w:p w:rsidR="0075474B" w:rsidRPr="0075474B" w:rsidRDefault="0075474B" w:rsidP="002F55B5">
      <w:pPr>
        <w:pStyle w:val="Heading1"/>
        <w:spacing w:before="0" w:after="240" w:line="240" w:lineRule="auto"/>
        <w:ind w:left="720" w:hanging="720"/>
        <w:jc w:val="left"/>
        <w:rPr>
          <w:rFonts w:cs="Times New Roman"/>
          <w:noProof/>
        </w:rPr>
      </w:pPr>
      <w:bookmarkStart w:id="252" w:name="_ENREF_56"/>
      <w:bookmarkStart w:id="253" w:name="_Toc342659575"/>
      <w:r w:rsidRPr="0075474B">
        <w:rPr>
          <w:rFonts w:cs="Times New Roman"/>
          <w:noProof/>
        </w:rPr>
        <w:t>[56]</w:t>
      </w:r>
      <w:r w:rsidRPr="0075474B">
        <w:rPr>
          <w:rFonts w:cs="Times New Roman"/>
          <w:noProof/>
        </w:rPr>
        <w:tab/>
        <w:t xml:space="preserve">I. Buvat, I. Castiglioni, J. Feuardent, and M. C. Gilardi, "Unified description and validation of Monte Carlo simulators in PET," </w:t>
      </w:r>
      <w:r w:rsidRPr="0075474B">
        <w:rPr>
          <w:rFonts w:cs="Times New Roman"/>
          <w:i/>
          <w:noProof/>
        </w:rPr>
        <w:t xml:space="preserve">Physics in Medicine and Biology, </w:t>
      </w:r>
      <w:r w:rsidRPr="0075474B">
        <w:rPr>
          <w:rFonts w:cs="Times New Roman"/>
          <w:noProof/>
        </w:rPr>
        <w:t>vol. 50, pp. 329-346, Jan 2005.</w:t>
      </w:r>
      <w:bookmarkEnd w:id="252"/>
      <w:bookmarkEnd w:id="253"/>
    </w:p>
    <w:p w:rsidR="0075474B" w:rsidRPr="0075474B" w:rsidRDefault="0075474B" w:rsidP="002F55B5">
      <w:pPr>
        <w:pStyle w:val="Heading1"/>
        <w:spacing w:before="0" w:after="240" w:line="240" w:lineRule="auto"/>
        <w:ind w:left="720" w:hanging="720"/>
        <w:jc w:val="left"/>
        <w:rPr>
          <w:rFonts w:cs="Times New Roman"/>
          <w:noProof/>
        </w:rPr>
      </w:pPr>
      <w:bookmarkStart w:id="254" w:name="_ENREF_57"/>
      <w:bookmarkStart w:id="255" w:name="_Toc342659576"/>
      <w:r w:rsidRPr="0075474B">
        <w:rPr>
          <w:rFonts w:cs="Times New Roman"/>
          <w:noProof/>
        </w:rPr>
        <w:t>[57]</w:t>
      </w:r>
      <w:r w:rsidRPr="0075474B">
        <w:rPr>
          <w:rFonts w:cs="Times New Roman"/>
          <w:noProof/>
        </w:rPr>
        <w:tab/>
        <w:t xml:space="preserve">A. Reilhac, G. Batan, C. Michel, C. Grova, J. Tohka, D. L. Collins, N. Costes, and A. C. Evans, "PET-SORTEO: Validation and development of database of simulated PET volumes," </w:t>
      </w:r>
      <w:r w:rsidRPr="0075474B">
        <w:rPr>
          <w:rFonts w:cs="Times New Roman"/>
          <w:i/>
          <w:noProof/>
        </w:rPr>
        <w:t xml:space="preserve">Ieee Transactions on Nuclear Science, </w:t>
      </w:r>
      <w:r w:rsidRPr="0075474B">
        <w:rPr>
          <w:rFonts w:cs="Times New Roman"/>
          <w:noProof/>
        </w:rPr>
        <w:t>vol. 52, pp. 1321-1328, Oct 2005.</w:t>
      </w:r>
      <w:bookmarkEnd w:id="254"/>
      <w:bookmarkEnd w:id="255"/>
    </w:p>
    <w:p w:rsidR="0075474B" w:rsidRPr="0075474B" w:rsidRDefault="0075474B" w:rsidP="002F55B5">
      <w:pPr>
        <w:pStyle w:val="Heading1"/>
        <w:spacing w:before="0" w:after="240" w:line="240" w:lineRule="auto"/>
        <w:ind w:left="720" w:hanging="720"/>
        <w:jc w:val="left"/>
        <w:rPr>
          <w:rFonts w:cs="Times New Roman"/>
          <w:noProof/>
        </w:rPr>
      </w:pPr>
      <w:bookmarkStart w:id="256" w:name="_ENREF_58"/>
      <w:bookmarkStart w:id="257" w:name="_Toc342659577"/>
      <w:r w:rsidRPr="0075474B">
        <w:rPr>
          <w:rFonts w:cs="Times New Roman"/>
          <w:noProof/>
        </w:rPr>
        <w:t>[58]</w:t>
      </w:r>
      <w:r w:rsidRPr="0075474B">
        <w:rPr>
          <w:rFonts w:cs="Times New Roman"/>
          <w:noProof/>
        </w:rPr>
        <w:tab/>
        <w:t xml:space="preserve">K. Thielemans, C. Tsoumpas, S. Mustafovic, T. Beisel, P. Aguiar, N. Dikaios, and M. W. Jacobson, "STIR: software for tomographic image reconstruction release 2," </w:t>
      </w:r>
      <w:r w:rsidRPr="0075474B">
        <w:rPr>
          <w:rFonts w:cs="Times New Roman"/>
          <w:i/>
          <w:noProof/>
        </w:rPr>
        <w:t xml:space="preserve">Physics in Medicine and Biology, </w:t>
      </w:r>
      <w:r w:rsidRPr="0075474B">
        <w:rPr>
          <w:rFonts w:cs="Times New Roman"/>
          <w:noProof/>
        </w:rPr>
        <w:t>vol. 57, pp. 867-883, Feb 2012.</w:t>
      </w:r>
      <w:bookmarkEnd w:id="256"/>
      <w:bookmarkEnd w:id="257"/>
    </w:p>
    <w:p w:rsidR="0075474B" w:rsidRPr="0075474B" w:rsidRDefault="0075474B" w:rsidP="002F55B5">
      <w:pPr>
        <w:pStyle w:val="Heading1"/>
        <w:spacing w:before="0" w:after="240" w:line="240" w:lineRule="auto"/>
        <w:ind w:left="720" w:hanging="720"/>
        <w:jc w:val="left"/>
        <w:rPr>
          <w:rFonts w:cs="Times New Roman"/>
          <w:noProof/>
        </w:rPr>
      </w:pPr>
      <w:bookmarkStart w:id="258" w:name="_ENREF_59"/>
      <w:bookmarkStart w:id="259" w:name="_Toc342659578"/>
      <w:r w:rsidRPr="0075474B">
        <w:rPr>
          <w:rFonts w:cs="Times New Roman"/>
          <w:noProof/>
        </w:rPr>
        <w:t>[59]</w:t>
      </w:r>
      <w:r w:rsidRPr="0075474B">
        <w:rPr>
          <w:rFonts w:cs="Times New Roman"/>
          <w:noProof/>
        </w:rPr>
        <w:tab/>
        <w:t xml:space="preserve">G. Komar, M. Teras, M. Seppanen, J. Hirvonen, T. Vahlberg, J. Bergman, and H. Minn, "Comparison of 2D and 3D performance for FDG PET with different acquisition times in oncological patients," </w:t>
      </w:r>
      <w:r w:rsidRPr="0075474B">
        <w:rPr>
          <w:rFonts w:cs="Times New Roman"/>
          <w:i/>
          <w:noProof/>
        </w:rPr>
        <w:t xml:space="preserve">Nuclear Medicine Communications, </w:t>
      </w:r>
      <w:r w:rsidRPr="0075474B">
        <w:rPr>
          <w:rFonts w:cs="Times New Roman"/>
          <w:noProof/>
        </w:rPr>
        <w:t>vol. 30, pp. 16-24, Jan 2009.</w:t>
      </w:r>
      <w:bookmarkEnd w:id="258"/>
      <w:bookmarkEnd w:id="259"/>
    </w:p>
    <w:p w:rsidR="0075474B" w:rsidRPr="0075474B" w:rsidRDefault="0075474B" w:rsidP="002F55B5">
      <w:pPr>
        <w:pStyle w:val="Heading1"/>
        <w:spacing w:before="0" w:after="240" w:line="240" w:lineRule="auto"/>
        <w:ind w:left="720" w:hanging="720"/>
        <w:jc w:val="left"/>
        <w:rPr>
          <w:rFonts w:cs="Times New Roman"/>
          <w:noProof/>
        </w:rPr>
      </w:pPr>
      <w:bookmarkStart w:id="260" w:name="_ENREF_60"/>
      <w:bookmarkStart w:id="261" w:name="_Toc342659579"/>
      <w:r w:rsidRPr="0075474B">
        <w:rPr>
          <w:rFonts w:cs="Times New Roman"/>
          <w:noProof/>
        </w:rPr>
        <w:t>[60]</w:t>
      </w:r>
      <w:r w:rsidRPr="0075474B">
        <w:rPr>
          <w:rFonts w:cs="Times New Roman"/>
          <w:noProof/>
        </w:rPr>
        <w:tab/>
        <w:t xml:space="preserve">F. Yang and P. W. Grigsby, "A segmentation framework towards automatic generation of boost subvolumes for FDG-PET tumors: A digital phantom study," </w:t>
      </w:r>
      <w:r w:rsidRPr="0075474B">
        <w:rPr>
          <w:rFonts w:cs="Times New Roman"/>
          <w:i/>
          <w:noProof/>
        </w:rPr>
        <w:t xml:space="preserve">Eur J Radiol, </w:t>
      </w:r>
      <w:r w:rsidRPr="0075474B">
        <w:rPr>
          <w:rFonts w:cs="Times New Roman"/>
          <w:noProof/>
        </w:rPr>
        <w:t>vol. 26, p. 26, 2012.</w:t>
      </w:r>
      <w:bookmarkEnd w:id="260"/>
      <w:bookmarkEnd w:id="261"/>
    </w:p>
    <w:p w:rsidR="0075474B" w:rsidRPr="0075474B" w:rsidRDefault="0075474B" w:rsidP="002F55B5">
      <w:pPr>
        <w:pStyle w:val="Heading1"/>
        <w:spacing w:before="0" w:after="240" w:line="240" w:lineRule="auto"/>
        <w:ind w:left="720" w:hanging="720"/>
        <w:jc w:val="left"/>
        <w:rPr>
          <w:rFonts w:cs="Times New Roman"/>
          <w:noProof/>
        </w:rPr>
      </w:pPr>
      <w:bookmarkStart w:id="262" w:name="_ENREF_61"/>
      <w:bookmarkStart w:id="263" w:name="_Toc342659580"/>
      <w:r w:rsidRPr="0075474B">
        <w:rPr>
          <w:rFonts w:cs="Times New Roman"/>
          <w:noProof/>
        </w:rPr>
        <w:t>[61]</w:t>
      </w:r>
      <w:r w:rsidRPr="0075474B">
        <w:rPr>
          <w:rFonts w:cs="Times New Roman"/>
          <w:noProof/>
        </w:rPr>
        <w:tab/>
        <w:t xml:space="preserve">S. Tomei, A. Reilhac, D. Visvikis, N. Boussion, C. Odet, F. Giammarile, and C. Lartizien, "OncoPET_DB: A Freely Distributed Database of Realistic Simulated Whole Body 18F-FDG PET Images for Oncology," </w:t>
      </w:r>
      <w:r w:rsidRPr="0075474B">
        <w:rPr>
          <w:rFonts w:cs="Times New Roman"/>
          <w:i/>
          <w:noProof/>
        </w:rPr>
        <w:t xml:space="preserve">Ieee Transactions on Nuclear Science, </w:t>
      </w:r>
      <w:r w:rsidRPr="0075474B">
        <w:rPr>
          <w:rFonts w:cs="Times New Roman"/>
          <w:noProof/>
        </w:rPr>
        <w:t>vol. 57, pp. 246-255, Feb 2010.</w:t>
      </w:r>
      <w:bookmarkEnd w:id="262"/>
      <w:bookmarkEnd w:id="263"/>
    </w:p>
    <w:p w:rsidR="0075474B" w:rsidRPr="0075474B" w:rsidRDefault="0075474B" w:rsidP="002F55B5">
      <w:pPr>
        <w:pStyle w:val="Heading1"/>
        <w:spacing w:before="0" w:after="240" w:line="240" w:lineRule="auto"/>
        <w:ind w:left="720" w:hanging="720"/>
        <w:jc w:val="left"/>
        <w:rPr>
          <w:rFonts w:cs="Times New Roman"/>
          <w:noProof/>
        </w:rPr>
      </w:pPr>
      <w:bookmarkStart w:id="264" w:name="_ENREF_62"/>
      <w:bookmarkStart w:id="265" w:name="_Toc342659581"/>
      <w:r w:rsidRPr="0075474B">
        <w:rPr>
          <w:rFonts w:cs="Times New Roman"/>
          <w:noProof/>
        </w:rPr>
        <w:t>[62]</w:t>
      </w:r>
      <w:r w:rsidRPr="0075474B">
        <w:rPr>
          <w:rFonts w:cs="Times New Roman"/>
          <w:noProof/>
        </w:rPr>
        <w:tab/>
        <w:t xml:space="preserve">M. Hatt, C. Cheze-le Rest, A. van Baardwijk, P. Lambin, O. Pradier, and D. Visvikis, "Impact of Tumor Size and Tracer Uptake Heterogeneity in F-18-FDG PET and CT Non-Small Cell Lung Cancer Tumor Delineation," </w:t>
      </w:r>
      <w:r w:rsidRPr="0075474B">
        <w:rPr>
          <w:rFonts w:cs="Times New Roman"/>
          <w:i/>
          <w:noProof/>
        </w:rPr>
        <w:t xml:space="preserve">Journal of Nuclear Medicine, </w:t>
      </w:r>
      <w:r w:rsidRPr="0075474B">
        <w:rPr>
          <w:rFonts w:cs="Times New Roman"/>
          <w:noProof/>
        </w:rPr>
        <w:t>vol. 52, pp. 1690-1697, Nov 2011.</w:t>
      </w:r>
      <w:bookmarkEnd w:id="264"/>
      <w:bookmarkEnd w:id="265"/>
    </w:p>
    <w:p w:rsidR="0075474B" w:rsidRPr="0075474B" w:rsidRDefault="0075474B" w:rsidP="002F55B5">
      <w:pPr>
        <w:pStyle w:val="Heading1"/>
        <w:spacing w:before="0" w:after="240" w:line="240" w:lineRule="auto"/>
        <w:ind w:left="720" w:hanging="720"/>
        <w:jc w:val="left"/>
        <w:rPr>
          <w:rFonts w:cs="Times New Roman"/>
          <w:noProof/>
        </w:rPr>
      </w:pPr>
      <w:bookmarkStart w:id="266" w:name="_ENREF_63"/>
      <w:bookmarkStart w:id="267" w:name="_Toc342659582"/>
      <w:r w:rsidRPr="0075474B">
        <w:rPr>
          <w:rFonts w:cs="Times New Roman"/>
          <w:noProof/>
        </w:rPr>
        <w:t>[63]</w:t>
      </w:r>
      <w:r w:rsidRPr="0075474B">
        <w:rPr>
          <w:rFonts w:cs="Times New Roman"/>
          <w:noProof/>
        </w:rPr>
        <w:tab/>
        <w:t xml:space="preserve">M. Hatt, A. Le Pogam, D. Visvikis, O. Pradier, and C. C. Le Rest, "Impact of Partial-Volume Effect Correction on the Predictive and Prognostic Value of Baseline F-18-FDG PET Images in Esophageal Cancer," </w:t>
      </w:r>
      <w:r w:rsidRPr="0075474B">
        <w:rPr>
          <w:rFonts w:cs="Times New Roman"/>
          <w:i/>
          <w:noProof/>
        </w:rPr>
        <w:t xml:space="preserve">Journal of Nuclear Medicine, </w:t>
      </w:r>
      <w:r w:rsidRPr="0075474B">
        <w:rPr>
          <w:rFonts w:cs="Times New Roman"/>
          <w:noProof/>
        </w:rPr>
        <w:t>vol. 53, pp. 12-20, Jan 2012.</w:t>
      </w:r>
      <w:bookmarkEnd w:id="266"/>
      <w:bookmarkEnd w:id="267"/>
    </w:p>
    <w:p w:rsidR="0075474B" w:rsidRPr="0075474B" w:rsidRDefault="0075474B" w:rsidP="002F55B5">
      <w:pPr>
        <w:pStyle w:val="Heading1"/>
        <w:spacing w:before="0" w:after="240" w:line="240" w:lineRule="auto"/>
        <w:ind w:left="720" w:hanging="720"/>
        <w:jc w:val="left"/>
        <w:rPr>
          <w:rFonts w:cs="Times New Roman"/>
          <w:noProof/>
        </w:rPr>
      </w:pPr>
      <w:bookmarkStart w:id="268" w:name="_ENREF_64"/>
      <w:bookmarkStart w:id="269" w:name="_Toc342659583"/>
      <w:r w:rsidRPr="0075474B">
        <w:rPr>
          <w:rFonts w:cs="Times New Roman"/>
          <w:noProof/>
        </w:rPr>
        <w:t>[64]</w:t>
      </w:r>
      <w:r w:rsidRPr="0075474B">
        <w:rPr>
          <w:rFonts w:cs="Times New Roman"/>
          <w:noProof/>
        </w:rPr>
        <w:tab/>
        <w:t xml:space="preserve">M. Hatt, C. C. Le Rest, N. Albarghach, O. Pradier, and D. Visvikis, "PET functional volume delineation: a robustness and repeatability study," </w:t>
      </w:r>
      <w:r w:rsidRPr="0075474B">
        <w:rPr>
          <w:rFonts w:cs="Times New Roman"/>
          <w:i/>
          <w:noProof/>
        </w:rPr>
        <w:t xml:space="preserve">European Journal of Nuclear Medicine and Molecular Imaging, </w:t>
      </w:r>
      <w:r w:rsidRPr="0075474B">
        <w:rPr>
          <w:rFonts w:cs="Times New Roman"/>
          <w:noProof/>
        </w:rPr>
        <w:t>vol. 38, pp. 663-672, Apr 2011.</w:t>
      </w:r>
      <w:bookmarkEnd w:id="268"/>
      <w:bookmarkEnd w:id="269"/>
    </w:p>
    <w:p w:rsidR="0075474B" w:rsidRPr="0075474B" w:rsidRDefault="0075474B" w:rsidP="002F55B5">
      <w:pPr>
        <w:pStyle w:val="Heading1"/>
        <w:spacing w:before="0" w:after="240" w:line="240" w:lineRule="auto"/>
        <w:ind w:left="720" w:hanging="720"/>
        <w:jc w:val="left"/>
        <w:rPr>
          <w:rFonts w:cs="Times New Roman"/>
          <w:noProof/>
        </w:rPr>
      </w:pPr>
      <w:bookmarkStart w:id="270" w:name="_ENREF_65"/>
      <w:bookmarkStart w:id="271" w:name="_Toc342659584"/>
      <w:r w:rsidRPr="0075474B">
        <w:rPr>
          <w:rFonts w:cs="Times New Roman"/>
          <w:noProof/>
        </w:rPr>
        <w:t>[65]</w:t>
      </w:r>
      <w:r w:rsidRPr="0075474B">
        <w:rPr>
          <w:rFonts w:cs="Times New Roman"/>
          <w:noProof/>
        </w:rPr>
        <w:tab/>
        <w:t xml:space="preserve">U. Nestle, W. Weber, M. Hentschel, and A. L. Grosu, "Biological imaging in radiation therapy: role of positron emission tomography," </w:t>
      </w:r>
      <w:r w:rsidRPr="0075474B">
        <w:rPr>
          <w:rFonts w:cs="Times New Roman"/>
          <w:i/>
          <w:noProof/>
        </w:rPr>
        <w:t xml:space="preserve">Physics in Medicine and Biology, </w:t>
      </w:r>
      <w:r w:rsidRPr="0075474B">
        <w:rPr>
          <w:rFonts w:cs="Times New Roman"/>
          <w:noProof/>
        </w:rPr>
        <w:t>vol. 54, pp. R1-R25, Jan 2009.</w:t>
      </w:r>
      <w:bookmarkEnd w:id="270"/>
      <w:bookmarkEnd w:id="271"/>
    </w:p>
    <w:p w:rsidR="0075474B" w:rsidRPr="0075474B" w:rsidRDefault="0075474B" w:rsidP="002F55B5">
      <w:pPr>
        <w:pStyle w:val="Heading1"/>
        <w:spacing w:before="0" w:after="240" w:line="240" w:lineRule="auto"/>
        <w:ind w:left="720" w:hanging="720"/>
        <w:jc w:val="left"/>
        <w:rPr>
          <w:rFonts w:cs="Times New Roman"/>
          <w:noProof/>
        </w:rPr>
      </w:pPr>
      <w:bookmarkStart w:id="272" w:name="_ENREF_66"/>
      <w:bookmarkStart w:id="273" w:name="_Toc342659585"/>
      <w:r w:rsidRPr="0075474B">
        <w:rPr>
          <w:rFonts w:cs="Times New Roman"/>
          <w:noProof/>
        </w:rPr>
        <w:t>[66]</w:t>
      </w:r>
      <w:r w:rsidRPr="0075474B">
        <w:rPr>
          <w:rFonts w:cs="Times New Roman"/>
          <w:noProof/>
        </w:rPr>
        <w:tab/>
        <w:t xml:space="preserve">X. Bontemps, R. Abgral, C. Leleu, A. Turzo, G. Valette, S. Danhier, P. Y. Le Roux, S. Querellou, G. Potard, R. Marianowski, and P. Y. Salaun, "Comparison of different segmentation methods using PET/CT for HNSCC radiotherapy targeting," </w:t>
      </w:r>
      <w:r w:rsidRPr="0075474B">
        <w:rPr>
          <w:rFonts w:cs="Times New Roman"/>
          <w:i/>
          <w:noProof/>
        </w:rPr>
        <w:t xml:space="preserve">Medecine Nucleaire-Imagerie Fonctionnelle Et Metabolique, </w:t>
      </w:r>
      <w:r w:rsidRPr="0075474B">
        <w:rPr>
          <w:rFonts w:cs="Times New Roman"/>
          <w:noProof/>
        </w:rPr>
        <w:t>vol. 36, pp. 303-312, Jun 2012.</w:t>
      </w:r>
      <w:bookmarkEnd w:id="272"/>
      <w:bookmarkEnd w:id="273"/>
    </w:p>
    <w:p w:rsidR="0075474B" w:rsidRPr="0075474B" w:rsidRDefault="0075474B" w:rsidP="002F55B5">
      <w:pPr>
        <w:pStyle w:val="Heading1"/>
        <w:spacing w:before="0" w:after="240" w:line="240" w:lineRule="auto"/>
        <w:ind w:left="720" w:hanging="720"/>
        <w:jc w:val="left"/>
        <w:rPr>
          <w:rFonts w:cs="Times New Roman"/>
          <w:noProof/>
        </w:rPr>
      </w:pPr>
      <w:bookmarkStart w:id="274" w:name="_ENREF_67"/>
      <w:bookmarkStart w:id="275" w:name="_Toc342659586"/>
      <w:r w:rsidRPr="0075474B">
        <w:rPr>
          <w:rFonts w:cs="Times New Roman"/>
          <w:noProof/>
        </w:rPr>
        <w:t>[67]</w:t>
      </w:r>
      <w:r w:rsidRPr="0075474B">
        <w:rPr>
          <w:rFonts w:cs="Times New Roman"/>
          <w:noProof/>
        </w:rPr>
        <w:tab/>
        <w:t xml:space="preserve">O. Suzuki, K. Nishiyama, M. Morimoto, H. Hashiguchi, K. Tanaka, A. Nakajima, S. Nakamura, and K. Yoshino, "Defining PET Standardized Uptake Value Threshold for Tumor Delineation with Metastatic Lymph Nodes in Head and Neck Cancer," </w:t>
      </w:r>
      <w:r w:rsidRPr="0075474B">
        <w:rPr>
          <w:rFonts w:cs="Times New Roman"/>
          <w:i/>
          <w:noProof/>
        </w:rPr>
        <w:t xml:space="preserve">Japanese Journal of Clinical Oncology, </w:t>
      </w:r>
      <w:r w:rsidRPr="0075474B">
        <w:rPr>
          <w:rFonts w:cs="Times New Roman"/>
          <w:noProof/>
        </w:rPr>
        <w:t>vol. 42, pp. 491-497, Jun 2012.</w:t>
      </w:r>
      <w:bookmarkEnd w:id="274"/>
      <w:bookmarkEnd w:id="275"/>
    </w:p>
    <w:p w:rsidR="0075474B" w:rsidRPr="0075474B" w:rsidRDefault="0075474B" w:rsidP="002F55B5">
      <w:pPr>
        <w:pStyle w:val="Heading1"/>
        <w:spacing w:before="0" w:after="240" w:line="240" w:lineRule="auto"/>
        <w:ind w:left="720" w:hanging="720"/>
        <w:jc w:val="left"/>
        <w:rPr>
          <w:rFonts w:cs="Times New Roman"/>
          <w:noProof/>
        </w:rPr>
      </w:pPr>
      <w:bookmarkStart w:id="276" w:name="_ENREF_68"/>
      <w:bookmarkStart w:id="277" w:name="_Toc342659587"/>
      <w:r w:rsidRPr="0075474B">
        <w:rPr>
          <w:rFonts w:cs="Times New Roman"/>
          <w:noProof/>
        </w:rPr>
        <w:t>[68]</w:t>
      </w:r>
      <w:r w:rsidRPr="0075474B">
        <w:rPr>
          <w:rFonts w:cs="Times New Roman"/>
          <w:noProof/>
        </w:rPr>
        <w:tab/>
        <w:t xml:space="preserve">M. Hatt, P. Bailly, A. Turzo, C. Roux, and D. Visvikis, "PET functional volume segmentation: a robustness study," in </w:t>
      </w:r>
      <w:r w:rsidRPr="0075474B">
        <w:rPr>
          <w:rFonts w:cs="Times New Roman"/>
          <w:i/>
          <w:noProof/>
        </w:rPr>
        <w:t>Nuclear Science Symposium Conference Record, 2008. NSS '08. IEEE</w:t>
      </w:r>
      <w:r w:rsidRPr="0075474B">
        <w:rPr>
          <w:rFonts w:cs="Times New Roman"/>
          <w:noProof/>
        </w:rPr>
        <w:t>, 2008, pp. 4335-4339.</w:t>
      </w:r>
      <w:bookmarkEnd w:id="276"/>
      <w:bookmarkEnd w:id="277"/>
    </w:p>
    <w:p w:rsidR="0075474B" w:rsidRPr="0075474B" w:rsidRDefault="0075474B" w:rsidP="002F55B5">
      <w:pPr>
        <w:pStyle w:val="Heading1"/>
        <w:spacing w:before="0" w:after="240" w:line="240" w:lineRule="auto"/>
        <w:ind w:left="720" w:hanging="720"/>
        <w:jc w:val="left"/>
        <w:rPr>
          <w:rFonts w:cs="Times New Roman"/>
          <w:noProof/>
        </w:rPr>
      </w:pPr>
      <w:bookmarkStart w:id="278" w:name="_ENREF_69"/>
      <w:bookmarkStart w:id="279" w:name="_Toc342659588"/>
      <w:r w:rsidRPr="0075474B">
        <w:rPr>
          <w:rFonts w:cs="Times New Roman"/>
          <w:noProof/>
        </w:rPr>
        <w:t>[69]</w:t>
      </w:r>
      <w:r w:rsidRPr="0075474B">
        <w:rPr>
          <w:rFonts w:cs="Times New Roman"/>
          <w:noProof/>
        </w:rPr>
        <w:tab/>
        <w:t xml:space="preserve">F. Hofheinz, J. Langner, J. Petr, B. Beuthien-Baumann, L. Oehme, J. Steinbach, J. Kotzerke, and J. van den Hoff, "A method for model-free partial volume correction in oncological PET," </w:t>
      </w:r>
      <w:r w:rsidRPr="0075474B">
        <w:rPr>
          <w:rFonts w:cs="Times New Roman"/>
          <w:i/>
          <w:noProof/>
        </w:rPr>
        <w:t xml:space="preserve">EJNMMI Res, </w:t>
      </w:r>
      <w:r w:rsidRPr="0075474B">
        <w:rPr>
          <w:rFonts w:cs="Times New Roman"/>
          <w:noProof/>
        </w:rPr>
        <w:t>vol. 2, p. 16, Apr 24 2012.</w:t>
      </w:r>
      <w:bookmarkEnd w:id="278"/>
      <w:bookmarkEnd w:id="279"/>
    </w:p>
    <w:p w:rsidR="0075474B" w:rsidRPr="0075474B" w:rsidRDefault="0075474B" w:rsidP="002F55B5">
      <w:pPr>
        <w:pStyle w:val="Heading1"/>
        <w:spacing w:before="0" w:after="240" w:line="240" w:lineRule="auto"/>
        <w:ind w:left="720" w:hanging="720"/>
        <w:jc w:val="left"/>
        <w:rPr>
          <w:rFonts w:cs="Times New Roman"/>
          <w:noProof/>
        </w:rPr>
      </w:pPr>
      <w:bookmarkStart w:id="280" w:name="_ENREF_70"/>
      <w:bookmarkStart w:id="281" w:name="_Toc342659589"/>
      <w:r w:rsidRPr="0075474B">
        <w:rPr>
          <w:rFonts w:cs="Times New Roman"/>
          <w:noProof/>
        </w:rPr>
        <w:t>[70]</w:t>
      </w:r>
      <w:r w:rsidRPr="0075474B">
        <w:rPr>
          <w:rFonts w:cs="Times New Roman"/>
          <w:noProof/>
        </w:rPr>
        <w:tab/>
        <w:t xml:space="preserve">J. Mertens, A. Dobbeleir, H. Ham, Y. D'Asseler, I. Goethals, and C. Van de Wiele, "Standardized added metabolic activity (SAM): a partial volume independent marker of total lesion glycolysis in liver metastases," </w:t>
      </w:r>
      <w:r w:rsidRPr="0075474B">
        <w:rPr>
          <w:rFonts w:cs="Times New Roman"/>
          <w:i/>
          <w:noProof/>
        </w:rPr>
        <w:t xml:space="preserve">European Journal of Nuclear Medicine and Molecular Imaging, </w:t>
      </w:r>
      <w:r w:rsidRPr="0075474B">
        <w:rPr>
          <w:rFonts w:cs="Times New Roman"/>
          <w:noProof/>
        </w:rPr>
        <w:t>vol. 39, pp. 1441-1448, Sep 2012.</w:t>
      </w:r>
      <w:bookmarkEnd w:id="280"/>
      <w:bookmarkEnd w:id="281"/>
    </w:p>
    <w:p w:rsidR="0075474B" w:rsidRDefault="0075474B" w:rsidP="002F55B5">
      <w:pPr>
        <w:pStyle w:val="Heading1"/>
        <w:spacing w:before="0" w:after="240" w:line="240" w:lineRule="auto"/>
        <w:jc w:val="left"/>
        <w:rPr>
          <w:rFonts w:cs="Times New Roman"/>
          <w:noProof/>
        </w:rPr>
      </w:pPr>
    </w:p>
    <w:p w:rsidR="007E3C0B" w:rsidRDefault="006A51FB" w:rsidP="002F55B5">
      <w:pPr>
        <w:pStyle w:val="Heading1"/>
        <w:spacing w:before="0" w:after="240" w:line="240" w:lineRule="auto"/>
      </w:pPr>
      <w:r w:rsidRPr="00D45BE6">
        <w:fldChar w:fldCharType="end"/>
      </w:r>
    </w:p>
    <w:p w:rsidR="002F55B5" w:rsidRPr="002F55B5" w:rsidRDefault="002F55B5" w:rsidP="002F55B5">
      <w:pPr>
        <w:pStyle w:val="NoSpacing"/>
      </w:pPr>
    </w:p>
    <w:p w:rsidR="00E81EEA" w:rsidRPr="002F55B5" w:rsidRDefault="00E81EEA" w:rsidP="002F55B5">
      <w:pPr>
        <w:pStyle w:val="Heading1"/>
        <w:rPr>
          <w:szCs w:val="24"/>
        </w:rPr>
      </w:pPr>
      <w:r w:rsidRPr="002F55B5">
        <w:rPr>
          <w:szCs w:val="24"/>
        </w:rPr>
        <w:t xml:space="preserve"> </w:t>
      </w:r>
      <w:bookmarkStart w:id="282" w:name="_Toc342659590"/>
      <w:r w:rsidRPr="002F55B5">
        <w:rPr>
          <w:szCs w:val="24"/>
        </w:rPr>
        <w:t>VITA</w:t>
      </w:r>
      <w:bookmarkEnd w:id="282"/>
    </w:p>
    <w:p w:rsidR="00E81EEA" w:rsidRPr="002F55B5" w:rsidRDefault="00E81EEA" w:rsidP="00E81EEA">
      <w:pPr>
        <w:spacing w:after="0" w:line="240" w:lineRule="auto"/>
        <w:jc w:val="center"/>
        <w:rPr>
          <w:szCs w:val="24"/>
        </w:rPr>
      </w:pPr>
      <w:r w:rsidRPr="002F55B5">
        <w:rPr>
          <w:szCs w:val="24"/>
        </w:rPr>
        <w:t>RUCHIR BHATT</w:t>
      </w:r>
    </w:p>
    <w:p w:rsidR="00E81EEA" w:rsidRPr="002F55B5" w:rsidRDefault="00E81EEA" w:rsidP="00E81EEA">
      <w:pPr>
        <w:spacing w:after="0" w:line="240" w:lineRule="auto"/>
        <w:jc w:val="center"/>
        <w:rPr>
          <w:szCs w:val="24"/>
        </w:rPr>
      </w:pPr>
    </w:p>
    <w:p w:rsidR="00E81EEA" w:rsidRPr="002F55B5" w:rsidRDefault="00E81EEA" w:rsidP="00E81EEA">
      <w:pPr>
        <w:spacing w:after="0" w:line="240" w:lineRule="auto"/>
        <w:rPr>
          <w:szCs w:val="24"/>
        </w:rPr>
      </w:pPr>
      <w:r w:rsidRPr="002F55B5">
        <w:rPr>
          <w:szCs w:val="24"/>
        </w:rPr>
        <w:tab/>
      </w:r>
      <w:r w:rsidRPr="002F55B5">
        <w:rPr>
          <w:szCs w:val="24"/>
        </w:rPr>
        <w:tab/>
      </w:r>
      <w:r w:rsidRPr="002F55B5">
        <w:rPr>
          <w:szCs w:val="24"/>
        </w:rPr>
        <w:tab/>
      </w:r>
      <w:r w:rsidRPr="002F55B5">
        <w:rPr>
          <w:szCs w:val="24"/>
        </w:rPr>
        <w:tab/>
        <w:t>Born, Mumbai, India</w:t>
      </w:r>
    </w:p>
    <w:p w:rsidR="00E81EEA" w:rsidRPr="002F55B5" w:rsidRDefault="00E81EEA" w:rsidP="00E81EEA">
      <w:pPr>
        <w:spacing w:after="0" w:line="240" w:lineRule="auto"/>
        <w:rPr>
          <w:szCs w:val="24"/>
        </w:rPr>
      </w:pPr>
    </w:p>
    <w:p w:rsidR="00E81EEA" w:rsidRPr="002F55B5" w:rsidRDefault="00E81EEA" w:rsidP="00E81EEA">
      <w:pPr>
        <w:spacing w:after="0" w:line="240" w:lineRule="auto"/>
        <w:rPr>
          <w:szCs w:val="24"/>
        </w:rPr>
      </w:pPr>
      <w:r w:rsidRPr="002F55B5">
        <w:rPr>
          <w:szCs w:val="24"/>
        </w:rPr>
        <w:t xml:space="preserve">2001-2006 </w:t>
      </w:r>
      <w:r w:rsidRPr="002F55B5">
        <w:rPr>
          <w:szCs w:val="24"/>
        </w:rPr>
        <w:tab/>
      </w:r>
      <w:r w:rsidRPr="002F55B5">
        <w:rPr>
          <w:szCs w:val="24"/>
        </w:rPr>
        <w:tab/>
      </w:r>
      <w:r w:rsidRPr="002F55B5">
        <w:rPr>
          <w:szCs w:val="24"/>
        </w:rPr>
        <w:tab/>
        <w:t>Bachelors in Engineering</w:t>
      </w:r>
    </w:p>
    <w:p w:rsidR="00E81EEA" w:rsidRPr="002F55B5" w:rsidRDefault="00E81EEA" w:rsidP="00E81EEA">
      <w:pPr>
        <w:spacing w:after="0" w:line="240" w:lineRule="auto"/>
        <w:ind w:left="2160" w:firstLine="720"/>
        <w:rPr>
          <w:szCs w:val="24"/>
        </w:rPr>
      </w:pPr>
      <w:r w:rsidRPr="002F55B5">
        <w:rPr>
          <w:szCs w:val="24"/>
        </w:rPr>
        <w:t>Mumbai University</w:t>
      </w:r>
    </w:p>
    <w:p w:rsidR="00E81EEA" w:rsidRPr="002F55B5" w:rsidRDefault="00E81EEA" w:rsidP="00E81EEA">
      <w:pPr>
        <w:spacing w:after="0" w:line="240" w:lineRule="auto"/>
        <w:ind w:left="2160" w:firstLine="720"/>
        <w:rPr>
          <w:szCs w:val="24"/>
        </w:rPr>
      </w:pPr>
      <w:r w:rsidRPr="002F55B5">
        <w:rPr>
          <w:szCs w:val="24"/>
        </w:rPr>
        <w:t>Mumbai, India</w:t>
      </w:r>
    </w:p>
    <w:p w:rsidR="00E81EEA" w:rsidRPr="002F55B5" w:rsidRDefault="00E81EEA" w:rsidP="00E81EEA">
      <w:pPr>
        <w:spacing w:after="0" w:line="240" w:lineRule="auto"/>
        <w:rPr>
          <w:szCs w:val="24"/>
        </w:rPr>
      </w:pPr>
    </w:p>
    <w:p w:rsidR="00E81EEA" w:rsidRPr="002F55B5" w:rsidRDefault="00E81EEA" w:rsidP="00E81EEA">
      <w:pPr>
        <w:spacing w:after="0" w:line="240" w:lineRule="auto"/>
        <w:rPr>
          <w:szCs w:val="24"/>
        </w:rPr>
      </w:pPr>
      <w:r w:rsidRPr="002F55B5">
        <w:rPr>
          <w:szCs w:val="24"/>
        </w:rPr>
        <w:t xml:space="preserve">2006-2007 </w:t>
      </w:r>
      <w:r w:rsidRPr="002F55B5">
        <w:rPr>
          <w:szCs w:val="24"/>
        </w:rPr>
        <w:tab/>
      </w:r>
      <w:r w:rsidRPr="002F55B5">
        <w:rPr>
          <w:szCs w:val="24"/>
        </w:rPr>
        <w:tab/>
      </w:r>
      <w:r w:rsidRPr="002F55B5">
        <w:rPr>
          <w:szCs w:val="24"/>
        </w:rPr>
        <w:tab/>
        <w:t>Research Engineer</w:t>
      </w:r>
    </w:p>
    <w:p w:rsidR="00E81EEA" w:rsidRPr="002F55B5" w:rsidRDefault="00E81EEA" w:rsidP="00E81EEA">
      <w:pPr>
        <w:spacing w:after="0" w:line="240" w:lineRule="auto"/>
        <w:ind w:left="2160" w:firstLine="720"/>
        <w:rPr>
          <w:szCs w:val="24"/>
        </w:rPr>
      </w:pPr>
      <w:r w:rsidRPr="002F55B5">
        <w:rPr>
          <w:szCs w:val="24"/>
        </w:rPr>
        <w:t xml:space="preserve">DS Enterprise </w:t>
      </w:r>
    </w:p>
    <w:p w:rsidR="00E81EEA" w:rsidRPr="002F55B5" w:rsidRDefault="00E81EEA" w:rsidP="00E81EEA">
      <w:pPr>
        <w:spacing w:after="0" w:line="240" w:lineRule="auto"/>
        <w:rPr>
          <w:szCs w:val="24"/>
        </w:rPr>
      </w:pPr>
    </w:p>
    <w:p w:rsidR="00E81EEA" w:rsidRPr="002F55B5" w:rsidRDefault="00E81EEA" w:rsidP="00E81EEA">
      <w:pPr>
        <w:spacing w:after="0" w:line="240" w:lineRule="auto"/>
        <w:rPr>
          <w:szCs w:val="24"/>
        </w:rPr>
      </w:pPr>
      <w:r w:rsidRPr="002F55B5">
        <w:rPr>
          <w:szCs w:val="24"/>
        </w:rPr>
        <w:t xml:space="preserve">2007-2009 </w:t>
      </w:r>
      <w:r w:rsidRPr="002F55B5">
        <w:rPr>
          <w:szCs w:val="24"/>
        </w:rPr>
        <w:tab/>
      </w:r>
      <w:r w:rsidRPr="002F55B5">
        <w:rPr>
          <w:szCs w:val="24"/>
        </w:rPr>
        <w:tab/>
      </w:r>
      <w:r w:rsidRPr="002F55B5">
        <w:rPr>
          <w:szCs w:val="24"/>
        </w:rPr>
        <w:tab/>
        <w:t>Teaching Assistant</w:t>
      </w:r>
    </w:p>
    <w:p w:rsidR="00E81EEA" w:rsidRPr="002F55B5" w:rsidRDefault="00E81EEA" w:rsidP="00E81EEA">
      <w:pPr>
        <w:spacing w:after="0" w:line="240" w:lineRule="auto"/>
        <w:ind w:left="2160" w:firstLine="720"/>
        <w:rPr>
          <w:szCs w:val="24"/>
        </w:rPr>
      </w:pPr>
      <w:r w:rsidRPr="002F55B5">
        <w:rPr>
          <w:szCs w:val="24"/>
        </w:rPr>
        <w:t>Florida International University</w:t>
      </w:r>
    </w:p>
    <w:p w:rsidR="00E81EEA" w:rsidRPr="002F55B5" w:rsidRDefault="00E81EEA" w:rsidP="00E81EEA">
      <w:pPr>
        <w:spacing w:after="0" w:line="240" w:lineRule="auto"/>
        <w:ind w:left="2880"/>
        <w:rPr>
          <w:szCs w:val="24"/>
        </w:rPr>
      </w:pPr>
      <w:r w:rsidRPr="002F55B5">
        <w:rPr>
          <w:szCs w:val="24"/>
        </w:rPr>
        <w:t>Miami, Florida</w:t>
      </w:r>
    </w:p>
    <w:p w:rsidR="00E81EEA" w:rsidRPr="002F55B5" w:rsidRDefault="00E81EEA" w:rsidP="00E81EEA">
      <w:pPr>
        <w:spacing w:after="0" w:line="240" w:lineRule="auto"/>
        <w:rPr>
          <w:szCs w:val="24"/>
        </w:rPr>
      </w:pPr>
    </w:p>
    <w:p w:rsidR="00E81EEA" w:rsidRPr="002F55B5" w:rsidRDefault="00E81EEA" w:rsidP="00E81EEA">
      <w:pPr>
        <w:spacing w:after="0" w:line="240" w:lineRule="auto"/>
        <w:rPr>
          <w:szCs w:val="24"/>
        </w:rPr>
      </w:pPr>
      <w:r w:rsidRPr="002F55B5">
        <w:rPr>
          <w:szCs w:val="24"/>
        </w:rPr>
        <w:t xml:space="preserve">2009-2011 </w:t>
      </w:r>
      <w:r w:rsidRPr="002F55B5">
        <w:rPr>
          <w:szCs w:val="24"/>
        </w:rPr>
        <w:tab/>
      </w:r>
      <w:r w:rsidRPr="002F55B5">
        <w:rPr>
          <w:szCs w:val="24"/>
        </w:rPr>
        <w:tab/>
      </w:r>
      <w:r w:rsidRPr="002F55B5">
        <w:rPr>
          <w:szCs w:val="24"/>
        </w:rPr>
        <w:tab/>
        <w:t>Graduate Research Assistant</w:t>
      </w:r>
    </w:p>
    <w:p w:rsidR="00E81EEA" w:rsidRPr="002F55B5" w:rsidRDefault="00E81EEA" w:rsidP="00E81EEA">
      <w:pPr>
        <w:spacing w:after="0" w:line="240" w:lineRule="auto"/>
        <w:ind w:left="2160" w:firstLine="720"/>
        <w:rPr>
          <w:szCs w:val="24"/>
        </w:rPr>
      </w:pPr>
      <w:r w:rsidRPr="002F55B5">
        <w:rPr>
          <w:szCs w:val="24"/>
        </w:rPr>
        <w:t>Florida International University</w:t>
      </w:r>
    </w:p>
    <w:p w:rsidR="00E81EEA" w:rsidRPr="002F55B5" w:rsidRDefault="00E81EEA" w:rsidP="00E81EEA">
      <w:pPr>
        <w:spacing w:after="0" w:line="240" w:lineRule="auto"/>
        <w:ind w:left="2160" w:firstLine="720"/>
        <w:rPr>
          <w:szCs w:val="24"/>
        </w:rPr>
      </w:pPr>
      <w:r w:rsidRPr="002F55B5">
        <w:rPr>
          <w:szCs w:val="24"/>
        </w:rPr>
        <w:t>Miami, Florida</w:t>
      </w:r>
    </w:p>
    <w:p w:rsidR="00E81EEA" w:rsidRPr="002F55B5" w:rsidRDefault="00E81EEA" w:rsidP="00E81EEA">
      <w:pPr>
        <w:spacing w:after="0" w:line="240" w:lineRule="auto"/>
        <w:ind w:left="2160" w:firstLine="720"/>
        <w:rPr>
          <w:szCs w:val="24"/>
        </w:rPr>
      </w:pPr>
    </w:p>
    <w:p w:rsidR="00E81EEA" w:rsidRPr="002F55B5" w:rsidRDefault="00E81EEA" w:rsidP="00E81EEA">
      <w:pPr>
        <w:spacing w:after="0" w:line="240" w:lineRule="auto"/>
        <w:rPr>
          <w:szCs w:val="24"/>
        </w:rPr>
      </w:pPr>
      <w:r w:rsidRPr="002F55B5">
        <w:rPr>
          <w:szCs w:val="24"/>
        </w:rPr>
        <w:t xml:space="preserve">2012 </w:t>
      </w:r>
      <w:r w:rsidRPr="002F55B5">
        <w:rPr>
          <w:szCs w:val="24"/>
        </w:rPr>
        <w:tab/>
        <w:t xml:space="preserve"> </w:t>
      </w:r>
      <w:r w:rsidRPr="002F55B5">
        <w:rPr>
          <w:szCs w:val="24"/>
        </w:rPr>
        <w:tab/>
      </w:r>
      <w:r w:rsidRPr="002F55B5">
        <w:rPr>
          <w:szCs w:val="24"/>
        </w:rPr>
        <w:tab/>
      </w:r>
      <w:r w:rsidRPr="002F55B5">
        <w:rPr>
          <w:szCs w:val="24"/>
        </w:rPr>
        <w:tab/>
        <w:t>Doctoral Candidate, Dissertation Year Fellow</w:t>
      </w:r>
    </w:p>
    <w:p w:rsidR="00E81EEA" w:rsidRPr="002F55B5" w:rsidRDefault="00E81EEA" w:rsidP="00E81EEA">
      <w:pPr>
        <w:spacing w:after="0" w:line="240" w:lineRule="auto"/>
        <w:ind w:left="2160" w:firstLine="720"/>
        <w:rPr>
          <w:szCs w:val="24"/>
        </w:rPr>
      </w:pPr>
      <w:r w:rsidRPr="002F55B5">
        <w:rPr>
          <w:szCs w:val="24"/>
        </w:rPr>
        <w:t>Florida International University</w:t>
      </w:r>
    </w:p>
    <w:p w:rsidR="00E81EEA" w:rsidRPr="002F55B5" w:rsidRDefault="00E81EEA" w:rsidP="00E81EEA">
      <w:pPr>
        <w:spacing w:after="0" w:line="240" w:lineRule="auto"/>
        <w:ind w:left="2160" w:firstLine="720"/>
        <w:rPr>
          <w:szCs w:val="24"/>
        </w:rPr>
      </w:pPr>
      <w:r w:rsidRPr="002F55B5">
        <w:rPr>
          <w:szCs w:val="24"/>
        </w:rPr>
        <w:t>Miami, Florida</w:t>
      </w:r>
    </w:p>
    <w:p w:rsidR="00E81EEA" w:rsidRPr="002F55B5" w:rsidRDefault="00E81EEA" w:rsidP="00E81EEA">
      <w:pPr>
        <w:spacing w:after="0" w:line="240" w:lineRule="auto"/>
        <w:ind w:left="2160" w:firstLine="720"/>
        <w:rPr>
          <w:szCs w:val="24"/>
        </w:rPr>
      </w:pPr>
    </w:p>
    <w:p w:rsidR="00E81EEA" w:rsidRPr="002F55B5" w:rsidRDefault="00E81EEA" w:rsidP="00E81EEA">
      <w:pPr>
        <w:spacing w:after="0" w:line="240" w:lineRule="auto"/>
        <w:ind w:left="2160" w:firstLine="720"/>
        <w:rPr>
          <w:szCs w:val="24"/>
        </w:rPr>
      </w:pPr>
    </w:p>
    <w:p w:rsidR="00E81EEA" w:rsidRPr="002F55B5" w:rsidRDefault="00E81EEA" w:rsidP="00E81EEA">
      <w:pPr>
        <w:spacing w:after="0" w:line="240" w:lineRule="auto"/>
        <w:rPr>
          <w:szCs w:val="24"/>
        </w:rPr>
      </w:pPr>
      <w:r w:rsidRPr="002F55B5">
        <w:rPr>
          <w:szCs w:val="24"/>
        </w:rPr>
        <w:t>PUBLICATIONS AND PRESENTATIONS</w:t>
      </w:r>
    </w:p>
    <w:p w:rsidR="00E81EEA" w:rsidRPr="002F55B5" w:rsidRDefault="00E81EEA" w:rsidP="00E81EEA">
      <w:pPr>
        <w:spacing w:after="0" w:line="240" w:lineRule="auto"/>
        <w:rPr>
          <w:szCs w:val="24"/>
        </w:rPr>
      </w:pPr>
    </w:p>
    <w:p w:rsidR="00E81EEA" w:rsidRPr="002F55B5" w:rsidRDefault="00E81EEA" w:rsidP="00E81EEA">
      <w:pPr>
        <w:spacing w:after="0" w:line="240" w:lineRule="auto"/>
        <w:jc w:val="both"/>
        <w:rPr>
          <w:szCs w:val="24"/>
        </w:rPr>
      </w:pPr>
      <w:r w:rsidRPr="002F55B5">
        <w:rPr>
          <w:szCs w:val="24"/>
        </w:rPr>
        <w:t xml:space="preserve">Ruchir Bhatt, Malek Adjouadi, Mohammed Goryawala, Seza Gulec, Anthony McGoron, “ An algorithm for PET tumor volume and activity quantification: Without specifying the camera’s point spread function (PSF),” </w:t>
      </w:r>
      <w:r w:rsidRPr="002F55B5">
        <w:rPr>
          <w:i/>
          <w:noProof/>
          <w:szCs w:val="24"/>
        </w:rPr>
        <w:t xml:space="preserve">Medical Physics, </w:t>
      </w:r>
      <w:r w:rsidRPr="002F55B5">
        <w:rPr>
          <w:noProof/>
          <w:szCs w:val="24"/>
        </w:rPr>
        <w:t>vol. 39, pp. 4187-4202, Jul 2012.</w:t>
      </w:r>
      <w:r w:rsidRPr="002F55B5">
        <w:rPr>
          <w:szCs w:val="24"/>
        </w:rPr>
        <w:t xml:space="preserve"> (Original article)</w:t>
      </w:r>
    </w:p>
    <w:p w:rsidR="00E81EEA" w:rsidRPr="002F55B5" w:rsidRDefault="00E81EEA" w:rsidP="00E81EEA">
      <w:pPr>
        <w:spacing w:after="0" w:line="240" w:lineRule="auto"/>
        <w:jc w:val="both"/>
        <w:rPr>
          <w:szCs w:val="24"/>
        </w:rPr>
      </w:pPr>
    </w:p>
    <w:p w:rsidR="00E81EEA" w:rsidRPr="002F55B5" w:rsidRDefault="00E81EEA" w:rsidP="00E81EEA">
      <w:pPr>
        <w:spacing w:after="0" w:line="240" w:lineRule="auto"/>
        <w:jc w:val="both"/>
        <w:rPr>
          <w:szCs w:val="24"/>
        </w:rPr>
      </w:pPr>
      <w:r w:rsidRPr="002F55B5">
        <w:rPr>
          <w:szCs w:val="24"/>
        </w:rPr>
        <w:t>Mohammed Goryawala, Magno R. Guillen, Mercedes Cabrerizo, Seza Gulec, Tushar Barot, Rekha Suthar, Ruchir Bhatt, Anthony Mcgoron, Malek Adjouadi, “A 3D Liver Segmentation Method with Parallel Computing for Selective Internal Radiation Therapy," accepted IEEE - Transactions on Information Technology in Biomedicine. in Press. (Original article)</w:t>
      </w:r>
    </w:p>
    <w:p w:rsidR="00E81EEA" w:rsidRPr="002F55B5" w:rsidRDefault="00E81EEA" w:rsidP="00E81EEA">
      <w:pPr>
        <w:spacing w:after="0" w:line="240" w:lineRule="auto"/>
        <w:jc w:val="both"/>
        <w:rPr>
          <w:szCs w:val="24"/>
        </w:rPr>
      </w:pPr>
    </w:p>
    <w:p w:rsidR="00E81EEA" w:rsidRPr="002F55B5" w:rsidRDefault="00E81EEA" w:rsidP="00E81EEA">
      <w:pPr>
        <w:spacing w:after="0" w:line="240" w:lineRule="auto"/>
        <w:jc w:val="both"/>
        <w:rPr>
          <w:szCs w:val="24"/>
        </w:rPr>
      </w:pPr>
      <w:r w:rsidRPr="002F55B5">
        <w:rPr>
          <w:szCs w:val="24"/>
        </w:rPr>
        <w:t>Mohammed Goryawala, Magno R. Guillen, Armando Barreto, Ruchir Bhatt, Seza Gulec, Tushar Barot, Rekha Suthar, Anthony McGoron, Malek Adjouadi, Design and Evaluation of Parallel Processing Techniques for 3D Liver Segmentation and Volume Rendering, accepted in i-manager’s Journal on Software Engineering, Vol 5, No 4, April – June 2011. (Original article)</w:t>
      </w:r>
    </w:p>
    <w:p w:rsidR="00E81EEA" w:rsidRPr="002F55B5" w:rsidRDefault="00E81EEA" w:rsidP="00E81EEA">
      <w:pPr>
        <w:spacing w:after="0" w:line="240" w:lineRule="auto"/>
        <w:jc w:val="center"/>
        <w:rPr>
          <w:color w:val="FF0000"/>
          <w:szCs w:val="24"/>
        </w:rPr>
      </w:pPr>
    </w:p>
    <w:p w:rsidR="00E81EEA" w:rsidRPr="002F55B5" w:rsidRDefault="00E81EEA" w:rsidP="00E81EEA">
      <w:pPr>
        <w:spacing w:after="0" w:line="240" w:lineRule="auto"/>
        <w:jc w:val="both"/>
        <w:rPr>
          <w:szCs w:val="24"/>
        </w:rPr>
      </w:pPr>
      <w:r w:rsidRPr="002F55B5">
        <w:rPr>
          <w:szCs w:val="24"/>
        </w:rPr>
        <w:t>Mohammed Goryawala, Magno R. Guillen, Seza Gulec, Tushar Barot, Rekha Suthar, Ruchir Bhatt, Anthony Mcgoron and Malek Adjouadi, “An Accurate 3D Liver Segmentation Method for Selective Internal Radiation Therapy Using a Modified K-Means Algorithm and Parallel Computing”, accepted in Int. J. of Innovative Computing Information and Control tentatively to be published in Vol 8, No. 7, July 2012. (Original article)</w:t>
      </w:r>
    </w:p>
    <w:p w:rsidR="00E81EEA" w:rsidRPr="002F55B5" w:rsidRDefault="00E81EEA" w:rsidP="00E81EEA">
      <w:pPr>
        <w:spacing w:after="0" w:line="240" w:lineRule="auto"/>
        <w:jc w:val="both"/>
        <w:rPr>
          <w:szCs w:val="24"/>
        </w:rPr>
      </w:pPr>
    </w:p>
    <w:p w:rsidR="00E81EEA" w:rsidRPr="002F55B5" w:rsidRDefault="00E81EEA" w:rsidP="00E81EEA">
      <w:pPr>
        <w:spacing w:after="0" w:line="240" w:lineRule="auto"/>
        <w:jc w:val="both"/>
        <w:rPr>
          <w:szCs w:val="24"/>
        </w:rPr>
      </w:pPr>
      <w:r w:rsidRPr="002F55B5">
        <w:rPr>
          <w:szCs w:val="24"/>
        </w:rPr>
        <w:t xml:space="preserve">Rucher Bhatt, Micheal Syme, Mohammed Goryawala, Seza Gulec and Anthony McGoron, "An algorithm for combined segmentation, functional volume (FV) estimation and mean activity concentration (mAC) correction of tumors: A positron emission tomography (PET) study," J NUCL MED MEETING ABSTRACTS </w:t>
      </w:r>
      <w:r w:rsidRPr="002F55B5">
        <w:rPr>
          <w:b/>
          <w:bCs/>
          <w:szCs w:val="24"/>
        </w:rPr>
        <w:t>53</w:t>
      </w:r>
      <w:r w:rsidRPr="002F55B5">
        <w:rPr>
          <w:szCs w:val="24"/>
        </w:rPr>
        <w:t>, 2289- (2012).</w:t>
      </w:r>
    </w:p>
    <w:p w:rsidR="00E81EEA" w:rsidRPr="002F55B5" w:rsidRDefault="00E81EEA" w:rsidP="00E81EEA">
      <w:pPr>
        <w:spacing w:after="0" w:line="240" w:lineRule="auto"/>
        <w:jc w:val="both"/>
        <w:rPr>
          <w:szCs w:val="24"/>
        </w:rPr>
      </w:pPr>
    </w:p>
    <w:p w:rsidR="000233D1" w:rsidRPr="002F55B5" w:rsidRDefault="000233D1" w:rsidP="000233D1">
      <w:pPr>
        <w:spacing w:after="0" w:line="240" w:lineRule="auto"/>
        <w:jc w:val="both"/>
        <w:rPr>
          <w:szCs w:val="24"/>
        </w:rPr>
      </w:pPr>
      <w:r w:rsidRPr="002F55B5">
        <w:rPr>
          <w:szCs w:val="24"/>
        </w:rPr>
        <w:t xml:space="preserve">Mohammed Goryawala, Seza Gulec, Rekha Suthar, Ruchir Bhatt, Anthony McGoron and Malek Adjouadi, "A low-interaction automatic 3D liver segmentation method for selective internal radiation therapy," J NUCL MED MEETING ABSTRACTS </w:t>
      </w:r>
      <w:r w:rsidRPr="002F55B5">
        <w:rPr>
          <w:b/>
          <w:bCs/>
          <w:szCs w:val="24"/>
        </w:rPr>
        <w:t>53</w:t>
      </w:r>
      <w:r w:rsidRPr="002F55B5">
        <w:rPr>
          <w:szCs w:val="24"/>
        </w:rPr>
        <w:t>, 2251- (2012).</w:t>
      </w:r>
    </w:p>
    <w:p w:rsidR="000233D1" w:rsidRPr="002F55B5" w:rsidRDefault="000233D1" w:rsidP="000233D1">
      <w:pPr>
        <w:spacing w:after="0" w:line="240" w:lineRule="auto"/>
        <w:jc w:val="both"/>
        <w:rPr>
          <w:szCs w:val="24"/>
        </w:rPr>
      </w:pPr>
    </w:p>
    <w:p w:rsidR="000233D1" w:rsidRPr="002F55B5" w:rsidRDefault="000233D1" w:rsidP="000233D1">
      <w:pPr>
        <w:spacing w:after="0" w:line="240" w:lineRule="auto"/>
        <w:jc w:val="both"/>
        <w:rPr>
          <w:szCs w:val="24"/>
        </w:rPr>
      </w:pPr>
      <w:r w:rsidRPr="002F55B5">
        <w:rPr>
          <w:szCs w:val="24"/>
        </w:rPr>
        <w:t>Ruchir Bhatt, Mohammed Goryawala, Tushar Barot, Rekha Suthar, Malek Adjouadi, Anthony McGoron,  Seza Gulec, “ New algorithm for functional volume estimation after partial volume correction: A phantom study”, J Nucl Med. 2010; 51 (Supplement 2):1290 .</w:t>
      </w:r>
    </w:p>
    <w:p w:rsidR="000233D1" w:rsidRPr="002F55B5" w:rsidRDefault="000233D1" w:rsidP="000233D1">
      <w:pPr>
        <w:spacing w:after="0" w:line="240" w:lineRule="auto"/>
        <w:jc w:val="both"/>
        <w:rPr>
          <w:szCs w:val="24"/>
        </w:rPr>
      </w:pPr>
    </w:p>
    <w:p w:rsidR="000233D1" w:rsidRPr="002F55B5" w:rsidRDefault="000233D1" w:rsidP="000233D1">
      <w:pPr>
        <w:spacing w:after="0" w:line="240" w:lineRule="auto"/>
        <w:jc w:val="both"/>
        <w:rPr>
          <w:szCs w:val="24"/>
        </w:rPr>
      </w:pPr>
      <w:r w:rsidRPr="002F55B5">
        <w:rPr>
          <w:szCs w:val="24"/>
        </w:rPr>
        <w:t>Tushar Barot, Rekha Suthar, Ruchir Bhatt, Mohammed Goryawala, Anthony McGoron, Seza Gulec, “Segmental liver dosimetry integrated comprehensive treatment planning for Y-90 microsphere selective internal radiation therapy in liver cancer”, J Nucl Med. 2010; 51 (Supplement 2):12.</w:t>
      </w:r>
    </w:p>
    <w:p w:rsidR="004D054A" w:rsidRPr="002375E9" w:rsidRDefault="004D054A" w:rsidP="002375E9">
      <w:pPr>
        <w:spacing w:line="240" w:lineRule="auto"/>
        <w:ind w:left="720" w:hanging="720"/>
      </w:pPr>
    </w:p>
    <w:sectPr w:rsidR="004D054A" w:rsidRPr="002375E9" w:rsidSect="002F55B5">
      <w:endnotePr>
        <w:numFmt w:val="decimal"/>
      </w:endnotePr>
      <w:pgSz w:w="12240" w:h="15840"/>
      <w:pgMar w:top="1440" w:right="1440" w:bottom="1800" w:left="2160" w:header="720" w:footer="432" w:gutter="0"/>
      <w:pgNumType w:start="7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566" w:rsidRDefault="00CC6566" w:rsidP="0034112B">
      <w:pPr>
        <w:spacing w:after="0" w:line="240" w:lineRule="auto"/>
      </w:pPr>
      <w:r>
        <w:separator/>
      </w:r>
    </w:p>
  </w:endnote>
  <w:endnote w:type="continuationSeparator" w:id="0">
    <w:p w:rsidR="00CC6566" w:rsidRDefault="00CC6566" w:rsidP="00341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4D"/>
    <w:family w:val="roman"/>
    <w:notTrueType/>
    <w:pitch w:val="default"/>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343202"/>
      <w:docPartObj>
        <w:docPartGallery w:val="Page Numbers (Bottom of Page)"/>
        <w:docPartUnique/>
      </w:docPartObj>
    </w:sdtPr>
    <w:sdtContent>
      <w:p w:rsidR="00CC6566" w:rsidRDefault="00CC6566">
        <w:pPr>
          <w:pStyle w:val="Footer"/>
          <w:jc w:val="center"/>
        </w:pPr>
        <w:r>
          <w:fldChar w:fldCharType="begin"/>
        </w:r>
        <w:r>
          <w:instrText xml:space="preserve"> PAGE   \* MERGEFORMAT </w:instrText>
        </w:r>
        <w:r>
          <w:fldChar w:fldCharType="separate"/>
        </w:r>
        <w:r w:rsidR="008C3C33">
          <w:rPr>
            <w:noProof/>
          </w:rPr>
          <w:t>v</w:t>
        </w:r>
        <w:r>
          <w:rPr>
            <w:noProof/>
          </w:rPr>
          <w:fldChar w:fldCharType="end"/>
        </w:r>
      </w:p>
    </w:sdtContent>
  </w:sdt>
  <w:p w:rsidR="00CC6566" w:rsidRDefault="00CC65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566" w:rsidRDefault="00CC6566">
    <w:pPr>
      <w:pStyle w:val="Footer"/>
      <w:jc w:val="center"/>
    </w:pPr>
  </w:p>
  <w:p w:rsidR="00CC6566" w:rsidRDefault="00CC65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566" w:rsidRDefault="00CC6566" w:rsidP="0034112B">
      <w:pPr>
        <w:spacing w:after="0" w:line="240" w:lineRule="auto"/>
      </w:pPr>
      <w:r>
        <w:separator/>
      </w:r>
    </w:p>
  </w:footnote>
  <w:footnote w:type="continuationSeparator" w:id="0">
    <w:p w:rsidR="00CC6566" w:rsidRDefault="00CC6566" w:rsidP="0034112B">
      <w:pPr>
        <w:spacing w:after="0" w:line="240" w:lineRule="auto"/>
      </w:pPr>
      <w:r>
        <w:continuationSeparator/>
      </w:r>
    </w:p>
  </w:footnote>
  <w:footnote w:id="1">
    <w:p w:rsidR="00CC6566" w:rsidRPr="001F2B88" w:rsidRDefault="00CC6566" w:rsidP="004C10D8">
      <w:pPr>
        <w:pStyle w:val="FootnoteText"/>
        <w:rPr>
          <w:rFonts w:cs="Times New Roman"/>
        </w:rPr>
      </w:pPr>
      <w:r w:rsidRPr="001F2B88">
        <w:rPr>
          <w:rStyle w:val="FootnoteReference"/>
          <w:rFonts w:cs="Times New Roman"/>
        </w:rPr>
        <w:footnoteRef/>
      </w:r>
      <w:r w:rsidRPr="001F2B88">
        <w:rPr>
          <w:rFonts w:cs="Times New Roman"/>
        </w:rPr>
        <w:t xml:space="preserve"> Tumors which cannot be surgically removed for variety of reasons which include size, location and the stage of the tumors</w:t>
      </w:r>
    </w:p>
    <w:p w:rsidR="00CC6566" w:rsidRPr="001F2B88" w:rsidRDefault="00CC6566" w:rsidP="004C10D8">
      <w:pPr>
        <w:pStyle w:val="FootnoteText"/>
        <w:rPr>
          <w:rFonts w:cs="Times New Roman"/>
        </w:rPr>
      </w:pPr>
    </w:p>
  </w:footnote>
  <w:footnote w:id="2">
    <w:p w:rsidR="00CC6566" w:rsidRPr="001F2B88" w:rsidRDefault="00CC6566" w:rsidP="004C10D8">
      <w:pPr>
        <w:pStyle w:val="FootnoteText"/>
        <w:rPr>
          <w:rFonts w:cs="Times New Roman"/>
        </w:rPr>
      </w:pPr>
      <w:r w:rsidRPr="001F2B88">
        <w:rPr>
          <w:rStyle w:val="FootnoteReference"/>
          <w:rFonts w:cs="Times New Roman"/>
        </w:rPr>
        <w:footnoteRef/>
      </w:r>
      <w:r w:rsidRPr="001F2B88">
        <w:rPr>
          <w:rFonts w:cs="Times New Roman"/>
        </w:rPr>
        <w:t xml:space="preserve"> Most common type of liver cancer</w:t>
      </w:r>
    </w:p>
    <w:p w:rsidR="00CC6566" w:rsidRDefault="00CC6566" w:rsidP="004C10D8">
      <w:pPr>
        <w:pStyle w:val="FootnoteText"/>
        <w:jc w:val="both"/>
      </w:pPr>
    </w:p>
  </w:footnote>
  <w:footnote w:id="3">
    <w:p w:rsidR="00CC6566" w:rsidRPr="00FE0BD9" w:rsidRDefault="00CC6566" w:rsidP="004C10D8">
      <w:pPr>
        <w:pStyle w:val="FootnoteText"/>
        <w:rPr>
          <w:rFonts w:cs="Times New Roman"/>
        </w:rPr>
      </w:pPr>
      <w:r w:rsidRPr="00FE0BD9">
        <w:rPr>
          <w:rStyle w:val="FootnoteReference"/>
          <w:rFonts w:cs="Times New Roman"/>
        </w:rPr>
        <w:footnoteRef/>
      </w:r>
      <w:r w:rsidRPr="00FE0BD9">
        <w:rPr>
          <w:rFonts w:cs="Times New Roman"/>
        </w:rPr>
        <w:t xml:space="preserve"> Location and the margins of a tumor</w:t>
      </w:r>
    </w:p>
    <w:p w:rsidR="00CC6566" w:rsidRPr="00FE0BD9" w:rsidRDefault="00CC6566" w:rsidP="004C10D8">
      <w:pPr>
        <w:pStyle w:val="FootnoteText"/>
        <w:rPr>
          <w:rFonts w:cs="Times New Roman"/>
        </w:rPr>
      </w:pPr>
    </w:p>
  </w:footnote>
  <w:footnote w:id="4">
    <w:p w:rsidR="00CC6566" w:rsidRPr="00FE0BD9" w:rsidRDefault="00CC6566" w:rsidP="004C10D8">
      <w:pPr>
        <w:pStyle w:val="FootnoteText"/>
        <w:rPr>
          <w:rFonts w:cs="Times New Roman"/>
        </w:rPr>
      </w:pPr>
      <w:r w:rsidRPr="00FE0BD9">
        <w:rPr>
          <w:rStyle w:val="FootnoteReference"/>
          <w:rFonts w:cs="Times New Roman"/>
        </w:rPr>
        <w:footnoteRef/>
      </w:r>
      <w:r w:rsidRPr="00FE0BD9">
        <w:rPr>
          <w:rFonts w:cs="Times New Roman"/>
        </w:rPr>
        <w:t xml:space="preserve"> Amount of glucose uptake by a tumor </w:t>
      </w:r>
    </w:p>
  </w:footnote>
  <w:footnote w:id="5">
    <w:p w:rsidR="00CC6566" w:rsidRDefault="00CC6566" w:rsidP="00FF023F">
      <w:pPr>
        <w:pStyle w:val="FootnoteText"/>
        <w:rPr>
          <w:rFonts w:cs="Times New Roman"/>
        </w:rPr>
      </w:pPr>
      <w:r w:rsidRPr="00CB0854">
        <w:rPr>
          <w:rStyle w:val="FootnoteReference"/>
          <w:rFonts w:cs="Times New Roman"/>
        </w:rPr>
        <w:footnoteRef/>
      </w:r>
      <w:r w:rsidRPr="00CB0854">
        <w:rPr>
          <w:rFonts w:cs="Times New Roman"/>
        </w:rPr>
        <w:t xml:space="preserve"> Mean activity is the  ratio of sum of all the intensity values of pixels segmented as tumor times the number of pixels segmented</w:t>
      </w:r>
    </w:p>
    <w:p w:rsidR="00CC6566" w:rsidRDefault="00CC6566" w:rsidP="00FF023F">
      <w:pPr>
        <w:pStyle w:val="FootnoteText"/>
      </w:pPr>
    </w:p>
  </w:footnote>
  <w:footnote w:id="6">
    <w:p w:rsidR="00CC6566" w:rsidRPr="00CB0854" w:rsidRDefault="00CC6566" w:rsidP="004C10D8">
      <w:pPr>
        <w:pStyle w:val="FootnoteText"/>
        <w:rPr>
          <w:rFonts w:cs="Times New Roman"/>
        </w:rPr>
      </w:pPr>
      <w:r w:rsidRPr="00CB0854">
        <w:rPr>
          <w:rStyle w:val="FootnoteReference"/>
          <w:rFonts w:cs="Times New Roman"/>
        </w:rPr>
        <w:footnoteRef/>
      </w:r>
      <w:r w:rsidRPr="00CB0854">
        <w:rPr>
          <w:rFonts w:cs="Times New Roman"/>
        </w:rPr>
        <w:t xml:space="preserve"> It’s the metabolically active volume measured from PET</w:t>
      </w:r>
    </w:p>
    <w:p w:rsidR="00CC6566" w:rsidRPr="00CB0854" w:rsidRDefault="00CC6566" w:rsidP="004C10D8">
      <w:pPr>
        <w:pStyle w:val="FootnoteText"/>
        <w:rPr>
          <w:rFonts w:cs="Times New Roman"/>
        </w:rPr>
      </w:pPr>
    </w:p>
  </w:footnote>
  <w:footnote w:id="7">
    <w:p w:rsidR="00CC6566" w:rsidRDefault="00CC6566" w:rsidP="000D391D">
      <w:pPr>
        <w:pStyle w:val="FootnoteText"/>
      </w:pPr>
      <w:r>
        <w:rPr>
          <w:rStyle w:val="FootnoteReference"/>
        </w:rPr>
        <w:footnoteRef/>
      </w:r>
      <w:r>
        <w:t xml:space="preserve"> Floride-18-Fluro-deoxy-glucose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3&lt;/SpaceAfter&gt;&lt;HyperlinksEnabled&gt;1&lt;/HyperlinksEnabled&gt;&lt;HyperlinksVisible&gt;0&lt;/HyperlinksVisible&gt;&lt;/ENLayout&gt;"/>
    <w:docVar w:name="EN.Libraries" w:val="&lt;Libraries&gt;&lt;item db-id=&quot;500e5w92xsxfzjerxs5vpts699sdz5sre2xd&quot;&gt;My EndNote Library&lt;record-ids&gt;&lt;item&gt;1&lt;/item&gt;&lt;item&gt;2&lt;/item&gt;&lt;item&gt;3&lt;/item&gt;&lt;item&gt;4&lt;/item&gt;&lt;item&gt;5&lt;/item&gt;&lt;item&gt;6&lt;/item&gt;&lt;item&gt;14&lt;/item&gt;&lt;item&gt;15&lt;/item&gt;&lt;item&gt;17&lt;/item&gt;&lt;item&gt;18&lt;/item&gt;&lt;item&gt;20&lt;/item&gt;&lt;item&gt;23&lt;/item&gt;&lt;item&gt;24&lt;/item&gt;&lt;item&gt;28&lt;/item&gt;&lt;item&gt;33&lt;/item&gt;&lt;item&gt;37&lt;/item&gt;&lt;item&gt;39&lt;/item&gt;&lt;item&gt;45&lt;/item&gt;&lt;item&gt;46&lt;/item&gt;&lt;item&gt;48&lt;/item&gt;&lt;item&gt;49&lt;/item&gt;&lt;item&gt;50&lt;/item&gt;&lt;item&gt;52&lt;/item&gt;&lt;item&gt;54&lt;/item&gt;&lt;item&gt;55&lt;/item&gt;&lt;item&gt;61&lt;/item&gt;&lt;item&gt;63&lt;/item&gt;&lt;item&gt;70&lt;/item&gt;&lt;item&gt;71&lt;/item&gt;&lt;item&gt;72&lt;/item&gt;&lt;item&gt;73&lt;/item&gt;&lt;item&gt;74&lt;/item&gt;&lt;item&gt;75&lt;/item&gt;&lt;item&gt;76&lt;/item&gt;&lt;item&gt;77&lt;/item&gt;&lt;item&gt;78&lt;/item&gt;&lt;item&gt;79&lt;/item&gt;&lt;item&gt;80&lt;/item&gt;&lt;item&gt;82&lt;/item&gt;&lt;item&gt;83&lt;/item&gt;&lt;item&gt;84&lt;/item&gt;&lt;item&gt;85&lt;/item&gt;&lt;item&gt;86&lt;/item&gt;&lt;item&gt;87&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12&lt;/item&gt;&lt;item&gt;113&lt;/item&gt;&lt;item&gt;114&lt;/item&gt;&lt;item&gt;115&lt;/item&gt;&lt;item&gt;116&lt;/item&gt;&lt;item&gt;121&lt;/item&gt;&lt;item&gt;122&lt;/item&gt;&lt;item&gt;124&lt;/item&gt;&lt;item&gt;125&lt;/item&gt;&lt;item&gt;126&lt;/item&gt;&lt;item&gt;129&lt;/item&gt;&lt;/record-ids&gt;&lt;/item&gt;&lt;/Libraries&gt;"/>
  </w:docVars>
  <w:rsids>
    <w:rsidRoot w:val="00AF3627"/>
    <w:rsid w:val="000018D0"/>
    <w:rsid w:val="00011895"/>
    <w:rsid w:val="000222FE"/>
    <w:rsid w:val="000233D1"/>
    <w:rsid w:val="0002446C"/>
    <w:rsid w:val="0002722B"/>
    <w:rsid w:val="00035EBF"/>
    <w:rsid w:val="0003697A"/>
    <w:rsid w:val="00045FDE"/>
    <w:rsid w:val="0004769B"/>
    <w:rsid w:val="00051D05"/>
    <w:rsid w:val="0006103B"/>
    <w:rsid w:val="00074FDB"/>
    <w:rsid w:val="000750C9"/>
    <w:rsid w:val="00075680"/>
    <w:rsid w:val="000848B1"/>
    <w:rsid w:val="00085606"/>
    <w:rsid w:val="00096875"/>
    <w:rsid w:val="000A3DAB"/>
    <w:rsid w:val="000B4A4C"/>
    <w:rsid w:val="000D391D"/>
    <w:rsid w:val="000D4202"/>
    <w:rsid w:val="000E2C8E"/>
    <w:rsid w:val="000E2D3E"/>
    <w:rsid w:val="000E46D1"/>
    <w:rsid w:val="000F4563"/>
    <w:rsid w:val="001057DF"/>
    <w:rsid w:val="00120E55"/>
    <w:rsid w:val="0013420B"/>
    <w:rsid w:val="00173061"/>
    <w:rsid w:val="00182756"/>
    <w:rsid w:val="001849E5"/>
    <w:rsid w:val="0019136E"/>
    <w:rsid w:val="001A0C2A"/>
    <w:rsid w:val="001A5F14"/>
    <w:rsid w:val="001A5F63"/>
    <w:rsid w:val="001B2D48"/>
    <w:rsid w:val="001B6DB8"/>
    <w:rsid w:val="001C11F4"/>
    <w:rsid w:val="001C2778"/>
    <w:rsid w:val="001C5070"/>
    <w:rsid w:val="001F2B88"/>
    <w:rsid w:val="002375E9"/>
    <w:rsid w:val="00245E28"/>
    <w:rsid w:val="00252309"/>
    <w:rsid w:val="00255EA0"/>
    <w:rsid w:val="0026566F"/>
    <w:rsid w:val="00266FA6"/>
    <w:rsid w:val="0027206A"/>
    <w:rsid w:val="00273A6A"/>
    <w:rsid w:val="00277A81"/>
    <w:rsid w:val="002A3C7D"/>
    <w:rsid w:val="002C184E"/>
    <w:rsid w:val="002C48FC"/>
    <w:rsid w:val="002D581B"/>
    <w:rsid w:val="002E300D"/>
    <w:rsid w:val="002E313D"/>
    <w:rsid w:val="002E4487"/>
    <w:rsid w:val="002F4B2F"/>
    <w:rsid w:val="002F55B5"/>
    <w:rsid w:val="002F5A63"/>
    <w:rsid w:val="00301F20"/>
    <w:rsid w:val="00331E31"/>
    <w:rsid w:val="0033257C"/>
    <w:rsid w:val="00335818"/>
    <w:rsid w:val="0034112B"/>
    <w:rsid w:val="0035172A"/>
    <w:rsid w:val="00360805"/>
    <w:rsid w:val="0038204D"/>
    <w:rsid w:val="00390147"/>
    <w:rsid w:val="003A5960"/>
    <w:rsid w:val="003B25E1"/>
    <w:rsid w:val="003C2034"/>
    <w:rsid w:val="003C2353"/>
    <w:rsid w:val="003C73F3"/>
    <w:rsid w:val="003C748C"/>
    <w:rsid w:val="003D3459"/>
    <w:rsid w:val="003F347F"/>
    <w:rsid w:val="003F6567"/>
    <w:rsid w:val="00405ADB"/>
    <w:rsid w:val="004066CA"/>
    <w:rsid w:val="0041334C"/>
    <w:rsid w:val="00416B9D"/>
    <w:rsid w:val="00422F8F"/>
    <w:rsid w:val="00424ADA"/>
    <w:rsid w:val="004437EE"/>
    <w:rsid w:val="00443C4E"/>
    <w:rsid w:val="00445B8D"/>
    <w:rsid w:val="0047031E"/>
    <w:rsid w:val="00480507"/>
    <w:rsid w:val="00480C48"/>
    <w:rsid w:val="00484407"/>
    <w:rsid w:val="004A19F8"/>
    <w:rsid w:val="004A305C"/>
    <w:rsid w:val="004A56B3"/>
    <w:rsid w:val="004A735D"/>
    <w:rsid w:val="004C10D8"/>
    <w:rsid w:val="004C341C"/>
    <w:rsid w:val="004C3753"/>
    <w:rsid w:val="004C77CD"/>
    <w:rsid w:val="004D054A"/>
    <w:rsid w:val="004D37F6"/>
    <w:rsid w:val="004D7BCF"/>
    <w:rsid w:val="004F64CC"/>
    <w:rsid w:val="004F6540"/>
    <w:rsid w:val="004F6693"/>
    <w:rsid w:val="0050120D"/>
    <w:rsid w:val="00513524"/>
    <w:rsid w:val="005350AD"/>
    <w:rsid w:val="0054103E"/>
    <w:rsid w:val="005458D8"/>
    <w:rsid w:val="005516FA"/>
    <w:rsid w:val="00560465"/>
    <w:rsid w:val="005612B8"/>
    <w:rsid w:val="00563B94"/>
    <w:rsid w:val="0056502F"/>
    <w:rsid w:val="00570692"/>
    <w:rsid w:val="005879C3"/>
    <w:rsid w:val="005B56F6"/>
    <w:rsid w:val="005C3485"/>
    <w:rsid w:val="005D1D48"/>
    <w:rsid w:val="005E5B57"/>
    <w:rsid w:val="005E6CA4"/>
    <w:rsid w:val="005F5B4C"/>
    <w:rsid w:val="00604C4A"/>
    <w:rsid w:val="00641E8F"/>
    <w:rsid w:val="00646EB1"/>
    <w:rsid w:val="00647CE2"/>
    <w:rsid w:val="00657A1A"/>
    <w:rsid w:val="00662DAA"/>
    <w:rsid w:val="00663332"/>
    <w:rsid w:val="00665204"/>
    <w:rsid w:val="00670AF5"/>
    <w:rsid w:val="0067188C"/>
    <w:rsid w:val="006A07CF"/>
    <w:rsid w:val="006A51FB"/>
    <w:rsid w:val="006F1ABA"/>
    <w:rsid w:val="006F565A"/>
    <w:rsid w:val="00701D84"/>
    <w:rsid w:val="00704791"/>
    <w:rsid w:val="00713C6B"/>
    <w:rsid w:val="00720BF8"/>
    <w:rsid w:val="00723C4D"/>
    <w:rsid w:val="00736C51"/>
    <w:rsid w:val="00751043"/>
    <w:rsid w:val="0075474B"/>
    <w:rsid w:val="00761DC9"/>
    <w:rsid w:val="0076693D"/>
    <w:rsid w:val="00770FFC"/>
    <w:rsid w:val="0077706F"/>
    <w:rsid w:val="00780ADB"/>
    <w:rsid w:val="00790DC1"/>
    <w:rsid w:val="007B2A13"/>
    <w:rsid w:val="007C0A61"/>
    <w:rsid w:val="007D0180"/>
    <w:rsid w:val="007E2C34"/>
    <w:rsid w:val="007E3C0B"/>
    <w:rsid w:val="007E47B4"/>
    <w:rsid w:val="007F1B59"/>
    <w:rsid w:val="007F733A"/>
    <w:rsid w:val="00814720"/>
    <w:rsid w:val="00817609"/>
    <w:rsid w:val="00824128"/>
    <w:rsid w:val="00837D9B"/>
    <w:rsid w:val="00843BE8"/>
    <w:rsid w:val="00853C0E"/>
    <w:rsid w:val="00863266"/>
    <w:rsid w:val="00865037"/>
    <w:rsid w:val="00872016"/>
    <w:rsid w:val="0088320B"/>
    <w:rsid w:val="0089054E"/>
    <w:rsid w:val="00894A6F"/>
    <w:rsid w:val="008C16C7"/>
    <w:rsid w:val="008C2EB2"/>
    <w:rsid w:val="008C3C33"/>
    <w:rsid w:val="008D120E"/>
    <w:rsid w:val="008D1C5D"/>
    <w:rsid w:val="008D779A"/>
    <w:rsid w:val="008E62CC"/>
    <w:rsid w:val="008F21A3"/>
    <w:rsid w:val="008F423C"/>
    <w:rsid w:val="009152F2"/>
    <w:rsid w:val="00915D39"/>
    <w:rsid w:val="00916D2C"/>
    <w:rsid w:val="00932828"/>
    <w:rsid w:val="00944D76"/>
    <w:rsid w:val="009757C9"/>
    <w:rsid w:val="00981A68"/>
    <w:rsid w:val="00983FA2"/>
    <w:rsid w:val="00985D8B"/>
    <w:rsid w:val="00987B88"/>
    <w:rsid w:val="009A68A4"/>
    <w:rsid w:val="009C4959"/>
    <w:rsid w:val="009E2D6E"/>
    <w:rsid w:val="009F6157"/>
    <w:rsid w:val="00A05C36"/>
    <w:rsid w:val="00A31567"/>
    <w:rsid w:val="00A361E1"/>
    <w:rsid w:val="00A52DF7"/>
    <w:rsid w:val="00A77489"/>
    <w:rsid w:val="00A8366E"/>
    <w:rsid w:val="00A9294C"/>
    <w:rsid w:val="00AA755B"/>
    <w:rsid w:val="00AB290D"/>
    <w:rsid w:val="00AB3451"/>
    <w:rsid w:val="00AC0BEC"/>
    <w:rsid w:val="00AC523F"/>
    <w:rsid w:val="00AC77CE"/>
    <w:rsid w:val="00AE34C4"/>
    <w:rsid w:val="00AF015D"/>
    <w:rsid w:val="00AF3627"/>
    <w:rsid w:val="00AF474C"/>
    <w:rsid w:val="00B12CD8"/>
    <w:rsid w:val="00B16CE2"/>
    <w:rsid w:val="00B23322"/>
    <w:rsid w:val="00B3017B"/>
    <w:rsid w:val="00B3683A"/>
    <w:rsid w:val="00B42AFF"/>
    <w:rsid w:val="00B433B4"/>
    <w:rsid w:val="00B475B6"/>
    <w:rsid w:val="00B64245"/>
    <w:rsid w:val="00B71074"/>
    <w:rsid w:val="00B752E8"/>
    <w:rsid w:val="00BC1C72"/>
    <w:rsid w:val="00BC7764"/>
    <w:rsid w:val="00BE063E"/>
    <w:rsid w:val="00BE0807"/>
    <w:rsid w:val="00BE2626"/>
    <w:rsid w:val="00BE31F9"/>
    <w:rsid w:val="00BF2817"/>
    <w:rsid w:val="00BF75EF"/>
    <w:rsid w:val="00BF7964"/>
    <w:rsid w:val="00C006A8"/>
    <w:rsid w:val="00C068DC"/>
    <w:rsid w:val="00C073AC"/>
    <w:rsid w:val="00C16B08"/>
    <w:rsid w:val="00C1752E"/>
    <w:rsid w:val="00C229B7"/>
    <w:rsid w:val="00C30056"/>
    <w:rsid w:val="00C328A3"/>
    <w:rsid w:val="00C43E7F"/>
    <w:rsid w:val="00C5296C"/>
    <w:rsid w:val="00C77F62"/>
    <w:rsid w:val="00C861E2"/>
    <w:rsid w:val="00C9177C"/>
    <w:rsid w:val="00C9355D"/>
    <w:rsid w:val="00C9415C"/>
    <w:rsid w:val="00CB0854"/>
    <w:rsid w:val="00CC01AB"/>
    <w:rsid w:val="00CC3E78"/>
    <w:rsid w:val="00CC6566"/>
    <w:rsid w:val="00D01C4D"/>
    <w:rsid w:val="00D05E70"/>
    <w:rsid w:val="00D117A4"/>
    <w:rsid w:val="00D37A33"/>
    <w:rsid w:val="00D4093F"/>
    <w:rsid w:val="00D40A60"/>
    <w:rsid w:val="00D41A8C"/>
    <w:rsid w:val="00D45BE6"/>
    <w:rsid w:val="00D50CF6"/>
    <w:rsid w:val="00D57070"/>
    <w:rsid w:val="00D607C0"/>
    <w:rsid w:val="00D736AB"/>
    <w:rsid w:val="00DC2BF1"/>
    <w:rsid w:val="00DD210B"/>
    <w:rsid w:val="00DE1429"/>
    <w:rsid w:val="00E123EF"/>
    <w:rsid w:val="00E13281"/>
    <w:rsid w:val="00E13CDF"/>
    <w:rsid w:val="00E2145E"/>
    <w:rsid w:val="00E36814"/>
    <w:rsid w:val="00E42459"/>
    <w:rsid w:val="00E42E61"/>
    <w:rsid w:val="00E660F2"/>
    <w:rsid w:val="00E6610A"/>
    <w:rsid w:val="00E6636F"/>
    <w:rsid w:val="00E72FA3"/>
    <w:rsid w:val="00E76A54"/>
    <w:rsid w:val="00E81EEA"/>
    <w:rsid w:val="00E9595C"/>
    <w:rsid w:val="00EC0FFF"/>
    <w:rsid w:val="00EE0F12"/>
    <w:rsid w:val="00EF6FBD"/>
    <w:rsid w:val="00F04B46"/>
    <w:rsid w:val="00F10236"/>
    <w:rsid w:val="00F14023"/>
    <w:rsid w:val="00F15EFA"/>
    <w:rsid w:val="00F24B1A"/>
    <w:rsid w:val="00F34D40"/>
    <w:rsid w:val="00F50D24"/>
    <w:rsid w:val="00F51768"/>
    <w:rsid w:val="00F575BF"/>
    <w:rsid w:val="00F70173"/>
    <w:rsid w:val="00F75643"/>
    <w:rsid w:val="00F83019"/>
    <w:rsid w:val="00F86279"/>
    <w:rsid w:val="00FA2E02"/>
    <w:rsid w:val="00FA4D2E"/>
    <w:rsid w:val="00FC0C3D"/>
    <w:rsid w:val="00FC7EC1"/>
    <w:rsid w:val="00FD2C05"/>
    <w:rsid w:val="00FD3B3B"/>
    <w:rsid w:val="00FE0BD9"/>
    <w:rsid w:val="00FE23BC"/>
    <w:rsid w:val="00FF023F"/>
    <w:rsid w:val="00FF7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stockticker"/>
  <w:shapeDefaults>
    <o:shapedefaults v:ext="edit" spidmax="1362"/>
    <o:shapelayout v:ext="edit">
      <o:idmap v:ext="edit" data="1"/>
      <o:rules v:ext="edit">
        <o:r id="V:Rule3" type="connector" idref="#_x0000_s1029"/>
        <o:r id="V:Rule4"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817"/>
    <w:rPr>
      <w:rFonts w:ascii="Times New Roman" w:hAnsi="Times New Roman"/>
      <w:sz w:val="24"/>
    </w:rPr>
  </w:style>
  <w:style w:type="paragraph" w:styleId="Heading1">
    <w:name w:val="heading 1"/>
    <w:basedOn w:val="Normal"/>
    <w:next w:val="NoSpacing"/>
    <w:link w:val="Heading1Char"/>
    <w:uiPriority w:val="9"/>
    <w:qFormat/>
    <w:rsid w:val="00255EA0"/>
    <w:pPr>
      <w:keepNext/>
      <w:keepLines/>
      <w:spacing w:before="480" w:after="0"/>
      <w:jc w:val="center"/>
      <w:outlineLvl w:val="0"/>
    </w:pPr>
    <w:rPr>
      <w:rFonts w:eastAsiaTheme="majorEastAsia" w:cstheme="majorBidi"/>
      <w:bCs/>
      <w:color w:val="000000" w:themeColor="text1"/>
      <w:szCs w:val="28"/>
    </w:rPr>
  </w:style>
  <w:style w:type="paragraph" w:styleId="Heading2">
    <w:name w:val="heading 2"/>
    <w:basedOn w:val="Normal"/>
    <w:next w:val="Normal"/>
    <w:link w:val="Heading2Char"/>
    <w:uiPriority w:val="9"/>
    <w:unhideWhenUsed/>
    <w:qFormat/>
    <w:rsid w:val="00AF015D"/>
    <w:pPr>
      <w:keepNext/>
      <w:keepLines/>
      <w:spacing w:before="200" w:after="0"/>
      <w:outlineLvl w:val="1"/>
    </w:pPr>
    <w:rPr>
      <w:rFonts w:eastAsiaTheme="majorEastAsia" w:cstheme="majorBidi"/>
      <w:b/>
      <w:bCs/>
      <w:caps/>
      <w:color w:val="000000" w:themeColor="text1"/>
      <w:szCs w:val="26"/>
    </w:rPr>
  </w:style>
  <w:style w:type="paragraph" w:styleId="Heading3">
    <w:name w:val="heading 3"/>
    <w:basedOn w:val="Normal"/>
    <w:next w:val="Normal"/>
    <w:link w:val="Heading3Char"/>
    <w:uiPriority w:val="9"/>
    <w:unhideWhenUsed/>
    <w:qFormat/>
    <w:rsid w:val="00AF015D"/>
    <w:pPr>
      <w:keepNext/>
      <w:keepLines/>
      <w:spacing w:before="200" w:after="0"/>
      <w:outlineLvl w:val="2"/>
    </w:pPr>
    <w:rPr>
      <w:rFonts w:eastAsiaTheme="majorEastAsia" w:cstheme="majorBidi"/>
      <w:b/>
      <w:bCs/>
      <w:caps/>
      <w:color w:val="000000" w:themeColor="text1"/>
    </w:rPr>
  </w:style>
  <w:style w:type="paragraph" w:styleId="Heading4">
    <w:name w:val="heading 4"/>
    <w:aliases w:val="Figures"/>
    <w:basedOn w:val="Normal"/>
    <w:next w:val="Normal"/>
    <w:link w:val="Heading4Char"/>
    <w:uiPriority w:val="9"/>
    <w:unhideWhenUsed/>
    <w:qFormat/>
    <w:rsid w:val="0054103E"/>
    <w:pPr>
      <w:keepNext/>
      <w:keepLines/>
      <w:spacing w:after="0" w:line="240" w:lineRule="auto"/>
      <w:jc w:val="both"/>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720BF8"/>
    <w:pPr>
      <w:keepNext/>
      <w:keepLines/>
      <w:spacing w:before="200" w:after="0"/>
      <w:outlineLvl w:val="4"/>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34112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112B"/>
    <w:rPr>
      <w:sz w:val="20"/>
      <w:szCs w:val="20"/>
    </w:rPr>
  </w:style>
  <w:style w:type="character" w:styleId="EndnoteReference">
    <w:name w:val="endnote reference"/>
    <w:basedOn w:val="DefaultParagraphFont"/>
    <w:uiPriority w:val="99"/>
    <w:semiHidden/>
    <w:unhideWhenUsed/>
    <w:rsid w:val="0034112B"/>
    <w:rPr>
      <w:vertAlign w:val="superscript"/>
    </w:rPr>
  </w:style>
  <w:style w:type="character" w:customStyle="1" w:styleId="Heading1Char">
    <w:name w:val="Heading 1 Char"/>
    <w:basedOn w:val="DefaultParagraphFont"/>
    <w:link w:val="Heading1"/>
    <w:uiPriority w:val="9"/>
    <w:rsid w:val="00255EA0"/>
    <w:rPr>
      <w:rFonts w:ascii="Times New Roman" w:eastAsiaTheme="majorEastAsia" w:hAnsi="Times New Roman" w:cstheme="majorBidi"/>
      <w:bCs/>
      <w:color w:val="000000" w:themeColor="text1"/>
      <w:sz w:val="24"/>
      <w:szCs w:val="28"/>
    </w:rPr>
  </w:style>
  <w:style w:type="paragraph" w:styleId="FootnoteText">
    <w:name w:val="footnote text"/>
    <w:basedOn w:val="Normal"/>
    <w:link w:val="FootnoteTextChar"/>
    <w:uiPriority w:val="99"/>
    <w:semiHidden/>
    <w:unhideWhenUsed/>
    <w:rsid w:val="003411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112B"/>
    <w:rPr>
      <w:sz w:val="20"/>
      <w:szCs w:val="20"/>
    </w:rPr>
  </w:style>
  <w:style w:type="character" w:styleId="FootnoteReference">
    <w:name w:val="footnote reference"/>
    <w:basedOn w:val="DefaultParagraphFont"/>
    <w:uiPriority w:val="99"/>
    <w:semiHidden/>
    <w:unhideWhenUsed/>
    <w:rsid w:val="0034112B"/>
    <w:rPr>
      <w:vertAlign w:val="superscript"/>
    </w:rPr>
  </w:style>
  <w:style w:type="paragraph" w:styleId="BalloonText">
    <w:name w:val="Balloon Text"/>
    <w:basedOn w:val="Normal"/>
    <w:link w:val="BalloonTextChar"/>
    <w:uiPriority w:val="99"/>
    <w:semiHidden/>
    <w:unhideWhenUsed/>
    <w:rsid w:val="00FA4D2E"/>
    <w:pPr>
      <w:spacing w:after="0" w:line="240" w:lineRule="auto"/>
    </w:pPr>
    <w:rPr>
      <w:rFonts w:ascii="Tahoma" w:hAnsi="Tahoma" w:cs="Tahoma"/>
      <w:sz w:val="16"/>
      <w:szCs w:val="16"/>
    </w:rPr>
  </w:style>
  <w:style w:type="character" w:styleId="Emphasis">
    <w:name w:val="Emphasis"/>
    <w:basedOn w:val="DefaultParagraphFont"/>
    <w:uiPriority w:val="20"/>
    <w:qFormat/>
    <w:rsid w:val="0004769B"/>
    <w:rPr>
      <w:i/>
      <w:iCs/>
    </w:rPr>
  </w:style>
  <w:style w:type="character" w:styleId="IntenseEmphasis">
    <w:name w:val="Intense Emphasis"/>
    <w:basedOn w:val="DefaultParagraphFont"/>
    <w:uiPriority w:val="21"/>
    <w:qFormat/>
    <w:rsid w:val="0004769B"/>
    <w:rPr>
      <w:b/>
      <w:bCs/>
      <w:i/>
      <w:iCs/>
      <w:color w:val="4F81BD" w:themeColor="accent1"/>
    </w:rPr>
  </w:style>
  <w:style w:type="character" w:styleId="Strong">
    <w:name w:val="Strong"/>
    <w:basedOn w:val="DefaultParagraphFont"/>
    <w:uiPriority w:val="22"/>
    <w:qFormat/>
    <w:rsid w:val="0004769B"/>
    <w:rPr>
      <w:b/>
      <w:bCs/>
    </w:rPr>
  </w:style>
  <w:style w:type="paragraph" w:styleId="Quote">
    <w:name w:val="Quote"/>
    <w:basedOn w:val="Normal"/>
    <w:next w:val="Normal"/>
    <w:link w:val="QuoteChar"/>
    <w:uiPriority w:val="29"/>
    <w:qFormat/>
    <w:rsid w:val="0004769B"/>
    <w:rPr>
      <w:i/>
      <w:iCs/>
      <w:color w:val="000000" w:themeColor="text1"/>
    </w:rPr>
  </w:style>
  <w:style w:type="character" w:customStyle="1" w:styleId="QuoteChar">
    <w:name w:val="Quote Char"/>
    <w:basedOn w:val="DefaultParagraphFont"/>
    <w:link w:val="Quote"/>
    <w:uiPriority w:val="29"/>
    <w:rsid w:val="0004769B"/>
    <w:rPr>
      <w:i/>
      <w:iCs/>
      <w:color w:val="000000" w:themeColor="text1"/>
    </w:rPr>
  </w:style>
  <w:style w:type="paragraph" w:styleId="IntenseQuote">
    <w:name w:val="Intense Quote"/>
    <w:basedOn w:val="Normal"/>
    <w:next w:val="Normal"/>
    <w:link w:val="IntenseQuoteChar"/>
    <w:uiPriority w:val="30"/>
    <w:qFormat/>
    <w:rsid w:val="0004769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4769B"/>
    <w:rPr>
      <w:b/>
      <w:bCs/>
      <w:i/>
      <w:iCs/>
      <w:color w:val="4F81BD" w:themeColor="accent1"/>
    </w:rPr>
  </w:style>
  <w:style w:type="character" w:styleId="SubtleReference">
    <w:name w:val="Subtle Reference"/>
    <w:basedOn w:val="DefaultParagraphFont"/>
    <w:uiPriority w:val="31"/>
    <w:qFormat/>
    <w:rsid w:val="0004769B"/>
    <w:rPr>
      <w:smallCaps/>
      <w:color w:val="C0504D" w:themeColor="accent2"/>
      <w:u w:val="single"/>
    </w:rPr>
  </w:style>
  <w:style w:type="character" w:styleId="IntenseReference">
    <w:name w:val="Intense Reference"/>
    <w:basedOn w:val="DefaultParagraphFont"/>
    <w:uiPriority w:val="32"/>
    <w:qFormat/>
    <w:rsid w:val="0004769B"/>
    <w:rPr>
      <w:b/>
      <w:bCs/>
      <w:smallCaps/>
      <w:color w:val="C0504D" w:themeColor="accent2"/>
      <w:spacing w:val="5"/>
      <w:u w:val="single"/>
    </w:rPr>
  </w:style>
  <w:style w:type="character" w:styleId="BookTitle">
    <w:name w:val="Book Title"/>
    <w:basedOn w:val="DefaultParagraphFont"/>
    <w:uiPriority w:val="33"/>
    <w:qFormat/>
    <w:rsid w:val="0004769B"/>
    <w:rPr>
      <w:b/>
      <w:bCs/>
      <w:smallCaps/>
      <w:spacing w:val="5"/>
    </w:rPr>
  </w:style>
  <w:style w:type="paragraph" w:styleId="ListParagraph">
    <w:name w:val="List Paragraph"/>
    <w:basedOn w:val="Normal"/>
    <w:uiPriority w:val="34"/>
    <w:qFormat/>
    <w:rsid w:val="0004769B"/>
    <w:pPr>
      <w:ind w:left="720"/>
      <w:contextualSpacing/>
    </w:pPr>
  </w:style>
  <w:style w:type="character" w:customStyle="1" w:styleId="BalloonTextChar">
    <w:name w:val="Balloon Text Char"/>
    <w:basedOn w:val="DefaultParagraphFont"/>
    <w:link w:val="BalloonText"/>
    <w:uiPriority w:val="99"/>
    <w:semiHidden/>
    <w:rsid w:val="00FA4D2E"/>
    <w:rPr>
      <w:rFonts w:ascii="Tahoma" w:hAnsi="Tahoma" w:cs="Tahoma"/>
      <w:sz w:val="16"/>
      <w:szCs w:val="16"/>
    </w:rPr>
  </w:style>
  <w:style w:type="paragraph" w:styleId="Caption">
    <w:name w:val="caption"/>
    <w:basedOn w:val="Normal"/>
    <w:next w:val="Normal"/>
    <w:uiPriority w:val="35"/>
    <w:unhideWhenUsed/>
    <w:qFormat/>
    <w:rsid w:val="00B42AFF"/>
    <w:pPr>
      <w:spacing w:after="200" w:line="240" w:lineRule="auto"/>
    </w:pPr>
    <w:rPr>
      <w:b/>
      <w:bCs/>
      <w:color w:val="4F81BD" w:themeColor="accent1"/>
      <w:sz w:val="18"/>
      <w:szCs w:val="18"/>
    </w:rPr>
  </w:style>
  <w:style w:type="character" w:styleId="Hyperlink">
    <w:name w:val="Hyperlink"/>
    <w:basedOn w:val="DefaultParagraphFont"/>
    <w:uiPriority w:val="99"/>
    <w:unhideWhenUsed/>
    <w:rsid w:val="00120E55"/>
    <w:rPr>
      <w:color w:val="0000FF" w:themeColor="hyperlink"/>
      <w:u w:val="single"/>
    </w:rPr>
  </w:style>
  <w:style w:type="paragraph" w:styleId="TOCHeading">
    <w:name w:val="TOC Heading"/>
    <w:basedOn w:val="Heading1"/>
    <w:next w:val="Normal"/>
    <w:uiPriority w:val="39"/>
    <w:unhideWhenUsed/>
    <w:qFormat/>
    <w:rsid w:val="001B2D48"/>
    <w:pPr>
      <w:spacing w:before="0"/>
      <w:jc w:val="both"/>
      <w:outlineLvl w:val="9"/>
    </w:pPr>
  </w:style>
  <w:style w:type="paragraph" w:styleId="TOC1">
    <w:name w:val="toc 1"/>
    <w:basedOn w:val="Normal"/>
    <w:next w:val="Normal"/>
    <w:autoRedefine/>
    <w:uiPriority w:val="39"/>
    <w:unhideWhenUsed/>
    <w:qFormat/>
    <w:rsid w:val="0002446C"/>
    <w:pPr>
      <w:tabs>
        <w:tab w:val="right" w:leader="dot" w:pos="8630"/>
      </w:tabs>
      <w:jc w:val="both"/>
    </w:pPr>
  </w:style>
  <w:style w:type="character" w:customStyle="1" w:styleId="Heading2Char">
    <w:name w:val="Heading 2 Char"/>
    <w:basedOn w:val="DefaultParagraphFont"/>
    <w:link w:val="Heading2"/>
    <w:uiPriority w:val="9"/>
    <w:rsid w:val="00AF015D"/>
    <w:rPr>
      <w:rFonts w:ascii="Times New Roman" w:eastAsiaTheme="majorEastAsia" w:hAnsi="Times New Roman" w:cstheme="majorBidi"/>
      <w:b/>
      <w:bCs/>
      <w:caps/>
      <w:color w:val="000000" w:themeColor="text1"/>
      <w:sz w:val="24"/>
      <w:szCs w:val="26"/>
    </w:rPr>
  </w:style>
  <w:style w:type="character" w:styleId="CommentReference">
    <w:name w:val="annotation reference"/>
    <w:basedOn w:val="DefaultParagraphFont"/>
    <w:uiPriority w:val="99"/>
    <w:semiHidden/>
    <w:unhideWhenUsed/>
    <w:rsid w:val="00932828"/>
    <w:rPr>
      <w:sz w:val="16"/>
      <w:szCs w:val="16"/>
    </w:rPr>
  </w:style>
  <w:style w:type="paragraph" w:styleId="CommentText">
    <w:name w:val="annotation text"/>
    <w:basedOn w:val="Normal"/>
    <w:link w:val="CommentTextChar"/>
    <w:uiPriority w:val="99"/>
    <w:semiHidden/>
    <w:unhideWhenUsed/>
    <w:rsid w:val="00932828"/>
    <w:pPr>
      <w:spacing w:line="240" w:lineRule="auto"/>
    </w:pPr>
    <w:rPr>
      <w:sz w:val="20"/>
      <w:szCs w:val="20"/>
    </w:rPr>
  </w:style>
  <w:style w:type="character" w:customStyle="1" w:styleId="CommentTextChar">
    <w:name w:val="Comment Text Char"/>
    <w:basedOn w:val="DefaultParagraphFont"/>
    <w:link w:val="CommentText"/>
    <w:uiPriority w:val="99"/>
    <w:semiHidden/>
    <w:rsid w:val="00932828"/>
    <w:rPr>
      <w:sz w:val="20"/>
      <w:szCs w:val="20"/>
    </w:rPr>
  </w:style>
  <w:style w:type="paragraph" w:styleId="CommentSubject">
    <w:name w:val="annotation subject"/>
    <w:basedOn w:val="CommentText"/>
    <w:next w:val="CommentText"/>
    <w:link w:val="CommentSubjectChar"/>
    <w:uiPriority w:val="99"/>
    <w:semiHidden/>
    <w:unhideWhenUsed/>
    <w:rsid w:val="00932828"/>
    <w:rPr>
      <w:b/>
      <w:bCs/>
    </w:rPr>
  </w:style>
  <w:style w:type="character" w:customStyle="1" w:styleId="CommentSubjectChar">
    <w:name w:val="Comment Subject Char"/>
    <w:basedOn w:val="CommentTextChar"/>
    <w:link w:val="CommentSubject"/>
    <w:uiPriority w:val="99"/>
    <w:semiHidden/>
    <w:rsid w:val="00932828"/>
    <w:rPr>
      <w:b/>
      <w:bCs/>
      <w:sz w:val="20"/>
      <w:szCs w:val="20"/>
    </w:rPr>
  </w:style>
  <w:style w:type="paragraph" w:customStyle="1" w:styleId="Default">
    <w:name w:val="Default"/>
    <w:rsid w:val="00647CE2"/>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rsid w:val="00301F20"/>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301F20"/>
    <w:rPr>
      <w:rFonts w:ascii="Courier New" w:eastAsia="Times New Roman" w:hAnsi="Courier New" w:cs="Times New Roman"/>
      <w:sz w:val="20"/>
      <w:szCs w:val="20"/>
    </w:rPr>
  </w:style>
  <w:style w:type="paragraph" w:styleId="Header">
    <w:name w:val="header"/>
    <w:basedOn w:val="Normal"/>
    <w:link w:val="HeaderChar"/>
    <w:uiPriority w:val="99"/>
    <w:unhideWhenUsed/>
    <w:rsid w:val="00301F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F20"/>
  </w:style>
  <w:style w:type="paragraph" w:styleId="Footer">
    <w:name w:val="footer"/>
    <w:basedOn w:val="Normal"/>
    <w:link w:val="FooterChar"/>
    <w:uiPriority w:val="99"/>
    <w:unhideWhenUsed/>
    <w:rsid w:val="00301F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F20"/>
  </w:style>
  <w:style w:type="character" w:customStyle="1" w:styleId="Heading3Char">
    <w:name w:val="Heading 3 Char"/>
    <w:basedOn w:val="DefaultParagraphFont"/>
    <w:link w:val="Heading3"/>
    <w:uiPriority w:val="9"/>
    <w:rsid w:val="00AF015D"/>
    <w:rPr>
      <w:rFonts w:ascii="Times New Roman" w:eastAsiaTheme="majorEastAsia" w:hAnsi="Times New Roman" w:cstheme="majorBidi"/>
      <w:b/>
      <w:bCs/>
      <w:caps/>
      <w:color w:val="000000" w:themeColor="text1"/>
      <w:sz w:val="24"/>
    </w:rPr>
  </w:style>
  <w:style w:type="character" w:customStyle="1" w:styleId="Heading4Char">
    <w:name w:val="Heading 4 Char"/>
    <w:aliases w:val="Figures Char"/>
    <w:basedOn w:val="DefaultParagraphFont"/>
    <w:link w:val="Heading4"/>
    <w:uiPriority w:val="9"/>
    <w:rsid w:val="0054103E"/>
    <w:rPr>
      <w:rFonts w:ascii="Times New Roman" w:eastAsiaTheme="majorEastAsia" w:hAnsi="Times New Roman" w:cstheme="majorBidi"/>
      <w:bCs/>
      <w:iCs/>
      <w:color w:val="000000" w:themeColor="text1"/>
      <w:sz w:val="24"/>
    </w:rPr>
  </w:style>
  <w:style w:type="paragraph" w:styleId="TOC2">
    <w:name w:val="toc 2"/>
    <w:basedOn w:val="Normal"/>
    <w:next w:val="Normal"/>
    <w:autoRedefine/>
    <w:uiPriority w:val="39"/>
    <w:unhideWhenUsed/>
    <w:qFormat/>
    <w:rsid w:val="00085606"/>
    <w:pPr>
      <w:spacing w:after="100"/>
      <w:ind w:left="220"/>
    </w:pPr>
  </w:style>
  <w:style w:type="paragraph" w:styleId="TOC3">
    <w:name w:val="toc 3"/>
    <w:basedOn w:val="Normal"/>
    <w:next w:val="Normal"/>
    <w:autoRedefine/>
    <w:uiPriority w:val="39"/>
    <w:unhideWhenUsed/>
    <w:qFormat/>
    <w:rsid w:val="00F51768"/>
    <w:pPr>
      <w:tabs>
        <w:tab w:val="right" w:leader="dot" w:pos="8630"/>
      </w:tabs>
      <w:spacing w:after="100"/>
      <w:ind w:left="440"/>
    </w:pPr>
    <w:rPr>
      <w:b/>
      <w:noProof/>
    </w:rPr>
  </w:style>
  <w:style w:type="paragraph" w:styleId="TOC4">
    <w:name w:val="toc 4"/>
    <w:basedOn w:val="Normal"/>
    <w:next w:val="Normal"/>
    <w:autoRedefine/>
    <w:uiPriority w:val="39"/>
    <w:unhideWhenUsed/>
    <w:rsid w:val="00085606"/>
    <w:pPr>
      <w:spacing w:after="100"/>
      <w:ind w:left="660"/>
    </w:pPr>
  </w:style>
  <w:style w:type="paragraph" w:styleId="Title">
    <w:name w:val="Title"/>
    <w:basedOn w:val="Normal"/>
    <w:next w:val="Normal"/>
    <w:link w:val="TitleChar"/>
    <w:uiPriority w:val="10"/>
    <w:qFormat/>
    <w:rsid w:val="000856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5606"/>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085606"/>
    <w:pPr>
      <w:spacing w:after="0" w:line="240" w:lineRule="auto"/>
    </w:pPr>
  </w:style>
  <w:style w:type="table" w:styleId="TableGrid">
    <w:name w:val="Table Grid"/>
    <w:basedOn w:val="TableNormal"/>
    <w:uiPriority w:val="59"/>
    <w:rsid w:val="00A36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720BF8"/>
    <w:rPr>
      <w:rFonts w:ascii="Times New Roman" w:eastAsiaTheme="majorEastAsia" w:hAnsi="Times New Roman" w:cstheme="majorBidi"/>
      <w:color w:val="000000" w:themeColor="text1"/>
      <w:sz w:val="24"/>
    </w:rPr>
  </w:style>
  <w:style w:type="paragraph" w:styleId="TableofFigures">
    <w:name w:val="table of figures"/>
    <w:basedOn w:val="Normal"/>
    <w:next w:val="Normal"/>
    <w:uiPriority w:val="99"/>
    <w:unhideWhenUsed/>
    <w:rsid w:val="0002446C"/>
    <w:pPr>
      <w:spacing w:after="0" w:line="240" w:lineRule="auto"/>
      <w:jc w:val="both"/>
    </w:pPr>
  </w:style>
  <w:style w:type="paragraph" w:styleId="TOC5">
    <w:name w:val="toc 5"/>
    <w:basedOn w:val="Normal"/>
    <w:next w:val="Normal"/>
    <w:autoRedefine/>
    <w:uiPriority w:val="39"/>
    <w:unhideWhenUsed/>
    <w:rsid w:val="004066CA"/>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4066CA"/>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4066CA"/>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4066CA"/>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4066CA"/>
    <w:pPr>
      <w:spacing w:after="100" w:line="276" w:lineRule="auto"/>
      <w:ind w:left="1760"/>
    </w:pPr>
    <w:rPr>
      <w:rFonts w:asciiTheme="minorHAnsi" w:eastAsiaTheme="minorEastAsia" w:hAnsiTheme="minorHAnsi"/>
      <w:sz w:val="22"/>
    </w:rPr>
  </w:style>
  <w:style w:type="paragraph" w:styleId="NormalWeb">
    <w:name w:val="Normal (Web)"/>
    <w:basedOn w:val="Normal"/>
    <w:uiPriority w:val="99"/>
    <w:semiHidden/>
    <w:unhideWhenUsed/>
    <w:rsid w:val="008C3C33"/>
    <w:pPr>
      <w:spacing w:before="100" w:beforeAutospacing="1" w:after="100" w:afterAutospacing="1" w:line="240" w:lineRule="auto"/>
    </w:pPr>
    <w:rPr>
      <w:rFonts w:eastAsiaTheme="minorEastAsia"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817"/>
    <w:rPr>
      <w:rFonts w:ascii="Times New Roman" w:hAnsi="Times New Roman"/>
      <w:sz w:val="24"/>
    </w:rPr>
  </w:style>
  <w:style w:type="paragraph" w:styleId="Heading1">
    <w:name w:val="heading 1"/>
    <w:basedOn w:val="Normal"/>
    <w:next w:val="NoSpacing"/>
    <w:link w:val="Heading1Char"/>
    <w:uiPriority w:val="9"/>
    <w:qFormat/>
    <w:rsid w:val="00255EA0"/>
    <w:pPr>
      <w:keepNext/>
      <w:keepLines/>
      <w:spacing w:before="480" w:after="0"/>
      <w:jc w:val="center"/>
      <w:outlineLvl w:val="0"/>
    </w:pPr>
    <w:rPr>
      <w:rFonts w:eastAsiaTheme="majorEastAsia" w:cstheme="majorBidi"/>
      <w:bCs/>
      <w:color w:val="000000" w:themeColor="text1"/>
      <w:szCs w:val="28"/>
    </w:rPr>
  </w:style>
  <w:style w:type="paragraph" w:styleId="Heading2">
    <w:name w:val="heading 2"/>
    <w:basedOn w:val="Normal"/>
    <w:next w:val="Normal"/>
    <w:link w:val="Heading2Char"/>
    <w:uiPriority w:val="9"/>
    <w:unhideWhenUsed/>
    <w:qFormat/>
    <w:rsid w:val="00AF015D"/>
    <w:pPr>
      <w:keepNext/>
      <w:keepLines/>
      <w:spacing w:before="200" w:after="0"/>
      <w:outlineLvl w:val="1"/>
    </w:pPr>
    <w:rPr>
      <w:rFonts w:eastAsiaTheme="majorEastAsia" w:cstheme="majorBidi"/>
      <w:b/>
      <w:bCs/>
      <w:caps/>
      <w:color w:val="000000" w:themeColor="text1"/>
      <w:szCs w:val="26"/>
    </w:rPr>
  </w:style>
  <w:style w:type="paragraph" w:styleId="Heading3">
    <w:name w:val="heading 3"/>
    <w:basedOn w:val="Normal"/>
    <w:next w:val="Normal"/>
    <w:link w:val="Heading3Char"/>
    <w:uiPriority w:val="9"/>
    <w:unhideWhenUsed/>
    <w:qFormat/>
    <w:rsid w:val="00AF015D"/>
    <w:pPr>
      <w:keepNext/>
      <w:keepLines/>
      <w:spacing w:before="200" w:after="0"/>
      <w:outlineLvl w:val="2"/>
    </w:pPr>
    <w:rPr>
      <w:rFonts w:eastAsiaTheme="majorEastAsia" w:cstheme="majorBidi"/>
      <w:b/>
      <w:bCs/>
      <w:caps/>
      <w:color w:val="000000" w:themeColor="text1"/>
    </w:rPr>
  </w:style>
  <w:style w:type="paragraph" w:styleId="Heading4">
    <w:name w:val="heading 4"/>
    <w:aliases w:val="Figures"/>
    <w:basedOn w:val="Normal"/>
    <w:next w:val="Normal"/>
    <w:link w:val="Heading4Char"/>
    <w:uiPriority w:val="9"/>
    <w:unhideWhenUsed/>
    <w:qFormat/>
    <w:rsid w:val="0054103E"/>
    <w:pPr>
      <w:keepNext/>
      <w:keepLines/>
      <w:spacing w:after="0" w:line="240" w:lineRule="auto"/>
      <w:jc w:val="both"/>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720BF8"/>
    <w:pPr>
      <w:keepNext/>
      <w:keepLines/>
      <w:spacing w:before="200" w:after="0"/>
      <w:outlineLvl w:val="4"/>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34112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112B"/>
    <w:rPr>
      <w:sz w:val="20"/>
      <w:szCs w:val="20"/>
    </w:rPr>
  </w:style>
  <w:style w:type="character" w:styleId="EndnoteReference">
    <w:name w:val="endnote reference"/>
    <w:basedOn w:val="DefaultParagraphFont"/>
    <w:uiPriority w:val="99"/>
    <w:semiHidden/>
    <w:unhideWhenUsed/>
    <w:rsid w:val="0034112B"/>
    <w:rPr>
      <w:vertAlign w:val="superscript"/>
    </w:rPr>
  </w:style>
  <w:style w:type="character" w:customStyle="1" w:styleId="Heading1Char">
    <w:name w:val="Heading 1 Char"/>
    <w:basedOn w:val="DefaultParagraphFont"/>
    <w:link w:val="Heading1"/>
    <w:uiPriority w:val="9"/>
    <w:rsid w:val="00255EA0"/>
    <w:rPr>
      <w:rFonts w:ascii="Times New Roman" w:eastAsiaTheme="majorEastAsia" w:hAnsi="Times New Roman" w:cstheme="majorBidi"/>
      <w:bCs/>
      <w:color w:val="000000" w:themeColor="text1"/>
      <w:sz w:val="24"/>
      <w:szCs w:val="28"/>
    </w:rPr>
  </w:style>
  <w:style w:type="paragraph" w:styleId="FootnoteText">
    <w:name w:val="footnote text"/>
    <w:basedOn w:val="Normal"/>
    <w:link w:val="FootnoteTextChar"/>
    <w:uiPriority w:val="99"/>
    <w:semiHidden/>
    <w:unhideWhenUsed/>
    <w:rsid w:val="003411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112B"/>
    <w:rPr>
      <w:sz w:val="20"/>
      <w:szCs w:val="20"/>
    </w:rPr>
  </w:style>
  <w:style w:type="character" w:styleId="FootnoteReference">
    <w:name w:val="footnote reference"/>
    <w:basedOn w:val="DefaultParagraphFont"/>
    <w:uiPriority w:val="99"/>
    <w:semiHidden/>
    <w:unhideWhenUsed/>
    <w:rsid w:val="0034112B"/>
    <w:rPr>
      <w:vertAlign w:val="superscript"/>
    </w:rPr>
  </w:style>
  <w:style w:type="paragraph" w:styleId="BalloonText">
    <w:name w:val="Balloon Text"/>
    <w:basedOn w:val="Normal"/>
    <w:link w:val="BalloonTextChar"/>
    <w:uiPriority w:val="99"/>
    <w:semiHidden/>
    <w:unhideWhenUsed/>
    <w:rsid w:val="00FA4D2E"/>
    <w:pPr>
      <w:spacing w:after="0" w:line="240" w:lineRule="auto"/>
    </w:pPr>
    <w:rPr>
      <w:rFonts w:ascii="Tahoma" w:hAnsi="Tahoma" w:cs="Tahoma"/>
      <w:sz w:val="16"/>
      <w:szCs w:val="16"/>
    </w:rPr>
  </w:style>
  <w:style w:type="character" w:styleId="Emphasis">
    <w:name w:val="Emphasis"/>
    <w:basedOn w:val="DefaultParagraphFont"/>
    <w:uiPriority w:val="20"/>
    <w:qFormat/>
    <w:rsid w:val="0004769B"/>
    <w:rPr>
      <w:i/>
      <w:iCs/>
    </w:rPr>
  </w:style>
  <w:style w:type="character" w:styleId="IntenseEmphasis">
    <w:name w:val="Intense Emphasis"/>
    <w:basedOn w:val="DefaultParagraphFont"/>
    <w:uiPriority w:val="21"/>
    <w:qFormat/>
    <w:rsid w:val="0004769B"/>
    <w:rPr>
      <w:b/>
      <w:bCs/>
      <w:i/>
      <w:iCs/>
      <w:color w:val="4F81BD" w:themeColor="accent1"/>
    </w:rPr>
  </w:style>
  <w:style w:type="character" w:styleId="Strong">
    <w:name w:val="Strong"/>
    <w:basedOn w:val="DefaultParagraphFont"/>
    <w:uiPriority w:val="22"/>
    <w:qFormat/>
    <w:rsid w:val="0004769B"/>
    <w:rPr>
      <w:b/>
      <w:bCs/>
    </w:rPr>
  </w:style>
  <w:style w:type="paragraph" w:styleId="Quote">
    <w:name w:val="Quote"/>
    <w:basedOn w:val="Normal"/>
    <w:next w:val="Normal"/>
    <w:link w:val="QuoteChar"/>
    <w:uiPriority w:val="29"/>
    <w:qFormat/>
    <w:rsid w:val="0004769B"/>
    <w:rPr>
      <w:i/>
      <w:iCs/>
      <w:color w:val="000000" w:themeColor="text1"/>
    </w:rPr>
  </w:style>
  <w:style w:type="character" w:customStyle="1" w:styleId="QuoteChar">
    <w:name w:val="Quote Char"/>
    <w:basedOn w:val="DefaultParagraphFont"/>
    <w:link w:val="Quote"/>
    <w:uiPriority w:val="29"/>
    <w:rsid w:val="0004769B"/>
    <w:rPr>
      <w:i/>
      <w:iCs/>
      <w:color w:val="000000" w:themeColor="text1"/>
    </w:rPr>
  </w:style>
  <w:style w:type="paragraph" w:styleId="IntenseQuote">
    <w:name w:val="Intense Quote"/>
    <w:basedOn w:val="Normal"/>
    <w:next w:val="Normal"/>
    <w:link w:val="IntenseQuoteChar"/>
    <w:uiPriority w:val="30"/>
    <w:qFormat/>
    <w:rsid w:val="0004769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4769B"/>
    <w:rPr>
      <w:b/>
      <w:bCs/>
      <w:i/>
      <w:iCs/>
      <w:color w:val="4F81BD" w:themeColor="accent1"/>
    </w:rPr>
  </w:style>
  <w:style w:type="character" w:styleId="SubtleReference">
    <w:name w:val="Subtle Reference"/>
    <w:basedOn w:val="DefaultParagraphFont"/>
    <w:uiPriority w:val="31"/>
    <w:qFormat/>
    <w:rsid w:val="0004769B"/>
    <w:rPr>
      <w:smallCaps/>
      <w:color w:val="C0504D" w:themeColor="accent2"/>
      <w:u w:val="single"/>
    </w:rPr>
  </w:style>
  <w:style w:type="character" w:styleId="IntenseReference">
    <w:name w:val="Intense Reference"/>
    <w:basedOn w:val="DefaultParagraphFont"/>
    <w:uiPriority w:val="32"/>
    <w:qFormat/>
    <w:rsid w:val="0004769B"/>
    <w:rPr>
      <w:b/>
      <w:bCs/>
      <w:smallCaps/>
      <w:color w:val="C0504D" w:themeColor="accent2"/>
      <w:spacing w:val="5"/>
      <w:u w:val="single"/>
    </w:rPr>
  </w:style>
  <w:style w:type="character" w:styleId="BookTitle">
    <w:name w:val="Book Title"/>
    <w:basedOn w:val="DefaultParagraphFont"/>
    <w:uiPriority w:val="33"/>
    <w:qFormat/>
    <w:rsid w:val="0004769B"/>
    <w:rPr>
      <w:b/>
      <w:bCs/>
      <w:smallCaps/>
      <w:spacing w:val="5"/>
    </w:rPr>
  </w:style>
  <w:style w:type="paragraph" w:styleId="ListParagraph">
    <w:name w:val="List Paragraph"/>
    <w:basedOn w:val="Normal"/>
    <w:uiPriority w:val="34"/>
    <w:qFormat/>
    <w:rsid w:val="0004769B"/>
    <w:pPr>
      <w:ind w:left="720"/>
      <w:contextualSpacing/>
    </w:pPr>
  </w:style>
  <w:style w:type="character" w:customStyle="1" w:styleId="BalloonTextChar">
    <w:name w:val="Balloon Text Char"/>
    <w:basedOn w:val="DefaultParagraphFont"/>
    <w:link w:val="BalloonText"/>
    <w:uiPriority w:val="99"/>
    <w:semiHidden/>
    <w:rsid w:val="00FA4D2E"/>
    <w:rPr>
      <w:rFonts w:ascii="Tahoma" w:hAnsi="Tahoma" w:cs="Tahoma"/>
      <w:sz w:val="16"/>
      <w:szCs w:val="16"/>
    </w:rPr>
  </w:style>
  <w:style w:type="paragraph" w:styleId="Caption">
    <w:name w:val="caption"/>
    <w:basedOn w:val="Normal"/>
    <w:next w:val="Normal"/>
    <w:uiPriority w:val="35"/>
    <w:unhideWhenUsed/>
    <w:qFormat/>
    <w:rsid w:val="00B42AFF"/>
    <w:pPr>
      <w:spacing w:after="200" w:line="240" w:lineRule="auto"/>
    </w:pPr>
    <w:rPr>
      <w:b/>
      <w:bCs/>
      <w:color w:val="4F81BD" w:themeColor="accent1"/>
      <w:sz w:val="18"/>
      <w:szCs w:val="18"/>
    </w:rPr>
  </w:style>
  <w:style w:type="character" w:styleId="Hyperlink">
    <w:name w:val="Hyperlink"/>
    <w:basedOn w:val="DefaultParagraphFont"/>
    <w:uiPriority w:val="99"/>
    <w:unhideWhenUsed/>
    <w:rsid w:val="00120E55"/>
    <w:rPr>
      <w:color w:val="0000FF" w:themeColor="hyperlink"/>
      <w:u w:val="single"/>
    </w:rPr>
  </w:style>
  <w:style w:type="paragraph" w:styleId="TOCHeading">
    <w:name w:val="TOC Heading"/>
    <w:basedOn w:val="Heading1"/>
    <w:next w:val="Normal"/>
    <w:uiPriority w:val="39"/>
    <w:unhideWhenUsed/>
    <w:qFormat/>
    <w:rsid w:val="001B2D48"/>
    <w:pPr>
      <w:spacing w:before="0"/>
      <w:jc w:val="both"/>
      <w:outlineLvl w:val="9"/>
    </w:pPr>
  </w:style>
  <w:style w:type="paragraph" w:styleId="TOC1">
    <w:name w:val="toc 1"/>
    <w:basedOn w:val="Normal"/>
    <w:next w:val="Normal"/>
    <w:autoRedefine/>
    <w:uiPriority w:val="39"/>
    <w:unhideWhenUsed/>
    <w:qFormat/>
    <w:rsid w:val="0002446C"/>
    <w:pPr>
      <w:tabs>
        <w:tab w:val="right" w:leader="dot" w:pos="8630"/>
      </w:tabs>
      <w:jc w:val="both"/>
    </w:pPr>
  </w:style>
  <w:style w:type="character" w:customStyle="1" w:styleId="Heading2Char">
    <w:name w:val="Heading 2 Char"/>
    <w:basedOn w:val="DefaultParagraphFont"/>
    <w:link w:val="Heading2"/>
    <w:uiPriority w:val="9"/>
    <w:rsid w:val="00AF015D"/>
    <w:rPr>
      <w:rFonts w:ascii="Times New Roman" w:eastAsiaTheme="majorEastAsia" w:hAnsi="Times New Roman" w:cstheme="majorBidi"/>
      <w:b/>
      <w:bCs/>
      <w:caps/>
      <w:color w:val="000000" w:themeColor="text1"/>
      <w:sz w:val="24"/>
      <w:szCs w:val="26"/>
    </w:rPr>
  </w:style>
  <w:style w:type="character" w:styleId="CommentReference">
    <w:name w:val="annotation reference"/>
    <w:basedOn w:val="DefaultParagraphFont"/>
    <w:uiPriority w:val="99"/>
    <w:semiHidden/>
    <w:unhideWhenUsed/>
    <w:rsid w:val="00932828"/>
    <w:rPr>
      <w:sz w:val="16"/>
      <w:szCs w:val="16"/>
    </w:rPr>
  </w:style>
  <w:style w:type="paragraph" w:styleId="CommentText">
    <w:name w:val="annotation text"/>
    <w:basedOn w:val="Normal"/>
    <w:link w:val="CommentTextChar"/>
    <w:uiPriority w:val="99"/>
    <w:semiHidden/>
    <w:unhideWhenUsed/>
    <w:rsid w:val="00932828"/>
    <w:pPr>
      <w:spacing w:line="240" w:lineRule="auto"/>
    </w:pPr>
    <w:rPr>
      <w:sz w:val="20"/>
      <w:szCs w:val="20"/>
    </w:rPr>
  </w:style>
  <w:style w:type="character" w:customStyle="1" w:styleId="CommentTextChar">
    <w:name w:val="Comment Text Char"/>
    <w:basedOn w:val="DefaultParagraphFont"/>
    <w:link w:val="CommentText"/>
    <w:uiPriority w:val="99"/>
    <w:semiHidden/>
    <w:rsid w:val="00932828"/>
    <w:rPr>
      <w:sz w:val="20"/>
      <w:szCs w:val="20"/>
    </w:rPr>
  </w:style>
  <w:style w:type="paragraph" w:styleId="CommentSubject">
    <w:name w:val="annotation subject"/>
    <w:basedOn w:val="CommentText"/>
    <w:next w:val="CommentText"/>
    <w:link w:val="CommentSubjectChar"/>
    <w:uiPriority w:val="99"/>
    <w:semiHidden/>
    <w:unhideWhenUsed/>
    <w:rsid w:val="00932828"/>
    <w:rPr>
      <w:b/>
      <w:bCs/>
    </w:rPr>
  </w:style>
  <w:style w:type="character" w:customStyle="1" w:styleId="CommentSubjectChar">
    <w:name w:val="Comment Subject Char"/>
    <w:basedOn w:val="CommentTextChar"/>
    <w:link w:val="CommentSubject"/>
    <w:uiPriority w:val="99"/>
    <w:semiHidden/>
    <w:rsid w:val="00932828"/>
    <w:rPr>
      <w:b/>
      <w:bCs/>
      <w:sz w:val="20"/>
      <w:szCs w:val="20"/>
    </w:rPr>
  </w:style>
  <w:style w:type="paragraph" w:customStyle="1" w:styleId="Default">
    <w:name w:val="Default"/>
    <w:rsid w:val="00647CE2"/>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rsid w:val="00301F20"/>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301F20"/>
    <w:rPr>
      <w:rFonts w:ascii="Courier New" w:eastAsia="Times New Roman" w:hAnsi="Courier New" w:cs="Times New Roman"/>
      <w:sz w:val="20"/>
      <w:szCs w:val="20"/>
    </w:rPr>
  </w:style>
  <w:style w:type="paragraph" w:styleId="Header">
    <w:name w:val="header"/>
    <w:basedOn w:val="Normal"/>
    <w:link w:val="HeaderChar"/>
    <w:uiPriority w:val="99"/>
    <w:unhideWhenUsed/>
    <w:rsid w:val="00301F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F20"/>
  </w:style>
  <w:style w:type="paragraph" w:styleId="Footer">
    <w:name w:val="footer"/>
    <w:basedOn w:val="Normal"/>
    <w:link w:val="FooterChar"/>
    <w:uiPriority w:val="99"/>
    <w:unhideWhenUsed/>
    <w:rsid w:val="00301F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F20"/>
  </w:style>
  <w:style w:type="character" w:customStyle="1" w:styleId="Heading3Char">
    <w:name w:val="Heading 3 Char"/>
    <w:basedOn w:val="DefaultParagraphFont"/>
    <w:link w:val="Heading3"/>
    <w:uiPriority w:val="9"/>
    <w:rsid w:val="00AF015D"/>
    <w:rPr>
      <w:rFonts w:ascii="Times New Roman" w:eastAsiaTheme="majorEastAsia" w:hAnsi="Times New Roman" w:cstheme="majorBidi"/>
      <w:b/>
      <w:bCs/>
      <w:caps/>
      <w:color w:val="000000" w:themeColor="text1"/>
      <w:sz w:val="24"/>
    </w:rPr>
  </w:style>
  <w:style w:type="character" w:customStyle="1" w:styleId="Heading4Char">
    <w:name w:val="Heading 4 Char"/>
    <w:aliases w:val="Figures Char"/>
    <w:basedOn w:val="DefaultParagraphFont"/>
    <w:link w:val="Heading4"/>
    <w:uiPriority w:val="9"/>
    <w:rsid w:val="0054103E"/>
    <w:rPr>
      <w:rFonts w:ascii="Times New Roman" w:eastAsiaTheme="majorEastAsia" w:hAnsi="Times New Roman" w:cstheme="majorBidi"/>
      <w:bCs/>
      <w:iCs/>
      <w:color w:val="000000" w:themeColor="text1"/>
      <w:sz w:val="24"/>
    </w:rPr>
  </w:style>
  <w:style w:type="paragraph" w:styleId="TOC2">
    <w:name w:val="toc 2"/>
    <w:basedOn w:val="Normal"/>
    <w:next w:val="Normal"/>
    <w:autoRedefine/>
    <w:uiPriority w:val="39"/>
    <w:unhideWhenUsed/>
    <w:qFormat/>
    <w:rsid w:val="00085606"/>
    <w:pPr>
      <w:spacing w:after="100"/>
      <w:ind w:left="220"/>
    </w:pPr>
  </w:style>
  <w:style w:type="paragraph" w:styleId="TOC3">
    <w:name w:val="toc 3"/>
    <w:basedOn w:val="Normal"/>
    <w:next w:val="Normal"/>
    <w:autoRedefine/>
    <w:uiPriority w:val="39"/>
    <w:unhideWhenUsed/>
    <w:qFormat/>
    <w:rsid w:val="00F51768"/>
    <w:pPr>
      <w:tabs>
        <w:tab w:val="right" w:leader="dot" w:pos="8630"/>
      </w:tabs>
      <w:spacing w:after="100"/>
      <w:ind w:left="440"/>
    </w:pPr>
    <w:rPr>
      <w:b/>
      <w:noProof/>
    </w:rPr>
  </w:style>
  <w:style w:type="paragraph" w:styleId="TOC4">
    <w:name w:val="toc 4"/>
    <w:basedOn w:val="Normal"/>
    <w:next w:val="Normal"/>
    <w:autoRedefine/>
    <w:uiPriority w:val="39"/>
    <w:unhideWhenUsed/>
    <w:rsid w:val="00085606"/>
    <w:pPr>
      <w:spacing w:after="100"/>
      <w:ind w:left="660"/>
    </w:pPr>
  </w:style>
  <w:style w:type="paragraph" w:styleId="Title">
    <w:name w:val="Title"/>
    <w:basedOn w:val="Normal"/>
    <w:next w:val="Normal"/>
    <w:link w:val="TitleChar"/>
    <w:uiPriority w:val="10"/>
    <w:qFormat/>
    <w:rsid w:val="000856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5606"/>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085606"/>
    <w:pPr>
      <w:spacing w:after="0" w:line="240" w:lineRule="auto"/>
    </w:pPr>
  </w:style>
  <w:style w:type="table" w:styleId="TableGrid">
    <w:name w:val="Table Grid"/>
    <w:basedOn w:val="TableNormal"/>
    <w:uiPriority w:val="59"/>
    <w:rsid w:val="00A36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720BF8"/>
    <w:rPr>
      <w:rFonts w:ascii="Times New Roman" w:eastAsiaTheme="majorEastAsia" w:hAnsi="Times New Roman" w:cstheme="majorBidi"/>
      <w:color w:val="000000" w:themeColor="text1"/>
      <w:sz w:val="24"/>
    </w:rPr>
  </w:style>
  <w:style w:type="paragraph" w:styleId="TableofFigures">
    <w:name w:val="table of figures"/>
    <w:basedOn w:val="Normal"/>
    <w:next w:val="Normal"/>
    <w:uiPriority w:val="99"/>
    <w:unhideWhenUsed/>
    <w:rsid w:val="0002446C"/>
    <w:pPr>
      <w:spacing w:after="0" w:line="240" w:lineRule="auto"/>
      <w:jc w:val="both"/>
    </w:pPr>
  </w:style>
  <w:style w:type="paragraph" w:styleId="TOC5">
    <w:name w:val="toc 5"/>
    <w:basedOn w:val="Normal"/>
    <w:next w:val="Normal"/>
    <w:autoRedefine/>
    <w:uiPriority w:val="39"/>
    <w:unhideWhenUsed/>
    <w:rsid w:val="004066CA"/>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4066CA"/>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4066CA"/>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4066CA"/>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4066CA"/>
    <w:pPr>
      <w:spacing w:after="100" w:line="276" w:lineRule="auto"/>
      <w:ind w:left="1760"/>
    </w:pPr>
    <w:rPr>
      <w:rFonts w:asciiTheme="minorHAnsi" w:eastAsiaTheme="minorEastAsia" w:hAnsiTheme="minorHAnsi"/>
      <w:sz w:val="22"/>
    </w:rPr>
  </w:style>
  <w:style w:type="paragraph" w:styleId="NormalWeb">
    <w:name w:val="Normal (Web)"/>
    <w:basedOn w:val="Normal"/>
    <w:uiPriority w:val="99"/>
    <w:semiHidden/>
    <w:unhideWhenUsed/>
    <w:rsid w:val="008C3C33"/>
    <w:pPr>
      <w:spacing w:before="100" w:beforeAutospacing="1" w:after="100" w:afterAutospacing="1" w:line="240" w:lineRule="auto"/>
    </w:pPr>
    <w:rPr>
      <w:rFonts w:eastAsiaTheme="minorEastAsi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777812">
      <w:bodyDiv w:val="1"/>
      <w:marLeft w:val="0"/>
      <w:marRight w:val="0"/>
      <w:marTop w:val="0"/>
      <w:marBottom w:val="0"/>
      <w:divBdr>
        <w:top w:val="none" w:sz="0" w:space="0" w:color="auto"/>
        <w:left w:val="none" w:sz="0" w:space="0" w:color="auto"/>
        <w:bottom w:val="none" w:sz="0" w:space="0" w:color="auto"/>
        <w:right w:val="none" w:sz="0" w:space="0" w:color="auto"/>
      </w:divBdr>
    </w:div>
    <w:div w:id="854805657">
      <w:bodyDiv w:val="1"/>
      <w:marLeft w:val="0"/>
      <w:marRight w:val="0"/>
      <w:marTop w:val="0"/>
      <w:marBottom w:val="0"/>
      <w:divBdr>
        <w:top w:val="none" w:sz="0" w:space="0" w:color="auto"/>
        <w:left w:val="none" w:sz="0" w:space="0" w:color="auto"/>
        <w:bottom w:val="none" w:sz="0" w:space="0" w:color="auto"/>
        <w:right w:val="none" w:sz="0" w:space="0" w:color="auto"/>
      </w:divBdr>
    </w:div>
    <w:div w:id="1304503782">
      <w:bodyDiv w:val="1"/>
      <w:marLeft w:val="0"/>
      <w:marRight w:val="0"/>
      <w:marTop w:val="0"/>
      <w:marBottom w:val="0"/>
      <w:divBdr>
        <w:top w:val="none" w:sz="0" w:space="0" w:color="auto"/>
        <w:left w:val="none" w:sz="0" w:space="0" w:color="auto"/>
        <w:bottom w:val="none" w:sz="0" w:space="0" w:color="auto"/>
        <w:right w:val="none" w:sz="0" w:space="0" w:color="auto"/>
      </w:divBdr>
    </w:div>
    <w:div w:id="159647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54.emf"/><Relationship Id="rId21" Type="http://schemas.openxmlformats.org/officeDocument/2006/relationships/oleObject" Target="embeddings/oleObject10.bin"/><Relationship Id="rId63" Type="http://schemas.openxmlformats.org/officeDocument/2006/relationships/oleObject" Target="embeddings/oleObject26.bin"/><Relationship Id="rId159" Type="http://schemas.openxmlformats.org/officeDocument/2006/relationships/oleObject" Target="embeddings/oleObject80.bin"/><Relationship Id="rId324" Type="http://schemas.openxmlformats.org/officeDocument/2006/relationships/image" Target="media/image170.wmf"/><Relationship Id="rId366" Type="http://schemas.openxmlformats.org/officeDocument/2006/relationships/image" Target="media/image207.emf"/><Relationship Id="rId170" Type="http://schemas.openxmlformats.org/officeDocument/2006/relationships/image" Target="media/image77.wmf"/><Relationship Id="rId226" Type="http://schemas.openxmlformats.org/officeDocument/2006/relationships/oleObject" Target="embeddings/oleObject118.bin"/><Relationship Id="rId433" Type="http://schemas.openxmlformats.org/officeDocument/2006/relationships/image" Target="media/image261.emf"/><Relationship Id="rId268" Type="http://schemas.openxmlformats.org/officeDocument/2006/relationships/image" Target="media/image126.emf"/><Relationship Id="rId32" Type="http://schemas.openxmlformats.org/officeDocument/2006/relationships/image" Target="media/image11.wmf"/><Relationship Id="rId74" Type="http://schemas.openxmlformats.org/officeDocument/2006/relationships/image" Target="media/image35.wmf"/><Relationship Id="rId128" Type="http://schemas.openxmlformats.org/officeDocument/2006/relationships/oleObject" Target="embeddings/oleObject61.bin"/><Relationship Id="rId335" Type="http://schemas.openxmlformats.org/officeDocument/2006/relationships/oleObject" Target="embeddings/oleObject149.bin"/><Relationship Id="rId377" Type="http://schemas.openxmlformats.org/officeDocument/2006/relationships/image" Target="media/image218.emf"/><Relationship Id="rId5" Type="http://schemas.openxmlformats.org/officeDocument/2006/relationships/footnotes" Target="footnotes.xml"/><Relationship Id="rId181" Type="http://schemas.openxmlformats.org/officeDocument/2006/relationships/image" Target="media/image80.emf"/><Relationship Id="rId237" Type="http://schemas.openxmlformats.org/officeDocument/2006/relationships/oleObject" Target="embeddings/oleObject125.bin"/><Relationship Id="rId402" Type="http://schemas.openxmlformats.org/officeDocument/2006/relationships/oleObject" Target="embeddings/oleObject156.bin"/><Relationship Id="rId279" Type="http://schemas.openxmlformats.org/officeDocument/2006/relationships/image" Target="media/image137.jpeg"/><Relationship Id="rId43" Type="http://schemas.openxmlformats.org/officeDocument/2006/relationships/image" Target="media/image14.jpeg"/><Relationship Id="rId139" Type="http://schemas.openxmlformats.org/officeDocument/2006/relationships/oleObject" Target="embeddings/oleObject68.bin"/><Relationship Id="rId290" Type="http://schemas.openxmlformats.org/officeDocument/2006/relationships/oleObject" Target="embeddings/oleObject136.bin"/><Relationship Id="rId304" Type="http://schemas.openxmlformats.org/officeDocument/2006/relationships/oleObject" Target="embeddings/oleObject138.bin"/><Relationship Id="rId346" Type="http://schemas.openxmlformats.org/officeDocument/2006/relationships/image" Target="media/image188.png"/><Relationship Id="rId388" Type="http://schemas.openxmlformats.org/officeDocument/2006/relationships/image" Target="media/image229.emf"/><Relationship Id="rId85" Type="http://schemas.openxmlformats.org/officeDocument/2006/relationships/oleObject" Target="embeddings/oleObject37.bin"/><Relationship Id="rId150" Type="http://schemas.openxmlformats.org/officeDocument/2006/relationships/oleObject" Target="embeddings/oleObject75.bin"/><Relationship Id="rId192" Type="http://schemas.openxmlformats.org/officeDocument/2006/relationships/image" Target="media/image86.wmf"/><Relationship Id="rId206" Type="http://schemas.openxmlformats.org/officeDocument/2006/relationships/image" Target="media/image93.wmf"/><Relationship Id="rId413" Type="http://schemas.openxmlformats.org/officeDocument/2006/relationships/image" Target="media/image246.emf"/><Relationship Id="rId248" Type="http://schemas.openxmlformats.org/officeDocument/2006/relationships/oleObject" Target="embeddings/oleObject128.bin"/><Relationship Id="rId12" Type="http://schemas.openxmlformats.org/officeDocument/2006/relationships/image" Target="media/image3.wmf"/><Relationship Id="rId33" Type="http://schemas.openxmlformats.org/officeDocument/2006/relationships/oleObject" Target="embeddings/oleObject16.bin"/><Relationship Id="rId108" Type="http://schemas.openxmlformats.org/officeDocument/2006/relationships/image" Target="media/image50.wmf"/><Relationship Id="rId129" Type="http://schemas.openxmlformats.org/officeDocument/2006/relationships/oleObject" Target="embeddings/oleObject62.bin"/><Relationship Id="rId280" Type="http://schemas.openxmlformats.org/officeDocument/2006/relationships/image" Target="media/image138.jpeg"/><Relationship Id="rId315" Type="http://schemas.openxmlformats.org/officeDocument/2006/relationships/oleObject" Target="embeddings/oleObject144.bin"/><Relationship Id="rId336" Type="http://schemas.openxmlformats.org/officeDocument/2006/relationships/oleObject" Target="embeddings/oleObject150.bin"/><Relationship Id="rId357" Type="http://schemas.openxmlformats.org/officeDocument/2006/relationships/image" Target="media/image198.emf"/><Relationship Id="rId54" Type="http://schemas.openxmlformats.org/officeDocument/2006/relationships/image" Target="media/image23.jpeg"/><Relationship Id="rId75" Type="http://schemas.openxmlformats.org/officeDocument/2006/relationships/oleObject" Target="embeddings/oleObject32.bin"/><Relationship Id="rId96" Type="http://schemas.openxmlformats.org/officeDocument/2006/relationships/oleObject" Target="embeddings/oleObject44.bin"/><Relationship Id="rId140" Type="http://schemas.openxmlformats.org/officeDocument/2006/relationships/image" Target="media/image64.wmf"/><Relationship Id="rId161" Type="http://schemas.openxmlformats.org/officeDocument/2006/relationships/oleObject" Target="embeddings/oleObject81.bin"/><Relationship Id="rId182" Type="http://schemas.openxmlformats.org/officeDocument/2006/relationships/image" Target="media/image81.wmf"/><Relationship Id="rId217" Type="http://schemas.openxmlformats.org/officeDocument/2006/relationships/oleObject" Target="embeddings/oleObject112.bin"/><Relationship Id="rId378" Type="http://schemas.openxmlformats.org/officeDocument/2006/relationships/image" Target="media/image219.emf"/><Relationship Id="rId399" Type="http://schemas.openxmlformats.org/officeDocument/2006/relationships/image" Target="media/image236.emf"/><Relationship Id="rId403" Type="http://schemas.openxmlformats.org/officeDocument/2006/relationships/oleObject" Target="embeddings/oleObject157.bin"/><Relationship Id="rId6" Type="http://schemas.openxmlformats.org/officeDocument/2006/relationships/endnotes" Target="endnotes.xml"/><Relationship Id="rId238" Type="http://schemas.openxmlformats.org/officeDocument/2006/relationships/image" Target="media/image105.wmf"/><Relationship Id="rId259" Type="http://schemas.openxmlformats.org/officeDocument/2006/relationships/image" Target="media/image117.emf"/><Relationship Id="rId424" Type="http://schemas.openxmlformats.org/officeDocument/2006/relationships/image" Target="media/image255.emf"/><Relationship Id="rId23" Type="http://schemas.openxmlformats.org/officeDocument/2006/relationships/oleObject" Target="embeddings/oleObject11.bin"/><Relationship Id="rId119" Type="http://schemas.openxmlformats.org/officeDocument/2006/relationships/oleObject" Target="embeddings/oleObject56.bin"/><Relationship Id="rId270" Type="http://schemas.openxmlformats.org/officeDocument/2006/relationships/image" Target="media/image128.jpeg"/><Relationship Id="rId291" Type="http://schemas.openxmlformats.org/officeDocument/2006/relationships/image" Target="media/image147.wmf"/><Relationship Id="rId305" Type="http://schemas.openxmlformats.org/officeDocument/2006/relationships/image" Target="media/image159.wmf"/><Relationship Id="rId326" Type="http://schemas.openxmlformats.org/officeDocument/2006/relationships/image" Target="media/image171.png"/><Relationship Id="rId347" Type="http://schemas.openxmlformats.org/officeDocument/2006/relationships/image" Target="media/image189.png"/><Relationship Id="rId44" Type="http://schemas.openxmlformats.org/officeDocument/2006/relationships/image" Target="media/image15.jpeg"/><Relationship Id="rId65" Type="http://schemas.openxmlformats.org/officeDocument/2006/relationships/image" Target="media/image30.wmf"/><Relationship Id="rId86" Type="http://schemas.openxmlformats.org/officeDocument/2006/relationships/image" Target="media/image41.wmf"/><Relationship Id="rId130" Type="http://schemas.openxmlformats.org/officeDocument/2006/relationships/image" Target="media/image60.wmf"/><Relationship Id="rId151" Type="http://schemas.openxmlformats.org/officeDocument/2006/relationships/oleObject" Target="embeddings/oleObject76.bin"/><Relationship Id="rId368" Type="http://schemas.openxmlformats.org/officeDocument/2006/relationships/image" Target="media/image209.emf"/><Relationship Id="rId389" Type="http://schemas.openxmlformats.org/officeDocument/2006/relationships/image" Target="media/image230.emf"/><Relationship Id="rId172" Type="http://schemas.openxmlformats.org/officeDocument/2006/relationships/oleObject" Target="embeddings/oleObject87.bin"/><Relationship Id="rId193" Type="http://schemas.openxmlformats.org/officeDocument/2006/relationships/oleObject" Target="embeddings/oleObject99.bin"/><Relationship Id="rId207" Type="http://schemas.openxmlformats.org/officeDocument/2006/relationships/oleObject" Target="embeddings/oleObject106.bin"/><Relationship Id="rId228" Type="http://schemas.openxmlformats.org/officeDocument/2006/relationships/oleObject" Target="embeddings/oleObject119.bin"/><Relationship Id="rId249" Type="http://schemas.openxmlformats.org/officeDocument/2006/relationships/oleObject" Target="embeddings/oleObject129.bin"/><Relationship Id="rId414" Type="http://schemas.openxmlformats.org/officeDocument/2006/relationships/image" Target="media/image247.emf"/><Relationship Id="rId435" Type="http://schemas.openxmlformats.org/officeDocument/2006/relationships/image" Target="media/image263.emf"/><Relationship Id="rId13" Type="http://schemas.openxmlformats.org/officeDocument/2006/relationships/oleObject" Target="embeddings/oleObject4.bin"/><Relationship Id="rId109" Type="http://schemas.openxmlformats.org/officeDocument/2006/relationships/oleObject" Target="embeddings/oleObject51.bin"/><Relationship Id="rId260" Type="http://schemas.openxmlformats.org/officeDocument/2006/relationships/image" Target="media/image118.emf"/><Relationship Id="rId281" Type="http://schemas.openxmlformats.org/officeDocument/2006/relationships/image" Target="media/image139.jpeg"/><Relationship Id="rId316" Type="http://schemas.openxmlformats.org/officeDocument/2006/relationships/image" Target="media/image164.wmf"/><Relationship Id="rId337" Type="http://schemas.openxmlformats.org/officeDocument/2006/relationships/image" Target="media/image179.emf"/><Relationship Id="rId34" Type="http://schemas.openxmlformats.org/officeDocument/2006/relationships/oleObject" Target="embeddings/oleObject17.bin"/><Relationship Id="rId55" Type="http://schemas.openxmlformats.org/officeDocument/2006/relationships/image" Target="media/image24.jpeg"/><Relationship Id="rId76" Type="http://schemas.openxmlformats.org/officeDocument/2006/relationships/image" Target="media/image36.wmf"/><Relationship Id="rId97" Type="http://schemas.openxmlformats.org/officeDocument/2006/relationships/oleObject" Target="embeddings/oleObject45.bin"/><Relationship Id="rId120" Type="http://schemas.openxmlformats.org/officeDocument/2006/relationships/image" Target="media/image56.wmf"/><Relationship Id="rId141" Type="http://schemas.openxmlformats.org/officeDocument/2006/relationships/oleObject" Target="embeddings/oleObject69.bin"/><Relationship Id="rId358" Type="http://schemas.openxmlformats.org/officeDocument/2006/relationships/image" Target="media/image199.emf"/><Relationship Id="rId379" Type="http://schemas.openxmlformats.org/officeDocument/2006/relationships/image" Target="media/image220.emf"/><Relationship Id="rId7" Type="http://schemas.openxmlformats.org/officeDocument/2006/relationships/image" Target="media/image1.wmf"/><Relationship Id="rId162" Type="http://schemas.openxmlformats.org/officeDocument/2006/relationships/image" Target="media/image73.wmf"/><Relationship Id="rId183" Type="http://schemas.openxmlformats.org/officeDocument/2006/relationships/oleObject" Target="embeddings/oleObject94.bin"/><Relationship Id="rId218" Type="http://schemas.openxmlformats.org/officeDocument/2006/relationships/oleObject" Target="embeddings/oleObject113.bin"/><Relationship Id="rId239" Type="http://schemas.openxmlformats.org/officeDocument/2006/relationships/oleObject" Target="embeddings/oleObject126.bin"/><Relationship Id="rId390" Type="http://schemas.openxmlformats.org/officeDocument/2006/relationships/image" Target="media/image231.emf"/><Relationship Id="rId404" Type="http://schemas.openxmlformats.org/officeDocument/2006/relationships/image" Target="media/image239.emf"/><Relationship Id="rId425" Type="http://schemas.openxmlformats.org/officeDocument/2006/relationships/image" Target="media/image256.emf"/><Relationship Id="rId250" Type="http://schemas.openxmlformats.org/officeDocument/2006/relationships/oleObject" Target="embeddings/oleObject130.bin"/><Relationship Id="rId271" Type="http://schemas.openxmlformats.org/officeDocument/2006/relationships/image" Target="media/image129.jpeg"/><Relationship Id="rId292" Type="http://schemas.openxmlformats.org/officeDocument/2006/relationships/oleObject" Target="embeddings/oleObject137.bin"/><Relationship Id="rId306" Type="http://schemas.openxmlformats.org/officeDocument/2006/relationships/oleObject" Target="embeddings/oleObject139.bin"/><Relationship Id="rId24" Type="http://schemas.openxmlformats.org/officeDocument/2006/relationships/image" Target="media/image7.wmf"/><Relationship Id="rId45" Type="http://schemas.openxmlformats.org/officeDocument/2006/relationships/image" Target="media/image16.jpeg"/><Relationship Id="rId66" Type="http://schemas.openxmlformats.org/officeDocument/2006/relationships/oleObject" Target="embeddings/oleObject28.bin"/><Relationship Id="rId87" Type="http://schemas.openxmlformats.org/officeDocument/2006/relationships/oleObject" Target="embeddings/oleObject38.bin"/><Relationship Id="rId110" Type="http://schemas.openxmlformats.org/officeDocument/2006/relationships/image" Target="media/image51.wmf"/><Relationship Id="rId131" Type="http://schemas.openxmlformats.org/officeDocument/2006/relationships/oleObject" Target="embeddings/oleObject63.bin"/><Relationship Id="rId327" Type="http://schemas.openxmlformats.org/officeDocument/2006/relationships/image" Target="media/image172.png"/><Relationship Id="rId348" Type="http://schemas.openxmlformats.org/officeDocument/2006/relationships/image" Target="media/image190.tiff"/><Relationship Id="rId369" Type="http://schemas.openxmlformats.org/officeDocument/2006/relationships/image" Target="media/image210.emf"/><Relationship Id="rId152" Type="http://schemas.openxmlformats.org/officeDocument/2006/relationships/image" Target="media/image68.wmf"/><Relationship Id="rId173" Type="http://schemas.openxmlformats.org/officeDocument/2006/relationships/oleObject" Target="embeddings/oleObject88.bin"/><Relationship Id="rId194" Type="http://schemas.openxmlformats.org/officeDocument/2006/relationships/image" Target="media/image87.wmf"/><Relationship Id="rId208" Type="http://schemas.openxmlformats.org/officeDocument/2006/relationships/oleObject" Target="embeddings/oleObject107.bin"/><Relationship Id="rId229" Type="http://schemas.openxmlformats.org/officeDocument/2006/relationships/image" Target="media/image102.wmf"/><Relationship Id="rId380" Type="http://schemas.openxmlformats.org/officeDocument/2006/relationships/image" Target="media/image221.emf"/><Relationship Id="rId415" Type="http://schemas.openxmlformats.org/officeDocument/2006/relationships/image" Target="media/image248.emf"/><Relationship Id="rId436" Type="http://schemas.openxmlformats.org/officeDocument/2006/relationships/image" Target="media/image264.emf"/><Relationship Id="rId240" Type="http://schemas.openxmlformats.org/officeDocument/2006/relationships/image" Target="media/image106.wmf"/><Relationship Id="rId261" Type="http://schemas.openxmlformats.org/officeDocument/2006/relationships/image" Target="media/image119.emf"/><Relationship Id="rId14" Type="http://schemas.openxmlformats.org/officeDocument/2006/relationships/oleObject" Target="embeddings/oleObject5.bin"/><Relationship Id="rId35" Type="http://schemas.openxmlformats.org/officeDocument/2006/relationships/image" Target="media/image12.wmf"/><Relationship Id="rId56" Type="http://schemas.openxmlformats.org/officeDocument/2006/relationships/image" Target="media/image25.jpeg"/><Relationship Id="rId77" Type="http://schemas.openxmlformats.org/officeDocument/2006/relationships/oleObject" Target="embeddings/oleObject33.bin"/><Relationship Id="rId100" Type="http://schemas.openxmlformats.org/officeDocument/2006/relationships/image" Target="media/image46.wmf"/><Relationship Id="rId282" Type="http://schemas.openxmlformats.org/officeDocument/2006/relationships/image" Target="media/image140.jpeg"/><Relationship Id="rId317" Type="http://schemas.openxmlformats.org/officeDocument/2006/relationships/oleObject" Target="embeddings/oleObject145.bin"/><Relationship Id="rId338" Type="http://schemas.openxmlformats.org/officeDocument/2006/relationships/image" Target="media/image180.emf"/><Relationship Id="rId359" Type="http://schemas.openxmlformats.org/officeDocument/2006/relationships/image" Target="media/image200.emf"/><Relationship Id="rId8" Type="http://schemas.openxmlformats.org/officeDocument/2006/relationships/oleObject" Target="embeddings/oleObject1.bin"/><Relationship Id="rId98" Type="http://schemas.openxmlformats.org/officeDocument/2006/relationships/image" Target="media/image45.wmf"/><Relationship Id="rId121" Type="http://schemas.openxmlformats.org/officeDocument/2006/relationships/oleObject" Target="embeddings/oleObject57.bin"/><Relationship Id="rId142" Type="http://schemas.openxmlformats.org/officeDocument/2006/relationships/image" Target="media/image65.wmf"/><Relationship Id="rId163" Type="http://schemas.openxmlformats.org/officeDocument/2006/relationships/oleObject" Target="embeddings/oleObject82.bin"/><Relationship Id="rId184" Type="http://schemas.openxmlformats.org/officeDocument/2006/relationships/image" Target="media/image82.wmf"/><Relationship Id="rId219" Type="http://schemas.openxmlformats.org/officeDocument/2006/relationships/image" Target="media/image98.wmf"/><Relationship Id="rId370" Type="http://schemas.openxmlformats.org/officeDocument/2006/relationships/image" Target="media/image211.emf"/><Relationship Id="rId391" Type="http://schemas.openxmlformats.org/officeDocument/2006/relationships/image" Target="media/image232.wmf"/><Relationship Id="rId405" Type="http://schemas.openxmlformats.org/officeDocument/2006/relationships/image" Target="media/image240.emf"/><Relationship Id="rId426" Type="http://schemas.openxmlformats.org/officeDocument/2006/relationships/oleObject" Target="embeddings/oleObject162.bin"/><Relationship Id="rId230" Type="http://schemas.openxmlformats.org/officeDocument/2006/relationships/oleObject" Target="embeddings/oleObject120.bin"/><Relationship Id="rId251" Type="http://schemas.openxmlformats.org/officeDocument/2006/relationships/image" Target="media/image113.wmf"/><Relationship Id="rId25" Type="http://schemas.openxmlformats.org/officeDocument/2006/relationships/oleObject" Target="embeddings/oleObject12.bin"/><Relationship Id="rId46" Type="http://schemas.openxmlformats.org/officeDocument/2006/relationships/image" Target="media/image17.jpeg"/><Relationship Id="rId67" Type="http://schemas.openxmlformats.org/officeDocument/2006/relationships/image" Target="media/image31.wmf"/><Relationship Id="rId272" Type="http://schemas.openxmlformats.org/officeDocument/2006/relationships/image" Target="media/image130.jpeg"/><Relationship Id="rId293" Type="http://schemas.openxmlformats.org/officeDocument/2006/relationships/image" Target="media/image148.emf"/><Relationship Id="rId307" Type="http://schemas.openxmlformats.org/officeDocument/2006/relationships/image" Target="media/image160.wmf"/><Relationship Id="rId328" Type="http://schemas.openxmlformats.org/officeDocument/2006/relationships/image" Target="media/image173.png"/><Relationship Id="rId349" Type="http://schemas.openxmlformats.org/officeDocument/2006/relationships/image" Target="media/image191.wmf"/><Relationship Id="rId88" Type="http://schemas.openxmlformats.org/officeDocument/2006/relationships/oleObject" Target="embeddings/oleObject39.bin"/><Relationship Id="rId111" Type="http://schemas.openxmlformats.org/officeDocument/2006/relationships/oleObject" Target="embeddings/oleObject52.bin"/><Relationship Id="rId132" Type="http://schemas.openxmlformats.org/officeDocument/2006/relationships/image" Target="media/image61.wmf"/><Relationship Id="rId153" Type="http://schemas.openxmlformats.org/officeDocument/2006/relationships/oleObject" Target="embeddings/oleObject77.bin"/><Relationship Id="rId174" Type="http://schemas.openxmlformats.org/officeDocument/2006/relationships/oleObject" Target="embeddings/oleObject89.bin"/><Relationship Id="rId195" Type="http://schemas.openxmlformats.org/officeDocument/2006/relationships/oleObject" Target="embeddings/oleObject100.bin"/><Relationship Id="rId209" Type="http://schemas.openxmlformats.org/officeDocument/2006/relationships/image" Target="media/image94.wmf"/><Relationship Id="rId360" Type="http://schemas.openxmlformats.org/officeDocument/2006/relationships/image" Target="media/image201.emf"/><Relationship Id="rId381" Type="http://schemas.openxmlformats.org/officeDocument/2006/relationships/image" Target="media/image222.emf"/><Relationship Id="rId416" Type="http://schemas.openxmlformats.org/officeDocument/2006/relationships/image" Target="media/image249.emf"/><Relationship Id="rId220" Type="http://schemas.openxmlformats.org/officeDocument/2006/relationships/oleObject" Target="embeddings/oleObject114.bin"/><Relationship Id="rId241" Type="http://schemas.openxmlformats.org/officeDocument/2006/relationships/oleObject" Target="embeddings/oleObject127.bin"/><Relationship Id="rId437" Type="http://schemas.openxmlformats.org/officeDocument/2006/relationships/image" Target="media/image265.emf"/><Relationship Id="rId15" Type="http://schemas.openxmlformats.org/officeDocument/2006/relationships/oleObject" Target="embeddings/oleObject6.bin"/><Relationship Id="rId36" Type="http://schemas.openxmlformats.org/officeDocument/2006/relationships/oleObject" Target="embeddings/oleObject18.bin"/><Relationship Id="rId57" Type="http://schemas.openxmlformats.org/officeDocument/2006/relationships/image" Target="media/image26.tiff"/><Relationship Id="rId262" Type="http://schemas.openxmlformats.org/officeDocument/2006/relationships/image" Target="media/image120.emf"/><Relationship Id="rId283" Type="http://schemas.openxmlformats.org/officeDocument/2006/relationships/image" Target="media/image141.jpeg"/><Relationship Id="rId318" Type="http://schemas.openxmlformats.org/officeDocument/2006/relationships/image" Target="media/image165.jpeg"/><Relationship Id="rId339" Type="http://schemas.openxmlformats.org/officeDocument/2006/relationships/image" Target="media/image181.emf"/><Relationship Id="rId78" Type="http://schemas.openxmlformats.org/officeDocument/2006/relationships/image" Target="media/image37.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7.wmf"/><Relationship Id="rId143" Type="http://schemas.openxmlformats.org/officeDocument/2006/relationships/oleObject" Target="embeddings/oleObject70.bin"/><Relationship Id="rId164" Type="http://schemas.openxmlformats.org/officeDocument/2006/relationships/image" Target="media/image74.wmf"/><Relationship Id="rId185" Type="http://schemas.openxmlformats.org/officeDocument/2006/relationships/oleObject" Target="embeddings/oleObject95.bin"/><Relationship Id="rId350" Type="http://schemas.openxmlformats.org/officeDocument/2006/relationships/oleObject" Target="embeddings/oleObject151.bin"/><Relationship Id="rId371" Type="http://schemas.openxmlformats.org/officeDocument/2006/relationships/image" Target="media/image212.emf"/><Relationship Id="rId406" Type="http://schemas.openxmlformats.org/officeDocument/2006/relationships/image" Target="media/image241.emf"/><Relationship Id="rId9" Type="http://schemas.openxmlformats.org/officeDocument/2006/relationships/image" Target="media/image2.wmf"/><Relationship Id="rId210" Type="http://schemas.openxmlformats.org/officeDocument/2006/relationships/oleObject" Target="embeddings/oleObject108.bin"/><Relationship Id="rId392" Type="http://schemas.openxmlformats.org/officeDocument/2006/relationships/oleObject" Target="embeddings/oleObject152.bin"/><Relationship Id="rId427" Type="http://schemas.openxmlformats.org/officeDocument/2006/relationships/oleObject" Target="embeddings/oleObject163.bin"/><Relationship Id="rId26" Type="http://schemas.openxmlformats.org/officeDocument/2006/relationships/image" Target="media/image8.wmf"/><Relationship Id="rId231" Type="http://schemas.openxmlformats.org/officeDocument/2006/relationships/oleObject" Target="embeddings/oleObject121.bin"/><Relationship Id="rId252" Type="http://schemas.openxmlformats.org/officeDocument/2006/relationships/oleObject" Target="embeddings/oleObject131.bin"/><Relationship Id="rId273" Type="http://schemas.openxmlformats.org/officeDocument/2006/relationships/image" Target="media/image131.jpeg"/><Relationship Id="rId294" Type="http://schemas.openxmlformats.org/officeDocument/2006/relationships/image" Target="media/image149.emf"/><Relationship Id="rId308" Type="http://schemas.openxmlformats.org/officeDocument/2006/relationships/oleObject" Target="embeddings/oleObject140.bin"/><Relationship Id="rId329" Type="http://schemas.openxmlformats.org/officeDocument/2006/relationships/image" Target="media/image174.png"/><Relationship Id="rId47" Type="http://schemas.openxmlformats.org/officeDocument/2006/relationships/image" Target="media/image18.wmf"/><Relationship Id="rId68" Type="http://schemas.openxmlformats.org/officeDocument/2006/relationships/oleObject" Target="embeddings/oleObject29.bin"/><Relationship Id="rId89" Type="http://schemas.openxmlformats.org/officeDocument/2006/relationships/image" Target="media/image42.wmf"/><Relationship Id="rId112" Type="http://schemas.openxmlformats.org/officeDocument/2006/relationships/image" Target="media/image52.wmf"/><Relationship Id="rId133" Type="http://schemas.openxmlformats.org/officeDocument/2006/relationships/oleObject" Target="embeddings/oleObject64.bin"/><Relationship Id="rId154" Type="http://schemas.openxmlformats.org/officeDocument/2006/relationships/image" Target="media/image69.wmf"/><Relationship Id="rId175" Type="http://schemas.openxmlformats.org/officeDocument/2006/relationships/image" Target="media/image78.jpeg"/><Relationship Id="rId340" Type="http://schemas.openxmlformats.org/officeDocument/2006/relationships/image" Target="media/image182.emf"/><Relationship Id="rId361" Type="http://schemas.openxmlformats.org/officeDocument/2006/relationships/image" Target="media/image202.emf"/><Relationship Id="rId196" Type="http://schemas.openxmlformats.org/officeDocument/2006/relationships/image" Target="media/image88.wmf"/><Relationship Id="rId200" Type="http://schemas.openxmlformats.org/officeDocument/2006/relationships/image" Target="media/image90.wmf"/><Relationship Id="rId382" Type="http://schemas.openxmlformats.org/officeDocument/2006/relationships/image" Target="media/image223.emf"/><Relationship Id="rId417" Type="http://schemas.openxmlformats.org/officeDocument/2006/relationships/image" Target="media/image250.emf"/><Relationship Id="rId438" Type="http://schemas.openxmlformats.org/officeDocument/2006/relationships/image" Target="media/image266.emf"/><Relationship Id="rId16" Type="http://schemas.openxmlformats.org/officeDocument/2006/relationships/oleObject" Target="embeddings/oleObject7.bin"/><Relationship Id="rId221" Type="http://schemas.openxmlformats.org/officeDocument/2006/relationships/image" Target="media/image99.wmf"/><Relationship Id="rId242" Type="http://schemas.openxmlformats.org/officeDocument/2006/relationships/image" Target="media/image107.emf"/><Relationship Id="rId263" Type="http://schemas.openxmlformats.org/officeDocument/2006/relationships/image" Target="media/image121.emf"/><Relationship Id="rId284" Type="http://schemas.openxmlformats.org/officeDocument/2006/relationships/image" Target="media/image142.jpeg"/><Relationship Id="rId319" Type="http://schemas.openxmlformats.org/officeDocument/2006/relationships/image" Target="media/image166.jpeg"/><Relationship Id="rId37" Type="http://schemas.openxmlformats.org/officeDocument/2006/relationships/oleObject" Target="embeddings/oleObject19.bin"/><Relationship Id="rId58" Type="http://schemas.openxmlformats.org/officeDocument/2006/relationships/image" Target="media/image27.w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8.bin"/><Relationship Id="rId144" Type="http://schemas.openxmlformats.org/officeDocument/2006/relationships/image" Target="media/image66.wmf"/><Relationship Id="rId330" Type="http://schemas.openxmlformats.org/officeDocument/2006/relationships/image" Target="media/image175.png"/><Relationship Id="rId90" Type="http://schemas.openxmlformats.org/officeDocument/2006/relationships/oleObject" Target="embeddings/oleObject40.bin"/><Relationship Id="rId165" Type="http://schemas.openxmlformats.org/officeDocument/2006/relationships/oleObject" Target="embeddings/oleObject83.bin"/><Relationship Id="rId186" Type="http://schemas.openxmlformats.org/officeDocument/2006/relationships/image" Target="media/image83.wmf"/><Relationship Id="rId351" Type="http://schemas.openxmlformats.org/officeDocument/2006/relationships/image" Target="media/image192.emf"/><Relationship Id="rId372" Type="http://schemas.openxmlformats.org/officeDocument/2006/relationships/image" Target="media/image213.emf"/><Relationship Id="rId393" Type="http://schemas.openxmlformats.org/officeDocument/2006/relationships/oleObject" Target="embeddings/oleObject153.bin"/><Relationship Id="rId407" Type="http://schemas.openxmlformats.org/officeDocument/2006/relationships/image" Target="media/image242.emf"/><Relationship Id="rId428" Type="http://schemas.openxmlformats.org/officeDocument/2006/relationships/image" Target="media/image257.wmf"/><Relationship Id="rId211" Type="http://schemas.openxmlformats.org/officeDocument/2006/relationships/image" Target="media/image95.wmf"/><Relationship Id="rId232" Type="http://schemas.openxmlformats.org/officeDocument/2006/relationships/oleObject" Target="embeddings/oleObject122.bin"/><Relationship Id="rId253" Type="http://schemas.openxmlformats.org/officeDocument/2006/relationships/image" Target="media/image114.wmf"/><Relationship Id="rId274" Type="http://schemas.openxmlformats.org/officeDocument/2006/relationships/image" Target="media/image132.jpeg"/><Relationship Id="rId295" Type="http://schemas.openxmlformats.org/officeDocument/2006/relationships/image" Target="media/image150.emf"/><Relationship Id="rId309" Type="http://schemas.openxmlformats.org/officeDocument/2006/relationships/image" Target="media/image161.wmf"/><Relationship Id="rId27" Type="http://schemas.openxmlformats.org/officeDocument/2006/relationships/oleObject" Target="embeddings/oleObject13.bin"/><Relationship Id="rId48" Type="http://schemas.openxmlformats.org/officeDocument/2006/relationships/oleObject" Target="embeddings/oleObject22.bin"/><Relationship Id="rId69" Type="http://schemas.openxmlformats.org/officeDocument/2006/relationships/image" Target="media/image32.wmf"/><Relationship Id="rId113" Type="http://schemas.openxmlformats.org/officeDocument/2006/relationships/oleObject" Target="embeddings/oleObject53.bin"/><Relationship Id="rId134" Type="http://schemas.openxmlformats.org/officeDocument/2006/relationships/image" Target="media/image62.wmf"/><Relationship Id="rId320" Type="http://schemas.openxmlformats.org/officeDocument/2006/relationships/image" Target="media/image167.png"/><Relationship Id="rId80" Type="http://schemas.openxmlformats.org/officeDocument/2006/relationships/image" Target="media/image38.wmf"/><Relationship Id="rId155" Type="http://schemas.openxmlformats.org/officeDocument/2006/relationships/oleObject" Target="embeddings/oleObject78.bin"/><Relationship Id="rId176" Type="http://schemas.openxmlformats.org/officeDocument/2006/relationships/oleObject" Target="embeddings/oleObject90.bin"/><Relationship Id="rId197" Type="http://schemas.openxmlformats.org/officeDocument/2006/relationships/oleObject" Target="embeddings/oleObject101.bin"/><Relationship Id="rId341" Type="http://schemas.openxmlformats.org/officeDocument/2006/relationships/image" Target="media/image183.emf"/><Relationship Id="rId362" Type="http://schemas.openxmlformats.org/officeDocument/2006/relationships/image" Target="media/image203.emf"/><Relationship Id="rId383" Type="http://schemas.openxmlformats.org/officeDocument/2006/relationships/image" Target="media/image224.emf"/><Relationship Id="rId418" Type="http://schemas.openxmlformats.org/officeDocument/2006/relationships/oleObject" Target="embeddings/oleObject160.bin"/><Relationship Id="rId439" Type="http://schemas.openxmlformats.org/officeDocument/2006/relationships/image" Target="media/image267.emf"/><Relationship Id="rId201" Type="http://schemas.openxmlformats.org/officeDocument/2006/relationships/oleObject" Target="embeddings/oleObject103.bin"/><Relationship Id="rId222" Type="http://schemas.openxmlformats.org/officeDocument/2006/relationships/oleObject" Target="embeddings/oleObject115.bin"/><Relationship Id="rId243" Type="http://schemas.openxmlformats.org/officeDocument/2006/relationships/image" Target="media/image108.emf"/><Relationship Id="rId264" Type="http://schemas.openxmlformats.org/officeDocument/2006/relationships/image" Target="media/image122.emf"/><Relationship Id="rId285" Type="http://schemas.openxmlformats.org/officeDocument/2006/relationships/image" Target="media/image143.jpeg"/><Relationship Id="rId17"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4.bin"/><Relationship Id="rId103" Type="http://schemas.openxmlformats.org/officeDocument/2006/relationships/oleObject" Target="embeddings/oleObject48.bin"/><Relationship Id="rId124" Type="http://schemas.openxmlformats.org/officeDocument/2006/relationships/image" Target="media/image58.wmf"/><Relationship Id="rId310" Type="http://schemas.openxmlformats.org/officeDocument/2006/relationships/oleObject" Target="embeddings/oleObject141.bin"/><Relationship Id="rId70" Type="http://schemas.openxmlformats.org/officeDocument/2006/relationships/oleObject" Target="embeddings/oleObject30.bin"/><Relationship Id="rId91" Type="http://schemas.openxmlformats.org/officeDocument/2006/relationships/oleObject" Target="embeddings/oleObject41.bin"/><Relationship Id="rId145" Type="http://schemas.openxmlformats.org/officeDocument/2006/relationships/oleObject" Target="embeddings/oleObject71.bin"/><Relationship Id="rId166" Type="http://schemas.openxmlformats.org/officeDocument/2006/relationships/image" Target="media/image75.wmf"/><Relationship Id="rId187" Type="http://schemas.openxmlformats.org/officeDocument/2006/relationships/oleObject" Target="embeddings/oleObject96.bin"/><Relationship Id="rId331" Type="http://schemas.openxmlformats.org/officeDocument/2006/relationships/image" Target="media/image176.png"/><Relationship Id="rId352" Type="http://schemas.openxmlformats.org/officeDocument/2006/relationships/image" Target="media/image193.emf"/><Relationship Id="rId373" Type="http://schemas.openxmlformats.org/officeDocument/2006/relationships/image" Target="media/image214.emf"/><Relationship Id="rId394" Type="http://schemas.openxmlformats.org/officeDocument/2006/relationships/oleObject" Target="embeddings/oleObject154.bin"/><Relationship Id="rId408" Type="http://schemas.openxmlformats.org/officeDocument/2006/relationships/image" Target="media/image243.emf"/><Relationship Id="rId429" Type="http://schemas.openxmlformats.org/officeDocument/2006/relationships/oleObject" Target="embeddings/oleObject164.bin"/><Relationship Id="rId1" Type="http://schemas.openxmlformats.org/officeDocument/2006/relationships/styles" Target="styles.xml"/><Relationship Id="rId212" Type="http://schemas.openxmlformats.org/officeDocument/2006/relationships/oleObject" Target="embeddings/oleObject109.bin"/><Relationship Id="rId233" Type="http://schemas.openxmlformats.org/officeDocument/2006/relationships/oleObject" Target="embeddings/oleObject123.bin"/><Relationship Id="rId254" Type="http://schemas.openxmlformats.org/officeDocument/2006/relationships/oleObject" Target="embeddings/oleObject132.bin"/><Relationship Id="rId440" Type="http://schemas.openxmlformats.org/officeDocument/2006/relationships/oleObject" Target="embeddings/oleObject165.bin"/><Relationship Id="rId28" Type="http://schemas.openxmlformats.org/officeDocument/2006/relationships/image" Target="media/image9.wmf"/><Relationship Id="rId49" Type="http://schemas.openxmlformats.org/officeDocument/2006/relationships/image" Target="media/image19.emf"/><Relationship Id="rId114" Type="http://schemas.openxmlformats.org/officeDocument/2006/relationships/image" Target="media/image53.wmf"/><Relationship Id="rId275" Type="http://schemas.openxmlformats.org/officeDocument/2006/relationships/image" Target="media/image133.jpeg"/><Relationship Id="rId296" Type="http://schemas.openxmlformats.org/officeDocument/2006/relationships/image" Target="media/image151.emf"/><Relationship Id="rId300" Type="http://schemas.openxmlformats.org/officeDocument/2006/relationships/image" Target="media/image155.emf"/><Relationship Id="rId60" Type="http://schemas.openxmlformats.org/officeDocument/2006/relationships/image" Target="media/image28.wmf"/><Relationship Id="rId81" Type="http://schemas.openxmlformats.org/officeDocument/2006/relationships/oleObject" Target="embeddings/oleObject35.bin"/><Relationship Id="rId135" Type="http://schemas.openxmlformats.org/officeDocument/2006/relationships/oleObject" Target="embeddings/oleObject65.bin"/><Relationship Id="rId156" Type="http://schemas.openxmlformats.org/officeDocument/2006/relationships/image" Target="media/image70.wmf"/><Relationship Id="rId177" Type="http://schemas.openxmlformats.org/officeDocument/2006/relationships/oleObject" Target="embeddings/oleObject91.bin"/><Relationship Id="rId198" Type="http://schemas.openxmlformats.org/officeDocument/2006/relationships/image" Target="media/image89.wmf"/><Relationship Id="rId321" Type="http://schemas.openxmlformats.org/officeDocument/2006/relationships/image" Target="media/image168.tiff"/><Relationship Id="rId342" Type="http://schemas.openxmlformats.org/officeDocument/2006/relationships/image" Target="media/image184.emf"/><Relationship Id="rId363" Type="http://schemas.openxmlformats.org/officeDocument/2006/relationships/image" Target="media/image204.emf"/><Relationship Id="rId384" Type="http://schemas.openxmlformats.org/officeDocument/2006/relationships/image" Target="media/image225.emf"/><Relationship Id="rId419" Type="http://schemas.openxmlformats.org/officeDocument/2006/relationships/oleObject" Target="embeddings/oleObject161.bin"/><Relationship Id="rId202" Type="http://schemas.openxmlformats.org/officeDocument/2006/relationships/image" Target="media/image91.wmf"/><Relationship Id="rId223" Type="http://schemas.openxmlformats.org/officeDocument/2006/relationships/image" Target="media/image100.wmf"/><Relationship Id="rId244" Type="http://schemas.openxmlformats.org/officeDocument/2006/relationships/image" Target="media/image109.emf"/><Relationship Id="rId430" Type="http://schemas.openxmlformats.org/officeDocument/2006/relationships/image" Target="media/image258.emf"/><Relationship Id="rId18" Type="http://schemas.openxmlformats.org/officeDocument/2006/relationships/image" Target="media/image4.wmf"/><Relationship Id="rId39" Type="http://schemas.openxmlformats.org/officeDocument/2006/relationships/oleObject" Target="embeddings/oleObject20.bin"/><Relationship Id="rId265" Type="http://schemas.openxmlformats.org/officeDocument/2006/relationships/image" Target="media/image123.emf"/><Relationship Id="rId286" Type="http://schemas.openxmlformats.org/officeDocument/2006/relationships/image" Target="media/image144.jpeg"/><Relationship Id="rId50" Type="http://schemas.openxmlformats.org/officeDocument/2006/relationships/image" Target="media/image20.emf"/><Relationship Id="rId104" Type="http://schemas.openxmlformats.org/officeDocument/2006/relationships/image" Target="media/image48.wmf"/><Relationship Id="rId125" Type="http://schemas.openxmlformats.org/officeDocument/2006/relationships/oleObject" Target="embeddings/oleObject59.bin"/><Relationship Id="rId146" Type="http://schemas.openxmlformats.org/officeDocument/2006/relationships/oleObject" Target="embeddings/oleObject72.bin"/><Relationship Id="rId167" Type="http://schemas.openxmlformats.org/officeDocument/2006/relationships/oleObject" Target="embeddings/oleObject84.bin"/><Relationship Id="rId188" Type="http://schemas.openxmlformats.org/officeDocument/2006/relationships/image" Target="media/image84.wmf"/><Relationship Id="rId311" Type="http://schemas.openxmlformats.org/officeDocument/2006/relationships/image" Target="media/image162.wmf"/><Relationship Id="rId332" Type="http://schemas.openxmlformats.org/officeDocument/2006/relationships/image" Target="media/image177.wmf"/><Relationship Id="rId353" Type="http://schemas.openxmlformats.org/officeDocument/2006/relationships/image" Target="media/image194.emf"/><Relationship Id="rId374" Type="http://schemas.openxmlformats.org/officeDocument/2006/relationships/image" Target="media/image215.emf"/><Relationship Id="rId395" Type="http://schemas.openxmlformats.org/officeDocument/2006/relationships/oleObject" Target="embeddings/oleObject155.bin"/><Relationship Id="rId409" Type="http://schemas.openxmlformats.org/officeDocument/2006/relationships/image" Target="media/image244.emf"/><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oleObject" Target="embeddings/oleObject110.bin"/><Relationship Id="rId234" Type="http://schemas.openxmlformats.org/officeDocument/2006/relationships/image" Target="media/image103.wmf"/><Relationship Id="rId420" Type="http://schemas.openxmlformats.org/officeDocument/2006/relationships/image" Target="media/image251.emf"/><Relationship Id="rId2" Type="http://schemas.microsoft.com/office/2007/relationships/stylesWithEffects" Target="stylesWithEffects.xml"/><Relationship Id="rId29" Type="http://schemas.openxmlformats.org/officeDocument/2006/relationships/oleObject" Target="embeddings/oleObject14.bin"/><Relationship Id="rId255" Type="http://schemas.openxmlformats.org/officeDocument/2006/relationships/image" Target="media/image115.wmf"/><Relationship Id="rId276" Type="http://schemas.openxmlformats.org/officeDocument/2006/relationships/image" Target="media/image134.jpeg"/><Relationship Id="rId297" Type="http://schemas.openxmlformats.org/officeDocument/2006/relationships/image" Target="media/image152.png"/><Relationship Id="rId441" Type="http://schemas.openxmlformats.org/officeDocument/2006/relationships/fontTable" Target="fontTable.xml"/><Relationship Id="rId40" Type="http://schemas.openxmlformats.org/officeDocument/2006/relationships/oleObject" Target="embeddings/oleObject21.bin"/><Relationship Id="rId115" Type="http://schemas.openxmlformats.org/officeDocument/2006/relationships/oleObject" Target="embeddings/oleObject54.bin"/><Relationship Id="rId136" Type="http://schemas.openxmlformats.org/officeDocument/2006/relationships/oleObject" Target="embeddings/oleObject66.bin"/><Relationship Id="rId157" Type="http://schemas.openxmlformats.org/officeDocument/2006/relationships/oleObject" Target="embeddings/oleObject79.bin"/><Relationship Id="rId178" Type="http://schemas.openxmlformats.org/officeDocument/2006/relationships/image" Target="media/image79.wmf"/><Relationship Id="rId301" Type="http://schemas.openxmlformats.org/officeDocument/2006/relationships/image" Target="media/image156.emf"/><Relationship Id="rId322" Type="http://schemas.openxmlformats.org/officeDocument/2006/relationships/image" Target="media/image169.wmf"/><Relationship Id="rId343" Type="http://schemas.openxmlformats.org/officeDocument/2006/relationships/image" Target="media/image185.emf"/><Relationship Id="rId364" Type="http://schemas.openxmlformats.org/officeDocument/2006/relationships/image" Target="media/image205.emf"/><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oleObject" Target="embeddings/oleObject102.bin"/><Relationship Id="rId203" Type="http://schemas.openxmlformats.org/officeDocument/2006/relationships/oleObject" Target="embeddings/oleObject104.bin"/><Relationship Id="rId385" Type="http://schemas.openxmlformats.org/officeDocument/2006/relationships/image" Target="media/image226.emf"/><Relationship Id="rId19" Type="http://schemas.openxmlformats.org/officeDocument/2006/relationships/oleObject" Target="embeddings/oleObject9.bin"/><Relationship Id="rId224" Type="http://schemas.openxmlformats.org/officeDocument/2006/relationships/oleObject" Target="embeddings/oleObject116.bin"/><Relationship Id="rId245" Type="http://schemas.openxmlformats.org/officeDocument/2006/relationships/image" Target="media/image110.emf"/><Relationship Id="rId266" Type="http://schemas.openxmlformats.org/officeDocument/2006/relationships/image" Target="media/image124.emf"/><Relationship Id="rId287" Type="http://schemas.openxmlformats.org/officeDocument/2006/relationships/image" Target="media/image145.wmf"/><Relationship Id="rId410" Type="http://schemas.openxmlformats.org/officeDocument/2006/relationships/oleObject" Target="embeddings/oleObject158.bin"/><Relationship Id="rId431" Type="http://schemas.openxmlformats.org/officeDocument/2006/relationships/image" Target="media/image259.emf"/><Relationship Id="rId30" Type="http://schemas.openxmlformats.org/officeDocument/2006/relationships/image" Target="media/image10.wmf"/><Relationship Id="rId105" Type="http://schemas.openxmlformats.org/officeDocument/2006/relationships/oleObject" Target="embeddings/oleObject49.bin"/><Relationship Id="rId126" Type="http://schemas.openxmlformats.org/officeDocument/2006/relationships/oleObject" Target="embeddings/oleObject60.bin"/><Relationship Id="rId147" Type="http://schemas.openxmlformats.org/officeDocument/2006/relationships/oleObject" Target="embeddings/oleObject73.bin"/><Relationship Id="rId168" Type="http://schemas.openxmlformats.org/officeDocument/2006/relationships/image" Target="media/image76.wmf"/><Relationship Id="rId312" Type="http://schemas.openxmlformats.org/officeDocument/2006/relationships/oleObject" Target="embeddings/oleObject142.bin"/><Relationship Id="rId333" Type="http://schemas.openxmlformats.org/officeDocument/2006/relationships/oleObject" Target="embeddings/oleObject148.bin"/><Relationship Id="rId354" Type="http://schemas.openxmlformats.org/officeDocument/2006/relationships/image" Target="media/image195.emf"/><Relationship Id="rId51" Type="http://schemas.openxmlformats.org/officeDocument/2006/relationships/image" Target="media/image21.jpeg"/><Relationship Id="rId72" Type="http://schemas.openxmlformats.org/officeDocument/2006/relationships/oleObject" Target="embeddings/oleObject31.bin"/><Relationship Id="rId93" Type="http://schemas.openxmlformats.org/officeDocument/2006/relationships/image" Target="media/image43.wmf"/><Relationship Id="rId189" Type="http://schemas.openxmlformats.org/officeDocument/2006/relationships/oleObject" Target="embeddings/oleObject97.bin"/><Relationship Id="rId375" Type="http://schemas.openxmlformats.org/officeDocument/2006/relationships/image" Target="media/image216.emf"/><Relationship Id="rId396" Type="http://schemas.openxmlformats.org/officeDocument/2006/relationships/image" Target="media/image233.emf"/><Relationship Id="rId3" Type="http://schemas.openxmlformats.org/officeDocument/2006/relationships/settings" Target="settings.xml"/><Relationship Id="rId214" Type="http://schemas.openxmlformats.org/officeDocument/2006/relationships/image" Target="media/image96.wmf"/><Relationship Id="rId235" Type="http://schemas.openxmlformats.org/officeDocument/2006/relationships/oleObject" Target="embeddings/oleObject124.bin"/><Relationship Id="rId256" Type="http://schemas.openxmlformats.org/officeDocument/2006/relationships/oleObject" Target="embeddings/oleObject133.bin"/><Relationship Id="rId277" Type="http://schemas.openxmlformats.org/officeDocument/2006/relationships/image" Target="media/image135.jpeg"/><Relationship Id="rId298" Type="http://schemas.openxmlformats.org/officeDocument/2006/relationships/image" Target="media/image153.emf"/><Relationship Id="rId400" Type="http://schemas.openxmlformats.org/officeDocument/2006/relationships/image" Target="media/image237.emf"/><Relationship Id="rId421" Type="http://schemas.openxmlformats.org/officeDocument/2006/relationships/image" Target="media/image252.emf"/><Relationship Id="rId442" Type="http://schemas.openxmlformats.org/officeDocument/2006/relationships/theme" Target="theme/theme1.xml"/><Relationship Id="rId116" Type="http://schemas.openxmlformats.org/officeDocument/2006/relationships/image" Target="media/image54.wmf"/><Relationship Id="rId137" Type="http://schemas.openxmlformats.org/officeDocument/2006/relationships/oleObject" Target="embeddings/oleObject67.bin"/><Relationship Id="rId158" Type="http://schemas.openxmlformats.org/officeDocument/2006/relationships/image" Target="media/image71.wmf"/><Relationship Id="rId302" Type="http://schemas.openxmlformats.org/officeDocument/2006/relationships/image" Target="media/image157.png"/><Relationship Id="rId323" Type="http://schemas.openxmlformats.org/officeDocument/2006/relationships/oleObject" Target="embeddings/oleObject146.bin"/><Relationship Id="rId344" Type="http://schemas.openxmlformats.org/officeDocument/2006/relationships/image" Target="media/image186.emf"/><Relationship Id="rId20" Type="http://schemas.openxmlformats.org/officeDocument/2006/relationships/image" Target="media/image5.wmf"/><Relationship Id="rId41" Type="http://schemas.openxmlformats.org/officeDocument/2006/relationships/footer" Target="footer1.xml"/><Relationship Id="rId62" Type="http://schemas.openxmlformats.org/officeDocument/2006/relationships/image" Target="media/image29.wmf"/><Relationship Id="rId83" Type="http://schemas.openxmlformats.org/officeDocument/2006/relationships/oleObject" Target="embeddings/oleObject36.bin"/><Relationship Id="rId179" Type="http://schemas.openxmlformats.org/officeDocument/2006/relationships/oleObject" Target="embeddings/oleObject92.bin"/><Relationship Id="rId365" Type="http://schemas.openxmlformats.org/officeDocument/2006/relationships/image" Target="media/image206.emf"/><Relationship Id="rId386" Type="http://schemas.openxmlformats.org/officeDocument/2006/relationships/image" Target="media/image227.emf"/><Relationship Id="rId190" Type="http://schemas.openxmlformats.org/officeDocument/2006/relationships/image" Target="media/image85.wmf"/><Relationship Id="rId204" Type="http://schemas.openxmlformats.org/officeDocument/2006/relationships/image" Target="media/image92.wmf"/><Relationship Id="rId225" Type="http://schemas.openxmlformats.org/officeDocument/2006/relationships/oleObject" Target="embeddings/oleObject117.bin"/><Relationship Id="rId246" Type="http://schemas.openxmlformats.org/officeDocument/2006/relationships/image" Target="media/image111.emf"/><Relationship Id="rId267" Type="http://schemas.openxmlformats.org/officeDocument/2006/relationships/image" Target="media/image125.emf"/><Relationship Id="rId288" Type="http://schemas.openxmlformats.org/officeDocument/2006/relationships/oleObject" Target="embeddings/oleObject135.bin"/><Relationship Id="rId411" Type="http://schemas.openxmlformats.org/officeDocument/2006/relationships/oleObject" Target="embeddings/oleObject159.bin"/><Relationship Id="rId432" Type="http://schemas.openxmlformats.org/officeDocument/2006/relationships/image" Target="media/image260.emf"/><Relationship Id="rId106" Type="http://schemas.openxmlformats.org/officeDocument/2006/relationships/image" Target="media/image49.wmf"/><Relationship Id="rId127" Type="http://schemas.openxmlformats.org/officeDocument/2006/relationships/image" Target="media/image59.wmf"/><Relationship Id="rId313" Type="http://schemas.openxmlformats.org/officeDocument/2006/relationships/oleObject" Target="embeddings/oleObject143.bin"/><Relationship Id="rId10" Type="http://schemas.openxmlformats.org/officeDocument/2006/relationships/oleObject" Target="embeddings/oleObject2.bin"/><Relationship Id="rId31" Type="http://schemas.openxmlformats.org/officeDocument/2006/relationships/oleObject" Target="embeddings/oleObject15.bin"/><Relationship Id="rId52" Type="http://schemas.openxmlformats.org/officeDocument/2006/relationships/image" Target="media/image22.wmf"/><Relationship Id="rId73" Type="http://schemas.openxmlformats.org/officeDocument/2006/relationships/image" Target="media/image34.emf"/><Relationship Id="rId94" Type="http://schemas.openxmlformats.org/officeDocument/2006/relationships/oleObject" Target="embeddings/oleObject43.bin"/><Relationship Id="rId148" Type="http://schemas.openxmlformats.org/officeDocument/2006/relationships/image" Target="media/image67.wmf"/><Relationship Id="rId169" Type="http://schemas.openxmlformats.org/officeDocument/2006/relationships/oleObject" Target="embeddings/oleObject85.bin"/><Relationship Id="rId334" Type="http://schemas.openxmlformats.org/officeDocument/2006/relationships/image" Target="media/image178.wmf"/><Relationship Id="rId355" Type="http://schemas.openxmlformats.org/officeDocument/2006/relationships/image" Target="media/image196.emf"/><Relationship Id="rId376" Type="http://schemas.openxmlformats.org/officeDocument/2006/relationships/image" Target="media/image217.emf"/><Relationship Id="rId397" Type="http://schemas.openxmlformats.org/officeDocument/2006/relationships/image" Target="media/image234.emf"/><Relationship Id="rId4" Type="http://schemas.openxmlformats.org/officeDocument/2006/relationships/webSettings" Target="webSettings.xml"/><Relationship Id="rId180" Type="http://schemas.openxmlformats.org/officeDocument/2006/relationships/oleObject" Target="embeddings/oleObject93.bin"/><Relationship Id="rId215" Type="http://schemas.openxmlformats.org/officeDocument/2006/relationships/oleObject" Target="embeddings/oleObject111.bin"/><Relationship Id="rId236" Type="http://schemas.openxmlformats.org/officeDocument/2006/relationships/image" Target="media/image104.wmf"/><Relationship Id="rId257" Type="http://schemas.openxmlformats.org/officeDocument/2006/relationships/image" Target="media/image116.wmf"/><Relationship Id="rId278" Type="http://schemas.openxmlformats.org/officeDocument/2006/relationships/image" Target="media/image136.jpeg"/><Relationship Id="rId401" Type="http://schemas.openxmlformats.org/officeDocument/2006/relationships/image" Target="media/image238.emf"/><Relationship Id="rId422" Type="http://schemas.openxmlformats.org/officeDocument/2006/relationships/image" Target="media/image253.emf"/><Relationship Id="rId303" Type="http://schemas.openxmlformats.org/officeDocument/2006/relationships/image" Target="media/image158.wmf"/><Relationship Id="rId42" Type="http://schemas.openxmlformats.org/officeDocument/2006/relationships/footer" Target="footer2.xml"/><Relationship Id="rId84" Type="http://schemas.openxmlformats.org/officeDocument/2006/relationships/image" Target="media/image40.wmf"/><Relationship Id="rId138" Type="http://schemas.openxmlformats.org/officeDocument/2006/relationships/image" Target="media/image63.wmf"/><Relationship Id="rId345" Type="http://schemas.openxmlformats.org/officeDocument/2006/relationships/image" Target="media/image187.jpeg"/><Relationship Id="rId387" Type="http://schemas.openxmlformats.org/officeDocument/2006/relationships/image" Target="media/image228.emf"/><Relationship Id="rId191" Type="http://schemas.openxmlformats.org/officeDocument/2006/relationships/oleObject" Target="embeddings/oleObject98.bin"/><Relationship Id="rId205" Type="http://schemas.openxmlformats.org/officeDocument/2006/relationships/oleObject" Target="embeddings/oleObject105.bin"/><Relationship Id="rId247" Type="http://schemas.openxmlformats.org/officeDocument/2006/relationships/image" Target="media/image112.emf"/><Relationship Id="rId412" Type="http://schemas.openxmlformats.org/officeDocument/2006/relationships/image" Target="media/image245.emf"/><Relationship Id="rId107" Type="http://schemas.openxmlformats.org/officeDocument/2006/relationships/oleObject" Target="embeddings/oleObject50.bin"/><Relationship Id="rId289" Type="http://schemas.openxmlformats.org/officeDocument/2006/relationships/image" Target="media/image146.wmf"/><Relationship Id="rId11" Type="http://schemas.openxmlformats.org/officeDocument/2006/relationships/oleObject" Target="embeddings/oleObject3.bin"/><Relationship Id="rId53" Type="http://schemas.openxmlformats.org/officeDocument/2006/relationships/oleObject" Target="embeddings/oleObject23.bin"/><Relationship Id="rId149" Type="http://schemas.openxmlformats.org/officeDocument/2006/relationships/oleObject" Target="embeddings/oleObject74.bin"/><Relationship Id="rId314" Type="http://schemas.openxmlformats.org/officeDocument/2006/relationships/image" Target="media/image163.wmf"/><Relationship Id="rId356" Type="http://schemas.openxmlformats.org/officeDocument/2006/relationships/image" Target="media/image197.emf"/><Relationship Id="rId398" Type="http://schemas.openxmlformats.org/officeDocument/2006/relationships/image" Target="media/image235.emf"/><Relationship Id="rId95" Type="http://schemas.openxmlformats.org/officeDocument/2006/relationships/image" Target="media/image44.wmf"/><Relationship Id="rId160" Type="http://schemas.openxmlformats.org/officeDocument/2006/relationships/image" Target="media/image72.wmf"/><Relationship Id="rId216" Type="http://schemas.openxmlformats.org/officeDocument/2006/relationships/image" Target="media/image97.wmf"/><Relationship Id="rId423" Type="http://schemas.openxmlformats.org/officeDocument/2006/relationships/image" Target="media/image254.emf"/><Relationship Id="rId258" Type="http://schemas.openxmlformats.org/officeDocument/2006/relationships/oleObject" Target="embeddings/oleObject134.bin"/><Relationship Id="rId22" Type="http://schemas.openxmlformats.org/officeDocument/2006/relationships/image" Target="media/image6.wmf"/><Relationship Id="rId64" Type="http://schemas.openxmlformats.org/officeDocument/2006/relationships/oleObject" Target="embeddings/oleObject27.bin"/><Relationship Id="rId118" Type="http://schemas.openxmlformats.org/officeDocument/2006/relationships/image" Target="media/image55.wmf"/><Relationship Id="rId325" Type="http://schemas.openxmlformats.org/officeDocument/2006/relationships/oleObject" Target="embeddings/oleObject147.bin"/><Relationship Id="rId367" Type="http://schemas.openxmlformats.org/officeDocument/2006/relationships/image" Target="media/image208.emf"/><Relationship Id="rId171" Type="http://schemas.openxmlformats.org/officeDocument/2006/relationships/oleObject" Target="embeddings/oleObject86.bin"/><Relationship Id="rId227" Type="http://schemas.openxmlformats.org/officeDocument/2006/relationships/image" Target="media/image101.wmf"/><Relationship Id="rId269" Type="http://schemas.openxmlformats.org/officeDocument/2006/relationships/image" Target="media/image127.jpeg"/><Relationship Id="rId434" Type="http://schemas.openxmlformats.org/officeDocument/2006/relationships/image" Target="media/image26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125</Pages>
  <Words>29194</Words>
  <Characters>166412</Characters>
  <Application>Microsoft Office Word</Application>
  <DocSecurity>0</DocSecurity>
  <Lines>1386</Lines>
  <Paragraphs>390</Paragraphs>
  <ScaleCrop>false</ScaleCrop>
  <HeadingPairs>
    <vt:vector size="2" baseType="variant">
      <vt:variant>
        <vt:lpstr>Title</vt:lpstr>
      </vt:variant>
      <vt:variant>
        <vt:i4>1</vt:i4>
      </vt:variant>
    </vt:vector>
  </HeadingPairs>
  <TitlesOfParts>
    <vt:vector size="1" baseType="lpstr">
      <vt:lpstr/>
    </vt:vector>
  </TitlesOfParts>
  <Company>bme</Company>
  <LinksUpToDate>false</LinksUpToDate>
  <CharactersWithSpaces>195216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rbhat002</dc:creator>
  <cp:lastModifiedBy>Philip Bolton Jr</cp:lastModifiedBy>
  <cp:revision>2</cp:revision>
  <cp:lastPrinted>2012-11-30T13:55:00Z</cp:lastPrinted>
  <dcterms:created xsi:type="dcterms:W3CDTF">2012-12-11T20:44:00Z</dcterms:created>
  <dcterms:modified xsi:type="dcterms:W3CDTF">2012-12-11T20:44:00Z</dcterms:modified>
</cp:coreProperties>
</file>