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r w:rsidRPr="0030578A">
        <w:rPr>
          <w:rFonts w:ascii="Times New Roman" w:eastAsia="Times New Roman" w:hAnsi="Times New Roman" w:cs="Times New Roman"/>
          <w:kern w:val="28"/>
        </w:rPr>
        <w:t>FLORIDA INTERNATIONAL UNIVERSITY</w:t>
      </w: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r w:rsidRPr="0030578A">
        <w:rPr>
          <w:rFonts w:ascii="Times New Roman" w:eastAsia="Times New Roman" w:hAnsi="Times New Roman" w:cs="Times New Roman"/>
          <w:kern w:val="28"/>
        </w:rPr>
        <w:t>Miami, Florida</w:t>
      </w:r>
    </w:p>
    <w:p w:rsid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
    <w:p w:rsidR="00FF2C82" w:rsidRDefault="00FF2C82"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
    <w:p w:rsidR="00FF2C82" w:rsidRPr="0030578A" w:rsidRDefault="00FF2C82"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
    <w:p w:rsidR="0030578A" w:rsidRPr="0030578A" w:rsidRDefault="00056A8D" w:rsidP="0030578A">
      <w:pPr>
        <w:widowControl w:val="0"/>
        <w:overflowPunct w:val="0"/>
        <w:autoSpaceDE w:val="0"/>
        <w:autoSpaceDN w:val="0"/>
        <w:adjustRightInd w:val="0"/>
        <w:spacing w:after="0" w:line="480" w:lineRule="auto"/>
        <w:jc w:val="center"/>
        <w:rPr>
          <w:rFonts w:ascii="Times New Roman" w:eastAsia="Times New Roman" w:hAnsi="Times New Roman" w:cs="Times New Roman"/>
          <w:caps/>
          <w:kern w:val="28"/>
        </w:rPr>
      </w:pPr>
      <w:r>
        <w:rPr>
          <w:rFonts w:ascii="Times New Roman" w:hAnsi="Times New Roman" w:cs="Times New Roman"/>
          <w:caps/>
        </w:rPr>
        <w:t>The function of cyclIC-PHENYLALANINE-</w:t>
      </w:r>
      <w:proofErr w:type="spellStart"/>
      <w:r>
        <w:rPr>
          <w:rFonts w:ascii="Times New Roman" w:hAnsi="Times New Roman" w:cs="Times New Roman"/>
          <w:caps/>
        </w:rPr>
        <w:t>PROLINE</w:t>
      </w:r>
      <w:proofErr w:type="spellEnd"/>
      <w:r>
        <w:rPr>
          <w:rFonts w:ascii="Times New Roman" w:hAnsi="Times New Roman" w:cs="Times New Roman"/>
          <w:caps/>
        </w:rPr>
        <w:t xml:space="preserve"> (</w:t>
      </w:r>
      <w:proofErr w:type="spellStart"/>
      <w:r>
        <w:rPr>
          <w:rFonts w:ascii="Times New Roman" w:hAnsi="Times New Roman" w:cs="Times New Roman"/>
        </w:rPr>
        <w:t>c</w:t>
      </w:r>
      <w:r>
        <w:rPr>
          <w:rFonts w:ascii="Times New Roman" w:hAnsi="Times New Roman" w:cs="Times New Roman"/>
          <w:caps/>
        </w:rPr>
        <w:t>FP</w:t>
      </w:r>
      <w:proofErr w:type="spellEnd"/>
      <w:r>
        <w:rPr>
          <w:rFonts w:ascii="Times New Roman" w:hAnsi="Times New Roman" w:cs="Times New Roman"/>
          <w:caps/>
        </w:rPr>
        <w:t xml:space="preserve">) </w:t>
      </w:r>
      <w:r w:rsidR="0030578A" w:rsidRPr="0030578A">
        <w:rPr>
          <w:rFonts w:ascii="Times New Roman" w:hAnsi="Times New Roman" w:cs="Times New Roman"/>
          <w:caps/>
        </w:rPr>
        <w:t xml:space="preserve">in gene expression of </w:t>
      </w:r>
      <w:r w:rsidR="0030578A" w:rsidRPr="0030578A">
        <w:rPr>
          <w:rFonts w:ascii="Times New Roman" w:hAnsi="Times New Roman" w:cs="Times New Roman"/>
          <w:i/>
          <w:caps/>
        </w:rPr>
        <w:t>Vibrio harveyi</w:t>
      </w:r>
    </w:p>
    <w:p w:rsid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
    <w:p w:rsidR="00FF2C82" w:rsidRDefault="00FF2C82"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
    <w:p w:rsidR="00FF2C82" w:rsidRPr="0030578A" w:rsidRDefault="00FF2C82"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r w:rsidRPr="0030578A">
        <w:rPr>
          <w:rFonts w:ascii="Times New Roman" w:eastAsia="Times New Roman" w:hAnsi="Times New Roman" w:cs="Times New Roman"/>
          <w:kern w:val="28"/>
        </w:rPr>
        <w:t>A thesis submitted in partial fulfillment of</w:t>
      </w: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roofErr w:type="gramStart"/>
      <w:r w:rsidRPr="0030578A">
        <w:rPr>
          <w:rFonts w:ascii="Times New Roman" w:eastAsia="Times New Roman" w:hAnsi="Times New Roman" w:cs="Times New Roman"/>
          <w:kern w:val="28"/>
        </w:rPr>
        <w:t>the</w:t>
      </w:r>
      <w:proofErr w:type="gramEnd"/>
      <w:r w:rsidRPr="0030578A">
        <w:rPr>
          <w:rFonts w:ascii="Times New Roman" w:eastAsia="Times New Roman" w:hAnsi="Times New Roman" w:cs="Times New Roman"/>
          <w:kern w:val="28"/>
        </w:rPr>
        <w:t xml:space="preserve"> requirements for the degree of</w:t>
      </w: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r w:rsidRPr="0030578A">
        <w:rPr>
          <w:rFonts w:ascii="Times New Roman" w:eastAsia="Times New Roman" w:hAnsi="Times New Roman" w:cs="Times New Roman"/>
          <w:kern w:val="28"/>
        </w:rPr>
        <w:t>MASTER OF SCIENCE</w:t>
      </w: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roofErr w:type="gramStart"/>
      <w:r w:rsidRPr="0030578A">
        <w:rPr>
          <w:rFonts w:ascii="Times New Roman" w:eastAsia="Times New Roman" w:hAnsi="Times New Roman" w:cs="Times New Roman"/>
          <w:kern w:val="28"/>
        </w:rPr>
        <w:t>in</w:t>
      </w:r>
      <w:proofErr w:type="gramEnd"/>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r w:rsidRPr="0030578A">
        <w:rPr>
          <w:rFonts w:ascii="Times New Roman" w:eastAsia="Times New Roman" w:hAnsi="Times New Roman" w:cs="Times New Roman"/>
          <w:kern w:val="28"/>
        </w:rPr>
        <w:t>BIOLOGY</w:t>
      </w: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roofErr w:type="gramStart"/>
      <w:r w:rsidRPr="0030578A">
        <w:rPr>
          <w:rFonts w:ascii="Times New Roman" w:eastAsia="Times New Roman" w:hAnsi="Times New Roman" w:cs="Times New Roman"/>
          <w:kern w:val="28"/>
        </w:rPr>
        <w:t>by</w:t>
      </w:r>
      <w:proofErr w:type="gramEnd"/>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r w:rsidRPr="0030578A">
        <w:rPr>
          <w:rFonts w:ascii="Times New Roman" w:eastAsia="Times New Roman" w:hAnsi="Times New Roman" w:cs="Times New Roman"/>
          <w:kern w:val="28"/>
        </w:rPr>
        <w:t>Bruce Milburn</w:t>
      </w: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r w:rsidRPr="0030578A">
        <w:rPr>
          <w:rFonts w:ascii="Times New Roman" w:eastAsia="Times New Roman" w:hAnsi="Times New Roman" w:cs="Times New Roman"/>
          <w:kern w:val="28"/>
        </w:rPr>
        <w:t>2</w:t>
      </w:r>
      <w:bookmarkStart w:id="0" w:name="_GoBack"/>
      <w:bookmarkEnd w:id="0"/>
      <w:r w:rsidRPr="0030578A">
        <w:rPr>
          <w:rFonts w:ascii="Times New Roman" w:eastAsia="Times New Roman" w:hAnsi="Times New Roman" w:cs="Times New Roman"/>
          <w:kern w:val="28"/>
        </w:rPr>
        <w:t>012</w:t>
      </w:r>
    </w:p>
    <w:p w:rsidR="0030578A" w:rsidRPr="0030578A" w:rsidRDefault="0030578A" w:rsidP="0030578A">
      <w:pPr>
        <w:tabs>
          <w:tab w:val="left" w:pos="540"/>
        </w:tabs>
        <w:spacing w:after="0" w:line="240" w:lineRule="auto"/>
        <w:rPr>
          <w:rFonts w:ascii="Times New Roman" w:eastAsia="Times New Roman" w:hAnsi="Times New Roman" w:cs="Times New Roman"/>
        </w:rPr>
      </w:pPr>
      <w:r w:rsidRPr="0030578A">
        <w:rPr>
          <w:rFonts w:ascii="Times New Roman" w:eastAsia="Times New Roman" w:hAnsi="Times New Roman" w:cs="Times New Roman"/>
        </w:rPr>
        <w:t xml:space="preserve">To: </w:t>
      </w:r>
      <w:r w:rsidRPr="0030578A">
        <w:rPr>
          <w:rFonts w:ascii="Times New Roman" w:eastAsia="Times New Roman" w:hAnsi="Times New Roman" w:cs="Times New Roman"/>
        </w:rPr>
        <w:tab/>
      </w:r>
      <w:bookmarkStart w:id="1" w:name="Dropdown1"/>
      <w:r w:rsidRPr="0030578A">
        <w:rPr>
          <w:rFonts w:ascii="Times New Roman" w:eastAsia="Times New Roman" w:hAnsi="Times New Roman" w:cs="Times New Roman"/>
        </w:rPr>
        <w:fldChar w:fldCharType="begin">
          <w:ffData>
            <w:name w:val="Dropdown1"/>
            <w:enabled/>
            <w:calcOnExit w:val="0"/>
            <w:ddList>
              <w:result w:val="1"/>
              <w:listEntry w:val="Dean Brian Schriner"/>
              <w:listEntry w:val="Dean Kenneth G. Furton"/>
              <w:listEntry w:val="Dean Joyce Elam"/>
              <w:listEntry w:val="Dean Delia C. Garcia"/>
              <w:listEntry w:val="Dean Amir Mirmiran"/>
              <w:listEntry w:val="Dean Raul Reis"/>
              <w:listEntry w:val="Dean Ora Lea Strickland"/>
              <w:listEntry w:val="Interim Dean Michele Ciccazzo"/>
              <w:listEntry w:val="Dean Mike Hampton"/>
            </w:ddList>
          </w:ffData>
        </w:fldChar>
      </w:r>
      <w:r w:rsidRPr="0030578A">
        <w:rPr>
          <w:rFonts w:ascii="Times New Roman" w:eastAsia="Times New Roman" w:hAnsi="Times New Roman" w:cs="Times New Roman"/>
        </w:rPr>
        <w:instrText xml:space="preserve"> FORMDROPDOWN </w:instrText>
      </w:r>
      <w:r w:rsidRPr="0030578A">
        <w:rPr>
          <w:rFonts w:ascii="Times New Roman" w:eastAsia="Times New Roman" w:hAnsi="Times New Roman" w:cs="Times New Roman"/>
        </w:rPr>
      </w:r>
      <w:r w:rsidRPr="0030578A">
        <w:rPr>
          <w:rFonts w:ascii="Times New Roman" w:eastAsia="Times New Roman" w:hAnsi="Times New Roman" w:cs="Times New Roman"/>
        </w:rPr>
        <w:fldChar w:fldCharType="end"/>
      </w:r>
      <w:bookmarkEnd w:id="1"/>
      <w:r w:rsidRPr="0030578A">
        <w:rPr>
          <w:rFonts w:ascii="Courier New" w:eastAsia="Times New Roman" w:hAnsi="Courier New" w:cs="Times New Roman"/>
        </w:rPr>
        <w:t xml:space="preserve"> </w:t>
      </w:r>
      <w:r w:rsidRPr="0030578A">
        <w:rPr>
          <w:rFonts w:ascii="Times New Roman" w:eastAsia="Times New Roman" w:hAnsi="Times New Roman" w:cs="Times New Roman"/>
        </w:rPr>
        <w:t xml:space="preserve">     </w:t>
      </w:r>
      <w:r w:rsidRPr="0030578A">
        <w:rPr>
          <w:rFonts w:ascii="Times New Roman" w:eastAsia="Times New Roman" w:hAnsi="Times New Roman" w:cs="Times New Roman"/>
          <w:color w:val="FFFFFF"/>
        </w:rPr>
        <w:fldChar w:fldCharType="begin"/>
      </w:r>
      <w:r w:rsidRPr="0030578A">
        <w:rPr>
          <w:rFonts w:ascii="Times New Roman" w:eastAsia="Times New Roman" w:hAnsi="Times New Roman" w:cs="Times New Roman"/>
          <w:color w:val="FFFFFF"/>
        </w:rPr>
        <w:instrText xml:space="preserve"> GOTOBUTTON </w:instrText>
      </w:r>
      <w:r w:rsidRPr="0030578A">
        <w:rPr>
          <w:rFonts w:ascii="Times New Roman" w:eastAsia="Times New Roman" w:hAnsi="Times New Roman" w:cs="Times New Roman"/>
          <w:color w:val="FFFFFF"/>
        </w:rPr>
        <w:fldChar w:fldCharType="end"/>
      </w:r>
      <w:r w:rsidRPr="0030578A">
        <w:rPr>
          <w:rFonts w:ascii="Times New Roman" w:eastAsia="Times New Roman" w:hAnsi="Times New Roman" w:cs="Times New Roman"/>
          <w:color w:val="FFFFFF"/>
        </w:rPr>
        <w:fldChar w:fldCharType="begin"/>
      </w:r>
      <w:r w:rsidRPr="0030578A">
        <w:rPr>
          <w:rFonts w:ascii="Times New Roman" w:eastAsia="Times New Roman" w:hAnsi="Times New Roman" w:cs="Times New Roman"/>
          <w:color w:val="FFFFFF"/>
        </w:rPr>
        <w:instrText xml:space="preserve"> AUTOTEXTLIST  \* MERGEFORMAT </w:instrText>
      </w:r>
      <w:r w:rsidRPr="0030578A">
        <w:rPr>
          <w:rFonts w:ascii="Times New Roman" w:eastAsia="Times New Roman" w:hAnsi="Times New Roman" w:cs="Times New Roman"/>
          <w:color w:val="FFFFFF"/>
        </w:rPr>
        <w:fldChar w:fldCharType="end"/>
      </w:r>
    </w:p>
    <w:p w:rsidR="0030578A" w:rsidRPr="0030578A" w:rsidRDefault="0030578A" w:rsidP="0030578A">
      <w:pPr>
        <w:tabs>
          <w:tab w:val="left" w:pos="540"/>
        </w:tabs>
        <w:spacing w:after="0" w:line="240" w:lineRule="auto"/>
        <w:rPr>
          <w:rFonts w:ascii="Times New Roman" w:eastAsia="Times New Roman" w:hAnsi="Times New Roman" w:cs="Times New Roman"/>
        </w:rPr>
      </w:pPr>
      <w:r w:rsidRPr="0030578A">
        <w:rPr>
          <w:rFonts w:ascii="Times New Roman" w:eastAsia="Times New Roman" w:hAnsi="Times New Roman" w:cs="Times New Roman"/>
        </w:rPr>
        <w:tab/>
      </w:r>
      <w:bookmarkStart w:id="2" w:name="Dropdown2"/>
      <w:r w:rsidRPr="0030578A">
        <w:rPr>
          <w:rFonts w:ascii="Times New Roman" w:eastAsia="Times New Roman" w:hAnsi="Times New Roman" w:cs="Times New Roman"/>
        </w:rPr>
        <w:fldChar w:fldCharType="begin">
          <w:ffData>
            <w:name w:val="Dropdown2"/>
            <w:enabled/>
            <w:calcOnExit w:val="0"/>
            <w:ddList>
              <w:result w:val="1"/>
              <w:listEntry w:val="College of Architecture and the Arts"/>
              <w:listEntry w:val="College of Arts and Sciences"/>
              <w:listEntry w:val="College of Business Administration"/>
              <w:listEntry w:val="College of Education"/>
              <w:listEntry w:val="College of Engineering and Computing"/>
              <w:listEntry w:val="School of Journalism and Mass Communication"/>
              <w:listEntry w:val="College of Nursing and Health Sciences"/>
              <w:listEntry w:val="R.Stempel College of Public Health and Social Work"/>
              <w:listEntry w:val="School of Hospitality and Tourism Management"/>
            </w:ddList>
          </w:ffData>
        </w:fldChar>
      </w:r>
      <w:r w:rsidRPr="0030578A">
        <w:rPr>
          <w:rFonts w:ascii="Times New Roman" w:eastAsia="Times New Roman" w:hAnsi="Times New Roman" w:cs="Times New Roman"/>
        </w:rPr>
        <w:instrText xml:space="preserve"> FORMDROPDOWN </w:instrText>
      </w:r>
      <w:r w:rsidRPr="0030578A">
        <w:rPr>
          <w:rFonts w:ascii="Times New Roman" w:eastAsia="Times New Roman" w:hAnsi="Times New Roman" w:cs="Times New Roman"/>
        </w:rPr>
      </w:r>
      <w:r w:rsidRPr="0030578A">
        <w:rPr>
          <w:rFonts w:ascii="Times New Roman" w:eastAsia="Times New Roman" w:hAnsi="Times New Roman" w:cs="Times New Roman"/>
        </w:rPr>
        <w:fldChar w:fldCharType="end"/>
      </w:r>
      <w:bookmarkEnd w:id="2"/>
      <w:r w:rsidRPr="0030578A">
        <w:rPr>
          <w:rFonts w:ascii="Times New Roman" w:eastAsia="Times New Roman" w:hAnsi="Times New Roman" w:cs="Times New Roman"/>
        </w:rPr>
        <w:t xml:space="preserve">    </w:t>
      </w:r>
    </w:p>
    <w:p w:rsidR="0030578A" w:rsidRPr="0030578A" w:rsidRDefault="0030578A" w:rsidP="0030578A">
      <w:pPr>
        <w:spacing w:after="0" w:line="240" w:lineRule="auto"/>
        <w:ind w:left="720"/>
        <w:jc w:val="both"/>
        <w:rPr>
          <w:rFonts w:ascii="Times New Roman" w:eastAsia="Times New Roman" w:hAnsi="Times New Roman" w:cs="Times New Roman"/>
        </w:rPr>
      </w:pPr>
    </w:p>
    <w:p w:rsidR="0030578A" w:rsidRPr="0030578A" w:rsidRDefault="0030578A" w:rsidP="0030578A">
      <w:pPr>
        <w:spacing w:after="0" w:line="240" w:lineRule="auto"/>
        <w:jc w:val="both"/>
        <w:rPr>
          <w:rFonts w:ascii="Times New Roman" w:eastAsia="Times New Roman" w:hAnsi="Times New Roman" w:cs="Times New Roman"/>
        </w:rPr>
      </w:pPr>
      <w:r w:rsidRPr="0030578A">
        <w:rPr>
          <w:rFonts w:ascii="Times New Roman" w:eastAsia="Times New Roman" w:hAnsi="Times New Roman" w:cs="Times New Roman"/>
        </w:rPr>
        <w:t>This thesis, written by B</w:t>
      </w:r>
      <w:r w:rsidR="00056A8D">
        <w:rPr>
          <w:rFonts w:ascii="Times New Roman" w:eastAsia="Times New Roman" w:hAnsi="Times New Roman" w:cs="Times New Roman"/>
        </w:rPr>
        <w:t xml:space="preserve">ruce Milburn, and entitled The Function of </w:t>
      </w:r>
      <w:proofErr w:type="spellStart"/>
      <w:proofErr w:type="gramStart"/>
      <w:r w:rsidR="00056A8D">
        <w:rPr>
          <w:rFonts w:ascii="Times New Roman" w:eastAsia="Times New Roman" w:hAnsi="Times New Roman" w:cs="Times New Roman"/>
        </w:rPr>
        <w:t>Cyclo</w:t>
      </w:r>
      <w:proofErr w:type="spellEnd"/>
      <w:r w:rsidR="00056A8D">
        <w:rPr>
          <w:rFonts w:ascii="Times New Roman" w:eastAsia="Times New Roman" w:hAnsi="Times New Roman" w:cs="Times New Roman"/>
        </w:rPr>
        <w:t>(</w:t>
      </w:r>
      <w:proofErr w:type="spellStart"/>
      <w:proofErr w:type="gramEnd"/>
      <w:r w:rsidR="00056A8D">
        <w:rPr>
          <w:rFonts w:ascii="Times New Roman" w:eastAsia="Times New Roman" w:hAnsi="Times New Roman" w:cs="Times New Roman"/>
        </w:rPr>
        <w:t>Phe</w:t>
      </w:r>
      <w:proofErr w:type="spellEnd"/>
      <w:r w:rsidR="00056A8D">
        <w:rPr>
          <w:rFonts w:ascii="Times New Roman" w:eastAsia="Times New Roman" w:hAnsi="Times New Roman" w:cs="Times New Roman"/>
        </w:rPr>
        <w:t>-Pro) in Gene E</w:t>
      </w:r>
      <w:r w:rsidRPr="0030578A">
        <w:rPr>
          <w:rFonts w:ascii="Times New Roman" w:eastAsia="Times New Roman" w:hAnsi="Times New Roman" w:cs="Times New Roman"/>
        </w:rPr>
        <w:t xml:space="preserve">xpression of </w:t>
      </w:r>
      <w:r w:rsidRPr="0030578A">
        <w:rPr>
          <w:rFonts w:ascii="Times New Roman" w:eastAsia="Times New Roman" w:hAnsi="Times New Roman" w:cs="Times New Roman"/>
          <w:i/>
        </w:rPr>
        <w:t xml:space="preserve">Vibrio </w:t>
      </w:r>
      <w:proofErr w:type="spellStart"/>
      <w:r w:rsidRPr="0030578A">
        <w:rPr>
          <w:rFonts w:ascii="Times New Roman" w:eastAsia="Times New Roman" w:hAnsi="Times New Roman" w:cs="Times New Roman"/>
          <w:i/>
        </w:rPr>
        <w:t>harveyi</w:t>
      </w:r>
      <w:proofErr w:type="spellEnd"/>
      <w:r w:rsidRPr="0030578A">
        <w:rPr>
          <w:rFonts w:ascii="Times New Roman" w:eastAsia="Times New Roman" w:hAnsi="Times New Roman" w:cs="Times New Roman"/>
        </w:rPr>
        <w:t>, having been approved in respect to style and intellectual content, is referred to you for judgment.</w:t>
      </w:r>
    </w:p>
    <w:p w:rsidR="0030578A" w:rsidRPr="0030578A" w:rsidRDefault="0030578A" w:rsidP="0030578A">
      <w:pPr>
        <w:spacing w:after="0" w:line="240" w:lineRule="auto"/>
        <w:ind w:left="720"/>
        <w:jc w:val="both"/>
        <w:rPr>
          <w:rFonts w:ascii="Times New Roman" w:eastAsia="Times New Roman" w:hAnsi="Times New Roman" w:cs="Times New Roman"/>
        </w:rPr>
      </w:pPr>
    </w:p>
    <w:p w:rsidR="0030578A" w:rsidRPr="0030578A" w:rsidRDefault="0030578A" w:rsidP="0030578A">
      <w:pPr>
        <w:spacing w:after="0" w:line="240" w:lineRule="auto"/>
        <w:jc w:val="both"/>
        <w:rPr>
          <w:rFonts w:ascii="Times New Roman" w:eastAsia="Times New Roman" w:hAnsi="Times New Roman" w:cs="Times New Roman"/>
        </w:rPr>
      </w:pPr>
      <w:r w:rsidRPr="0030578A">
        <w:rPr>
          <w:rFonts w:ascii="Times New Roman" w:eastAsia="Times New Roman" w:hAnsi="Times New Roman" w:cs="Times New Roman"/>
        </w:rPr>
        <w:t>We have read this thesis and recommend that it be approved.</w:t>
      </w:r>
    </w:p>
    <w:p w:rsidR="0030578A" w:rsidRPr="0030578A" w:rsidRDefault="0030578A" w:rsidP="0030578A">
      <w:pPr>
        <w:spacing w:after="0" w:line="240" w:lineRule="auto"/>
        <w:ind w:left="720"/>
        <w:jc w:val="both"/>
        <w:rPr>
          <w:rFonts w:ascii="Times New Roman" w:eastAsia="Times New Roman" w:hAnsi="Times New Roman" w:cs="Times New Roman"/>
        </w:rPr>
      </w:pPr>
    </w:p>
    <w:p w:rsidR="0030578A" w:rsidRPr="0030578A" w:rsidRDefault="0030578A" w:rsidP="0030578A">
      <w:pPr>
        <w:spacing w:after="0" w:line="240" w:lineRule="auto"/>
        <w:ind w:left="720"/>
        <w:jc w:val="both"/>
        <w:rPr>
          <w:rFonts w:ascii="Times New Roman" w:eastAsia="Times New Roman" w:hAnsi="Times New Roman" w:cs="Times New Roman"/>
        </w:rPr>
      </w:pPr>
    </w:p>
    <w:p w:rsidR="0030578A" w:rsidRPr="0030578A" w:rsidRDefault="0030578A" w:rsidP="0030578A">
      <w:pPr>
        <w:spacing w:after="0" w:line="240" w:lineRule="auto"/>
        <w:ind w:left="720" w:firstLine="720"/>
        <w:jc w:val="right"/>
        <w:rPr>
          <w:rFonts w:ascii="Times New Roman" w:eastAsia="Times New Roman" w:hAnsi="Times New Roman" w:cs="Times New Roman"/>
        </w:rPr>
      </w:pPr>
      <w:r w:rsidRPr="0030578A">
        <w:rPr>
          <w:rFonts w:ascii="Times New Roman" w:eastAsia="Times New Roman" w:hAnsi="Times New Roman" w:cs="Times New Roman"/>
        </w:rPr>
        <w:t>_______________________________________</w:t>
      </w:r>
    </w:p>
    <w:p w:rsidR="0030578A" w:rsidRPr="0030578A" w:rsidRDefault="0030578A" w:rsidP="0030578A">
      <w:pPr>
        <w:spacing w:after="0" w:line="240" w:lineRule="auto"/>
        <w:ind w:left="720"/>
        <w:jc w:val="right"/>
        <w:rPr>
          <w:rFonts w:ascii="Times New Roman" w:eastAsia="Times New Roman" w:hAnsi="Times New Roman" w:cs="Times New Roman"/>
        </w:rPr>
      </w:pPr>
      <w:proofErr w:type="spellStart"/>
      <w:r w:rsidRPr="0030578A">
        <w:rPr>
          <w:rFonts w:ascii="Times New Roman" w:eastAsia="Times New Roman" w:hAnsi="Times New Roman" w:cs="Times New Roman"/>
        </w:rPr>
        <w:t>Miroslav</w:t>
      </w:r>
      <w:proofErr w:type="spellEnd"/>
      <w:r w:rsidRPr="0030578A">
        <w:rPr>
          <w:rFonts w:ascii="Times New Roman" w:eastAsia="Times New Roman" w:hAnsi="Times New Roman" w:cs="Times New Roman"/>
        </w:rPr>
        <w:t xml:space="preserve"> </w:t>
      </w:r>
      <w:proofErr w:type="spellStart"/>
      <w:r w:rsidRPr="0030578A">
        <w:rPr>
          <w:rFonts w:ascii="Times New Roman" w:eastAsia="Times New Roman" w:hAnsi="Times New Roman" w:cs="Times New Roman"/>
        </w:rPr>
        <w:t>Gantar</w:t>
      </w:r>
      <w:proofErr w:type="spellEnd"/>
    </w:p>
    <w:p w:rsidR="0030578A" w:rsidRPr="0030578A" w:rsidRDefault="0030578A" w:rsidP="0030578A">
      <w:pPr>
        <w:spacing w:after="0" w:line="240" w:lineRule="auto"/>
        <w:ind w:left="720"/>
        <w:jc w:val="right"/>
        <w:rPr>
          <w:rFonts w:ascii="Times New Roman" w:eastAsia="Times New Roman" w:hAnsi="Times New Roman" w:cs="Times New Roman"/>
        </w:rPr>
      </w:pPr>
    </w:p>
    <w:p w:rsidR="0030578A" w:rsidRPr="0030578A" w:rsidRDefault="0030578A" w:rsidP="0030578A">
      <w:pPr>
        <w:spacing w:after="0" w:line="240" w:lineRule="auto"/>
        <w:ind w:left="720"/>
        <w:jc w:val="right"/>
        <w:rPr>
          <w:rFonts w:ascii="Times New Roman" w:eastAsia="Times New Roman" w:hAnsi="Times New Roman" w:cs="Times New Roman"/>
        </w:rPr>
      </w:pPr>
    </w:p>
    <w:p w:rsidR="0030578A" w:rsidRPr="0030578A" w:rsidRDefault="0030578A" w:rsidP="0030578A">
      <w:pPr>
        <w:spacing w:after="0" w:line="240" w:lineRule="auto"/>
        <w:ind w:left="720"/>
        <w:jc w:val="right"/>
        <w:rPr>
          <w:rFonts w:ascii="Times New Roman" w:eastAsia="Times New Roman" w:hAnsi="Times New Roman" w:cs="Times New Roman"/>
        </w:rPr>
      </w:pPr>
    </w:p>
    <w:p w:rsidR="0030578A" w:rsidRPr="0030578A" w:rsidRDefault="0030578A" w:rsidP="0030578A">
      <w:pPr>
        <w:spacing w:after="0" w:line="240" w:lineRule="auto"/>
        <w:ind w:left="720" w:firstLine="720"/>
        <w:jc w:val="right"/>
        <w:rPr>
          <w:rFonts w:ascii="Times New Roman" w:eastAsia="Times New Roman" w:hAnsi="Times New Roman" w:cs="Times New Roman"/>
        </w:rPr>
      </w:pPr>
      <w:r w:rsidRPr="0030578A">
        <w:rPr>
          <w:rFonts w:ascii="Times New Roman" w:eastAsia="Times New Roman" w:hAnsi="Times New Roman" w:cs="Times New Roman"/>
        </w:rPr>
        <w:t>_______________________________________</w:t>
      </w:r>
    </w:p>
    <w:p w:rsidR="0030578A" w:rsidRPr="0030578A" w:rsidRDefault="0030578A" w:rsidP="0030578A">
      <w:pPr>
        <w:spacing w:after="0" w:line="240" w:lineRule="auto"/>
        <w:ind w:left="720"/>
        <w:jc w:val="right"/>
        <w:rPr>
          <w:rFonts w:ascii="Times New Roman" w:eastAsia="Times New Roman" w:hAnsi="Times New Roman" w:cs="Times New Roman"/>
        </w:rPr>
      </w:pPr>
      <w:proofErr w:type="spellStart"/>
      <w:r w:rsidRPr="0030578A">
        <w:rPr>
          <w:rFonts w:ascii="Times New Roman" w:eastAsia="Times New Roman" w:hAnsi="Times New Roman" w:cs="Times New Roman"/>
        </w:rPr>
        <w:t>DeEtta</w:t>
      </w:r>
      <w:proofErr w:type="spellEnd"/>
      <w:r w:rsidRPr="0030578A">
        <w:rPr>
          <w:rFonts w:ascii="Times New Roman" w:eastAsia="Times New Roman" w:hAnsi="Times New Roman" w:cs="Times New Roman"/>
        </w:rPr>
        <w:t xml:space="preserve"> Kay Mills</w:t>
      </w:r>
    </w:p>
    <w:p w:rsidR="0030578A" w:rsidRPr="0030578A" w:rsidRDefault="0030578A" w:rsidP="0030578A">
      <w:pPr>
        <w:spacing w:after="0" w:line="240" w:lineRule="auto"/>
        <w:ind w:left="720"/>
        <w:jc w:val="right"/>
        <w:rPr>
          <w:rFonts w:ascii="Times New Roman" w:eastAsia="Times New Roman" w:hAnsi="Times New Roman" w:cs="Times New Roman"/>
        </w:rPr>
      </w:pPr>
    </w:p>
    <w:p w:rsidR="0030578A" w:rsidRPr="0030578A" w:rsidRDefault="0030578A" w:rsidP="0030578A">
      <w:pPr>
        <w:spacing w:after="0" w:line="240" w:lineRule="auto"/>
        <w:ind w:left="720"/>
        <w:jc w:val="right"/>
        <w:rPr>
          <w:rFonts w:ascii="Times New Roman" w:eastAsia="Times New Roman" w:hAnsi="Times New Roman" w:cs="Times New Roman"/>
        </w:rPr>
      </w:pPr>
    </w:p>
    <w:p w:rsidR="0030578A" w:rsidRPr="0030578A" w:rsidRDefault="0030578A" w:rsidP="0030578A">
      <w:pPr>
        <w:spacing w:after="0" w:line="240" w:lineRule="auto"/>
        <w:ind w:left="720"/>
        <w:jc w:val="right"/>
        <w:rPr>
          <w:rFonts w:ascii="Times New Roman" w:eastAsia="Times New Roman" w:hAnsi="Times New Roman" w:cs="Times New Roman"/>
        </w:rPr>
      </w:pPr>
    </w:p>
    <w:p w:rsidR="0030578A" w:rsidRPr="0030578A" w:rsidRDefault="0030578A" w:rsidP="0030578A">
      <w:pPr>
        <w:spacing w:after="0" w:line="240" w:lineRule="auto"/>
        <w:ind w:left="720" w:firstLine="720"/>
        <w:jc w:val="right"/>
        <w:rPr>
          <w:rFonts w:ascii="Times New Roman" w:eastAsia="Times New Roman" w:hAnsi="Times New Roman" w:cs="Times New Roman"/>
        </w:rPr>
      </w:pPr>
      <w:r w:rsidRPr="0030578A">
        <w:rPr>
          <w:rFonts w:ascii="Times New Roman" w:eastAsia="Times New Roman" w:hAnsi="Times New Roman" w:cs="Times New Roman"/>
        </w:rPr>
        <w:t>_______________________________________</w:t>
      </w:r>
    </w:p>
    <w:p w:rsidR="0030578A" w:rsidRPr="0030578A" w:rsidRDefault="0030578A" w:rsidP="0030578A">
      <w:pPr>
        <w:spacing w:after="0" w:line="240" w:lineRule="auto"/>
        <w:ind w:left="720" w:firstLine="720"/>
        <w:jc w:val="right"/>
        <w:rPr>
          <w:rFonts w:ascii="Times New Roman" w:eastAsia="Times New Roman" w:hAnsi="Times New Roman" w:cs="Times New Roman"/>
        </w:rPr>
      </w:pPr>
      <w:r w:rsidRPr="0030578A">
        <w:rPr>
          <w:rFonts w:ascii="Times New Roman" w:eastAsia="Times New Roman" w:hAnsi="Times New Roman" w:cs="Times New Roman"/>
        </w:rPr>
        <w:t xml:space="preserve">John </w:t>
      </w:r>
      <w:proofErr w:type="spellStart"/>
      <w:r w:rsidRPr="0030578A">
        <w:rPr>
          <w:rFonts w:ascii="Times New Roman" w:eastAsia="Times New Roman" w:hAnsi="Times New Roman" w:cs="Times New Roman"/>
        </w:rPr>
        <w:t>Makemson</w:t>
      </w:r>
      <w:proofErr w:type="spellEnd"/>
      <w:r w:rsidRPr="0030578A">
        <w:rPr>
          <w:rFonts w:ascii="Times New Roman" w:eastAsia="Times New Roman" w:hAnsi="Times New Roman" w:cs="Times New Roman"/>
        </w:rPr>
        <w:t>, Major Professor</w:t>
      </w:r>
    </w:p>
    <w:p w:rsidR="0030578A" w:rsidRPr="0030578A" w:rsidRDefault="0030578A" w:rsidP="0030578A">
      <w:pPr>
        <w:spacing w:after="0" w:line="240" w:lineRule="auto"/>
        <w:ind w:left="720"/>
        <w:jc w:val="right"/>
        <w:rPr>
          <w:rFonts w:ascii="Times New Roman" w:eastAsia="Times New Roman" w:hAnsi="Times New Roman" w:cs="Times New Roman"/>
        </w:rPr>
      </w:pPr>
    </w:p>
    <w:p w:rsidR="0030578A" w:rsidRPr="0030578A" w:rsidRDefault="0030578A" w:rsidP="0030578A">
      <w:pPr>
        <w:spacing w:after="0" w:line="240" w:lineRule="auto"/>
        <w:ind w:left="720"/>
        <w:jc w:val="both"/>
        <w:rPr>
          <w:rFonts w:ascii="Times New Roman" w:eastAsia="Times New Roman" w:hAnsi="Times New Roman" w:cs="Times New Roman"/>
        </w:rPr>
      </w:pPr>
    </w:p>
    <w:p w:rsidR="0030578A" w:rsidRPr="0030578A" w:rsidRDefault="0030578A" w:rsidP="0030578A">
      <w:pPr>
        <w:spacing w:after="0" w:line="240" w:lineRule="auto"/>
        <w:jc w:val="both"/>
        <w:rPr>
          <w:rFonts w:ascii="Times New Roman" w:eastAsia="Times New Roman" w:hAnsi="Times New Roman" w:cs="Times New Roman"/>
        </w:rPr>
      </w:pPr>
      <w:r w:rsidRPr="0030578A">
        <w:rPr>
          <w:rFonts w:ascii="Times New Roman" w:eastAsia="Times New Roman" w:hAnsi="Times New Roman" w:cs="Times New Roman"/>
        </w:rPr>
        <w:t xml:space="preserve">Date of Defense: </w:t>
      </w:r>
      <w:r w:rsidR="0019569A">
        <w:rPr>
          <w:rFonts w:ascii="Times New Roman" w:eastAsia="Times New Roman" w:hAnsi="Times New Roman" w:cs="Times New Roman"/>
        </w:rPr>
        <w:t>July 13, 2012</w:t>
      </w:r>
    </w:p>
    <w:p w:rsidR="0030578A" w:rsidRPr="0030578A" w:rsidRDefault="0030578A" w:rsidP="0030578A">
      <w:pPr>
        <w:spacing w:after="0" w:line="240" w:lineRule="auto"/>
        <w:ind w:left="720"/>
        <w:jc w:val="both"/>
        <w:rPr>
          <w:rFonts w:ascii="Times New Roman" w:eastAsia="Times New Roman" w:hAnsi="Times New Roman" w:cs="Times New Roman"/>
        </w:rPr>
      </w:pPr>
    </w:p>
    <w:p w:rsidR="0030578A" w:rsidRPr="0030578A" w:rsidRDefault="0030578A" w:rsidP="0030578A">
      <w:pPr>
        <w:spacing w:after="0" w:line="240" w:lineRule="auto"/>
        <w:jc w:val="both"/>
        <w:rPr>
          <w:rFonts w:ascii="Times New Roman" w:eastAsia="Times New Roman" w:hAnsi="Times New Roman" w:cs="Times New Roman"/>
        </w:rPr>
      </w:pPr>
      <w:r w:rsidRPr="0030578A">
        <w:rPr>
          <w:rFonts w:ascii="Times New Roman" w:eastAsia="Times New Roman" w:hAnsi="Times New Roman" w:cs="Times New Roman"/>
        </w:rPr>
        <w:t>The thesis of Bruce Milburn is approved.</w:t>
      </w:r>
    </w:p>
    <w:p w:rsidR="0030578A" w:rsidRPr="0030578A" w:rsidRDefault="0030578A" w:rsidP="0030578A">
      <w:pPr>
        <w:spacing w:after="0" w:line="240" w:lineRule="auto"/>
        <w:ind w:left="720"/>
        <w:jc w:val="both"/>
        <w:rPr>
          <w:rFonts w:ascii="Times New Roman" w:eastAsia="Times New Roman" w:hAnsi="Times New Roman" w:cs="Times New Roman"/>
        </w:rPr>
      </w:pPr>
    </w:p>
    <w:p w:rsidR="0030578A" w:rsidRDefault="0030578A" w:rsidP="0030578A">
      <w:pPr>
        <w:spacing w:after="0" w:line="240" w:lineRule="auto"/>
        <w:ind w:left="720"/>
        <w:jc w:val="both"/>
        <w:rPr>
          <w:rFonts w:ascii="Times New Roman" w:eastAsia="Times New Roman" w:hAnsi="Times New Roman" w:cs="Times New Roman"/>
        </w:rPr>
      </w:pPr>
    </w:p>
    <w:p w:rsidR="001F3F4B" w:rsidRPr="0030578A" w:rsidRDefault="001F3F4B" w:rsidP="0030578A">
      <w:pPr>
        <w:spacing w:after="0" w:line="240" w:lineRule="auto"/>
        <w:ind w:left="720"/>
        <w:jc w:val="both"/>
        <w:rPr>
          <w:rFonts w:ascii="Times New Roman" w:eastAsia="Times New Roman" w:hAnsi="Times New Roman" w:cs="Times New Roman"/>
        </w:rPr>
      </w:pPr>
    </w:p>
    <w:p w:rsidR="0030578A" w:rsidRPr="0030578A" w:rsidRDefault="0030578A" w:rsidP="0030578A">
      <w:pPr>
        <w:spacing w:after="0" w:line="240" w:lineRule="auto"/>
        <w:ind w:left="720"/>
        <w:jc w:val="both"/>
        <w:rPr>
          <w:rFonts w:ascii="Times New Roman" w:eastAsia="Times New Roman" w:hAnsi="Times New Roman" w:cs="Times New Roman"/>
        </w:rPr>
      </w:pPr>
    </w:p>
    <w:p w:rsidR="0030578A" w:rsidRPr="0030578A" w:rsidRDefault="0030578A" w:rsidP="0030578A">
      <w:pPr>
        <w:spacing w:after="0" w:line="240" w:lineRule="auto"/>
        <w:ind w:left="720" w:firstLine="720"/>
        <w:jc w:val="right"/>
        <w:rPr>
          <w:rFonts w:ascii="Times New Roman" w:eastAsia="Times New Roman" w:hAnsi="Times New Roman" w:cs="Times New Roman"/>
        </w:rPr>
      </w:pPr>
      <w:r w:rsidRPr="0030578A">
        <w:rPr>
          <w:rFonts w:ascii="Times New Roman" w:eastAsia="Times New Roman" w:hAnsi="Times New Roman" w:cs="Times New Roman"/>
        </w:rPr>
        <w:t>_______________________________________</w:t>
      </w:r>
    </w:p>
    <w:p w:rsidR="0030578A" w:rsidRPr="0030578A" w:rsidRDefault="0030578A" w:rsidP="0030578A">
      <w:pPr>
        <w:spacing w:after="0" w:line="240" w:lineRule="auto"/>
        <w:jc w:val="right"/>
        <w:rPr>
          <w:rFonts w:ascii="Times New Roman" w:eastAsia="Times New Roman" w:hAnsi="Times New Roman" w:cs="Times New Roman"/>
        </w:rPr>
      </w:pPr>
      <w:r w:rsidRPr="0030578A">
        <w:rPr>
          <w:rFonts w:ascii="Times New Roman" w:eastAsia="Times New Roman" w:hAnsi="Times New Roman" w:cs="Times New Roman"/>
          <w:color w:val="FFFFFF"/>
        </w:rPr>
        <w:t xml:space="preserve">  </w:t>
      </w:r>
      <w:r w:rsidRPr="0030578A">
        <w:rPr>
          <w:rFonts w:ascii="Times New Roman" w:eastAsia="Times New Roman" w:hAnsi="Times New Roman" w:cs="Times New Roman"/>
        </w:rPr>
        <w:fldChar w:fldCharType="begin">
          <w:ffData>
            <w:name w:val=""/>
            <w:enabled/>
            <w:calcOnExit w:val="0"/>
            <w:ddList>
              <w:result w:val="1"/>
              <w:listEntry w:val="Dean Brian Schriner"/>
              <w:listEntry w:val="Dean Kenneth G. Furton"/>
              <w:listEntry w:val="Dean Joyce Elam"/>
              <w:listEntry w:val="Dean Delia C. Garcia"/>
              <w:listEntry w:val="Dean Amir Mirmiran"/>
              <w:listEntry w:val="Dean Raul Reis"/>
              <w:listEntry w:val="Interim Dean Michele Ciccazzo"/>
              <w:listEntry w:val="Dean Mike Hampton"/>
            </w:ddList>
          </w:ffData>
        </w:fldChar>
      </w:r>
      <w:r w:rsidRPr="0030578A">
        <w:rPr>
          <w:rFonts w:ascii="Times New Roman" w:eastAsia="Times New Roman" w:hAnsi="Times New Roman" w:cs="Times New Roman"/>
        </w:rPr>
        <w:instrText xml:space="preserve"> FORMDROPDOWN </w:instrText>
      </w:r>
      <w:r w:rsidRPr="0030578A">
        <w:rPr>
          <w:rFonts w:ascii="Times New Roman" w:eastAsia="Times New Roman" w:hAnsi="Times New Roman" w:cs="Times New Roman"/>
        </w:rPr>
      </w:r>
      <w:r w:rsidRPr="0030578A">
        <w:rPr>
          <w:rFonts w:ascii="Times New Roman" w:eastAsia="Times New Roman" w:hAnsi="Times New Roman" w:cs="Times New Roman"/>
        </w:rPr>
        <w:fldChar w:fldCharType="end"/>
      </w:r>
    </w:p>
    <w:p w:rsidR="0030578A" w:rsidRPr="0030578A" w:rsidRDefault="0030578A" w:rsidP="0030578A">
      <w:pPr>
        <w:spacing w:after="0" w:line="240" w:lineRule="auto"/>
        <w:jc w:val="right"/>
        <w:rPr>
          <w:rFonts w:ascii="Times New Roman" w:eastAsia="Times New Roman" w:hAnsi="Times New Roman" w:cs="Times New Roman"/>
        </w:rPr>
      </w:pPr>
      <w:r w:rsidRPr="0030578A">
        <w:rPr>
          <w:rFonts w:ascii="Times New Roman" w:eastAsia="Times New Roman" w:hAnsi="Times New Roman" w:cs="Times New Roman"/>
          <w:color w:val="FFFFFF"/>
        </w:rPr>
        <w:t xml:space="preserve">  </w:t>
      </w:r>
      <w:proofErr w:type="spellStart"/>
      <w:proofErr w:type="gramStart"/>
      <w:r w:rsidRPr="0030578A">
        <w:rPr>
          <w:rFonts w:ascii="Times New Roman" w:eastAsia="Times New Roman" w:hAnsi="Times New Roman" w:cs="Times New Roman"/>
          <w:color w:val="FFFFFF"/>
        </w:rPr>
        <w:t>vvvv</w:t>
      </w:r>
      <w:proofErr w:type="spellEnd"/>
      <w:proofErr w:type="gramEnd"/>
      <w:r w:rsidRPr="0030578A">
        <w:rPr>
          <w:rFonts w:ascii="Times New Roman" w:eastAsia="Times New Roman" w:hAnsi="Times New Roman" w:cs="Times New Roman"/>
        </w:rPr>
        <w:fldChar w:fldCharType="begin">
          <w:ffData>
            <w:name w:val=""/>
            <w:enabled/>
            <w:calcOnExit w:val="0"/>
            <w:ddList>
              <w:result w:val="1"/>
              <w:listEntry w:val="College of Architecture and the Arts"/>
              <w:listEntry w:val="College of Arts and Sciences"/>
              <w:listEntry w:val="College of Business Administration"/>
              <w:listEntry w:val="College of Education"/>
              <w:listEntry w:val="College of Engineering and Computing"/>
              <w:listEntry w:val="School of Journalism and Mass Communication"/>
              <w:listEntry w:val="College of Nursing and Health Sciences"/>
              <w:listEntry w:val="R.Stempel College of Public Health and Social Work"/>
              <w:listEntry w:val="School of Hospitality and Tourism Management"/>
            </w:ddList>
          </w:ffData>
        </w:fldChar>
      </w:r>
      <w:r w:rsidRPr="0030578A">
        <w:rPr>
          <w:rFonts w:ascii="Times New Roman" w:eastAsia="Times New Roman" w:hAnsi="Times New Roman" w:cs="Times New Roman"/>
        </w:rPr>
        <w:instrText xml:space="preserve"> FORMDROPDOWN </w:instrText>
      </w:r>
      <w:r w:rsidRPr="0030578A">
        <w:rPr>
          <w:rFonts w:ascii="Times New Roman" w:eastAsia="Times New Roman" w:hAnsi="Times New Roman" w:cs="Times New Roman"/>
        </w:rPr>
      </w:r>
      <w:r w:rsidRPr="0030578A">
        <w:rPr>
          <w:rFonts w:ascii="Times New Roman" w:eastAsia="Times New Roman" w:hAnsi="Times New Roman" w:cs="Times New Roman"/>
        </w:rPr>
        <w:fldChar w:fldCharType="end"/>
      </w:r>
    </w:p>
    <w:p w:rsidR="0030578A" w:rsidRPr="0030578A" w:rsidRDefault="0030578A" w:rsidP="0030578A">
      <w:pPr>
        <w:spacing w:after="0" w:line="240" w:lineRule="auto"/>
        <w:ind w:left="720"/>
        <w:jc w:val="right"/>
        <w:rPr>
          <w:rFonts w:ascii="Times New Roman" w:eastAsia="Times New Roman" w:hAnsi="Times New Roman" w:cs="Times New Roman"/>
        </w:rPr>
      </w:pPr>
    </w:p>
    <w:p w:rsidR="0030578A" w:rsidRPr="0030578A" w:rsidRDefault="0030578A" w:rsidP="0030578A">
      <w:pPr>
        <w:spacing w:after="0" w:line="240" w:lineRule="auto"/>
        <w:ind w:left="720"/>
        <w:jc w:val="right"/>
        <w:rPr>
          <w:rFonts w:ascii="Times New Roman" w:eastAsia="Times New Roman" w:hAnsi="Times New Roman" w:cs="Times New Roman"/>
        </w:rPr>
      </w:pPr>
    </w:p>
    <w:p w:rsidR="0030578A" w:rsidRDefault="0030578A" w:rsidP="0030578A">
      <w:pPr>
        <w:spacing w:after="0" w:line="240" w:lineRule="auto"/>
        <w:ind w:left="720"/>
        <w:jc w:val="right"/>
        <w:rPr>
          <w:rFonts w:ascii="Times New Roman" w:eastAsia="Times New Roman" w:hAnsi="Times New Roman" w:cs="Times New Roman"/>
        </w:rPr>
      </w:pPr>
    </w:p>
    <w:p w:rsidR="001F3F4B" w:rsidRPr="0030578A" w:rsidRDefault="001F3F4B" w:rsidP="0030578A">
      <w:pPr>
        <w:spacing w:after="0" w:line="240" w:lineRule="auto"/>
        <w:ind w:left="720"/>
        <w:jc w:val="right"/>
        <w:rPr>
          <w:rFonts w:ascii="Times New Roman" w:eastAsia="Times New Roman" w:hAnsi="Times New Roman" w:cs="Times New Roman"/>
        </w:rPr>
      </w:pPr>
    </w:p>
    <w:p w:rsidR="0030578A" w:rsidRPr="0030578A" w:rsidRDefault="0030578A" w:rsidP="0030578A">
      <w:pPr>
        <w:spacing w:after="0" w:line="240" w:lineRule="auto"/>
        <w:ind w:left="720" w:firstLine="720"/>
        <w:jc w:val="right"/>
        <w:rPr>
          <w:rFonts w:ascii="Times New Roman" w:eastAsia="Times New Roman" w:hAnsi="Times New Roman" w:cs="Times New Roman"/>
        </w:rPr>
      </w:pPr>
      <w:r w:rsidRPr="0030578A">
        <w:rPr>
          <w:rFonts w:ascii="Times New Roman" w:eastAsia="Times New Roman" w:hAnsi="Times New Roman" w:cs="Times New Roman"/>
        </w:rPr>
        <w:t>_______________________________________</w:t>
      </w:r>
    </w:p>
    <w:p w:rsidR="0030578A" w:rsidRPr="0030578A" w:rsidRDefault="0030578A" w:rsidP="0030578A">
      <w:pPr>
        <w:spacing w:after="0" w:line="240" w:lineRule="auto"/>
        <w:ind w:left="720" w:firstLine="720"/>
        <w:jc w:val="right"/>
        <w:rPr>
          <w:rFonts w:ascii="Times New Roman" w:eastAsia="Times New Roman" w:hAnsi="Times New Roman" w:cs="Times New Roman"/>
        </w:rPr>
      </w:pPr>
      <w:r w:rsidRPr="0030578A">
        <w:rPr>
          <w:rFonts w:ascii="Times New Roman" w:eastAsia="Times New Roman" w:hAnsi="Times New Roman" w:cs="Times New Roman"/>
        </w:rPr>
        <w:t>Dean Lakshmi N. Reddi</w:t>
      </w:r>
    </w:p>
    <w:p w:rsidR="0030578A" w:rsidRPr="0030578A" w:rsidRDefault="0030578A" w:rsidP="0030578A">
      <w:pPr>
        <w:spacing w:after="0" w:line="240" w:lineRule="auto"/>
        <w:ind w:left="720" w:firstLine="720"/>
        <w:jc w:val="right"/>
        <w:rPr>
          <w:rFonts w:ascii="Times New Roman" w:eastAsia="Times New Roman" w:hAnsi="Times New Roman" w:cs="Times New Roman"/>
        </w:rPr>
      </w:pPr>
      <w:r w:rsidRPr="0030578A">
        <w:rPr>
          <w:rFonts w:ascii="Times New Roman" w:eastAsia="Times New Roman" w:hAnsi="Times New Roman" w:cs="Times New Roman"/>
        </w:rPr>
        <w:t>University Graduate School</w:t>
      </w:r>
    </w:p>
    <w:p w:rsidR="0030578A" w:rsidRPr="0030578A" w:rsidRDefault="0030578A" w:rsidP="0030578A">
      <w:pPr>
        <w:spacing w:after="0" w:line="240" w:lineRule="auto"/>
        <w:ind w:left="720"/>
        <w:jc w:val="both"/>
        <w:rPr>
          <w:rFonts w:ascii="Times New Roman" w:eastAsia="Times New Roman" w:hAnsi="Times New Roman" w:cs="Times New Roman"/>
        </w:rPr>
      </w:pPr>
    </w:p>
    <w:p w:rsidR="0030578A" w:rsidRDefault="0030578A" w:rsidP="0030578A">
      <w:pPr>
        <w:spacing w:after="0" w:line="240" w:lineRule="auto"/>
        <w:rPr>
          <w:rFonts w:ascii="Times New Roman" w:eastAsia="Times New Roman" w:hAnsi="Times New Roman" w:cs="Times New Roman"/>
        </w:rPr>
      </w:pPr>
    </w:p>
    <w:p w:rsidR="001F3F4B" w:rsidRPr="0030578A" w:rsidRDefault="001F3F4B" w:rsidP="0030578A">
      <w:pPr>
        <w:spacing w:after="0" w:line="240" w:lineRule="auto"/>
        <w:rPr>
          <w:rFonts w:ascii="Times New Roman" w:eastAsia="Times New Roman" w:hAnsi="Times New Roman" w:cs="Times New Roman"/>
        </w:rPr>
      </w:pPr>
    </w:p>
    <w:p w:rsidR="0030578A" w:rsidRPr="0030578A" w:rsidRDefault="0030578A" w:rsidP="0030578A">
      <w:pPr>
        <w:spacing w:after="0" w:line="240" w:lineRule="auto"/>
        <w:ind w:left="720"/>
        <w:jc w:val="center"/>
        <w:rPr>
          <w:rFonts w:ascii="Times New Roman" w:eastAsia="Times New Roman" w:hAnsi="Times New Roman" w:cs="Times New Roman"/>
        </w:rPr>
      </w:pPr>
    </w:p>
    <w:p w:rsidR="0030578A" w:rsidRPr="0030578A" w:rsidRDefault="0030578A" w:rsidP="0030578A">
      <w:pPr>
        <w:spacing w:after="0" w:line="240" w:lineRule="auto"/>
        <w:ind w:left="720"/>
        <w:jc w:val="center"/>
        <w:rPr>
          <w:rFonts w:ascii="Times New Roman" w:eastAsia="Times New Roman" w:hAnsi="Times New Roman" w:cs="Times New Roman"/>
        </w:rPr>
      </w:pPr>
    </w:p>
    <w:p w:rsidR="0030578A" w:rsidRPr="0030578A" w:rsidRDefault="0030578A" w:rsidP="0030578A">
      <w:pPr>
        <w:spacing w:after="0" w:line="240" w:lineRule="auto"/>
        <w:ind w:left="720"/>
        <w:jc w:val="center"/>
        <w:rPr>
          <w:rFonts w:ascii="Times New Roman" w:eastAsia="Times New Roman" w:hAnsi="Times New Roman" w:cs="Times New Roman"/>
        </w:rPr>
      </w:pPr>
      <w:r w:rsidRPr="0030578A">
        <w:rPr>
          <w:rFonts w:ascii="Times New Roman" w:eastAsia="Times New Roman" w:hAnsi="Times New Roman" w:cs="Times New Roman"/>
        </w:rPr>
        <w:t>Florida International University, 2012</w:t>
      </w:r>
    </w:p>
    <w:p w:rsid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color w:val="FF0000"/>
          <w:kern w:val="28"/>
        </w:rPr>
      </w:pPr>
    </w:p>
    <w:p w:rsidR="001F3F4B" w:rsidRPr="0030578A" w:rsidRDefault="001F3F4B" w:rsidP="0030578A">
      <w:pPr>
        <w:widowControl w:val="0"/>
        <w:overflowPunct w:val="0"/>
        <w:autoSpaceDE w:val="0"/>
        <w:autoSpaceDN w:val="0"/>
        <w:adjustRightInd w:val="0"/>
        <w:spacing w:after="0" w:line="480" w:lineRule="auto"/>
        <w:jc w:val="center"/>
        <w:rPr>
          <w:rFonts w:ascii="Times New Roman" w:eastAsia="Times New Roman" w:hAnsi="Times New Roman" w:cs="Times New Roman"/>
          <w:color w:val="FF0000"/>
          <w:kern w:val="28"/>
        </w:rPr>
      </w:pPr>
    </w:p>
    <w:p w:rsidR="0030578A" w:rsidRPr="0030578A" w:rsidRDefault="0030578A" w:rsidP="0030578A">
      <w:pPr>
        <w:spacing w:after="0" w:line="480" w:lineRule="auto"/>
        <w:jc w:val="center"/>
        <w:rPr>
          <w:rFonts w:ascii="Times New Roman" w:eastAsia="Calibri" w:hAnsi="Times New Roman" w:cs="Times New Roman"/>
          <w:sz w:val="24"/>
          <w:szCs w:val="24"/>
        </w:rPr>
      </w:pPr>
    </w:p>
    <w:p w:rsidR="0030578A" w:rsidRPr="00EF4345" w:rsidRDefault="00EF4345" w:rsidP="0030578A">
      <w:pPr>
        <w:spacing w:after="0" w:line="480" w:lineRule="auto"/>
        <w:jc w:val="center"/>
        <w:rPr>
          <w:rFonts w:ascii="Times New Roman" w:eastAsia="Calibri" w:hAnsi="Times New Roman" w:cs="Times New Roman"/>
        </w:rPr>
      </w:pPr>
      <w:r w:rsidRPr="00EF4345">
        <w:rPr>
          <w:rFonts w:ascii="Times New Roman" w:eastAsia="Calibri" w:hAnsi="Times New Roman" w:cs="Times New Roman"/>
        </w:rPr>
        <w:lastRenderedPageBreak/>
        <w:t>ACKNOWLEDGEMENTS</w:t>
      </w:r>
    </w:p>
    <w:p w:rsidR="00EF4345" w:rsidRPr="00EF4345" w:rsidRDefault="00EF4345" w:rsidP="00EF4345">
      <w:pPr>
        <w:spacing w:after="0" w:line="480" w:lineRule="auto"/>
        <w:rPr>
          <w:rFonts w:ascii="Times New Roman" w:eastAsia="Calibri" w:hAnsi="Times New Roman" w:cs="Times New Roman"/>
        </w:rPr>
      </w:pPr>
      <w:r w:rsidRPr="00EF4345">
        <w:rPr>
          <w:rFonts w:ascii="Times New Roman" w:eastAsia="Calibri" w:hAnsi="Times New Roman" w:cs="Times New Roman"/>
        </w:rPr>
        <w:tab/>
        <w:t xml:space="preserve">I wish to thank the members of my committee for all of their help during my time in graduate school. Dr. </w:t>
      </w:r>
      <w:proofErr w:type="spellStart"/>
      <w:r w:rsidRPr="00EF4345">
        <w:rPr>
          <w:rFonts w:ascii="Times New Roman" w:eastAsia="Calibri" w:hAnsi="Times New Roman" w:cs="Times New Roman"/>
        </w:rPr>
        <w:t>DeEtta</w:t>
      </w:r>
      <w:proofErr w:type="spellEnd"/>
      <w:r w:rsidRPr="00EF4345">
        <w:rPr>
          <w:rFonts w:ascii="Times New Roman" w:eastAsia="Calibri" w:hAnsi="Times New Roman" w:cs="Times New Roman"/>
        </w:rPr>
        <w:t xml:space="preserve"> Mills and Dr. </w:t>
      </w:r>
      <w:proofErr w:type="spellStart"/>
      <w:r w:rsidRPr="00EF4345">
        <w:rPr>
          <w:rFonts w:ascii="Times New Roman" w:eastAsia="Calibri" w:hAnsi="Times New Roman" w:cs="Times New Roman"/>
        </w:rPr>
        <w:t>Miroslav</w:t>
      </w:r>
      <w:proofErr w:type="spellEnd"/>
      <w:r w:rsidRPr="00EF4345">
        <w:rPr>
          <w:rFonts w:ascii="Times New Roman" w:eastAsia="Calibri" w:hAnsi="Times New Roman" w:cs="Times New Roman"/>
        </w:rPr>
        <w:t xml:space="preserve"> </w:t>
      </w:r>
      <w:proofErr w:type="spellStart"/>
      <w:r w:rsidRPr="00EF4345">
        <w:rPr>
          <w:rFonts w:ascii="Times New Roman" w:eastAsia="Calibri" w:hAnsi="Times New Roman" w:cs="Times New Roman"/>
        </w:rPr>
        <w:t>Gantar</w:t>
      </w:r>
      <w:proofErr w:type="spellEnd"/>
      <w:r w:rsidRPr="00EF4345">
        <w:rPr>
          <w:rFonts w:ascii="Times New Roman" w:eastAsia="Calibri" w:hAnsi="Times New Roman" w:cs="Times New Roman"/>
        </w:rPr>
        <w:t xml:space="preserve"> </w:t>
      </w:r>
      <w:r>
        <w:rPr>
          <w:rFonts w:ascii="Times New Roman" w:eastAsia="Calibri" w:hAnsi="Times New Roman" w:cs="Times New Roman"/>
        </w:rPr>
        <w:t xml:space="preserve">have been very accommodating and helpful through the process of developing my thesis and provided much needed insight. I would like to especially thank my major professor, Dr. John </w:t>
      </w:r>
      <w:proofErr w:type="spellStart"/>
      <w:r>
        <w:rPr>
          <w:rFonts w:ascii="Times New Roman" w:eastAsia="Calibri" w:hAnsi="Times New Roman" w:cs="Times New Roman"/>
        </w:rPr>
        <w:t>Makemson</w:t>
      </w:r>
      <w:proofErr w:type="spellEnd"/>
      <w:r>
        <w:rPr>
          <w:rFonts w:ascii="Times New Roman" w:eastAsia="Calibri" w:hAnsi="Times New Roman" w:cs="Times New Roman"/>
        </w:rPr>
        <w:t xml:space="preserve">, for his patience, careful instruction, and for providing me the history of our field while bestowing upon me its skills. Without the help of these scientists this work would not have been possible. </w:t>
      </w:r>
    </w:p>
    <w:p w:rsidR="00EF4345" w:rsidRDefault="00EF4345" w:rsidP="0030578A">
      <w:pPr>
        <w:spacing w:after="0" w:line="480" w:lineRule="auto"/>
        <w:jc w:val="center"/>
        <w:rPr>
          <w:rFonts w:ascii="Times New Roman" w:eastAsia="Calibri" w:hAnsi="Times New Roman" w:cs="Times New Roman"/>
        </w:rPr>
      </w:pPr>
    </w:p>
    <w:p w:rsidR="00EF4345" w:rsidRDefault="00EF4345" w:rsidP="0030578A">
      <w:pPr>
        <w:spacing w:after="0" w:line="480" w:lineRule="auto"/>
        <w:jc w:val="center"/>
        <w:rPr>
          <w:rFonts w:ascii="Times New Roman" w:eastAsia="Calibri" w:hAnsi="Times New Roman" w:cs="Times New Roman"/>
        </w:rPr>
      </w:pPr>
    </w:p>
    <w:p w:rsidR="00EF4345" w:rsidRDefault="00EF4345" w:rsidP="0030578A">
      <w:pPr>
        <w:spacing w:after="0" w:line="480" w:lineRule="auto"/>
        <w:jc w:val="center"/>
        <w:rPr>
          <w:rFonts w:ascii="Times New Roman" w:eastAsia="Calibri" w:hAnsi="Times New Roman" w:cs="Times New Roman"/>
        </w:rPr>
      </w:pPr>
    </w:p>
    <w:p w:rsidR="00EF4345" w:rsidRDefault="00EF4345" w:rsidP="0030578A">
      <w:pPr>
        <w:spacing w:after="0" w:line="480" w:lineRule="auto"/>
        <w:jc w:val="center"/>
        <w:rPr>
          <w:rFonts w:ascii="Times New Roman" w:eastAsia="Calibri" w:hAnsi="Times New Roman" w:cs="Times New Roman"/>
        </w:rPr>
      </w:pPr>
    </w:p>
    <w:p w:rsidR="00EF4345" w:rsidRDefault="00EF4345" w:rsidP="0030578A">
      <w:pPr>
        <w:spacing w:after="0" w:line="480" w:lineRule="auto"/>
        <w:jc w:val="center"/>
        <w:rPr>
          <w:rFonts w:ascii="Times New Roman" w:eastAsia="Calibri" w:hAnsi="Times New Roman" w:cs="Times New Roman"/>
        </w:rPr>
      </w:pPr>
    </w:p>
    <w:p w:rsidR="00EF4345" w:rsidRDefault="00EF4345" w:rsidP="0030578A">
      <w:pPr>
        <w:spacing w:after="0" w:line="480" w:lineRule="auto"/>
        <w:jc w:val="center"/>
        <w:rPr>
          <w:rFonts w:ascii="Times New Roman" w:eastAsia="Calibri" w:hAnsi="Times New Roman" w:cs="Times New Roman"/>
        </w:rPr>
      </w:pPr>
    </w:p>
    <w:p w:rsidR="00EF4345" w:rsidRDefault="00EF4345" w:rsidP="0030578A">
      <w:pPr>
        <w:spacing w:after="0" w:line="480" w:lineRule="auto"/>
        <w:jc w:val="center"/>
        <w:rPr>
          <w:rFonts w:ascii="Times New Roman" w:eastAsia="Calibri" w:hAnsi="Times New Roman" w:cs="Times New Roman"/>
        </w:rPr>
      </w:pPr>
    </w:p>
    <w:p w:rsidR="00EF4345" w:rsidRDefault="00EF4345" w:rsidP="0030578A">
      <w:pPr>
        <w:spacing w:after="0" w:line="480" w:lineRule="auto"/>
        <w:jc w:val="center"/>
        <w:rPr>
          <w:rFonts w:ascii="Times New Roman" w:eastAsia="Calibri" w:hAnsi="Times New Roman" w:cs="Times New Roman"/>
        </w:rPr>
      </w:pPr>
    </w:p>
    <w:p w:rsidR="00EF4345" w:rsidRDefault="00EF4345" w:rsidP="0030578A">
      <w:pPr>
        <w:spacing w:after="0" w:line="480" w:lineRule="auto"/>
        <w:jc w:val="center"/>
        <w:rPr>
          <w:rFonts w:ascii="Times New Roman" w:eastAsia="Calibri" w:hAnsi="Times New Roman" w:cs="Times New Roman"/>
        </w:rPr>
      </w:pPr>
    </w:p>
    <w:p w:rsidR="00EF4345" w:rsidRDefault="00EF4345" w:rsidP="0030578A">
      <w:pPr>
        <w:spacing w:after="0" w:line="480" w:lineRule="auto"/>
        <w:jc w:val="center"/>
        <w:rPr>
          <w:rFonts w:ascii="Times New Roman" w:eastAsia="Calibri" w:hAnsi="Times New Roman" w:cs="Times New Roman"/>
        </w:rPr>
      </w:pPr>
    </w:p>
    <w:p w:rsidR="00EF4345" w:rsidRDefault="00EF4345" w:rsidP="0030578A">
      <w:pPr>
        <w:spacing w:after="0" w:line="480" w:lineRule="auto"/>
        <w:jc w:val="center"/>
        <w:rPr>
          <w:rFonts w:ascii="Times New Roman" w:eastAsia="Calibri" w:hAnsi="Times New Roman" w:cs="Times New Roman"/>
        </w:rPr>
      </w:pPr>
    </w:p>
    <w:p w:rsidR="00EF4345" w:rsidRDefault="00EF4345" w:rsidP="0030578A">
      <w:pPr>
        <w:spacing w:after="0" w:line="480" w:lineRule="auto"/>
        <w:jc w:val="center"/>
        <w:rPr>
          <w:rFonts w:ascii="Times New Roman" w:eastAsia="Calibri" w:hAnsi="Times New Roman" w:cs="Times New Roman"/>
        </w:rPr>
      </w:pPr>
    </w:p>
    <w:p w:rsidR="00EF4345" w:rsidRDefault="00EF4345" w:rsidP="0030578A">
      <w:pPr>
        <w:spacing w:after="0" w:line="480" w:lineRule="auto"/>
        <w:jc w:val="center"/>
        <w:rPr>
          <w:rFonts w:ascii="Times New Roman" w:eastAsia="Calibri" w:hAnsi="Times New Roman" w:cs="Times New Roman"/>
        </w:rPr>
      </w:pPr>
    </w:p>
    <w:p w:rsidR="00EF4345" w:rsidRDefault="00EF4345" w:rsidP="0030578A">
      <w:pPr>
        <w:spacing w:after="0" w:line="480" w:lineRule="auto"/>
        <w:jc w:val="center"/>
        <w:rPr>
          <w:rFonts w:ascii="Times New Roman" w:eastAsia="Calibri" w:hAnsi="Times New Roman" w:cs="Times New Roman"/>
        </w:rPr>
      </w:pPr>
    </w:p>
    <w:p w:rsidR="00EF4345" w:rsidRDefault="00EF4345" w:rsidP="0030578A">
      <w:pPr>
        <w:spacing w:after="0" w:line="480" w:lineRule="auto"/>
        <w:jc w:val="center"/>
        <w:rPr>
          <w:rFonts w:ascii="Times New Roman" w:eastAsia="Calibri" w:hAnsi="Times New Roman" w:cs="Times New Roman"/>
        </w:rPr>
      </w:pPr>
    </w:p>
    <w:p w:rsidR="00EF4345" w:rsidRDefault="00EF4345" w:rsidP="0030578A">
      <w:pPr>
        <w:spacing w:after="0" w:line="480" w:lineRule="auto"/>
        <w:jc w:val="center"/>
        <w:rPr>
          <w:rFonts w:ascii="Times New Roman" w:eastAsia="Calibri" w:hAnsi="Times New Roman" w:cs="Times New Roman"/>
        </w:rPr>
      </w:pPr>
    </w:p>
    <w:p w:rsidR="0030578A" w:rsidRPr="0030578A" w:rsidRDefault="0030578A" w:rsidP="0030578A">
      <w:pPr>
        <w:spacing w:after="0" w:line="480" w:lineRule="auto"/>
        <w:jc w:val="center"/>
        <w:rPr>
          <w:rFonts w:ascii="Times New Roman" w:eastAsia="Calibri" w:hAnsi="Times New Roman" w:cs="Times New Roman"/>
        </w:rPr>
      </w:pPr>
      <w:r w:rsidRPr="0030578A">
        <w:rPr>
          <w:rFonts w:ascii="Times New Roman" w:eastAsia="Calibri" w:hAnsi="Times New Roman" w:cs="Times New Roman"/>
        </w:rPr>
        <w:t>ABSTRACT OF THE THESIS</w:t>
      </w:r>
    </w:p>
    <w:p w:rsidR="0030578A" w:rsidRPr="0030578A" w:rsidRDefault="0030578A" w:rsidP="0030578A">
      <w:pPr>
        <w:spacing w:after="0" w:line="480" w:lineRule="auto"/>
        <w:jc w:val="center"/>
        <w:rPr>
          <w:rFonts w:ascii="Times New Roman" w:eastAsia="Calibri" w:hAnsi="Times New Roman" w:cs="Times New Roman"/>
          <w:caps/>
          <w:color w:val="FF0000"/>
        </w:rPr>
      </w:pPr>
      <w:r w:rsidRPr="0030578A">
        <w:rPr>
          <w:rFonts w:ascii="Times New Roman" w:hAnsi="Times New Roman" w:cs="Times New Roman"/>
          <w:caps/>
        </w:rPr>
        <w:t xml:space="preserve">The function of </w:t>
      </w:r>
      <w:proofErr w:type="gramStart"/>
      <w:r w:rsidRPr="0030578A">
        <w:rPr>
          <w:rFonts w:ascii="Times New Roman" w:hAnsi="Times New Roman" w:cs="Times New Roman"/>
          <w:caps/>
        </w:rPr>
        <w:t>cyclo(</w:t>
      </w:r>
      <w:proofErr w:type="gramEnd"/>
      <w:r w:rsidRPr="0030578A">
        <w:rPr>
          <w:rFonts w:ascii="Times New Roman" w:hAnsi="Times New Roman" w:cs="Times New Roman"/>
          <w:caps/>
        </w:rPr>
        <w:t xml:space="preserve">Phe-Pro) in gene expression of </w:t>
      </w:r>
      <w:r w:rsidRPr="0030578A">
        <w:rPr>
          <w:rFonts w:ascii="Times New Roman" w:hAnsi="Times New Roman" w:cs="Times New Roman"/>
          <w:i/>
          <w:caps/>
        </w:rPr>
        <w:t>Vibrio harveyi</w:t>
      </w:r>
    </w:p>
    <w:p w:rsidR="0030578A" w:rsidRPr="0030578A" w:rsidRDefault="0030578A" w:rsidP="0030578A">
      <w:pPr>
        <w:spacing w:after="0" w:line="480" w:lineRule="auto"/>
        <w:jc w:val="center"/>
        <w:rPr>
          <w:rFonts w:ascii="Times New Roman" w:eastAsia="Calibri" w:hAnsi="Times New Roman" w:cs="Times New Roman"/>
        </w:rPr>
      </w:pPr>
      <w:proofErr w:type="gramStart"/>
      <w:r w:rsidRPr="0030578A">
        <w:rPr>
          <w:rFonts w:ascii="Times New Roman" w:eastAsia="Calibri" w:hAnsi="Times New Roman" w:cs="Times New Roman"/>
        </w:rPr>
        <w:t>by</w:t>
      </w:r>
      <w:proofErr w:type="gramEnd"/>
    </w:p>
    <w:p w:rsidR="0030578A" w:rsidRPr="0030578A" w:rsidRDefault="0030578A" w:rsidP="0030578A">
      <w:pPr>
        <w:widowControl w:val="0"/>
        <w:spacing w:after="0" w:line="480" w:lineRule="auto"/>
        <w:jc w:val="center"/>
        <w:rPr>
          <w:rFonts w:ascii="Times New Roman" w:eastAsia="Calibri" w:hAnsi="Times New Roman" w:cs="Times New Roman"/>
        </w:rPr>
      </w:pPr>
      <w:r w:rsidRPr="0030578A">
        <w:rPr>
          <w:rFonts w:ascii="Times New Roman" w:eastAsia="Calibri" w:hAnsi="Times New Roman" w:cs="Times New Roman"/>
        </w:rPr>
        <w:t>Bruce Milburn</w:t>
      </w:r>
    </w:p>
    <w:p w:rsidR="0030578A" w:rsidRPr="0030578A" w:rsidRDefault="0030578A" w:rsidP="0030578A">
      <w:pPr>
        <w:spacing w:after="0" w:line="480" w:lineRule="auto"/>
        <w:jc w:val="center"/>
        <w:rPr>
          <w:rFonts w:ascii="Times New Roman" w:eastAsia="Calibri" w:hAnsi="Times New Roman" w:cs="Times New Roman"/>
        </w:rPr>
      </w:pPr>
      <w:r w:rsidRPr="0030578A">
        <w:rPr>
          <w:rFonts w:ascii="Times New Roman" w:eastAsia="Calibri" w:hAnsi="Times New Roman" w:cs="Times New Roman"/>
        </w:rPr>
        <w:t>Florida International University, 2012</w:t>
      </w:r>
    </w:p>
    <w:p w:rsidR="0030578A" w:rsidRPr="0030578A" w:rsidRDefault="0030578A" w:rsidP="0030578A">
      <w:pPr>
        <w:spacing w:after="0" w:line="480" w:lineRule="auto"/>
        <w:jc w:val="center"/>
        <w:rPr>
          <w:rFonts w:ascii="Times New Roman" w:eastAsia="Calibri" w:hAnsi="Times New Roman" w:cs="Times New Roman"/>
        </w:rPr>
      </w:pPr>
      <w:r w:rsidRPr="0030578A">
        <w:rPr>
          <w:rFonts w:ascii="Times New Roman" w:eastAsia="Calibri" w:hAnsi="Times New Roman" w:cs="Times New Roman"/>
        </w:rPr>
        <w:t>Miami, Florida</w:t>
      </w:r>
    </w:p>
    <w:p w:rsidR="0030578A" w:rsidRPr="0030578A" w:rsidRDefault="0030578A" w:rsidP="0030578A">
      <w:pPr>
        <w:spacing w:after="0" w:line="480" w:lineRule="auto"/>
        <w:jc w:val="center"/>
        <w:rPr>
          <w:rFonts w:ascii="Times New Roman" w:eastAsia="Calibri" w:hAnsi="Times New Roman" w:cs="Times New Roman"/>
        </w:rPr>
      </w:pPr>
      <w:r w:rsidRPr="0030578A">
        <w:rPr>
          <w:rFonts w:ascii="Times New Roman" w:eastAsia="Calibri" w:hAnsi="Times New Roman" w:cs="Times New Roman"/>
        </w:rPr>
        <w:t xml:space="preserve">Professor John </w:t>
      </w:r>
      <w:proofErr w:type="spellStart"/>
      <w:r w:rsidRPr="0030578A">
        <w:rPr>
          <w:rFonts w:ascii="Times New Roman" w:eastAsia="Calibri" w:hAnsi="Times New Roman" w:cs="Times New Roman"/>
        </w:rPr>
        <w:t>Makemson</w:t>
      </w:r>
      <w:proofErr w:type="spellEnd"/>
      <w:r w:rsidRPr="0030578A">
        <w:rPr>
          <w:rFonts w:ascii="Times New Roman" w:eastAsia="Calibri" w:hAnsi="Times New Roman" w:cs="Times New Roman"/>
        </w:rPr>
        <w:t>, Major Professor</w:t>
      </w:r>
    </w:p>
    <w:p w:rsidR="0030578A" w:rsidRPr="0030578A" w:rsidRDefault="0030578A" w:rsidP="0030578A">
      <w:pPr>
        <w:spacing w:after="0" w:line="480" w:lineRule="auto"/>
        <w:ind w:firstLine="720"/>
        <w:rPr>
          <w:rFonts w:ascii="Times New Roman" w:eastAsia="Calibri" w:hAnsi="Times New Roman" w:cs="Times New Roman"/>
        </w:rPr>
      </w:pPr>
      <w:r w:rsidRPr="0030578A">
        <w:rPr>
          <w:rFonts w:ascii="Times New Roman" w:eastAsia="Calibri" w:hAnsi="Times New Roman" w:cs="Times New Roman"/>
          <w:i/>
        </w:rPr>
        <w:t xml:space="preserve">Vibrio </w:t>
      </w:r>
      <w:proofErr w:type="spellStart"/>
      <w:r w:rsidRPr="0030578A">
        <w:rPr>
          <w:rFonts w:ascii="Times New Roman" w:eastAsia="Calibri" w:hAnsi="Times New Roman" w:cs="Times New Roman"/>
          <w:i/>
        </w:rPr>
        <w:t>harveyi</w:t>
      </w:r>
      <w:proofErr w:type="spellEnd"/>
      <w:r w:rsidRPr="0030578A">
        <w:rPr>
          <w:rFonts w:ascii="Times New Roman" w:eastAsia="Calibri" w:hAnsi="Times New Roman" w:cs="Times New Roman"/>
        </w:rPr>
        <w:t xml:space="preserve"> is a bioluminescent bacterium and the organism in which quorum sensing was discovered. It was recently found that a class of molecules, cyclic dipeptides, may be a new kind of quorum sensing signal that may affect other species in the genus.  The purpose of this study was to determine if </w:t>
      </w:r>
      <w:r w:rsidRPr="0030578A">
        <w:rPr>
          <w:rFonts w:ascii="Times New Roman" w:eastAsia="Calibri" w:hAnsi="Times New Roman" w:cs="Times New Roman"/>
          <w:i/>
        </w:rPr>
        <w:t xml:space="preserve">V. </w:t>
      </w:r>
      <w:proofErr w:type="spellStart"/>
      <w:r w:rsidRPr="0030578A">
        <w:rPr>
          <w:rFonts w:ascii="Times New Roman" w:eastAsia="Calibri" w:hAnsi="Times New Roman" w:cs="Times New Roman"/>
          <w:i/>
        </w:rPr>
        <w:t>harveyi</w:t>
      </w:r>
      <w:proofErr w:type="spellEnd"/>
      <w:r w:rsidRPr="0030578A">
        <w:rPr>
          <w:rFonts w:ascii="Times New Roman" w:eastAsia="Calibri" w:hAnsi="Times New Roman" w:cs="Times New Roman"/>
        </w:rPr>
        <w:t xml:space="preserve"> produced one of these molecules, </w:t>
      </w:r>
      <w:proofErr w:type="spellStart"/>
      <w:proofErr w:type="gramStart"/>
      <w:r w:rsidRPr="0030578A">
        <w:rPr>
          <w:rFonts w:ascii="Times New Roman" w:hAnsi="Times New Roman" w:cs="Times New Roman"/>
        </w:rPr>
        <w:t>cyclo</w:t>
      </w:r>
      <w:proofErr w:type="spellEnd"/>
      <w:r w:rsidRPr="0030578A">
        <w:rPr>
          <w:rFonts w:ascii="Times New Roman" w:hAnsi="Times New Roman" w:cs="Times New Roman"/>
        </w:rPr>
        <w:t>(</w:t>
      </w:r>
      <w:proofErr w:type="spellStart"/>
      <w:proofErr w:type="gramEnd"/>
      <w:r w:rsidRPr="0030578A">
        <w:rPr>
          <w:rFonts w:ascii="Times New Roman" w:hAnsi="Times New Roman" w:cs="Times New Roman"/>
        </w:rPr>
        <w:t>Phe</w:t>
      </w:r>
      <w:proofErr w:type="spellEnd"/>
      <w:r w:rsidRPr="0030578A">
        <w:rPr>
          <w:rFonts w:ascii="Times New Roman" w:hAnsi="Times New Roman" w:cs="Times New Roman"/>
        </w:rPr>
        <w:t>-Pro)</w:t>
      </w:r>
      <w:r w:rsidRPr="0030578A">
        <w:rPr>
          <w:rFonts w:ascii="Times New Roman" w:eastAsia="Calibri" w:hAnsi="Times New Roman" w:cs="Times New Roman"/>
        </w:rPr>
        <w:t xml:space="preserve"> or </w:t>
      </w:r>
      <w:proofErr w:type="spellStart"/>
      <w:r w:rsidRPr="0030578A">
        <w:rPr>
          <w:rFonts w:ascii="Times New Roman" w:eastAsia="Calibri" w:hAnsi="Times New Roman" w:cs="Times New Roman"/>
        </w:rPr>
        <w:t>cFP</w:t>
      </w:r>
      <w:proofErr w:type="spellEnd"/>
      <w:r w:rsidRPr="0030578A">
        <w:rPr>
          <w:rFonts w:ascii="Times New Roman" w:eastAsia="Calibri" w:hAnsi="Times New Roman" w:cs="Times New Roman"/>
        </w:rPr>
        <w:t xml:space="preserve">, and the effects it has on bioluminescence, growth and gene expression. Electrospray Mass Spectrometry was used to detect </w:t>
      </w:r>
      <w:proofErr w:type="spellStart"/>
      <w:r w:rsidRPr="0030578A">
        <w:rPr>
          <w:rFonts w:ascii="Times New Roman" w:eastAsia="Calibri" w:hAnsi="Times New Roman" w:cs="Times New Roman"/>
        </w:rPr>
        <w:t>cFP</w:t>
      </w:r>
      <w:proofErr w:type="spellEnd"/>
      <w:r w:rsidRPr="0030578A">
        <w:rPr>
          <w:rFonts w:ascii="Times New Roman" w:eastAsia="Calibri" w:hAnsi="Times New Roman" w:cs="Times New Roman"/>
        </w:rPr>
        <w:t xml:space="preserve">, and it was found. While growth and gene expression were not significantly affected by </w:t>
      </w:r>
      <w:proofErr w:type="spellStart"/>
      <w:r w:rsidRPr="0030578A">
        <w:rPr>
          <w:rFonts w:ascii="Times New Roman" w:eastAsia="Calibri" w:hAnsi="Times New Roman" w:cs="Times New Roman"/>
        </w:rPr>
        <w:t>cFP</w:t>
      </w:r>
      <w:proofErr w:type="spellEnd"/>
      <w:r w:rsidRPr="0030578A">
        <w:rPr>
          <w:rFonts w:ascii="Times New Roman" w:eastAsia="Calibri" w:hAnsi="Times New Roman" w:cs="Times New Roman"/>
        </w:rPr>
        <w:t xml:space="preserve">, bioluminescence was slightly induced at low concentrations. It appears that </w:t>
      </w:r>
      <w:r w:rsidRPr="0030578A">
        <w:rPr>
          <w:rFonts w:ascii="Times New Roman" w:eastAsia="Calibri" w:hAnsi="Times New Roman" w:cs="Times New Roman"/>
          <w:i/>
        </w:rPr>
        <w:t xml:space="preserve">V. </w:t>
      </w:r>
      <w:proofErr w:type="spellStart"/>
      <w:r w:rsidRPr="0030578A">
        <w:rPr>
          <w:rFonts w:ascii="Times New Roman" w:eastAsia="Calibri" w:hAnsi="Times New Roman" w:cs="Times New Roman"/>
          <w:i/>
        </w:rPr>
        <w:t>harveyi</w:t>
      </w:r>
      <w:proofErr w:type="spellEnd"/>
      <w:r w:rsidRPr="0030578A">
        <w:rPr>
          <w:rFonts w:ascii="Times New Roman" w:eastAsia="Calibri" w:hAnsi="Times New Roman" w:cs="Times New Roman"/>
          <w:i/>
        </w:rPr>
        <w:t xml:space="preserve"> </w:t>
      </w:r>
      <w:r w:rsidRPr="0030578A">
        <w:rPr>
          <w:rFonts w:ascii="Times New Roman" w:eastAsia="Calibri" w:hAnsi="Times New Roman" w:cs="Times New Roman"/>
        </w:rPr>
        <w:t xml:space="preserve">does not produce </w:t>
      </w:r>
      <w:proofErr w:type="spellStart"/>
      <w:r w:rsidRPr="0030578A">
        <w:rPr>
          <w:rFonts w:ascii="Times New Roman" w:eastAsia="Calibri" w:hAnsi="Times New Roman" w:cs="Times New Roman"/>
        </w:rPr>
        <w:t>cFP</w:t>
      </w:r>
      <w:proofErr w:type="spellEnd"/>
      <w:r w:rsidRPr="0030578A">
        <w:rPr>
          <w:rFonts w:ascii="Times New Roman" w:eastAsia="Calibri" w:hAnsi="Times New Roman" w:cs="Times New Roman"/>
        </w:rPr>
        <w:t xml:space="preserve"> and it does not significantly affect the luminescence quorum sensing controlled genes, and is most likely not a true signal, in </w:t>
      </w:r>
      <w:r w:rsidR="00F70405">
        <w:rPr>
          <w:rFonts w:ascii="Times New Roman" w:eastAsia="Calibri" w:hAnsi="Times New Roman" w:cs="Times New Roman"/>
          <w:i/>
        </w:rPr>
        <w:t xml:space="preserve">V. </w:t>
      </w:r>
      <w:proofErr w:type="spellStart"/>
      <w:r w:rsidR="00F70405">
        <w:rPr>
          <w:rFonts w:ascii="Times New Roman" w:eastAsia="Calibri" w:hAnsi="Times New Roman" w:cs="Times New Roman"/>
          <w:i/>
        </w:rPr>
        <w:t>har</w:t>
      </w:r>
      <w:r w:rsidRPr="0030578A">
        <w:rPr>
          <w:rFonts w:ascii="Times New Roman" w:eastAsia="Calibri" w:hAnsi="Times New Roman" w:cs="Times New Roman"/>
          <w:i/>
        </w:rPr>
        <w:t>veyi</w:t>
      </w:r>
      <w:proofErr w:type="spellEnd"/>
      <w:r w:rsidRPr="0030578A">
        <w:rPr>
          <w:rFonts w:ascii="Times New Roman" w:eastAsia="Calibri" w:hAnsi="Times New Roman" w:cs="Times New Roman"/>
        </w:rPr>
        <w:t xml:space="preserve">. </w:t>
      </w:r>
    </w:p>
    <w:p w:rsidR="0030578A" w:rsidRPr="0030578A" w:rsidRDefault="0030578A" w:rsidP="0030578A">
      <w:pPr>
        <w:spacing w:after="0" w:line="480" w:lineRule="auto"/>
        <w:rPr>
          <w:rFonts w:ascii="Times New Roman" w:eastAsia="Calibri" w:hAnsi="Times New Roman" w:cs="Times New Roman"/>
          <w:sz w:val="24"/>
          <w:szCs w:val="24"/>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340BC3" w:rsidRDefault="00340BC3"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rPr>
      </w:pPr>
      <w:r w:rsidRPr="0030578A">
        <w:rPr>
          <w:rFonts w:ascii="Times New Roman" w:eastAsia="Times New Roman" w:hAnsi="Times New Roman" w:cs="Times New Roman"/>
          <w:kern w:val="28"/>
        </w:rPr>
        <w:lastRenderedPageBreak/>
        <w:t>TABLE OF CONTENTS</w:t>
      </w:r>
    </w:p>
    <w:p w:rsidR="0030578A" w:rsidRPr="0030578A" w:rsidRDefault="0030578A" w:rsidP="0030578A">
      <w:pPr>
        <w:widowControl w:val="0"/>
        <w:overflowPunct w:val="0"/>
        <w:autoSpaceDE w:val="0"/>
        <w:autoSpaceDN w:val="0"/>
        <w:adjustRightInd w:val="0"/>
        <w:spacing w:after="0" w:line="480" w:lineRule="auto"/>
        <w:rPr>
          <w:rFonts w:ascii="Times New Roman" w:eastAsia="Times New Roman" w:hAnsi="Times New Roman" w:cs="Times New Roman"/>
          <w:kern w:val="28"/>
        </w:rPr>
      </w:pPr>
      <w:r w:rsidRPr="0030578A">
        <w:rPr>
          <w:rFonts w:ascii="Times New Roman" w:eastAsia="Times New Roman" w:hAnsi="Times New Roman" w:cs="Times New Roman"/>
          <w:kern w:val="28"/>
        </w:rPr>
        <w:t>CHAPTER</w:t>
      </w:r>
      <w:r w:rsidRPr="0030578A">
        <w:rPr>
          <w:rFonts w:ascii="Times New Roman" w:eastAsia="Times New Roman" w:hAnsi="Times New Roman" w:cs="Times New Roman"/>
          <w:kern w:val="28"/>
        </w:rPr>
        <w:tab/>
      </w:r>
      <w:r w:rsidRPr="0030578A">
        <w:rPr>
          <w:rFonts w:ascii="Times New Roman" w:eastAsia="Times New Roman" w:hAnsi="Times New Roman" w:cs="Times New Roman"/>
          <w:kern w:val="28"/>
        </w:rPr>
        <w:tab/>
      </w:r>
      <w:r w:rsidRPr="0030578A">
        <w:rPr>
          <w:rFonts w:ascii="Times New Roman" w:eastAsia="Times New Roman" w:hAnsi="Times New Roman" w:cs="Times New Roman"/>
          <w:kern w:val="28"/>
        </w:rPr>
        <w:tab/>
      </w:r>
      <w:r w:rsidRPr="0030578A">
        <w:rPr>
          <w:rFonts w:ascii="Times New Roman" w:eastAsia="Times New Roman" w:hAnsi="Times New Roman" w:cs="Times New Roman"/>
          <w:kern w:val="28"/>
        </w:rPr>
        <w:tab/>
      </w:r>
      <w:r w:rsidRPr="0030578A">
        <w:rPr>
          <w:rFonts w:ascii="Times New Roman" w:eastAsia="Times New Roman" w:hAnsi="Times New Roman" w:cs="Times New Roman"/>
          <w:kern w:val="28"/>
        </w:rPr>
        <w:tab/>
      </w:r>
      <w:r w:rsidRPr="0030578A">
        <w:rPr>
          <w:rFonts w:ascii="Times New Roman" w:eastAsia="Times New Roman" w:hAnsi="Times New Roman" w:cs="Times New Roman"/>
          <w:kern w:val="28"/>
        </w:rPr>
        <w:tab/>
      </w:r>
      <w:r w:rsidRPr="0030578A">
        <w:rPr>
          <w:rFonts w:ascii="Times New Roman" w:eastAsia="Times New Roman" w:hAnsi="Times New Roman" w:cs="Times New Roman"/>
          <w:kern w:val="28"/>
        </w:rPr>
        <w:tab/>
      </w:r>
      <w:r w:rsidRPr="0030578A">
        <w:rPr>
          <w:rFonts w:ascii="Times New Roman" w:eastAsia="Times New Roman" w:hAnsi="Times New Roman" w:cs="Times New Roman"/>
          <w:kern w:val="28"/>
        </w:rPr>
        <w:tab/>
      </w:r>
      <w:r w:rsidRPr="0030578A">
        <w:rPr>
          <w:rFonts w:ascii="Times New Roman" w:eastAsia="Times New Roman" w:hAnsi="Times New Roman" w:cs="Times New Roman"/>
          <w:kern w:val="28"/>
        </w:rPr>
        <w:tab/>
      </w:r>
      <w:r w:rsidRPr="0030578A">
        <w:rPr>
          <w:rFonts w:ascii="Times New Roman" w:eastAsia="Times New Roman" w:hAnsi="Times New Roman" w:cs="Times New Roman"/>
          <w:kern w:val="28"/>
        </w:rPr>
        <w:tab/>
        <w:t>PAGE</w:t>
      </w:r>
    </w:p>
    <w:p w:rsidR="0030578A" w:rsidRPr="0030578A" w:rsidRDefault="0030578A" w:rsidP="0030578A">
      <w:pPr>
        <w:widowControl w:val="0"/>
        <w:overflowPunct w:val="0"/>
        <w:autoSpaceDE w:val="0"/>
        <w:autoSpaceDN w:val="0"/>
        <w:adjustRightInd w:val="0"/>
        <w:spacing w:after="0" w:line="480" w:lineRule="auto"/>
        <w:rPr>
          <w:rFonts w:ascii="Times New Roman" w:eastAsia="Times New Roman" w:hAnsi="Times New Roman" w:cs="Times New Roman"/>
          <w:kern w:val="28"/>
        </w:rPr>
      </w:pPr>
      <w:r w:rsidRPr="0030578A">
        <w:rPr>
          <w:rFonts w:ascii="Times New Roman" w:eastAsia="Times New Roman" w:hAnsi="Times New Roman" w:cs="Times New Roman"/>
          <w:kern w:val="28"/>
        </w:rPr>
        <w:t>I.</w:t>
      </w:r>
      <w:r w:rsidRPr="0030578A">
        <w:rPr>
          <w:rFonts w:ascii="Times New Roman" w:eastAsia="Times New Roman" w:hAnsi="Times New Roman" w:cs="Times New Roman"/>
          <w:kern w:val="28"/>
        </w:rPr>
        <w:tab/>
        <w:t>INTRODUCTION…………………………………………………………………</w:t>
      </w:r>
      <w:r w:rsidRPr="0030578A">
        <w:rPr>
          <w:rFonts w:ascii="Times New Roman" w:eastAsia="Times New Roman" w:hAnsi="Times New Roman" w:cs="Times New Roman"/>
          <w:kern w:val="28"/>
        </w:rPr>
        <w:tab/>
        <w:t>1</w:t>
      </w:r>
    </w:p>
    <w:p w:rsidR="0030578A" w:rsidRPr="0030578A" w:rsidRDefault="0030578A" w:rsidP="0030578A">
      <w:pPr>
        <w:widowControl w:val="0"/>
        <w:overflowPunct w:val="0"/>
        <w:autoSpaceDE w:val="0"/>
        <w:autoSpaceDN w:val="0"/>
        <w:adjustRightInd w:val="0"/>
        <w:spacing w:after="0" w:line="480" w:lineRule="auto"/>
        <w:rPr>
          <w:rFonts w:ascii="Times New Roman" w:eastAsia="Times New Roman" w:hAnsi="Times New Roman" w:cs="Times New Roman"/>
          <w:kern w:val="28"/>
        </w:rPr>
      </w:pPr>
      <w:r w:rsidRPr="0030578A">
        <w:rPr>
          <w:rFonts w:ascii="Times New Roman" w:eastAsia="Times New Roman" w:hAnsi="Times New Roman" w:cs="Times New Roman"/>
          <w:kern w:val="28"/>
        </w:rPr>
        <w:t>II.</w:t>
      </w:r>
      <w:r w:rsidRPr="0030578A">
        <w:rPr>
          <w:rFonts w:ascii="Times New Roman" w:eastAsia="Times New Roman" w:hAnsi="Times New Roman" w:cs="Times New Roman"/>
          <w:kern w:val="28"/>
        </w:rPr>
        <w:tab/>
        <w:t>MATERIALS AND METHODS…………………………………………</w:t>
      </w:r>
      <w:r w:rsidRPr="0030578A">
        <w:rPr>
          <w:rFonts w:ascii="Times New Roman" w:eastAsia="Times New Roman" w:hAnsi="Times New Roman" w:cs="Times New Roman"/>
          <w:kern w:val="28"/>
        </w:rPr>
        <w:tab/>
        <w:t>……….</w:t>
      </w:r>
      <w:r w:rsidRPr="0030578A">
        <w:rPr>
          <w:rFonts w:ascii="Times New Roman" w:eastAsia="Times New Roman" w:hAnsi="Times New Roman" w:cs="Times New Roman"/>
          <w:kern w:val="28"/>
        </w:rPr>
        <w:tab/>
        <w:t>8</w:t>
      </w:r>
    </w:p>
    <w:p w:rsidR="0030578A" w:rsidRPr="0030578A" w:rsidRDefault="0030578A" w:rsidP="005C2D88">
      <w:pPr>
        <w:widowControl w:val="0"/>
        <w:overflowPunct w:val="0"/>
        <w:autoSpaceDE w:val="0"/>
        <w:autoSpaceDN w:val="0"/>
        <w:adjustRightInd w:val="0"/>
        <w:spacing w:after="0" w:line="240" w:lineRule="auto"/>
        <w:rPr>
          <w:rFonts w:ascii="Times New Roman" w:eastAsia="Times New Roman" w:hAnsi="Times New Roman" w:cs="Times New Roman"/>
          <w:kern w:val="28"/>
        </w:rPr>
      </w:pPr>
      <w:r w:rsidRPr="0030578A">
        <w:rPr>
          <w:rFonts w:ascii="Times New Roman" w:eastAsia="Times New Roman" w:hAnsi="Times New Roman" w:cs="Times New Roman"/>
          <w:kern w:val="28"/>
        </w:rPr>
        <w:t>III.</w:t>
      </w:r>
      <w:r w:rsidRPr="0030578A">
        <w:rPr>
          <w:rFonts w:ascii="Times New Roman" w:eastAsia="Times New Roman" w:hAnsi="Times New Roman" w:cs="Times New Roman"/>
          <w:kern w:val="28"/>
        </w:rPr>
        <w:tab/>
        <w:t>RESULTS………………………………………………………………………….</w:t>
      </w:r>
      <w:r w:rsidRPr="0030578A">
        <w:rPr>
          <w:rFonts w:ascii="Times New Roman" w:eastAsia="Times New Roman" w:hAnsi="Times New Roman" w:cs="Times New Roman"/>
          <w:kern w:val="28"/>
        </w:rPr>
        <w:tab/>
        <w:t>10</w:t>
      </w:r>
      <w:r w:rsidRPr="0030578A">
        <w:rPr>
          <w:rFonts w:ascii="Times New Roman" w:eastAsia="Times New Roman" w:hAnsi="Times New Roman" w:cs="Times New Roman"/>
          <w:kern w:val="28"/>
        </w:rPr>
        <w:tab/>
      </w:r>
    </w:p>
    <w:p w:rsidR="0030578A" w:rsidRPr="0030578A" w:rsidRDefault="0030578A" w:rsidP="005C2D88">
      <w:pPr>
        <w:widowControl w:val="0"/>
        <w:overflowPunct w:val="0"/>
        <w:autoSpaceDE w:val="0"/>
        <w:autoSpaceDN w:val="0"/>
        <w:adjustRightInd w:val="0"/>
        <w:spacing w:after="0" w:line="240" w:lineRule="auto"/>
        <w:ind w:left="720" w:firstLine="720"/>
        <w:rPr>
          <w:rFonts w:ascii="Times New Roman" w:eastAsia="Times New Roman" w:hAnsi="Times New Roman" w:cs="Times New Roman"/>
          <w:kern w:val="28"/>
        </w:rPr>
      </w:pPr>
      <w:r w:rsidRPr="0030578A">
        <w:rPr>
          <w:rFonts w:ascii="Times New Roman" w:eastAsia="Times New Roman" w:hAnsi="Times New Roman" w:cs="Times New Roman"/>
          <w:kern w:val="28"/>
        </w:rPr>
        <w:t>Aim 1……………………………………………………………………...</w:t>
      </w:r>
      <w:r w:rsidRPr="0030578A">
        <w:rPr>
          <w:rFonts w:ascii="Times New Roman" w:eastAsia="Times New Roman" w:hAnsi="Times New Roman" w:cs="Times New Roman"/>
          <w:kern w:val="28"/>
        </w:rPr>
        <w:tab/>
        <w:t>10</w:t>
      </w:r>
    </w:p>
    <w:p w:rsidR="0030578A" w:rsidRPr="0030578A" w:rsidRDefault="0030578A" w:rsidP="005C2D88">
      <w:pPr>
        <w:widowControl w:val="0"/>
        <w:overflowPunct w:val="0"/>
        <w:autoSpaceDE w:val="0"/>
        <w:autoSpaceDN w:val="0"/>
        <w:adjustRightInd w:val="0"/>
        <w:spacing w:after="0" w:line="240" w:lineRule="auto"/>
        <w:rPr>
          <w:rFonts w:ascii="Times New Roman" w:eastAsia="Times New Roman" w:hAnsi="Times New Roman" w:cs="Times New Roman"/>
          <w:kern w:val="28"/>
        </w:rPr>
      </w:pPr>
      <w:r w:rsidRPr="0030578A">
        <w:rPr>
          <w:rFonts w:ascii="Times New Roman" w:eastAsia="Times New Roman" w:hAnsi="Times New Roman" w:cs="Times New Roman"/>
          <w:kern w:val="28"/>
        </w:rPr>
        <w:tab/>
      </w:r>
      <w:r w:rsidRPr="0030578A">
        <w:rPr>
          <w:rFonts w:ascii="Times New Roman" w:eastAsia="Times New Roman" w:hAnsi="Times New Roman" w:cs="Times New Roman"/>
          <w:kern w:val="28"/>
        </w:rPr>
        <w:tab/>
        <w:t>Aim 2</w:t>
      </w:r>
      <w:r>
        <w:rPr>
          <w:rFonts w:ascii="Times New Roman" w:eastAsia="Times New Roman" w:hAnsi="Times New Roman" w:cs="Times New Roman"/>
          <w:kern w:val="28"/>
        </w:rPr>
        <w:t>……………………………………………………………………...</w:t>
      </w:r>
      <w:r>
        <w:rPr>
          <w:rFonts w:ascii="Times New Roman" w:eastAsia="Times New Roman" w:hAnsi="Times New Roman" w:cs="Times New Roman"/>
          <w:kern w:val="28"/>
        </w:rPr>
        <w:tab/>
        <w:t>15</w:t>
      </w:r>
    </w:p>
    <w:p w:rsidR="0030578A" w:rsidRPr="0030578A" w:rsidRDefault="0030578A" w:rsidP="005C2D88">
      <w:pPr>
        <w:widowControl w:val="0"/>
        <w:overflowPunct w:val="0"/>
        <w:autoSpaceDE w:val="0"/>
        <w:autoSpaceDN w:val="0"/>
        <w:adjustRightInd w:val="0"/>
        <w:spacing w:after="0" w:line="480" w:lineRule="auto"/>
        <w:rPr>
          <w:rFonts w:ascii="Times New Roman" w:eastAsia="Times New Roman" w:hAnsi="Times New Roman" w:cs="Times New Roman"/>
          <w:kern w:val="28"/>
        </w:rPr>
      </w:pPr>
      <w:r w:rsidRPr="0030578A">
        <w:rPr>
          <w:rFonts w:ascii="Times New Roman" w:eastAsia="Times New Roman" w:hAnsi="Times New Roman" w:cs="Times New Roman"/>
          <w:kern w:val="28"/>
        </w:rPr>
        <w:tab/>
      </w:r>
      <w:r w:rsidRPr="0030578A">
        <w:rPr>
          <w:rFonts w:ascii="Times New Roman" w:eastAsia="Times New Roman" w:hAnsi="Times New Roman" w:cs="Times New Roman"/>
          <w:kern w:val="28"/>
        </w:rPr>
        <w:tab/>
        <w:t>Aim 3</w:t>
      </w:r>
      <w:r>
        <w:rPr>
          <w:rFonts w:ascii="Times New Roman" w:eastAsia="Times New Roman" w:hAnsi="Times New Roman" w:cs="Times New Roman"/>
          <w:kern w:val="28"/>
        </w:rPr>
        <w:t>……………………………………………………………………...</w:t>
      </w:r>
      <w:r>
        <w:rPr>
          <w:rFonts w:ascii="Times New Roman" w:eastAsia="Times New Roman" w:hAnsi="Times New Roman" w:cs="Times New Roman"/>
          <w:kern w:val="28"/>
        </w:rPr>
        <w:tab/>
        <w:t>2</w:t>
      </w:r>
      <w:r w:rsidR="00FF2C82">
        <w:rPr>
          <w:rFonts w:ascii="Times New Roman" w:eastAsia="Times New Roman" w:hAnsi="Times New Roman" w:cs="Times New Roman"/>
          <w:kern w:val="28"/>
        </w:rPr>
        <w:t>8</w:t>
      </w:r>
    </w:p>
    <w:p w:rsidR="0030578A" w:rsidRPr="0030578A" w:rsidRDefault="0030578A" w:rsidP="005C2D88">
      <w:pPr>
        <w:widowControl w:val="0"/>
        <w:overflowPunct w:val="0"/>
        <w:autoSpaceDE w:val="0"/>
        <w:autoSpaceDN w:val="0"/>
        <w:adjustRightInd w:val="0"/>
        <w:spacing w:after="0" w:line="480" w:lineRule="auto"/>
        <w:rPr>
          <w:rFonts w:ascii="Times New Roman" w:eastAsia="Times New Roman" w:hAnsi="Times New Roman" w:cs="Times New Roman"/>
          <w:kern w:val="28"/>
        </w:rPr>
      </w:pPr>
      <w:r w:rsidRPr="0030578A">
        <w:rPr>
          <w:rFonts w:ascii="Times New Roman" w:eastAsia="Times New Roman" w:hAnsi="Times New Roman" w:cs="Times New Roman"/>
          <w:kern w:val="28"/>
        </w:rPr>
        <w:t>IV.</w:t>
      </w:r>
      <w:r w:rsidRPr="0030578A">
        <w:rPr>
          <w:rFonts w:ascii="Times New Roman" w:eastAsia="Times New Roman" w:hAnsi="Times New Roman" w:cs="Times New Roman"/>
          <w:kern w:val="28"/>
        </w:rPr>
        <w:tab/>
        <w:t>DISCUSSION</w:t>
      </w:r>
      <w:r>
        <w:rPr>
          <w:rFonts w:ascii="Times New Roman" w:eastAsia="Times New Roman" w:hAnsi="Times New Roman" w:cs="Times New Roman"/>
          <w:kern w:val="28"/>
        </w:rPr>
        <w:t>……………………………………………………………………...</w:t>
      </w:r>
      <w:r>
        <w:rPr>
          <w:rFonts w:ascii="Times New Roman" w:eastAsia="Times New Roman" w:hAnsi="Times New Roman" w:cs="Times New Roman"/>
          <w:kern w:val="28"/>
        </w:rPr>
        <w:tab/>
        <w:t>2</w:t>
      </w:r>
      <w:r w:rsidR="001F3F4B">
        <w:rPr>
          <w:rFonts w:ascii="Times New Roman" w:eastAsia="Times New Roman" w:hAnsi="Times New Roman" w:cs="Times New Roman"/>
          <w:kern w:val="28"/>
        </w:rPr>
        <w:t>9</w:t>
      </w:r>
    </w:p>
    <w:p w:rsidR="0030578A" w:rsidRPr="0030578A" w:rsidRDefault="0030578A" w:rsidP="0030578A">
      <w:pPr>
        <w:widowControl w:val="0"/>
        <w:overflowPunct w:val="0"/>
        <w:autoSpaceDE w:val="0"/>
        <w:autoSpaceDN w:val="0"/>
        <w:adjustRightInd w:val="0"/>
        <w:spacing w:after="0" w:line="480" w:lineRule="auto"/>
        <w:rPr>
          <w:rFonts w:ascii="Times New Roman" w:eastAsia="Times New Roman" w:hAnsi="Times New Roman" w:cs="Times New Roman"/>
          <w:kern w:val="28"/>
        </w:rPr>
      </w:pPr>
      <w:r w:rsidRPr="0030578A">
        <w:rPr>
          <w:rFonts w:ascii="Times New Roman" w:eastAsia="Times New Roman" w:hAnsi="Times New Roman" w:cs="Times New Roman"/>
          <w:kern w:val="28"/>
        </w:rPr>
        <w:t>V.</w:t>
      </w:r>
      <w:r w:rsidRPr="0030578A">
        <w:rPr>
          <w:rFonts w:ascii="Times New Roman" w:eastAsia="Times New Roman" w:hAnsi="Times New Roman" w:cs="Times New Roman"/>
          <w:kern w:val="28"/>
        </w:rPr>
        <w:tab/>
        <w:t>CONCLUSIO</w:t>
      </w:r>
      <w:r>
        <w:rPr>
          <w:rFonts w:ascii="Times New Roman" w:eastAsia="Times New Roman" w:hAnsi="Times New Roman" w:cs="Times New Roman"/>
          <w:kern w:val="28"/>
        </w:rPr>
        <w:t>NS…………………………………………………………………..</w:t>
      </w:r>
      <w:r>
        <w:rPr>
          <w:rFonts w:ascii="Times New Roman" w:eastAsia="Times New Roman" w:hAnsi="Times New Roman" w:cs="Times New Roman"/>
          <w:kern w:val="28"/>
        </w:rPr>
        <w:tab/>
      </w:r>
      <w:r w:rsidR="001F3F4B">
        <w:rPr>
          <w:rFonts w:ascii="Times New Roman" w:eastAsia="Times New Roman" w:hAnsi="Times New Roman" w:cs="Times New Roman"/>
          <w:kern w:val="28"/>
        </w:rPr>
        <w:t>31</w:t>
      </w:r>
    </w:p>
    <w:p w:rsidR="0030578A" w:rsidRPr="0030578A" w:rsidRDefault="0030578A" w:rsidP="0030578A">
      <w:pPr>
        <w:widowControl w:val="0"/>
        <w:overflowPunct w:val="0"/>
        <w:autoSpaceDE w:val="0"/>
        <w:autoSpaceDN w:val="0"/>
        <w:adjustRightInd w:val="0"/>
        <w:spacing w:after="0" w:line="480" w:lineRule="auto"/>
        <w:rPr>
          <w:rFonts w:ascii="Times New Roman" w:eastAsia="Times New Roman" w:hAnsi="Times New Roman" w:cs="Times New Roman"/>
          <w:kern w:val="28"/>
        </w:rPr>
      </w:pPr>
      <w:r w:rsidRPr="0030578A">
        <w:rPr>
          <w:rFonts w:ascii="Times New Roman" w:eastAsia="Times New Roman" w:hAnsi="Times New Roman" w:cs="Times New Roman"/>
          <w:kern w:val="28"/>
        </w:rPr>
        <w:t>LIST OF REFERENC</w:t>
      </w:r>
      <w:r>
        <w:rPr>
          <w:rFonts w:ascii="Times New Roman" w:eastAsia="Times New Roman" w:hAnsi="Times New Roman" w:cs="Times New Roman"/>
          <w:kern w:val="28"/>
        </w:rPr>
        <w:t>ES…………………………………………………………………..</w:t>
      </w:r>
      <w:r>
        <w:rPr>
          <w:rFonts w:ascii="Times New Roman" w:eastAsia="Times New Roman" w:hAnsi="Times New Roman" w:cs="Times New Roman"/>
          <w:kern w:val="28"/>
        </w:rPr>
        <w:tab/>
      </w:r>
      <w:r w:rsidR="001F3F4B">
        <w:rPr>
          <w:rFonts w:ascii="Times New Roman" w:eastAsia="Times New Roman" w:hAnsi="Times New Roman" w:cs="Times New Roman"/>
          <w:kern w:val="28"/>
        </w:rPr>
        <w:t>32</w:t>
      </w:r>
    </w:p>
    <w:p w:rsidR="0030578A" w:rsidRPr="0030578A" w:rsidRDefault="0030578A" w:rsidP="0030578A">
      <w:pPr>
        <w:widowControl w:val="0"/>
        <w:overflowPunct w:val="0"/>
        <w:autoSpaceDE w:val="0"/>
        <w:autoSpaceDN w:val="0"/>
        <w:adjustRightInd w:val="0"/>
        <w:spacing w:after="0" w:line="480" w:lineRule="auto"/>
        <w:rPr>
          <w:rFonts w:ascii="Times New Roman" w:eastAsia="Times New Roman" w:hAnsi="Times New Roman" w:cs="Times New Roman"/>
          <w:kern w:val="28"/>
        </w:rPr>
      </w:pPr>
      <w:r w:rsidRPr="0030578A">
        <w:rPr>
          <w:rFonts w:ascii="Times New Roman" w:eastAsia="Times New Roman" w:hAnsi="Times New Roman" w:cs="Times New Roman"/>
          <w:kern w:val="28"/>
        </w:rPr>
        <w:t>APPENDICES……</w:t>
      </w:r>
      <w:r>
        <w:rPr>
          <w:rFonts w:ascii="Times New Roman" w:eastAsia="Times New Roman" w:hAnsi="Times New Roman" w:cs="Times New Roman"/>
          <w:kern w:val="28"/>
        </w:rPr>
        <w:t>………………………………………………………………………..</w:t>
      </w:r>
      <w:r>
        <w:rPr>
          <w:rFonts w:ascii="Times New Roman" w:eastAsia="Times New Roman" w:hAnsi="Times New Roman" w:cs="Times New Roman"/>
          <w:kern w:val="28"/>
        </w:rPr>
        <w:tab/>
      </w:r>
      <w:r w:rsidR="001F3F4B">
        <w:rPr>
          <w:rFonts w:ascii="Times New Roman" w:eastAsia="Times New Roman" w:hAnsi="Times New Roman" w:cs="Times New Roman"/>
          <w:kern w:val="28"/>
        </w:rPr>
        <w:t>34</w:t>
      </w: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30578A" w:rsidRPr="0030578A" w:rsidRDefault="0030578A" w:rsidP="0030578A">
      <w:pPr>
        <w:widowControl w:val="0"/>
        <w:overflowPunct w:val="0"/>
        <w:autoSpaceDE w:val="0"/>
        <w:autoSpaceDN w:val="0"/>
        <w:adjustRightInd w:val="0"/>
        <w:spacing w:after="0" w:line="480" w:lineRule="auto"/>
        <w:jc w:val="center"/>
        <w:rPr>
          <w:rFonts w:ascii="Times New Roman" w:eastAsia="Times New Roman" w:hAnsi="Times New Roman" w:cs="Times New Roman"/>
          <w:kern w:val="28"/>
          <w:sz w:val="24"/>
          <w:szCs w:val="24"/>
        </w:rPr>
      </w:pPr>
    </w:p>
    <w:p w:rsidR="0030578A" w:rsidRPr="0030578A" w:rsidRDefault="0030578A" w:rsidP="0030578A">
      <w:pPr>
        <w:rPr>
          <w:rFonts w:ascii="Times New Roman" w:eastAsia="Times New Roman" w:hAnsi="Times New Roman" w:cs="Times New Roman"/>
          <w:kern w:val="28"/>
          <w:sz w:val="24"/>
          <w:szCs w:val="24"/>
        </w:rPr>
      </w:pPr>
    </w:p>
    <w:p w:rsidR="0030578A" w:rsidRPr="0030578A" w:rsidRDefault="0030578A" w:rsidP="0030578A">
      <w:pPr>
        <w:rPr>
          <w:rFonts w:ascii="Times New Roman" w:hAnsi="Times New Roman" w:cs="Times New Roman"/>
        </w:rPr>
      </w:pPr>
    </w:p>
    <w:p w:rsidR="0030578A" w:rsidRPr="0030578A" w:rsidRDefault="0030578A" w:rsidP="0030578A">
      <w:pPr>
        <w:rPr>
          <w:rFonts w:ascii="Times New Roman" w:hAnsi="Times New Roman" w:cs="Times New Roman"/>
        </w:rPr>
      </w:pPr>
    </w:p>
    <w:p w:rsidR="0030578A" w:rsidRPr="0030578A" w:rsidRDefault="0030578A" w:rsidP="0030578A">
      <w:pPr>
        <w:rPr>
          <w:rFonts w:ascii="Times New Roman" w:hAnsi="Times New Roman" w:cs="Times New Roman"/>
        </w:rPr>
      </w:pPr>
    </w:p>
    <w:p w:rsidR="0030578A" w:rsidRPr="0030578A" w:rsidRDefault="0030578A" w:rsidP="0030578A">
      <w:pPr>
        <w:rPr>
          <w:rFonts w:ascii="Times New Roman" w:hAnsi="Times New Roman" w:cs="Times New Roman"/>
        </w:rPr>
      </w:pPr>
    </w:p>
    <w:p w:rsidR="0030578A" w:rsidRDefault="0030578A" w:rsidP="0030578A">
      <w:pPr>
        <w:tabs>
          <w:tab w:val="left" w:pos="3573"/>
          <w:tab w:val="center" w:pos="4320"/>
        </w:tabs>
        <w:spacing w:line="480" w:lineRule="auto"/>
        <w:rPr>
          <w:rFonts w:ascii="Times New Roman" w:hAnsi="Times New Roman" w:cs="Times New Roman"/>
          <w:b/>
        </w:rPr>
      </w:pPr>
    </w:p>
    <w:p w:rsidR="0032425A" w:rsidRDefault="0032425A" w:rsidP="0030578A">
      <w:pPr>
        <w:tabs>
          <w:tab w:val="left" w:pos="3573"/>
          <w:tab w:val="center" w:pos="4320"/>
        </w:tabs>
        <w:spacing w:line="480" w:lineRule="auto"/>
        <w:rPr>
          <w:rFonts w:ascii="Times New Roman" w:hAnsi="Times New Roman" w:cs="Times New Roman"/>
          <w:b/>
        </w:rPr>
      </w:pPr>
    </w:p>
    <w:p w:rsidR="0032425A" w:rsidRDefault="0032425A" w:rsidP="001F3F4B">
      <w:pPr>
        <w:tabs>
          <w:tab w:val="left" w:pos="3573"/>
          <w:tab w:val="center" w:pos="4320"/>
        </w:tabs>
        <w:spacing w:after="0" w:line="480" w:lineRule="auto"/>
        <w:jc w:val="center"/>
        <w:rPr>
          <w:rFonts w:ascii="Times New Roman" w:hAnsi="Times New Roman" w:cs="Times New Roman"/>
        </w:rPr>
      </w:pPr>
      <w:r>
        <w:rPr>
          <w:rFonts w:ascii="Times New Roman" w:hAnsi="Times New Roman" w:cs="Times New Roman"/>
        </w:rPr>
        <w:lastRenderedPageBreak/>
        <w:t xml:space="preserve">LIST OF </w:t>
      </w:r>
      <w:r w:rsidRPr="0032425A">
        <w:rPr>
          <w:rFonts w:ascii="Times New Roman" w:hAnsi="Times New Roman" w:cs="Times New Roman"/>
        </w:rPr>
        <w:t>F</w:t>
      </w:r>
      <w:r>
        <w:rPr>
          <w:rFonts w:ascii="Times New Roman" w:hAnsi="Times New Roman" w:cs="Times New Roman"/>
        </w:rPr>
        <w:t>IGURES</w:t>
      </w:r>
    </w:p>
    <w:p w:rsidR="0032425A" w:rsidRDefault="0032425A" w:rsidP="001F3F4B">
      <w:pPr>
        <w:tabs>
          <w:tab w:val="left" w:pos="3573"/>
          <w:tab w:val="center" w:pos="4320"/>
        </w:tabs>
        <w:spacing w:after="0" w:line="480" w:lineRule="auto"/>
        <w:rPr>
          <w:rFonts w:ascii="Times New Roman" w:hAnsi="Times New Roman" w:cs="Times New Roman"/>
        </w:rPr>
      </w:pPr>
      <w:r>
        <w:rPr>
          <w:rFonts w:ascii="Times New Roman" w:hAnsi="Times New Roman" w:cs="Times New Roman"/>
        </w:rPr>
        <w:t xml:space="preserve">FIGURE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PAGE</w:t>
      </w:r>
    </w:p>
    <w:p w:rsidR="0032425A" w:rsidRPr="00622E2F" w:rsidRDefault="0032425A" w:rsidP="001F3F4B">
      <w:pPr>
        <w:tabs>
          <w:tab w:val="left" w:pos="3573"/>
          <w:tab w:val="center" w:pos="4320"/>
        </w:tabs>
        <w:spacing w:after="0" w:line="480" w:lineRule="auto"/>
        <w:rPr>
          <w:rFonts w:ascii="Times New Roman" w:hAnsi="Times New Roman" w:cs="Times New Roman"/>
          <w:caps/>
        </w:rPr>
      </w:pPr>
      <w:r>
        <w:rPr>
          <w:rFonts w:ascii="Times New Roman" w:hAnsi="Times New Roman" w:cs="Times New Roman"/>
        </w:rPr>
        <w:t>1</w:t>
      </w:r>
      <w:r w:rsidRPr="00622E2F">
        <w:rPr>
          <w:rFonts w:ascii="Times New Roman" w:hAnsi="Times New Roman" w:cs="Times New Roman"/>
          <w:caps/>
        </w:rPr>
        <w:t>.</w:t>
      </w:r>
      <w:r w:rsidR="00A02291" w:rsidRPr="00622E2F">
        <w:rPr>
          <w:rFonts w:ascii="Times New Roman" w:hAnsi="Times New Roman" w:cs="Times New Roman"/>
          <w:b/>
          <w:caps/>
          <w:sz w:val="20"/>
          <w:szCs w:val="20"/>
        </w:rPr>
        <w:t xml:space="preserve"> </w:t>
      </w:r>
      <w:r w:rsidR="00A02291" w:rsidRPr="00622E2F">
        <w:rPr>
          <w:rFonts w:ascii="Times New Roman" w:hAnsi="Times New Roman" w:cs="Times New Roman"/>
          <w:caps/>
        </w:rPr>
        <w:t>Mass Spectra of Uninoculated AB Media</w:t>
      </w:r>
      <w:r w:rsidR="00487BF0" w:rsidRPr="00622E2F">
        <w:rPr>
          <w:rFonts w:ascii="Times New Roman" w:hAnsi="Times New Roman" w:cs="Times New Roman"/>
          <w:caps/>
        </w:rPr>
        <w:t>……………………………</w:t>
      </w:r>
      <w:r w:rsidR="00622E2F">
        <w:rPr>
          <w:rFonts w:ascii="Times New Roman" w:hAnsi="Times New Roman" w:cs="Times New Roman"/>
          <w:caps/>
        </w:rPr>
        <w:t>…..</w:t>
      </w:r>
      <w:r w:rsidR="00622E2F">
        <w:rPr>
          <w:rFonts w:ascii="Times New Roman" w:hAnsi="Times New Roman" w:cs="Times New Roman"/>
          <w:caps/>
        </w:rPr>
        <w:tab/>
      </w:r>
      <w:r w:rsidR="00A02291" w:rsidRPr="00622E2F">
        <w:rPr>
          <w:rFonts w:ascii="Times New Roman" w:hAnsi="Times New Roman" w:cs="Times New Roman"/>
          <w:caps/>
        </w:rPr>
        <w:t>11</w:t>
      </w:r>
    </w:p>
    <w:p w:rsidR="0032425A" w:rsidRPr="00622E2F" w:rsidRDefault="0032425A" w:rsidP="001F3F4B">
      <w:pPr>
        <w:tabs>
          <w:tab w:val="left" w:pos="3573"/>
          <w:tab w:val="center" w:pos="4320"/>
        </w:tabs>
        <w:spacing w:after="0" w:line="480" w:lineRule="auto"/>
        <w:rPr>
          <w:rFonts w:ascii="Times New Roman" w:hAnsi="Times New Roman" w:cs="Times New Roman"/>
          <w:caps/>
        </w:rPr>
      </w:pPr>
      <w:r w:rsidRPr="00622E2F">
        <w:rPr>
          <w:rFonts w:ascii="Times New Roman" w:hAnsi="Times New Roman" w:cs="Times New Roman"/>
          <w:caps/>
        </w:rPr>
        <w:t>2.</w:t>
      </w:r>
      <w:r w:rsidR="00A02291" w:rsidRPr="00622E2F">
        <w:rPr>
          <w:rFonts w:ascii="Times New Roman" w:hAnsi="Times New Roman" w:cs="Times New Roman"/>
          <w:caps/>
        </w:rPr>
        <w:t xml:space="preserve"> Mass Spectra of </w:t>
      </w:r>
      <w:r w:rsidR="00487BF0" w:rsidRPr="00622E2F">
        <w:rPr>
          <w:rFonts w:ascii="Times New Roman" w:hAnsi="Times New Roman" w:cs="Times New Roman"/>
          <w:i/>
          <w:caps/>
        </w:rPr>
        <w:t>V. harveyi</w:t>
      </w:r>
      <w:r w:rsidR="00487BF0" w:rsidRPr="00622E2F">
        <w:rPr>
          <w:rFonts w:ascii="Times New Roman" w:hAnsi="Times New Roman" w:cs="Times New Roman"/>
          <w:caps/>
        </w:rPr>
        <w:t xml:space="preserve"> </w:t>
      </w:r>
      <w:r w:rsidR="00A02291" w:rsidRPr="00622E2F">
        <w:rPr>
          <w:rFonts w:ascii="Times New Roman" w:hAnsi="Times New Roman" w:cs="Times New Roman"/>
          <w:caps/>
        </w:rPr>
        <w:t>MAV in AB media</w:t>
      </w:r>
      <w:r w:rsidR="00487BF0" w:rsidRPr="00622E2F">
        <w:rPr>
          <w:rFonts w:ascii="Times New Roman" w:hAnsi="Times New Roman" w:cs="Times New Roman"/>
          <w:caps/>
        </w:rPr>
        <w:t>……………………………</w:t>
      </w:r>
      <w:r w:rsidR="00622E2F">
        <w:rPr>
          <w:rFonts w:ascii="Times New Roman" w:hAnsi="Times New Roman" w:cs="Times New Roman"/>
          <w:caps/>
        </w:rPr>
        <w:t>..</w:t>
      </w:r>
      <w:r w:rsidR="00622E2F">
        <w:rPr>
          <w:rFonts w:ascii="Times New Roman" w:hAnsi="Times New Roman" w:cs="Times New Roman"/>
          <w:caps/>
        </w:rPr>
        <w:tab/>
      </w:r>
      <w:r w:rsidR="00A02291" w:rsidRPr="00622E2F">
        <w:rPr>
          <w:rFonts w:ascii="Times New Roman" w:hAnsi="Times New Roman" w:cs="Times New Roman"/>
          <w:caps/>
        </w:rPr>
        <w:t>12</w:t>
      </w:r>
    </w:p>
    <w:p w:rsidR="0032425A" w:rsidRPr="00622E2F" w:rsidRDefault="00A02291" w:rsidP="001F3F4B">
      <w:pPr>
        <w:tabs>
          <w:tab w:val="left" w:pos="3573"/>
          <w:tab w:val="center" w:pos="4320"/>
        </w:tabs>
        <w:spacing w:after="0" w:line="480" w:lineRule="auto"/>
        <w:rPr>
          <w:rFonts w:ascii="Times New Roman" w:hAnsi="Times New Roman" w:cs="Times New Roman"/>
          <w:caps/>
        </w:rPr>
      </w:pPr>
      <w:r w:rsidRPr="00622E2F">
        <w:rPr>
          <w:rFonts w:ascii="Times New Roman" w:hAnsi="Times New Roman" w:cs="Times New Roman"/>
          <w:caps/>
        </w:rPr>
        <w:t xml:space="preserve">3A. Growth curve of </w:t>
      </w:r>
      <w:r w:rsidRPr="00622E2F">
        <w:rPr>
          <w:rFonts w:ascii="Times New Roman" w:hAnsi="Times New Roman" w:cs="Times New Roman"/>
          <w:i/>
          <w:caps/>
        </w:rPr>
        <w:t>V. harveyi</w:t>
      </w:r>
      <w:r w:rsidRPr="00622E2F">
        <w:rPr>
          <w:rFonts w:ascii="Times New Roman" w:hAnsi="Times New Roman" w:cs="Times New Roman"/>
          <w:caps/>
        </w:rPr>
        <w:t xml:space="preserve"> BB120 (High cFP </w:t>
      </w:r>
      <w:r w:rsidR="00487BF0" w:rsidRPr="00622E2F">
        <w:rPr>
          <w:rFonts w:ascii="Times New Roman" w:hAnsi="Times New Roman" w:cs="Times New Roman"/>
          <w:caps/>
        </w:rPr>
        <w:t>Concentratio</w:t>
      </w:r>
      <w:r w:rsidR="00622E2F">
        <w:rPr>
          <w:rFonts w:ascii="Times New Roman" w:hAnsi="Times New Roman" w:cs="Times New Roman"/>
          <w:caps/>
        </w:rPr>
        <w:t>n)</w:t>
      </w:r>
      <w:r w:rsidR="00487BF0" w:rsidRPr="00622E2F">
        <w:rPr>
          <w:rFonts w:ascii="Times New Roman" w:hAnsi="Times New Roman" w:cs="Times New Roman"/>
          <w:caps/>
        </w:rPr>
        <w:t>…</w:t>
      </w:r>
      <w:r w:rsidR="00622E2F">
        <w:rPr>
          <w:rFonts w:ascii="Times New Roman" w:hAnsi="Times New Roman" w:cs="Times New Roman"/>
          <w:caps/>
        </w:rPr>
        <w:t>…</w:t>
      </w:r>
      <w:r w:rsidR="00622E2F">
        <w:rPr>
          <w:rFonts w:ascii="Times New Roman" w:hAnsi="Times New Roman" w:cs="Times New Roman"/>
          <w:caps/>
        </w:rPr>
        <w:tab/>
      </w:r>
      <w:r w:rsidRPr="00622E2F">
        <w:rPr>
          <w:rFonts w:ascii="Times New Roman" w:hAnsi="Times New Roman" w:cs="Times New Roman"/>
          <w:caps/>
        </w:rPr>
        <w:t>18</w:t>
      </w:r>
    </w:p>
    <w:p w:rsidR="00A02291" w:rsidRPr="00622E2F" w:rsidRDefault="00A02291" w:rsidP="001F3F4B">
      <w:pPr>
        <w:tabs>
          <w:tab w:val="left" w:pos="3573"/>
          <w:tab w:val="center" w:pos="4320"/>
        </w:tabs>
        <w:spacing w:after="0" w:line="480" w:lineRule="auto"/>
        <w:rPr>
          <w:rFonts w:ascii="Times New Roman" w:hAnsi="Times New Roman" w:cs="Times New Roman"/>
          <w:caps/>
        </w:rPr>
      </w:pPr>
      <w:r w:rsidRPr="00622E2F">
        <w:rPr>
          <w:rFonts w:ascii="Times New Roman" w:hAnsi="Times New Roman" w:cs="Times New Roman"/>
          <w:caps/>
        </w:rPr>
        <w:t xml:space="preserve">3B. Growth curve of </w:t>
      </w:r>
      <w:r w:rsidRPr="00622E2F">
        <w:rPr>
          <w:rFonts w:ascii="Times New Roman" w:hAnsi="Times New Roman" w:cs="Times New Roman"/>
          <w:i/>
          <w:caps/>
        </w:rPr>
        <w:t>V. harveyi</w:t>
      </w:r>
      <w:r w:rsidRPr="00622E2F">
        <w:rPr>
          <w:rFonts w:ascii="Times New Roman" w:hAnsi="Times New Roman" w:cs="Times New Roman"/>
          <w:caps/>
        </w:rPr>
        <w:t xml:space="preserve"> BB120 (Low cFP </w:t>
      </w:r>
      <w:r w:rsidR="00487BF0" w:rsidRPr="00622E2F">
        <w:rPr>
          <w:rFonts w:ascii="Times New Roman" w:hAnsi="Times New Roman" w:cs="Times New Roman"/>
          <w:caps/>
        </w:rPr>
        <w:t>Concentration</w:t>
      </w:r>
      <w:r w:rsidRPr="00622E2F">
        <w:rPr>
          <w:rFonts w:ascii="Times New Roman" w:hAnsi="Times New Roman" w:cs="Times New Roman"/>
          <w:caps/>
        </w:rPr>
        <w:t>)</w:t>
      </w:r>
      <w:r w:rsidR="00487BF0" w:rsidRPr="00622E2F">
        <w:rPr>
          <w:rFonts w:ascii="Times New Roman" w:hAnsi="Times New Roman" w:cs="Times New Roman"/>
          <w:caps/>
        </w:rPr>
        <w:t>…</w:t>
      </w:r>
      <w:r w:rsidR="00622E2F">
        <w:rPr>
          <w:rFonts w:ascii="Times New Roman" w:hAnsi="Times New Roman" w:cs="Times New Roman"/>
          <w:caps/>
        </w:rPr>
        <w:t>….</w:t>
      </w:r>
      <w:r w:rsidR="00622E2F">
        <w:rPr>
          <w:rFonts w:ascii="Times New Roman" w:hAnsi="Times New Roman" w:cs="Times New Roman"/>
          <w:caps/>
        </w:rPr>
        <w:tab/>
      </w:r>
      <w:r w:rsidRPr="00622E2F">
        <w:rPr>
          <w:rFonts w:ascii="Times New Roman" w:hAnsi="Times New Roman" w:cs="Times New Roman"/>
          <w:caps/>
        </w:rPr>
        <w:t>19</w:t>
      </w:r>
    </w:p>
    <w:p w:rsidR="0032425A" w:rsidRPr="00622E2F" w:rsidRDefault="00A02291" w:rsidP="001F3F4B">
      <w:pPr>
        <w:tabs>
          <w:tab w:val="left" w:pos="3573"/>
          <w:tab w:val="center" w:pos="4320"/>
        </w:tabs>
        <w:spacing w:after="0" w:line="480" w:lineRule="auto"/>
        <w:rPr>
          <w:rFonts w:ascii="Times New Roman" w:hAnsi="Times New Roman" w:cs="Times New Roman"/>
          <w:caps/>
        </w:rPr>
      </w:pPr>
      <w:r w:rsidRPr="00622E2F">
        <w:rPr>
          <w:rFonts w:ascii="Times New Roman" w:hAnsi="Times New Roman" w:cs="Times New Roman"/>
          <w:caps/>
        </w:rPr>
        <w:t xml:space="preserve">4A. Monod </w:t>
      </w:r>
      <w:proofErr w:type="gramStart"/>
      <w:r w:rsidRPr="00622E2F">
        <w:rPr>
          <w:rFonts w:ascii="Times New Roman" w:hAnsi="Times New Roman" w:cs="Times New Roman"/>
          <w:caps/>
        </w:rPr>
        <w:t>Plot</w:t>
      </w:r>
      <w:proofErr w:type="gramEnd"/>
      <w:r w:rsidRPr="00622E2F">
        <w:rPr>
          <w:rFonts w:ascii="Times New Roman" w:hAnsi="Times New Roman" w:cs="Times New Roman"/>
          <w:caps/>
        </w:rPr>
        <w:t xml:space="preserve"> of </w:t>
      </w:r>
      <w:r w:rsidRPr="00622E2F">
        <w:rPr>
          <w:rFonts w:ascii="Times New Roman" w:hAnsi="Times New Roman" w:cs="Times New Roman"/>
          <w:i/>
          <w:caps/>
        </w:rPr>
        <w:t xml:space="preserve">V. harveyi </w:t>
      </w:r>
      <w:r w:rsidRPr="00622E2F">
        <w:rPr>
          <w:rFonts w:ascii="Times New Roman" w:hAnsi="Times New Roman" w:cs="Times New Roman"/>
          <w:caps/>
        </w:rPr>
        <w:t xml:space="preserve">BB120 (High cFP </w:t>
      </w:r>
      <w:r w:rsidR="00487BF0" w:rsidRPr="00622E2F">
        <w:rPr>
          <w:rFonts w:ascii="Times New Roman" w:hAnsi="Times New Roman" w:cs="Times New Roman"/>
          <w:caps/>
        </w:rPr>
        <w:t>Concentration</w:t>
      </w:r>
      <w:r w:rsidRPr="00622E2F">
        <w:rPr>
          <w:rFonts w:ascii="Times New Roman" w:hAnsi="Times New Roman" w:cs="Times New Roman"/>
          <w:caps/>
        </w:rPr>
        <w:t>)</w:t>
      </w:r>
      <w:r w:rsidR="00487BF0" w:rsidRPr="00622E2F">
        <w:rPr>
          <w:rFonts w:ascii="Times New Roman" w:hAnsi="Times New Roman" w:cs="Times New Roman"/>
          <w:caps/>
        </w:rPr>
        <w:t>………</w:t>
      </w:r>
      <w:r w:rsidR="00622E2F">
        <w:rPr>
          <w:rFonts w:ascii="Times New Roman" w:hAnsi="Times New Roman" w:cs="Times New Roman"/>
          <w:caps/>
        </w:rPr>
        <w:t>..</w:t>
      </w:r>
      <w:r w:rsidR="00622E2F">
        <w:rPr>
          <w:rFonts w:ascii="Times New Roman" w:hAnsi="Times New Roman" w:cs="Times New Roman"/>
          <w:caps/>
        </w:rPr>
        <w:tab/>
      </w:r>
      <w:r w:rsidRPr="00622E2F">
        <w:rPr>
          <w:rFonts w:ascii="Times New Roman" w:hAnsi="Times New Roman" w:cs="Times New Roman"/>
          <w:caps/>
        </w:rPr>
        <w:t xml:space="preserve">20 </w:t>
      </w:r>
    </w:p>
    <w:p w:rsidR="00A02291" w:rsidRPr="00622E2F" w:rsidRDefault="00A02291" w:rsidP="001F3F4B">
      <w:pPr>
        <w:tabs>
          <w:tab w:val="left" w:pos="3573"/>
          <w:tab w:val="center" w:pos="4320"/>
        </w:tabs>
        <w:spacing w:after="0" w:line="480" w:lineRule="auto"/>
        <w:rPr>
          <w:rFonts w:ascii="Times New Roman" w:hAnsi="Times New Roman" w:cs="Times New Roman"/>
          <w:caps/>
        </w:rPr>
      </w:pPr>
      <w:r w:rsidRPr="00622E2F">
        <w:rPr>
          <w:rFonts w:ascii="Times New Roman" w:hAnsi="Times New Roman" w:cs="Times New Roman"/>
          <w:caps/>
        </w:rPr>
        <w:t>4</w:t>
      </w:r>
      <w:r w:rsidR="00487BF0" w:rsidRPr="00622E2F">
        <w:rPr>
          <w:rFonts w:ascii="Times New Roman" w:hAnsi="Times New Roman" w:cs="Times New Roman"/>
          <w:caps/>
        </w:rPr>
        <w:t>B</w:t>
      </w:r>
      <w:r w:rsidRPr="00622E2F">
        <w:rPr>
          <w:rFonts w:ascii="Times New Roman" w:hAnsi="Times New Roman" w:cs="Times New Roman"/>
          <w:caps/>
        </w:rPr>
        <w:t xml:space="preserve">. Monod Plot of </w:t>
      </w:r>
      <w:r w:rsidRPr="00622E2F">
        <w:rPr>
          <w:rFonts w:ascii="Times New Roman" w:hAnsi="Times New Roman" w:cs="Times New Roman"/>
          <w:i/>
          <w:caps/>
        </w:rPr>
        <w:t xml:space="preserve">V. harveyi </w:t>
      </w:r>
      <w:r w:rsidRPr="00622E2F">
        <w:rPr>
          <w:rFonts w:ascii="Times New Roman" w:hAnsi="Times New Roman" w:cs="Times New Roman"/>
          <w:caps/>
        </w:rPr>
        <w:t xml:space="preserve">BB120 (Low cFP </w:t>
      </w:r>
      <w:r w:rsidR="00487BF0" w:rsidRPr="00622E2F">
        <w:rPr>
          <w:rFonts w:ascii="Times New Roman" w:hAnsi="Times New Roman" w:cs="Times New Roman"/>
          <w:caps/>
        </w:rPr>
        <w:t>Concentration)...………</w:t>
      </w:r>
      <w:r w:rsidR="00F625E8">
        <w:rPr>
          <w:rFonts w:ascii="Times New Roman" w:hAnsi="Times New Roman" w:cs="Times New Roman"/>
          <w:caps/>
        </w:rPr>
        <w:tab/>
      </w:r>
      <w:r w:rsidRPr="00622E2F">
        <w:rPr>
          <w:rFonts w:ascii="Times New Roman" w:hAnsi="Times New Roman" w:cs="Times New Roman"/>
          <w:caps/>
        </w:rPr>
        <w:t xml:space="preserve">21 </w:t>
      </w:r>
    </w:p>
    <w:p w:rsidR="0032425A" w:rsidRPr="00622E2F" w:rsidRDefault="0032425A" w:rsidP="001F3F4B">
      <w:pPr>
        <w:tabs>
          <w:tab w:val="left" w:pos="3573"/>
          <w:tab w:val="center" w:pos="4320"/>
        </w:tabs>
        <w:spacing w:after="0" w:line="480" w:lineRule="auto"/>
        <w:rPr>
          <w:rFonts w:ascii="Times New Roman" w:hAnsi="Times New Roman" w:cs="Times New Roman"/>
          <w:caps/>
        </w:rPr>
      </w:pPr>
      <w:r w:rsidRPr="00622E2F">
        <w:rPr>
          <w:rFonts w:ascii="Times New Roman" w:hAnsi="Times New Roman" w:cs="Times New Roman"/>
          <w:caps/>
        </w:rPr>
        <w:t>5.</w:t>
      </w:r>
      <w:r w:rsidR="00A02291" w:rsidRPr="00622E2F">
        <w:rPr>
          <w:rFonts w:ascii="Times New Roman" w:hAnsi="Times New Roman" w:cs="Times New Roman"/>
          <w:caps/>
        </w:rPr>
        <w:t xml:space="preserve"> </w:t>
      </w:r>
      <w:r w:rsidR="00487BF0" w:rsidRPr="00622E2F">
        <w:rPr>
          <w:rFonts w:ascii="Times New Roman" w:hAnsi="Times New Roman" w:cs="Times New Roman"/>
          <w:caps/>
        </w:rPr>
        <w:t xml:space="preserve">Monod Plot of </w:t>
      </w:r>
      <w:r w:rsidR="00487BF0" w:rsidRPr="00622E2F">
        <w:rPr>
          <w:rFonts w:ascii="Times New Roman" w:hAnsi="Times New Roman" w:cs="Times New Roman"/>
          <w:i/>
          <w:caps/>
        </w:rPr>
        <w:t xml:space="preserve">V. harveyi </w:t>
      </w:r>
      <w:r w:rsidR="00487BF0" w:rsidRPr="00622E2F">
        <w:rPr>
          <w:rFonts w:ascii="Times New Roman" w:hAnsi="Times New Roman" w:cs="Times New Roman"/>
          <w:caps/>
        </w:rPr>
        <w:t>MAV</w:t>
      </w:r>
      <w:r w:rsidR="00622E2F">
        <w:rPr>
          <w:rFonts w:ascii="Times New Roman" w:hAnsi="Times New Roman" w:cs="Times New Roman"/>
          <w:caps/>
        </w:rPr>
        <w:t>………………………………………………...</w:t>
      </w:r>
      <w:r w:rsidR="00622E2F">
        <w:rPr>
          <w:rFonts w:ascii="Times New Roman" w:hAnsi="Times New Roman" w:cs="Times New Roman"/>
          <w:caps/>
        </w:rPr>
        <w:tab/>
      </w:r>
      <w:r w:rsidR="00487BF0" w:rsidRPr="00622E2F">
        <w:rPr>
          <w:rFonts w:ascii="Times New Roman" w:hAnsi="Times New Roman" w:cs="Times New Roman"/>
          <w:caps/>
        </w:rPr>
        <w:t xml:space="preserve">22  </w:t>
      </w:r>
    </w:p>
    <w:p w:rsidR="0032425A" w:rsidRPr="00622E2F" w:rsidRDefault="0032425A" w:rsidP="001F3F4B">
      <w:pPr>
        <w:tabs>
          <w:tab w:val="left" w:pos="3573"/>
          <w:tab w:val="center" w:pos="4320"/>
        </w:tabs>
        <w:spacing w:after="0" w:line="480" w:lineRule="auto"/>
        <w:rPr>
          <w:rFonts w:ascii="Times New Roman" w:hAnsi="Times New Roman" w:cs="Times New Roman"/>
          <w:caps/>
        </w:rPr>
      </w:pPr>
      <w:r w:rsidRPr="00622E2F">
        <w:rPr>
          <w:rFonts w:ascii="Times New Roman" w:hAnsi="Times New Roman" w:cs="Times New Roman"/>
          <w:caps/>
        </w:rPr>
        <w:t>6.</w:t>
      </w:r>
      <w:r w:rsidR="00487BF0" w:rsidRPr="00622E2F">
        <w:rPr>
          <w:rFonts w:ascii="Times New Roman" w:hAnsi="Times New Roman" w:cs="Times New Roman"/>
          <w:caps/>
        </w:rPr>
        <w:t xml:space="preserve"> Monod Plot of </w:t>
      </w:r>
      <w:r w:rsidR="00487BF0" w:rsidRPr="00622E2F">
        <w:rPr>
          <w:rFonts w:ascii="Times New Roman" w:hAnsi="Times New Roman" w:cs="Times New Roman"/>
          <w:i/>
          <w:caps/>
        </w:rPr>
        <w:t xml:space="preserve">V. harveyi </w:t>
      </w:r>
      <w:r w:rsidR="00487BF0" w:rsidRPr="00622E2F">
        <w:rPr>
          <w:rFonts w:ascii="Times New Roman" w:hAnsi="Times New Roman" w:cs="Times New Roman"/>
          <w:caps/>
        </w:rPr>
        <w:t>BB170</w:t>
      </w:r>
      <w:r w:rsidR="00622E2F">
        <w:rPr>
          <w:rFonts w:ascii="Times New Roman" w:hAnsi="Times New Roman" w:cs="Times New Roman"/>
          <w:caps/>
        </w:rPr>
        <w:t>……………………………………………….</w:t>
      </w:r>
      <w:r w:rsidR="00622E2F">
        <w:rPr>
          <w:rFonts w:ascii="Times New Roman" w:hAnsi="Times New Roman" w:cs="Times New Roman"/>
          <w:caps/>
        </w:rPr>
        <w:tab/>
      </w:r>
      <w:r w:rsidR="00A02291" w:rsidRPr="00622E2F">
        <w:rPr>
          <w:rFonts w:ascii="Times New Roman" w:hAnsi="Times New Roman" w:cs="Times New Roman"/>
          <w:caps/>
        </w:rPr>
        <w:t>23</w:t>
      </w:r>
    </w:p>
    <w:p w:rsidR="0032425A" w:rsidRPr="00622E2F" w:rsidRDefault="0032425A" w:rsidP="001F3F4B">
      <w:pPr>
        <w:tabs>
          <w:tab w:val="left" w:pos="3573"/>
          <w:tab w:val="center" w:pos="4320"/>
        </w:tabs>
        <w:spacing w:after="0" w:line="480" w:lineRule="auto"/>
        <w:rPr>
          <w:rFonts w:ascii="Times New Roman" w:hAnsi="Times New Roman" w:cs="Times New Roman"/>
          <w:caps/>
        </w:rPr>
      </w:pPr>
      <w:r w:rsidRPr="00622E2F">
        <w:rPr>
          <w:rFonts w:ascii="Times New Roman" w:hAnsi="Times New Roman" w:cs="Times New Roman"/>
          <w:caps/>
        </w:rPr>
        <w:t>7.</w:t>
      </w:r>
      <w:r w:rsidR="00487BF0" w:rsidRPr="00622E2F">
        <w:rPr>
          <w:rFonts w:ascii="Times New Roman" w:hAnsi="Times New Roman" w:cs="Times New Roman"/>
          <w:caps/>
        </w:rPr>
        <w:t xml:space="preserve"> Monod Plot of </w:t>
      </w:r>
      <w:r w:rsidR="00487BF0" w:rsidRPr="00622E2F">
        <w:rPr>
          <w:rFonts w:ascii="Times New Roman" w:hAnsi="Times New Roman" w:cs="Times New Roman"/>
          <w:i/>
          <w:caps/>
        </w:rPr>
        <w:t xml:space="preserve">V. harveyi </w:t>
      </w:r>
      <w:r w:rsidR="00487BF0" w:rsidRPr="00622E2F">
        <w:rPr>
          <w:rFonts w:ascii="Times New Roman" w:hAnsi="Times New Roman" w:cs="Times New Roman"/>
          <w:caps/>
        </w:rPr>
        <w:t>BB152</w:t>
      </w:r>
      <w:r w:rsidR="00622E2F">
        <w:rPr>
          <w:rFonts w:ascii="Times New Roman" w:hAnsi="Times New Roman" w:cs="Times New Roman"/>
          <w:caps/>
        </w:rPr>
        <w:t>……………………………………………….</w:t>
      </w:r>
      <w:r w:rsidR="00622E2F">
        <w:rPr>
          <w:rFonts w:ascii="Times New Roman" w:hAnsi="Times New Roman" w:cs="Times New Roman"/>
          <w:caps/>
        </w:rPr>
        <w:tab/>
      </w:r>
      <w:r w:rsidR="00A02291" w:rsidRPr="00622E2F">
        <w:rPr>
          <w:rFonts w:ascii="Times New Roman" w:hAnsi="Times New Roman" w:cs="Times New Roman"/>
          <w:caps/>
        </w:rPr>
        <w:t>24</w:t>
      </w:r>
    </w:p>
    <w:p w:rsidR="00A02291" w:rsidRPr="00622E2F" w:rsidRDefault="00A02291" w:rsidP="001F3F4B">
      <w:pPr>
        <w:tabs>
          <w:tab w:val="left" w:pos="3573"/>
          <w:tab w:val="center" w:pos="4320"/>
        </w:tabs>
        <w:spacing w:after="0" w:line="480" w:lineRule="auto"/>
        <w:rPr>
          <w:rFonts w:ascii="Times New Roman" w:hAnsi="Times New Roman" w:cs="Times New Roman"/>
          <w:caps/>
        </w:rPr>
      </w:pPr>
      <w:r w:rsidRPr="00622E2F">
        <w:rPr>
          <w:rFonts w:ascii="Times New Roman" w:hAnsi="Times New Roman" w:cs="Times New Roman"/>
          <w:caps/>
        </w:rPr>
        <w:t xml:space="preserve">8. </w:t>
      </w:r>
      <w:r w:rsidR="00487BF0" w:rsidRPr="00622E2F">
        <w:rPr>
          <w:rFonts w:ascii="Times New Roman" w:hAnsi="Times New Roman" w:cs="Times New Roman"/>
          <w:caps/>
        </w:rPr>
        <w:t xml:space="preserve">Monod Plot of </w:t>
      </w:r>
      <w:r w:rsidR="00487BF0" w:rsidRPr="00622E2F">
        <w:rPr>
          <w:rFonts w:ascii="Times New Roman" w:hAnsi="Times New Roman" w:cs="Times New Roman"/>
          <w:i/>
          <w:caps/>
        </w:rPr>
        <w:t xml:space="preserve">V. harveyi </w:t>
      </w:r>
      <w:r w:rsidR="00487BF0" w:rsidRPr="00622E2F">
        <w:rPr>
          <w:rFonts w:ascii="Times New Roman" w:hAnsi="Times New Roman" w:cs="Times New Roman"/>
          <w:caps/>
        </w:rPr>
        <w:t>BB886</w:t>
      </w:r>
      <w:r w:rsidR="00622E2F">
        <w:rPr>
          <w:rFonts w:ascii="Times New Roman" w:hAnsi="Times New Roman" w:cs="Times New Roman"/>
          <w:caps/>
        </w:rPr>
        <w:t>……………………………………………….</w:t>
      </w:r>
      <w:r w:rsidR="00622E2F">
        <w:rPr>
          <w:rFonts w:ascii="Times New Roman" w:hAnsi="Times New Roman" w:cs="Times New Roman"/>
          <w:caps/>
        </w:rPr>
        <w:tab/>
      </w:r>
      <w:r w:rsidR="00487BF0" w:rsidRPr="00622E2F">
        <w:rPr>
          <w:rFonts w:ascii="Times New Roman" w:hAnsi="Times New Roman" w:cs="Times New Roman"/>
          <w:caps/>
        </w:rPr>
        <w:t>25</w:t>
      </w:r>
    </w:p>
    <w:p w:rsidR="00A02291" w:rsidRPr="00622E2F" w:rsidRDefault="00A02291" w:rsidP="001F3F4B">
      <w:pPr>
        <w:tabs>
          <w:tab w:val="left" w:pos="3573"/>
          <w:tab w:val="center" w:pos="4320"/>
        </w:tabs>
        <w:spacing w:after="0" w:line="480" w:lineRule="auto"/>
        <w:rPr>
          <w:rFonts w:ascii="Times New Roman" w:hAnsi="Times New Roman" w:cs="Times New Roman"/>
          <w:caps/>
        </w:rPr>
      </w:pPr>
      <w:r w:rsidRPr="00622E2F">
        <w:rPr>
          <w:rFonts w:ascii="Times New Roman" w:hAnsi="Times New Roman" w:cs="Times New Roman"/>
          <w:caps/>
        </w:rPr>
        <w:t>9</w:t>
      </w:r>
      <w:r w:rsidR="00487BF0" w:rsidRPr="00622E2F">
        <w:rPr>
          <w:rFonts w:ascii="Times New Roman" w:hAnsi="Times New Roman" w:cs="Times New Roman"/>
          <w:caps/>
        </w:rPr>
        <w:t>A</w:t>
      </w:r>
      <w:r w:rsidRPr="00622E2F">
        <w:rPr>
          <w:rFonts w:ascii="Times New Roman" w:hAnsi="Times New Roman" w:cs="Times New Roman"/>
          <w:caps/>
        </w:rPr>
        <w:t>.</w:t>
      </w:r>
      <w:r w:rsidR="00487BF0" w:rsidRPr="00622E2F">
        <w:rPr>
          <w:rFonts w:ascii="Times New Roman" w:hAnsi="Times New Roman" w:cs="Times New Roman"/>
          <w:caps/>
        </w:rPr>
        <w:t xml:space="preserve"> Growth curve of </w:t>
      </w:r>
      <w:r w:rsidR="00487BF0" w:rsidRPr="00622E2F">
        <w:rPr>
          <w:rFonts w:ascii="Times New Roman" w:hAnsi="Times New Roman" w:cs="Times New Roman"/>
          <w:i/>
          <w:caps/>
        </w:rPr>
        <w:t>V. harveyi</w:t>
      </w:r>
      <w:r w:rsidR="00487BF0" w:rsidRPr="00622E2F">
        <w:rPr>
          <w:rFonts w:ascii="Times New Roman" w:hAnsi="Times New Roman" w:cs="Times New Roman"/>
          <w:caps/>
        </w:rPr>
        <w:t xml:space="preserve"> BB120 in Minimal Media</w:t>
      </w:r>
      <w:r w:rsidR="00622E2F">
        <w:rPr>
          <w:rFonts w:ascii="Times New Roman" w:hAnsi="Times New Roman" w:cs="Times New Roman"/>
          <w:caps/>
        </w:rPr>
        <w:t>………………..</w:t>
      </w:r>
      <w:r w:rsidR="00622E2F">
        <w:rPr>
          <w:rFonts w:ascii="Times New Roman" w:hAnsi="Times New Roman" w:cs="Times New Roman"/>
          <w:caps/>
        </w:rPr>
        <w:tab/>
      </w:r>
      <w:r w:rsidR="00487BF0" w:rsidRPr="00622E2F">
        <w:rPr>
          <w:rFonts w:ascii="Times New Roman" w:hAnsi="Times New Roman" w:cs="Times New Roman"/>
          <w:caps/>
        </w:rPr>
        <w:t>26</w:t>
      </w:r>
    </w:p>
    <w:p w:rsidR="00487BF0" w:rsidRPr="00622E2F" w:rsidRDefault="00487BF0" w:rsidP="001F3F4B">
      <w:pPr>
        <w:tabs>
          <w:tab w:val="left" w:pos="3573"/>
          <w:tab w:val="center" w:pos="4320"/>
        </w:tabs>
        <w:spacing w:after="0" w:line="480" w:lineRule="auto"/>
        <w:rPr>
          <w:rFonts w:ascii="Times New Roman" w:hAnsi="Times New Roman" w:cs="Times New Roman"/>
          <w:caps/>
        </w:rPr>
      </w:pPr>
      <w:r w:rsidRPr="00622E2F">
        <w:rPr>
          <w:rFonts w:ascii="Times New Roman" w:hAnsi="Times New Roman" w:cs="Times New Roman"/>
          <w:caps/>
        </w:rPr>
        <w:t xml:space="preserve">9B. Monod Plot of </w:t>
      </w:r>
      <w:r w:rsidRPr="00622E2F">
        <w:rPr>
          <w:rFonts w:ascii="Times New Roman" w:hAnsi="Times New Roman" w:cs="Times New Roman"/>
          <w:i/>
          <w:caps/>
        </w:rPr>
        <w:t xml:space="preserve">V. harveyi </w:t>
      </w:r>
      <w:r w:rsidRPr="00622E2F">
        <w:rPr>
          <w:rFonts w:ascii="Times New Roman" w:hAnsi="Times New Roman" w:cs="Times New Roman"/>
          <w:caps/>
        </w:rPr>
        <w:t>BB120 in Minimal Media</w:t>
      </w:r>
      <w:r w:rsidR="00622E2F">
        <w:rPr>
          <w:rFonts w:ascii="Times New Roman" w:hAnsi="Times New Roman" w:cs="Times New Roman"/>
          <w:caps/>
        </w:rPr>
        <w:t>……………………</w:t>
      </w:r>
      <w:r w:rsidR="00622E2F">
        <w:rPr>
          <w:rFonts w:ascii="Times New Roman" w:hAnsi="Times New Roman" w:cs="Times New Roman"/>
          <w:caps/>
        </w:rPr>
        <w:tab/>
      </w:r>
      <w:r w:rsidRPr="00622E2F">
        <w:rPr>
          <w:rFonts w:ascii="Times New Roman" w:hAnsi="Times New Roman" w:cs="Times New Roman"/>
          <w:caps/>
        </w:rPr>
        <w:t>27</w:t>
      </w:r>
    </w:p>
    <w:p w:rsidR="00487BF0" w:rsidRPr="00622E2F" w:rsidRDefault="00487BF0" w:rsidP="001F3F4B">
      <w:pPr>
        <w:tabs>
          <w:tab w:val="left" w:pos="3573"/>
          <w:tab w:val="center" w:pos="4320"/>
        </w:tabs>
        <w:spacing w:after="0" w:line="480" w:lineRule="auto"/>
        <w:rPr>
          <w:rFonts w:ascii="Times New Roman" w:hAnsi="Times New Roman" w:cs="Times New Roman"/>
          <w:caps/>
        </w:rPr>
      </w:pPr>
      <w:r w:rsidRPr="00622E2F">
        <w:rPr>
          <w:rFonts w:ascii="Times New Roman" w:hAnsi="Times New Roman" w:cs="Times New Roman"/>
          <w:caps/>
        </w:rPr>
        <w:t>10. Luciferase Assay</w:t>
      </w:r>
      <w:r w:rsidR="00622E2F">
        <w:rPr>
          <w:rFonts w:ascii="Times New Roman" w:hAnsi="Times New Roman" w:cs="Times New Roman"/>
          <w:caps/>
        </w:rPr>
        <w:t>………………………………………………………………...</w:t>
      </w:r>
      <w:r w:rsidR="00622E2F">
        <w:rPr>
          <w:rFonts w:ascii="Times New Roman" w:hAnsi="Times New Roman" w:cs="Times New Roman"/>
          <w:caps/>
        </w:rPr>
        <w:tab/>
      </w:r>
      <w:r w:rsidRPr="00622E2F">
        <w:rPr>
          <w:rFonts w:ascii="Times New Roman" w:hAnsi="Times New Roman" w:cs="Times New Roman"/>
          <w:caps/>
        </w:rPr>
        <w:t>28</w:t>
      </w:r>
    </w:p>
    <w:p w:rsidR="0032425A" w:rsidRDefault="0032425A" w:rsidP="0032425A">
      <w:pPr>
        <w:tabs>
          <w:tab w:val="left" w:pos="3573"/>
          <w:tab w:val="center" w:pos="4320"/>
        </w:tabs>
        <w:spacing w:line="480" w:lineRule="auto"/>
        <w:rPr>
          <w:rFonts w:ascii="Times New Roman" w:hAnsi="Times New Roman" w:cs="Times New Roman"/>
        </w:rPr>
      </w:pPr>
    </w:p>
    <w:p w:rsidR="0032425A" w:rsidRPr="0032425A" w:rsidRDefault="0032425A" w:rsidP="0032425A">
      <w:pPr>
        <w:tabs>
          <w:tab w:val="left" w:pos="3573"/>
          <w:tab w:val="center" w:pos="4320"/>
        </w:tabs>
        <w:spacing w:line="480" w:lineRule="auto"/>
        <w:rPr>
          <w:rFonts w:ascii="Times New Roman" w:hAnsi="Times New Roman" w:cs="Times New Roman"/>
        </w:rPr>
        <w:sectPr w:rsidR="0032425A" w:rsidRPr="0032425A" w:rsidSect="001F3F4B">
          <w:footerReference w:type="default" r:id="rId7"/>
          <w:pgSz w:w="12240" w:h="15840"/>
          <w:pgMar w:top="1440" w:right="1440" w:bottom="1800" w:left="2160" w:header="720" w:footer="432" w:gutter="0"/>
          <w:pgNumType w:fmt="lowerRoman"/>
          <w:cols w:space="720"/>
          <w:titlePg/>
          <w:docGrid w:linePitch="360"/>
        </w:sectPr>
      </w:pPr>
    </w:p>
    <w:p w:rsidR="0030578A" w:rsidRPr="0030578A" w:rsidRDefault="0030578A" w:rsidP="0030578A">
      <w:pPr>
        <w:tabs>
          <w:tab w:val="left" w:pos="3573"/>
          <w:tab w:val="center" w:pos="4320"/>
        </w:tabs>
        <w:spacing w:line="480" w:lineRule="auto"/>
        <w:rPr>
          <w:rFonts w:ascii="Times New Roman" w:hAnsi="Times New Roman" w:cs="Times New Roman"/>
          <w:b/>
        </w:rPr>
      </w:pPr>
      <w:r w:rsidRPr="0030578A">
        <w:rPr>
          <w:rFonts w:ascii="Times New Roman" w:hAnsi="Times New Roman" w:cs="Times New Roman"/>
          <w:b/>
        </w:rPr>
        <w:tab/>
        <w:t>Introduction</w:t>
      </w: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b/>
        </w:rPr>
        <w:tab/>
      </w:r>
      <w:r w:rsidRPr="0030578A">
        <w:rPr>
          <w:rFonts w:ascii="Times New Roman" w:hAnsi="Times New Roman" w:cs="Times New Roman"/>
        </w:rPr>
        <w:t xml:space="preserve">Most species capable of bioluminescence are found in the oceans and range from bacteria to fish; the most recognizable terrestrial bioluminescent organism is the firefly. There are a variety of functions for bioluminescence in nature: attracting prey, evading predators or communicating (Haddock </w:t>
      </w:r>
      <w:r w:rsidRPr="0030578A">
        <w:rPr>
          <w:rFonts w:ascii="Times New Roman" w:hAnsi="Times New Roman" w:cs="Times New Roman"/>
          <w:i/>
        </w:rPr>
        <w:t>et al</w:t>
      </w:r>
      <w:r w:rsidRPr="0030578A">
        <w:rPr>
          <w:rFonts w:ascii="Times New Roman" w:hAnsi="Times New Roman" w:cs="Times New Roman"/>
        </w:rPr>
        <w:t xml:space="preserve">. 2010, Meighen 1991). </w:t>
      </w: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ab/>
        <w:t xml:space="preserve">Bacteria are responsible for some of the bioluminescence of fish and invertebrates. In many fish and other marine organisms, bacteria may be localized into a specialized light organ where they produce the light. In these symbiotic relationships the bacteria provide light in exchange for the safety and nutrients provided by the larger organism (Haddock </w:t>
      </w:r>
      <w:r w:rsidRPr="0030578A">
        <w:rPr>
          <w:rFonts w:ascii="Times New Roman" w:hAnsi="Times New Roman" w:cs="Times New Roman"/>
          <w:i/>
        </w:rPr>
        <w:t>et al</w:t>
      </w:r>
      <w:r w:rsidRPr="0030578A">
        <w:rPr>
          <w:rFonts w:ascii="Times New Roman" w:hAnsi="Times New Roman" w:cs="Times New Roman"/>
        </w:rPr>
        <w:t xml:space="preserve">. 2010).  Not all bioluminescent bacteria are </w:t>
      </w:r>
      <w:proofErr w:type="spellStart"/>
      <w:r w:rsidRPr="0030578A">
        <w:rPr>
          <w:rFonts w:ascii="Times New Roman" w:hAnsi="Times New Roman" w:cs="Times New Roman"/>
        </w:rPr>
        <w:t>symbionts</w:t>
      </w:r>
      <w:proofErr w:type="spellEnd"/>
      <w:r w:rsidRPr="0030578A">
        <w:rPr>
          <w:rFonts w:ascii="Times New Roman" w:hAnsi="Times New Roman" w:cs="Times New Roman"/>
        </w:rPr>
        <w:t xml:space="preserve"> however; many exist </w:t>
      </w:r>
      <w:proofErr w:type="spellStart"/>
      <w:r w:rsidRPr="0030578A">
        <w:rPr>
          <w:rFonts w:ascii="Times New Roman" w:hAnsi="Times New Roman" w:cs="Times New Roman"/>
        </w:rPr>
        <w:t>planktonically</w:t>
      </w:r>
      <w:proofErr w:type="spellEnd"/>
      <w:r w:rsidRPr="0030578A">
        <w:rPr>
          <w:rFonts w:ascii="Times New Roman" w:hAnsi="Times New Roman" w:cs="Times New Roman"/>
        </w:rPr>
        <w:t xml:space="preserve">, as free-living organisms in seawater, or as pathogens (Meighen 1991). Most bioluminescent bacteria fall into one of five main genera: </w:t>
      </w:r>
      <w:r w:rsidRPr="0030578A">
        <w:rPr>
          <w:rFonts w:ascii="Times New Roman" w:hAnsi="Times New Roman" w:cs="Times New Roman"/>
          <w:i/>
        </w:rPr>
        <w:t>Vibrio</w:t>
      </w:r>
      <w:r w:rsidRPr="0030578A">
        <w:rPr>
          <w:rFonts w:ascii="Times New Roman" w:hAnsi="Times New Roman" w:cs="Times New Roman"/>
        </w:rPr>
        <w:t xml:space="preserve">, </w:t>
      </w:r>
      <w:proofErr w:type="spellStart"/>
      <w:r w:rsidRPr="0030578A">
        <w:rPr>
          <w:rFonts w:ascii="Times New Roman" w:hAnsi="Times New Roman" w:cs="Times New Roman"/>
          <w:i/>
        </w:rPr>
        <w:t>Photobacterium</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i/>
        </w:rPr>
        <w:t>Photorhabdus</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i/>
        </w:rPr>
        <w:t>Alivibrio</w:t>
      </w:r>
      <w:proofErr w:type="spellEnd"/>
      <w:r w:rsidRPr="0030578A">
        <w:rPr>
          <w:rFonts w:ascii="Times New Roman" w:hAnsi="Times New Roman" w:cs="Times New Roman"/>
        </w:rPr>
        <w:t xml:space="preserve"> and </w:t>
      </w:r>
      <w:proofErr w:type="spellStart"/>
      <w:r w:rsidRPr="0030578A">
        <w:rPr>
          <w:rFonts w:ascii="Times New Roman" w:hAnsi="Times New Roman" w:cs="Times New Roman"/>
          <w:i/>
        </w:rPr>
        <w:t>Shewanella</w:t>
      </w:r>
      <w:proofErr w:type="spellEnd"/>
      <w:r w:rsidRPr="0030578A">
        <w:rPr>
          <w:rFonts w:ascii="Times New Roman" w:hAnsi="Times New Roman" w:cs="Times New Roman"/>
        </w:rPr>
        <w:t xml:space="preserve">. All of these genera </w:t>
      </w:r>
      <w:r w:rsidR="00056A8D">
        <w:rPr>
          <w:rFonts w:ascii="Times New Roman" w:hAnsi="Times New Roman" w:cs="Times New Roman"/>
        </w:rPr>
        <w:t>include</w:t>
      </w:r>
      <w:r w:rsidRPr="0030578A">
        <w:rPr>
          <w:rFonts w:ascii="Times New Roman" w:hAnsi="Times New Roman" w:cs="Times New Roman"/>
        </w:rPr>
        <w:t xml:space="preserve"> Gram-negative</w:t>
      </w:r>
      <w:r w:rsidR="00056A8D">
        <w:rPr>
          <w:rFonts w:ascii="Times New Roman" w:hAnsi="Times New Roman" w:cs="Times New Roman"/>
        </w:rPr>
        <w:t xml:space="preserve"> species</w:t>
      </w:r>
      <w:r w:rsidRPr="0030578A">
        <w:rPr>
          <w:rFonts w:ascii="Times New Roman" w:hAnsi="Times New Roman" w:cs="Times New Roman"/>
        </w:rPr>
        <w:t xml:space="preserve">, and all are found mostly in marine environments except for </w:t>
      </w:r>
      <w:proofErr w:type="spellStart"/>
      <w:r w:rsidRPr="0030578A">
        <w:rPr>
          <w:rFonts w:ascii="Times New Roman" w:hAnsi="Times New Roman" w:cs="Times New Roman"/>
          <w:i/>
        </w:rPr>
        <w:t>Photorhabdus</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(Meighen 1991, </w:t>
      </w:r>
      <w:proofErr w:type="spellStart"/>
      <w:r w:rsidRPr="0030578A">
        <w:rPr>
          <w:rFonts w:ascii="Times New Roman" w:hAnsi="Times New Roman" w:cs="Times New Roman"/>
        </w:rPr>
        <w:t>Wimpee</w:t>
      </w:r>
      <w:proofErr w:type="spellEnd"/>
      <w:r w:rsidRPr="0030578A">
        <w:rPr>
          <w:rFonts w:ascii="Times New Roman" w:hAnsi="Times New Roman" w:cs="Times New Roman"/>
        </w:rPr>
        <w:t xml:space="preserve"> </w:t>
      </w:r>
      <w:r w:rsidRPr="0030578A">
        <w:rPr>
          <w:rFonts w:ascii="Times New Roman" w:hAnsi="Times New Roman" w:cs="Times New Roman"/>
          <w:i/>
        </w:rPr>
        <w:t>et al</w:t>
      </w:r>
      <w:r w:rsidRPr="0030578A">
        <w:rPr>
          <w:rFonts w:ascii="Times New Roman" w:hAnsi="Times New Roman" w:cs="Times New Roman"/>
        </w:rPr>
        <w:t>. 1991)</w:t>
      </w:r>
      <w:r w:rsidRPr="0030578A">
        <w:rPr>
          <w:rFonts w:ascii="Times New Roman" w:hAnsi="Times New Roman" w:cs="Times New Roman"/>
          <w:i/>
        </w:rPr>
        <w:t xml:space="preserve">. </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 xml:space="preserve">The general mechanism of bioluminescence is basically the same in all organisms that use it, but there are specific differences depending upon species. The reaction involves a luciferase, an enzyme that catalyzes light production, and a </w:t>
      </w:r>
      <w:proofErr w:type="spellStart"/>
      <w:r w:rsidRPr="0030578A">
        <w:rPr>
          <w:rFonts w:ascii="Times New Roman" w:hAnsi="Times New Roman" w:cs="Times New Roman"/>
        </w:rPr>
        <w:t>luciferin</w:t>
      </w:r>
      <w:proofErr w:type="spellEnd"/>
      <w:r w:rsidRPr="0030578A">
        <w:rPr>
          <w:rFonts w:ascii="Times New Roman" w:hAnsi="Times New Roman" w:cs="Times New Roman"/>
        </w:rPr>
        <w:t xml:space="preserve">, the substrate of the reaction and the molecule which produces an excited state that depopulates releasing light. Depending on the species, the </w:t>
      </w:r>
      <w:proofErr w:type="spellStart"/>
      <w:r w:rsidRPr="0030578A">
        <w:rPr>
          <w:rFonts w:ascii="Times New Roman" w:hAnsi="Times New Roman" w:cs="Times New Roman"/>
        </w:rPr>
        <w:t>luciferins</w:t>
      </w:r>
      <w:proofErr w:type="spellEnd"/>
      <w:r w:rsidRPr="0030578A">
        <w:rPr>
          <w:rFonts w:ascii="Times New Roman" w:hAnsi="Times New Roman" w:cs="Times New Roman"/>
        </w:rPr>
        <w:t xml:space="preserve"> may be very specific molecules and these molecules are highly conserved amongst species. </w:t>
      </w:r>
      <w:r w:rsidRPr="00622E2F">
        <w:rPr>
          <w:rFonts w:ascii="Times New Roman" w:hAnsi="Times New Roman" w:cs="Times New Roman"/>
        </w:rPr>
        <w:t>This</w:t>
      </w:r>
      <w:r w:rsidRPr="0030578A">
        <w:rPr>
          <w:rFonts w:ascii="Times New Roman" w:hAnsi="Times New Roman" w:cs="Times New Roman"/>
        </w:rPr>
        <w:t xml:space="preserve"> contrasts with the luciferases, which vary (orthologous and </w:t>
      </w:r>
      <w:proofErr w:type="spellStart"/>
      <w:proofErr w:type="gramStart"/>
      <w:r w:rsidRPr="0030578A">
        <w:rPr>
          <w:rFonts w:ascii="Times New Roman" w:hAnsi="Times New Roman" w:cs="Times New Roman"/>
        </w:rPr>
        <w:t>paralogous</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between species (Haddock </w:t>
      </w:r>
      <w:r w:rsidRPr="0030578A">
        <w:rPr>
          <w:rFonts w:ascii="Times New Roman" w:hAnsi="Times New Roman" w:cs="Times New Roman"/>
          <w:i/>
        </w:rPr>
        <w:t>et al</w:t>
      </w:r>
      <w:r w:rsidRPr="0030578A">
        <w:rPr>
          <w:rFonts w:ascii="Times New Roman" w:hAnsi="Times New Roman" w:cs="Times New Roman"/>
        </w:rPr>
        <w:t xml:space="preserve">. 2010). In bacteria, the </w:t>
      </w:r>
      <w:proofErr w:type="spellStart"/>
      <w:r w:rsidRPr="0030578A">
        <w:rPr>
          <w:rFonts w:ascii="Times New Roman" w:hAnsi="Times New Roman" w:cs="Times New Roman"/>
        </w:rPr>
        <w:t>luciferin</w:t>
      </w:r>
      <w:proofErr w:type="spellEnd"/>
      <w:r w:rsidRPr="0030578A">
        <w:rPr>
          <w:rFonts w:ascii="Times New Roman" w:hAnsi="Times New Roman" w:cs="Times New Roman"/>
        </w:rPr>
        <w:t xml:space="preserve"> is not specific to the light reaction; they are substrates (FMNH</w:t>
      </w:r>
      <w:r w:rsidRPr="0030578A">
        <w:rPr>
          <w:rFonts w:ascii="Times New Roman" w:hAnsi="Times New Roman" w:cs="Times New Roman"/>
          <w:vertAlign w:val="subscript"/>
        </w:rPr>
        <w:t>2</w:t>
      </w:r>
      <w:r w:rsidRPr="0030578A">
        <w:rPr>
          <w:rFonts w:ascii="Times New Roman" w:hAnsi="Times New Roman" w:cs="Times New Roman"/>
        </w:rPr>
        <w:t xml:space="preserve">, aliphatic aldehyde, and oxygen) common to many cellular processes so they do not need specific manufacturing. The mechanism for the light producing reaction in bacteria involves a reduced </w:t>
      </w:r>
      <w:proofErr w:type="spellStart"/>
      <w:r w:rsidRPr="0030578A">
        <w:rPr>
          <w:rFonts w:ascii="Times New Roman" w:hAnsi="Times New Roman" w:cs="Times New Roman"/>
        </w:rPr>
        <w:t>flavin</w:t>
      </w:r>
      <w:proofErr w:type="spellEnd"/>
      <w:r w:rsidRPr="0030578A">
        <w:rPr>
          <w:rFonts w:ascii="Times New Roman" w:hAnsi="Times New Roman" w:cs="Times New Roman"/>
        </w:rPr>
        <w:t xml:space="preserve"> (FMNH</w:t>
      </w:r>
      <w:r w:rsidRPr="0030578A">
        <w:rPr>
          <w:rFonts w:ascii="Times New Roman" w:hAnsi="Times New Roman" w:cs="Times New Roman"/>
          <w:vertAlign w:val="subscript"/>
        </w:rPr>
        <w:t>2</w:t>
      </w:r>
      <w:r w:rsidRPr="0030578A">
        <w:rPr>
          <w:rFonts w:ascii="Times New Roman" w:hAnsi="Times New Roman" w:cs="Times New Roman"/>
        </w:rPr>
        <w:t xml:space="preserve">), a long chain aliphatic aldehyde (R-CHO), and molecular oxygen as substrates for luciferase. The luciferase binds oxygen to the reduced </w:t>
      </w:r>
      <w:proofErr w:type="spellStart"/>
      <w:r w:rsidRPr="0030578A">
        <w:rPr>
          <w:rFonts w:ascii="Times New Roman" w:hAnsi="Times New Roman" w:cs="Times New Roman"/>
        </w:rPr>
        <w:t>flavin</w:t>
      </w:r>
      <w:proofErr w:type="spellEnd"/>
      <w:r w:rsidRPr="0030578A">
        <w:rPr>
          <w:rFonts w:ascii="Times New Roman" w:hAnsi="Times New Roman" w:cs="Times New Roman"/>
        </w:rPr>
        <w:t xml:space="preserve"> producing a 4a-peroxy-flavin that is oxidized after adding the fatty aldehyde to form a relatively stable intermediate whose slow decay emits light (</w:t>
      </w:r>
      <w:proofErr w:type="spellStart"/>
      <w:r w:rsidRPr="0030578A">
        <w:rPr>
          <w:rFonts w:ascii="Times New Roman" w:hAnsi="Times New Roman" w:cs="Times New Roman"/>
        </w:rPr>
        <w:t>hv</w:t>
      </w:r>
      <w:proofErr w:type="spellEnd"/>
      <w:r w:rsidRPr="0030578A">
        <w:rPr>
          <w:rFonts w:ascii="Times New Roman" w:hAnsi="Times New Roman" w:cs="Times New Roman"/>
        </w:rPr>
        <w:t>). The overall reaction is:</w:t>
      </w:r>
    </w:p>
    <w:p w:rsidR="0030578A" w:rsidRPr="0030578A" w:rsidRDefault="0030578A" w:rsidP="0030578A">
      <w:pPr>
        <w:spacing w:line="480" w:lineRule="auto"/>
        <w:ind w:firstLine="720"/>
        <w:rPr>
          <w:rFonts w:ascii="Times New Roman" w:hAnsi="Times New Roman" w:cs="Times New Roman"/>
        </w:rPr>
      </w:pPr>
      <w:proofErr w:type="gramStart"/>
      <w:r w:rsidRPr="0030578A">
        <w:rPr>
          <w:rFonts w:ascii="Times New Roman" w:hAnsi="Times New Roman" w:cs="Times New Roman"/>
        </w:rPr>
        <w:t>FMNH</w:t>
      </w:r>
      <w:r w:rsidRPr="0030578A">
        <w:rPr>
          <w:rFonts w:ascii="Times New Roman" w:hAnsi="Times New Roman" w:cs="Times New Roman"/>
          <w:vertAlign w:val="subscript"/>
        </w:rPr>
        <w:t>2</w:t>
      </w:r>
      <w:r w:rsidRPr="0030578A">
        <w:rPr>
          <w:rFonts w:ascii="Times New Roman" w:hAnsi="Times New Roman" w:cs="Times New Roman"/>
        </w:rPr>
        <w:t xml:space="preserve"> + R-CHO + O</w:t>
      </w:r>
      <w:r w:rsidRPr="0030578A">
        <w:rPr>
          <w:rFonts w:ascii="Times New Roman" w:hAnsi="Times New Roman" w:cs="Times New Roman"/>
          <w:vertAlign w:val="subscript"/>
        </w:rPr>
        <w:t>2</w:t>
      </w:r>
      <w:r w:rsidRPr="0030578A">
        <w:rPr>
          <w:rFonts w:ascii="Times New Roman" w:hAnsi="Times New Roman" w:cs="Times New Roman"/>
        </w:rPr>
        <w:t xml:space="preserve"> → FMN + H</w:t>
      </w:r>
      <w:r w:rsidRPr="0030578A">
        <w:rPr>
          <w:rFonts w:ascii="Times New Roman" w:hAnsi="Times New Roman" w:cs="Times New Roman"/>
          <w:vertAlign w:val="subscript"/>
        </w:rPr>
        <w:t>2</w:t>
      </w:r>
      <w:r w:rsidRPr="0030578A">
        <w:rPr>
          <w:rFonts w:ascii="Times New Roman" w:hAnsi="Times New Roman" w:cs="Times New Roman"/>
        </w:rPr>
        <w:t>O + R-</w:t>
      </w:r>
      <w:proofErr w:type="spellStart"/>
      <w:r w:rsidRPr="0030578A">
        <w:rPr>
          <w:rFonts w:ascii="Times New Roman" w:hAnsi="Times New Roman" w:cs="Times New Roman"/>
        </w:rPr>
        <w:t>COOH</w:t>
      </w:r>
      <w:proofErr w:type="spellEnd"/>
      <w:r w:rsidRPr="0030578A">
        <w:rPr>
          <w:rFonts w:ascii="Times New Roman" w:hAnsi="Times New Roman" w:cs="Times New Roman"/>
        </w:rPr>
        <w:t xml:space="preserve"> + </w:t>
      </w:r>
      <w:proofErr w:type="spellStart"/>
      <w:r w:rsidRPr="0030578A">
        <w:rPr>
          <w:rFonts w:ascii="Times New Roman" w:hAnsi="Times New Roman" w:cs="Times New Roman"/>
          <w:b/>
        </w:rPr>
        <w:t>hv</w:t>
      </w:r>
      <w:proofErr w:type="spellEnd"/>
      <w:r w:rsidRPr="0030578A">
        <w:rPr>
          <w:rFonts w:ascii="Times New Roman" w:hAnsi="Times New Roman" w:cs="Times New Roman"/>
        </w:rPr>
        <w:t>.</w:t>
      </w:r>
      <w:proofErr w:type="gramEnd"/>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 xml:space="preserve">A swift replacement of the substrates is needed in order to produce continuous light, so the substrates are recycled by being re-reduced by a </w:t>
      </w:r>
      <w:proofErr w:type="spellStart"/>
      <w:r w:rsidRPr="0030578A">
        <w:rPr>
          <w:rFonts w:ascii="Times New Roman" w:hAnsi="Times New Roman" w:cs="Times New Roman"/>
        </w:rPr>
        <w:t>flavin</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reductase</w:t>
      </w:r>
      <w:proofErr w:type="spellEnd"/>
      <w:r w:rsidRPr="0030578A">
        <w:rPr>
          <w:rFonts w:ascii="Times New Roman" w:hAnsi="Times New Roman" w:cs="Times New Roman"/>
        </w:rPr>
        <w:t xml:space="preserve">, a fatty acid </w:t>
      </w:r>
      <w:proofErr w:type="spellStart"/>
      <w:r w:rsidRPr="0030578A">
        <w:rPr>
          <w:rFonts w:ascii="Times New Roman" w:hAnsi="Times New Roman" w:cs="Times New Roman"/>
        </w:rPr>
        <w:t>reductase</w:t>
      </w:r>
      <w:proofErr w:type="spellEnd"/>
      <w:r w:rsidRPr="0030578A">
        <w:rPr>
          <w:rFonts w:ascii="Times New Roman" w:hAnsi="Times New Roman" w:cs="Times New Roman"/>
        </w:rPr>
        <w:t>, and a different hydrogen source, NADH:</w:t>
      </w: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ab/>
        <w:t>NADH + FMN + H</w:t>
      </w:r>
      <w:r w:rsidRPr="0030578A">
        <w:rPr>
          <w:rFonts w:ascii="Times New Roman" w:hAnsi="Times New Roman" w:cs="Times New Roman"/>
          <w:vertAlign w:val="superscript"/>
        </w:rPr>
        <w:t>+</w:t>
      </w:r>
      <w:r w:rsidRPr="0030578A">
        <w:rPr>
          <w:rFonts w:ascii="Times New Roman" w:hAnsi="Times New Roman" w:cs="Times New Roman"/>
        </w:rPr>
        <w:t xml:space="preserve"> + R-COOH → NAD</w:t>
      </w:r>
      <w:r w:rsidRPr="0030578A">
        <w:rPr>
          <w:rFonts w:ascii="Times New Roman" w:hAnsi="Times New Roman" w:cs="Times New Roman"/>
          <w:vertAlign w:val="superscript"/>
        </w:rPr>
        <w:t>+</w:t>
      </w:r>
      <w:r w:rsidRPr="0030578A">
        <w:rPr>
          <w:rFonts w:ascii="Times New Roman" w:hAnsi="Times New Roman" w:cs="Times New Roman"/>
        </w:rPr>
        <w:t xml:space="preserve"> + FMNH</w:t>
      </w:r>
      <w:r w:rsidRPr="0030578A">
        <w:rPr>
          <w:rFonts w:ascii="Times New Roman" w:hAnsi="Times New Roman" w:cs="Times New Roman"/>
          <w:vertAlign w:val="subscript"/>
        </w:rPr>
        <w:t>2</w:t>
      </w:r>
      <w:r w:rsidRPr="0030578A">
        <w:rPr>
          <w:rFonts w:ascii="Times New Roman" w:hAnsi="Times New Roman" w:cs="Times New Roman"/>
        </w:rPr>
        <w:t xml:space="preserve"> + R-CHO</w:t>
      </w:r>
    </w:p>
    <w:p w:rsidR="0030578A" w:rsidRPr="0030578A" w:rsidRDefault="0030578A" w:rsidP="0030578A">
      <w:pPr>
        <w:spacing w:line="480" w:lineRule="auto"/>
        <w:rPr>
          <w:rFonts w:ascii="Times New Roman" w:hAnsi="Times New Roman" w:cs="Times New Roman"/>
        </w:rPr>
      </w:pPr>
      <w:proofErr w:type="gramStart"/>
      <w:r w:rsidRPr="0030578A">
        <w:rPr>
          <w:rFonts w:ascii="Times New Roman" w:hAnsi="Times New Roman" w:cs="Times New Roman"/>
        </w:rPr>
        <w:t xml:space="preserve">(Haddock </w:t>
      </w:r>
      <w:r w:rsidRPr="0030578A">
        <w:rPr>
          <w:rFonts w:ascii="Times New Roman" w:hAnsi="Times New Roman" w:cs="Times New Roman"/>
          <w:i/>
        </w:rPr>
        <w:t>et al</w:t>
      </w:r>
      <w:r w:rsidRPr="0030578A">
        <w:rPr>
          <w:rFonts w:ascii="Times New Roman" w:hAnsi="Times New Roman" w:cs="Times New Roman"/>
        </w:rPr>
        <w:t xml:space="preserve">. 2010, Meighen 1991, Shimomura </w:t>
      </w:r>
      <w:r w:rsidRPr="0030578A">
        <w:rPr>
          <w:rFonts w:ascii="Times New Roman" w:hAnsi="Times New Roman" w:cs="Times New Roman"/>
          <w:i/>
        </w:rPr>
        <w:t>et al</w:t>
      </w:r>
      <w:r w:rsidRPr="0030578A">
        <w:rPr>
          <w:rFonts w:ascii="Times New Roman" w:hAnsi="Times New Roman" w:cs="Times New Roman"/>
        </w:rPr>
        <w:t>. 1972).</w:t>
      </w:r>
      <w:proofErr w:type="gramEnd"/>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 xml:space="preserve">The light produced by the bacteria in the bioluminescent reaction is usually a blue color, wavelength around 490 nm, in sea water because blue light penetrates </w:t>
      </w:r>
      <w:r w:rsidR="00056A8D">
        <w:rPr>
          <w:rFonts w:ascii="Times New Roman" w:hAnsi="Times New Roman" w:cs="Times New Roman"/>
        </w:rPr>
        <w:t>further than other wavelengths of light</w:t>
      </w:r>
      <w:r w:rsidRPr="0030578A">
        <w:rPr>
          <w:rFonts w:ascii="Times New Roman" w:hAnsi="Times New Roman" w:cs="Times New Roman"/>
        </w:rPr>
        <w:t>. In exceptionally rare occasions, a yellow wavelength around 520 nm, in shallower or more coasta</w:t>
      </w:r>
      <w:r w:rsidR="001F3162">
        <w:rPr>
          <w:rFonts w:ascii="Times New Roman" w:hAnsi="Times New Roman" w:cs="Times New Roman"/>
        </w:rPr>
        <w:t>l waters has been observed. The yellow color is produced by</w:t>
      </w:r>
      <w:r w:rsidRPr="0030578A">
        <w:rPr>
          <w:rFonts w:ascii="Times New Roman" w:hAnsi="Times New Roman" w:cs="Times New Roman"/>
        </w:rPr>
        <w:t xml:space="preserve"> a yellow fluorescent protein and fluorescence resonance energy transfer from luciferase (Hastings 1996, </w:t>
      </w:r>
      <w:proofErr w:type="spellStart"/>
      <w:r w:rsidRPr="0030578A">
        <w:rPr>
          <w:rFonts w:ascii="Times New Roman" w:hAnsi="Times New Roman" w:cs="Times New Roman"/>
        </w:rPr>
        <w:t>Widder</w:t>
      </w:r>
      <w:proofErr w:type="spellEnd"/>
      <w:r w:rsidRPr="0030578A">
        <w:rPr>
          <w:rFonts w:ascii="Times New Roman" w:hAnsi="Times New Roman" w:cs="Times New Roman"/>
        </w:rPr>
        <w:t xml:space="preserve"> 2010. </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 xml:space="preserve">Bioluminescence in these bacteria is controlled by quorum sensing. Quorum sensing is a cell-density based communication system that uses concentrations of chemical signals to convey messages about population size, surrounding bacterial populations and the environment. These messages trigger the bacteria’s genetic response to external stimuli that concern survival, propagation, and virulence in certain species. Most quorum sensing communication is intra-specific, but certain signals are thought to be used for inter-specific communication (Park </w:t>
      </w:r>
      <w:r w:rsidRPr="0030578A">
        <w:rPr>
          <w:rFonts w:ascii="Times New Roman" w:hAnsi="Times New Roman" w:cs="Times New Roman"/>
          <w:i/>
        </w:rPr>
        <w:t>et al</w:t>
      </w:r>
      <w:r w:rsidRPr="0030578A">
        <w:rPr>
          <w:rFonts w:ascii="Times New Roman" w:hAnsi="Times New Roman" w:cs="Times New Roman"/>
        </w:rPr>
        <w:t xml:space="preserve">. 2006, Qin </w:t>
      </w:r>
      <w:r w:rsidRPr="0030578A">
        <w:rPr>
          <w:rFonts w:ascii="Times New Roman" w:hAnsi="Times New Roman" w:cs="Times New Roman"/>
          <w:i/>
        </w:rPr>
        <w:t>et al</w:t>
      </w:r>
      <w:r w:rsidRPr="0030578A">
        <w:rPr>
          <w:rFonts w:ascii="Times New Roman" w:hAnsi="Times New Roman" w:cs="Times New Roman"/>
        </w:rPr>
        <w:t xml:space="preserve">. 2007). </w:t>
      </w: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ab/>
        <w:t xml:space="preserve">The quorum sensing molecules were first known as </w:t>
      </w:r>
      <w:proofErr w:type="spellStart"/>
      <w:r w:rsidRPr="0030578A">
        <w:rPr>
          <w:rFonts w:ascii="Times New Roman" w:hAnsi="Times New Roman" w:cs="Times New Roman"/>
        </w:rPr>
        <w:t>autoinducers</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Nealson</w:t>
      </w:r>
      <w:proofErr w:type="spellEnd"/>
      <w:r w:rsidRPr="0030578A">
        <w:rPr>
          <w:rFonts w:ascii="Times New Roman" w:hAnsi="Times New Roman" w:cs="Times New Roman"/>
        </w:rPr>
        <w:t xml:space="preserve"> </w:t>
      </w:r>
      <w:r w:rsidRPr="0030578A">
        <w:rPr>
          <w:rFonts w:ascii="Times New Roman" w:hAnsi="Times New Roman" w:cs="Times New Roman"/>
          <w:i/>
        </w:rPr>
        <w:t>et al</w:t>
      </w:r>
      <w:r w:rsidRPr="0030578A">
        <w:rPr>
          <w:rFonts w:ascii="Times New Roman" w:hAnsi="Times New Roman" w:cs="Times New Roman"/>
        </w:rPr>
        <w:t xml:space="preserve">. 1970, Qin </w:t>
      </w:r>
      <w:r w:rsidRPr="0030578A">
        <w:rPr>
          <w:rFonts w:ascii="Times New Roman" w:hAnsi="Times New Roman" w:cs="Times New Roman"/>
          <w:i/>
        </w:rPr>
        <w:t>et al</w:t>
      </w:r>
      <w:r w:rsidRPr="0030578A">
        <w:rPr>
          <w:rFonts w:ascii="Times New Roman" w:hAnsi="Times New Roman" w:cs="Times New Roman"/>
        </w:rPr>
        <w:t xml:space="preserve">. 2007). Each bacteria species that modulates its gene expression </w:t>
      </w:r>
      <w:r w:rsidR="00C54EC0">
        <w:rPr>
          <w:rFonts w:ascii="Times New Roman" w:hAnsi="Times New Roman" w:cs="Times New Roman"/>
        </w:rPr>
        <w:t>on the basis of</w:t>
      </w:r>
      <w:r w:rsidRPr="0030578A">
        <w:rPr>
          <w:rFonts w:ascii="Times New Roman" w:hAnsi="Times New Roman" w:cs="Times New Roman"/>
        </w:rPr>
        <w:t xml:space="preserve"> cell-density has </w:t>
      </w:r>
      <w:proofErr w:type="gramStart"/>
      <w:r w:rsidRPr="0030578A">
        <w:rPr>
          <w:rFonts w:ascii="Times New Roman" w:hAnsi="Times New Roman" w:cs="Times New Roman"/>
        </w:rPr>
        <w:t>their own</w:t>
      </w:r>
      <w:proofErr w:type="gramEnd"/>
      <w:r w:rsidRPr="0030578A">
        <w:rPr>
          <w:rFonts w:ascii="Times New Roman" w:hAnsi="Times New Roman" w:cs="Times New Roman"/>
        </w:rPr>
        <w:t xml:space="preserve"> signaling molecule. Depending on the relatedness of the species, some of these molecules may be similar but there is a specific signal for each species. The specific type of autoinducer-1 (AI-1) used most often by Gram-negative bacteria, a group to which all bioluminescent bacteria belong, is an </w:t>
      </w:r>
      <w:r w:rsidRPr="0030578A">
        <w:rPr>
          <w:rFonts w:ascii="Times New Roman" w:hAnsi="Times New Roman" w:cs="Times New Roman"/>
          <w:i/>
        </w:rPr>
        <w:t>N</w:t>
      </w:r>
      <w:r w:rsidRPr="0030578A">
        <w:rPr>
          <w:rFonts w:ascii="Times New Roman" w:hAnsi="Times New Roman" w:cs="Times New Roman"/>
        </w:rPr>
        <w:t>-Acyl-</w:t>
      </w:r>
      <w:proofErr w:type="spellStart"/>
      <w:r w:rsidRPr="0030578A">
        <w:rPr>
          <w:rFonts w:ascii="Times New Roman" w:hAnsi="Times New Roman" w:cs="Times New Roman"/>
        </w:rPr>
        <w:t>homoserine</w:t>
      </w:r>
      <w:proofErr w:type="spellEnd"/>
      <w:r w:rsidRPr="0030578A">
        <w:rPr>
          <w:rFonts w:ascii="Times New Roman" w:hAnsi="Times New Roman" w:cs="Times New Roman"/>
        </w:rPr>
        <w:t xml:space="preserve"> lactone (</w:t>
      </w:r>
      <w:proofErr w:type="spellStart"/>
      <w:r w:rsidRPr="0030578A">
        <w:rPr>
          <w:rFonts w:ascii="Times New Roman" w:hAnsi="Times New Roman" w:cs="Times New Roman"/>
        </w:rPr>
        <w:t>AHL</w:t>
      </w:r>
      <w:proofErr w:type="spellEnd"/>
      <w:r w:rsidRPr="0030578A">
        <w:rPr>
          <w:rFonts w:ascii="Times New Roman" w:hAnsi="Times New Roman" w:cs="Times New Roman"/>
        </w:rPr>
        <w:t xml:space="preserve">).  Another class of </w:t>
      </w:r>
      <w:proofErr w:type="spellStart"/>
      <w:r w:rsidRPr="0030578A">
        <w:rPr>
          <w:rFonts w:ascii="Times New Roman" w:hAnsi="Times New Roman" w:cs="Times New Roman"/>
        </w:rPr>
        <w:t>autoinducers</w:t>
      </w:r>
      <w:proofErr w:type="spellEnd"/>
      <w:r w:rsidRPr="0030578A">
        <w:rPr>
          <w:rFonts w:ascii="Times New Roman" w:hAnsi="Times New Roman" w:cs="Times New Roman"/>
        </w:rPr>
        <w:t xml:space="preserve"> found in many Gram-negative bacteria </w:t>
      </w:r>
      <w:proofErr w:type="gramStart"/>
      <w:r w:rsidR="00C54EC0">
        <w:rPr>
          <w:rFonts w:ascii="Times New Roman" w:hAnsi="Times New Roman" w:cs="Times New Roman"/>
        </w:rPr>
        <w:t>are</w:t>
      </w:r>
      <w:proofErr w:type="gramEnd"/>
      <w:r w:rsidRPr="0030578A">
        <w:rPr>
          <w:rFonts w:ascii="Times New Roman" w:hAnsi="Times New Roman" w:cs="Times New Roman"/>
        </w:rPr>
        <w:t xml:space="preserve"> called the autoinducer-2 (AI-2) class, which are </w:t>
      </w:r>
      <w:proofErr w:type="spellStart"/>
      <w:r w:rsidRPr="0030578A">
        <w:rPr>
          <w:rFonts w:ascii="Times New Roman" w:hAnsi="Times New Roman" w:cs="Times New Roman"/>
        </w:rPr>
        <w:t>furanosyl</w:t>
      </w:r>
      <w:proofErr w:type="spellEnd"/>
      <w:r w:rsidRPr="0030578A">
        <w:rPr>
          <w:rFonts w:ascii="Times New Roman" w:hAnsi="Times New Roman" w:cs="Times New Roman"/>
        </w:rPr>
        <w:t xml:space="preserve"> borate esters, and they work in conjunction with the primary </w:t>
      </w:r>
      <w:proofErr w:type="spellStart"/>
      <w:r w:rsidRPr="0030578A">
        <w:rPr>
          <w:rFonts w:ascii="Times New Roman" w:hAnsi="Times New Roman" w:cs="Times New Roman"/>
        </w:rPr>
        <w:t>autoinducer</w:t>
      </w:r>
      <w:proofErr w:type="spellEnd"/>
      <w:r w:rsidRPr="0030578A">
        <w:rPr>
          <w:rFonts w:ascii="Times New Roman" w:hAnsi="Times New Roman" w:cs="Times New Roman"/>
        </w:rPr>
        <w:t xml:space="preserve"> signal (</w:t>
      </w:r>
      <w:proofErr w:type="spellStart"/>
      <w:r w:rsidRPr="0030578A">
        <w:rPr>
          <w:rFonts w:ascii="Times New Roman" w:hAnsi="Times New Roman" w:cs="Times New Roman"/>
        </w:rPr>
        <w:t>McDougald</w:t>
      </w:r>
      <w:proofErr w:type="spellEnd"/>
      <w:r w:rsidRPr="0030578A">
        <w:rPr>
          <w:rFonts w:ascii="Times New Roman" w:hAnsi="Times New Roman" w:cs="Times New Roman"/>
        </w:rPr>
        <w:t xml:space="preserve"> </w:t>
      </w:r>
      <w:r w:rsidRPr="0030578A">
        <w:rPr>
          <w:rFonts w:ascii="Times New Roman" w:hAnsi="Times New Roman" w:cs="Times New Roman"/>
          <w:i/>
        </w:rPr>
        <w:t>et al</w:t>
      </w:r>
      <w:r w:rsidRPr="0030578A">
        <w:rPr>
          <w:rFonts w:ascii="Times New Roman" w:hAnsi="Times New Roman" w:cs="Times New Roman"/>
        </w:rPr>
        <w:t xml:space="preserve">. 2003, </w:t>
      </w:r>
      <w:proofErr w:type="spellStart"/>
      <w:r w:rsidRPr="0030578A">
        <w:rPr>
          <w:rFonts w:ascii="Times New Roman" w:hAnsi="Times New Roman" w:cs="Times New Roman"/>
        </w:rPr>
        <w:t>Shen</w:t>
      </w:r>
      <w:proofErr w:type="spellEnd"/>
      <w:r w:rsidRPr="0030578A">
        <w:rPr>
          <w:rFonts w:ascii="Times New Roman" w:hAnsi="Times New Roman" w:cs="Times New Roman"/>
        </w:rPr>
        <w:t xml:space="preserve"> </w:t>
      </w:r>
      <w:r w:rsidRPr="0030578A">
        <w:rPr>
          <w:rFonts w:ascii="Times New Roman" w:hAnsi="Times New Roman" w:cs="Times New Roman"/>
          <w:i/>
        </w:rPr>
        <w:t>et al</w:t>
      </w:r>
      <w:r w:rsidRPr="0030578A">
        <w:rPr>
          <w:rFonts w:ascii="Times New Roman" w:hAnsi="Times New Roman" w:cs="Times New Roman"/>
        </w:rPr>
        <w:t xml:space="preserve">. 2010). The primary </w:t>
      </w:r>
      <w:proofErr w:type="spellStart"/>
      <w:r w:rsidRPr="0030578A">
        <w:rPr>
          <w:rFonts w:ascii="Times New Roman" w:hAnsi="Times New Roman" w:cs="Times New Roman"/>
        </w:rPr>
        <w:t>autoinducer</w:t>
      </w:r>
      <w:proofErr w:type="spellEnd"/>
      <w:r w:rsidRPr="0030578A">
        <w:rPr>
          <w:rFonts w:ascii="Times New Roman" w:hAnsi="Times New Roman" w:cs="Times New Roman"/>
        </w:rPr>
        <w:t xml:space="preserve"> is responsible for the intra-specific communication of bacteria, and in those species that contain the AI-2 signal; it is responsible for inter-specific communication. The inter-specific communication, also known as cross-talk, is capable of modulating gene expression among which is bioluminescence (</w:t>
      </w:r>
      <w:proofErr w:type="spellStart"/>
      <w:r w:rsidRPr="0030578A">
        <w:rPr>
          <w:rFonts w:ascii="Times New Roman" w:hAnsi="Times New Roman" w:cs="Times New Roman"/>
        </w:rPr>
        <w:t>McDougald</w:t>
      </w:r>
      <w:proofErr w:type="spellEnd"/>
      <w:r w:rsidRPr="0030578A">
        <w:rPr>
          <w:rFonts w:ascii="Times New Roman" w:hAnsi="Times New Roman" w:cs="Times New Roman"/>
        </w:rPr>
        <w:t xml:space="preserve"> </w:t>
      </w:r>
      <w:r w:rsidRPr="0030578A">
        <w:rPr>
          <w:rFonts w:ascii="Times New Roman" w:hAnsi="Times New Roman" w:cs="Times New Roman"/>
          <w:i/>
        </w:rPr>
        <w:t>et al</w:t>
      </w:r>
      <w:r w:rsidRPr="0030578A">
        <w:rPr>
          <w:rFonts w:ascii="Times New Roman" w:hAnsi="Times New Roman" w:cs="Times New Roman"/>
        </w:rPr>
        <w:t xml:space="preserve">. 2003). </w:t>
      </w: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ab/>
        <w:t xml:space="preserve">Quorum sensing induces gene expression in bacteria when the cell-density of that population reaches a certain level for that gene. At this point the </w:t>
      </w:r>
      <w:proofErr w:type="spellStart"/>
      <w:r w:rsidRPr="0030578A">
        <w:rPr>
          <w:rFonts w:ascii="Times New Roman" w:hAnsi="Times New Roman" w:cs="Times New Roman"/>
        </w:rPr>
        <w:t>autoinducers</w:t>
      </w:r>
      <w:proofErr w:type="spellEnd"/>
      <w:r w:rsidRPr="0030578A">
        <w:rPr>
          <w:rFonts w:ascii="Times New Roman" w:hAnsi="Times New Roman" w:cs="Times New Roman"/>
        </w:rPr>
        <w:t xml:space="preserve"> have reached a threshold concentration in the surrounding environment to trigger the desired response. Population size is implied by the concentration of </w:t>
      </w:r>
      <w:proofErr w:type="spellStart"/>
      <w:r w:rsidRPr="0030578A">
        <w:rPr>
          <w:rFonts w:ascii="Times New Roman" w:hAnsi="Times New Roman" w:cs="Times New Roman"/>
        </w:rPr>
        <w:t>autoinducers</w:t>
      </w:r>
      <w:proofErr w:type="spellEnd"/>
      <w:r w:rsidRPr="0030578A">
        <w:rPr>
          <w:rFonts w:ascii="Times New Roman" w:hAnsi="Times New Roman" w:cs="Times New Roman"/>
        </w:rPr>
        <w:t xml:space="preserve">, so that way there are enough cells to produce an appropriate response, such as produce enough bioluminescence to be seen or produce enough </w:t>
      </w:r>
      <w:proofErr w:type="gramStart"/>
      <w:r w:rsidRPr="0030578A">
        <w:rPr>
          <w:rFonts w:ascii="Times New Roman" w:hAnsi="Times New Roman" w:cs="Times New Roman"/>
        </w:rPr>
        <w:t>toxin</w:t>
      </w:r>
      <w:proofErr w:type="gramEnd"/>
      <w:r w:rsidRPr="0030578A">
        <w:rPr>
          <w:rFonts w:ascii="Times New Roman" w:hAnsi="Times New Roman" w:cs="Times New Roman"/>
        </w:rPr>
        <w:t xml:space="preserve"> to affect the host (Qin </w:t>
      </w:r>
      <w:r w:rsidRPr="0030578A">
        <w:rPr>
          <w:rFonts w:ascii="Times New Roman" w:hAnsi="Times New Roman" w:cs="Times New Roman"/>
          <w:i/>
        </w:rPr>
        <w:t>et al</w:t>
      </w:r>
      <w:r w:rsidRPr="0030578A">
        <w:rPr>
          <w:rFonts w:ascii="Times New Roman" w:hAnsi="Times New Roman" w:cs="Times New Roman"/>
        </w:rPr>
        <w:t xml:space="preserve">. 2007). So genes controlled by quorum sensing are not directly under the influence of population size or cell-density, but on </w:t>
      </w:r>
      <w:proofErr w:type="spellStart"/>
      <w:r w:rsidRPr="0030578A">
        <w:rPr>
          <w:rFonts w:ascii="Times New Roman" w:hAnsi="Times New Roman" w:cs="Times New Roman"/>
        </w:rPr>
        <w:t>autoinducer</w:t>
      </w:r>
      <w:proofErr w:type="spellEnd"/>
      <w:r w:rsidRPr="0030578A">
        <w:rPr>
          <w:rFonts w:ascii="Times New Roman" w:hAnsi="Times New Roman" w:cs="Times New Roman"/>
        </w:rPr>
        <w:t xml:space="preserve"> concentration, which in nature is a function of those parameters. </w:t>
      </w:r>
      <w:r w:rsidRPr="00622E2F">
        <w:rPr>
          <w:rFonts w:ascii="Times New Roman" w:hAnsi="Times New Roman" w:cs="Times New Roman"/>
        </w:rPr>
        <w:t>This</w:t>
      </w:r>
      <w:r w:rsidRPr="0030578A">
        <w:rPr>
          <w:rFonts w:ascii="Times New Roman" w:hAnsi="Times New Roman" w:cs="Times New Roman"/>
        </w:rPr>
        <w:t xml:space="preserve"> is useful for experimentally manipulating gene expression in these bacteria because the desired process can be stimulated by an appropriate introduction of chemicals instead of waiting for growth. </w:t>
      </w: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ab/>
        <w:t xml:space="preserve">In the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model, there are two regions which are involved in the light production reaction. The first region, </w:t>
      </w:r>
      <w:r w:rsidRPr="0030578A">
        <w:rPr>
          <w:rFonts w:ascii="Times New Roman" w:hAnsi="Times New Roman" w:cs="Times New Roman"/>
          <w:i/>
        </w:rPr>
        <w:t xml:space="preserve">lux </w:t>
      </w:r>
      <w:r w:rsidRPr="0030578A">
        <w:rPr>
          <w:rFonts w:ascii="Times New Roman" w:hAnsi="Times New Roman" w:cs="Times New Roman"/>
        </w:rPr>
        <w:t xml:space="preserve">region I, is responsible for creating the enzymes required for the reaction. Region I includes </w:t>
      </w:r>
      <w:proofErr w:type="spellStart"/>
      <w:r w:rsidRPr="0030578A">
        <w:rPr>
          <w:rFonts w:ascii="Times New Roman" w:hAnsi="Times New Roman" w:cs="Times New Roman"/>
          <w:i/>
        </w:rPr>
        <w:t>luxA</w:t>
      </w:r>
      <w:proofErr w:type="spellEnd"/>
      <w:r w:rsidRPr="0030578A">
        <w:rPr>
          <w:rFonts w:ascii="Times New Roman" w:hAnsi="Times New Roman" w:cs="Times New Roman"/>
          <w:i/>
        </w:rPr>
        <w:t xml:space="preserve">/B </w:t>
      </w:r>
      <w:r w:rsidRPr="0030578A">
        <w:rPr>
          <w:rFonts w:ascii="Times New Roman" w:hAnsi="Times New Roman" w:cs="Times New Roman"/>
        </w:rPr>
        <w:t xml:space="preserve">which code for </w:t>
      </w:r>
      <w:proofErr w:type="gramStart"/>
      <w:r w:rsidRPr="0030578A">
        <w:rPr>
          <w:rFonts w:ascii="Times New Roman" w:hAnsi="Times New Roman" w:cs="Times New Roman"/>
        </w:rPr>
        <w:t>the α</w:t>
      </w:r>
      <w:proofErr w:type="gramEnd"/>
      <w:r w:rsidRPr="0030578A">
        <w:rPr>
          <w:rFonts w:ascii="Times New Roman" w:hAnsi="Times New Roman" w:cs="Times New Roman"/>
        </w:rPr>
        <w:t xml:space="preserve"> and β subunits of the luciferase and </w:t>
      </w:r>
      <w:proofErr w:type="spellStart"/>
      <w:r w:rsidRPr="0030578A">
        <w:rPr>
          <w:rFonts w:ascii="Times New Roman" w:hAnsi="Times New Roman" w:cs="Times New Roman"/>
          <w:i/>
        </w:rPr>
        <w:t>luxC</w:t>
      </w:r>
      <w:proofErr w:type="spellEnd"/>
      <w:r w:rsidRPr="0030578A">
        <w:rPr>
          <w:rFonts w:ascii="Times New Roman" w:hAnsi="Times New Roman" w:cs="Times New Roman"/>
          <w:i/>
        </w:rPr>
        <w:t>/D/E</w:t>
      </w:r>
      <w:r w:rsidRPr="0030578A">
        <w:rPr>
          <w:rFonts w:ascii="Times New Roman" w:hAnsi="Times New Roman" w:cs="Times New Roman"/>
        </w:rPr>
        <w:t xml:space="preserve"> code for the subunits of a fatty acid </w:t>
      </w:r>
      <w:proofErr w:type="spellStart"/>
      <w:r w:rsidRPr="0030578A">
        <w:rPr>
          <w:rFonts w:ascii="Times New Roman" w:hAnsi="Times New Roman" w:cs="Times New Roman"/>
        </w:rPr>
        <w:t>reductase</w:t>
      </w:r>
      <w:proofErr w:type="spellEnd"/>
      <w:r w:rsidRPr="0030578A">
        <w:rPr>
          <w:rFonts w:ascii="Times New Roman" w:hAnsi="Times New Roman" w:cs="Times New Roman"/>
        </w:rPr>
        <w:t xml:space="preserve">, which recycles the main substrate of the reaction (Martin </w:t>
      </w:r>
      <w:r w:rsidRPr="0030578A">
        <w:rPr>
          <w:rFonts w:ascii="Times New Roman" w:hAnsi="Times New Roman" w:cs="Times New Roman"/>
          <w:i/>
        </w:rPr>
        <w:t>et al</w:t>
      </w:r>
      <w:r w:rsidRPr="0030578A">
        <w:rPr>
          <w:rFonts w:ascii="Times New Roman" w:hAnsi="Times New Roman" w:cs="Times New Roman"/>
        </w:rPr>
        <w:t xml:space="preserve">. 1989). Marine bioluminescent bacterial luminescence genes are organized into </w:t>
      </w:r>
      <w:proofErr w:type="spellStart"/>
      <w:r w:rsidRPr="0030578A">
        <w:rPr>
          <w:rFonts w:ascii="Times New Roman" w:hAnsi="Times New Roman" w:cs="Times New Roman"/>
          <w:i/>
        </w:rPr>
        <w:t>luxCDABEG</w:t>
      </w:r>
      <w:proofErr w:type="spellEnd"/>
      <w:r w:rsidRPr="0030578A">
        <w:rPr>
          <w:rFonts w:ascii="Times New Roman" w:hAnsi="Times New Roman" w:cs="Times New Roman"/>
        </w:rPr>
        <w:t xml:space="preserve">, and are known as the </w:t>
      </w:r>
      <w:r w:rsidRPr="0030578A">
        <w:rPr>
          <w:rFonts w:ascii="Times New Roman" w:hAnsi="Times New Roman" w:cs="Times New Roman"/>
          <w:i/>
        </w:rPr>
        <w:t xml:space="preserve">lux </w:t>
      </w:r>
      <w:r w:rsidRPr="0030578A">
        <w:rPr>
          <w:rFonts w:ascii="Times New Roman" w:hAnsi="Times New Roman" w:cs="Times New Roman"/>
        </w:rPr>
        <w:t>operon (</w:t>
      </w:r>
      <w:proofErr w:type="spellStart"/>
      <w:r w:rsidRPr="0030578A">
        <w:rPr>
          <w:rFonts w:ascii="Times New Roman" w:hAnsi="Times New Roman" w:cs="Times New Roman"/>
        </w:rPr>
        <w:t>Nijvipakul</w:t>
      </w:r>
      <w:proofErr w:type="spellEnd"/>
      <w:r w:rsidRPr="0030578A">
        <w:rPr>
          <w:rFonts w:ascii="Times New Roman" w:hAnsi="Times New Roman" w:cs="Times New Roman"/>
        </w:rPr>
        <w:t xml:space="preserve"> </w:t>
      </w:r>
      <w:r w:rsidRPr="0030578A">
        <w:rPr>
          <w:rFonts w:ascii="Times New Roman" w:hAnsi="Times New Roman" w:cs="Times New Roman"/>
          <w:i/>
        </w:rPr>
        <w:t>et al</w:t>
      </w:r>
      <w:r w:rsidRPr="0030578A">
        <w:rPr>
          <w:rFonts w:ascii="Times New Roman" w:hAnsi="Times New Roman" w:cs="Times New Roman"/>
        </w:rPr>
        <w:t xml:space="preserve">. 2008). </w:t>
      </w: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ab/>
        <w:t xml:space="preserve">The second region of </w:t>
      </w:r>
      <w:r w:rsidRPr="0030578A">
        <w:rPr>
          <w:rFonts w:ascii="Times New Roman" w:hAnsi="Times New Roman" w:cs="Times New Roman"/>
          <w:i/>
        </w:rPr>
        <w:t xml:space="preserve">lux </w:t>
      </w:r>
      <w:r w:rsidRPr="0030578A">
        <w:rPr>
          <w:rFonts w:ascii="Times New Roman" w:hAnsi="Times New Roman" w:cs="Times New Roman"/>
        </w:rPr>
        <w:t xml:space="preserve">genes is involved in quorum sensing and the regulation of the </w:t>
      </w:r>
      <w:r w:rsidRPr="0030578A">
        <w:rPr>
          <w:rFonts w:ascii="Times New Roman" w:hAnsi="Times New Roman" w:cs="Times New Roman"/>
          <w:i/>
        </w:rPr>
        <w:t xml:space="preserve">lux </w:t>
      </w:r>
      <w:r w:rsidRPr="0030578A">
        <w:rPr>
          <w:rFonts w:ascii="Times New Roman" w:hAnsi="Times New Roman" w:cs="Times New Roman"/>
        </w:rPr>
        <w:t xml:space="preserve">operon.  There are different genes associated with this region depending on the species. For example, both </w:t>
      </w:r>
      <w:r w:rsidRPr="0030578A">
        <w:rPr>
          <w:rFonts w:ascii="Times New Roman" w:hAnsi="Times New Roman" w:cs="Times New Roman"/>
          <w:i/>
        </w:rPr>
        <w:t xml:space="preserve">A. </w:t>
      </w:r>
      <w:proofErr w:type="spellStart"/>
      <w:r w:rsidRPr="0030578A">
        <w:rPr>
          <w:rFonts w:ascii="Times New Roman" w:hAnsi="Times New Roman" w:cs="Times New Roman"/>
          <w:i/>
        </w:rPr>
        <w:t>fischeri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and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have the genes </w:t>
      </w:r>
      <w:proofErr w:type="spellStart"/>
      <w:r w:rsidRPr="0030578A">
        <w:rPr>
          <w:rFonts w:ascii="Times New Roman" w:hAnsi="Times New Roman" w:cs="Times New Roman"/>
          <w:i/>
        </w:rPr>
        <w:t>luxS</w:t>
      </w:r>
      <w:proofErr w:type="spellEnd"/>
      <w:r w:rsidRPr="0030578A">
        <w:rPr>
          <w:rFonts w:ascii="Times New Roman" w:hAnsi="Times New Roman" w:cs="Times New Roman"/>
          <w:i/>
        </w:rPr>
        <w:t xml:space="preserve">/P/Q/O </w:t>
      </w:r>
      <w:r w:rsidRPr="0030578A">
        <w:rPr>
          <w:rFonts w:ascii="Times New Roman" w:hAnsi="Times New Roman" w:cs="Times New Roman"/>
        </w:rPr>
        <w:t xml:space="preserve">but </w:t>
      </w:r>
      <w:r w:rsidRPr="0030578A">
        <w:rPr>
          <w:rFonts w:ascii="Times New Roman" w:hAnsi="Times New Roman" w:cs="Times New Roman"/>
          <w:i/>
        </w:rPr>
        <w:t xml:space="preserve">A. </w:t>
      </w:r>
      <w:proofErr w:type="spellStart"/>
      <w:r w:rsidRPr="0030578A">
        <w:rPr>
          <w:rFonts w:ascii="Times New Roman" w:hAnsi="Times New Roman" w:cs="Times New Roman"/>
          <w:i/>
        </w:rPr>
        <w:t>fischeri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has the additional genes </w:t>
      </w:r>
      <w:proofErr w:type="spellStart"/>
      <w:r w:rsidRPr="0030578A">
        <w:rPr>
          <w:rFonts w:ascii="Times New Roman" w:hAnsi="Times New Roman" w:cs="Times New Roman"/>
          <w:i/>
        </w:rPr>
        <w:t>luxI</w:t>
      </w:r>
      <w:proofErr w:type="spellEnd"/>
      <w:r w:rsidRPr="0030578A">
        <w:rPr>
          <w:rFonts w:ascii="Times New Roman" w:hAnsi="Times New Roman" w:cs="Times New Roman"/>
          <w:i/>
        </w:rPr>
        <w:t xml:space="preserve">/R </w:t>
      </w:r>
      <w:r w:rsidRPr="0030578A">
        <w:rPr>
          <w:rFonts w:ascii="Times New Roman" w:hAnsi="Times New Roman" w:cs="Times New Roman"/>
        </w:rPr>
        <w:t xml:space="preserve">while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has the genes </w:t>
      </w:r>
      <w:proofErr w:type="spellStart"/>
      <w:r w:rsidRPr="0030578A">
        <w:rPr>
          <w:rFonts w:ascii="Times New Roman" w:hAnsi="Times New Roman" w:cs="Times New Roman"/>
          <w:i/>
        </w:rPr>
        <w:t>luxM</w:t>
      </w:r>
      <w:proofErr w:type="spellEnd"/>
      <w:r w:rsidRPr="0030578A">
        <w:rPr>
          <w:rFonts w:ascii="Times New Roman" w:hAnsi="Times New Roman" w:cs="Times New Roman"/>
          <w:i/>
        </w:rPr>
        <w:t xml:space="preserve">/N </w:t>
      </w:r>
      <w:r w:rsidRPr="0030578A">
        <w:rPr>
          <w:rFonts w:ascii="Times New Roman" w:hAnsi="Times New Roman" w:cs="Times New Roman"/>
        </w:rPr>
        <w:t>for AI-1</w:t>
      </w:r>
      <w:r w:rsidRPr="0030578A">
        <w:rPr>
          <w:rFonts w:ascii="Times New Roman" w:hAnsi="Times New Roman" w:cs="Times New Roman"/>
          <w:i/>
        </w:rPr>
        <w:t xml:space="preserve"> </w:t>
      </w:r>
      <w:r w:rsidRPr="0030578A">
        <w:rPr>
          <w:rFonts w:ascii="Times New Roman" w:hAnsi="Times New Roman" w:cs="Times New Roman"/>
        </w:rPr>
        <w:t xml:space="preserve">(Jung </w:t>
      </w:r>
      <w:r w:rsidRPr="0030578A">
        <w:rPr>
          <w:rFonts w:ascii="Times New Roman" w:hAnsi="Times New Roman" w:cs="Times New Roman"/>
          <w:i/>
        </w:rPr>
        <w:t>et al</w:t>
      </w:r>
      <w:r w:rsidRPr="0030578A">
        <w:rPr>
          <w:rFonts w:ascii="Times New Roman" w:hAnsi="Times New Roman" w:cs="Times New Roman"/>
        </w:rPr>
        <w:t xml:space="preserve">. 2007, </w:t>
      </w:r>
      <w:proofErr w:type="spellStart"/>
      <w:r w:rsidRPr="0030578A">
        <w:rPr>
          <w:rFonts w:ascii="Times New Roman" w:hAnsi="Times New Roman" w:cs="Times New Roman"/>
        </w:rPr>
        <w:t>McDougald</w:t>
      </w:r>
      <w:proofErr w:type="spellEnd"/>
      <w:r w:rsidRPr="0030578A">
        <w:rPr>
          <w:rFonts w:ascii="Times New Roman" w:hAnsi="Times New Roman" w:cs="Times New Roman"/>
        </w:rPr>
        <w:t xml:space="preserve"> </w:t>
      </w:r>
      <w:r w:rsidRPr="0030578A">
        <w:rPr>
          <w:rFonts w:ascii="Times New Roman" w:hAnsi="Times New Roman" w:cs="Times New Roman"/>
          <w:i/>
        </w:rPr>
        <w:t>et al</w:t>
      </w:r>
      <w:r w:rsidRPr="0030578A">
        <w:rPr>
          <w:rFonts w:ascii="Times New Roman" w:hAnsi="Times New Roman" w:cs="Times New Roman"/>
        </w:rPr>
        <w:t>. 2003, Meighen 1991)</w:t>
      </w:r>
      <w:r w:rsidRPr="0030578A">
        <w:rPr>
          <w:rFonts w:ascii="Times New Roman" w:hAnsi="Times New Roman" w:cs="Times New Roman"/>
          <w:i/>
        </w:rPr>
        <w:t xml:space="preserve">. </w:t>
      </w:r>
      <w:r w:rsidRPr="0030578A">
        <w:rPr>
          <w:rFonts w:ascii="Times New Roman" w:hAnsi="Times New Roman" w:cs="Times New Roman"/>
        </w:rPr>
        <w:t>The genes these two species have in common (</w:t>
      </w:r>
      <w:proofErr w:type="spellStart"/>
      <w:r w:rsidRPr="0030578A">
        <w:rPr>
          <w:rFonts w:ascii="Times New Roman" w:hAnsi="Times New Roman" w:cs="Times New Roman"/>
          <w:i/>
        </w:rPr>
        <w:t>luxS</w:t>
      </w:r>
      <w:proofErr w:type="spellEnd"/>
      <w:r w:rsidRPr="0030578A">
        <w:rPr>
          <w:rFonts w:ascii="Times New Roman" w:hAnsi="Times New Roman" w:cs="Times New Roman"/>
          <w:i/>
        </w:rPr>
        <w:t>/P/Q/O</w:t>
      </w:r>
      <w:r w:rsidRPr="0030578A">
        <w:rPr>
          <w:rFonts w:ascii="Times New Roman" w:hAnsi="Times New Roman" w:cs="Times New Roman"/>
        </w:rPr>
        <w:t xml:space="preserve">) are involved with the AI-2 class of </w:t>
      </w:r>
      <w:proofErr w:type="spellStart"/>
      <w:r w:rsidRPr="0030578A">
        <w:rPr>
          <w:rFonts w:ascii="Times New Roman" w:hAnsi="Times New Roman" w:cs="Times New Roman"/>
        </w:rPr>
        <w:t>autoinducers</w:t>
      </w:r>
      <w:proofErr w:type="spellEnd"/>
      <w:r w:rsidRPr="0030578A">
        <w:rPr>
          <w:rFonts w:ascii="Times New Roman" w:hAnsi="Times New Roman" w:cs="Times New Roman"/>
        </w:rPr>
        <w:t xml:space="preserve">. The primary </w:t>
      </w:r>
      <w:proofErr w:type="spellStart"/>
      <w:r w:rsidRPr="0030578A">
        <w:rPr>
          <w:rFonts w:ascii="Times New Roman" w:hAnsi="Times New Roman" w:cs="Times New Roman"/>
        </w:rPr>
        <w:t>autoinducers</w:t>
      </w:r>
      <w:proofErr w:type="spellEnd"/>
      <w:r w:rsidRPr="0030578A">
        <w:rPr>
          <w:rFonts w:ascii="Times New Roman" w:hAnsi="Times New Roman" w:cs="Times New Roman"/>
        </w:rPr>
        <w:t xml:space="preserve"> of both </w:t>
      </w:r>
      <w:r w:rsidRPr="0030578A">
        <w:rPr>
          <w:rFonts w:ascii="Times New Roman" w:hAnsi="Times New Roman" w:cs="Times New Roman"/>
          <w:i/>
        </w:rPr>
        <w:t xml:space="preserve">A. </w:t>
      </w:r>
      <w:proofErr w:type="spellStart"/>
      <w:r w:rsidRPr="0030578A">
        <w:rPr>
          <w:rFonts w:ascii="Times New Roman" w:hAnsi="Times New Roman" w:cs="Times New Roman"/>
          <w:i/>
        </w:rPr>
        <w:t>fischeri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and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are </w:t>
      </w:r>
      <w:proofErr w:type="spellStart"/>
      <w:r w:rsidRPr="0030578A">
        <w:rPr>
          <w:rFonts w:ascii="Times New Roman" w:hAnsi="Times New Roman" w:cs="Times New Roman"/>
        </w:rPr>
        <w:t>AHLs</w:t>
      </w:r>
      <w:proofErr w:type="spellEnd"/>
      <w:r w:rsidRPr="0030578A">
        <w:rPr>
          <w:rFonts w:ascii="Times New Roman" w:hAnsi="Times New Roman" w:cs="Times New Roman"/>
        </w:rPr>
        <w:t xml:space="preserve"> are coded for by </w:t>
      </w:r>
      <w:proofErr w:type="spellStart"/>
      <w:r w:rsidRPr="0030578A">
        <w:rPr>
          <w:rFonts w:ascii="Times New Roman" w:hAnsi="Times New Roman" w:cs="Times New Roman"/>
          <w:i/>
        </w:rPr>
        <w:t>luxI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and </w:t>
      </w:r>
      <w:proofErr w:type="spellStart"/>
      <w:r w:rsidRPr="0030578A">
        <w:rPr>
          <w:rFonts w:ascii="Times New Roman" w:hAnsi="Times New Roman" w:cs="Times New Roman"/>
          <w:i/>
        </w:rPr>
        <w:t>luxM</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respectively. </w:t>
      </w:r>
      <w:r w:rsidR="00EC0C26">
        <w:rPr>
          <w:rFonts w:ascii="Times New Roman" w:hAnsi="Times New Roman" w:cs="Times New Roman"/>
        </w:rPr>
        <w:t xml:space="preserve">The product </w:t>
      </w:r>
      <w:proofErr w:type="spellStart"/>
      <w:r w:rsidRPr="00EC0C26">
        <w:rPr>
          <w:rFonts w:ascii="Times New Roman" w:hAnsi="Times New Roman" w:cs="Times New Roman"/>
        </w:rPr>
        <w:t>LuxR</w:t>
      </w:r>
      <w:proofErr w:type="spellEnd"/>
      <w:r w:rsidRPr="0030578A">
        <w:rPr>
          <w:rFonts w:ascii="Times New Roman" w:hAnsi="Times New Roman" w:cs="Times New Roman"/>
        </w:rPr>
        <w:t xml:space="preserve"> is an </w:t>
      </w:r>
      <w:proofErr w:type="spellStart"/>
      <w:r w:rsidRPr="0030578A">
        <w:rPr>
          <w:rFonts w:ascii="Times New Roman" w:hAnsi="Times New Roman" w:cs="Times New Roman"/>
        </w:rPr>
        <w:t>autoinducer</w:t>
      </w:r>
      <w:proofErr w:type="spellEnd"/>
      <w:r w:rsidRPr="0030578A">
        <w:rPr>
          <w:rFonts w:ascii="Times New Roman" w:hAnsi="Times New Roman" w:cs="Times New Roman"/>
        </w:rPr>
        <w:t xml:space="preserve"> dependent transcription factor, and when it binds to the </w:t>
      </w:r>
      <w:proofErr w:type="spellStart"/>
      <w:r w:rsidRPr="0030578A">
        <w:rPr>
          <w:rFonts w:ascii="Times New Roman" w:hAnsi="Times New Roman" w:cs="Times New Roman"/>
        </w:rPr>
        <w:t>autoinducer</w:t>
      </w:r>
      <w:proofErr w:type="spellEnd"/>
      <w:r w:rsidRPr="0030578A">
        <w:rPr>
          <w:rFonts w:ascii="Times New Roman" w:hAnsi="Times New Roman" w:cs="Times New Roman"/>
        </w:rPr>
        <w:t xml:space="preserve"> produced by </w:t>
      </w:r>
      <w:proofErr w:type="spellStart"/>
      <w:r w:rsidRPr="0030578A">
        <w:rPr>
          <w:rFonts w:ascii="Times New Roman" w:hAnsi="Times New Roman" w:cs="Times New Roman"/>
          <w:i/>
        </w:rPr>
        <w:t>luxI</w:t>
      </w:r>
      <w:proofErr w:type="spellEnd"/>
      <w:r w:rsidRPr="0030578A">
        <w:rPr>
          <w:rFonts w:ascii="Times New Roman" w:hAnsi="Times New Roman" w:cs="Times New Roman"/>
        </w:rPr>
        <w:t xml:space="preserve">, the two form a complex that binds to the </w:t>
      </w:r>
      <w:r w:rsidRPr="0030578A">
        <w:rPr>
          <w:rFonts w:ascii="Times New Roman" w:hAnsi="Times New Roman" w:cs="Times New Roman"/>
          <w:i/>
        </w:rPr>
        <w:t xml:space="preserve">lux </w:t>
      </w:r>
      <w:r w:rsidRPr="0030578A">
        <w:rPr>
          <w:rFonts w:ascii="Times New Roman" w:hAnsi="Times New Roman" w:cs="Times New Roman"/>
        </w:rPr>
        <w:t xml:space="preserve">operon promoter and activates transcription. </w:t>
      </w:r>
      <w:r w:rsidR="00EC0C26">
        <w:rPr>
          <w:rFonts w:ascii="Times New Roman" w:hAnsi="Times New Roman" w:cs="Times New Roman"/>
        </w:rPr>
        <w:t xml:space="preserve">The product </w:t>
      </w:r>
      <w:proofErr w:type="spellStart"/>
      <w:r w:rsidRPr="00EC0C26">
        <w:rPr>
          <w:rFonts w:ascii="Times New Roman" w:hAnsi="Times New Roman" w:cs="Times New Roman"/>
        </w:rPr>
        <w:t>LuxN</w:t>
      </w:r>
      <w:proofErr w:type="spellEnd"/>
      <w:r w:rsidRPr="0030578A">
        <w:rPr>
          <w:rFonts w:ascii="Times New Roman" w:hAnsi="Times New Roman" w:cs="Times New Roman"/>
        </w:rPr>
        <w:t xml:space="preserve"> is a </w:t>
      </w:r>
      <w:proofErr w:type="spellStart"/>
      <w:r w:rsidRPr="0030578A">
        <w:rPr>
          <w:rFonts w:ascii="Times New Roman" w:hAnsi="Times New Roman" w:cs="Times New Roman"/>
        </w:rPr>
        <w:t>histidine</w:t>
      </w:r>
      <w:proofErr w:type="spellEnd"/>
      <w:r w:rsidRPr="0030578A">
        <w:rPr>
          <w:rFonts w:ascii="Times New Roman" w:hAnsi="Times New Roman" w:cs="Times New Roman"/>
        </w:rPr>
        <w:t xml:space="preserve"> kinase </w:t>
      </w:r>
      <w:proofErr w:type="spellStart"/>
      <w:r w:rsidRPr="0030578A">
        <w:rPr>
          <w:rFonts w:ascii="Times New Roman" w:hAnsi="Times New Roman" w:cs="Times New Roman"/>
        </w:rPr>
        <w:t>transmembrane</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autoinducer</w:t>
      </w:r>
      <w:proofErr w:type="spellEnd"/>
      <w:r w:rsidRPr="0030578A">
        <w:rPr>
          <w:rFonts w:ascii="Times New Roman" w:hAnsi="Times New Roman" w:cs="Times New Roman"/>
        </w:rPr>
        <w:t xml:space="preserve"> sensor specific for the product of </w:t>
      </w:r>
      <w:proofErr w:type="spellStart"/>
      <w:r w:rsidRPr="0030578A">
        <w:rPr>
          <w:rFonts w:ascii="Times New Roman" w:hAnsi="Times New Roman" w:cs="Times New Roman"/>
          <w:i/>
        </w:rPr>
        <w:t>luxM</w:t>
      </w:r>
      <w:proofErr w:type="spellEnd"/>
      <w:r w:rsidRPr="0030578A">
        <w:rPr>
          <w:rFonts w:ascii="Times New Roman" w:hAnsi="Times New Roman" w:cs="Times New Roman"/>
        </w:rPr>
        <w:t xml:space="preserve">. </w:t>
      </w:r>
      <w:r w:rsidR="00EC0C26">
        <w:rPr>
          <w:rFonts w:ascii="Times New Roman" w:hAnsi="Times New Roman" w:cs="Times New Roman"/>
        </w:rPr>
        <w:t xml:space="preserve">The product </w:t>
      </w:r>
      <w:proofErr w:type="spellStart"/>
      <w:r w:rsidRPr="00EC0C26">
        <w:rPr>
          <w:rFonts w:ascii="Times New Roman" w:hAnsi="Times New Roman" w:cs="Times New Roman"/>
        </w:rPr>
        <w:t>LuxN</w:t>
      </w:r>
      <w:proofErr w:type="spellEnd"/>
      <w:r w:rsidRPr="0030578A">
        <w:rPr>
          <w:rFonts w:ascii="Times New Roman" w:hAnsi="Times New Roman" w:cs="Times New Roman"/>
        </w:rPr>
        <w:t xml:space="preserve"> functions similarly to the way the AI-2 pathway activates </w:t>
      </w:r>
      <w:r w:rsidRPr="0030578A">
        <w:rPr>
          <w:rFonts w:ascii="Times New Roman" w:hAnsi="Times New Roman" w:cs="Times New Roman"/>
          <w:i/>
        </w:rPr>
        <w:t xml:space="preserve">lux </w:t>
      </w:r>
      <w:r w:rsidRPr="0030578A">
        <w:rPr>
          <w:rFonts w:ascii="Times New Roman" w:hAnsi="Times New Roman" w:cs="Times New Roman"/>
        </w:rPr>
        <w:t xml:space="preserve">operon expression. </w:t>
      </w:r>
    </w:p>
    <w:p w:rsidR="0030578A" w:rsidRPr="0030578A" w:rsidRDefault="00EC0C26" w:rsidP="0030578A">
      <w:pPr>
        <w:spacing w:line="480" w:lineRule="auto"/>
        <w:ind w:firstLine="720"/>
        <w:rPr>
          <w:rFonts w:ascii="Times New Roman" w:hAnsi="Times New Roman" w:cs="Times New Roman"/>
          <w:i/>
        </w:rPr>
      </w:pPr>
      <w:r>
        <w:rPr>
          <w:rFonts w:ascii="Times New Roman" w:hAnsi="Times New Roman" w:cs="Times New Roman"/>
        </w:rPr>
        <w:t>Autoinducer-2</w:t>
      </w:r>
      <w:r w:rsidR="0030578A" w:rsidRPr="0030578A">
        <w:rPr>
          <w:rFonts w:ascii="Times New Roman" w:hAnsi="Times New Roman" w:cs="Times New Roman"/>
        </w:rPr>
        <w:t xml:space="preserve"> is produced by </w:t>
      </w:r>
      <w:proofErr w:type="spellStart"/>
      <w:r w:rsidR="0030578A" w:rsidRPr="00EC0C26">
        <w:rPr>
          <w:rFonts w:ascii="Times New Roman" w:hAnsi="Times New Roman" w:cs="Times New Roman"/>
          <w:i/>
        </w:rPr>
        <w:t>luxS</w:t>
      </w:r>
      <w:proofErr w:type="spellEnd"/>
      <w:r w:rsidR="0030578A" w:rsidRPr="0030578A">
        <w:rPr>
          <w:rFonts w:ascii="Times New Roman" w:hAnsi="Times New Roman" w:cs="Times New Roman"/>
        </w:rPr>
        <w:t>, and there is a two part sensor coded by</w:t>
      </w:r>
      <w:r>
        <w:rPr>
          <w:rFonts w:ascii="Times New Roman" w:hAnsi="Times New Roman" w:cs="Times New Roman"/>
        </w:rPr>
        <w:t xml:space="preserve"> the</w:t>
      </w:r>
      <w:r w:rsidR="0030578A" w:rsidRPr="0030578A">
        <w:rPr>
          <w:rFonts w:ascii="Times New Roman" w:hAnsi="Times New Roman" w:cs="Times New Roman"/>
        </w:rPr>
        <w:t xml:space="preserve"> </w:t>
      </w:r>
      <w:proofErr w:type="spellStart"/>
      <w:r w:rsidR="0030578A" w:rsidRPr="00EC0C26">
        <w:rPr>
          <w:rFonts w:ascii="Times New Roman" w:hAnsi="Times New Roman" w:cs="Times New Roman"/>
          <w:i/>
        </w:rPr>
        <w:t>luxP</w:t>
      </w:r>
      <w:proofErr w:type="spellEnd"/>
      <w:r w:rsidR="0030578A" w:rsidRPr="00EC0C26">
        <w:rPr>
          <w:rFonts w:ascii="Times New Roman" w:hAnsi="Times New Roman" w:cs="Times New Roman"/>
          <w:i/>
        </w:rPr>
        <w:t>/Q</w:t>
      </w:r>
      <w:r w:rsidR="0030578A" w:rsidRPr="0030578A">
        <w:rPr>
          <w:rFonts w:ascii="Times New Roman" w:hAnsi="Times New Roman" w:cs="Times New Roman"/>
          <w:i/>
        </w:rPr>
        <w:t xml:space="preserve"> </w:t>
      </w:r>
      <w:r w:rsidR="0030578A" w:rsidRPr="0030578A">
        <w:rPr>
          <w:rFonts w:ascii="Times New Roman" w:hAnsi="Times New Roman" w:cs="Times New Roman"/>
        </w:rPr>
        <w:t xml:space="preserve">genes which transduces the AI-2 signal. </w:t>
      </w:r>
      <w:r>
        <w:rPr>
          <w:rFonts w:ascii="Times New Roman" w:hAnsi="Times New Roman" w:cs="Times New Roman"/>
        </w:rPr>
        <w:t xml:space="preserve">The product </w:t>
      </w:r>
      <w:proofErr w:type="spellStart"/>
      <w:r w:rsidR="0030578A" w:rsidRPr="00EC0C26">
        <w:rPr>
          <w:rFonts w:ascii="Times New Roman" w:hAnsi="Times New Roman" w:cs="Times New Roman"/>
        </w:rPr>
        <w:t>LuxP</w:t>
      </w:r>
      <w:proofErr w:type="spellEnd"/>
      <w:r w:rsidR="0030578A" w:rsidRPr="0030578A">
        <w:rPr>
          <w:rFonts w:ascii="Times New Roman" w:hAnsi="Times New Roman" w:cs="Times New Roman"/>
        </w:rPr>
        <w:t xml:space="preserve"> is also a </w:t>
      </w:r>
      <w:proofErr w:type="spellStart"/>
      <w:r w:rsidR="0030578A" w:rsidRPr="0030578A">
        <w:rPr>
          <w:rFonts w:ascii="Times New Roman" w:hAnsi="Times New Roman" w:cs="Times New Roman"/>
        </w:rPr>
        <w:t>transmembrane</w:t>
      </w:r>
      <w:proofErr w:type="spellEnd"/>
      <w:r w:rsidR="0030578A" w:rsidRPr="0030578A">
        <w:rPr>
          <w:rFonts w:ascii="Times New Roman" w:hAnsi="Times New Roman" w:cs="Times New Roman"/>
        </w:rPr>
        <w:t xml:space="preserve"> </w:t>
      </w:r>
      <w:proofErr w:type="spellStart"/>
      <w:r w:rsidR="0030578A" w:rsidRPr="0030578A">
        <w:rPr>
          <w:rFonts w:ascii="Times New Roman" w:hAnsi="Times New Roman" w:cs="Times New Roman"/>
        </w:rPr>
        <w:t>autoinducer</w:t>
      </w:r>
      <w:proofErr w:type="spellEnd"/>
      <w:r w:rsidR="0030578A" w:rsidRPr="0030578A">
        <w:rPr>
          <w:rFonts w:ascii="Times New Roman" w:hAnsi="Times New Roman" w:cs="Times New Roman"/>
        </w:rPr>
        <w:t xml:space="preserve"> sensor and </w:t>
      </w:r>
      <w:proofErr w:type="spellStart"/>
      <w:r w:rsidR="0030578A" w:rsidRPr="00EC0C26">
        <w:rPr>
          <w:rFonts w:ascii="Times New Roman" w:hAnsi="Times New Roman" w:cs="Times New Roman"/>
        </w:rPr>
        <w:t>LuxQ</w:t>
      </w:r>
      <w:proofErr w:type="spellEnd"/>
      <w:r w:rsidR="0030578A" w:rsidRPr="0030578A">
        <w:rPr>
          <w:rFonts w:ascii="Times New Roman" w:hAnsi="Times New Roman" w:cs="Times New Roman"/>
        </w:rPr>
        <w:t xml:space="preserve"> is a two-component sensor/kinase. </w:t>
      </w:r>
      <w:r w:rsidR="00DF208C">
        <w:rPr>
          <w:rFonts w:ascii="Times New Roman" w:hAnsi="Times New Roman" w:cs="Times New Roman"/>
        </w:rPr>
        <w:t>The mechanism is that</w:t>
      </w:r>
      <w:r w:rsidR="0030578A" w:rsidRPr="0030578A">
        <w:rPr>
          <w:rFonts w:ascii="Times New Roman" w:hAnsi="Times New Roman" w:cs="Times New Roman"/>
        </w:rPr>
        <w:t xml:space="preserve"> the AI-2 signal binds to </w:t>
      </w:r>
      <w:proofErr w:type="spellStart"/>
      <w:r w:rsidR="0030578A" w:rsidRPr="00EC0C26">
        <w:rPr>
          <w:rFonts w:ascii="Times New Roman" w:hAnsi="Times New Roman" w:cs="Times New Roman"/>
        </w:rPr>
        <w:t>LuxP</w:t>
      </w:r>
      <w:proofErr w:type="spellEnd"/>
      <w:r w:rsidR="0030578A" w:rsidRPr="0030578A">
        <w:rPr>
          <w:rFonts w:ascii="Times New Roman" w:hAnsi="Times New Roman" w:cs="Times New Roman"/>
        </w:rPr>
        <w:t xml:space="preserve"> which then activates </w:t>
      </w:r>
      <w:proofErr w:type="spellStart"/>
      <w:r w:rsidR="0030578A" w:rsidRPr="00EC0C26">
        <w:rPr>
          <w:rFonts w:ascii="Times New Roman" w:hAnsi="Times New Roman" w:cs="Times New Roman"/>
        </w:rPr>
        <w:t>LuxQ</w:t>
      </w:r>
      <w:proofErr w:type="spellEnd"/>
      <w:r w:rsidR="0030578A" w:rsidRPr="0030578A">
        <w:rPr>
          <w:rFonts w:ascii="Times New Roman" w:hAnsi="Times New Roman" w:cs="Times New Roman"/>
        </w:rPr>
        <w:t xml:space="preserve">, which then transduces the signal to </w:t>
      </w:r>
      <w:proofErr w:type="spellStart"/>
      <w:r w:rsidR="0030578A" w:rsidRPr="00EC0C26">
        <w:rPr>
          <w:rFonts w:ascii="Times New Roman" w:hAnsi="Times New Roman" w:cs="Times New Roman"/>
        </w:rPr>
        <w:t>LuxO</w:t>
      </w:r>
      <w:proofErr w:type="spellEnd"/>
      <w:r w:rsidR="0030578A" w:rsidRPr="0030578A">
        <w:rPr>
          <w:rFonts w:ascii="Times New Roman" w:hAnsi="Times New Roman" w:cs="Times New Roman"/>
        </w:rPr>
        <w:t xml:space="preserve">. The </w:t>
      </w:r>
      <w:r w:rsidR="0030578A" w:rsidRPr="0030578A">
        <w:rPr>
          <w:rFonts w:ascii="Times New Roman" w:hAnsi="Times New Roman" w:cs="Times New Roman"/>
          <w:i/>
        </w:rPr>
        <w:t xml:space="preserve">V. </w:t>
      </w:r>
      <w:proofErr w:type="spellStart"/>
      <w:r w:rsidR="0030578A" w:rsidRPr="0030578A">
        <w:rPr>
          <w:rFonts w:ascii="Times New Roman" w:hAnsi="Times New Roman" w:cs="Times New Roman"/>
          <w:i/>
        </w:rPr>
        <w:t>harveyi</w:t>
      </w:r>
      <w:proofErr w:type="spellEnd"/>
      <w:r w:rsidR="0030578A" w:rsidRPr="0030578A">
        <w:rPr>
          <w:rFonts w:ascii="Times New Roman" w:hAnsi="Times New Roman" w:cs="Times New Roman"/>
        </w:rPr>
        <w:t xml:space="preserve"> </w:t>
      </w:r>
      <w:proofErr w:type="spellStart"/>
      <w:r w:rsidR="0030578A" w:rsidRPr="0030578A">
        <w:rPr>
          <w:rFonts w:ascii="Times New Roman" w:hAnsi="Times New Roman" w:cs="Times New Roman"/>
          <w:i/>
        </w:rPr>
        <w:t>luxM</w:t>
      </w:r>
      <w:proofErr w:type="spellEnd"/>
      <w:r w:rsidR="0030578A" w:rsidRPr="0030578A">
        <w:rPr>
          <w:rFonts w:ascii="Times New Roman" w:hAnsi="Times New Roman" w:cs="Times New Roman"/>
          <w:i/>
        </w:rPr>
        <w:t xml:space="preserve">/N </w:t>
      </w:r>
      <w:r w:rsidR="0030578A" w:rsidRPr="0030578A">
        <w:rPr>
          <w:rFonts w:ascii="Times New Roman" w:hAnsi="Times New Roman" w:cs="Times New Roman"/>
        </w:rPr>
        <w:t xml:space="preserve">and AI-2 systems both modulate the expression of </w:t>
      </w:r>
      <w:proofErr w:type="spellStart"/>
      <w:r w:rsidR="0030578A" w:rsidRPr="0030578A">
        <w:rPr>
          <w:rFonts w:ascii="Times New Roman" w:hAnsi="Times New Roman" w:cs="Times New Roman"/>
          <w:i/>
        </w:rPr>
        <w:t>luxO</w:t>
      </w:r>
      <w:proofErr w:type="spellEnd"/>
      <w:r w:rsidR="0030578A" w:rsidRPr="0030578A">
        <w:rPr>
          <w:rFonts w:ascii="Times New Roman" w:hAnsi="Times New Roman" w:cs="Times New Roman"/>
        </w:rPr>
        <w:t xml:space="preserve">, which codes for the response regulatory protein. In the presence of AI’s, </w:t>
      </w:r>
      <w:proofErr w:type="spellStart"/>
      <w:r w:rsidR="0030578A" w:rsidRPr="0030578A">
        <w:rPr>
          <w:rFonts w:ascii="Times New Roman" w:hAnsi="Times New Roman" w:cs="Times New Roman"/>
        </w:rPr>
        <w:t>LuxN</w:t>
      </w:r>
      <w:proofErr w:type="spellEnd"/>
      <w:r w:rsidR="0030578A" w:rsidRPr="0030578A">
        <w:rPr>
          <w:rFonts w:ascii="Times New Roman" w:hAnsi="Times New Roman" w:cs="Times New Roman"/>
        </w:rPr>
        <w:t xml:space="preserve"> and </w:t>
      </w:r>
      <w:proofErr w:type="spellStart"/>
      <w:r w:rsidR="0030578A" w:rsidRPr="0030578A">
        <w:rPr>
          <w:rFonts w:ascii="Times New Roman" w:hAnsi="Times New Roman" w:cs="Times New Roman"/>
        </w:rPr>
        <w:t>LuxQ</w:t>
      </w:r>
      <w:proofErr w:type="spellEnd"/>
      <w:r w:rsidR="0030578A" w:rsidRPr="0030578A">
        <w:rPr>
          <w:rFonts w:ascii="Times New Roman" w:hAnsi="Times New Roman" w:cs="Times New Roman"/>
        </w:rPr>
        <w:t xml:space="preserve"> </w:t>
      </w:r>
      <w:proofErr w:type="spellStart"/>
      <w:r w:rsidR="0030578A" w:rsidRPr="0030578A">
        <w:rPr>
          <w:rFonts w:ascii="Times New Roman" w:hAnsi="Times New Roman" w:cs="Times New Roman"/>
        </w:rPr>
        <w:t>autophosphorylate</w:t>
      </w:r>
      <w:proofErr w:type="spellEnd"/>
      <w:r w:rsidR="0030578A" w:rsidRPr="0030578A">
        <w:rPr>
          <w:rFonts w:ascii="Times New Roman" w:hAnsi="Times New Roman" w:cs="Times New Roman"/>
        </w:rPr>
        <w:t xml:space="preserve"> and transfer a phosphate to the </w:t>
      </w:r>
      <w:proofErr w:type="spellStart"/>
      <w:r w:rsidR="0030578A" w:rsidRPr="0030578A">
        <w:rPr>
          <w:rFonts w:ascii="Times New Roman" w:hAnsi="Times New Roman" w:cs="Times New Roman"/>
        </w:rPr>
        <w:t>phosphotransferase</w:t>
      </w:r>
      <w:proofErr w:type="spellEnd"/>
      <w:r w:rsidR="0030578A" w:rsidRPr="0030578A">
        <w:rPr>
          <w:rFonts w:ascii="Times New Roman" w:hAnsi="Times New Roman" w:cs="Times New Roman"/>
        </w:rPr>
        <w:t xml:space="preserve"> protein, </w:t>
      </w:r>
      <w:proofErr w:type="spellStart"/>
      <w:r w:rsidR="0030578A" w:rsidRPr="0030578A">
        <w:rPr>
          <w:rFonts w:ascii="Times New Roman" w:hAnsi="Times New Roman" w:cs="Times New Roman"/>
        </w:rPr>
        <w:t>LuxU</w:t>
      </w:r>
      <w:proofErr w:type="spellEnd"/>
      <w:r w:rsidR="0030578A" w:rsidRPr="0030578A">
        <w:rPr>
          <w:rFonts w:ascii="Times New Roman" w:hAnsi="Times New Roman" w:cs="Times New Roman"/>
        </w:rPr>
        <w:t xml:space="preserve">, </w:t>
      </w:r>
      <w:proofErr w:type="gramStart"/>
      <w:r w:rsidR="0030578A" w:rsidRPr="0030578A">
        <w:rPr>
          <w:rFonts w:ascii="Times New Roman" w:hAnsi="Times New Roman" w:cs="Times New Roman"/>
        </w:rPr>
        <w:t>which in turn passes it to</w:t>
      </w:r>
      <w:r w:rsidR="00C54EC0">
        <w:rPr>
          <w:rFonts w:ascii="Times New Roman" w:hAnsi="Times New Roman" w:cs="Times New Roman"/>
        </w:rPr>
        <w:t xml:space="preserve"> </w:t>
      </w:r>
      <w:r w:rsidR="00C54EC0" w:rsidRPr="00EC0C26">
        <w:rPr>
          <w:rFonts w:ascii="Times New Roman" w:hAnsi="Times New Roman" w:cs="Times New Roman"/>
        </w:rPr>
        <w:t>the</w:t>
      </w:r>
      <w:r w:rsidR="0030578A" w:rsidRPr="00EC0C26">
        <w:rPr>
          <w:rFonts w:ascii="Times New Roman" w:hAnsi="Times New Roman" w:cs="Times New Roman"/>
        </w:rPr>
        <w:t xml:space="preserve"> </w:t>
      </w:r>
      <w:proofErr w:type="spellStart"/>
      <w:r w:rsidRPr="00EC0C26">
        <w:rPr>
          <w:rFonts w:ascii="Times New Roman" w:hAnsi="Times New Roman" w:cs="Times New Roman"/>
          <w:i/>
        </w:rPr>
        <w:t>l</w:t>
      </w:r>
      <w:r w:rsidR="0030578A" w:rsidRPr="00EC0C26">
        <w:rPr>
          <w:rFonts w:ascii="Times New Roman" w:hAnsi="Times New Roman" w:cs="Times New Roman"/>
          <w:i/>
        </w:rPr>
        <w:t>uxO</w:t>
      </w:r>
      <w:proofErr w:type="spellEnd"/>
      <w:r w:rsidR="00C54EC0" w:rsidRPr="00EC0C26">
        <w:rPr>
          <w:rFonts w:ascii="Times New Roman" w:hAnsi="Times New Roman" w:cs="Times New Roman"/>
        </w:rPr>
        <w:t xml:space="preserve"> gene</w:t>
      </w:r>
      <w:r w:rsidR="0030578A" w:rsidRPr="0030578A">
        <w:rPr>
          <w:rFonts w:ascii="Times New Roman" w:hAnsi="Times New Roman" w:cs="Times New Roman"/>
        </w:rPr>
        <w:t>.</w:t>
      </w:r>
      <w:proofErr w:type="gramEnd"/>
      <w:r w:rsidR="0030578A" w:rsidRPr="0030578A">
        <w:rPr>
          <w:rFonts w:ascii="Times New Roman" w:hAnsi="Times New Roman" w:cs="Times New Roman"/>
        </w:rPr>
        <w:t xml:space="preserve"> Phosphorylated </w:t>
      </w:r>
      <w:proofErr w:type="spellStart"/>
      <w:r w:rsidR="0030578A" w:rsidRPr="0030578A">
        <w:rPr>
          <w:rFonts w:ascii="Times New Roman" w:hAnsi="Times New Roman" w:cs="Times New Roman"/>
        </w:rPr>
        <w:t>LuxO</w:t>
      </w:r>
      <w:proofErr w:type="spellEnd"/>
      <w:r w:rsidR="0030578A" w:rsidRPr="0030578A">
        <w:rPr>
          <w:rFonts w:ascii="Times New Roman" w:hAnsi="Times New Roman" w:cs="Times New Roman"/>
        </w:rPr>
        <w:t xml:space="preserve"> activates lux operon repressors, </w:t>
      </w:r>
      <w:proofErr w:type="spellStart"/>
      <w:r w:rsidR="0030578A" w:rsidRPr="0030578A">
        <w:rPr>
          <w:rFonts w:ascii="Times New Roman" w:hAnsi="Times New Roman" w:cs="Times New Roman"/>
        </w:rPr>
        <w:t>sRNA’s</w:t>
      </w:r>
      <w:proofErr w:type="spellEnd"/>
      <w:r w:rsidR="0030578A" w:rsidRPr="0030578A">
        <w:rPr>
          <w:rFonts w:ascii="Times New Roman" w:hAnsi="Times New Roman" w:cs="Times New Roman"/>
        </w:rPr>
        <w:t xml:space="preserve">, which destabilize </w:t>
      </w:r>
      <w:proofErr w:type="spellStart"/>
      <w:r w:rsidR="0030578A" w:rsidRPr="0030578A">
        <w:rPr>
          <w:rFonts w:ascii="Times New Roman" w:hAnsi="Times New Roman" w:cs="Times New Roman"/>
          <w:i/>
        </w:rPr>
        <w:t>luxR</w:t>
      </w:r>
      <w:proofErr w:type="spellEnd"/>
      <w:r w:rsidR="0030578A" w:rsidRPr="0030578A">
        <w:rPr>
          <w:rFonts w:ascii="Times New Roman" w:hAnsi="Times New Roman" w:cs="Times New Roman"/>
          <w:i/>
        </w:rPr>
        <w:t>,</w:t>
      </w:r>
      <w:r w:rsidR="0030578A" w:rsidRPr="0030578A">
        <w:rPr>
          <w:rFonts w:ascii="Times New Roman" w:hAnsi="Times New Roman" w:cs="Times New Roman"/>
        </w:rPr>
        <w:t xml:space="preserve"> whose product is required for the transcription of the </w:t>
      </w:r>
      <w:r w:rsidR="0030578A" w:rsidRPr="0030578A">
        <w:rPr>
          <w:rFonts w:ascii="Times New Roman" w:hAnsi="Times New Roman" w:cs="Times New Roman"/>
          <w:i/>
        </w:rPr>
        <w:t>lux</w:t>
      </w:r>
      <w:r w:rsidR="0030578A" w:rsidRPr="0030578A">
        <w:rPr>
          <w:rFonts w:ascii="Times New Roman" w:hAnsi="Times New Roman" w:cs="Times New Roman"/>
        </w:rPr>
        <w:t xml:space="preserve"> operon (Henke and </w:t>
      </w:r>
      <w:proofErr w:type="spellStart"/>
      <w:r w:rsidR="0030578A" w:rsidRPr="0030578A">
        <w:rPr>
          <w:rFonts w:ascii="Times New Roman" w:hAnsi="Times New Roman" w:cs="Times New Roman"/>
        </w:rPr>
        <w:t>Bassler</w:t>
      </w:r>
      <w:proofErr w:type="spellEnd"/>
      <w:r w:rsidR="0030578A" w:rsidRPr="0030578A">
        <w:rPr>
          <w:rFonts w:ascii="Times New Roman" w:hAnsi="Times New Roman" w:cs="Times New Roman"/>
        </w:rPr>
        <w:t xml:space="preserve"> 2004). In the absence of AI’s, the kinases act as phosphatases, and with </w:t>
      </w:r>
      <w:proofErr w:type="spellStart"/>
      <w:r w:rsidR="0030578A" w:rsidRPr="0030578A">
        <w:rPr>
          <w:rFonts w:ascii="Times New Roman" w:hAnsi="Times New Roman" w:cs="Times New Roman"/>
        </w:rPr>
        <w:t>LuxO</w:t>
      </w:r>
      <w:proofErr w:type="spellEnd"/>
      <w:r w:rsidR="0030578A" w:rsidRPr="0030578A">
        <w:rPr>
          <w:rFonts w:ascii="Times New Roman" w:hAnsi="Times New Roman" w:cs="Times New Roman"/>
        </w:rPr>
        <w:t xml:space="preserve"> dephosphorylated the </w:t>
      </w:r>
      <w:r w:rsidR="0030578A" w:rsidRPr="0030578A">
        <w:rPr>
          <w:rFonts w:ascii="Times New Roman" w:hAnsi="Times New Roman" w:cs="Times New Roman"/>
          <w:i/>
        </w:rPr>
        <w:t xml:space="preserve">lux </w:t>
      </w:r>
      <w:r w:rsidR="0030578A" w:rsidRPr="0030578A">
        <w:rPr>
          <w:rFonts w:ascii="Times New Roman" w:hAnsi="Times New Roman" w:cs="Times New Roman"/>
        </w:rPr>
        <w:t xml:space="preserve">operon can be expressed (Chen </w:t>
      </w:r>
      <w:r w:rsidR="0030578A" w:rsidRPr="0030578A">
        <w:rPr>
          <w:rFonts w:ascii="Times New Roman" w:hAnsi="Times New Roman" w:cs="Times New Roman"/>
          <w:i/>
        </w:rPr>
        <w:t>et al</w:t>
      </w:r>
      <w:r w:rsidR="0030578A" w:rsidRPr="0030578A">
        <w:rPr>
          <w:rFonts w:ascii="Times New Roman" w:hAnsi="Times New Roman" w:cs="Times New Roman"/>
        </w:rPr>
        <w:t xml:space="preserve">. 2002, </w:t>
      </w:r>
      <w:proofErr w:type="spellStart"/>
      <w:r w:rsidR="0030578A" w:rsidRPr="0030578A">
        <w:rPr>
          <w:rFonts w:ascii="Times New Roman" w:hAnsi="Times New Roman" w:cs="Times New Roman"/>
        </w:rPr>
        <w:t>McDougald</w:t>
      </w:r>
      <w:proofErr w:type="spellEnd"/>
      <w:r w:rsidR="0030578A" w:rsidRPr="0030578A">
        <w:rPr>
          <w:rFonts w:ascii="Times New Roman" w:hAnsi="Times New Roman" w:cs="Times New Roman"/>
        </w:rPr>
        <w:t xml:space="preserve"> </w:t>
      </w:r>
      <w:r w:rsidR="0030578A" w:rsidRPr="0030578A">
        <w:rPr>
          <w:rFonts w:ascii="Times New Roman" w:hAnsi="Times New Roman" w:cs="Times New Roman"/>
          <w:i/>
        </w:rPr>
        <w:t>et al</w:t>
      </w:r>
      <w:r w:rsidR="0030578A" w:rsidRPr="0030578A">
        <w:rPr>
          <w:rFonts w:ascii="Times New Roman" w:hAnsi="Times New Roman" w:cs="Times New Roman"/>
        </w:rPr>
        <w:t xml:space="preserve">. 2003). </w:t>
      </w:r>
      <w:r w:rsidR="0030578A" w:rsidRPr="00EC0C26">
        <w:rPr>
          <w:rFonts w:ascii="Times New Roman" w:hAnsi="Times New Roman" w:cs="Times New Roman"/>
          <w:i/>
        </w:rPr>
        <w:t>V</w:t>
      </w:r>
      <w:r>
        <w:rPr>
          <w:rFonts w:ascii="Times New Roman" w:hAnsi="Times New Roman" w:cs="Times New Roman"/>
          <w:i/>
        </w:rPr>
        <w:t>ibrio</w:t>
      </w:r>
      <w:r w:rsidR="0030578A" w:rsidRPr="0030578A">
        <w:rPr>
          <w:rFonts w:ascii="Times New Roman" w:hAnsi="Times New Roman" w:cs="Times New Roman"/>
          <w:i/>
        </w:rPr>
        <w:t xml:space="preserve"> </w:t>
      </w:r>
      <w:proofErr w:type="spellStart"/>
      <w:r w:rsidR="0030578A" w:rsidRPr="0030578A">
        <w:rPr>
          <w:rFonts w:ascii="Times New Roman" w:hAnsi="Times New Roman" w:cs="Times New Roman"/>
          <w:i/>
        </w:rPr>
        <w:t>harveyi</w:t>
      </w:r>
      <w:proofErr w:type="spellEnd"/>
      <w:r w:rsidR="0030578A" w:rsidRPr="0030578A">
        <w:rPr>
          <w:rFonts w:ascii="Times New Roman" w:hAnsi="Times New Roman" w:cs="Times New Roman"/>
          <w:i/>
        </w:rPr>
        <w:t xml:space="preserve"> </w:t>
      </w:r>
      <w:r w:rsidR="0030578A" w:rsidRPr="0030578A">
        <w:rPr>
          <w:rFonts w:ascii="Times New Roman" w:hAnsi="Times New Roman" w:cs="Times New Roman"/>
        </w:rPr>
        <w:t xml:space="preserve">quorum sensing is also affected by the primary </w:t>
      </w:r>
      <w:proofErr w:type="spellStart"/>
      <w:r w:rsidR="0030578A" w:rsidRPr="0030578A">
        <w:rPr>
          <w:rFonts w:ascii="Times New Roman" w:hAnsi="Times New Roman" w:cs="Times New Roman"/>
        </w:rPr>
        <w:t>autoinducer</w:t>
      </w:r>
      <w:proofErr w:type="spellEnd"/>
      <w:r w:rsidR="0030578A" w:rsidRPr="0030578A">
        <w:rPr>
          <w:rFonts w:ascii="Times New Roman" w:hAnsi="Times New Roman" w:cs="Times New Roman"/>
        </w:rPr>
        <w:t xml:space="preserve"> of </w:t>
      </w:r>
      <w:r w:rsidR="0030578A" w:rsidRPr="0030578A">
        <w:rPr>
          <w:rFonts w:ascii="Times New Roman" w:hAnsi="Times New Roman" w:cs="Times New Roman"/>
          <w:i/>
        </w:rPr>
        <w:t xml:space="preserve">V. </w:t>
      </w:r>
      <w:proofErr w:type="spellStart"/>
      <w:r w:rsidR="0030578A" w:rsidRPr="0030578A">
        <w:rPr>
          <w:rFonts w:ascii="Times New Roman" w:hAnsi="Times New Roman" w:cs="Times New Roman"/>
          <w:i/>
        </w:rPr>
        <w:t>cholerae</w:t>
      </w:r>
      <w:proofErr w:type="spellEnd"/>
      <w:r w:rsidR="0030578A" w:rsidRPr="0030578A">
        <w:rPr>
          <w:rFonts w:ascii="Times New Roman" w:hAnsi="Times New Roman" w:cs="Times New Roman"/>
        </w:rPr>
        <w:t xml:space="preserve">, CAI-1, produced by </w:t>
      </w:r>
      <w:proofErr w:type="spellStart"/>
      <w:r w:rsidR="0030578A" w:rsidRPr="0030578A">
        <w:rPr>
          <w:rFonts w:ascii="Times New Roman" w:hAnsi="Times New Roman" w:cs="Times New Roman"/>
          <w:i/>
        </w:rPr>
        <w:t>cqsA</w:t>
      </w:r>
      <w:proofErr w:type="spellEnd"/>
      <w:r w:rsidR="0030578A" w:rsidRPr="0030578A">
        <w:rPr>
          <w:rFonts w:ascii="Times New Roman" w:hAnsi="Times New Roman" w:cs="Times New Roman"/>
        </w:rPr>
        <w:t xml:space="preserve"> and received by the sensor produced by </w:t>
      </w:r>
      <w:proofErr w:type="spellStart"/>
      <w:r w:rsidR="0030578A" w:rsidRPr="0030578A">
        <w:rPr>
          <w:rFonts w:ascii="Times New Roman" w:hAnsi="Times New Roman" w:cs="Times New Roman"/>
          <w:i/>
        </w:rPr>
        <w:t>cqsS</w:t>
      </w:r>
      <w:proofErr w:type="spellEnd"/>
      <w:r w:rsidR="0030578A" w:rsidRPr="0030578A">
        <w:rPr>
          <w:rFonts w:ascii="Times New Roman" w:hAnsi="Times New Roman" w:cs="Times New Roman"/>
          <w:i/>
        </w:rPr>
        <w:t xml:space="preserve"> </w:t>
      </w:r>
      <w:r w:rsidR="0030578A" w:rsidRPr="0030578A">
        <w:rPr>
          <w:rFonts w:ascii="Times New Roman" w:hAnsi="Times New Roman" w:cs="Times New Roman"/>
        </w:rPr>
        <w:t>and integrated through</w:t>
      </w:r>
      <w:r w:rsidR="00C54EC0">
        <w:rPr>
          <w:rFonts w:ascii="Times New Roman" w:hAnsi="Times New Roman" w:cs="Times New Roman"/>
        </w:rPr>
        <w:t xml:space="preserve"> </w:t>
      </w:r>
      <w:r w:rsidR="00C54EC0" w:rsidRPr="00EC0C26">
        <w:rPr>
          <w:rFonts w:ascii="Times New Roman" w:hAnsi="Times New Roman" w:cs="Times New Roman"/>
        </w:rPr>
        <w:t>the</w:t>
      </w:r>
      <w:r w:rsidR="0030578A" w:rsidRPr="00EC0C26">
        <w:rPr>
          <w:rFonts w:ascii="Times New Roman" w:hAnsi="Times New Roman" w:cs="Times New Roman"/>
        </w:rPr>
        <w:t xml:space="preserve"> </w:t>
      </w:r>
      <w:proofErr w:type="spellStart"/>
      <w:r>
        <w:rPr>
          <w:rFonts w:ascii="Times New Roman" w:hAnsi="Times New Roman" w:cs="Times New Roman"/>
          <w:i/>
        </w:rPr>
        <w:t>l</w:t>
      </w:r>
      <w:r w:rsidR="0030578A" w:rsidRPr="00EC0C26">
        <w:rPr>
          <w:rFonts w:ascii="Times New Roman" w:hAnsi="Times New Roman" w:cs="Times New Roman"/>
          <w:i/>
        </w:rPr>
        <w:t>uxO</w:t>
      </w:r>
      <w:proofErr w:type="spellEnd"/>
      <w:r w:rsidR="00C54EC0" w:rsidRPr="00EC0C26">
        <w:rPr>
          <w:rFonts w:ascii="Times New Roman" w:hAnsi="Times New Roman" w:cs="Times New Roman"/>
        </w:rPr>
        <w:t xml:space="preserve"> gene</w:t>
      </w:r>
      <w:r w:rsidR="0030578A" w:rsidRPr="00EC0C26">
        <w:rPr>
          <w:rFonts w:ascii="Times New Roman" w:hAnsi="Times New Roman" w:cs="Times New Roman"/>
          <w:i/>
        </w:rPr>
        <w:t xml:space="preserve"> </w:t>
      </w:r>
      <w:r w:rsidR="0030578A" w:rsidRPr="0030578A">
        <w:rPr>
          <w:rFonts w:ascii="Times New Roman" w:hAnsi="Times New Roman" w:cs="Times New Roman"/>
        </w:rPr>
        <w:t xml:space="preserve">(Henke and </w:t>
      </w:r>
      <w:proofErr w:type="spellStart"/>
      <w:r w:rsidR="0030578A" w:rsidRPr="0030578A">
        <w:rPr>
          <w:rFonts w:ascii="Times New Roman" w:hAnsi="Times New Roman" w:cs="Times New Roman"/>
        </w:rPr>
        <w:t>Bassler</w:t>
      </w:r>
      <w:proofErr w:type="spellEnd"/>
      <w:r w:rsidR="0030578A" w:rsidRPr="0030578A">
        <w:rPr>
          <w:rFonts w:ascii="Times New Roman" w:hAnsi="Times New Roman" w:cs="Times New Roman"/>
        </w:rPr>
        <w:t xml:space="preserve"> 2004).    </w:t>
      </w: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ab/>
        <w:t xml:space="preserve">It has recently been discovered that there is an additional class of molecules, cyclic </w:t>
      </w:r>
      <w:proofErr w:type="gramStart"/>
      <w:r w:rsidRPr="0030578A">
        <w:rPr>
          <w:rFonts w:ascii="Times New Roman" w:hAnsi="Times New Roman" w:cs="Times New Roman"/>
        </w:rPr>
        <w:t>dipeptides, that</w:t>
      </w:r>
      <w:proofErr w:type="gramEnd"/>
      <w:r w:rsidRPr="0030578A">
        <w:rPr>
          <w:rFonts w:ascii="Times New Roman" w:hAnsi="Times New Roman" w:cs="Times New Roman"/>
        </w:rPr>
        <w:t xml:space="preserve"> can influence quorum sensing systems. A number of these cyclic dipeptides have been found to both inhibit and activate gene expression in some quorum sensing controlled genes in a number of Gram-negative bacteria, although at much higher concentrations than normal signals like AHLs. Some of these bacteria produce their own cyclic dipeptides. Since these molecules have been found in a wide variety of bacteria, they are being considered for an inter-specific quorum sensing signal. Cyclic dipeptides are also found in fungi, and produce a number of effects in animals and plants it has been suggested that they may be involved in inter-kingdom communication (</w:t>
      </w:r>
      <w:proofErr w:type="spellStart"/>
      <w:r w:rsidRPr="0030578A">
        <w:rPr>
          <w:rFonts w:ascii="Times New Roman" w:hAnsi="Times New Roman" w:cs="Times New Roman"/>
        </w:rPr>
        <w:t>Bina</w:t>
      </w:r>
      <w:proofErr w:type="spellEnd"/>
      <w:r w:rsidRPr="0030578A">
        <w:rPr>
          <w:rFonts w:ascii="Times New Roman" w:hAnsi="Times New Roman" w:cs="Times New Roman"/>
        </w:rPr>
        <w:t xml:space="preserve"> and </w:t>
      </w:r>
      <w:proofErr w:type="spellStart"/>
      <w:r w:rsidRPr="0030578A">
        <w:rPr>
          <w:rFonts w:ascii="Times New Roman" w:hAnsi="Times New Roman" w:cs="Times New Roman"/>
        </w:rPr>
        <w:t>Bina</w:t>
      </w:r>
      <w:proofErr w:type="spellEnd"/>
      <w:r w:rsidRPr="0030578A">
        <w:rPr>
          <w:rFonts w:ascii="Times New Roman" w:hAnsi="Times New Roman" w:cs="Times New Roman"/>
        </w:rPr>
        <w:t xml:space="preserve">. 2010, Campbell </w:t>
      </w:r>
      <w:r w:rsidRPr="0030578A">
        <w:rPr>
          <w:rFonts w:ascii="Times New Roman" w:hAnsi="Times New Roman" w:cs="Times New Roman"/>
          <w:i/>
        </w:rPr>
        <w:t>et al</w:t>
      </w:r>
      <w:r w:rsidRPr="0030578A">
        <w:rPr>
          <w:rFonts w:ascii="Times New Roman" w:hAnsi="Times New Roman" w:cs="Times New Roman"/>
        </w:rPr>
        <w:t xml:space="preserve">. 2009, Park </w:t>
      </w:r>
      <w:r w:rsidRPr="0030578A">
        <w:rPr>
          <w:rFonts w:ascii="Times New Roman" w:hAnsi="Times New Roman" w:cs="Times New Roman"/>
          <w:i/>
        </w:rPr>
        <w:t>et al</w:t>
      </w:r>
      <w:r w:rsidRPr="0030578A">
        <w:rPr>
          <w:rFonts w:ascii="Times New Roman" w:hAnsi="Times New Roman" w:cs="Times New Roman"/>
        </w:rPr>
        <w:t xml:space="preserve">. 2006). </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 xml:space="preserve">Work on </w:t>
      </w:r>
      <w:r w:rsidRPr="0030578A">
        <w:rPr>
          <w:rFonts w:ascii="Times New Roman" w:hAnsi="Times New Roman" w:cs="Times New Roman"/>
          <w:i/>
        </w:rPr>
        <w:t xml:space="preserve">Vibrio </w:t>
      </w:r>
      <w:r w:rsidRPr="0030578A">
        <w:rPr>
          <w:rFonts w:ascii="Times New Roman" w:hAnsi="Times New Roman" w:cs="Times New Roman"/>
        </w:rPr>
        <w:t xml:space="preserve">spp. and cyclic </w:t>
      </w:r>
      <w:proofErr w:type="gramStart"/>
      <w:r w:rsidRPr="0030578A">
        <w:rPr>
          <w:rFonts w:ascii="Times New Roman" w:hAnsi="Times New Roman" w:cs="Times New Roman"/>
        </w:rPr>
        <w:t xml:space="preserve">dipeptides started with </w:t>
      </w:r>
      <w:r w:rsidRPr="0030578A">
        <w:rPr>
          <w:rFonts w:ascii="Times New Roman" w:hAnsi="Times New Roman" w:cs="Times New Roman"/>
          <w:i/>
        </w:rPr>
        <w:t xml:space="preserve">V. </w:t>
      </w:r>
      <w:proofErr w:type="spellStart"/>
      <w:r w:rsidRPr="0030578A">
        <w:rPr>
          <w:rFonts w:ascii="Times New Roman" w:hAnsi="Times New Roman" w:cs="Times New Roman"/>
          <w:i/>
        </w:rPr>
        <w:t>vulnificus</w:t>
      </w:r>
      <w:proofErr w:type="spellEnd"/>
      <w:r w:rsidRPr="0030578A">
        <w:rPr>
          <w:rFonts w:ascii="Times New Roman" w:hAnsi="Times New Roman" w:cs="Times New Roman"/>
        </w:rPr>
        <w:t xml:space="preserve">, an opportunistic human pathogen, where Park and his team (2006) concluded that </w:t>
      </w:r>
      <w:r w:rsidRPr="0030578A">
        <w:rPr>
          <w:rFonts w:ascii="Times New Roman" w:hAnsi="Times New Roman" w:cs="Times New Roman"/>
          <w:i/>
        </w:rPr>
        <w:t xml:space="preserve">V. </w:t>
      </w:r>
      <w:proofErr w:type="spellStart"/>
      <w:r w:rsidRPr="0030578A">
        <w:rPr>
          <w:rFonts w:ascii="Times New Roman" w:hAnsi="Times New Roman" w:cs="Times New Roman"/>
          <w:i/>
        </w:rPr>
        <w:t>vulnificus</w:t>
      </w:r>
      <w:proofErr w:type="spellEnd"/>
      <w:r w:rsidRPr="0030578A">
        <w:rPr>
          <w:rFonts w:ascii="Times New Roman" w:hAnsi="Times New Roman" w:cs="Times New Roman"/>
        </w:rPr>
        <w:t xml:space="preserve"> lacked any </w:t>
      </w:r>
      <w:proofErr w:type="spellStart"/>
      <w:r w:rsidRPr="0030578A">
        <w:rPr>
          <w:rFonts w:ascii="Times New Roman" w:hAnsi="Times New Roman" w:cs="Times New Roman"/>
        </w:rPr>
        <w:t>AHL</w:t>
      </w:r>
      <w:proofErr w:type="spellEnd"/>
      <w:r w:rsidRPr="0030578A">
        <w:rPr>
          <w:rFonts w:ascii="Times New Roman" w:hAnsi="Times New Roman" w:cs="Times New Roman"/>
        </w:rPr>
        <w:t xml:space="preserve"> gene homolog, like </w:t>
      </w:r>
      <w:proofErr w:type="spellStart"/>
      <w:r w:rsidRPr="0030578A">
        <w:rPr>
          <w:rFonts w:ascii="Times New Roman" w:hAnsi="Times New Roman" w:cs="Times New Roman"/>
          <w:i/>
        </w:rPr>
        <w:t>luxI</w:t>
      </w:r>
      <w:proofErr w:type="spellEnd"/>
      <w:r w:rsidRPr="0030578A">
        <w:rPr>
          <w:rFonts w:ascii="Times New Roman" w:hAnsi="Times New Roman" w:cs="Times New Roman"/>
          <w:i/>
        </w:rPr>
        <w:t>/M</w:t>
      </w:r>
      <w:r w:rsidRPr="0030578A">
        <w:rPr>
          <w:rFonts w:ascii="Times New Roman" w:hAnsi="Times New Roman" w:cs="Times New Roman"/>
        </w:rPr>
        <w:t>, and instead uses</w:t>
      </w:r>
      <w:proofErr w:type="gramEnd"/>
      <w:r w:rsidRPr="0030578A">
        <w:rPr>
          <w:rFonts w:ascii="Times New Roman" w:hAnsi="Times New Roman" w:cs="Times New Roman"/>
        </w:rPr>
        <w:t xml:space="preserve"> cyclic-phenylalanine-</w:t>
      </w:r>
      <w:proofErr w:type="spellStart"/>
      <w:r w:rsidRPr="0030578A">
        <w:rPr>
          <w:rFonts w:ascii="Times New Roman" w:hAnsi="Times New Roman" w:cs="Times New Roman"/>
        </w:rPr>
        <w:t>proline</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as a quorum sensing signal. They found that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induced expression of </w:t>
      </w:r>
      <w:proofErr w:type="spellStart"/>
      <w:r w:rsidRPr="0030578A">
        <w:rPr>
          <w:rFonts w:ascii="Times New Roman" w:hAnsi="Times New Roman" w:cs="Times New Roman"/>
        </w:rPr>
        <w:t>OmpU</w:t>
      </w:r>
      <w:proofErr w:type="spellEnd"/>
      <w:r w:rsidRPr="0030578A">
        <w:rPr>
          <w:rFonts w:ascii="Times New Roman" w:hAnsi="Times New Roman" w:cs="Times New Roman"/>
        </w:rPr>
        <w:t xml:space="preserve">, a quorum sensing gene involved in virulence, and cholera toxin (CT) in </w:t>
      </w:r>
      <w:r w:rsidRPr="0030578A">
        <w:rPr>
          <w:rFonts w:ascii="Times New Roman" w:hAnsi="Times New Roman" w:cs="Times New Roman"/>
          <w:i/>
        </w:rPr>
        <w:t xml:space="preserve">V. </w:t>
      </w:r>
      <w:proofErr w:type="spellStart"/>
      <w:r w:rsidRPr="0030578A">
        <w:rPr>
          <w:rFonts w:ascii="Times New Roman" w:hAnsi="Times New Roman" w:cs="Times New Roman"/>
          <w:i/>
        </w:rPr>
        <w:t>cholerae</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another human pathogen which is responsible for the disease cholera. Then conflicting data came from </w:t>
      </w:r>
      <w:proofErr w:type="spellStart"/>
      <w:r w:rsidRPr="0030578A">
        <w:rPr>
          <w:rFonts w:ascii="Times New Roman" w:hAnsi="Times New Roman" w:cs="Times New Roman"/>
        </w:rPr>
        <w:t>Bina</w:t>
      </w:r>
      <w:proofErr w:type="spellEnd"/>
      <w:r w:rsidRPr="0030578A">
        <w:rPr>
          <w:rFonts w:ascii="Times New Roman" w:hAnsi="Times New Roman" w:cs="Times New Roman"/>
        </w:rPr>
        <w:t xml:space="preserve"> and </w:t>
      </w:r>
      <w:proofErr w:type="spellStart"/>
      <w:r w:rsidRPr="0030578A">
        <w:rPr>
          <w:rFonts w:ascii="Times New Roman" w:hAnsi="Times New Roman" w:cs="Times New Roman"/>
        </w:rPr>
        <w:t>Bina</w:t>
      </w:r>
      <w:proofErr w:type="spellEnd"/>
      <w:r w:rsidRPr="0030578A">
        <w:rPr>
          <w:rFonts w:ascii="Times New Roman" w:hAnsi="Times New Roman" w:cs="Times New Roman"/>
        </w:rPr>
        <w:t xml:space="preserve"> (2010) specifically about </w:t>
      </w:r>
      <w:r w:rsidRPr="0030578A">
        <w:rPr>
          <w:rFonts w:ascii="Times New Roman" w:hAnsi="Times New Roman" w:cs="Times New Roman"/>
          <w:i/>
        </w:rPr>
        <w:t xml:space="preserve">V. </w:t>
      </w:r>
      <w:proofErr w:type="spellStart"/>
      <w:r w:rsidRPr="0030578A">
        <w:rPr>
          <w:rFonts w:ascii="Times New Roman" w:hAnsi="Times New Roman" w:cs="Times New Roman"/>
          <w:i/>
        </w:rPr>
        <w:t>cholerae</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in which they showed that instead of inducing the expression of CT, it significantly inhibited expression. They did show that expression of </w:t>
      </w:r>
      <w:proofErr w:type="spellStart"/>
      <w:r w:rsidRPr="0030578A">
        <w:rPr>
          <w:rFonts w:ascii="Times New Roman" w:hAnsi="Times New Roman" w:cs="Times New Roman"/>
        </w:rPr>
        <w:t>OmpU</w:t>
      </w:r>
      <w:proofErr w:type="spellEnd"/>
      <w:r w:rsidRPr="0030578A">
        <w:rPr>
          <w:rFonts w:ascii="Times New Roman" w:hAnsi="Times New Roman" w:cs="Times New Roman"/>
        </w:rPr>
        <w:t xml:space="preserve"> in </w:t>
      </w:r>
      <w:r w:rsidRPr="0030578A">
        <w:rPr>
          <w:rFonts w:ascii="Times New Roman" w:hAnsi="Times New Roman" w:cs="Times New Roman"/>
          <w:i/>
        </w:rPr>
        <w:t xml:space="preserve">V. </w:t>
      </w:r>
      <w:proofErr w:type="spellStart"/>
      <w:r w:rsidRPr="0030578A">
        <w:rPr>
          <w:rFonts w:ascii="Times New Roman" w:hAnsi="Times New Roman" w:cs="Times New Roman"/>
          <w:i/>
        </w:rPr>
        <w:t>cholerae</w:t>
      </w:r>
      <w:proofErr w:type="spellEnd"/>
      <w:r w:rsidRPr="0030578A">
        <w:rPr>
          <w:rFonts w:ascii="Times New Roman" w:hAnsi="Times New Roman" w:cs="Times New Roman"/>
        </w:rPr>
        <w:t xml:space="preserve"> was increased in the presence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although the increase was small or close to none at all. These differences were difficult to reconcile and were thought to arise from strain specific differences as well as subtle differences in media and methods used. </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 xml:space="preserve">Another study </w:t>
      </w:r>
      <w:r w:rsidR="00C54EC0">
        <w:rPr>
          <w:rFonts w:ascii="Times New Roman" w:hAnsi="Times New Roman" w:cs="Times New Roman"/>
        </w:rPr>
        <w:t>published</w:t>
      </w:r>
      <w:r w:rsidRPr="0030578A">
        <w:rPr>
          <w:rFonts w:ascii="Times New Roman" w:hAnsi="Times New Roman" w:cs="Times New Roman"/>
        </w:rPr>
        <w:t xml:space="preserve"> by Campbell </w:t>
      </w:r>
      <w:r w:rsidR="00C54EC0">
        <w:rPr>
          <w:rFonts w:ascii="Times New Roman" w:hAnsi="Times New Roman" w:cs="Times New Roman"/>
        </w:rPr>
        <w:t>et al.</w:t>
      </w:r>
      <w:r w:rsidRPr="0030578A">
        <w:rPr>
          <w:rFonts w:ascii="Times New Roman" w:hAnsi="Times New Roman" w:cs="Times New Roman"/>
        </w:rPr>
        <w:t xml:space="preserve"> (2009), who determined that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inhibited quorum sensing activity through </w:t>
      </w:r>
      <w:proofErr w:type="spellStart"/>
      <w:r w:rsidRPr="00EC0C26">
        <w:rPr>
          <w:rFonts w:ascii="Times New Roman" w:hAnsi="Times New Roman" w:cs="Times New Roman"/>
        </w:rPr>
        <w:t>LuxR</w:t>
      </w:r>
      <w:proofErr w:type="spellEnd"/>
      <w:r w:rsidRPr="0030578A">
        <w:rPr>
          <w:rFonts w:ascii="Times New Roman" w:hAnsi="Times New Roman" w:cs="Times New Roman"/>
        </w:rPr>
        <w:t xml:space="preserve"> and also inhibited luminescence by reducing the number of active luciferases in </w:t>
      </w:r>
      <w:r w:rsidRPr="0030578A">
        <w:rPr>
          <w:rFonts w:ascii="Times New Roman" w:hAnsi="Times New Roman" w:cs="Times New Roman"/>
          <w:i/>
        </w:rPr>
        <w:t xml:space="preserve">A. </w:t>
      </w:r>
      <w:proofErr w:type="spellStart"/>
      <w:r w:rsidRPr="0030578A">
        <w:rPr>
          <w:rFonts w:ascii="Times New Roman" w:hAnsi="Times New Roman" w:cs="Times New Roman"/>
          <w:i/>
        </w:rPr>
        <w:t>fischeri</w:t>
      </w:r>
      <w:proofErr w:type="spellEnd"/>
      <w:r w:rsidRPr="0030578A">
        <w:rPr>
          <w:rFonts w:ascii="Times New Roman" w:hAnsi="Times New Roman" w:cs="Times New Roman"/>
        </w:rPr>
        <w:t xml:space="preserve">. Although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was found to act on quorum sensing through </w:t>
      </w:r>
      <w:proofErr w:type="spellStart"/>
      <w:r w:rsidRPr="0030578A">
        <w:rPr>
          <w:rFonts w:ascii="Times New Roman" w:hAnsi="Times New Roman" w:cs="Times New Roman"/>
        </w:rPr>
        <w:t>LuxR</w:t>
      </w:r>
      <w:proofErr w:type="spellEnd"/>
      <w:r w:rsidRPr="0030578A">
        <w:rPr>
          <w:rFonts w:ascii="Times New Roman" w:hAnsi="Times New Roman" w:cs="Times New Roman"/>
        </w:rPr>
        <w:t xml:space="preserve">, it did not compete with the primary </w:t>
      </w:r>
      <w:proofErr w:type="spellStart"/>
      <w:r w:rsidRPr="0030578A">
        <w:rPr>
          <w:rFonts w:ascii="Times New Roman" w:hAnsi="Times New Roman" w:cs="Times New Roman"/>
        </w:rPr>
        <w:t>autoinducers</w:t>
      </w:r>
      <w:proofErr w:type="spellEnd"/>
      <w:r w:rsidRPr="0030578A">
        <w:rPr>
          <w:rFonts w:ascii="Times New Roman" w:hAnsi="Times New Roman" w:cs="Times New Roman"/>
        </w:rPr>
        <w:t xml:space="preserve">, the </w:t>
      </w:r>
      <w:proofErr w:type="spellStart"/>
      <w:r w:rsidRPr="0030578A">
        <w:rPr>
          <w:rFonts w:ascii="Times New Roman" w:hAnsi="Times New Roman" w:cs="Times New Roman"/>
        </w:rPr>
        <w:t>AHLs</w:t>
      </w:r>
      <w:proofErr w:type="spellEnd"/>
      <w:r w:rsidRPr="0030578A">
        <w:rPr>
          <w:rFonts w:ascii="Times New Roman" w:hAnsi="Times New Roman" w:cs="Times New Roman"/>
        </w:rPr>
        <w:t xml:space="preserve">. Thus, it is still not clear whether cyclic dipeptides fit into the category of true quorum sensing molecules or not.  These studies did not include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With that in mind, my work focused on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the organism from which quorum sensing (</w:t>
      </w:r>
      <w:proofErr w:type="spellStart"/>
      <w:r w:rsidRPr="0030578A">
        <w:rPr>
          <w:rFonts w:ascii="Times New Roman" w:hAnsi="Times New Roman" w:cs="Times New Roman"/>
        </w:rPr>
        <w:t>autoinduction</w:t>
      </w:r>
      <w:proofErr w:type="spellEnd"/>
      <w:r w:rsidRPr="0030578A">
        <w:rPr>
          <w:rFonts w:ascii="Times New Roman" w:hAnsi="Times New Roman" w:cs="Times New Roman"/>
        </w:rPr>
        <w:t>) was discovered (</w:t>
      </w:r>
      <w:proofErr w:type="spellStart"/>
      <w:r w:rsidRPr="0030578A">
        <w:rPr>
          <w:rFonts w:ascii="Times New Roman" w:hAnsi="Times New Roman" w:cs="Times New Roman"/>
        </w:rPr>
        <w:t>Nealson</w:t>
      </w:r>
      <w:proofErr w:type="spellEnd"/>
      <w:r w:rsidRPr="0030578A">
        <w:rPr>
          <w:rFonts w:ascii="Times New Roman" w:hAnsi="Times New Roman" w:cs="Times New Roman"/>
        </w:rPr>
        <w:t xml:space="preserve"> </w:t>
      </w:r>
      <w:r w:rsidRPr="0030578A">
        <w:rPr>
          <w:rFonts w:ascii="Times New Roman" w:hAnsi="Times New Roman" w:cs="Times New Roman"/>
          <w:i/>
        </w:rPr>
        <w:t>et al</w:t>
      </w:r>
      <w:r w:rsidRPr="0030578A">
        <w:rPr>
          <w:rFonts w:ascii="Times New Roman" w:hAnsi="Times New Roman" w:cs="Times New Roman"/>
        </w:rPr>
        <w:t xml:space="preserve">. 1970) to determine the role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on quorum sensing using electrospray mass spectrometry.</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 xml:space="preserve">A broader impact of my study is that </w:t>
      </w:r>
      <w:r w:rsidRPr="0030578A">
        <w:rPr>
          <w:rFonts w:ascii="Times New Roman" w:hAnsi="Times New Roman" w:cs="Times New Roman"/>
          <w:i/>
        </w:rPr>
        <w:t xml:space="preserve">Vibrio </w:t>
      </w:r>
      <w:proofErr w:type="spellStart"/>
      <w:r w:rsidRPr="0030578A">
        <w:rPr>
          <w:rFonts w:ascii="Times New Roman" w:hAnsi="Times New Roman" w:cs="Times New Roman"/>
          <w:i/>
        </w:rPr>
        <w:t>cholerae</w:t>
      </w:r>
      <w:proofErr w:type="spellEnd"/>
      <w:r w:rsidRPr="0030578A">
        <w:rPr>
          <w:rFonts w:ascii="Times New Roman" w:hAnsi="Times New Roman" w:cs="Times New Roman"/>
        </w:rPr>
        <w:t xml:space="preserve"> is a relative of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and they both share a similar quorum sensing system.  The other impacts of this study may also be seen more generally, further understanding of quorum sensing and bioluminescent bacteria will enhance the ability of the scientific community to utilize bioluminescent bacteria for increased clinical and experimental applications. </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i/>
        </w:rPr>
        <w:t xml:space="preserve">Vibrio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the organism of interest in this project, is a marine bioluminescent bacterium. Like most other bioluminescent bacteria, it is Gram negative. In nature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may exist </w:t>
      </w:r>
      <w:proofErr w:type="spellStart"/>
      <w:r w:rsidRPr="0030578A">
        <w:rPr>
          <w:rFonts w:ascii="Times New Roman" w:hAnsi="Times New Roman" w:cs="Times New Roman"/>
        </w:rPr>
        <w:t>planktonically</w:t>
      </w:r>
      <w:proofErr w:type="spellEnd"/>
      <w:r w:rsidRPr="0030578A">
        <w:rPr>
          <w:rFonts w:ascii="Times New Roman" w:hAnsi="Times New Roman" w:cs="Times New Roman"/>
        </w:rPr>
        <w:t>, in fish intestines, or as a pathogen for some marine organisms such as shrimp (</w:t>
      </w:r>
      <w:proofErr w:type="spellStart"/>
      <w:r w:rsidRPr="0030578A">
        <w:rPr>
          <w:rFonts w:ascii="Times New Roman" w:hAnsi="Times New Roman" w:cs="Times New Roman"/>
        </w:rPr>
        <w:t>Makemson</w:t>
      </w:r>
      <w:proofErr w:type="spellEnd"/>
      <w:r w:rsidRPr="0030578A">
        <w:rPr>
          <w:rFonts w:ascii="Times New Roman" w:hAnsi="Times New Roman" w:cs="Times New Roman"/>
        </w:rPr>
        <w:t xml:space="preserve"> and Hermosa 1999, </w:t>
      </w:r>
      <w:proofErr w:type="spellStart"/>
      <w:r w:rsidRPr="0030578A">
        <w:rPr>
          <w:rFonts w:ascii="Times New Roman" w:hAnsi="Times New Roman" w:cs="Times New Roman"/>
        </w:rPr>
        <w:t>Mok</w:t>
      </w:r>
      <w:proofErr w:type="spellEnd"/>
      <w:r w:rsidRPr="0030578A">
        <w:rPr>
          <w:rFonts w:ascii="Times New Roman" w:hAnsi="Times New Roman" w:cs="Times New Roman"/>
        </w:rPr>
        <w:t xml:space="preserve"> </w:t>
      </w:r>
      <w:r w:rsidRPr="0030578A">
        <w:rPr>
          <w:rFonts w:ascii="Times New Roman" w:hAnsi="Times New Roman" w:cs="Times New Roman"/>
          <w:i/>
        </w:rPr>
        <w:t>et al</w:t>
      </w:r>
      <w:r w:rsidRPr="0030578A">
        <w:rPr>
          <w:rFonts w:ascii="Times New Roman" w:hAnsi="Times New Roman" w:cs="Times New Roman"/>
        </w:rPr>
        <w:t xml:space="preserve">. 2003). </w:t>
      </w:r>
    </w:p>
    <w:p w:rsidR="0030578A" w:rsidRPr="0030578A" w:rsidRDefault="00C54EC0" w:rsidP="0030578A">
      <w:pPr>
        <w:spacing w:line="480" w:lineRule="auto"/>
        <w:ind w:firstLine="720"/>
        <w:rPr>
          <w:rFonts w:ascii="Times New Roman" w:hAnsi="Times New Roman" w:cs="Times New Roman"/>
          <w:strike/>
        </w:rPr>
      </w:pPr>
      <w:r>
        <w:rPr>
          <w:rFonts w:ascii="Times New Roman" w:hAnsi="Times New Roman" w:cs="Times New Roman"/>
        </w:rPr>
        <w:t>My</w:t>
      </w:r>
      <w:r w:rsidR="0030578A" w:rsidRPr="0030578A">
        <w:rPr>
          <w:rFonts w:ascii="Times New Roman" w:hAnsi="Times New Roman" w:cs="Times New Roman"/>
        </w:rPr>
        <w:t xml:space="preserve"> project had three aims related to the function of the supposed signaling molecule, </w:t>
      </w:r>
      <w:proofErr w:type="spellStart"/>
      <w:proofErr w:type="gramStart"/>
      <w:r w:rsidR="0030578A" w:rsidRPr="0030578A">
        <w:rPr>
          <w:rFonts w:ascii="Times New Roman" w:hAnsi="Times New Roman" w:cs="Times New Roman"/>
        </w:rPr>
        <w:t>cyclo</w:t>
      </w:r>
      <w:proofErr w:type="spellEnd"/>
      <w:r w:rsidR="0030578A" w:rsidRPr="0030578A">
        <w:rPr>
          <w:rFonts w:ascii="Times New Roman" w:hAnsi="Times New Roman" w:cs="Times New Roman"/>
        </w:rPr>
        <w:t>(</w:t>
      </w:r>
      <w:proofErr w:type="spellStart"/>
      <w:proofErr w:type="gramEnd"/>
      <w:r w:rsidR="0030578A" w:rsidRPr="0030578A">
        <w:rPr>
          <w:rFonts w:ascii="Times New Roman" w:hAnsi="Times New Roman" w:cs="Times New Roman"/>
        </w:rPr>
        <w:t>Phe</w:t>
      </w:r>
      <w:proofErr w:type="spellEnd"/>
      <w:r w:rsidR="0030578A" w:rsidRPr="0030578A">
        <w:rPr>
          <w:rFonts w:ascii="Times New Roman" w:hAnsi="Times New Roman" w:cs="Times New Roman"/>
        </w:rPr>
        <w:t xml:space="preserve">-Pro), on the quorum sensing of </w:t>
      </w:r>
      <w:r w:rsidR="0030578A" w:rsidRPr="0030578A">
        <w:rPr>
          <w:rFonts w:ascii="Times New Roman" w:hAnsi="Times New Roman" w:cs="Times New Roman"/>
          <w:i/>
        </w:rPr>
        <w:t xml:space="preserve">V. </w:t>
      </w:r>
      <w:proofErr w:type="spellStart"/>
      <w:r w:rsidR="0030578A" w:rsidRPr="0030578A">
        <w:rPr>
          <w:rFonts w:ascii="Times New Roman" w:hAnsi="Times New Roman" w:cs="Times New Roman"/>
          <w:i/>
        </w:rPr>
        <w:t>harveyi</w:t>
      </w:r>
      <w:proofErr w:type="spellEnd"/>
      <w:r w:rsidR="0030578A" w:rsidRPr="0030578A">
        <w:rPr>
          <w:rFonts w:ascii="Times New Roman" w:hAnsi="Times New Roman" w:cs="Times New Roman"/>
        </w:rPr>
        <w:t xml:space="preserve">. The first specific aim was to determine whether </w:t>
      </w:r>
      <w:r w:rsidR="0030578A" w:rsidRPr="0030578A">
        <w:rPr>
          <w:rFonts w:ascii="Times New Roman" w:hAnsi="Times New Roman" w:cs="Times New Roman"/>
          <w:i/>
        </w:rPr>
        <w:t xml:space="preserve">V. </w:t>
      </w:r>
      <w:proofErr w:type="spellStart"/>
      <w:r w:rsidR="0030578A" w:rsidRPr="0030578A">
        <w:rPr>
          <w:rFonts w:ascii="Times New Roman" w:hAnsi="Times New Roman" w:cs="Times New Roman"/>
          <w:i/>
        </w:rPr>
        <w:t>harveyi</w:t>
      </w:r>
      <w:proofErr w:type="spellEnd"/>
      <w:r w:rsidR="0030578A" w:rsidRPr="0030578A">
        <w:rPr>
          <w:rFonts w:ascii="Times New Roman" w:hAnsi="Times New Roman" w:cs="Times New Roman"/>
          <w:i/>
        </w:rPr>
        <w:t xml:space="preserve"> </w:t>
      </w:r>
      <w:r w:rsidR="0030578A" w:rsidRPr="0030578A">
        <w:rPr>
          <w:rFonts w:ascii="Times New Roman" w:hAnsi="Times New Roman" w:cs="Times New Roman"/>
        </w:rPr>
        <w:t xml:space="preserve">truly produces </w:t>
      </w:r>
      <w:proofErr w:type="spellStart"/>
      <w:r w:rsidR="0030578A" w:rsidRPr="0030578A">
        <w:rPr>
          <w:rFonts w:ascii="Times New Roman" w:hAnsi="Times New Roman" w:cs="Times New Roman"/>
        </w:rPr>
        <w:t>cFP</w:t>
      </w:r>
      <w:proofErr w:type="spellEnd"/>
      <w:r w:rsidR="0030578A" w:rsidRPr="0030578A">
        <w:rPr>
          <w:rFonts w:ascii="Times New Roman" w:hAnsi="Times New Roman" w:cs="Times New Roman"/>
        </w:rPr>
        <w:t xml:space="preserve"> or not. </w:t>
      </w:r>
      <w:r w:rsidR="0030578A" w:rsidRPr="00DF208C">
        <w:rPr>
          <w:rFonts w:ascii="Times New Roman" w:hAnsi="Times New Roman" w:cs="Times New Roman"/>
        </w:rPr>
        <w:t>Th</w:t>
      </w:r>
      <w:r w:rsidR="00DF208C" w:rsidRPr="00DF208C">
        <w:rPr>
          <w:rFonts w:ascii="Times New Roman" w:hAnsi="Times New Roman" w:cs="Times New Roman"/>
        </w:rPr>
        <w:t>at</w:t>
      </w:r>
      <w:r w:rsidR="00DF208C">
        <w:rPr>
          <w:rFonts w:ascii="Times New Roman" w:hAnsi="Times New Roman" w:cs="Times New Roman"/>
        </w:rPr>
        <w:t xml:space="preserve"> aim</w:t>
      </w:r>
      <w:r w:rsidR="0030578A" w:rsidRPr="0030578A">
        <w:rPr>
          <w:rFonts w:ascii="Times New Roman" w:hAnsi="Times New Roman" w:cs="Times New Roman"/>
        </w:rPr>
        <w:t xml:space="preserve"> was accomplished by attempting to identify what concentrations </w:t>
      </w:r>
      <w:proofErr w:type="spellStart"/>
      <w:r w:rsidR="0030578A" w:rsidRPr="0030578A">
        <w:rPr>
          <w:rFonts w:ascii="Times New Roman" w:hAnsi="Times New Roman" w:cs="Times New Roman"/>
        </w:rPr>
        <w:t>cFP</w:t>
      </w:r>
      <w:proofErr w:type="spellEnd"/>
      <w:r w:rsidR="0030578A" w:rsidRPr="0030578A">
        <w:rPr>
          <w:rFonts w:ascii="Times New Roman" w:hAnsi="Times New Roman" w:cs="Times New Roman"/>
        </w:rPr>
        <w:t xml:space="preserve"> is produced and how the bacterium is grown affects </w:t>
      </w:r>
      <w:proofErr w:type="spellStart"/>
      <w:r w:rsidR="0030578A" w:rsidRPr="0030578A">
        <w:rPr>
          <w:rFonts w:ascii="Times New Roman" w:hAnsi="Times New Roman" w:cs="Times New Roman"/>
        </w:rPr>
        <w:t>cFP</w:t>
      </w:r>
      <w:proofErr w:type="spellEnd"/>
      <w:r w:rsidR="0030578A" w:rsidRPr="0030578A">
        <w:rPr>
          <w:rFonts w:ascii="Times New Roman" w:hAnsi="Times New Roman" w:cs="Times New Roman"/>
        </w:rPr>
        <w:t xml:space="preserve"> production. Because electrospray mass spectrometry (ESMS) was used, a by-product of the first aim was to account for many of the extracellular molecules produced by </w:t>
      </w:r>
      <w:r w:rsidR="0030578A" w:rsidRPr="0030578A">
        <w:rPr>
          <w:rFonts w:ascii="Times New Roman" w:hAnsi="Times New Roman" w:cs="Times New Roman"/>
          <w:i/>
        </w:rPr>
        <w:t xml:space="preserve">V. </w:t>
      </w:r>
      <w:proofErr w:type="spellStart"/>
      <w:r w:rsidR="0030578A" w:rsidRPr="0030578A">
        <w:rPr>
          <w:rFonts w:ascii="Times New Roman" w:hAnsi="Times New Roman" w:cs="Times New Roman"/>
          <w:i/>
        </w:rPr>
        <w:t>harveyi</w:t>
      </w:r>
      <w:proofErr w:type="spellEnd"/>
      <w:r w:rsidR="0030578A" w:rsidRPr="0030578A">
        <w:rPr>
          <w:rFonts w:ascii="Times New Roman" w:hAnsi="Times New Roman" w:cs="Times New Roman"/>
          <w:i/>
        </w:rPr>
        <w:t>.</w:t>
      </w:r>
      <w:r w:rsidR="0030578A" w:rsidRPr="0030578A">
        <w:rPr>
          <w:rFonts w:ascii="Times New Roman" w:hAnsi="Times New Roman" w:cs="Times New Roman"/>
        </w:rPr>
        <w:t xml:space="preserve"> The second aim was determine the effects that </w:t>
      </w:r>
      <w:proofErr w:type="spellStart"/>
      <w:r w:rsidR="0030578A" w:rsidRPr="0030578A">
        <w:rPr>
          <w:rFonts w:ascii="Times New Roman" w:hAnsi="Times New Roman" w:cs="Times New Roman"/>
        </w:rPr>
        <w:t>cFP</w:t>
      </w:r>
      <w:proofErr w:type="spellEnd"/>
      <w:r w:rsidR="0030578A" w:rsidRPr="0030578A">
        <w:rPr>
          <w:rFonts w:ascii="Times New Roman" w:hAnsi="Times New Roman" w:cs="Times New Roman"/>
        </w:rPr>
        <w:t xml:space="preserve"> has on </w:t>
      </w:r>
      <w:r w:rsidR="0030578A" w:rsidRPr="0030578A">
        <w:rPr>
          <w:rFonts w:ascii="Times New Roman" w:hAnsi="Times New Roman" w:cs="Times New Roman"/>
          <w:i/>
        </w:rPr>
        <w:t xml:space="preserve">V. </w:t>
      </w:r>
      <w:proofErr w:type="spellStart"/>
      <w:r w:rsidR="0030578A" w:rsidRPr="0030578A">
        <w:rPr>
          <w:rFonts w:ascii="Times New Roman" w:hAnsi="Times New Roman" w:cs="Times New Roman"/>
          <w:i/>
        </w:rPr>
        <w:t>harveyi</w:t>
      </w:r>
      <w:proofErr w:type="spellEnd"/>
      <w:r w:rsidR="0030578A" w:rsidRPr="0030578A">
        <w:rPr>
          <w:rFonts w:ascii="Times New Roman" w:hAnsi="Times New Roman" w:cs="Times New Roman"/>
          <w:i/>
        </w:rPr>
        <w:t xml:space="preserve"> </w:t>
      </w:r>
      <w:r w:rsidR="0030578A" w:rsidRPr="0030578A">
        <w:rPr>
          <w:rFonts w:ascii="Times New Roman" w:hAnsi="Times New Roman" w:cs="Times New Roman"/>
        </w:rPr>
        <w:t xml:space="preserve">gene expression, metabolic profile, growth, and bioluminescence. The third specific aim was to determine what effect </w:t>
      </w:r>
      <w:proofErr w:type="spellStart"/>
      <w:r w:rsidR="0030578A" w:rsidRPr="0030578A">
        <w:rPr>
          <w:rFonts w:ascii="Times New Roman" w:hAnsi="Times New Roman" w:cs="Times New Roman"/>
        </w:rPr>
        <w:t>cFP</w:t>
      </w:r>
      <w:proofErr w:type="spellEnd"/>
      <w:r w:rsidR="0030578A" w:rsidRPr="0030578A">
        <w:rPr>
          <w:rFonts w:ascii="Times New Roman" w:hAnsi="Times New Roman" w:cs="Times New Roman"/>
        </w:rPr>
        <w:t xml:space="preserve"> has on </w:t>
      </w:r>
      <w:r w:rsidR="0030578A" w:rsidRPr="0030578A">
        <w:rPr>
          <w:rFonts w:ascii="Times New Roman" w:hAnsi="Times New Roman" w:cs="Times New Roman"/>
          <w:i/>
        </w:rPr>
        <w:t>in vitro</w:t>
      </w:r>
      <w:r w:rsidR="0030578A" w:rsidRPr="0030578A">
        <w:rPr>
          <w:rFonts w:ascii="Times New Roman" w:hAnsi="Times New Roman" w:cs="Times New Roman"/>
        </w:rPr>
        <w:t xml:space="preserve"> luciferase activity of </w:t>
      </w:r>
      <w:r w:rsidR="0030578A" w:rsidRPr="0030578A">
        <w:rPr>
          <w:rFonts w:ascii="Times New Roman" w:hAnsi="Times New Roman" w:cs="Times New Roman"/>
          <w:i/>
        </w:rPr>
        <w:t xml:space="preserve">V. </w:t>
      </w:r>
      <w:proofErr w:type="spellStart"/>
      <w:r w:rsidR="0030578A" w:rsidRPr="0030578A">
        <w:rPr>
          <w:rFonts w:ascii="Times New Roman" w:hAnsi="Times New Roman" w:cs="Times New Roman"/>
          <w:i/>
        </w:rPr>
        <w:t>harveyi</w:t>
      </w:r>
      <w:proofErr w:type="spellEnd"/>
      <w:r w:rsidR="0030578A" w:rsidRPr="0030578A">
        <w:rPr>
          <w:rFonts w:ascii="Times New Roman" w:hAnsi="Times New Roman" w:cs="Times New Roman"/>
        </w:rPr>
        <w:t xml:space="preserve">.  </w:t>
      </w: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rPr>
          <w:rFonts w:ascii="Times New Roman" w:hAnsi="Times New Roman" w:cs="Times New Roman"/>
          <w:b/>
        </w:rPr>
      </w:pPr>
    </w:p>
    <w:p w:rsidR="0030578A" w:rsidRPr="0030578A" w:rsidRDefault="005C2D88" w:rsidP="0030578A">
      <w:pPr>
        <w:spacing w:line="480" w:lineRule="auto"/>
        <w:jc w:val="center"/>
        <w:rPr>
          <w:rFonts w:ascii="Times New Roman" w:hAnsi="Times New Roman" w:cs="Times New Roman"/>
          <w:b/>
        </w:rPr>
      </w:pPr>
      <w:r>
        <w:rPr>
          <w:rFonts w:ascii="Times New Roman" w:hAnsi="Times New Roman" w:cs="Times New Roman"/>
          <w:b/>
        </w:rPr>
        <w:t>Materials and</w:t>
      </w:r>
      <w:r w:rsidR="0030578A" w:rsidRPr="0030578A">
        <w:rPr>
          <w:rFonts w:ascii="Times New Roman" w:hAnsi="Times New Roman" w:cs="Times New Roman"/>
          <w:b/>
        </w:rPr>
        <w:t xml:space="preserve"> Methods </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 xml:space="preserve">For most experiments five strains of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were used: </w:t>
      </w:r>
      <w:proofErr w:type="spellStart"/>
      <w:r w:rsidRPr="0030578A">
        <w:rPr>
          <w:rFonts w:ascii="Times New Roman" w:hAnsi="Times New Roman" w:cs="Times New Roman"/>
        </w:rPr>
        <w:t>MAV</w:t>
      </w:r>
      <w:proofErr w:type="spellEnd"/>
      <w:r w:rsidRPr="0030578A">
        <w:rPr>
          <w:rFonts w:ascii="Times New Roman" w:hAnsi="Times New Roman" w:cs="Times New Roman"/>
        </w:rPr>
        <w:t>, BB120, BB170, BB152, and</w:t>
      </w:r>
      <w:r w:rsidR="00F6719B">
        <w:rPr>
          <w:rFonts w:ascii="Times New Roman" w:hAnsi="Times New Roman" w:cs="Times New Roman"/>
        </w:rPr>
        <w:t xml:space="preserve"> the</w:t>
      </w:r>
      <w:r w:rsidRPr="0030578A">
        <w:rPr>
          <w:rFonts w:ascii="Times New Roman" w:hAnsi="Times New Roman" w:cs="Times New Roman"/>
        </w:rPr>
        <w:t xml:space="preserve"> BB886</w:t>
      </w:r>
      <w:r w:rsidR="00F6719B">
        <w:rPr>
          <w:rFonts w:ascii="Times New Roman" w:hAnsi="Times New Roman" w:cs="Times New Roman"/>
        </w:rPr>
        <w:t xml:space="preserve"> strain</w:t>
      </w:r>
      <w:r w:rsidRPr="0030578A">
        <w:rPr>
          <w:rFonts w:ascii="Times New Roman" w:hAnsi="Times New Roman" w:cs="Times New Roman"/>
        </w:rPr>
        <w:t xml:space="preserve">. The first two strains are wild-type and the other three are signaling mutants.  In order to determine whether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produces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bacterial cultures were analyzed using simple electrospray mass spectrometry (</w:t>
      </w:r>
      <w:proofErr w:type="spellStart"/>
      <w:r w:rsidRPr="0030578A">
        <w:rPr>
          <w:rFonts w:ascii="Times New Roman" w:hAnsi="Times New Roman" w:cs="Times New Roman"/>
        </w:rPr>
        <w:t>Makemson</w:t>
      </w:r>
      <w:proofErr w:type="spellEnd"/>
      <w:r w:rsidRPr="0030578A">
        <w:rPr>
          <w:rFonts w:ascii="Times New Roman" w:hAnsi="Times New Roman" w:cs="Times New Roman"/>
        </w:rPr>
        <w:t xml:space="preserve"> </w:t>
      </w:r>
      <w:r w:rsidRPr="0030578A">
        <w:rPr>
          <w:rFonts w:ascii="Times New Roman" w:hAnsi="Times New Roman" w:cs="Times New Roman"/>
          <w:i/>
        </w:rPr>
        <w:t>et al</w:t>
      </w:r>
      <w:r w:rsidRPr="0030578A">
        <w:rPr>
          <w:rFonts w:ascii="Times New Roman" w:hAnsi="Times New Roman" w:cs="Times New Roman"/>
        </w:rPr>
        <w:t xml:space="preserve">. 2006). Each strain was inoculated into two different media: </w:t>
      </w:r>
      <w:proofErr w:type="spellStart"/>
      <w:r w:rsidR="00DF208C">
        <w:rPr>
          <w:rFonts w:ascii="Times New Roman" w:hAnsi="Times New Roman" w:cs="Times New Roman"/>
        </w:rPr>
        <w:t>Autoinducer</w:t>
      </w:r>
      <w:proofErr w:type="spellEnd"/>
      <w:r w:rsidR="00DF208C">
        <w:rPr>
          <w:rFonts w:ascii="Times New Roman" w:hAnsi="Times New Roman" w:cs="Times New Roman"/>
        </w:rPr>
        <w:t xml:space="preserve"> Bioassay (</w:t>
      </w:r>
      <w:r w:rsidRPr="0030578A">
        <w:rPr>
          <w:rFonts w:ascii="Times New Roman" w:hAnsi="Times New Roman" w:cs="Times New Roman"/>
        </w:rPr>
        <w:t>AB</w:t>
      </w:r>
      <w:r w:rsidR="00DF208C">
        <w:rPr>
          <w:rFonts w:ascii="Times New Roman" w:hAnsi="Times New Roman" w:cs="Times New Roman"/>
        </w:rPr>
        <w:t>)</w:t>
      </w:r>
      <w:r w:rsidRPr="0030578A">
        <w:rPr>
          <w:rFonts w:ascii="Times New Roman" w:hAnsi="Times New Roman" w:cs="Times New Roman"/>
        </w:rPr>
        <w:t xml:space="preserve"> and Minimal. </w:t>
      </w:r>
      <w:proofErr w:type="spellStart"/>
      <w:r w:rsidR="00DF208C">
        <w:rPr>
          <w:rFonts w:ascii="Times New Roman" w:hAnsi="Times New Roman" w:cs="Times New Roman"/>
        </w:rPr>
        <w:t>Autoinducer</w:t>
      </w:r>
      <w:proofErr w:type="spellEnd"/>
      <w:r w:rsidR="00DF208C">
        <w:rPr>
          <w:rFonts w:ascii="Times New Roman" w:hAnsi="Times New Roman" w:cs="Times New Roman"/>
        </w:rPr>
        <w:t xml:space="preserve"> Bioassay media</w:t>
      </w:r>
      <w:r w:rsidRPr="0030578A">
        <w:rPr>
          <w:rFonts w:ascii="Times New Roman" w:hAnsi="Times New Roman" w:cs="Times New Roman"/>
        </w:rPr>
        <w:t xml:space="preserve"> consists of 10mM HEPES, 0.3% glycerol, 0.2% </w:t>
      </w:r>
      <w:proofErr w:type="spellStart"/>
      <w:r w:rsidRPr="0030578A">
        <w:rPr>
          <w:rFonts w:ascii="Times New Roman" w:hAnsi="Times New Roman" w:cs="Times New Roman"/>
        </w:rPr>
        <w:t>casamino</w:t>
      </w:r>
      <w:proofErr w:type="spellEnd"/>
      <w:r w:rsidRPr="0030578A">
        <w:rPr>
          <w:rFonts w:ascii="Times New Roman" w:hAnsi="Times New Roman" w:cs="Times New Roman"/>
        </w:rPr>
        <w:t xml:space="preserve"> acids, 0.02% glycerol phosphate, 1uM ferric chloride, and 75% </w:t>
      </w:r>
      <w:r w:rsidR="00DF208C">
        <w:rPr>
          <w:rFonts w:ascii="Times New Roman" w:hAnsi="Times New Roman" w:cs="Times New Roman"/>
        </w:rPr>
        <w:t>artificial saltwater (ASW)</w:t>
      </w:r>
      <w:r w:rsidRPr="0030578A">
        <w:rPr>
          <w:rFonts w:ascii="Times New Roman" w:hAnsi="Times New Roman" w:cs="Times New Roman"/>
        </w:rPr>
        <w:t xml:space="preserve">.  </w:t>
      </w:r>
      <w:r w:rsidRPr="00DF208C">
        <w:rPr>
          <w:rFonts w:ascii="Times New Roman" w:hAnsi="Times New Roman" w:cs="Times New Roman"/>
        </w:rPr>
        <w:t>Minimal</w:t>
      </w:r>
      <w:r w:rsidR="00DF208C">
        <w:rPr>
          <w:rFonts w:ascii="Times New Roman" w:hAnsi="Times New Roman" w:cs="Times New Roman"/>
        </w:rPr>
        <w:t xml:space="preserve"> media</w:t>
      </w:r>
      <w:r w:rsidRPr="0030578A">
        <w:rPr>
          <w:rFonts w:ascii="Times New Roman" w:hAnsi="Times New Roman" w:cs="Times New Roman"/>
        </w:rPr>
        <w:t xml:space="preserve"> consists of 10mM HEPES, 0.3% glycerol, 0.2% ammonium chloride, 0.02% glycerol phosphate, 1uM ferric chloride, 0.0001% yeast extract, and 75% ASW. The artificial seawater (ASW) consists of 0.5 M </w:t>
      </w:r>
      <w:proofErr w:type="spellStart"/>
      <w:r w:rsidRPr="0030578A">
        <w:rPr>
          <w:rFonts w:ascii="Times New Roman" w:hAnsi="Times New Roman" w:cs="Times New Roman"/>
        </w:rPr>
        <w:t>NaCl</w:t>
      </w:r>
      <w:proofErr w:type="spellEnd"/>
      <w:r w:rsidRPr="0030578A">
        <w:rPr>
          <w:rFonts w:ascii="Times New Roman" w:hAnsi="Times New Roman" w:cs="Times New Roman"/>
        </w:rPr>
        <w:t xml:space="preserve">, 25 </w:t>
      </w:r>
      <w:proofErr w:type="spellStart"/>
      <w:r w:rsidRPr="0030578A">
        <w:rPr>
          <w:rFonts w:ascii="Times New Roman" w:hAnsi="Times New Roman" w:cs="Times New Roman"/>
        </w:rPr>
        <w:t>mM</w:t>
      </w:r>
      <w:proofErr w:type="spellEnd"/>
      <w:r w:rsidRPr="0030578A">
        <w:rPr>
          <w:rFonts w:ascii="Times New Roman" w:hAnsi="Times New Roman" w:cs="Times New Roman"/>
        </w:rPr>
        <w:t xml:space="preserve"> MgSO</w:t>
      </w:r>
      <w:r w:rsidRPr="0030578A">
        <w:rPr>
          <w:rFonts w:ascii="Times New Roman" w:hAnsi="Times New Roman" w:cs="Times New Roman"/>
          <w:vertAlign w:val="subscript"/>
        </w:rPr>
        <w:t>4</w:t>
      </w:r>
      <w:r w:rsidRPr="0030578A">
        <w:rPr>
          <w:rFonts w:ascii="Times New Roman" w:hAnsi="Times New Roman" w:cs="Times New Roman"/>
        </w:rPr>
        <w:t xml:space="preserve">, 25 </w:t>
      </w:r>
      <w:proofErr w:type="spellStart"/>
      <w:r w:rsidRPr="0030578A">
        <w:rPr>
          <w:rFonts w:ascii="Times New Roman" w:hAnsi="Times New Roman" w:cs="Times New Roman"/>
        </w:rPr>
        <w:t>mM</w:t>
      </w:r>
      <w:proofErr w:type="spellEnd"/>
      <w:r w:rsidRPr="0030578A">
        <w:rPr>
          <w:rFonts w:ascii="Times New Roman" w:hAnsi="Times New Roman" w:cs="Times New Roman"/>
        </w:rPr>
        <w:t xml:space="preserve"> MgCl</w:t>
      </w:r>
      <w:r w:rsidRPr="0030578A">
        <w:rPr>
          <w:rFonts w:ascii="Times New Roman" w:hAnsi="Times New Roman" w:cs="Times New Roman"/>
          <w:vertAlign w:val="subscript"/>
        </w:rPr>
        <w:t>2</w:t>
      </w:r>
      <w:r w:rsidRPr="0030578A">
        <w:rPr>
          <w:rFonts w:ascii="Times New Roman" w:hAnsi="Times New Roman" w:cs="Times New Roman"/>
        </w:rPr>
        <w:t xml:space="preserve">, and 10 </w:t>
      </w:r>
      <w:proofErr w:type="spellStart"/>
      <w:r w:rsidRPr="0030578A">
        <w:rPr>
          <w:rFonts w:ascii="Times New Roman" w:hAnsi="Times New Roman" w:cs="Times New Roman"/>
        </w:rPr>
        <w:t>mM</w:t>
      </w:r>
      <w:proofErr w:type="spellEnd"/>
      <w:r w:rsidRPr="0030578A">
        <w:rPr>
          <w:rFonts w:ascii="Times New Roman" w:hAnsi="Times New Roman" w:cs="Times New Roman"/>
        </w:rPr>
        <w:t xml:space="preserve"> </w:t>
      </w:r>
      <w:proofErr w:type="spellStart"/>
      <w:r w:rsidRPr="00DF208C">
        <w:rPr>
          <w:rFonts w:ascii="Times New Roman" w:hAnsi="Times New Roman" w:cs="Times New Roman"/>
        </w:rPr>
        <w:t>KCl</w:t>
      </w:r>
      <w:proofErr w:type="spellEnd"/>
      <w:r w:rsidRPr="0030578A">
        <w:rPr>
          <w:rFonts w:ascii="Times New Roman" w:hAnsi="Times New Roman" w:cs="Times New Roman"/>
        </w:rPr>
        <w:t xml:space="preserve">. </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 xml:space="preserve">Cultures examined with ESMS used 3-5 mL aliquots  to which one was acidified by the addition of 20 </w:t>
      </w:r>
      <w:proofErr w:type="spellStart"/>
      <w:r w:rsidRPr="0030578A">
        <w:rPr>
          <w:rFonts w:ascii="Times New Roman" w:hAnsi="Times New Roman" w:cs="Times New Roman"/>
        </w:rPr>
        <w:t>μL</w:t>
      </w:r>
      <w:proofErr w:type="spellEnd"/>
      <w:r w:rsidRPr="0030578A">
        <w:rPr>
          <w:rFonts w:ascii="Times New Roman" w:hAnsi="Times New Roman" w:cs="Times New Roman"/>
        </w:rPr>
        <w:t xml:space="preserve"> glacial acetic acid /mL medium and the other being made basic by the addition of 20 </w:t>
      </w:r>
      <w:proofErr w:type="spellStart"/>
      <w:r w:rsidRPr="0030578A">
        <w:rPr>
          <w:rFonts w:ascii="Times New Roman" w:hAnsi="Times New Roman" w:cs="Times New Roman"/>
        </w:rPr>
        <w:t>μL</w:t>
      </w:r>
      <w:proofErr w:type="spellEnd"/>
      <w:r w:rsidRPr="0030578A">
        <w:rPr>
          <w:rFonts w:ascii="Times New Roman" w:hAnsi="Times New Roman" w:cs="Times New Roman"/>
        </w:rPr>
        <w:t xml:space="preserve"> 4M </w:t>
      </w:r>
      <w:proofErr w:type="spellStart"/>
      <w:r w:rsidRPr="0030578A">
        <w:rPr>
          <w:rFonts w:ascii="Times New Roman" w:hAnsi="Times New Roman" w:cs="Times New Roman"/>
        </w:rPr>
        <w:t>NaOH</w:t>
      </w:r>
      <w:proofErr w:type="spellEnd"/>
      <w:r w:rsidRPr="0030578A">
        <w:rPr>
          <w:rFonts w:ascii="Times New Roman" w:hAnsi="Times New Roman" w:cs="Times New Roman"/>
        </w:rPr>
        <w:t xml:space="preserve"> /mL medium. Each aliquot was then be extracted with ethyl acetate three times, combined and evaporated at 35° C, and re-suspended in methanol.  These extracts and extracts of pure media were analyzed using ESMS to determine the presence of </w:t>
      </w:r>
      <w:proofErr w:type="spellStart"/>
      <w:r w:rsidRPr="0030578A">
        <w:rPr>
          <w:rFonts w:ascii="Times New Roman" w:hAnsi="Times New Roman" w:cs="Times New Roman"/>
        </w:rPr>
        <w:t>cFP</w:t>
      </w:r>
      <w:proofErr w:type="spellEnd"/>
      <w:r w:rsidRPr="0030578A">
        <w:rPr>
          <w:rFonts w:ascii="Times New Roman" w:hAnsi="Times New Roman" w:cs="Times New Roman"/>
        </w:rPr>
        <w:t>, which should have a peak at 245</w:t>
      </w:r>
      <w:r w:rsidR="00DF208C">
        <w:rPr>
          <w:rFonts w:ascii="Times New Roman" w:hAnsi="Times New Roman" w:cs="Times New Roman"/>
        </w:rPr>
        <w:t xml:space="preserve"> mass-charge ratio</w:t>
      </w:r>
      <w:r w:rsidRPr="0030578A">
        <w:rPr>
          <w:rFonts w:ascii="Times New Roman" w:hAnsi="Times New Roman" w:cs="Times New Roman"/>
        </w:rPr>
        <w:t xml:space="preserve"> </w:t>
      </w:r>
      <w:r w:rsidR="00DF208C">
        <w:rPr>
          <w:rFonts w:ascii="Times New Roman" w:hAnsi="Times New Roman" w:cs="Times New Roman"/>
        </w:rPr>
        <w:t>(</w:t>
      </w:r>
      <w:r w:rsidRPr="00DF208C">
        <w:rPr>
          <w:rFonts w:ascii="Times New Roman" w:hAnsi="Times New Roman" w:cs="Times New Roman"/>
        </w:rPr>
        <w:t>m/z</w:t>
      </w:r>
      <w:r w:rsidR="00DF208C">
        <w:rPr>
          <w:rFonts w:ascii="Times New Roman" w:hAnsi="Times New Roman" w:cs="Times New Roman"/>
        </w:rPr>
        <w:t>)</w:t>
      </w:r>
      <w:r w:rsidRPr="0030578A">
        <w:rPr>
          <w:rFonts w:ascii="Times New Roman" w:hAnsi="Times New Roman" w:cs="Times New Roman"/>
        </w:rPr>
        <w:t xml:space="preserve"> (Park </w:t>
      </w:r>
      <w:r w:rsidRPr="0030578A">
        <w:rPr>
          <w:rFonts w:ascii="Times New Roman" w:hAnsi="Times New Roman" w:cs="Times New Roman"/>
          <w:i/>
        </w:rPr>
        <w:t>et al</w:t>
      </w:r>
      <w:r w:rsidRPr="0030578A">
        <w:rPr>
          <w:rFonts w:ascii="Times New Roman" w:hAnsi="Times New Roman" w:cs="Times New Roman"/>
        </w:rPr>
        <w:t>. 2006).</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 xml:space="preserve">To determine the effect that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has on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gene expression, effects on metabolic profile were quantified through the use of 96 well </w:t>
      </w:r>
      <w:proofErr w:type="spellStart"/>
      <w:r w:rsidRPr="0030578A">
        <w:rPr>
          <w:rFonts w:ascii="Times New Roman" w:hAnsi="Times New Roman" w:cs="Times New Roman"/>
        </w:rPr>
        <w:t>Biolog</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GN</w:t>
      </w:r>
      <w:proofErr w:type="spellEnd"/>
      <w:r w:rsidRPr="0030578A">
        <w:rPr>
          <w:rFonts w:ascii="Times New Roman" w:hAnsi="Times New Roman" w:cs="Times New Roman"/>
        </w:rPr>
        <w:t xml:space="preserve"> plates (</w:t>
      </w:r>
      <w:proofErr w:type="spellStart"/>
      <w:r w:rsidRPr="0030578A">
        <w:rPr>
          <w:rFonts w:ascii="Times New Roman" w:hAnsi="Times New Roman" w:cs="Times New Roman"/>
        </w:rPr>
        <w:t>Biolog</w:t>
      </w:r>
      <w:proofErr w:type="spellEnd"/>
      <w:r w:rsidRPr="0030578A">
        <w:rPr>
          <w:rFonts w:ascii="Times New Roman" w:hAnsi="Times New Roman" w:cs="Times New Roman"/>
        </w:rPr>
        <w:t>, Hayward, CA). Each well contains a different compound which when metabolized produces a blue color. These plates are used to distinguish between strains of marine luminous bacteria (</w:t>
      </w:r>
      <w:proofErr w:type="spellStart"/>
      <w:r w:rsidRPr="0030578A">
        <w:rPr>
          <w:rFonts w:ascii="Times New Roman" w:hAnsi="Times New Roman" w:cs="Times New Roman"/>
        </w:rPr>
        <w:t>Makemson</w:t>
      </w:r>
      <w:proofErr w:type="spellEnd"/>
      <w:r w:rsidRPr="0030578A">
        <w:rPr>
          <w:rFonts w:ascii="Times New Roman" w:hAnsi="Times New Roman" w:cs="Times New Roman"/>
        </w:rPr>
        <w:t xml:space="preserve"> </w:t>
      </w:r>
      <w:r w:rsidRPr="0030578A">
        <w:rPr>
          <w:rFonts w:ascii="Times New Roman" w:hAnsi="Times New Roman" w:cs="Times New Roman"/>
          <w:i/>
        </w:rPr>
        <w:t>et al</w:t>
      </w:r>
      <w:r w:rsidRPr="0030578A">
        <w:rPr>
          <w:rFonts w:ascii="Times New Roman" w:hAnsi="Times New Roman" w:cs="Times New Roman"/>
        </w:rPr>
        <w:t xml:space="preserve">. 1998). The Wild-Type strains (MAV and BB120) were </w:t>
      </w:r>
      <w:r w:rsidRPr="00DF208C">
        <w:rPr>
          <w:rFonts w:ascii="Times New Roman" w:hAnsi="Times New Roman" w:cs="Times New Roman"/>
        </w:rPr>
        <w:t>streaked overnight</w:t>
      </w:r>
      <w:r w:rsidRPr="0030578A">
        <w:rPr>
          <w:rFonts w:ascii="Times New Roman" w:hAnsi="Times New Roman" w:cs="Times New Roman"/>
        </w:rPr>
        <w:t xml:space="preserve"> onto agar plates of Glycerol Marine Agar (GMA: 0.5% peptone, 0.1% yeast extract, 0.02% glycerol phosphate, 0.3% glycerol, and 75% ASW) for the control suspensions. Another set was streaked onto plates containing 5µM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for the experimental suspensions. Cells from each plate were then suspended into 25 mL of 0.75X artificial seawater (or 0.75X artificial seawater and 5µM </w:t>
      </w:r>
      <w:proofErr w:type="spellStart"/>
      <w:r w:rsidRPr="0030578A">
        <w:rPr>
          <w:rFonts w:ascii="Times New Roman" w:hAnsi="Times New Roman" w:cs="Times New Roman"/>
        </w:rPr>
        <w:t>cFP</w:t>
      </w:r>
      <w:proofErr w:type="spellEnd"/>
      <w:r w:rsidRPr="0030578A">
        <w:rPr>
          <w:rFonts w:ascii="Times New Roman" w:hAnsi="Times New Roman" w:cs="Times New Roman"/>
        </w:rPr>
        <w:t>), and adjusted to OD</w:t>
      </w:r>
      <w:r w:rsidRPr="0030578A">
        <w:rPr>
          <w:rFonts w:ascii="Times New Roman" w:hAnsi="Times New Roman" w:cs="Times New Roman"/>
          <w:vertAlign w:val="subscript"/>
        </w:rPr>
        <w:t>660nm</w:t>
      </w:r>
      <w:r w:rsidRPr="0030578A">
        <w:rPr>
          <w:rFonts w:ascii="Times New Roman" w:hAnsi="Times New Roman" w:cs="Times New Roman"/>
        </w:rPr>
        <w:t xml:space="preserve"> of 0.25 ± 0.1 using a </w:t>
      </w:r>
      <w:proofErr w:type="spellStart"/>
      <w:r w:rsidRPr="0030578A">
        <w:rPr>
          <w:rFonts w:ascii="Times New Roman" w:hAnsi="Times New Roman" w:cs="Times New Roman"/>
        </w:rPr>
        <w:t>Spectronic</w:t>
      </w:r>
      <w:proofErr w:type="spellEnd"/>
      <w:r w:rsidRPr="0030578A">
        <w:rPr>
          <w:rFonts w:ascii="Times New Roman" w:hAnsi="Times New Roman" w:cs="Times New Roman"/>
        </w:rPr>
        <w:t xml:space="preserve"> 20. These suspensions were used to inoculate the </w:t>
      </w:r>
      <w:proofErr w:type="spellStart"/>
      <w:r w:rsidRPr="0030578A">
        <w:rPr>
          <w:rFonts w:ascii="Times New Roman" w:hAnsi="Times New Roman" w:cs="Times New Roman"/>
        </w:rPr>
        <w:t>Biolog</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GN</w:t>
      </w:r>
      <w:proofErr w:type="spellEnd"/>
      <w:r w:rsidRPr="0030578A">
        <w:rPr>
          <w:rFonts w:ascii="Times New Roman" w:hAnsi="Times New Roman" w:cs="Times New Roman"/>
        </w:rPr>
        <w:t xml:space="preserve"> plates. </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 xml:space="preserve">To determine the effect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on bioluminescence, split cultures were used. Each strain was inoculated into AB media and grown until varying stages of exponential growth (beginning, middle, and end) and then split and grown with different concentrations of </w:t>
      </w:r>
      <w:proofErr w:type="spellStart"/>
      <w:r w:rsidRPr="00DF208C">
        <w:rPr>
          <w:rFonts w:ascii="Times New Roman" w:hAnsi="Times New Roman" w:cs="Times New Roman"/>
        </w:rPr>
        <w:t>cFP</w:t>
      </w:r>
      <w:proofErr w:type="spellEnd"/>
      <w:r w:rsidRPr="0030578A">
        <w:rPr>
          <w:rFonts w:ascii="Times New Roman" w:hAnsi="Times New Roman" w:cs="Times New Roman"/>
        </w:rPr>
        <w:t xml:space="preserve">. Growth, monitored with </w:t>
      </w:r>
      <w:proofErr w:type="gramStart"/>
      <w:r w:rsidRPr="0030578A">
        <w:rPr>
          <w:rFonts w:ascii="Times New Roman" w:hAnsi="Times New Roman" w:cs="Times New Roman"/>
        </w:rPr>
        <w:t>OD</w:t>
      </w:r>
      <w:r w:rsidRPr="0030578A">
        <w:rPr>
          <w:rFonts w:ascii="Times New Roman" w:hAnsi="Times New Roman" w:cs="Times New Roman"/>
          <w:vertAlign w:val="subscript"/>
        </w:rPr>
        <w:t xml:space="preserve">660nm </w:t>
      </w:r>
      <w:r w:rsidRPr="0030578A">
        <w:rPr>
          <w:rFonts w:ascii="Times New Roman" w:hAnsi="Times New Roman" w:cs="Times New Roman"/>
        </w:rPr>
        <w:t>,</w:t>
      </w:r>
      <w:proofErr w:type="gramEnd"/>
      <w:r w:rsidRPr="0030578A">
        <w:rPr>
          <w:rFonts w:ascii="Times New Roman" w:hAnsi="Times New Roman" w:cs="Times New Roman"/>
        </w:rPr>
        <w:t xml:space="preserve"> and light output (Mitchell and Hastings 1971) was </w:t>
      </w:r>
      <w:r w:rsidRPr="00DF208C">
        <w:rPr>
          <w:rFonts w:ascii="Times New Roman" w:hAnsi="Times New Roman" w:cs="Times New Roman"/>
        </w:rPr>
        <w:t>measured</w:t>
      </w:r>
      <w:r w:rsidR="00DF208C">
        <w:rPr>
          <w:rFonts w:ascii="Times New Roman" w:hAnsi="Times New Roman" w:cs="Times New Roman"/>
        </w:rPr>
        <w:t xml:space="preserve"> with a </w:t>
      </w:r>
      <w:proofErr w:type="spellStart"/>
      <w:r w:rsidR="00DF208C">
        <w:rPr>
          <w:rFonts w:ascii="Times New Roman" w:hAnsi="Times New Roman" w:cs="Times New Roman"/>
        </w:rPr>
        <w:t>luminometer</w:t>
      </w:r>
      <w:proofErr w:type="spellEnd"/>
      <w:r w:rsidRPr="0030578A">
        <w:rPr>
          <w:rFonts w:ascii="Times New Roman" w:hAnsi="Times New Roman" w:cs="Times New Roman"/>
        </w:rPr>
        <w:t>.</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 xml:space="preserve">In order to determine the effect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on luciferase activity, the standard luciferase assay was used with lysed (toluene treated) cells. Th</w:t>
      </w:r>
      <w:r w:rsidR="00F6719B">
        <w:rPr>
          <w:rFonts w:ascii="Times New Roman" w:hAnsi="Times New Roman" w:cs="Times New Roman"/>
        </w:rPr>
        <w:t>e standard luciferase</w:t>
      </w:r>
      <w:r w:rsidRPr="0030578A">
        <w:rPr>
          <w:rFonts w:ascii="Times New Roman" w:hAnsi="Times New Roman" w:cs="Times New Roman"/>
        </w:rPr>
        <w:t xml:space="preserve"> assay uses hydrogen reduced FMNH</w:t>
      </w:r>
      <w:r w:rsidRPr="0030578A">
        <w:rPr>
          <w:rFonts w:ascii="Times New Roman" w:hAnsi="Times New Roman" w:cs="Times New Roman"/>
          <w:vertAlign w:val="subscript"/>
        </w:rPr>
        <w:t>2</w:t>
      </w:r>
      <w:r w:rsidRPr="0030578A">
        <w:rPr>
          <w:rFonts w:ascii="Times New Roman" w:hAnsi="Times New Roman" w:cs="Times New Roman"/>
        </w:rPr>
        <w:t xml:space="preserve"> to initiate the reaction after mixing luciferase preparations with decanal (fatty aldehyde) in .05M phosphate buffer, pH 7.0 containing 0.2% bovine serum albumin  (Hastings </w:t>
      </w:r>
      <w:r w:rsidRPr="0030578A">
        <w:rPr>
          <w:rFonts w:ascii="Times New Roman" w:hAnsi="Times New Roman" w:cs="Times New Roman"/>
          <w:i/>
        </w:rPr>
        <w:t>et al</w:t>
      </w:r>
      <w:r w:rsidRPr="0030578A">
        <w:rPr>
          <w:rFonts w:ascii="Times New Roman" w:hAnsi="Times New Roman" w:cs="Times New Roman"/>
        </w:rPr>
        <w:t>. 1978).</w:t>
      </w:r>
    </w:p>
    <w:p w:rsidR="0030578A" w:rsidRPr="0030578A" w:rsidRDefault="0030578A" w:rsidP="0030578A">
      <w:pPr>
        <w:spacing w:line="480" w:lineRule="auto"/>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rPr>
          <w:rFonts w:ascii="Times New Roman" w:hAnsi="Times New Roman" w:cs="Times New Roman"/>
          <w:b/>
        </w:rPr>
      </w:pPr>
    </w:p>
    <w:p w:rsidR="0030578A" w:rsidRPr="0030578A" w:rsidRDefault="0030578A" w:rsidP="0030578A">
      <w:pPr>
        <w:spacing w:line="480" w:lineRule="auto"/>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r w:rsidRPr="0030578A">
        <w:rPr>
          <w:rFonts w:ascii="Times New Roman" w:hAnsi="Times New Roman" w:cs="Times New Roman"/>
          <w:b/>
        </w:rPr>
        <w:t>Results</w:t>
      </w:r>
    </w:p>
    <w:p w:rsidR="0030578A" w:rsidRPr="0030578A" w:rsidRDefault="0030578A" w:rsidP="0030578A">
      <w:pPr>
        <w:spacing w:line="480" w:lineRule="auto"/>
        <w:rPr>
          <w:rFonts w:ascii="Times New Roman" w:hAnsi="Times New Roman" w:cs="Times New Roman"/>
          <w:b/>
        </w:rPr>
      </w:pPr>
      <w:r w:rsidRPr="0030578A">
        <w:rPr>
          <w:rFonts w:ascii="Times New Roman" w:hAnsi="Times New Roman" w:cs="Times New Roman"/>
          <w:b/>
        </w:rPr>
        <w:t xml:space="preserve">Aim 1: Electrospray Mass Spectrometry Detection of </w:t>
      </w:r>
      <w:r w:rsidRPr="0030578A">
        <w:rPr>
          <w:rFonts w:ascii="Times New Roman" w:hAnsi="Times New Roman" w:cs="Times New Roman"/>
          <w:b/>
          <w:i/>
        </w:rPr>
        <w:t xml:space="preserve">V. </w:t>
      </w:r>
      <w:proofErr w:type="spellStart"/>
      <w:r w:rsidRPr="0030578A">
        <w:rPr>
          <w:rFonts w:ascii="Times New Roman" w:hAnsi="Times New Roman" w:cs="Times New Roman"/>
          <w:b/>
          <w:i/>
        </w:rPr>
        <w:t>harveyi</w:t>
      </w:r>
      <w:proofErr w:type="spellEnd"/>
      <w:r w:rsidRPr="0030578A">
        <w:rPr>
          <w:rFonts w:ascii="Times New Roman" w:hAnsi="Times New Roman" w:cs="Times New Roman"/>
          <w:b/>
          <w:i/>
        </w:rPr>
        <w:t xml:space="preserve"> </w:t>
      </w:r>
      <w:r w:rsidRPr="0030578A">
        <w:rPr>
          <w:rFonts w:ascii="Times New Roman" w:hAnsi="Times New Roman" w:cs="Times New Roman"/>
          <w:b/>
        </w:rPr>
        <w:t>Extracellular Molecules</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 xml:space="preserve">Mass spectrometry has been used to identify </w:t>
      </w:r>
      <w:proofErr w:type="spellStart"/>
      <w:r w:rsidRPr="0030578A">
        <w:rPr>
          <w:rFonts w:ascii="Times New Roman" w:hAnsi="Times New Roman" w:cs="Times New Roman"/>
        </w:rPr>
        <w:t>homoserine</w:t>
      </w:r>
      <w:proofErr w:type="spellEnd"/>
      <w:r w:rsidRPr="0030578A">
        <w:rPr>
          <w:rFonts w:ascii="Times New Roman" w:hAnsi="Times New Roman" w:cs="Times New Roman"/>
        </w:rPr>
        <w:t xml:space="preserve"> lactones (</w:t>
      </w:r>
      <w:proofErr w:type="spellStart"/>
      <w:r w:rsidRPr="0030578A">
        <w:rPr>
          <w:rFonts w:ascii="Times New Roman" w:hAnsi="Times New Roman" w:cs="Times New Roman"/>
        </w:rPr>
        <w:t>HSL</w:t>
      </w:r>
      <w:proofErr w:type="spellEnd"/>
      <w:r w:rsidRPr="0030578A">
        <w:rPr>
          <w:rFonts w:ascii="Times New Roman" w:hAnsi="Times New Roman" w:cs="Times New Roman"/>
        </w:rPr>
        <w:t xml:space="preserve">), the major class of quorum sensing molecules used by Gram negative bacteria, from cell-free culture extracts. Using that ability </w:t>
      </w:r>
      <w:r w:rsidRPr="0030578A">
        <w:rPr>
          <w:rFonts w:ascii="Times New Roman" w:hAnsi="Times New Roman" w:cs="Times New Roman"/>
          <w:i/>
        </w:rPr>
        <w:t xml:space="preserve">Vibrio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was analyzed to determine if it produces the potential quorum sensing signaling molecule cyclic-phenylalanine-</w:t>
      </w:r>
      <w:proofErr w:type="spellStart"/>
      <w:r w:rsidRPr="0030578A">
        <w:rPr>
          <w:rFonts w:ascii="Times New Roman" w:hAnsi="Times New Roman" w:cs="Times New Roman"/>
        </w:rPr>
        <w:t>proline</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cFP</w:t>
      </w:r>
      <w:proofErr w:type="spellEnd"/>
      <w:r w:rsidRPr="0030578A">
        <w:rPr>
          <w:rFonts w:ascii="Times New Roman" w:hAnsi="Times New Roman" w:cs="Times New Roman"/>
        </w:rPr>
        <w:t>).  There were no significant peaks in any of the mass spectrometric analyses (</w:t>
      </w:r>
      <w:r w:rsidR="007910CD">
        <w:rPr>
          <w:rFonts w:ascii="Times New Roman" w:hAnsi="Times New Roman" w:cs="Times New Roman"/>
        </w:rPr>
        <w:t xml:space="preserve">extracts of acidic and alkalinized media after growth </w:t>
      </w:r>
      <w:r w:rsidRPr="0030578A">
        <w:rPr>
          <w:rFonts w:ascii="Times New Roman" w:hAnsi="Times New Roman" w:cs="Times New Roman"/>
        </w:rPr>
        <w:t xml:space="preserve">of each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strain: </w:t>
      </w:r>
      <w:proofErr w:type="spellStart"/>
      <w:r w:rsidRPr="0030578A">
        <w:rPr>
          <w:rFonts w:ascii="Times New Roman" w:hAnsi="Times New Roman" w:cs="Times New Roman"/>
        </w:rPr>
        <w:t>MAV</w:t>
      </w:r>
      <w:proofErr w:type="spellEnd"/>
      <w:r w:rsidRPr="0030578A">
        <w:rPr>
          <w:rFonts w:ascii="Times New Roman" w:hAnsi="Times New Roman" w:cs="Times New Roman"/>
        </w:rPr>
        <w:t xml:space="preserve">, BB120,BB170, BB152, and BB886)  at m/z 245, where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should be found, other than </w:t>
      </w:r>
      <w:r w:rsidR="00F6719B">
        <w:rPr>
          <w:rFonts w:ascii="Times New Roman" w:hAnsi="Times New Roman" w:cs="Times New Roman"/>
        </w:rPr>
        <w:t>the molecules that</w:t>
      </w:r>
      <w:r w:rsidRPr="0030578A">
        <w:rPr>
          <w:rFonts w:ascii="Times New Roman" w:hAnsi="Times New Roman" w:cs="Times New Roman"/>
        </w:rPr>
        <w:t xml:space="preserve"> present at that m/z from the </w:t>
      </w:r>
      <w:proofErr w:type="spellStart"/>
      <w:r w:rsidRPr="0030578A">
        <w:rPr>
          <w:rFonts w:ascii="Times New Roman" w:hAnsi="Times New Roman" w:cs="Times New Roman"/>
        </w:rPr>
        <w:t>uninoculated</w:t>
      </w:r>
      <w:proofErr w:type="spellEnd"/>
      <w:r w:rsidRPr="0030578A">
        <w:rPr>
          <w:rFonts w:ascii="Times New Roman" w:hAnsi="Times New Roman" w:cs="Times New Roman"/>
        </w:rPr>
        <w:t xml:space="preserve"> media (Fig. 1).  The lack of increase in peak height in the experimental extracts compared to the control extract suggests that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does not produce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naturally (Fig. 2). To be sure, </w:t>
      </w:r>
      <w:r w:rsidR="00F6719B">
        <w:rPr>
          <w:rFonts w:ascii="Times New Roman" w:hAnsi="Times New Roman" w:cs="Times New Roman"/>
        </w:rPr>
        <w:t>additional</w:t>
      </w:r>
      <w:r w:rsidRPr="0030578A">
        <w:rPr>
          <w:rFonts w:ascii="Times New Roman" w:hAnsi="Times New Roman" w:cs="Times New Roman"/>
        </w:rPr>
        <w:t xml:space="preserve"> analyses could be made on </w:t>
      </w:r>
      <w:r w:rsidR="006B66C9" w:rsidRPr="0030578A">
        <w:rPr>
          <w:rFonts w:ascii="Times New Roman" w:hAnsi="Times New Roman" w:cs="Times New Roman"/>
        </w:rPr>
        <w:t>extracts</w:t>
      </w:r>
      <w:r w:rsidR="006B66C9">
        <w:rPr>
          <w:rFonts w:ascii="Times New Roman" w:hAnsi="Times New Roman" w:cs="Times New Roman"/>
        </w:rPr>
        <w:t xml:space="preserve"> of</w:t>
      </w:r>
      <w:r w:rsidR="006B66C9" w:rsidRPr="0030578A">
        <w:rPr>
          <w:rFonts w:ascii="Times New Roman" w:hAnsi="Times New Roman" w:cs="Times New Roman"/>
        </w:rPr>
        <w:t xml:space="preserve"> </w:t>
      </w:r>
      <w:r w:rsidRPr="0030578A">
        <w:rPr>
          <w:rFonts w:ascii="Times New Roman" w:hAnsi="Times New Roman" w:cs="Times New Roman"/>
        </w:rPr>
        <w:t xml:space="preserve">both inoculated and </w:t>
      </w:r>
      <w:proofErr w:type="spellStart"/>
      <w:r w:rsidRPr="0030578A">
        <w:rPr>
          <w:rFonts w:ascii="Times New Roman" w:hAnsi="Times New Roman" w:cs="Times New Roman"/>
        </w:rPr>
        <w:t>uninoculated</w:t>
      </w:r>
      <w:proofErr w:type="spellEnd"/>
      <w:r w:rsidR="006B66C9">
        <w:rPr>
          <w:rFonts w:ascii="Times New Roman" w:hAnsi="Times New Roman" w:cs="Times New Roman"/>
        </w:rPr>
        <w:t xml:space="preserve"> media</w:t>
      </w:r>
      <w:r w:rsidRPr="0030578A">
        <w:rPr>
          <w:rFonts w:ascii="Times New Roman" w:hAnsi="Times New Roman" w:cs="Times New Roman"/>
        </w:rPr>
        <w:t xml:space="preserve"> with a tandem mass spectrometer to be certain that the constituents at the 245 m/z are the same in both situations. </w:t>
      </w:r>
    </w:p>
    <w:p w:rsidR="00F70405"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Beyond determining that none of the</w:t>
      </w:r>
      <w:r w:rsidR="00F6719B">
        <w:rPr>
          <w:rFonts w:ascii="Times New Roman" w:hAnsi="Times New Roman" w:cs="Times New Roman"/>
        </w:rPr>
        <w:t xml:space="preserve"> five</w:t>
      </w:r>
      <w:r w:rsidRPr="0030578A">
        <w:rPr>
          <w:rFonts w:ascii="Times New Roman" w:hAnsi="Times New Roman" w:cs="Times New Roman"/>
        </w:rPr>
        <w:t xml:space="preserve">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strains examined </w:t>
      </w:r>
      <w:r w:rsidR="00F70405">
        <w:rPr>
          <w:rFonts w:ascii="Times New Roman" w:hAnsi="Times New Roman" w:cs="Times New Roman"/>
        </w:rPr>
        <w:t>produced</w:t>
      </w:r>
      <w:r w:rsidRPr="0030578A">
        <w:rPr>
          <w:rFonts w:ascii="Times New Roman" w:hAnsi="Times New Roman" w:cs="Times New Roman"/>
        </w:rPr>
        <w:t xml:space="preserve">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the mass spectrometric analyses revealed a large number of additional extractable molecules produced by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There were 94 peaks found amongst all of the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strains representing these molecules, </w:t>
      </w:r>
      <w:r w:rsidR="00F70405">
        <w:rPr>
          <w:rFonts w:ascii="Times New Roman" w:hAnsi="Times New Roman" w:cs="Times New Roman"/>
        </w:rPr>
        <w:t>after</w:t>
      </w:r>
      <w:r w:rsidRPr="0030578A">
        <w:rPr>
          <w:rFonts w:ascii="Times New Roman" w:hAnsi="Times New Roman" w:cs="Times New Roman"/>
        </w:rPr>
        <w:t xml:space="preserve"> all of the peaks common to both the culture media and </w:t>
      </w:r>
      <w:proofErr w:type="spellStart"/>
      <w:r w:rsidRPr="0030578A">
        <w:rPr>
          <w:rFonts w:ascii="Times New Roman" w:hAnsi="Times New Roman" w:cs="Times New Roman"/>
        </w:rPr>
        <w:t>uninoculated</w:t>
      </w:r>
      <w:proofErr w:type="spellEnd"/>
      <w:r w:rsidRPr="0030578A">
        <w:rPr>
          <w:rFonts w:ascii="Times New Roman" w:hAnsi="Times New Roman" w:cs="Times New Roman"/>
        </w:rPr>
        <w:t xml:space="preserve"> media and </w:t>
      </w:r>
      <w:proofErr w:type="gramStart"/>
      <w:r w:rsidRPr="0030578A">
        <w:rPr>
          <w:rFonts w:ascii="Times New Roman" w:hAnsi="Times New Roman" w:cs="Times New Roman"/>
        </w:rPr>
        <w:t>the adducts</w:t>
      </w:r>
      <w:proofErr w:type="gramEnd"/>
      <w:r w:rsidRPr="0030578A">
        <w:rPr>
          <w:rFonts w:ascii="Times New Roman" w:hAnsi="Times New Roman" w:cs="Times New Roman"/>
        </w:rPr>
        <w:t xml:space="preserve"> were subtracted. A number of these molecules are shared between each strain with the remaining molecules being unique to that particular strain. </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 xml:space="preserve">Some of the molecules fit the profile of being </w:t>
      </w:r>
      <w:r w:rsidRPr="00DF208C">
        <w:rPr>
          <w:rFonts w:ascii="Times New Roman" w:hAnsi="Times New Roman" w:cs="Times New Roman"/>
        </w:rPr>
        <w:t>HSL’s</w:t>
      </w:r>
      <w:r w:rsidRPr="0030578A">
        <w:rPr>
          <w:rFonts w:ascii="Times New Roman" w:hAnsi="Times New Roman" w:cs="Times New Roman"/>
        </w:rPr>
        <w:t xml:space="preserve">.  These </w:t>
      </w:r>
      <w:r w:rsidR="00F70405">
        <w:rPr>
          <w:rFonts w:ascii="Times New Roman" w:hAnsi="Times New Roman" w:cs="Times New Roman"/>
        </w:rPr>
        <w:t>HSL’s</w:t>
      </w:r>
      <w:r w:rsidRPr="0030578A">
        <w:rPr>
          <w:rFonts w:ascii="Times New Roman" w:hAnsi="Times New Roman" w:cs="Times New Roman"/>
        </w:rPr>
        <w:t xml:space="preserve"> will only be extracted in the acidified media and be absent </w:t>
      </w:r>
      <w:r w:rsidR="00F70405">
        <w:rPr>
          <w:rFonts w:ascii="Times New Roman" w:hAnsi="Times New Roman" w:cs="Times New Roman"/>
        </w:rPr>
        <w:t>from extracts made from</w:t>
      </w:r>
      <w:r w:rsidRPr="0030578A">
        <w:rPr>
          <w:rFonts w:ascii="Times New Roman" w:hAnsi="Times New Roman" w:cs="Times New Roman"/>
        </w:rPr>
        <w:t xml:space="preserve"> alkaline media due to the opening of the lactone ring in alkaline conditions</w:t>
      </w:r>
      <w:r w:rsidR="00F70405">
        <w:rPr>
          <w:rFonts w:ascii="Times New Roman" w:hAnsi="Times New Roman" w:cs="Times New Roman"/>
        </w:rPr>
        <w:t xml:space="preserve"> which makes the HSL hydrophilic and not </w:t>
      </w: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A</w:t>
      </w:r>
    </w:p>
    <w:p w:rsidR="0030578A" w:rsidRPr="0030578A" w:rsidRDefault="0030578A" w:rsidP="0030578A">
      <w:pPr>
        <w:spacing w:line="240" w:lineRule="auto"/>
        <w:rPr>
          <w:rFonts w:ascii="Times New Roman" w:hAnsi="Times New Roman" w:cs="Times New Roman"/>
        </w:rPr>
      </w:pPr>
      <w:r w:rsidRPr="0030578A">
        <w:rPr>
          <w:rFonts w:ascii="Times New Roman" w:hAnsi="Times New Roman" w:cs="Times New Roman"/>
          <w:noProof/>
        </w:rPr>
        <w:drawing>
          <wp:inline distT="0" distB="0" distL="0" distR="0" wp14:anchorId="078B2C69" wp14:editId="01335BF7">
            <wp:extent cx="4910328" cy="3026664"/>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0328" cy="3026664"/>
                    </a:xfrm>
                    <a:prstGeom prst="rect">
                      <a:avLst/>
                    </a:prstGeom>
                    <a:noFill/>
                    <a:ln>
                      <a:noFill/>
                    </a:ln>
                  </pic:spPr>
                </pic:pic>
              </a:graphicData>
            </a:graphic>
          </wp:inline>
        </w:drawing>
      </w:r>
    </w:p>
    <w:p w:rsidR="0030578A" w:rsidRPr="0030578A" w:rsidRDefault="0030578A" w:rsidP="0030578A">
      <w:pPr>
        <w:spacing w:line="240" w:lineRule="auto"/>
        <w:rPr>
          <w:rFonts w:ascii="Times New Roman" w:hAnsi="Times New Roman" w:cs="Times New Roman"/>
        </w:rPr>
      </w:pPr>
      <w:r w:rsidRPr="0030578A">
        <w:rPr>
          <w:rFonts w:ascii="Times New Roman" w:hAnsi="Times New Roman" w:cs="Times New Roman"/>
        </w:rPr>
        <w:t>B</w:t>
      </w:r>
    </w:p>
    <w:p w:rsidR="0030578A" w:rsidRPr="0030578A" w:rsidRDefault="0030578A" w:rsidP="0030578A">
      <w:pPr>
        <w:spacing w:line="240" w:lineRule="auto"/>
        <w:rPr>
          <w:rFonts w:ascii="Times New Roman" w:hAnsi="Times New Roman" w:cs="Times New Roman"/>
        </w:rPr>
      </w:pPr>
      <w:r w:rsidRPr="0030578A">
        <w:rPr>
          <w:rFonts w:ascii="Times New Roman" w:hAnsi="Times New Roman" w:cs="Times New Roman"/>
          <w:noProof/>
        </w:rPr>
        <w:drawing>
          <wp:inline distT="0" distB="0" distL="0" distR="0" wp14:anchorId="2A5BBF77" wp14:editId="1CCCFC92">
            <wp:extent cx="4974336" cy="30723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4336" cy="3072384"/>
                    </a:xfrm>
                    <a:prstGeom prst="rect">
                      <a:avLst/>
                    </a:prstGeom>
                    <a:noFill/>
                    <a:ln>
                      <a:noFill/>
                    </a:ln>
                  </pic:spPr>
                </pic:pic>
              </a:graphicData>
            </a:graphic>
          </wp:inline>
        </w:drawing>
      </w:r>
    </w:p>
    <w:p w:rsidR="0030578A" w:rsidRPr="0030578A" w:rsidRDefault="0030578A" w:rsidP="0030578A">
      <w:pPr>
        <w:spacing w:line="240" w:lineRule="auto"/>
        <w:rPr>
          <w:rFonts w:ascii="Times New Roman" w:hAnsi="Times New Roman" w:cs="Times New Roman"/>
        </w:rPr>
      </w:pPr>
      <w:r w:rsidRPr="0030578A">
        <w:rPr>
          <w:rFonts w:ascii="Times New Roman" w:hAnsi="Times New Roman" w:cs="Times New Roman"/>
          <w:b/>
          <w:sz w:val="20"/>
          <w:szCs w:val="20"/>
        </w:rPr>
        <w:t xml:space="preserve">Figure 1 Mass </w:t>
      </w:r>
      <w:proofErr w:type="gramStart"/>
      <w:r w:rsidRPr="0030578A">
        <w:rPr>
          <w:rFonts w:ascii="Times New Roman" w:hAnsi="Times New Roman" w:cs="Times New Roman"/>
          <w:b/>
          <w:sz w:val="20"/>
          <w:szCs w:val="20"/>
        </w:rPr>
        <w:t>Spectra</w:t>
      </w:r>
      <w:proofErr w:type="gramEnd"/>
      <w:r w:rsidRPr="0030578A">
        <w:rPr>
          <w:rFonts w:ascii="Times New Roman" w:hAnsi="Times New Roman" w:cs="Times New Roman"/>
          <w:b/>
          <w:sz w:val="20"/>
          <w:szCs w:val="20"/>
        </w:rPr>
        <w:t xml:space="preserve"> of </w:t>
      </w:r>
      <w:proofErr w:type="spellStart"/>
      <w:r w:rsidRPr="0030578A">
        <w:rPr>
          <w:rFonts w:ascii="Times New Roman" w:hAnsi="Times New Roman" w:cs="Times New Roman"/>
          <w:b/>
          <w:sz w:val="20"/>
          <w:szCs w:val="20"/>
        </w:rPr>
        <w:t>Uninoculated</w:t>
      </w:r>
      <w:proofErr w:type="spellEnd"/>
      <w:r w:rsidRPr="0030578A">
        <w:rPr>
          <w:rFonts w:ascii="Times New Roman" w:hAnsi="Times New Roman" w:cs="Times New Roman"/>
          <w:b/>
          <w:sz w:val="20"/>
          <w:szCs w:val="20"/>
        </w:rPr>
        <w:t xml:space="preserve"> AB Media. </w:t>
      </w:r>
      <w:r w:rsidRPr="0030578A">
        <w:rPr>
          <w:rFonts w:ascii="Times New Roman" w:hAnsi="Times New Roman" w:cs="Times New Roman"/>
          <w:sz w:val="20"/>
          <w:szCs w:val="20"/>
        </w:rPr>
        <w:t xml:space="preserve">A. Mass spectrum of </w:t>
      </w:r>
      <w:r w:rsidR="007910CD" w:rsidRPr="0030578A">
        <w:rPr>
          <w:rFonts w:ascii="Times New Roman" w:hAnsi="Times New Roman" w:cs="Times New Roman"/>
          <w:sz w:val="20"/>
          <w:szCs w:val="20"/>
        </w:rPr>
        <w:t xml:space="preserve">extract of </w:t>
      </w:r>
      <w:r w:rsidRPr="007910CD">
        <w:rPr>
          <w:rFonts w:ascii="Times New Roman" w:hAnsi="Times New Roman" w:cs="Times New Roman"/>
          <w:sz w:val="20"/>
          <w:szCs w:val="20"/>
        </w:rPr>
        <w:t>acidified</w:t>
      </w:r>
      <w:r w:rsidRPr="0030578A">
        <w:rPr>
          <w:rFonts w:ascii="Times New Roman" w:hAnsi="Times New Roman" w:cs="Times New Roman"/>
          <w:sz w:val="20"/>
          <w:szCs w:val="20"/>
        </w:rPr>
        <w:t xml:space="preserve"> AB media, with a peak at 245 m/z which corresponds to </w:t>
      </w:r>
      <w:proofErr w:type="spellStart"/>
      <w:r w:rsidRPr="0030578A">
        <w:rPr>
          <w:rFonts w:ascii="Times New Roman" w:hAnsi="Times New Roman" w:cs="Times New Roman"/>
          <w:sz w:val="20"/>
          <w:szCs w:val="20"/>
        </w:rPr>
        <w:t>cFP</w:t>
      </w:r>
      <w:proofErr w:type="spellEnd"/>
      <w:r w:rsidRPr="0030578A">
        <w:rPr>
          <w:rFonts w:ascii="Times New Roman" w:hAnsi="Times New Roman" w:cs="Times New Roman"/>
          <w:sz w:val="20"/>
          <w:szCs w:val="20"/>
        </w:rPr>
        <w:t>. B. Mass spectrum of extract of</w:t>
      </w:r>
      <w:r w:rsidR="007910CD">
        <w:rPr>
          <w:rFonts w:ascii="Times New Roman" w:hAnsi="Times New Roman" w:cs="Times New Roman"/>
          <w:sz w:val="20"/>
          <w:szCs w:val="20"/>
        </w:rPr>
        <w:t xml:space="preserve"> alkalinized</w:t>
      </w:r>
      <w:r w:rsidRPr="0030578A">
        <w:rPr>
          <w:rFonts w:ascii="Times New Roman" w:hAnsi="Times New Roman" w:cs="Times New Roman"/>
          <w:sz w:val="20"/>
          <w:szCs w:val="20"/>
        </w:rPr>
        <w:t xml:space="preserve"> AB media, with a peak at 245 m/z which corresponds to </w:t>
      </w:r>
      <w:proofErr w:type="spellStart"/>
      <w:r w:rsidRPr="0030578A">
        <w:rPr>
          <w:rFonts w:ascii="Times New Roman" w:hAnsi="Times New Roman" w:cs="Times New Roman"/>
          <w:sz w:val="20"/>
          <w:szCs w:val="20"/>
        </w:rPr>
        <w:t>cFP</w:t>
      </w:r>
      <w:proofErr w:type="spellEnd"/>
      <w:r w:rsidRPr="0030578A">
        <w:rPr>
          <w:rFonts w:ascii="Times New Roman" w:hAnsi="Times New Roman" w:cs="Times New Roman"/>
          <w:sz w:val="20"/>
          <w:szCs w:val="20"/>
        </w:rPr>
        <w:t>.</w:t>
      </w:r>
    </w:p>
    <w:p w:rsidR="00BF0EFD" w:rsidRDefault="00BF0EFD" w:rsidP="0030578A">
      <w:pPr>
        <w:spacing w:line="480" w:lineRule="auto"/>
        <w:rPr>
          <w:rFonts w:ascii="Times New Roman" w:hAnsi="Times New Roman" w:cs="Times New Roman"/>
        </w:rPr>
      </w:pP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A</w:t>
      </w: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noProof/>
        </w:rPr>
        <w:drawing>
          <wp:inline distT="0" distB="0" distL="0" distR="0" wp14:anchorId="7F021ED3" wp14:editId="0F658C8A">
            <wp:extent cx="5175504" cy="3072384"/>
            <wp:effectExtent l="0" t="0" r="6350" b="0"/>
            <wp:docPr id="3" name="Picture 3" descr="C:\Users\XPS\AppData\Local\Temp\MAV acid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PS\AppData\Local\Temp\MAV acid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5504" cy="3072384"/>
                    </a:xfrm>
                    <a:prstGeom prst="rect">
                      <a:avLst/>
                    </a:prstGeom>
                    <a:noFill/>
                    <a:ln>
                      <a:noFill/>
                    </a:ln>
                  </pic:spPr>
                </pic:pic>
              </a:graphicData>
            </a:graphic>
          </wp:inline>
        </w:drawing>
      </w:r>
    </w:p>
    <w:p w:rsidR="0030578A" w:rsidRPr="0030578A" w:rsidRDefault="0030578A" w:rsidP="0030578A">
      <w:pPr>
        <w:rPr>
          <w:rFonts w:ascii="Times New Roman" w:hAnsi="Times New Roman" w:cs="Times New Roman"/>
        </w:rPr>
      </w:pPr>
      <w:r w:rsidRPr="0030578A">
        <w:rPr>
          <w:rFonts w:ascii="Times New Roman" w:hAnsi="Times New Roman" w:cs="Times New Roman"/>
        </w:rPr>
        <w:t>B</w:t>
      </w:r>
    </w:p>
    <w:p w:rsidR="0030578A" w:rsidRPr="0030578A" w:rsidRDefault="0030578A" w:rsidP="0030578A">
      <w:pPr>
        <w:rPr>
          <w:rFonts w:ascii="Times New Roman" w:hAnsi="Times New Roman" w:cs="Times New Roman"/>
          <w:highlight w:val="yellow"/>
        </w:rPr>
      </w:pPr>
      <w:r w:rsidRPr="0030578A">
        <w:rPr>
          <w:rFonts w:ascii="Times New Roman" w:hAnsi="Times New Roman" w:cs="Times New Roman"/>
          <w:noProof/>
        </w:rPr>
        <w:t xml:space="preserve"> </w:t>
      </w:r>
      <w:r w:rsidRPr="0030578A">
        <w:rPr>
          <w:rFonts w:ascii="Times New Roman" w:hAnsi="Times New Roman" w:cs="Times New Roman"/>
          <w:noProof/>
        </w:rPr>
        <w:drawing>
          <wp:inline distT="0" distB="0" distL="0" distR="0" wp14:anchorId="45CD3A03" wp14:editId="6D37618D">
            <wp:extent cx="5175504" cy="3072384"/>
            <wp:effectExtent l="0" t="0" r="6350" b="0"/>
            <wp:docPr id="4" name="Picture 4" descr="C:\Users\XPS\AppData\Local\Temp\MAV ba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PS\AppData\Local\Temp\MAV basi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75504" cy="3072384"/>
                    </a:xfrm>
                    <a:prstGeom prst="rect">
                      <a:avLst/>
                    </a:prstGeom>
                    <a:noFill/>
                    <a:ln>
                      <a:noFill/>
                    </a:ln>
                  </pic:spPr>
                </pic:pic>
              </a:graphicData>
            </a:graphic>
          </wp:inline>
        </w:drawing>
      </w:r>
    </w:p>
    <w:p w:rsidR="0030578A" w:rsidRDefault="0030578A" w:rsidP="0030578A">
      <w:pPr>
        <w:spacing w:line="240" w:lineRule="auto"/>
        <w:rPr>
          <w:rFonts w:ascii="Times New Roman" w:hAnsi="Times New Roman" w:cs="Times New Roman"/>
          <w:sz w:val="20"/>
          <w:szCs w:val="20"/>
        </w:rPr>
      </w:pPr>
      <w:r w:rsidRPr="0030578A">
        <w:rPr>
          <w:rFonts w:ascii="Times New Roman" w:hAnsi="Times New Roman" w:cs="Times New Roman"/>
          <w:b/>
          <w:sz w:val="20"/>
          <w:szCs w:val="20"/>
        </w:rPr>
        <w:t xml:space="preserve">Figure 2 Mass Spectra of MAV in AB media. </w:t>
      </w:r>
      <w:r w:rsidRPr="0030578A">
        <w:rPr>
          <w:rFonts w:ascii="Times New Roman" w:hAnsi="Times New Roman" w:cs="Times New Roman"/>
          <w:sz w:val="20"/>
          <w:szCs w:val="20"/>
        </w:rPr>
        <w:t xml:space="preserve">A. Mass spectrum of </w:t>
      </w:r>
      <w:r w:rsidRPr="007910CD">
        <w:rPr>
          <w:rFonts w:ascii="Times New Roman" w:hAnsi="Times New Roman" w:cs="Times New Roman"/>
          <w:sz w:val="20"/>
          <w:szCs w:val="20"/>
        </w:rPr>
        <w:t>extract</w:t>
      </w:r>
      <w:r w:rsidRPr="0030578A">
        <w:rPr>
          <w:rFonts w:ascii="Times New Roman" w:hAnsi="Times New Roman" w:cs="Times New Roman"/>
          <w:sz w:val="20"/>
          <w:szCs w:val="20"/>
        </w:rPr>
        <w:t xml:space="preserve"> of </w:t>
      </w:r>
      <w:r w:rsidR="007910CD" w:rsidRPr="0030578A">
        <w:rPr>
          <w:rFonts w:ascii="Times New Roman" w:hAnsi="Times New Roman" w:cs="Times New Roman"/>
          <w:sz w:val="20"/>
          <w:szCs w:val="20"/>
        </w:rPr>
        <w:t>acidified cell-free culture</w:t>
      </w:r>
      <w:r w:rsidR="007910CD">
        <w:rPr>
          <w:rFonts w:ascii="Times New Roman" w:hAnsi="Times New Roman" w:cs="Times New Roman"/>
          <w:sz w:val="20"/>
          <w:szCs w:val="20"/>
        </w:rPr>
        <w:t xml:space="preserve"> of</w:t>
      </w:r>
      <w:r w:rsidR="007910CD" w:rsidRPr="0030578A">
        <w:rPr>
          <w:rFonts w:ascii="Times New Roman" w:hAnsi="Times New Roman" w:cs="Times New Roman"/>
          <w:sz w:val="20"/>
          <w:szCs w:val="20"/>
        </w:rPr>
        <w:t xml:space="preserve"> </w:t>
      </w:r>
      <w:r w:rsidRPr="0030578A">
        <w:rPr>
          <w:rFonts w:ascii="Times New Roman" w:hAnsi="Times New Roman" w:cs="Times New Roman"/>
          <w:i/>
          <w:sz w:val="20"/>
          <w:szCs w:val="20"/>
        </w:rPr>
        <w:t xml:space="preserve">V. </w:t>
      </w:r>
      <w:proofErr w:type="spellStart"/>
      <w:r w:rsidRPr="0030578A">
        <w:rPr>
          <w:rFonts w:ascii="Times New Roman" w:hAnsi="Times New Roman" w:cs="Times New Roman"/>
          <w:i/>
          <w:sz w:val="20"/>
          <w:szCs w:val="20"/>
        </w:rPr>
        <w:t>harveyi</w:t>
      </w:r>
      <w:proofErr w:type="spellEnd"/>
      <w:r w:rsidRPr="0030578A">
        <w:rPr>
          <w:rFonts w:ascii="Times New Roman" w:hAnsi="Times New Roman" w:cs="Times New Roman"/>
          <w:sz w:val="20"/>
          <w:szCs w:val="20"/>
        </w:rPr>
        <w:t xml:space="preserve"> </w:t>
      </w:r>
      <w:proofErr w:type="spellStart"/>
      <w:r w:rsidRPr="0030578A">
        <w:rPr>
          <w:rFonts w:ascii="Times New Roman" w:hAnsi="Times New Roman" w:cs="Times New Roman"/>
          <w:sz w:val="20"/>
          <w:szCs w:val="20"/>
        </w:rPr>
        <w:t>MAV</w:t>
      </w:r>
      <w:proofErr w:type="spellEnd"/>
      <w:r w:rsidRPr="0030578A">
        <w:rPr>
          <w:rFonts w:ascii="Times New Roman" w:hAnsi="Times New Roman" w:cs="Times New Roman"/>
          <w:sz w:val="20"/>
          <w:szCs w:val="20"/>
        </w:rPr>
        <w:t>, with a peak at m/z 186 (</w:t>
      </w:r>
      <w:r w:rsidRPr="0030578A">
        <w:rPr>
          <w:rFonts w:ascii="Times New Roman" w:hAnsi="Times New Roman" w:cs="Times New Roman"/>
          <w:i/>
          <w:sz w:val="20"/>
          <w:szCs w:val="20"/>
        </w:rPr>
        <w:t>N-</w:t>
      </w:r>
      <w:r w:rsidRPr="0030578A">
        <w:rPr>
          <w:rFonts w:ascii="Times New Roman" w:hAnsi="Times New Roman" w:cs="Times New Roman"/>
          <w:sz w:val="20"/>
          <w:szCs w:val="20"/>
        </w:rPr>
        <w:t xml:space="preserve">(3-hydroxybutanoyl) </w:t>
      </w:r>
      <w:proofErr w:type="spellStart"/>
      <w:r w:rsidRPr="0030578A">
        <w:rPr>
          <w:rFonts w:ascii="Times New Roman" w:hAnsi="Times New Roman" w:cs="Times New Roman"/>
          <w:sz w:val="20"/>
          <w:szCs w:val="20"/>
        </w:rPr>
        <w:t>homoserine</w:t>
      </w:r>
      <w:proofErr w:type="spellEnd"/>
      <w:r w:rsidRPr="0030578A">
        <w:rPr>
          <w:rFonts w:ascii="Times New Roman" w:hAnsi="Times New Roman" w:cs="Times New Roman"/>
          <w:sz w:val="20"/>
          <w:szCs w:val="20"/>
        </w:rPr>
        <w:t xml:space="preserve"> lactone). B. Mass spectrum of </w:t>
      </w:r>
      <w:r w:rsidR="007910CD" w:rsidRPr="0030578A">
        <w:rPr>
          <w:rFonts w:ascii="Times New Roman" w:hAnsi="Times New Roman" w:cs="Times New Roman"/>
          <w:sz w:val="20"/>
          <w:szCs w:val="20"/>
        </w:rPr>
        <w:t>extract</w:t>
      </w:r>
      <w:r w:rsidR="007910CD">
        <w:rPr>
          <w:rFonts w:ascii="Times New Roman" w:hAnsi="Times New Roman" w:cs="Times New Roman"/>
          <w:sz w:val="20"/>
          <w:szCs w:val="20"/>
        </w:rPr>
        <w:t xml:space="preserve"> of alkalinized</w:t>
      </w:r>
      <w:r w:rsidRPr="0030578A">
        <w:rPr>
          <w:rFonts w:ascii="Times New Roman" w:hAnsi="Times New Roman" w:cs="Times New Roman"/>
          <w:sz w:val="20"/>
          <w:szCs w:val="20"/>
        </w:rPr>
        <w:t xml:space="preserve"> cell-free culture of </w:t>
      </w:r>
      <w:r w:rsidRPr="0030578A">
        <w:rPr>
          <w:rFonts w:ascii="Times New Roman" w:hAnsi="Times New Roman" w:cs="Times New Roman"/>
          <w:i/>
          <w:sz w:val="20"/>
          <w:szCs w:val="20"/>
        </w:rPr>
        <w:t xml:space="preserve">V. </w:t>
      </w:r>
      <w:proofErr w:type="spellStart"/>
      <w:r w:rsidRPr="0030578A">
        <w:rPr>
          <w:rFonts w:ascii="Times New Roman" w:hAnsi="Times New Roman" w:cs="Times New Roman"/>
          <w:i/>
          <w:sz w:val="20"/>
          <w:szCs w:val="20"/>
        </w:rPr>
        <w:t>harveyi</w:t>
      </w:r>
      <w:proofErr w:type="spellEnd"/>
      <w:r w:rsidRPr="0030578A">
        <w:rPr>
          <w:rFonts w:ascii="Times New Roman" w:hAnsi="Times New Roman" w:cs="Times New Roman"/>
          <w:sz w:val="20"/>
          <w:szCs w:val="20"/>
        </w:rPr>
        <w:t xml:space="preserve"> </w:t>
      </w:r>
      <w:proofErr w:type="spellStart"/>
      <w:r w:rsidRPr="0030578A">
        <w:rPr>
          <w:rFonts w:ascii="Times New Roman" w:hAnsi="Times New Roman" w:cs="Times New Roman"/>
          <w:sz w:val="20"/>
          <w:szCs w:val="20"/>
        </w:rPr>
        <w:t>MAV</w:t>
      </w:r>
      <w:proofErr w:type="spellEnd"/>
      <w:r w:rsidRPr="0030578A">
        <w:rPr>
          <w:rFonts w:ascii="Times New Roman" w:hAnsi="Times New Roman" w:cs="Times New Roman"/>
          <w:sz w:val="20"/>
          <w:szCs w:val="20"/>
        </w:rPr>
        <w:t xml:space="preserve">, without a peak at m/z 186. </w:t>
      </w:r>
    </w:p>
    <w:p w:rsidR="00BF0EFD" w:rsidRPr="0030578A" w:rsidRDefault="00BF0EFD" w:rsidP="00BF0EFD">
      <w:pPr>
        <w:spacing w:line="480" w:lineRule="auto"/>
        <w:rPr>
          <w:rFonts w:ascii="Times New Roman" w:hAnsi="Times New Roman" w:cs="Times New Roman"/>
        </w:rPr>
      </w:pPr>
      <w:proofErr w:type="gramStart"/>
      <w:r>
        <w:rPr>
          <w:rFonts w:ascii="Times New Roman" w:hAnsi="Times New Roman" w:cs="Times New Roman"/>
        </w:rPr>
        <w:t>extract</w:t>
      </w:r>
      <w:proofErr w:type="gramEnd"/>
      <w:r>
        <w:rPr>
          <w:rFonts w:ascii="Times New Roman" w:hAnsi="Times New Roman" w:cs="Times New Roman"/>
        </w:rPr>
        <w:t xml:space="preserve"> into ethyl acetate</w:t>
      </w:r>
      <w:r w:rsidRPr="0030578A">
        <w:rPr>
          <w:rFonts w:ascii="Times New Roman" w:hAnsi="Times New Roman" w:cs="Times New Roman"/>
        </w:rPr>
        <w:t xml:space="preserve">. </w:t>
      </w:r>
      <w:r w:rsidRPr="00DF208C">
        <w:rPr>
          <w:rFonts w:ascii="Times New Roman" w:hAnsi="Times New Roman" w:cs="Times New Roman"/>
        </w:rPr>
        <w:t>This</w:t>
      </w:r>
      <w:r w:rsidRPr="0030578A">
        <w:rPr>
          <w:rFonts w:ascii="Times New Roman" w:hAnsi="Times New Roman" w:cs="Times New Roman"/>
        </w:rPr>
        <w:t xml:space="preserve"> trait allows potential HSL’s to be identified by comparing the mass spectra of the acidic culture extract and the basic culture extract; where peaks that drop out from the former to the latter are potential </w:t>
      </w:r>
      <w:r w:rsidRPr="00DF208C">
        <w:rPr>
          <w:rFonts w:ascii="Times New Roman" w:hAnsi="Times New Roman" w:cs="Times New Roman"/>
        </w:rPr>
        <w:t>HSL’s</w:t>
      </w:r>
      <w:r w:rsidRPr="0030578A">
        <w:rPr>
          <w:rFonts w:ascii="Times New Roman" w:hAnsi="Times New Roman" w:cs="Times New Roman"/>
        </w:rPr>
        <w:t xml:space="preserve">.  An example of this can be seen in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proofErr w:type="spellStart"/>
      <w:r w:rsidRPr="0030578A">
        <w:rPr>
          <w:rFonts w:ascii="Times New Roman" w:hAnsi="Times New Roman" w:cs="Times New Roman"/>
        </w:rPr>
        <w:t>MAV</w:t>
      </w:r>
      <w:proofErr w:type="spellEnd"/>
      <w:r w:rsidRPr="0030578A">
        <w:rPr>
          <w:rFonts w:ascii="Times New Roman" w:hAnsi="Times New Roman" w:cs="Times New Roman"/>
        </w:rPr>
        <w:t xml:space="preserve">, where in the </w:t>
      </w:r>
      <w:r w:rsidR="006B66C9" w:rsidRPr="0030578A">
        <w:rPr>
          <w:rFonts w:ascii="Times New Roman" w:hAnsi="Times New Roman" w:cs="Times New Roman"/>
        </w:rPr>
        <w:t>extract</w:t>
      </w:r>
      <w:r w:rsidR="006B66C9">
        <w:rPr>
          <w:rFonts w:ascii="Times New Roman" w:hAnsi="Times New Roman" w:cs="Times New Roman"/>
        </w:rPr>
        <w:t xml:space="preserve"> of</w:t>
      </w:r>
      <w:r w:rsidR="006B66C9" w:rsidRPr="0030578A">
        <w:rPr>
          <w:rFonts w:ascii="Times New Roman" w:hAnsi="Times New Roman" w:cs="Times New Roman"/>
        </w:rPr>
        <w:t xml:space="preserve"> </w:t>
      </w:r>
      <w:r w:rsidRPr="0030578A">
        <w:rPr>
          <w:rFonts w:ascii="Times New Roman" w:hAnsi="Times New Roman" w:cs="Times New Roman"/>
        </w:rPr>
        <w:t>acidic</w:t>
      </w:r>
      <w:r w:rsidR="006B66C9">
        <w:rPr>
          <w:rFonts w:ascii="Times New Roman" w:hAnsi="Times New Roman" w:cs="Times New Roman"/>
        </w:rPr>
        <w:t xml:space="preserve"> media</w:t>
      </w:r>
      <w:r w:rsidRPr="0030578A">
        <w:rPr>
          <w:rFonts w:ascii="Times New Roman" w:hAnsi="Times New Roman" w:cs="Times New Roman"/>
        </w:rPr>
        <w:t xml:space="preserve"> there is a peak at m/z 186 (Fig.2A), corresponding to the signal </w:t>
      </w:r>
      <w:r w:rsidRPr="0030578A">
        <w:rPr>
          <w:rFonts w:ascii="Times New Roman" w:hAnsi="Times New Roman" w:cs="Times New Roman"/>
          <w:i/>
        </w:rPr>
        <w:t>N-</w:t>
      </w:r>
      <w:r w:rsidRPr="0030578A">
        <w:rPr>
          <w:rFonts w:ascii="Times New Roman" w:hAnsi="Times New Roman" w:cs="Times New Roman"/>
        </w:rPr>
        <w:t xml:space="preserve">(3-hydroxybutanoyl) </w:t>
      </w:r>
      <w:proofErr w:type="spellStart"/>
      <w:r w:rsidRPr="0030578A">
        <w:rPr>
          <w:rFonts w:ascii="Times New Roman" w:hAnsi="Times New Roman" w:cs="Times New Roman"/>
        </w:rPr>
        <w:t>homoserine</w:t>
      </w:r>
      <w:proofErr w:type="spellEnd"/>
      <w:r w:rsidRPr="0030578A">
        <w:rPr>
          <w:rFonts w:ascii="Times New Roman" w:hAnsi="Times New Roman" w:cs="Times New Roman"/>
        </w:rPr>
        <w:t xml:space="preserve"> lactone, and that peak is absent in the </w:t>
      </w:r>
      <w:r w:rsidR="006B66C9" w:rsidRPr="0030578A">
        <w:rPr>
          <w:rFonts w:ascii="Times New Roman" w:hAnsi="Times New Roman" w:cs="Times New Roman"/>
        </w:rPr>
        <w:t>extract</w:t>
      </w:r>
      <w:r w:rsidR="006B66C9">
        <w:rPr>
          <w:rFonts w:ascii="Times New Roman" w:hAnsi="Times New Roman" w:cs="Times New Roman"/>
        </w:rPr>
        <w:t xml:space="preserve"> of</w:t>
      </w:r>
      <w:r w:rsidR="006B66C9" w:rsidRPr="0030578A">
        <w:rPr>
          <w:rFonts w:ascii="Times New Roman" w:hAnsi="Times New Roman" w:cs="Times New Roman"/>
        </w:rPr>
        <w:t xml:space="preserve"> </w:t>
      </w:r>
      <w:r w:rsidRPr="0030578A">
        <w:rPr>
          <w:rFonts w:ascii="Times New Roman" w:hAnsi="Times New Roman" w:cs="Times New Roman"/>
        </w:rPr>
        <w:t xml:space="preserve">basic </w:t>
      </w:r>
      <w:r w:rsidR="006B66C9">
        <w:rPr>
          <w:rFonts w:ascii="Times New Roman" w:hAnsi="Times New Roman" w:cs="Times New Roman"/>
        </w:rPr>
        <w:t xml:space="preserve">media </w:t>
      </w:r>
      <w:r w:rsidRPr="0030578A">
        <w:rPr>
          <w:rFonts w:ascii="Times New Roman" w:hAnsi="Times New Roman" w:cs="Times New Roman"/>
        </w:rPr>
        <w:t xml:space="preserve">(Fig. 2B). </w:t>
      </w:r>
    </w:p>
    <w:p w:rsidR="00BF0EFD" w:rsidRPr="0030578A" w:rsidRDefault="00BF0EFD" w:rsidP="00BF0EFD">
      <w:pPr>
        <w:spacing w:line="480" w:lineRule="auto"/>
        <w:ind w:firstLine="720"/>
        <w:rPr>
          <w:rFonts w:ascii="Times New Roman" w:hAnsi="Times New Roman" w:cs="Times New Roman"/>
        </w:rPr>
      </w:pPr>
      <w:r w:rsidRPr="00E36342">
        <w:rPr>
          <w:rFonts w:ascii="Times New Roman" w:hAnsi="Times New Roman" w:cs="Times New Roman"/>
        </w:rPr>
        <w:t>All potentials signals are present in Appendix 1, where each strain has a list of detected molecu</w:t>
      </w:r>
      <w:r w:rsidR="00E36342" w:rsidRPr="00E36342">
        <w:rPr>
          <w:rFonts w:ascii="Times New Roman" w:hAnsi="Times New Roman" w:cs="Times New Roman"/>
        </w:rPr>
        <w:t>les in the extracts</w:t>
      </w:r>
      <w:r w:rsidR="00E36342">
        <w:rPr>
          <w:rFonts w:ascii="Times New Roman" w:hAnsi="Times New Roman" w:cs="Times New Roman"/>
        </w:rPr>
        <w:t xml:space="preserve"> from both acidified and alkalinized media</w:t>
      </w:r>
      <w:r w:rsidRPr="0030578A">
        <w:rPr>
          <w:rFonts w:ascii="Times New Roman" w:hAnsi="Times New Roman" w:cs="Times New Roman"/>
        </w:rPr>
        <w:t xml:space="preserve"> and potential HSL’s will only be listed in the acidic extract column. Table 1 is an abbreviated list of molecules produced by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It shows the likely m/z’s of the known signals as well as some representative molecules for each strain and the molecules common to many of the strains. Each strain of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MAV</w:t>
      </w:r>
      <w:proofErr w:type="spellEnd"/>
      <w:r w:rsidRPr="0030578A">
        <w:rPr>
          <w:rFonts w:ascii="Times New Roman" w:hAnsi="Times New Roman" w:cs="Times New Roman"/>
        </w:rPr>
        <w:t xml:space="preserve">, BB120, BB170, and BB886) examined except BB152 had similar peaks near </w:t>
      </w:r>
      <w:r w:rsidRPr="00DF208C">
        <w:rPr>
          <w:rFonts w:ascii="Times New Roman" w:hAnsi="Times New Roman" w:cs="Times New Roman"/>
        </w:rPr>
        <w:t>m/z 186. This</w:t>
      </w:r>
      <w:r w:rsidRPr="0030578A">
        <w:rPr>
          <w:rFonts w:ascii="Times New Roman" w:hAnsi="Times New Roman" w:cs="Times New Roman"/>
        </w:rPr>
        <w:t xml:space="preserve"> m/z corresponds to N</w:t>
      </w:r>
      <w:r w:rsidRPr="0030578A">
        <w:rPr>
          <w:rFonts w:ascii="Times New Roman" w:hAnsi="Times New Roman" w:cs="Times New Roman"/>
          <w:i/>
        </w:rPr>
        <w:t>-</w:t>
      </w:r>
      <w:r w:rsidRPr="0030578A">
        <w:rPr>
          <w:rFonts w:ascii="Times New Roman" w:hAnsi="Times New Roman" w:cs="Times New Roman"/>
        </w:rPr>
        <w:t xml:space="preserve">(3-hydroxybutanoyl) </w:t>
      </w:r>
      <w:proofErr w:type="spellStart"/>
      <w:r w:rsidRPr="0030578A">
        <w:rPr>
          <w:rFonts w:ascii="Times New Roman" w:hAnsi="Times New Roman" w:cs="Times New Roman"/>
        </w:rPr>
        <w:t>homoserine</w:t>
      </w:r>
      <w:proofErr w:type="spellEnd"/>
      <w:r w:rsidRPr="0030578A">
        <w:rPr>
          <w:rFonts w:ascii="Times New Roman" w:hAnsi="Times New Roman" w:cs="Times New Roman"/>
        </w:rPr>
        <w:t xml:space="preserve"> lactone, also referred to as HA1 because it is the primary signal of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Strain BB152 lacks this peak, as expected, because it is a signaling mutant in </w:t>
      </w:r>
      <w:proofErr w:type="spellStart"/>
      <w:r w:rsidRPr="0030578A">
        <w:rPr>
          <w:rFonts w:ascii="Times New Roman" w:hAnsi="Times New Roman" w:cs="Times New Roman"/>
          <w:i/>
        </w:rPr>
        <w:t>luxM</w:t>
      </w:r>
      <w:proofErr w:type="spellEnd"/>
      <w:r w:rsidRPr="0030578A">
        <w:rPr>
          <w:rFonts w:ascii="Times New Roman" w:hAnsi="Times New Roman" w:cs="Times New Roman"/>
        </w:rPr>
        <w:t xml:space="preserve">, the gene responsible for producing </w:t>
      </w:r>
      <w:r w:rsidRPr="00DF208C">
        <w:rPr>
          <w:rFonts w:ascii="Times New Roman" w:hAnsi="Times New Roman" w:cs="Times New Roman"/>
        </w:rPr>
        <w:t>HA1</w:t>
      </w:r>
      <w:r w:rsidRPr="0030578A">
        <w:rPr>
          <w:rFonts w:ascii="Times New Roman" w:hAnsi="Times New Roman" w:cs="Times New Roman"/>
        </w:rPr>
        <w:t xml:space="preserve">. </w:t>
      </w:r>
    </w:p>
    <w:p w:rsidR="00BF0EFD" w:rsidRPr="0030578A" w:rsidRDefault="00BF0EFD" w:rsidP="00BF0EFD">
      <w:pPr>
        <w:spacing w:line="480" w:lineRule="auto"/>
        <w:ind w:firstLine="720"/>
        <w:rPr>
          <w:rFonts w:ascii="Times New Roman" w:hAnsi="Times New Roman" w:cs="Times New Roman"/>
        </w:rPr>
      </w:pPr>
      <w:r w:rsidRPr="0030578A">
        <w:rPr>
          <w:rFonts w:ascii="Times New Roman" w:hAnsi="Times New Roman" w:cs="Times New Roman"/>
        </w:rPr>
        <w:t xml:space="preserve">The m/z’s for the remaining known signaling molecules of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were less straight forward, and varied about +/- 1 m/z from strain to strain but were limited to the expected region. </w:t>
      </w:r>
      <w:r>
        <w:rPr>
          <w:rFonts w:ascii="Times New Roman" w:hAnsi="Times New Roman" w:cs="Times New Roman"/>
        </w:rPr>
        <w:t>This is due to the daily, slight fluctuations in ESMS calibration.</w:t>
      </w:r>
      <w:r w:rsidRPr="0030578A">
        <w:rPr>
          <w:rFonts w:ascii="Times New Roman" w:hAnsi="Times New Roman" w:cs="Times New Roman"/>
        </w:rPr>
        <w:t xml:space="preserve"> Each strain had peaks from m/z 193-195, which corresponds to the m/z of the un-</w:t>
      </w:r>
      <w:proofErr w:type="spellStart"/>
      <w:r w:rsidRPr="0030578A">
        <w:rPr>
          <w:rFonts w:ascii="Times New Roman" w:hAnsi="Times New Roman" w:cs="Times New Roman"/>
        </w:rPr>
        <w:t>boronated</w:t>
      </w:r>
      <w:proofErr w:type="spellEnd"/>
      <w:r w:rsidRPr="0030578A">
        <w:rPr>
          <w:rFonts w:ascii="Times New Roman" w:hAnsi="Times New Roman" w:cs="Times New Roman"/>
        </w:rPr>
        <w:t xml:space="preserve"> precursor of the signal AI2 (3A-methyl-5,6-dihydro-furo(2,3-D)(1,3,2)dioxaborole-2,2,6,6A-tetraol), the inter-species signal common to many Gram negative bacteria. Each strain also had peaks from m/z 212-215, which corresponds to the m/z for the main </w:t>
      </w:r>
      <w:proofErr w:type="spellStart"/>
      <w:r w:rsidRPr="0030578A">
        <w:rPr>
          <w:rFonts w:ascii="Times New Roman" w:hAnsi="Times New Roman" w:cs="Times New Roman"/>
        </w:rPr>
        <w:t>autoinducer</w:t>
      </w:r>
      <w:proofErr w:type="spellEnd"/>
      <w:r w:rsidRPr="0030578A">
        <w:rPr>
          <w:rFonts w:ascii="Times New Roman" w:hAnsi="Times New Roman" w:cs="Times New Roman"/>
        </w:rPr>
        <w:t xml:space="preserve"> of </w:t>
      </w:r>
      <w:r w:rsidRPr="0030578A">
        <w:rPr>
          <w:rFonts w:ascii="Times New Roman" w:hAnsi="Times New Roman" w:cs="Times New Roman"/>
          <w:i/>
        </w:rPr>
        <w:t xml:space="preserve">V. </w:t>
      </w:r>
      <w:proofErr w:type="spellStart"/>
      <w:r w:rsidRPr="0030578A">
        <w:rPr>
          <w:rFonts w:ascii="Times New Roman" w:hAnsi="Times New Roman" w:cs="Times New Roman"/>
          <w:i/>
        </w:rPr>
        <w:t>cholerae</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CA1 (S-3-hydroxytridecan-4-one). </w:t>
      </w:r>
    </w:p>
    <w:p w:rsidR="00BF0EFD" w:rsidRPr="0030578A" w:rsidRDefault="00BF0EFD" w:rsidP="00BF0EFD">
      <w:pPr>
        <w:spacing w:line="480" w:lineRule="auto"/>
        <w:ind w:firstLine="720"/>
        <w:rPr>
          <w:rFonts w:ascii="Times New Roman" w:hAnsi="Times New Roman" w:cs="Times New Roman"/>
        </w:rPr>
      </w:pPr>
      <w:r w:rsidRPr="0030578A">
        <w:rPr>
          <w:rFonts w:ascii="Times New Roman" w:hAnsi="Times New Roman" w:cs="Times New Roman"/>
        </w:rPr>
        <w:t xml:space="preserve">The rest of the molecules present in the mass spectra analyzed are produced by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and</w:t>
      </w:r>
      <w:r>
        <w:rPr>
          <w:rFonts w:ascii="Times New Roman" w:hAnsi="Times New Roman" w:cs="Times New Roman"/>
        </w:rPr>
        <w:t xml:space="preserve"> are</w:t>
      </w:r>
      <w:r w:rsidRPr="0030578A">
        <w:rPr>
          <w:rFonts w:ascii="Times New Roman" w:hAnsi="Times New Roman" w:cs="Times New Roman"/>
        </w:rPr>
        <w:t xml:space="preserve"> currently unidentified. These molecules can be further investigated with tandem mass spectrometry (currently not available at FIU) in order to determine structure and possibility of being a quorum</w:t>
      </w:r>
      <w:r>
        <w:rPr>
          <w:rFonts w:ascii="Times New Roman" w:hAnsi="Times New Roman" w:cs="Times New Roman"/>
        </w:rPr>
        <w:t xml:space="preserve"> or other</w:t>
      </w:r>
      <w:r w:rsidRPr="0030578A">
        <w:rPr>
          <w:rFonts w:ascii="Times New Roman" w:hAnsi="Times New Roman" w:cs="Times New Roman"/>
        </w:rPr>
        <w:t xml:space="preserve"> sensing signal. </w:t>
      </w:r>
    </w:p>
    <w:p w:rsidR="00BF0EFD" w:rsidRPr="0030578A" w:rsidRDefault="00BF0EFD" w:rsidP="0030578A">
      <w:pPr>
        <w:spacing w:line="240" w:lineRule="auto"/>
        <w:rPr>
          <w:rFonts w:ascii="Times New Roman" w:hAnsi="Times New Roman" w:cs="Times New Roman"/>
          <w:sz w:val="20"/>
          <w:szCs w:val="20"/>
        </w:rPr>
      </w:pPr>
    </w:p>
    <w:p w:rsidR="0030578A" w:rsidRPr="0030578A" w:rsidRDefault="0030578A" w:rsidP="0030578A">
      <w:pPr>
        <w:spacing w:line="240" w:lineRule="auto"/>
        <w:rPr>
          <w:rFonts w:ascii="Times New Roman" w:hAnsi="Times New Roman" w:cs="Times New Roman"/>
          <w:b/>
          <w:sz w:val="20"/>
          <w:szCs w:val="20"/>
          <w:highlight w:val="yellow"/>
        </w:rPr>
      </w:pPr>
      <w:r w:rsidRPr="0030578A">
        <w:rPr>
          <w:noProof/>
        </w:rPr>
        <w:drawing>
          <wp:inline distT="0" distB="0" distL="0" distR="0" wp14:anchorId="00A63D9C" wp14:editId="049645FE">
            <wp:extent cx="54864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1828800"/>
                    </a:xfrm>
                    <a:prstGeom prst="rect">
                      <a:avLst/>
                    </a:prstGeom>
                    <a:noFill/>
                    <a:ln>
                      <a:noFill/>
                    </a:ln>
                  </pic:spPr>
                </pic:pic>
              </a:graphicData>
            </a:graphic>
          </wp:inline>
        </w:drawing>
      </w:r>
    </w:p>
    <w:p w:rsidR="0030578A" w:rsidRPr="0030578A" w:rsidRDefault="0030578A" w:rsidP="0030578A">
      <w:pPr>
        <w:spacing w:line="240" w:lineRule="auto"/>
        <w:rPr>
          <w:rFonts w:ascii="Times New Roman" w:hAnsi="Times New Roman" w:cs="Times New Roman"/>
          <w:b/>
          <w:sz w:val="20"/>
          <w:szCs w:val="20"/>
        </w:rPr>
      </w:pPr>
      <w:r w:rsidRPr="0030578A">
        <w:rPr>
          <w:rFonts w:ascii="Times New Roman" w:hAnsi="Times New Roman" w:cs="Times New Roman"/>
          <w:b/>
          <w:sz w:val="20"/>
          <w:szCs w:val="20"/>
        </w:rPr>
        <w:t>Table 1 List of</w:t>
      </w:r>
      <w:r w:rsidR="00F70405">
        <w:rPr>
          <w:rFonts w:ascii="Times New Roman" w:hAnsi="Times New Roman" w:cs="Times New Roman"/>
          <w:b/>
          <w:sz w:val="20"/>
          <w:szCs w:val="20"/>
        </w:rPr>
        <w:t xml:space="preserve"> </w:t>
      </w:r>
      <w:proofErr w:type="gramStart"/>
      <w:r w:rsidR="00F70405">
        <w:rPr>
          <w:rFonts w:ascii="Times New Roman" w:hAnsi="Times New Roman" w:cs="Times New Roman"/>
          <w:b/>
          <w:sz w:val="20"/>
          <w:szCs w:val="20"/>
        </w:rPr>
        <w:t xml:space="preserve">Major </w:t>
      </w:r>
      <w:r w:rsidRPr="0030578A">
        <w:rPr>
          <w:rFonts w:ascii="Times New Roman" w:hAnsi="Times New Roman" w:cs="Times New Roman"/>
          <w:b/>
          <w:sz w:val="20"/>
          <w:szCs w:val="20"/>
        </w:rPr>
        <w:t xml:space="preserve"> Extracellular</w:t>
      </w:r>
      <w:proofErr w:type="gramEnd"/>
      <w:r w:rsidRPr="0030578A">
        <w:rPr>
          <w:rFonts w:ascii="Times New Roman" w:hAnsi="Times New Roman" w:cs="Times New Roman"/>
          <w:b/>
          <w:sz w:val="20"/>
          <w:szCs w:val="20"/>
        </w:rPr>
        <w:t xml:space="preserve"> Molecules Detected by Mass Spectrometry. </w:t>
      </w:r>
      <w:r w:rsidRPr="0030578A">
        <w:rPr>
          <w:rFonts w:ascii="Times New Roman" w:hAnsi="Times New Roman" w:cs="Times New Roman"/>
          <w:sz w:val="20"/>
          <w:szCs w:val="20"/>
        </w:rPr>
        <w:t xml:space="preserve">An abbreviated table showing the m/z’s and potential identities of molecules produced by various </w:t>
      </w:r>
      <w:r w:rsidRPr="0030578A">
        <w:rPr>
          <w:rFonts w:ascii="Times New Roman" w:hAnsi="Times New Roman" w:cs="Times New Roman"/>
          <w:i/>
          <w:sz w:val="20"/>
          <w:szCs w:val="20"/>
        </w:rPr>
        <w:t xml:space="preserve">V. </w:t>
      </w:r>
      <w:proofErr w:type="spellStart"/>
      <w:r w:rsidRPr="0030578A">
        <w:rPr>
          <w:rFonts w:ascii="Times New Roman" w:hAnsi="Times New Roman" w:cs="Times New Roman"/>
          <w:i/>
          <w:sz w:val="20"/>
          <w:szCs w:val="20"/>
        </w:rPr>
        <w:t>harveyi</w:t>
      </w:r>
      <w:proofErr w:type="spellEnd"/>
      <w:r w:rsidRPr="0030578A">
        <w:rPr>
          <w:rFonts w:ascii="Times New Roman" w:hAnsi="Times New Roman" w:cs="Times New Roman"/>
          <w:i/>
          <w:sz w:val="20"/>
          <w:szCs w:val="20"/>
        </w:rPr>
        <w:t xml:space="preserve"> </w:t>
      </w:r>
      <w:r w:rsidRPr="0030578A">
        <w:rPr>
          <w:rFonts w:ascii="Times New Roman" w:hAnsi="Times New Roman" w:cs="Times New Roman"/>
          <w:sz w:val="20"/>
          <w:szCs w:val="20"/>
        </w:rPr>
        <w:t>strains (</w:t>
      </w:r>
      <w:proofErr w:type="spellStart"/>
      <w:r w:rsidRPr="0030578A">
        <w:rPr>
          <w:rFonts w:ascii="Times New Roman" w:hAnsi="Times New Roman" w:cs="Times New Roman"/>
          <w:sz w:val="20"/>
          <w:szCs w:val="20"/>
        </w:rPr>
        <w:t>MAV</w:t>
      </w:r>
      <w:proofErr w:type="spellEnd"/>
      <w:r w:rsidRPr="0030578A">
        <w:rPr>
          <w:rFonts w:ascii="Times New Roman" w:hAnsi="Times New Roman" w:cs="Times New Roman"/>
          <w:sz w:val="20"/>
          <w:szCs w:val="20"/>
        </w:rPr>
        <w:t xml:space="preserve">, BB120, BB170, BB152, BB886) and found in both acidified and </w:t>
      </w:r>
      <w:r w:rsidR="00E36342">
        <w:rPr>
          <w:rFonts w:ascii="Times New Roman" w:hAnsi="Times New Roman" w:cs="Times New Roman"/>
          <w:sz w:val="20"/>
          <w:szCs w:val="20"/>
        </w:rPr>
        <w:t>alkalinized</w:t>
      </w:r>
      <w:r w:rsidRPr="0030578A">
        <w:rPr>
          <w:rFonts w:ascii="Times New Roman" w:hAnsi="Times New Roman" w:cs="Times New Roman"/>
          <w:sz w:val="20"/>
          <w:szCs w:val="20"/>
        </w:rPr>
        <w:t xml:space="preserve"> cell-free culture extracts and analyzed by electrospray mass spectrometry.  </w:t>
      </w:r>
    </w:p>
    <w:p w:rsidR="0030578A" w:rsidRPr="0030578A" w:rsidRDefault="0030578A" w:rsidP="0030578A">
      <w:pPr>
        <w:ind w:firstLine="720"/>
        <w:rPr>
          <w:rFonts w:ascii="Times New Roman" w:hAnsi="Times New Roman" w:cs="Times New Roman"/>
          <w:b/>
        </w:rPr>
      </w:pPr>
    </w:p>
    <w:p w:rsidR="0030578A" w:rsidRPr="0030578A" w:rsidRDefault="0030578A" w:rsidP="0030578A">
      <w:pPr>
        <w:ind w:firstLine="720"/>
        <w:rPr>
          <w:rFonts w:ascii="Times New Roman" w:hAnsi="Times New Roman" w:cs="Times New Roman"/>
        </w:rPr>
      </w:pPr>
    </w:p>
    <w:p w:rsidR="0030578A" w:rsidRPr="0030578A" w:rsidRDefault="0030578A" w:rsidP="0030578A">
      <w:pPr>
        <w:spacing w:before="100" w:beforeAutospacing="1" w:after="100" w:afterAutospacing="1" w:line="240" w:lineRule="auto"/>
        <w:rPr>
          <w:rFonts w:ascii="Times New Roman" w:eastAsia="Times New Roman" w:hAnsi="Times New Roman" w:cs="Times New Roman"/>
          <w:sz w:val="24"/>
          <w:szCs w:val="24"/>
        </w:rPr>
      </w:pPr>
      <w:r w:rsidRPr="0030578A">
        <w:rPr>
          <w:rFonts w:ascii="Times New Roman" w:eastAsia="Times New Roman" w:hAnsi="Times New Roman" w:cs="Times New Roman"/>
          <w:sz w:val="24"/>
          <w:szCs w:val="24"/>
        </w:rPr>
        <w:t> </w:t>
      </w:r>
    </w:p>
    <w:p w:rsidR="0030578A" w:rsidRPr="0030578A" w:rsidRDefault="0030578A" w:rsidP="0030578A">
      <w:pPr>
        <w:spacing w:line="480" w:lineRule="auto"/>
        <w:ind w:firstLine="720"/>
        <w:rPr>
          <w:rFonts w:ascii="Times New Roman" w:hAnsi="Times New Roman" w:cs="Times New Roman"/>
          <w:highlight w:val="yellow"/>
        </w:rPr>
      </w:pPr>
    </w:p>
    <w:p w:rsidR="0030578A" w:rsidRPr="0030578A" w:rsidRDefault="0030578A" w:rsidP="0030578A">
      <w:pPr>
        <w:spacing w:line="480" w:lineRule="auto"/>
        <w:ind w:firstLine="720"/>
        <w:rPr>
          <w:rFonts w:ascii="Times New Roman" w:hAnsi="Times New Roman" w:cs="Times New Roman"/>
          <w:highlight w:val="yellow"/>
        </w:rPr>
      </w:pPr>
    </w:p>
    <w:p w:rsidR="0030578A" w:rsidRPr="0030578A" w:rsidRDefault="0030578A" w:rsidP="0030578A">
      <w:pPr>
        <w:spacing w:line="480" w:lineRule="auto"/>
        <w:ind w:firstLine="720"/>
        <w:rPr>
          <w:rFonts w:ascii="Times New Roman" w:hAnsi="Times New Roman" w:cs="Times New Roman"/>
          <w:highlight w:val="yellow"/>
        </w:rPr>
      </w:pPr>
    </w:p>
    <w:p w:rsidR="0030578A" w:rsidRPr="0030578A" w:rsidRDefault="0030578A" w:rsidP="0030578A">
      <w:pPr>
        <w:spacing w:line="480" w:lineRule="auto"/>
        <w:ind w:firstLine="720"/>
        <w:rPr>
          <w:rFonts w:ascii="Times New Roman" w:hAnsi="Times New Roman" w:cs="Times New Roman"/>
          <w:highlight w:val="yellow"/>
        </w:rPr>
      </w:pPr>
    </w:p>
    <w:p w:rsidR="0030578A" w:rsidRPr="0030578A" w:rsidRDefault="0030578A" w:rsidP="0030578A">
      <w:pPr>
        <w:spacing w:line="480" w:lineRule="auto"/>
        <w:ind w:firstLine="720"/>
        <w:rPr>
          <w:rFonts w:ascii="Times New Roman" w:hAnsi="Times New Roman" w:cs="Times New Roman"/>
          <w:highlight w:val="yellow"/>
        </w:rPr>
      </w:pPr>
    </w:p>
    <w:p w:rsidR="0030578A" w:rsidRPr="0030578A" w:rsidRDefault="0030578A" w:rsidP="0030578A">
      <w:pPr>
        <w:spacing w:line="480" w:lineRule="auto"/>
        <w:rPr>
          <w:rFonts w:ascii="Times New Roman" w:hAnsi="Times New Roman" w:cs="Times New Roman"/>
          <w:b/>
        </w:rPr>
      </w:pPr>
    </w:p>
    <w:p w:rsidR="0030578A" w:rsidRPr="0030578A" w:rsidRDefault="0030578A" w:rsidP="0030578A">
      <w:pPr>
        <w:spacing w:line="480" w:lineRule="auto"/>
        <w:rPr>
          <w:rFonts w:ascii="Times New Roman" w:hAnsi="Times New Roman" w:cs="Times New Roman"/>
          <w:b/>
        </w:rPr>
      </w:pPr>
      <w:r w:rsidRPr="0030578A">
        <w:rPr>
          <w:rFonts w:ascii="Times New Roman" w:hAnsi="Times New Roman" w:cs="Times New Roman"/>
          <w:b/>
        </w:rPr>
        <w:t xml:space="preserve">Aim 2: Gene Expression, Growth, and Bioluminescence </w:t>
      </w: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b/>
        </w:rPr>
        <w:tab/>
      </w:r>
      <w:r w:rsidRPr="0030578A">
        <w:rPr>
          <w:rFonts w:ascii="Times New Roman" w:hAnsi="Times New Roman" w:cs="Times New Roman"/>
        </w:rPr>
        <w:t xml:space="preserve">The two Wild-Type strains (MAV, BB120) were analyzed with the </w:t>
      </w:r>
      <w:proofErr w:type="spellStart"/>
      <w:r w:rsidRPr="0030578A">
        <w:rPr>
          <w:rFonts w:ascii="Times New Roman" w:hAnsi="Times New Roman" w:cs="Times New Roman"/>
        </w:rPr>
        <w:t>Biolog</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GN</w:t>
      </w:r>
      <w:proofErr w:type="spellEnd"/>
      <w:r w:rsidRPr="0030578A">
        <w:rPr>
          <w:rFonts w:ascii="Times New Roman" w:hAnsi="Times New Roman" w:cs="Times New Roman"/>
        </w:rPr>
        <w:t xml:space="preserve"> plates to determine if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had any effect on the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metabolic profile.  There were three different conditions tested for these strains: grown on GMA and suspended in .75x ASW, grown on GMA and suspended in .75x </w:t>
      </w:r>
      <w:proofErr w:type="spellStart"/>
      <w:r w:rsidRPr="0030578A">
        <w:rPr>
          <w:rFonts w:ascii="Times New Roman" w:hAnsi="Times New Roman" w:cs="Times New Roman"/>
        </w:rPr>
        <w:t>ASW</w:t>
      </w:r>
      <w:proofErr w:type="spellEnd"/>
      <w:r w:rsidRPr="0030578A">
        <w:rPr>
          <w:rFonts w:ascii="Times New Roman" w:hAnsi="Times New Roman" w:cs="Times New Roman"/>
        </w:rPr>
        <w:t xml:space="preserve"> with 5µM </w:t>
      </w:r>
      <w:proofErr w:type="spellStart"/>
      <w:r w:rsidRPr="00DF208C">
        <w:rPr>
          <w:rFonts w:ascii="Times New Roman" w:hAnsi="Times New Roman" w:cs="Times New Roman"/>
        </w:rPr>
        <w:t>cFP</w:t>
      </w:r>
      <w:proofErr w:type="spellEnd"/>
      <w:r w:rsidRPr="0030578A">
        <w:rPr>
          <w:rFonts w:ascii="Times New Roman" w:hAnsi="Times New Roman" w:cs="Times New Roman"/>
        </w:rPr>
        <w:t xml:space="preserve">, and grown on </w:t>
      </w:r>
      <w:proofErr w:type="spellStart"/>
      <w:r w:rsidRPr="0030578A">
        <w:rPr>
          <w:rFonts w:ascii="Times New Roman" w:hAnsi="Times New Roman" w:cs="Times New Roman"/>
        </w:rPr>
        <w:t>GMA</w:t>
      </w:r>
      <w:proofErr w:type="spellEnd"/>
      <w:r w:rsidRPr="0030578A">
        <w:rPr>
          <w:rFonts w:ascii="Times New Roman" w:hAnsi="Times New Roman" w:cs="Times New Roman"/>
        </w:rPr>
        <w:t xml:space="preserve"> with 5µM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and suspended in .75x </w:t>
      </w:r>
      <w:proofErr w:type="spellStart"/>
      <w:r w:rsidRPr="0030578A">
        <w:rPr>
          <w:rFonts w:ascii="Times New Roman" w:hAnsi="Times New Roman" w:cs="Times New Roman"/>
        </w:rPr>
        <w:t>ASW</w:t>
      </w:r>
      <w:proofErr w:type="spellEnd"/>
      <w:r w:rsidRPr="0030578A">
        <w:rPr>
          <w:rFonts w:ascii="Times New Roman" w:hAnsi="Times New Roman" w:cs="Times New Roman"/>
        </w:rPr>
        <w:t xml:space="preserve"> with 5µM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While the metabolic profiles of MAV and BB120 differed slightly, the three conditions of each strain shared the same metabolic profile (Table 2). Since being grown under conditions exposing the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to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had no effect on their profiles, it appears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has no effect on the metabolic profile of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w:t>
      </w:r>
    </w:p>
    <w:p w:rsidR="0030578A" w:rsidRPr="0030578A" w:rsidRDefault="0030578A" w:rsidP="0030578A">
      <w:pPr>
        <w:spacing w:line="480" w:lineRule="auto"/>
        <w:rPr>
          <w:rFonts w:ascii="Times New Roman" w:hAnsi="Times New Roman" w:cs="Times New Roman"/>
        </w:rPr>
      </w:pPr>
    </w:p>
    <w:p w:rsidR="0030578A" w:rsidRPr="0030578A" w:rsidRDefault="0030578A" w:rsidP="0030578A">
      <w:pPr>
        <w:spacing w:line="480" w:lineRule="auto"/>
        <w:rPr>
          <w:rFonts w:ascii="Times New Roman" w:hAnsi="Times New Roman" w:cs="Times New Roman"/>
        </w:rPr>
      </w:pPr>
    </w:p>
    <w:p w:rsidR="0030578A" w:rsidRPr="0030578A" w:rsidRDefault="0030578A" w:rsidP="0030578A">
      <w:pPr>
        <w:spacing w:line="480" w:lineRule="auto"/>
        <w:rPr>
          <w:rFonts w:ascii="Times New Roman" w:hAnsi="Times New Roman" w:cs="Times New Roman"/>
        </w:rPr>
      </w:pPr>
    </w:p>
    <w:p w:rsidR="0030578A" w:rsidRPr="0030578A" w:rsidRDefault="0030578A" w:rsidP="0030578A">
      <w:pPr>
        <w:spacing w:line="480" w:lineRule="auto"/>
        <w:rPr>
          <w:rFonts w:ascii="Times New Roman" w:hAnsi="Times New Roman" w:cs="Times New Roman"/>
        </w:rPr>
      </w:pPr>
    </w:p>
    <w:p w:rsidR="0030578A" w:rsidRPr="0030578A" w:rsidRDefault="0030578A" w:rsidP="0030578A">
      <w:pPr>
        <w:spacing w:line="480" w:lineRule="auto"/>
        <w:rPr>
          <w:rFonts w:ascii="Times New Roman" w:hAnsi="Times New Roman" w:cs="Times New Roman"/>
        </w:rPr>
      </w:pPr>
      <w:r w:rsidRPr="0030578A">
        <w:rPr>
          <w:noProof/>
        </w:rPr>
        <w:drawing>
          <wp:inline distT="0" distB="0" distL="0" distR="0" wp14:anchorId="1407DD38" wp14:editId="0CBE784F">
            <wp:extent cx="5486400" cy="330468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304689"/>
                    </a:xfrm>
                    <a:prstGeom prst="rect">
                      <a:avLst/>
                    </a:prstGeom>
                    <a:noFill/>
                    <a:ln>
                      <a:noFill/>
                    </a:ln>
                  </pic:spPr>
                </pic:pic>
              </a:graphicData>
            </a:graphic>
          </wp:inline>
        </w:drawing>
      </w:r>
    </w:p>
    <w:p w:rsidR="0030578A" w:rsidRPr="0030578A" w:rsidRDefault="0030578A" w:rsidP="0030578A">
      <w:pPr>
        <w:spacing w:line="480" w:lineRule="auto"/>
        <w:rPr>
          <w:rFonts w:ascii="Times New Roman" w:hAnsi="Times New Roman" w:cs="Times New Roman"/>
        </w:rPr>
      </w:pPr>
      <w:r w:rsidRPr="0030578A">
        <w:rPr>
          <w:noProof/>
        </w:rPr>
        <w:drawing>
          <wp:inline distT="0" distB="0" distL="0" distR="0" wp14:anchorId="021A236F" wp14:editId="3FCE0FDB">
            <wp:extent cx="5486400" cy="34920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492076"/>
                    </a:xfrm>
                    <a:prstGeom prst="rect">
                      <a:avLst/>
                    </a:prstGeom>
                    <a:noFill/>
                    <a:ln>
                      <a:noFill/>
                    </a:ln>
                  </pic:spPr>
                </pic:pic>
              </a:graphicData>
            </a:graphic>
          </wp:inline>
        </w:drawing>
      </w:r>
    </w:p>
    <w:p w:rsidR="0030578A" w:rsidRPr="0030578A" w:rsidRDefault="0030578A" w:rsidP="0030578A">
      <w:pPr>
        <w:spacing w:line="240" w:lineRule="auto"/>
        <w:rPr>
          <w:rFonts w:ascii="Times New Roman" w:hAnsi="Times New Roman" w:cs="Times New Roman"/>
          <w:sz w:val="20"/>
          <w:szCs w:val="20"/>
        </w:rPr>
      </w:pPr>
      <w:proofErr w:type="gramStart"/>
      <w:r w:rsidRPr="0030578A">
        <w:rPr>
          <w:rFonts w:ascii="Times New Roman" w:hAnsi="Times New Roman" w:cs="Times New Roman"/>
          <w:b/>
          <w:sz w:val="20"/>
          <w:szCs w:val="20"/>
        </w:rPr>
        <w:t>Table 2.</w:t>
      </w:r>
      <w:proofErr w:type="gramEnd"/>
      <w:r w:rsidRPr="0030578A">
        <w:rPr>
          <w:rFonts w:ascii="Times New Roman" w:hAnsi="Times New Roman" w:cs="Times New Roman"/>
          <w:b/>
          <w:sz w:val="20"/>
          <w:szCs w:val="20"/>
        </w:rPr>
        <w:t xml:space="preserve">  </w:t>
      </w:r>
      <w:proofErr w:type="spellStart"/>
      <w:proofErr w:type="gramStart"/>
      <w:r w:rsidRPr="0030578A">
        <w:rPr>
          <w:rFonts w:ascii="Times New Roman" w:hAnsi="Times New Roman" w:cs="Times New Roman"/>
          <w:b/>
          <w:sz w:val="20"/>
          <w:szCs w:val="20"/>
        </w:rPr>
        <w:t>Biolog</w:t>
      </w:r>
      <w:proofErr w:type="spellEnd"/>
      <w:r w:rsidRPr="0030578A">
        <w:rPr>
          <w:rFonts w:ascii="Times New Roman" w:hAnsi="Times New Roman" w:cs="Times New Roman"/>
          <w:b/>
          <w:sz w:val="20"/>
          <w:szCs w:val="20"/>
        </w:rPr>
        <w:t xml:space="preserve"> </w:t>
      </w:r>
      <w:proofErr w:type="spellStart"/>
      <w:r w:rsidRPr="0030578A">
        <w:rPr>
          <w:rFonts w:ascii="Times New Roman" w:hAnsi="Times New Roman" w:cs="Times New Roman"/>
          <w:b/>
          <w:sz w:val="20"/>
          <w:szCs w:val="20"/>
        </w:rPr>
        <w:t>GN</w:t>
      </w:r>
      <w:proofErr w:type="spellEnd"/>
      <w:r w:rsidRPr="0030578A">
        <w:rPr>
          <w:rFonts w:ascii="Times New Roman" w:hAnsi="Times New Roman" w:cs="Times New Roman"/>
          <w:b/>
          <w:sz w:val="20"/>
          <w:szCs w:val="20"/>
        </w:rPr>
        <w:t xml:space="preserve"> Metabolic Profiles.</w:t>
      </w:r>
      <w:proofErr w:type="gramEnd"/>
      <w:r w:rsidRPr="0030578A">
        <w:rPr>
          <w:rFonts w:ascii="Times New Roman" w:hAnsi="Times New Roman" w:cs="Times New Roman"/>
          <w:b/>
          <w:sz w:val="20"/>
          <w:szCs w:val="20"/>
        </w:rPr>
        <w:t xml:space="preserve">  </w:t>
      </w:r>
      <w:r w:rsidRPr="0030578A">
        <w:rPr>
          <w:rFonts w:ascii="Times New Roman" w:hAnsi="Times New Roman" w:cs="Times New Roman"/>
          <w:sz w:val="20"/>
          <w:szCs w:val="20"/>
        </w:rPr>
        <w:t xml:space="preserve">The metabolic profiles with oxidized substrates shown (Top: MAV, Bottom: BB120). Each condition of </w:t>
      </w:r>
      <w:proofErr w:type="spellStart"/>
      <w:r w:rsidRPr="0030578A">
        <w:rPr>
          <w:rFonts w:ascii="Times New Roman" w:hAnsi="Times New Roman" w:cs="Times New Roman"/>
          <w:sz w:val="20"/>
          <w:szCs w:val="20"/>
        </w:rPr>
        <w:t>cFP</w:t>
      </w:r>
      <w:proofErr w:type="spellEnd"/>
      <w:r w:rsidRPr="0030578A">
        <w:rPr>
          <w:rFonts w:ascii="Times New Roman" w:hAnsi="Times New Roman" w:cs="Times New Roman"/>
          <w:sz w:val="20"/>
          <w:szCs w:val="20"/>
        </w:rPr>
        <w:t xml:space="preserve"> for both strains was identical to the control.</w:t>
      </w: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ab/>
      </w:r>
    </w:p>
    <w:p w:rsidR="00340BC3" w:rsidRPr="0030578A" w:rsidRDefault="0030578A" w:rsidP="00340BC3">
      <w:pPr>
        <w:spacing w:line="480" w:lineRule="auto"/>
        <w:ind w:firstLine="720"/>
        <w:rPr>
          <w:rFonts w:ascii="Times New Roman" w:hAnsi="Times New Roman" w:cs="Times New Roman"/>
        </w:rPr>
      </w:pPr>
      <w:r w:rsidRPr="0030578A">
        <w:rPr>
          <w:rFonts w:ascii="Times New Roman" w:hAnsi="Times New Roman" w:cs="Times New Roman"/>
        </w:rPr>
        <w:t xml:space="preserve"> To determine the effect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had on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growth and bioluminescence, cultures were grown until the beginning of </w:t>
      </w:r>
      <w:proofErr w:type="spellStart"/>
      <w:r w:rsidRPr="0030578A">
        <w:rPr>
          <w:rFonts w:ascii="Times New Roman" w:hAnsi="Times New Roman" w:cs="Times New Roman"/>
        </w:rPr>
        <w:t>autoinduction</w:t>
      </w:r>
      <w:proofErr w:type="spellEnd"/>
      <w:r w:rsidRPr="0030578A">
        <w:rPr>
          <w:rFonts w:ascii="Times New Roman" w:hAnsi="Times New Roman" w:cs="Times New Roman"/>
        </w:rPr>
        <w:t xml:space="preserve"> and were then split and exposed to varying concentrations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Two schemes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concentrations were used:  1mM, 500 µM, 50 µM, and, 5 µM, and 50 µM, 5 µM, 2.5 µM, and, 1 </w:t>
      </w:r>
      <w:r w:rsidRPr="00DF208C">
        <w:rPr>
          <w:rFonts w:ascii="Times New Roman" w:hAnsi="Times New Roman" w:cs="Times New Roman"/>
        </w:rPr>
        <w:t>µM</w:t>
      </w:r>
      <w:r w:rsidRPr="0030578A">
        <w:rPr>
          <w:rFonts w:ascii="Times New Roman" w:hAnsi="Times New Roman" w:cs="Times New Roman"/>
        </w:rPr>
        <w:t xml:space="preserve">. </w:t>
      </w:r>
      <w:r w:rsidR="00340BC3" w:rsidRPr="00622E2F">
        <w:rPr>
          <w:rFonts w:ascii="Times New Roman" w:hAnsi="Times New Roman" w:cs="Times New Roman"/>
        </w:rPr>
        <w:t xml:space="preserve">The higher concentration scheme was used first because much of the prior work done with </w:t>
      </w:r>
      <w:proofErr w:type="spellStart"/>
      <w:r w:rsidR="00340BC3" w:rsidRPr="00622E2F">
        <w:rPr>
          <w:rFonts w:ascii="Times New Roman" w:hAnsi="Times New Roman" w:cs="Times New Roman"/>
        </w:rPr>
        <w:t>cFP</w:t>
      </w:r>
      <w:proofErr w:type="spellEnd"/>
      <w:r w:rsidR="00340BC3" w:rsidRPr="00622E2F">
        <w:rPr>
          <w:rFonts w:ascii="Times New Roman" w:hAnsi="Times New Roman" w:cs="Times New Roman"/>
        </w:rPr>
        <w:t xml:space="preserve"> on </w:t>
      </w:r>
      <w:r w:rsidR="00340BC3" w:rsidRPr="00622E2F">
        <w:rPr>
          <w:rFonts w:ascii="Times New Roman" w:hAnsi="Times New Roman" w:cs="Times New Roman"/>
          <w:i/>
        </w:rPr>
        <w:t xml:space="preserve">Vibrio </w:t>
      </w:r>
      <w:r w:rsidR="00340BC3" w:rsidRPr="00622E2F">
        <w:rPr>
          <w:rFonts w:ascii="Times New Roman" w:hAnsi="Times New Roman" w:cs="Times New Roman"/>
        </w:rPr>
        <w:t xml:space="preserve">spp. used concentrations near 1mM. Upon noticing a difference in the bioluminescence changes at the low concentrations of the current scheme (50 µM), the scheme was changed in order to determine the effects of low concentrations of </w:t>
      </w:r>
      <w:proofErr w:type="spellStart"/>
      <w:r w:rsidR="00340BC3" w:rsidRPr="00622E2F">
        <w:rPr>
          <w:rFonts w:ascii="Times New Roman" w:hAnsi="Times New Roman" w:cs="Times New Roman"/>
        </w:rPr>
        <w:t>cFP</w:t>
      </w:r>
      <w:proofErr w:type="spellEnd"/>
      <w:r w:rsidR="00340BC3" w:rsidRPr="00622E2F">
        <w:rPr>
          <w:rFonts w:ascii="Times New Roman" w:hAnsi="Times New Roman" w:cs="Times New Roman"/>
        </w:rPr>
        <w:t>, which were closer in magnitude to those of known signaling molecules</w:t>
      </w:r>
      <w:r w:rsidR="00340BC3" w:rsidRPr="0030578A">
        <w:rPr>
          <w:rFonts w:ascii="Times New Roman" w:hAnsi="Times New Roman" w:cs="Times New Roman"/>
        </w:rPr>
        <w:t>.</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 xml:space="preserve">None of the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strains examined (</w:t>
      </w:r>
      <w:proofErr w:type="spellStart"/>
      <w:r w:rsidRPr="0030578A">
        <w:rPr>
          <w:rFonts w:ascii="Times New Roman" w:hAnsi="Times New Roman" w:cs="Times New Roman"/>
        </w:rPr>
        <w:t>MAV</w:t>
      </w:r>
      <w:proofErr w:type="spellEnd"/>
      <w:r w:rsidRPr="0030578A">
        <w:rPr>
          <w:rFonts w:ascii="Times New Roman" w:hAnsi="Times New Roman" w:cs="Times New Roman"/>
        </w:rPr>
        <w:t xml:space="preserve">, BB120, BB170, BB152, BB886) seemed to have their growth significantly affected by exposure to </w:t>
      </w:r>
      <w:proofErr w:type="spellStart"/>
      <w:r w:rsidRPr="0030578A">
        <w:rPr>
          <w:rFonts w:ascii="Times New Roman" w:hAnsi="Times New Roman" w:cs="Times New Roman"/>
        </w:rPr>
        <w:t>cFP</w:t>
      </w:r>
      <w:proofErr w:type="spellEnd"/>
      <w:r w:rsidRPr="0030578A">
        <w:rPr>
          <w:rFonts w:ascii="Times New Roman" w:hAnsi="Times New Roman" w:cs="Times New Roman"/>
        </w:rPr>
        <w:t>, reg</w:t>
      </w:r>
      <w:r w:rsidR="00487BF0">
        <w:rPr>
          <w:rFonts w:ascii="Times New Roman" w:hAnsi="Times New Roman" w:cs="Times New Roman"/>
        </w:rPr>
        <w:t>ardless of concentration (Fig. 3</w:t>
      </w:r>
      <w:r w:rsidRPr="0030578A">
        <w:rPr>
          <w:rFonts w:ascii="Times New Roman" w:hAnsi="Times New Roman" w:cs="Times New Roman"/>
        </w:rPr>
        <w:t xml:space="preserve">). If there was any effect at all on growth, there would be a slight inhibition towards the higher end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concentrations, and each strain experienced similar results. </w:t>
      </w:r>
    </w:p>
    <w:p w:rsidR="00BF0EFD" w:rsidRDefault="0030578A" w:rsidP="00BF0EFD">
      <w:pPr>
        <w:spacing w:line="480" w:lineRule="auto"/>
        <w:ind w:firstLine="720"/>
        <w:rPr>
          <w:rFonts w:ascii="Times New Roman" w:hAnsi="Times New Roman" w:cs="Times New Roman"/>
        </w:rPr>
      </w:pPr>
      <w:r w:rsidRPr="0030578A">
        <w:rPr>
          <w:rFonts w:ascii="Times New Roman" w:hAnsi="Times New Roman" w:cs="Times New Roman"/>
        </w:rPr>
        <w:t xml:space="preserve">In the same experiments bioluminescence was also observed. </w:t>
      </w:r>
      <w:proofErr w:type="spellStart"/>
      <w:proofErr w:type="gramStart"/>
      <w:r w:rsidRPr="0030578A">
        <w:rPr>
          <w:rFonts w:ascii="Times New Roman" w:hAnsi="Times New Roman" w:cs="Times New Roman"/>
        </w:rPr>
        <w:t>cFP</w:t>
      </w:r>
      <w:proofErr w:type="spellEnd"/>
      <w:proofErr w:type="gramEnd"/>
      <w:r w:rsidRPr="0030578A">
        <w:rPr>
          <w:rFonts w:ascii="Times New Roman" w:hAnsi="Times New Roman" w:cs="Times New Roman"/>
        </w:rPr>
        <w:t xml:space="preserve"> has a varied effect on the bioluminescence of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depending upon both strain and concentration. All strains had a similar pattern, the only variance being at what concentration the greatest effect was seen, which was always close between all the strains. In the higher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concentration experiments, the higher the concentration caused a small decrease in light p</w:t>
      </w:r>
      <w:r w:rsidR="00487BF0">
        <w:rPr>
          <w:rFonts w:ascii="Times New Roman" w:hAnsi="Times New Roman" w:cs="Times New Roman"/>
        </w:rPr>
        <w:t>roduction in all strains (Fig. 4</w:t>
      </w:r>
      <w:r w:rsidRPr="0030578A">
        <w:rPr>
          <w:rFonts w:ascii="Times New Roman" w:hAnsi="Times New Roman" w:cs="Times New Roman"/>
        </w:rPr>
        <w:t xml:space="preserve">A). At low concentration, from 1-5 µM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slightly induced bioluminescence towards the beginning of </w:t>
      </w:r>
      <w:proofErr w:type="spellStart"/>
      <w:r w:rsidRPr="0030578A">
        <w:rPr>
          <w:rFonts w:ascii="Times New Roman" w:hAnsi="Times New Roman" w:cs="Times New Roman"/>
        </w:rPr>
        <w:t>autoinduction</w:t>
      </w:r>
      <w:proofErr w:type="spellEnd"/>
      <w:r w:rsidRPr="0030578A">
        <w:rPr>
          <w:rFonts w:ascii="Times New Roman" w:hAnsi="Times New Roman" w:cs="Times New Roman"/>
        </w:rPr>
        <w:t>, and then as time went on dropped beneath t</w:t>
      </w:r>
      <w:r w:rsidR="00487BF0">
        <w:rPr>
          <w:rFonts w:ascii="Times New Roman" w:hAnsi="Times New Roman" w:cs="Times New Roman"/>
        </w:rPr>
        <w:t>he levels of the control (Fig. 4</w:t>
      </w:r>
      <w:r w:rsidRPr="0030578A">
        <w:rPr>
          <w:rFonts w:ascii="Times New Roman" w:hAnsi="Times New Roman" w:cs="Times New Roman"/>
        </w:rPr>
        <w:t xml:space="preserve">B). </w:t>
      </w:r>
      <w:r w:rsidR="00480A2B">
        <w:rPr>
          <w:rFonts w:ascii="Times New Roman" w:hAnsi="Times New Roman" w:cs="Times New Roman"/>
        </w:rPr>
        <w:t xml:space="preserve"> </w:t>
      </w:r>
      <w:r w:rsidR="00480A2B" w:rsidRPr="00622E2F">
        <w:rPr>
          <w:rFonts w:ascii="Times New Roman" w:hAnsi="Times New Roman" w:cs="Times New Roman"/>
        </w:rPr>
        <w:t xml:space="preserve">Figures </w:t>
      </w:r>
      <w:r w:rsidR="00487BF0" w:rsidRPr="00622E2F">
        <w:rPr>
          <w:rFonts w:ascii="Times New Roman" w:hAnsi="Times New Roman" w:cs="Times New Roman"/>
        </w:rPr>
        <w:t>5</w:t>
      </w:r>
      <w:r w:rsidR="00480A2B" w:rsidRPr="00622E2F">
        <w:rPr>
          <w:rFonts w:ascii="Times New Roman" w:hAnsi="Times New Roman" w:cs="Times New Roman"/>
        </w:rPr>
        <w:t xml:space="preserve"> - </w:t>
      </w:r>
      <w:r w:rsidR="00487BF0" w:rsidRPr="00622E2F">
        <w:rPr>
          <w:rFonts w:ascii="Times New Roman" w:hAnsi="Times New Roman" w:cs="Times New Roman"/>
        </w:rPr>
        <w:t>8</w:t>
      </w:r>
      <w:r w:rsidR="00480A2B" w:rsidRPr="00622E2F">
        <w:rPr>
          <w:rFonts w:ascii="Times New Roman" w:hAnsi="Times New Roman" w:cs="Times New Roman"/>
        </w:rPr>
        <w:t xml:space="preserve"> illustrate the similarity between the rest of strains used (MAV, BB170, BB152, and BB886). The </w:t>
      </w:r>
      <w:r w:rsidR="008210A5" w:rsidRPr="00622E2F">
        <w:rPr>
          <w:rFonts w:ascii="Times New Roman" w:hAnsi="Times New Roman" w:cs="Times New Roman"/>
        </w:rPr>
        <w:t>experiments</w:t>
      </w:r>
      <w:r w:rsidR="00480A2B" w:rsidRPr="00622E2F">
        <w:rPr>
          <w:rFonts w:ascii="Times New Roman" w:hAnsi="Times New Roman" w:cs="Times New Roman"/>
        </w:rPr>
        <w:t xml:space="preserve"> using Minimal Media yielded similar results to those using AB Media</w:t>
      </w:r>
      <w:r w:rsidR="00345AEA" w:rsidRPr="00622E2F">
        <w:rPr>
          <w:rFonts w:ascii="Times New Roman" w:hAnsi="Times New Roman" w:cs="Times New Roman"/>
        </w:rPr>
        <w:t xml:space="preserve">, with slower growth and lower maximum light produced. An example of these Minimal Media experiments can be seen in Fig. </w:t>
      </w:r>
      <w:r w:rsidR="00487BF0" w:rsidRPr="00622E2F">
        <w:rPr>
          <w:rFonts w:ascii="Times New Roman" w:hAnsi="Times New Roman" w:cs="Times New Roman"/>
        </w:rPr>
        <w:t>9</w:t>
      </w:r>
      <w:r w:rsidR="00345AEA" w:rsidRPr="00622E2F">
        <w:rPr>
          <w:rFonts w:ascii="Times New Roman" w:hAnsi="Times New Roman" w:cs="Times New Roman"/>
        </w:rPr>
        <w:t>.</w:t>
      </w:r>
      <w:r w:rsidRPr="0030578A">
        <w:rPr>
          <w:rFonts w:ascii="Times New Roman" w:hAnsi="Times New Roman" w:cs="Times New Roman"/>
        </w:rPr>
        <w:br/>
      </w:r>
    </w:p>
    <w:p w:rsidR="0030578A" w:rsidRPr="0030578A" w:rsidRDefault="0030578A" w:rsidP="00BF0EFD">
      <w:pPr>
        <w:spacing w:line="480" w:lineRule="auto"/>
        <w:ind w:firstLine="720"/>
        <w:rPr>
          <w:rFonts w:ascii="Times New Roman" w:hAnsi="Times New Roman" w:cs="Times New Roman"/>
        </w:rPr>
      </w:pPr>
      <w:r w:rsidRPr="0030578A">
        <w:rPr>
          <w:rFonts w:ascii="Times New Roman" w:hAnsi="Times New Roman" w:cs="Times New Roman"/>
        </w:rPr>
        <w:t>A</w:t>
      </w:r>
    </w:p>
    <w:p w:rsidR="0030578A" w:rsidRPr="0030578A" w:rsidRDefault="0030578A" w:rsidP="0030578A">
      <w:pPr>
        <w:spacing w:line="480" w:lineRule="auto"/>
        <w:jc w:val="center"/>
        <w:rPr>
          <w:rFonts w:ascii="Times New Roman" w:hAnsi="Times New Roman" w:cs="Times New Roman"/>
          <w:noProof/>
        </w:rPr>
      </w:pPr>
      <w:r w:rsidRPr="0030578A">
        <w:rPr>
          <w:rFonts w:ascii="Times New Roman" w:hAnsi="Times New Roman" w:cs="Times New Roman"/>
          <w:noProof/>
        </w:rPr>
        <w:drawing>
          <wp:inline distT="0" distB="0" distL="0" distR="0" wp14:anchorId="5F4308E0" wp14:editId="29B864E6">
            <wp:extent cx="4270248" cy="54955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70248" cy="5495544"/>
                    </a:xfrm>
                    <a:prstGeom prst="rect">
                      <a:avLst/>
                    </a:prstGeom>
                    <a:noFill/>
                  </pic:spPr>
                </pic:pic>
              </a:graphicData>
            </a:graphic>
          </wp:inline>
        </w:drawing>
      </w:r>
    </w:p>
    <w:p w:rsidR="0030578A" w:rsidRPr="0030578A" w:rsidRDefault="00487BF0" w:rsidP="00BF0EFD">
      <w:pPr>
        <w:spacing w:line="240" w:lineRule="auto"/>
        <w:rPr>
          <w:rFonts w:ascii="Times New Roman" w:hAnsi="Times New Roman" w:cs="Times New Roman"/>
          <w:noProof/>
        </w:rPr>
      </w:pPr>
      <w:proofErr w:type="gramStart"/>
      <w:r>
        <w:rPr>
          <w:rFonts w:ascii="Times New Roman" w:hAnsi="Times New Roman" w:cs="Times New Roman"/>
          <w:b/>
          <w:sz w:val="20"/>
          <w:szCs w:val="20"/>
        </w:rPr>
        <w:t>Figure 3</w:t>
      </w:r>
      <w:r w:rsidR="00BF0EFD" w:rsidRPr="00BF0EFD">
        <w:rPr>
          <w:rFonts w:ascii="Times New Roman" w:hAnsi="Times New Roman" w:cs="Times New Roman"/>
          <w:b/>
          <w:sz w:val="20"/>
          <w:szCs w:val="20"/>
        </w:rPr>
        <w:t>.</w:t>
      </w:r>
      <w:proofErr w:type="gramEnd"/>
      <w:r w:rsidR="00BF0EFD" w:rsidRPr="00BF0EFD">
        <w:rPr>
          <w:rFonts w:ascii="Times New Roman" w:hAnsi="Times New Roman" w:cs="Times New Roman"/>
          <w:b/>
          <w:sz w:val="20"/>
          <w:szCs w:val="20"/>
        </w:rPr>
        <w:t xml:space="preserve"> </w:t>
      </w:r>
      <w:r w:rsidR="00BF0EFD" w:rsidRPr="00BF0EFD">
        <w:rPr>
          <w:rFonts w:ascii="Times New Roman" w:hAnsi="Times New Roman" w:cs="Times New Roman"/>
          <w:sz w:val="20"/>
          <w:szCs w:val="20"/>
        </w:rPr>
        <w:t>A.</w:t>
      </w:r>
      <w:r w:rsidR="00BF0EFD" w:rsidRPr="0030578A">
        <w:rPr>
          <w:rFonts w:ascii="Times New Roman" w:hAnsi="Times New Roman" w:cs="Times New Roman"/>
          <w:sz w:val="20"/>
          <w:szCs w:val="20"/>
        </w:rPr>
        <w:t xml:space="preserve"> Growth curve of </w:t>
      </w:r>
      <w:r w:rsidR="00BF0EFD" w:rsidRPr="0030578A">
        <w:rPr>
          <w:rFonts w:ascii="Times New Roman" w:hAnsi="Times New Roman" w:cs="Times New Roman"/>
          <w:i/>
          <w:sz w:val="20"/>
          <w:szCs w:val="20"/>
        </w:rPr>
        <w:t xml:space="preserve">V. </w:t>
      </w:r>
      <w:proofErr w:type="spellStart"/>
      <w:r w:rsidR="00BF0EFD" w:rsidRPr="0030578A">
        <w:rPr>
          <w:rFonts w:ascii="Times New Roman" w:hAnsi="Times New Roman" w:cs="Times New Roman"/>
          <w:i/>
          <w:sz w:val="20"/>
          <w:szCs w:val="20"/>
        </w:rPr>
        <w:t>harveyi</w:t>
      </w:r>
      <w:proofErr w:type="spellEnd"/>
      <w:r w:rsidR="00BF0EFD" w:rsidRPr="0030578A">
        <w:rPr>
          <w:rFonts w:ascii="Times New Roman" w:hAnsi="Times New Roman" w:cs="Times New Roman"/>
          <w:sz w:val="20"/>
          <w:szCs w:val="20"/>
        </w:rPr>
        <w:t xml:space="preserve"> BB120 exposed to 1mM, 500 µM, 50 µM, and 5 µM </w:t>
      </w:r>
      <w:proofErr w:type="spellStart"/>
      <w:r w:rsidR="00BF0EFD" w:rsidRPr="0030578A">
        <w:rPr>
          <w:rFonts w:ascii="Times New Roman" w:hAnsi="Times New Roman" w:cs="Times New Roman"/>
          <w:sz w:val="20"/>
          <w:szCs w:val="20"/>
        </w:rPr>
        <w:t>cFP</w:t>
      </w:r>
      <w:proofErr w:type="spellEnd"/>
      <w:r w:rsidR="00BF0EFD" w:rsidRPr="0030578A">
        <w:rPr>
          <w:rFonts w:ascii="Times New Roman" w:hAnsi="Times New Roman" w:cs="Times New Roman"/>
          <w:sz w:val="20"/>
          <w:szCs w:val="20"/>
        </w:rPr>
        <w:t>. Decreased growth rate is observed with higher concentration.</w:t>
      </w:r>
    </w:p>
    <w:p w:rsidR="0030578A" w:rsidRPr="0030578A" w:rsidRDefault="0030578A" w:rsidP="0030578A">
      <w:pPr>
        <w:spacing w:line="480" w:lineRule="auto"/>
        <w:rPr>
          <w:rFonts w:ascii="Times New Roman" w:hAnsi="Times New Roman" w:cs="Times New Roman"/>
          <w:noProof/>
        </w:rPr>
      </w:pPr>
    </w:p>
    <w:p w:rsidR="0030578A" w:rsidRPr="0030578A" w:rsidRDefault="0030578A" w:rsidP="0030578A">
      <w:pPr>
        <w:spacing w:line="480" w:lineRule="auto"/>
        <w:rPr>
          <w:rFonts w:ascii="Times New Roman" w:hAnsi="Times New Roman" w:cs="Times New Roman"/>
          <w:noProof/>
        </w:rPr>
      </w:pPr>
    </w:p>
    <w:p w:rsidR="0030578A" w:rsidRPr="0030578A" w:rsidRDefault="0030578A" w:rsidP="0030578A">
      <w:pPr>
        <w:spacing w:line="480" w:lineRule="auto"/>
        <w:rPr>
          <w:rFonts w:ascii="Times New Roman" w:hAnsi="Times New Roman" w:cs="Times New Roman"/>
          <w:noProof/>
        </w:rPr>
      </w:pPr>
    </w:p>
    <w:p w:rsidR="0030578A" w:rsidRPr="0030578A" w:rsidRDefault="0030578A" w:rsidP="0030578A">
      <w:pPr>
        <w:spacing w:line="480" w:lineRule="auto"/>
        <w:rPr>
          <w:rFonts w:ascii="Times New Roman" w:hAnsi="Times New Roman" w:cs="Times New Roman"/>
          <w:noProof/>
        </w:rPr>
      </w:pPr>
      <w:r w:rsidRPr="0030578A">
        <w:rPr>
          <w:rFonts w:ascii="Times New Roman" w:hAnsi="Times New Roman" w:cs="Times New Roman"/>
          <w:noProof/>
        </w:rPr>
        <w:t>B</w:t>
      </w:r>
    </w:p>
    <w:p w:rsidR="0030578A" w:rsidRPr="0030578A" w:rsidRDefault="0030578A" w:rsidP="0030578A">
      <w:pPr>
        <w:spacing w:line="480" w:lineRule="auto"/>
        <w:jc w:val="center"/>
        <w:rPr>
          <w:rFonts w:ascii="Times New Roman" w:hAnsi="Times New Roman" w:cs="Times New Roman"/>
        </w:rPr>
      </w:pPr>
      <w:r w:rsidRPr="0030578A">
        <w:rPr>
          <w:rFonts w:ascii="Times New Roman" w:hAnsi="Times New Roman" w:cs="Times New Roman"/>
          <w:noProof/>
        </w:rPr>
        <w:drawing>
          <wp:inline distT="0" distB="0" distL="0" distR="0" wp14:anchorId="22039822" wp14:editId="7EF01C40">
            <wp:extent cx="4297680" cy="555040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7680" cy="5550408"/>
                    </a:xfrm>
                    <a:prstGeom prst="rect">
                      <a:avLst/>
                    </a:prstGeom>
                    <a:noFill/>
                  </pic:spPr>
                </pic:pic>
              </a:graphicData>
            </a:graphic>
          </wp:inline>
        </w:drawing>
      </w:r>
    </w:p>
    <w:p w:rsidR="0030578A" w:rsidRPr="0030578A" w:rsidRDefault="00487BF0" w:rsidP="0030578A">
      <w:pPr>
        <w:spacing w:line="240" w:lineRule="auto"/>
        <w:rPr>
          <w:rFonts w:ascii="Times New Roman" w:hAnsi="Times New Roman" w:cs="Times New Roman"/>
          <w:sz w:val="20"/>
          <w:szCs w:val="20"/>
        </w:rPr>
      </w:pPr>
      <w:proofErr w:type="gramStart"/>
      <w:r>
        <w:rPr>
          <w:rFonts w:ascii="Times New Roman" w:hAnsi="Times New Roman" w:cs="Times New Roman"/>
          <w:b/>
          <w:sz w:val="20"/>
          <w:szCs w:val="20"/>
        </w:rPr>
        <w:t>Figure 3</w:t>
      </w:r>
      <w:r w:rsidR="0030578A" w:rsidRPr="00BF0EFD">
        <w:rPr>
          <w:rFonts w:ascii="Times New Roman" w:hAnsi="Times New Roman" w:cs="Times New Roman"/>
          <w:b/>
          <w:sz w:val="20"/>
          <w:szCs w:val="20"/>
        </w:rPr>
        <w:t>.</w:t>
      </w:r>
      <w:proofErr w:type="gramEnd"/>
      <w:r w:rsidR="0030578A" w:rsidRPr="00BF0EFD">
        <w:rPr>
          <w:rFonts w:ascii="Times New Roman" w:hAnsi="Times New Roman" w:cs="Times New Roman"/>
          <w:b/>
          <w:sz w:val="20"/>
          <w:szCs w:val="20"/>
        </w:rPr>
        <w:t xml:space="preserve"> </w:t>
      </w:r>
      <w:r w:rsidR="0030578A" w:rsidRPr="0030578A">
        <w:rPr>
          <w:rFonts w:ascii="Times New Roman" w:hAnsi="Times New Roman" w:cs="Times New Roman"/>
          <w:sz w:val="20"/>
          <w:szCs w:val="20"/>
        </w:rPr>
        <w:t xml:space="preserve">B. Growth curve of </w:t>
      </w:r>
      <w:r w:rsidR="0030578A" w:rsidRPr="0030578A">
        <w:rPr>
          <w:rFonts w:ascii="Times New Roman" w:hAnsi="Times New Roman" w:cs="Times New Roman"/>
          <w:i/>
          <w:sz w:val="20"/>
          <w:szCs w:val="20"/>
        </w:rPr>
        <w:t xml:space="preserve">V. </w:t>
      </w:r>
      <w:proofErr w:type="spellStart"/>
      <w:r w:rsidR="0030578A" w:rsidRPr="0030578A">
        <w:rPr>
          <w:rFonts w:ascii="Times New Roman" w:hAnsi="Times New Roman" w:cs="Times New Roman"/>
          <w:i/>
          <w:sz w:val="20"/>
          <w:szCs w:val="20"/>
        </w:rPr>
        <w:t>harveyi</w:t>
      </w:r>
      <w:proofErr w:type="spellEnd"/>
      <w:r w:rsidR="0030578A" w:rsidRPr="0030578A">
        <w:rPr>
          <w:rFonts w:ascii="Times New Roman" w:hAnsi="Times New Roman" w:cs="Times New Roman"/>
          <w:sz w:val="20"/>
          <w:szCs w:val="20"/>
        </w:rPr>
        <w:t xml:space="preserve"> BB120 exposed to 50 µM, 5 µM, 2.5 µM, and 1 µM </w:t>
      </w:r>
      <w:proofErr w:type="spellStart"/>
      <w:r w:rsidR="0030578A" w:rsidRPr="0030578A">
        <w:rPr>
          <w:rFonts w:ascii="Times New Roman" w:hAnsi="Times New Roman" w:cs="Times New Roman"/>
          <w:sz w:val="20"/>
          <w:szCs w:val="20"/>
        </w:rPr>
        <w:t>cFP</w:t>
      </w:r>
      <w:proofErr w:type="spellEnd"/>
      <w:r w:rsidR="0030578A" w:rsidRPr="0030578A">
        <w:rPr>
          <w:rFonts w:ascii="Times New Roman" w:hAnsi="Times New Roman" w:cs="Times New Roman"/>
          <w:sz w:val="20"/>
          <w:szCs w:val="20"/>
        </w:rPr>
        <w:t>. Decreased growth rate is observed with higher concentration.</w:t>
      </w:r>
    </w:p>
    <w:p w:rsidR="0030578A" w:rsidRPr="0030578A" w:rsidRDefault="0030578A" w:rsidP="0030578A">
      <w:pPr>
        <w:spacing w:line="480" w:lineRule="auto"/>
        <w:rPr>
          <w:rFonts w:ascii="Times New Roman" w:hAnsi="Times New Roman" w:cs="Times New Roman"/>
        </w:rPr>
      </w:pPr>
    </w:p>
    <w:p w:rsidR="0030578A" w:rsidRPr="0030578A" w:rsidRDefault="0030578A" w:rsidP="0030578A">
      <w:pPr>
        <w:spacing w:line="480" w:lineRule="auto"/>
        <w:rPr>
          <w:rFonts w:ascii="Times New Roman" w:hAnsi="Times New Roman" w:cs="Times New Roman"/>
        </w:rPr>
      </w:pPr>
    </w:p>
    <w:p w:rsidR="00BF0EFD" w:rsidRDefault="00BF0EFD" w:rsidP="0030578A">
      <w:pPr>
        <w:spacing w:line="480" w:lineRule="auto"/>
        <w:rPr>
          <w:rFonts w:ascii="Times New Roman" w:hAnsi="Times New Roman" w:cs="Times New Roman"/>
        </w:rPr>
      </w:pP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A</w:t>
      </w:r>
    </w:p>
    <w:p w:rsidR="0030578A" w:rsidRPr="0030578A" w:rsidRDefault="0030578A" w:rsidP="0030578A">
      <w:pPr>
        <w:spacing w:line="480" w:lineRule="auto"/>
        <w:jc w:val="center"/>
        <w:rPr>
          <w:rFonts w:ascii="Times New Roman" w:hAnsi="Times New Roman" w:cs="Times New Roman"/>
        </w:rPr>
      </w:pPr>
      <w:r w:rsidRPr="0030578A">
        <w:rPr>
          <w:rFonts w:ascii="Times New Roman" w:hAnsi="Times New Roman" w:cs="Times New Roman"/>
          <w:noProof/>
        </w:rPr>
        <w:drawing>
          <wp:inline distT="0" distB="0" distL="0" distR="0" wp14:anchorId="5C78C387" wp14:editId="1FF1EAAF">
            <wp:extent cx="4251960" cy="5486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51960" cy="5486400"/>
                    </a:xfrm>
                    <a:prstGeom prst="rect">
                      <a:avLst/>
                    </a:prstGeom>
                    <a:noFill/>
                  </pic:spPr>
                </pic:pic>
              </a:graphicData>
            </a:graphic>
          </wp:inline>
        </w:drawing>
      </w:r>
    </w:p>
    <w:p w:rsidR="0030578A" w:rsidRPr="0030578A" w:rsidRDefault="00487BF0" w:rsidP="00BF0EFD">
      <w:pPr>
        <w:spacing w:line="240" w:lineRule="auto"/>
        <w:rPr>
          <w:rFonts w:ascii="Times New Roman" w:hAnsi="Times New Roman" w:cs="Times New Roman"/>
        </w:rPr>
      </w:pPr>
      <w:proofErr w:type="gramStart"/>
      <w:r>
        <w:rPr>
          <w:rFonts w:ascii="Times New Roman" w:hAnsi="Times New Roman" w:cs="Times New Roman"/>
          <w:b/>
          <w:sz w:val="20"/>
          <w:szCs w:val="20"/>
        </w:rPr>
        <w:t>Figure 4</w:t>
      </w:r>
      <w:r w:rsidR="00BF0EFD" w:rsidRPr="00BF0EFD">
        <w:rPr>
          <w:rFonts w:ascii="Times New Roman" w:hAnsi="Times New Roman" w:cs="Times New Roman"/>
          <w:b/>
          <w:sz w:val="20"/>
          <w:szCs w:val="20"/>
        </w:rPr>
        <w:t>.</w:t>
      </w:r>
      <w:proofErr w:type="gramEnd"/>
      <w:r w:rsidR="00BF0EFD" w:rsidRPr="00BF0EFD">
        <w:rPr>
          <w:rFonts w:ascii="Times New Roman" w:hAnsi="Times New Roman" w:cs="Times New Roman"/>
          <w:b/>
          <w:sz w:val="20"/>
          <w:szCs w:val="20"/>
        </w:rPr>
        <w:t xml:space="preserve"> </w:t>
      </w:r>
      <w:r w:rsidR="00BF0EFD" w:rsidRPr="00BF0EFD">
        <w:rPr>
          <w:rFonts w:ascii="Times New Roman" w:hAnsi="Times New Roman" w:cs="Times New Roman"/>
          <w:sz w:val="20"/>
          <w:szCs w:val="20"/>
        </w:rPr>
        <w:t>A</w:t>
      </w:r>
      <w:r w:rsidR="00BF0EFD" w:rsidRPr="0030578A">
        <w:rPr>
          <w:rFonts w:ascii="Times New Roman" w:hAnsi="Times New Roman" w:cs="Times New Roman"/>
          <w:sz w:val="20"/>
          <w:szCs w:val="20"/>
        </w:rPr>
        <w:t xml:space="preserve">. Monod Plot of </w:t>
      </w:r>
      <w:r w:rsidR="00BF0EFD" w:rsidRPr="0030578A">
        <w:rPr>
          <w:rFonts w:ascii="Times New Roman" w:hAnsi="Times New Roman" w:cs="Times New Roman"/>
          <w:i/>
          <w:sz w:val="20"/>
          <w:szCs w:val="20"/>
        </w:rPr>
        <w:t xml:space="preserve">V. </w:t>
      </w:r>
      <w:proofErr w:type="spellStart"/>
      <w:r w:rsidR="00BF0EFD" w:rsidRPr="0030578A">
        <w:rPr>
          <w:rFonts w:ascii="Times New Roman" w:hAnsi="Times New Roman" w:cs="Times New Roman"/>
          <w:i/>
          <w:sz w:val="20"/>
          <w:szCs w:val="20"/>
        </w:rPr>
        <w:t>harveyi</w:t>
      </w:r>
      <w:proofErr w:type="spellEnd"/>
      <w:r w:rsidR="00BF0EFD" w:rsidRPr="0030578A">
        <w:rPr>
          <w:rFonts w:ascii="Times New Roman" w:hAnsi="Times New Roman" w:cs="Times New Roman"/>
          <w:i/>
          <w:sz w:val="20"/>
          <w:szCs w:val="20"/>
        </w:rPr>
        <w:t xml:space="preserve"> </w:t>
      </w:r>
      <w:r w:rsidR="00BF0EFD" w:rsidRPr="0030578A">
        <w:rPr>
          <w:rFonts w:ascii="Times New Roman" w:hAnsi="Times New Roman" w:cs="Times New Roman"/>
          <w:sz w:val="20"/>
          <w:szCs w:val="20"/>
        </w:rPr>
        <w:t xml:space="preserve">BB120 exposed to 1mM, 500 µM, 50 µM, and 5 µM </w:t>
      </w:r>
      <w:proofErr w:type="spellStart"/>
      <w:r w:rsidR="00BF0EFD" w:rsidRPr="0030578A">
        <w:rPr>
          <w:rFonts w:ascii="Times New Roman" w:hAnsi="Times New Roman" w:cs="Times New Roman"/>
          <w:sz w:val="20"/>
          <w:szCs w:val="20"/>
        </w:rPr>
        <w:t>cFP</w:t>
      </w:r>
      <w:proofErr w:type="spellEnd"/>
      <w:r w:rsidR="00BF0EFD" w:rsidRPr="0030578A">
        <w:rPr>
          <w:rFonts w:ascii="Times New Roman" w:hAnsi="Times New Roman" w:cs="Times New Roman"/>
          <w:sz w:val="20"/>
          <w:szCs w:val="20"/>
        </w:rPr>
        <w:t>. Decreased bioluminescence is observed with higher concentration.</w:t>
      </w:r>
    </w:p>
    <w:p w:rsidR="0030578A" w:rsidRPr="0030578A" w:rsidRDefault="0030578A" w:rsidP="0030578A">
      <w:pPr>
        <w:spacing w:line="480" w:lineRule="auto"/>
        <w:rPr>
          <w:rFonts w:ascii="Times New Roman" w:hAnsi="Times New Roman" w:cs="Times New Roman"/>
        </w:rPr>
      </w:pPr>
    </w:p>
    <w:p w:rsidR="0030578A" w:rsidRPr="0030578A" w:rsidRDefault="0030578A" w:rsidP="0030578A">
      <w:pPr>
        <w:spacing w:line="480" w:lineRule="auto"/>
        <w:rPr>
          <w:rFonts w:ascii="Times New Roman" w:hAnsi="Times New Roman" w:cs="Times New Roman"/>
        </w:rPr>
      </w:pPr>
    </w:p>
    <w:p w:rsidR="0030578A" w:rsidRPr="0030578A" w:rsidRDefault="0030578A" w:rsidP="0030578A">
      <w:pPr>
        <w:spacing w:line="480" w:lineRule="auto"/>
        <w:rPr>
          <w:rFonts w:ascii="Times New Roman" w:hAnsi="Times New Roman" w:cs="Times New Roman"/>
        </w:rPr>
      </w:pP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B</w:t>
      </w:r>
    </w:p>
    <w:p w:rsidR="0030578A" w:rsidRPr="0030578A" w:rsidRDefault="0030578A" w:rsidP="0030578A">
      <w:pPr>
        <w:spacing w:line="480" w:lineRule="auto"/>
        <w:jc w:val="center"/>
        <w:rPr>
          <w:rFonts w:ascii="Times New Roman" w:hAnsi="Times New Roman" w:cs="Times New Roman"/>
        </w:rPr>
      </w:pPr>
      <w:r w:rsidRPr="0030578A">
        <w:rPr>
          <w:rFonts w:ascii="Times New Roman" w:hAnsi="Times New Roman" w:cs="Times New Roman"/>
          <w:noProof/>
        </w:rPr>
        <w:drawing>
          <wp:inline distT="0" distB="0" distL="0" distR="0" wp14:anchorId="1EC510D8" wp14:editId="0923FD12">
            <wp:extent cx="4251960" cy="54955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1960" cy="5495544"/>
                    </a:xfrm>
                    <a:prstGeom prst="rect">
                      <a:avLst/>
                    </a:prstGeom>
                    <a:noFill/>
                  </pic:spPr>
                </pic:pic>
              </a:graphicData>
            </a:graphic>
          </wp:inline>
        </w:drawing>
      </w:r>
    </w:p>
    <w:p w:rsidR="0030578A" w:rsidRPr="0030578A" w:rsidRDefault="00487BF0" w:rsidP="0030578A">
      <w:pPr>
        <w:spacing w:line="240" w:lineRule="auto"/>
        <w:rPr>
          <w:rFonts w:ascii="Times New Roman" w:hAnsi="Times New Roman" w:cs="Times New Roman"/>
          <w:sz w:val="20"/>
          <w:szCs w:val="20"/>
        </w:rPr>
      </w:pPr>
      <w:proofErr w:type="gramStart"/>
      <w:r>
        <w:rPr>
          <w:rFonts w:ascii="Times New Roman" w:hAnsi="Times New Roman" w:cs="Times New Roman"/>
          <w:b/>
          <w:sz w:val="20"/>
          <w:szCs w:val="20"/>
        </w:rPr>
        <w:t>Figure 4</w:t>
      </w:r>
      <w:r w:rsidR="0030578A" w:rsidRPr="00BF0EFD">
        <w:rPr>
          <w:rFonts w:ascii="Times New Roman" w:hAnsi="Times New Roman" w:cs="Times New Roman"/>
          <w:b/>
          <w:sz w:val="20"/>
          <w:szCs w:val="20"/>
        </w:rPr>
        <w:t>.</w:t>
      </w:r>
      <w:proofErr w:type="gramEnd"/>
      <w:r w:rsidR="0030578A" w:rsidRPr="00BF0EFD">
        <w:rPr>
          <w:rFonts w:ascii="Times New Roman" w:hAnsi="Times New Roman" w:cs="Times New Roman"/>
          <w:b/>
          <w:sz w:val="20"/>
          <w:szCs w:val="20"/>
        </w:rPr>
        <w:t xml:space="preserve"> </w:t>
      </w:r>
      <w:r w:rsidR="0030578A" w:rsidRPr="0030578A">
        <w:rPr>
          <w:rFonts w:ascii="Times New Roman" w:hAnsi="Times New Roman" w:cs="Times New Roman"/>
          <w:sz w:val="20"/>
          <w:szCs w:val="20"/>
        </w:rPr>
        <w:t xml:space="preserve">B. Monod Plot of </w:t>
      </w:r>
      <w:r w:rsidR="0030578A" w:rsidRPr="0030578A">
        <w:rPr>
          <w:rFonts w:ascii="Times New Roman" w:hAnsi="Times New Roman" w:cs="Times New Roman"/>
          <w:i/>
          <w:sz w:val="20"/>
          <w:szCs w:val="20"/>
        </w:rPr>
        <w:t xml:space="preserve">V. </w:t>
      </w:r>
      <w:proofErr w:type="spellStart"/>
      <w:r w:rsidR="0030578A" w:rsidRPr="0030578A">
        <w:rPr>
          <w:rFonts w:ascii="Times New Roman" w:hAnsi="Times New Roman" w:cs="Times New Roman"/>
          <w:i/>
          <w:sz w:val="20"/>
          <w:szCs w:val="20"/>
        </w:rPr>
        <w:t>harveyi</w:t>
      </w:r>
      <w:proofErr w:type="spellEnd"/>
      <w:r w:rsidR="0030578A" w:rsidRPr="0030578A">
        <w:rPr>
          <w:rFonts w:ascii="Times New Roman" w:hAnsi="Times New Roman" w:cs="Times New Roman"/>
          <w:i/>
          <w:sz w:val="20"/>
          <w:szCs w:val="20"/>
        </w:rPr>
        <w:t xml:space="preserve"> </w:t>
      </w:r>
      <w:r w:rsidR="0030578A" w:rsidRPr="0030578A">
        <w:rPr>
          <w:rFonts w:ascii="Times New Roman" w:hAnsi="Times New Roman" w:cs="Times New Roman"/>
          <w:sz w:val="20"/>
          <w:szCs w:val="20"/>
        </w:rPr>
        <w:t xml:space="preserve">BB120 exposed to 50 µM, 5 µM, 2.5 µM, and 1 µM </w:t>
      </w:r>
      <w:proofErr w:type="spellStart"/>
      <w:r w:rsidR="0030578A" w:rsidRPr="0030578A">
        <w:rPr>
          <w:rFonts w:ascii="Times New Roman" w:hAnsi="Times New Roman" w:cs="Times New Roman"/>
          <w:sz w:val="20"/>
          <w:szCs w:val="20"/>
        </w:rPr>
        <w:t>cFP</w:t>
      </w:r>
      <w:proofErr w:type="spellEnd"/>
      <w:r w:rsidR="0030578A" w:rsidRPr="0030578A">
        <w:rPr>
          <w:rFonts w:ascii="Times New Roman" w:hAnsi="Times New Roman" w:cs="Times New Roman"/>
          <w:sz w:val="20"/>
          <w:szCs w:val="20"/>
        </w:rPr>
        <w:t xml:space="preserve"> (Only control and 5 µM are shown). Increased levels of bioluminescence are observed in 2.5-5 µM before dropping to sub-control levels. </w:t>
      </w:r>
    </w:p>
    <w:p w:rsidR="0030578A" w:rsidRPr="0030578A" w:rsidRDefault="0030578A" w:rsidP="0030578A">
      <w:pPr>
        <w:spacing w:line="240" w:lineRule="auto"/>
        <w:rPr>
          <w:rFonts w:ascii="Times New Roman" w:hAnsi="Times New Roman" w:cs="Times New Roman"/>
          <w:b/>
        </w:rPr>
      </w:pPr>
    </w:p>
    <w:p w:rsidR="0030578A" w:rsidRPr="0030578A" w:rsidRDefault="0030578A" w:rsidP="0030578A">
      <w:pPr>
        <w:spacing w:line="240" w:lineRule="auto"/>
        <w:rPr>
          <w:rFonts w:ascii="Times New Roman" w:hAnsi="Times New Roman" w:cs="Times New Roman"/>
          <w:b/>
        </w:rPr>
      </w:pPr>
    </w:p>
    <w:p w:rsidR="0030578A" w:rsidRDefault="008210A5" w:rsidP="008210A5">
      <w:pPr>
        <w:spacing w:line="240" w:lineRule="auto"/>
        <w:jc w:val="center"/>
        <w:rPr>
          <w:rFonts w:ascii="Times New Roman" w:hAnsi="Times New Roman" w:cs="Times New Roman"/>
          <w:b/>
        </w:rPr>
      </w:pPr>
      <w:r>
        <w:rPr>
          <w:rFonts w:ascii="Times New Roman" w:hAnsi="Times New Roman" w:cs="Times New Roman"/>
          <w:b/>
          <w:noProof/>
        </w:rPr>
        <w:drawing>
          <wp:inline distT="0" distB="0" distL="0" distR="0" wp14:anchorId="3C03EA50">
            <wp:extent cx="4273550" cy="554164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3550" cy="5541645"/>
                    </a:xfrm>
                    <a:prstGeom prst="rect">
                      <a:avLst/>
                    </a:prstGeom>
                    <a:noFill/>
                  </pic:spPr>
                </pic:pic>
              </a:graphicData>
            </a:graphic>
          </wp:inline>
        </w:drawing>
      </w:r>
    </w:p>
    <w:p w:rsidR="008D71B2" w:rsidRDefault="008D71B2" w:rsidP="008D71B2">
      <w:pPr>
        <w:spacing w:line="240" w:lineRule="auto"/>
        <w:rPr>
          <w:rFonts w:ascii="Times New Roman" w:hAnsi="Times New Roman" w:cs="Times New Roman"/>
          <w:b/>
        </w:rPr>
      </w:pPr>
      <w:proofErr w:type="gramStart"/>
      <w:r w:rsidRPr="00BF0EFD">
        <w:rPr>
          <w:rFonts w:ascii="Times New Roman" w:hAnsi="Times New Roman" w:cs="Times New Roman"/>
          <w:b/>
          <w:sz w:val="20"/>
          <w:szCs w:val="20"/>
        </w:rPr>
        <w:t>Figure</w:t>
      </w:r>
      <w:r w:rsidR="00487BF0">
        <w:rPr>
          <w:rFonts w:ascii="Times New Roman" w:hAnsi="Times New Roman" w:cs="Times New Roman"/>
          <w:b/>
          <w:sz w:val="20"/>
          <w:szCs w:val="20"/>
        </w:rPr>
        <w:t xml:space="preserve"> 5</w:t>
      </w:r>
      <w:r w:rsidRPr="0030578A">
        <w:rPr>
          <w:rFonts w:ascii="Times New Roman" w:hAnsi="Times New Roman" w:cs="Times New Roman"/>
          <w:sz w:val="20"/>
          <w:szCs w:val="20"/>
        </w:rPr>
        <w:t>.</w:t>
      </w:r>
      <w:proofErr w:type="gramEnd"/>
      <w:r w:rsidRPr="0030578A">
        <w:rPr>
          <w:rFonts w:ascii="Times New Roman" w:hAnsi="Times New Roman" w:cs="Times New Roman"/>
          <w:sz w:val="20"/>
          <w:szCs w:val="20"/>
        </w:rPr>
        <w:t xml:space="preserve"> Monod Plot of </w:t>
      </w:r>
      <w:r w:rsidRPr="0030578A">
        <w:rPr>
          <w:rFonts w:ascii="Times New Roman" w:hAnsi="Times New Roman" w:cs="Times New Roman"/>
          <w:i/>
          <w:sz w:val="20"/>
          <w:szCs w:val="20"/>
        </w:rPr>
        <w:t xml:space="preserve">V. </w:t>
      </w:r>
      <w:proofErr w:type="spellStart"/>
      <w:r w:rsidRPr="0030578A">
        <w:rPr>
          <w:rFonts w:ascii="Times New Roman" w:hAnsi="Times New Roman" w:cs="Times New Roman"/>
          <w:i/>
          <w:sz w:val="20"/>
          <w:szCs w:val="20"/>
        </w:rPr>
        <w:t>harveyi</w:t>
      </w:r>
      <w:proofErr w:type="spellEnd"/>
      <w:r w:rsidRPr="0030578A">
        <w:rPr>
          <w:rFonts w:ascii="Times New Roman" w:hAnsi="Times New Roman" w:cs="Times New Roman"/>
          <w:i/>
          <w:sz w:val="20"/>
          <w:szCs w:val="20"/>
        </w:rPr>
        <w:t xml:space="preserve"> </w:t>
      </w:r>
      <w:proofErr w:type="spellStart"/>
      <w:r w:rsidR="00BE715F">
        <w:rPr>
          <w:rFonts w:ascii="Times New Roman" w:hAnsi="Times New Roman" w:cs="Times New Roman"/>
          <w:sz w:val="20"/>
          <w:szCs w:val="20"/>
        </w:rPr>
        <w:t>MAV</w:t>
      </w:r>
      <w:proofErr w:type="spellEnd"/>
      <w:r w:rsidRPr="0030578A">
        <w:rPr>
          <w:rFonts w:ascii="Times New Roman" w:hAnsi="Times New Roman" w:cs="Times New Roman"/>
          <w:sz w:val="20"/>
          <w:szCs w:val="20"/>
        </w:rPr>
        <w:t xml:space="preserve"> exposed to 50 µM, 5 µM, 2.5 µM, and 1 µM </w:t>
      </w:r>
      <w:proofErr w:type="spellStart"/>
      <w:r w:rsidRPr="0030578A">
        <w:rPr>
          <w:rFonts w:ascii="Times New Roman" w:hAnsi="Times New Roman" w:cs="Times New Roman"/>
          <w:sz w:val="20"/>
          <w:szCs w:val="20"/>
        </w:rPr>
        <w:t>cFP</w:t>
      </w:r>
      <w:proofErr w:type="spellEnd"/>
      <w:r w:rsidRPr="0030578A">
        <w:rPr>
          <w:rFonts w:ascii="Times New Roman" w:hAnsi="Times New Roman" w:cs="Times New Roman"/>
          <w:sz w:val="20"/>
          <w:szCs w:val="20"/>
        </w:rPr>
        <w:t xml:space="preserve">. Increased levels of bioluminescence are observed in </w:t>
      </w:r>
      <w:r w:rsidR="00932505">
        <w:rPr>
          <w:rFonts w:ascii="Times New Roman" w:hAnsi="Times New Roman" w:cs="Times New Roman"/>
          <w:sz w:val="20"/>
          <w:szCs w:val="20"/>
        </w:rPr>
        <w:t>1-5 µM.</w:t>
      </w:r>
    </w:p>
    <w:p w:rsidR="008210A5" w:rsidRPr="0030578A" w:rsidRDefault="008210A5" w:rsidP="008210A5">
      <w:pPr>
        <w:spacing w:line="240" w:lineRule="auto"/>
        <w:jc w:val="center"/>
        <w:rPr>
          <w:rFonts w:ascii="Times New Roman" w:hAnsi="Times New Roman" w:cs="Times New Roman"/>
          <w:b/>
        </w:rPr>
      </w:pPr>
      <w:r>
        <w:rPr>
          <w:rFonts w:ascii="Times New Roman" w:hAnsi="Times New Roman" w:cs="Times New Roman"/>
          <w:b/>
          <w:noProof/>
        </w:rPr>
        <w:drawing>
          <wp:inline distT="0" distB="0" distL="0" distR="0" wp14:anchorId="3AF32C6E">
            <wp:extent cx="4231005" cy="54622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1005" cy="5462270"/>
                    </a:xfrm>
                    <a:prstGeom prst="rect">
                      <a:avLst/>
                    </a:prstGeom>
                    <a:noFill/>
                  </pic:spPr>
                </pic:pic>
              </a:graphicData>
            </a:graphic>
          </wp:inline>
        </w:drawing>
      </w:r>
    </w:p>
    <w:p w:rsidR="0030578A" w:rsidRDefault="008D71B2" w:rsidP="0030578A">
      <w:pPr>
        <w:spacing w:line="240" w:lineRule="auto"/>
        <w:rPr>
          <w:rFonts w:ascii="Times New Roman" w:hAnsi="Times New Roman" w:cs="Times New Roman"/>
          <w:b/>
        </w:rPr>
      </w:pPr>
      <w:proofErr w:type="gramStart"/>
      <w:r w:rsidRPr="00BF0EFD">
        <w:rPr>
          <w:rFonts w:ascii="Times New Roman" w:hAnsi="Times New Roman" w:cs="Times New Roman"/>
          <w:b/>
          <w:sz w:val="20"/>
          <w:szCs w:val="20"/>
        </w:rPr>
        <w:t xml:space="preserve">Figure </w:t>
      </w:r>
      <w:r w:rsidR="00487BF0">
        <w:rPr>
          <w:rFonts w:ascii="Times New Roman" w:hAnsi="Times New Roman" w:cs="Times New Roman"/>
          <w:b/>
          <w:sz w:val="20"/>
          <w:szCs w:val="20"/>
        </w:rPr>
        <w:t>6</w:t>
      </w:r>
      <w:r w:rsidRPr="0030578A">
        <w:rPr>
          <w:rFonts w:ascii="Times New Roman" w:hAnsi="Times New Roman" w:cs="Times New Roman"/>
          <w:sz w:val="20"/>
          <w:szCs w:val="20"/>
        </w:rPr>
        <w:t>.</w:t>
      </w:r>
      <w:proofErr w:type="gramEnd"/>
      <w:r w:rsidRPr="0030578A">
        <w:rPr>
          <w:rFonts w:ascii="Times New Roman" w:hAnsi="Times New Roman" w:cs="Times New Roman"/>
          <w:sz w:val="20"/>
          <w:szCs w:val="20"/>
        </w:rPr>
        <w:t xml:space="preserve"> Monod Plot of </w:t>
      </w:r>
      <w:r w:rsidRPr="0030578A">
        <w:rPr>
          <w:rFonts w:ascii="Times New Roman" w:hAnsi="Times New Roman" w:cs="Times New Roman"/>
          <w:i/>
          <w:sz w:val="20"/>
          <w:szCs w:val="20"/>
        </w:rPr>
        <w:t xml:space="preserve">V. </w:t>
      </w:r>
      <w:proofErr w:type="spellStart"/>
      <w:r w:rsidRPr="0030578A">
        <w:rPr>
          <w:rFonts w:ascii="Times New Roman" w:hAnsi="Times New Roman" w:cs="Times New Roman"/>
          <w:i/>
          <w:sz w:val="20"/>
          <w:szCs w:val="20"/>
        </w:rPr>
        <w:t>harveyi</w:t>
      </w:r>
      <w:proofErr w:type="spellEnd"/>
      <w:r w:rsidRPr="0030578A">
        <w:rPr>
          <w:rFonts w:ascii="Times New Roman" w:hAnsi="Times New Roman" w:cs="Times New Roman"/>
          <w:i/>
          <w:sz w:val="20"/>
          <w:szCs w:val="20"/>
        </w:rPr>
        <w:t xml:space="preserve"> </w:t>
      </w:r>
      <w:r w:rsidRPr="0030578A">
        <w:rPr>
          <w:rFonts w:ascii="Times New Roman" w:hAnsi="Times New Roman" w:cs="Times New Roman"/>
          <w:sz w:val="20"/>
          <w:szCs w:val="20"/>
        </w:rPr>
        <w:t>BB1</w:t>
      </w:r>
      <w:r w:rsidR="00932505">
        <w:rPr>
          <w:rFonts w:ascii="Times New Roman" w:hAnsi="Times New Roman" w:cs="Times New Roman"/>
          <w:sz w:val="20"/>
          <w:szCs w:val="20"/>
        </w:rPr>
        <w:t>7</w:t>
      </w:r>
      <w:r w:rsidRPr="0030578A">
        <w:rPr>
          <w:rFonts w:ascii="Times New Roman" w:hAnsi="Times New Roman" w:cs="Times New Roman"/>
          <w:sz w:val="20"/>
          <w:szCs w:val="20"/>
        </w:rPr>
        <w:t xml:space="preserve">0 exposed to 50 µM, 5 µM, 2.5 µM, and 1 µM </w:t>
      </w:r>
      <w:proofErr w:type="spellStart"/>
      <w:r w:rsidRPr="0030578A">
        <w:rPr>
          <w:rFonts w:ascii="Times New Roman" w:hAnsi="Times New Roman" w:cs="Times New Roman"/>
          <w:sz w:val="20"/>
          <w:szCs w:val="20"/>
        </w:rPr>
        <w:t>cFP</w:t>
      </w:r>
      <w:proofErr w:type="spellEnd"/>
      <w:r w:rsidRPr="0030578A">
        <w:rPr>
          <w:rFonts w:ascii="Times New Roman" w:hAnsi="Times New Roman" w:cs="Times New Roman"/>
          <w:sz w:val="20"/>
          <w:szCs w:val="20"/>
        </w:rPr>
        <w:t xml:space="preserve">. Increased levels of bioluminescence are observed in </w:t>
      </w:r>
      <w:r w:rsidR="00932505">
        <w:rPr>
          <w:rFonts w:ascii="Times New Roman" w:hAnsi="Times New Roman" w:cs="Times New Roman"/>
          <w:sz w:val="20"/>
          <w:szCs w:val="20"/>
        </w:rPr>
        <w:t>1-</w:t>
      </w:r>
      <w:r w:rsidRPr="0030578A">
        <w:rPr>
          <w:rFonts w:ascii="Times New Roman" w:hAnsi="Times New Roman" w:cs="Times New Roman"/>
          <w:sz w:val="20"/>
          <w:szCs w:val="20"/>
        </w:rPr>
        <w:t>2.5µM before dropping to sub-control levels</w:t>
      </w:r>
    </w:p>
    <w:p w:rsidR="008D71B2" w:rsidRDefault="008D71B2" w:rsidP="008D71B2">
      <w:pPr>
        <w:spacing w:line="240" w:lineRule="auto"/>
        <w:jc w:val="center"/>
        <w:rPr>
          <w:rFonts w:ascii="Times New Roman" w:hAnsi="Times New Roman" w:cs="Times New Roman"/>
          <w:b/>
        </w:rPr>
      </w:pPr>
      <w:r>
        <w:rPr>
          <w:rFonts w:ascii="Times New Roman" w:hAnsi="Times New Roman" w:cs="Times New Roman"/>
          <w:b/>
          <w:noProof/>
        </w:rPr>
        <w:drawing>
          <wp:inline distT="0" distB="0" distL="0" distR="0" wp14:anchorId="24A18606">
            <wp:extent cx="4231005" cy="54622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1005" cy="5462270"/>
                    </a:xfrm>
                    <a:prstGeom prst="rect">
                      <a:avLst/>
                    </a:prstGeom>
                    <a:noFill/>
                  </pic:spPr>
                </pic:pic>
              </a:graphicData>
            </a:graphic>
          </wp:inline>
        </w:drawing>
      </w:r>
    </w:p>
    <w:p w:rsidR="008D71B2" w:rsidRDefault="008D71B2" w:rsidP="008D71B2">
      <w:pPr>
        <w:spacing w:line="240" w:lineRule="auto"/>
        <w:rPr>
          <w:rFonts w:ascii="Times New Roman" w:hAnsi="Times New Roman" w:cs="Times New Roman"/>
          <w:b/>
        </w:rPr>
      </w:pPr>
      <w:proofErr w:type="gramStart"/>
      <w:r w:rsidRPr="00BF0EFD">
        <w:rPr>
          <w:rFonts w:ascii="Times New Roman" w:hAnsi="Times New Roman" w:cs="Times New Roman"/>
          <w:b/>
          <w:sz w:val="20"/>
          <w:szCs w:val="20"/>
        </w:rPr>
        <w:t xml:space="preserve">Figure </w:t>
      </w:r>
      <w:r w:rsidR="00487BF0">
        <w:rPr>
          <w:rFonts w:ascii="Times New Roman" w:hAnsi="Times New Roman" w:cs="Times New Roman"/>
          <w:b/>
          <w:sz w:val="20"/>
          <w:szCs w:val="20"/>
        </w:rPr>
        <w:t>7</w:t>
      </w:r>
      <w:r w:rsidRPr="0030578A">
        <w:rPr>
          <w:rFonts w:ascii="Times New Roman" w:hAnsi="Times New Roman" w:cs="Times New Roman"/>
          <w:sz w:val="20"/>
          <w:szCs w:val="20"/>
        </w:rPr>
        <w:t>.</w:t>
      </w:r>
      <w:proofErr w:type="gramEnd"/>
      <w:r w:rsidRPr="0030578A">
        <w:rPr>
          <w:rFonts w:ascii="Times New Roman" w:hAnsi="Times New Roman" w:cs="Times New Roman"/>
          <w:sz w:val="20"/>
          <w:szCs w:val="20"/>
        </w:rPr>
        <w:t xml:space="preserve"> Monod Plot of </w:t>
      </w:r>
      <w:r w:rsidRPr="0030578A">
        <w:rPr>
          <w:rFonts w:ascii="Times New Roman" w:hAnsi="Times New Roman" w:cs="Times New Roman"/>
          <w:i/>
          <w:sz w:val="20"/>
          <w:szCs w:val="20"/>
        </w:rPr>
        <w:t xml:space="preserve">V. </w:t>
      </w:r>
      <w:proofErr w:type="spellStart"/>
      <w:r w:rsidRPr="0030578A">
        <w:rPr>
          <w:rFonts w:ascii="Times New Roman" w:hAnsi="Times New Roman" w:cs="Times New Roman"/>
          <w:i/>
          <w:sz w:val="20"/>
          <w:szCs w:val="20"/>
        </w:rPr>
        <w:t>harveyi</w:t>
      </w:r>
      <w:proofErr w:type="spellEnd"/>
      <w:r w:rsidRPr="0030578A">
        <w:rPr>
          <w:rFonts w:ascii="Times New Roman" w:hAnsi="Times New Roman" w:cs="Times New Roman"/>
          <w:i/>
          <w:sz w:val="20"/>
          <w:szCs w:val="20"/>
        </w:rPr>
        <w:t xml:space="preserve"> </w:t>
      </w:r>
      <w:r w:rsidR="00932505">
        <w:rPr>
          <w:rFonts w:ascii="Times New Roman" w:hAnsi="Times New Roman" w:cs="Times New Roman"/>
          <w:sz w:val="20"/>
          <w:szCs w:val="20"/>
        </w:rPr>
        <w:t>BB152</w:t>
      </w:r>
      <w:r w:rsidRPr="0030578A">
        <w:rPr>
          <w:rFonts w:ascii="Times New Roman" w:hAnsi="Times New Roman" w:cs="Times New Roman"/>
          <w:sz w:val="20"/>
          <w:szCs w:val="20"/>
        </w:rPr>
        <w:t xml:space="preserve"> exposed to 50 µM, 5 µM, 2.5 µM, and 1 µM </w:t>
      </w:r>
      <w:proofErr w:type="spellStart"/>
      <w:r w:rsidRPr="0030578A">
        <w:rPr>
          <w:rFonts w:ascii="Times New Roman" w:hAnsi="Times New Roman" w:cs="Times New Roman"/>
          <w:sz w:val="20"/>
          <w:szCs w:val="20"/>
        </w:rPr>
        <w:t>cFP</w:t>
      </w:r>
      <w:proofErr w:type="spellEnd"/>
      <w:r w:rsidRPr="0030578A">
        <w:rPr>
          <w:rFonts w:ascii="Times New Roman" w:hAnsi="Times New Roman" w:cs="Times New Roman"/>
          <w:sz w:val="20"/>
          <w:szCs w:val="20"/>
        </w:rPr>
        <w:t>. Increased levels of biol</w:t>
      </w:r>
      <w:r w:rsidR="00932505">
        <w:rPr>
          <w:rFonts w:ascii="Times New Roman" w:hAnsi="Times New Roman" w:cs="Times New Roman"/>
          <w:sz w:val="20"/>
          <w:szCs w:val="20"/>
        </w:rPr>
        <w:t>uminescence are observed in 1-2.5</w:t>
      </w:r>
      <w:r w:rsidRPr="0030578A">
        <w:rPr>
          <w:rFonts w:ascii="Times New Roman" w:hAnsi="Times New Roman" w:cs="Times New Roman"/>
          <w:sz w:val="20"/>
          <w:szCs w:val="20"/>
        </w:rPr>
        <w:t xml:space="preserve"> µM before dropping to sub-control levels</w:t>
      </w:r>
    </w:p>
    <w:p w:rsidR="008D71B2" w:rsidRDefault="008D71B2" w:rsidP="008D71B2">
      <w:pPr>
        <w:spacing w:line="240" w:lineRule="auto"/>
        <w:jc w:val="center"/>
        <w:rPr>
          <w:rFonts w:ascii="Times New Roman" w:hAnsi="Times New Roman" w:cs="Times New Roman"/>
          <w:b/>
        </w:rPr>
      </w:pPr>
      <w:r>
        <w:rPr>
          <w:rFonts w:ascii="Times New Roman" w:hAnsi="Times New Roman" w:cs="Times New Roman"/>
          <w:b/>
          <w:noProof/>
        </w:rPr>
        <w:drawing>
          <wp:inline distT="0" distB="0" distL="0" distR="0" wp14:anchorId="1D8F99A9">
            <wp:extent cx="4231005" cy="54622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31005" cy="5462270"/>
                    </a:xfrm>
                    <a:prstGeom prst="rect">
                      <a:avLst/>
                    </a:prstGeom>
                    <a:noFill/>
                  </pic:spPr>
                </pic:pic>
              </a:graphicData>
            </a:graphic>
          </wp:inline>
        </w:drawing>
      </w:r>
    </w:p>
    <w:p w:rsidR="008D71B2" w:rsidRDefault="008D71B2" w:rsidP="008D71B2">
      <w:pPr>
        <w:spacing w:line="240" w:lineRule="auto"/>
        <w:rPr>
          <w:rFonts w:ascii="Times New Roman" w:hAnsi="Times New Roman" w:cs="Times New Roman"/>
          <w:b/>
        </w:rPr>
      </w:pPr>
      <w:proofErr w:type="gramStart"/>
      <w:r w:rsidRPr="00BF0EFD">
        <w:rPr>
          <w:rFonts w:ascii="Times New Roman" w:hAnsi="Times New Roman" w:cs="Times New Roman"/>
          <w:b/>
          <w:sz w:val="20"/>
          <w:szCs w:val="20"/>
        </w:rPr>
        <w:t xml:space="preserve">Figure </w:t>
      </w:r>
      <w:r w:rsidR="00487BF0">
        <w:rPr>
          <w:rFonts w:ascii="Times New Roman" w:hAnsi="Times New Roman" w:cs="Times New Roman"/>
          <w:b/>
          <w:sz w:val="20"/>
          <w:szCs w:val="20"/>
        </w:rPr>
        <w:t>8</w:t>
      </w:r>
      <w:r w:rsidRPr="0030578A">
        <w:rPr>
          <w:rFonts w:ascii="Times New Roman" w:hAnsi="Times New Roman" w:cs="Times New Roman"/>
          <w:sz w:val="20"/>
          <w:szCs w:val="20"/>
        </w:rPr>
        <w:t>.</w:t>
      </w:r>
      <w:proofErr w:type="gramEnd"/>
      <w:r w:rsidRPr="0030578A">
        <w:rPr>
          <w:rFonts w:ascii="Times New Roman" w:hAnsi="Times New Roman" w:cs="Times New Roman"/>
          <w:sz w:val="20"/>
          <w:szCs w:val="20"/>
        </w:rPr>
        <w:t xml:space="preserve"> Monod Plot of </w:t>
      </w:r>
      <w:r w:rsidRPr="0030578A">
        <w:rPr>
          <w:rFonts w:ascii="Times New Roman" w:hAnsi="Times New Roman" w:cs="Times New Roman"/>
          <w:i/>
          <w:sz w:val="20"/>
          <w:szCs w:val="20"/>
        </w:rPr>
        <w:t xml:space="preserve">V. </w:t>
      </w:r>
      <w:proofErr w:type="spellStart"/>
      <w:r w:rsidRPr="0030578A">
        <w:rPr>
          <w:rFonts w:ascii="Times New Roman" w:hAnsi="Times New Roman" w:cs="Times New Roman"/>
          <w:i/>
          <w:sz w:val="20"/>
          <w:szCs w:val="20"/>
        </w:rPr>
        <w:t>harveyi</w:t>
      </w:r>
      <w:proofErr w:type="spellEnd"/>
      <w:r w:rsidRPr="0030578A">
        <w:rPr>
          <w:rFonts w:ascii="Times New Roman" w:hAnsi="Times New Roman" w:cs="Times New Roman"/>
          <w:i/>
          <w:sz w:val="20"/>
          <w:szCs w:val="20"/>
        </w:rPr>
        <w:t xml:space="preserve"> </w:t>
      </w:r>
      <w:r w:rsidR="00932505">
        <w:rPr>
          <w:rFonts w:ascii="Times New Roman" w:hAnsi="Times New Roman" w:cs="Times New Roman"/>
          <w:sz w:val="20"/>
          <w:szCs w:val="20"/>
        </w:rPr>
        <w:t>BB886</w:t>
      </w:r>
      <w:r w:rsidRPr="0030578A">
        <w:rPr>
          <w:rFonts w:ascii="Times New Roman" w:hAnsi="Times New Roman" w:cs="Times New Roman"/>
          <w:sz w:val="20"/>
          <w:szCs w:val="20"/>
        </w:rPr>
        <w:t xml:space="preserve"> exposed to 50 µM, 5 µM, 2.5 µM, and 1 µM </w:t>
      </w:r>
      <w:proofErr w:type="spellStart"/>
      <w:r w:rsidRPr="0030578A">
        <w:rPr>
          <w:rFonts w:ascii="Times New Roman" w:hAnsi="Times New Roman" w:cs="Times New Roman"/>
          <w:sz w:val="20"/>
          <w:szCs w:val="20"/>
        </w:rPr>
        <w:t>cFP</w:t>
      </w:r>
      <w:proofErr w:type="spellEnd"/>
      <w:r w:rsidRPr="0030578A">
        <w:rPr>
          <w:rFonts w:ascii="Times New Roman" w:hAnsi="Times New Roman" w:cs="Times New Roman"/>
          <w:sz w:val="20"/>
          <w:szCs w:val="20"/>
        </w:rPr>
        <w:t>. Increased levels of biolu</w:t>
      </w:r>
      <w:r w:rsidR="00932505">
        <w:rPr>
          <w:rFonts w:ascii="Times New Roman" w:hAnsi="Times New Roman" w:cs="Times New Roman"/>
          <w:sz w:val="20"/>
          <w:szCs w:val="20"/>
        </w:rPr>
        <w:t>minescence are observed in1- 2.5</w:t>
      </w:r>
      <w:r w:rsidRPr="0030578A">
        <w:rPr>
          <w:rFonts w:ascii="Times New Roman" w:hAnsi="Times New Roman" w:cs="Times New Roman"/>
          <w:sz w:val="20"/>
          <w:szCs w:val="20"/>
        </w:rPr>
        <w:t xml:space="preserve"> µ</w:t>
      </w:r>
      <w:proofErr w:type="gramStart"/>
      <w:r w:rsidRPr="0030578A">
        <w:rPr>
          <w:rFonts w:ascii="Times New Roman" w:hAnsi="Times New Roman" w:cs="Times New Roman"/>
          <w:sz w:val="20"/>
          <w:szCs w:val="20"/>
        </w:rPr>
        <w:t xml:space="preserve">M </w:t>
      </w:r>
      <w:r w:rsidR="00932505">
        <w:rPr>
          <w:rFonts w:ascii="Times New Roman" w:hAnsi="Times New Roman" w:cs="Times New Roman"/>
          <w:sz w:val="20"/>
          <w:szCs w:val="20"/>
        </w:rPr>
        <w:t>.</w:t>
      </w:r>
      <w:proofErr w:type="gramEnd"/>
    </w:p>
    <w:p w:rsidR="00BE715F" w:rsidRDefault="00BE715F" w:rsidP="008D71B2">
      <w:pPr>
        <w:spacing w:line="240" w:lineRule="auto"/>
        <w:jc w:val="center"/>
        <w:rPr>
          <w:rFonts w:ascii="Times New Roman" w:hAnsi="Times New Roman" w:cs="Times New Roman"/>
          <w:b/>
        </w:rPr>
      </w:pPr>
    </w:p>
    <w:p w:rsidR="00BE715F" w:rsidRDefault="00BE715F" w:rsidP="008D71B2">
      <w:pPr>
        <w:spacing w:line="240" w:lineRule="auto"/>
        <w:jc w:val="center"/>
        <w:rPr>
          <w:rFonts w:ascii="Times New Roman" w:hAnsi="Times New Roman" w:cs="Times New Roman"/>
          <w:b/>
        </w:rPr>
      </w:pPr>
    </w:p>
    <w:p w:rsidR="00BE715F" w:rsidRDefault="00BE715F" w:rsidP="008D71B2">
      <w:pPr>
        <w:spacing w:line="240" w:lineRule="auto"/>
        <w:jc w:val="center"/>
        <w:rPr>
          <w:rFonts w:ascii="Times New Roman" w:hAnsi="Times New Roman" w:cs="Times New Roman"/>
          <w:b/>
        </w:rPr>
      </w:pPr>
    </w:p>
    <w:p w:rsidR="00BE715F" w:rsidRDefault="00BE715F" w:rsidP="008D71B2">
      <w:pPr>
        <w:spacing w:line="240" w:lineRule="auto"/>
        <w:jc w:val="center"/>
        <w:rPr>
          <w:rFonts w:ascii="Times New Roman" w:hAnsi="Times New Roman" w:cs="Times New Roman"/>
          <w:b/>
        </w:rPr>
      </w:pPr>
    </w:p>
    <w:p w:rsidR="00BE715F" w:rsidRDefault="00BE715F" w:rsidP="008D71B2">
      <w:pPr>
        <w:spacing w:line="240" w:lineRule="auto"/>
        <w:jc w:val="center"/>
        <w:rPr>
          <w:rFonts w:ascii="Times New Roman" w:hAnsi="Times New Roman" w:cs="Times New Roman"/>
          <w:b/>
        </w:rPr>
      </w:pPr>
    </w:p>
    <w:p w:rsidR="00BE715F" w:rsidRDefault="00BE715F" w:rsidP="008D71B2">
      <w:pPr>
        <w:spacing w:line="240" w:lineRule="auto"/>
        <w:jc w:val="center"/>
        <w:rPr>
          <w:rFonts w:ascii="Times New Roman" w:hAnsi="Times New Roman" w:cs="Times New Roman"/>
          <w:b/>
        </w:rPr>
      </w:pPr>
    </w:p>
    <w:p w:rsidR="00932505" w:rsidRDefault="00932505" w:rsidP="00BE715F">
      <w:pPr>
        <w:spacing w:line="240" w:lineRule="auto"/>
        <w:rPr>
          <w:rFonts w:ascii="Times New Roman" w:hAnsi="Times New Roman" w:cs="Times New Roman"/>
        </w:rPr>
      </w:pPr>
    </w:p>
    <w:p w:rsidR="00BE715F" w:rsidRPr="00BE715F" w:rsidRDefault="00BE715F" w:rsidP="00BE715F">
      <w:pPr>
        <w:spacing w:line="240" w:lineRule="auto"/>
        <w:rPr>
          <w:rFonts w:ascii="Times New Roman" w:hAnsi="Times New Roman" w:cs="Times New Roman"/>
        </w:rPr>
      </w:pPr>
      <w:r w:rsidRPr="00BE715F">
        <w:rPr>
          <w:rFonts w:ascii="Times New Roman" w:hAnsi="Times New Roman" w:cs="Times New Roman"/>
        </w:rPr>
        <w:t>A</w:t>
      </w:r>
    </w:p>
    <w:p w:rsidR="008D71B2" w:rsidRDefault="008D71B2" w:rsidP="008D71B2">
      <w:pPr>
        <w:spacing w:line="240" w:lineRule="auto"/>
        <w:jc w:val="center"/>
        <w:rPr>
          <w:rFonts w:ascii="Times New Roman" w:hAnsi="Times New Roman" w:cs="Times New Roman"/>
          <w:b/>
        </w:rPr>
      </w:pPr>
      <w:r>
        <w:rPr>
          <w:rFonts w:ascii="Times New Roman" w:hAnsi="Times New Roman" w:cs="Times New Roman"/>
          <w:b/>
          <w:noProof/>
        </w:rPr>
        <w:drawing>
          <wp:inline distT="0" distB="0" distL="0" distR="0" wp14:anchorId="6C3911D1" wp14:editId="646D7E87">
            <wp:extent cx="4267835" cy="55479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67835" cy="5547995"/>
                    </a:xfrm>
                    <a:prstGeom prst="rect">
                      <a:avLst/>
                    </a:prstGeom>
                    <a:noFill/>
                  </pic:spPr>
                </pic:pic>
              </a:graphicData>
            </a:graphic>
          </wp:inline>
        </w:drawing>
      </w:r>
    </w:p>
    <w:p w:rsidR="008D71B2" w:rsidRPr="0030578A" w:rsidRDefault="008D71B2" w:rsidP="008D71B2">
      <w:pPr>
        <w:spacing w:line="240" w:lineRule="auto"/>
        <w:rPr>
          <w:rFonts w:ascii="Times New Roman" w:hAnsi="Times New Roman" w:cs="Times New Roman"/>
          <w:sz w:val="20"/>
          <w:szCs w:val="20"/>
        </w:rPr>
      </w:pPr>
      <w:proofErr w:type="gramStart"/>
      <w:r w:rsidRPr="00BF0EFD">
        <w:rPr>
          <w:rFonts w:ascii="Times New Roman" w:hAnsi="Times New Roman" w:cs="Times New Roman"/>
          <w:b/>
          <w:sz w:val="20"/>
          <w:szCs w:val="20"/>
        </w:rPr>
        <w:t xml:space="preserve">Figure </w:t>
      </w:r>
      <w:r w:rsidR="00487BF0">
        <w:rPr>
          <w:rFonts w:ascii="Times New Roman" w:hAnsi="Times New Roman" w:cs="Times New Roman"/>
          <w:b/>
          <w:sz w:val="20"/>
          <w:szCs w:val="20"/>
        </w:rPr>
        <w:t>9</w:t>
      </w:r>
      <w:r w:rsidRPr="0030578A">
        <w:rPr>
          <w:rFonts w:ascii="Times New Roman" w:hAnsi="Times New Roman" w:cs="Times New Roman"/>
          <w:sz w:val="20"/>
          <w:szCs w:val="20"/>
        </w:rPr>
        <w:t>.</w:t>
      </w:r>
      <w:proofErr w:type="gramEnd"/>
      <w:r w:rsidR="00BE715F">
        <w:rPr>
          <w:rFonts w:ascii="Times New Roman" w:hAnsi="Times New Roman" w:cs="Times New Roman"/>
          <w:sz w:val="20"/>
          <w:szCs w:val="20"/>
        </w:rPr>
        <w:t xml:space="preserve"> A. </w:t>
      </w:r>
      <w:r w:rsidRPr="0030578A">
        <w:rPr>
          <w:rFonts w:ascii="Times New Roman" w:hAnsi="Times New Roman" w:cs="Times New Roman"/>
          <w:sz w:val="20"/>
          <w:szCs w:val="20"/>
        </w:rPr>
        <w:t xml:space="preserve"> Growth curve of </w:t>
      </w:r>
      <w:r w:rsidRPr="0030578A">
        <w:rPr>
          <w:rFonts w:ascii="Times New Roman" w:hAnsi="Times New Roman" w:cs="Times New Roman"/>
          <w:i/>
          <w:sz w:val="20"/>
          <w:szCs w:val="20"/>
        </w:rPr>
        <w:t xml:space="preserve">V. </w:t>
      </w:r>
      <w:proofErr w:type="spellStart"/>
      <w:r w:rsidRPr="0030578A">
        <w:rPr>
          <w:rFonts w:ascii="Times New Roman" w:hAnsi="Times New Roman" w:cs="Times New Roman"/>
          <w:i/>
          <w:sz w:val="20"/>
          <w:szCs w:val="20"/>
        </w:rPr>
        <w:t>harveyi</w:t>
      </w:r>
      <w:proofErr w:type="spellEnd"/>
      <w:r w:rsidRPr="0030578A">
        <w:rPr>
          <w:rFonts w:ascii="Times New Roman" w:hAnsi="Times New Roman" w:cs="Times New Roman"/>
          <w:sz w:val="20"/>
          <w:szCs w:val="20"/>
        </w:rPr>
        <w:t xml:space="preserve"> BB120</w:t>
      </w:r>
      <w:r w:rsidR="00932505">
        <w:rPr>
          <w:rFonts w:ascii="Times New Roman" w:hAnsi="Times New Roman" w:cs="Times New Roman"/>
          <w:sz w:val="20"/>
          <w:szCs w:val="20"/>
        </w:rPr>
        <w:t xml:space="preserve"> in Minimal Media, </w:t>
      </w:r>
      <w:r w:rsidR="00932505" w:rsidRPr="0030578A">
        <w:rPr>
          <w:rFonts w:ascii="Times New Roman" w:hAnsi="Times New Roman" w:cs="Times New Roman"/>
          <w:sz w:val="20"/>
          <w:szCs w:val="20"/>
        </w:rPr>
        <w:t>exposed</w:t>
      </w:r>
      <w:r w:rsidRPr="0030578A">
        <w:rPr>
          <w:rFonts w:ascii="Times New Roman" w:hAnsi="Times New Roman" w:cs="Times New Roman"/>
          <w:sz w:val="20"/>
          <w:szCs w:val="20"/>
        </w:rPr>
        <w:t xml:space="preserve"> to 50 µM, 5 µM, 2.5 µM, and 1 µM </w:t>
      </w:r>
      <w:proofErr w:type="spellStart"/>
      <w:r w:rsidRPr="0030578A">
        <w:rPr>
          <w:rFonts w:ascii="Times New Roman" w:hAnsi="Times New Roman" w:cs="Times New Roman"/>
          <w:sz w:val="20"/>
          <w:szCs w:val="20"/>
        </w:rPr>
        <w:t>cFP</w:t>
      </w:r>
      <w:proofErr w:type="spellEnd"/>
      <w:r w:rsidRPr="0030578A">
        <w:rPr>
          <w:rFonts w:ascii="Times New Roman" w:hAnsi="Times New Roman" w:cs="Times New Roman"/>
          <w:sz w:val="20"/>
          <w:szCs w:val="20"/>
        </w:rPr>
        <w:t>. Decreased growth rate is observed with higher concentration.</w:t>
      </w:r>
    </w:p>
    <w:p w:rsidR="008D71B2" w:rsidRDefault="008D71B2" w:rsidP="008D71B2">
      <w:pPr>
        <w:spacing w:line="240" w:lineRule="auto"/>
        <w:rPr>
          <w:rFonts w:ascii="Times New Roman" w:hAnsi="Times New Roman" w:cs="Times New Roman"/>
          <w:b/>
        </w:rPr>
      </w:pPr>
    </w:p>
    <w:p w:rsidR="00BE715F" w:rsidRDefault="00BE715F" w:rsidP="008D71B2">
      <w:pPr>
        <w:spacing w:line="240" w:lineRule="auto"/>
        <w:jc w:val="center"/>
        <w:rPr>
          <w:rFonts w:ascii="Times New Roman" w:hAnsi="Times New Roman" w:cs="Times New Roman"/>
          <w:b/>
        </w:rPr>
      </w:pPr>
    </w:p>
    <w:p w:rsidR="00BE715F" w:rsidRDefault="00BE715F" w:rsidP="008D71B2">
      <w:pPr>
        <w:spacing w:line="240" w:lineRule="auto"/>
        <w:jc w:val="center"/>
        <w:rPr>
          <w:rFonts w:ascii="Times New Roman" w:hAnsi="Times New Roman" w:cs="Times New Roman"/>
          <w:b/>
        </w:rPr>
      </w:pPr>
    </w:p>
    <w:p w:rsidR="00BE715F" w:rsidRDefault="00BE715F" w:rsidP="008D71B2">
      <w:pPr>
        <w:spacing w:line="240" w:lineRule="auto"/>
        <w:jc w:val="center"/>
        <w:rPr>
          <w:rFonts w:ascii="Times New Roman" w:hAnsi="Times New Roman" w:cs="Times New Roman"/>
          <w:b/>
        </w:rPr>
      </w:pPr>
    </w:p>
    <w:p w:rsidR="00BE715F" w:rsidRDefault="00BE715F" w:rsidP="008D71B2">
      <w:pPr>
        <w:spacing w:line="240" w:lineRule="auto"/>
        <w:jc w:val="center"/>
        <w:rPr>
          <w:rFonts w:ascii="Times New Roman" w:hAnsi="Times New Roman" w:cs="Times New Roman"/>
          <w:b/>
        </w:rPr>
      </w:pPr>
    </w:p>
    <w:p w:rsidR="00BE715F" w:rsidRDefault="00BE715F" w:rsidP="00BE715F">
      <w:pPr>
        <w:spacing w:line="240" w:lineRule="auto"/>
        <w:rPr>
          <w:rFonts w:ascii="Times New Roman" w:hAnsi="Times New Roman" w:cs="Times New Roman"/>
          <w:b/>
        </w:rPr>
      </w:pPr>
    </w:p>
    <w:p w:rsidR="00BE715F" w:rsidRPr="00BE715F" w:rsidRDefault="00BE715F" w:rsidP="00BE715F">
      <w:pPr>
        <w:spacing w:line="240" w:lineRule="auto"/>
        <w:rPr>
          <w:rFonts w:ascii="Times New Roman" w:hAnsi="Times New Roman" w:cs="Times New Roman"/>
        </w:rPr>
      </w:pPr>
      <w:r w:rsidRPr="00BE715F">
        <w:rPr>
          <w:rFonts w:ascii="Times New Roman" w:hAnsi="Times New Roman" w:cs="Times New Roman"/>
        </w:rPr>
        <w:t>B</w:t>
      </w:r>
    </w:p>
    <w:p w:rsidR="008D71B2" w:rsidRPr="0030578A" w:rsidRDefault="008D71B2" w:rsidP="008D71B2">
      <w:pPr>
        <w:spacing w:line="240" w:lineRule="auto"/>
        <w:jc w:val="center"/>
        <w:rPr>
          <w:rFonts w:ascii="Times New Roman" w:hAnsi="Times New Roman" w:cs="Times New Roman"/>
          <w:b/>
        </w:rPr>
      </w:pPr>
      <w:r>
        <w:rPr>
          <w:rFonts w:ascii="Times New Roman" w:hAnsi="Times New Roman" w:cs="Times New Roman"/>
          <w:b/>
          <w:noProof/>
        </w:rPr>
        <w:drawing>
          <wp:inline distT="0" distB="0" distL="0" distR="0" wp14:anchorId="5578091F">
            <wp:extent cx="4273550" cy="55479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3550" cy="5547995"/>
                    </a:xfrm>
                    <a:prstGeom prst="rect">
                      <a:avLst/>
                    </a:prstGeom>
                    <a:noFill/>
                  </pic:spPr>
                </pic:pic>
              </a:graphicData>
            </a:graphic>
          </wp:inline>
        </w:drawing>
      </w:r>
    </w:p>
    <w:p w:rsidR="008D71B2" w:rsidRDefault="00487BF0" w:rsidP="0030578A">
      <w:pPr>
        <w:spacing w:line="240" w:lineRule="auto"/>
        <w:rPr>
          <w:rFonts w:ascii="Times New Roman" w:hAnsi="Times New Roman" w:cs="Times New Roman"/>
          <w:b/>
        </w:rPr>
      </w:pPr>
      <w:proofErr w:type="gramStart"/>
      <w:r>
        <w:rPr>
          <w:rFonts w:ascii="Times New Roman" w:hAnsi="Times New Roman" w:cs="Times New Roman"/>
          <w:b/>
          <w:sz w:val="20"/>
          <w:szCs w:val="20"/>
        </w:rPr>
        <w:t>Figure 9</w:t>
      </w:r>
      <w:r w:rsidR="008D71B2" w:rsidRPr="00BF0EFD">
        <w:rPr>
          <w:rFonts w:ascii="Times New Roman" w:hAnsi="Times New Roman" w:cs="Times New Roman"/>
          <w:b/>
          <w:sz w:val="20"/>
          <w:szCs w:val="20"/>
        </w:rPr>
        <w:t>.</w:t>
      </w:r>
      <w:proofErr w:type="gramEnd"/>
      <w:r w:rsidR="008D71B2" w:rsidRPr="00BF0EFD">
        <w:rPr>
          <w:rFonts w:ascii="Times New Roman" w:hAnsi="Times New Roman" w:cs="Times New Roman"/>
          <w:b/>
          <w:sz w:val="20"/>
          <w:szCs w:val="20"/>
        </w:rPr>
        <w:t xml:space="preserve"> </w:t>
      </w:r>
      <w:r w:rsidR="008D71B2" w:rsidRPr="0030578A">
        <w:rPr>
          <w:rFonts w:ascii="Times New Roman" w:hAnsi="Times New Roman" w:cs="Times New Roman"/>
          <w:sz w:val="20"/>
          <w:szCs w:val="20"/>
        </w:rPr>
        <w:t xml:space="preserve">B. Monod Plot of </w:t>
      </w:r>
      <w:r w:rsidR="008D71B2" w:rsidRPr="0030578A">
        <w:rPr>
          <w:rFonts w:ascii="Times New Roman" w:hAnsi="Times New Roman" w:cs="Times New Roman"/>
          <w:i/>
          <w:sz w:val="20"/>
          <w:szCs w:val="20"/>
        </w:rPr>
        <w:t xml:space="preserve">V. </w:t>
      </w:r>
      <w:proofErr w:type="spellStart"/>
      <w:r w:rsidR="008D71B2" w:rsidRPr="0030578A">
        <w:rPr>
          <w:rFonts w:ascii="Times New Roman" w:hAnsi="Times New Roman" w:cs="Times New Roman"/>
          <w:i/>
          <w:sz w:val="20"/>
          <w:szCs w:val="20"/>
        </w:rPr>
        <w:t>harveyi</w:t>
      </w:r>
      <w:proofErr w:type="spellEnd"/>
      <w:r w:rsidR="008D71B2" w:rsidRPr="0030578A">
        <w:rPr>
          <w:rFonts w:ascii="Times New Roman" w:hAnsi="Times New Roman" w:cs="Times New Roman"/>
          <w:i/>
          <w:sz w:val="20"/>
          <w:szCs w:val="20"/>
        </w:rPr>
        <w:t xml:space="preserve"> </w:t>
      </w:r>
      <w:r w:rsidR="008D71B2" w:rsidRPr="0030578A">
        <w:rPr>
          <w:rFonts w:ascii="Times New Roman" w:hAnsi="Times New Roman" w:cs="Times New Roman"/>
          <w:sz w:val="20"/>
          <w:szCs w:val="20"/>
        </w:rPr>
        <w:t>BB120</w:t>
      </w:r>
      <w:r w:rsidR="00932505">
        <w:rPr>
          <w:rFonts w:ascii="Times New Roman" w:hAnsi="Times New Roman" w:cs="Times New Roman"/>
          <w:sz w:val="20"/>
          <w:szCs w:val="20"/>
        </w:rPr>
        <w:t xml:space="preserve"> in Minimal Media,</w:t>
      </w:r>
      <w:r w:rsidR="008D71B2" w:rsidRPr="0030578A">
        <w:rPr>
          <w:rFonts w:ascii="Times New Roman" w:hAnsi="Times New Roman" w:cs="Times New Roman"/>
          <w:sz w:val="20"/>
          <w:szCs w:val="20"/>
        </w:rPr>
        <w:t xml:space="preserve"> exposed to 50 µM, 5 µM, 2.5 µM, and 1 µM </w:t>
      </w:r>
      <w:proofErr w:type="spellStart"/>
      <w:r w:rsidR="008D71B2" w:rsidRPr="0030578A">
        <w:rPr>
          <w:rFonts w:ascii="Times New Roman" w:hAnsi="Times New Roman" w:cs="Times New Roman"/>
          <w:sz w:val="20"/>
          <w:szCs w:val="20"/>
        </w:rPr>
        <w:t>cFP</w:t>
      </w:r>
      <w:proofErr w:type="spellEnd"/>
      <w:r w:rsidR="008D71B2" w:rsidRPr="0030578A">
        <w:rPr>
          <w:rFonts w:ascii="Times New Roman" w:hAnsi="Times New Roman" w:cs="Times New Roman"/>
          <w:sz w:val="20"/>
          <w:szCs w:val="20"/>
        </w:rPr>
        <w:t>. Increased levels of biolu</w:t>
      </w:r>
      <w:r w:rsidR="00932505">
        <w:rPr>
          <w:rFonts w:ascii="Times New Roman" w:hAnsi="Times New Roman" w:cs="Times New Roman"/>
          <w:sz w:val="20"/>
          <w:szCs w:val="20"/>
        </w:rPr>
        <w:t>minescence are observed in 1-2.5</w:t>
      </w:r>
      <w:r w:rsidR="008D71B2" w:rsidRPr="0030578A">
        <w:rPr>
          <w:rFonts w:ascii="Times New Roman" w:hAnsi="Times New Roman" w:cs="Times New Roman"/>
          <w:sz w:val="20"/>
          <w:szCs w:val="20"/>
        </w:rPr>
        <w:t xml:space="preserve"> µM before dropping to sub-control levels</w:t>
      </w:r>
    </w:p>
    <w:p w:rsidR="008D71B2" w:rsidRDefault="008D71B2" w:rsidP="0030578A">
      <w:pPr>
        <w:spacing w:line="240" w:lineRule="auto"/>
        <w:rPr>
          <w:rFonts w:ascii="Times New Roman" w:hAnsi="Times New Roman" w:cs="Times New Roman"/>
          <w:b/>
        </w:rPr>
      </w:pPr>
    </w:p>
    <w:p w:rsidR="008D71B2" w:rsidRDefault="008D71B2" w:rsidP="0030578A">
      <w:pPr>
        <w:spacing w:line="240" w:lineRule="auto"/>
        <w:rPr>
          <w:rFonts w:ascii="Times New Roman" w:hAnsi="Times New Roman" w:cs="Times New Roman"/>
          <w:b/>
        </w:rPr>
      </w:pPr>
    </w:p>
    <w:p w:rsidR="008D71B2" w:rsidRDefault="008D71B2" w:rsidP="0030578A">
      <w:pPr>
        <w:spacing w:line="240" w:lineRule="auto"/>
        <w:rPr>
          <w:rFonts w:ascii="Times New Roman" w:hAnsi="Times New Roman" w:cs="Times New Roman"/>
          <w:b/>
        </w:rPr>
      </w:pPr>
    </w:p>
    <w:p w:rsidR="008D71B2" w:rsidRDefault="008D71B2" w:rsidP="0030578A">
      <w:pPr>
        <w:spacing w:line="240" w:lineRule="auto"/>
        <w:rPr>
          <w:rFonts w:ascii="Times New Roman" w:hAnsi="Times New Roman" w:cs="Times New Roman"/>
          <w:b/>
        </w:rPr>
      </w:pPr>
    </w:p>
    <w:p w:rsidR="008D71B2" w:rsidRDefault="008D71B2" w:rsidP="0030578A">
      <w:pPr>
        <w:spacing w:line="240" w:lineRule="auto"/>
        <w:rPr>
          <w:rFonts w:ascii="Times New Roman" w:hAnsi="Times New Roman" w:cs="Times New Roman"/>
          <w:b/>
        </w:rPr>
      </w:pPr>
    </w:p>
    <w:p w:rsidR="0030578A" w:rsidRPr="0030578A" w:rsidRDefault="0030578A" w:rsidP="0030578A">
      <w:pPr>
        <w:spacing w:line="240" w:lineRule="auto"/>
        <w:rPr>
          <w:rFonts w:ascii="Times New Roman" w:hAnsi="Times New Roman" w:cs="Times New Roman"/>
          <w:sz w:val="20"/>
          <w:szCs w:val="20"/>
        </w:rPr>
      </w:pPr>
      <w:r w:rsidRPr="0030578A">
        <w:rPr>
          <w:rFonts w:ascii="Times New Roman" w:hAnsi="Times New Roman" w:cs="Times New Roman"/>
          <w:b/>
        </w:rPr>
        <w:t xml:space="preserve">Aim 3: Effect of </w:t>
      </w:r>
      <w:proofErr w:type="spellStart"/>
      <w:r w:rsidRPr="0030578A">
        <w:rPr>
          <w:rFonts w:ascii="Times New Roman" w:hAnsi="Times New Roman" w:cs="Times New Roman"/>
          <w:b/>
        </w:rPr>
        <w:t>cFP</w:t>
      </w:r>
      <w:proofErr w:type="spellEnd"/>
      <w:r w:rsidRPr="0030578A">
        <w:rPr>
          <w:rFonts w:ascii="Times New Roman" w:hAnsi="Times New Roman" w:cs="Times New Roman"/>
          <w:b/>
        </w:rPr>
        <w:t xml:space="preserve"> on Luciferase</w:t>
      </w: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ab/>
        <w:t xml:space="preserve">In order to determine whether or not the observed effect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on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bioluminescence was genuine or just an artifact of the molecule altering the kinetics of the luciferase enzyme the standard luciferase assay was used.  The luciferase assay was performed with three increasing concentrations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(5, 50 and 500 µM) </w:t>
      </w:r>
      <w:r w:rsidR="00F70405">
        <w:rPr>
          <w:rFonts w:ascii="Times New Roman" w:hAnsi="Times New Roman" w:cs="Times New Roman"/>
        </w:rPr>
        <w:t>with</w:t>
      </w:r>
      <w:r w:rsidRPr="0030578A">
        <w:rPr>
          <w:rFonts w:ascii="Times New Roman" w:hAnsi="Times New Roman" w:cs="Times New Roman"/>
        </w:rPr>
        <w:t xml:space="preserve"> constant concentration</w:t>
      </w:r>
      <w:r w:rsidR="00F70405">
        <w:rPr>
          <w:rFonts w:ascii="Times New Roman" w:hAnsi="Times New Roman" w:cs="Times New Roman"/>
        </w:rPr>
        <w:t>s</w:t>
      </w:r>
      <w:r w:rsidRPr="0030578A">
        <w:rPr>
          <w:rFonts w:ascii="Times New Roman" w:hAnsi="Times New Roman" w:cs="Times New Roman"/>
        </w:rPr>
        <w:t xml:space="preserve"> of the substrate</w:t>
      </w:r>
      <w:r w:rsidR="00F70405">
        <w:rPr>
          <w:rFonts w:ascii="Times New Roman" w:hAnsi="Times New Roman" w:cs="Times New Roman"/>
        </w:rPr>
        <w:t>s</w:t>
      </w:r>
      <w:r w:rsidRPr="0030578A">
        <w:rPr>
          <w:rFonts w:ascii="Times New Roman" w:hAnsi="Times New Roman" w:cs="Times New Roman"/>
        </w:rPr>
        <w:t xml:space="preserve"> (decanal</w:t>
      </w:r>
      <w:r w:rsidR="00F70405">
        <w:rPr>
          <w:rFonts w:ascii="Times New Roman" w:hAnsi="Times New Roman" w:cs="Times New Roman"/>
        </w:rPr>
        <w:t xml:space="preserve"> and FMNH</w:t>
      </w:r>
      <w:r w:rsidR="00F70405" w:rsidRPr="00F70405">
        <w:rPr>
          <w:rFonts w:ascii="Times New Roman" w:hAnsi="Times New Roman" w:cs="Times New Roman"/>
          <w:vertAlign w:val="subscript"/>
        </w:rPr>
        <w:t>2</w:t>
      </w:r>
      <w:r w:rsidRPr="0030578A">
        <w:rPr>
          <w:rFonts w:ascii="Times New Roman" w:hAnsi="Times New Roman" w:cs="Times New Roman"/>
        </w:rPr>
        <w:t xml:space="preserve">) and luciferase. The average light production of each concentration was not statistically different from the </w:t>
      </w:r>
      <w:r w:rsidR="00487BF0">
        <w:rPr>
          <w:rFonts w:ascii="Times New Roman" w:hAnsi="Times New Roman" w:cs="Times New Roman"/>
        </w:rPr>
        <w:t>control up to the 500 µM (Fig. 10</w:t>
      </w:r>
      <w:r w:rsidRPr="0030578A">
        <w:rPr>
          <w:rFonts w:ascii="Times New Roman" w:hAnsi="Times New Roman" w:cs="Times New Roman"/>
        </w:rPr>
        <w:t xml:space="preserve">). That means concentrations approaching 500 µM and above will have a negative effect on light production by inhibiting luciferase and thereby compromise the notion that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affected </w:t>
      </w:r>
      <w:proofErr w:type="spellStart"/>
      <w:r w:rsidRPr="0030578A">
        <w:rPr>
          <w:rFonts w:ascii="Times New Roman" w:hAnsi="Times New Roman" w:cs="Times New Roman"/>
        </w:rPr>
        <w:t>autoinduction</w:t>
      </w:r>
      <w:proofErr w:type="spellEnd"/>
      <w:r w:rsidRPr="0030578A">
        <w:rPr>
          <w:rFonts w:ascii="Times New Roman" w:hAnsi="Times New Roman" w:cs="Times New Roman"/>
        </w:rPr>
        <w:t xml:space="preserve">.  </w:t>
      </w:r>
    </w:p>
    <w:p w:rsidR="0030578A" w:rsidRPr="0030578A" w:rsidRDefault="0030578A" w:rsidP="0030578A">
      <w:pPr>
        <w:spacing w:line="480" w:lineRule="auto"/>
        <w:jc w:val="center"/>
        <w:rPr>
          <w:rFonts w:ascii="Times New Roman" w:hAnsi="Times New Roman" w:cs="Times New Roman"/>
        </w:rPr>
      </w:pPr>
      <w:r w:rsidRPr="0030578A">
        <w:rPr>
          <w:rFonts w:ascii="Times New Roman" w:hAnsi="Times New Roman" w:cs="Times New Roman"/>
          <w:noProof/>
        </w:rPr>
        <w:drawing>
          <wp:inline distT="0" distB="0" distL="0" distR="0" wp14:anchorId="44B063C5" wp14:editId="3DF05A4D">
            <wp:extent cx="2258568" cy="2770632"/>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8568" cy="2770632"/>
                    </a:xfrm>
                    <a:prstGeom prst="rect">
                      <a:avLst/>
                    </a:prstGeom>
                    <a:noFill/>
                    <a:ln>
                      <a:noFill/>
                    </a:ln>
                  </pic:spPr>
                </pic:pic>
              </a:graphicData>
            </a:graphic>
          </wp:inline>
        </w:drawing>
      </w:r>
    </w:p>
    <w:p w:rsidR="0030578A" w:rsidRPr="0030578A" w:rsidRDefault="00487BF0" w:rsidP="0030578A">
      <w:pPr>
        <w:spacing w:line="240" w:lineRule="auto"/>
        <w:rPr>
          <w:rFonts w:ascii="Times New Roman" w:hAnsi="Times New Roman" w:cs="Times New Roman"/>
          <w:sz w:val="20"/>
          <w:szCs w:val="20"/>
        </w:rPr>
      </w:pPr>
      <w:r>
        <w:rPr>
          <w:rFonts w:ascii="Times New Roman" w:hAnsi="Times New Roman" w:cs="Times New Roman"/>
          <w:b/>
          <w:sz w:val="20"/>
          <w:szCs w:val="20"/>
        </w:rPr>
        <w:t>Figure 10</w:t>
      </w:r>
      <w:r w:rsidR="0030578A" w:rsidRPr="0030578A">
        <w:rPr>
          <w:rFonts w:ascii="Times New Roman" w:hAnsi="Times New Roman" w:cs="Times New Roman"/>
          <w:b/>
          <w:sz w:val="20"/>
          <w:szCs w:val="20"/>
        </w:rPr>
        <w:t xml:space="preserve">- Luciferase Assay. </w:t>
      </w:r>
      <w:r w:rsidR="002B3D2A">
        <w:rPr>
          <w:rFonts w:ascii="Times New Roman" w:hAnsi="Times New Roman" w:cs="Times New Roman"/>
          <w:sz w:val="20"/>
          <w:szCs w:val="20"/>
        </w:rPr>
        <w:t>Luciferase Assay: from right to left, each peak was initiated with injection of FMNH2 and then decays over time (one box on the abscissa equals 1 second</w:t>
      </w:r>
      <w:r w:rsidR="0030578A" w:rsidRPr="0030578A">
        <w:rPr>
          <w:rFonts w:ascii="Times New Roman" w:hAnsi="Times New Roman" w:cs="Times New Roman"/>
          <w:sz w:val="20"/>
          <w:szCs w:val="20"/>
        </w:rPr>
        <w:t>. The peaks from</w:t>
      </w:r>
      <w:r w:rsidR="002B3D2A">
        <w:rPr>
          <w:rFonts w:ascii="Times New Roman" w:hAnsi="Times New Roman" w:cs="Times New Roman"/>
          <w:sz w:val="20"/>
          <w:szCs w:val="20"/>
        </w:rPr>
        <w:t xml:space="preserve"> right to left (</w:t>
      </w:r>
      <w:r w:rsidR="0030578A" w:rsidRPr="0030578A">
        <w:rPr>
          <w:rFonts w:ascii="Times New Roman" w:hAnsi="Times New Roman" w:cs="Times New Roman"/>
          <w:sz w:val="20"/>
          <w:szCs w:val="20"/>
        </w:rPr>
        <w:t xml:space="preserve">µM </w:t>
      </w:r>
      <w:proofErr w:type="spellStart"/>
      <w:r w:rsidR="0030578A" w:rsidRPr="0030578A">
        <w:rPr>
          <w:rFonts w:ascii="Times New Roman" w:hAnsi="Times New Roman" w:cs="Times New Roman"/>
          <w:sz w:val="20"/>
          <w:szCs w:val="20"/>
        </w:rPr>
        <w:t>cFP</w:t>
      </w:r>
      <w:proofErr w:type="spellEnd"/>
      <w:r w:rsidR="0030578A" w:rsidRPr="0030578A">
        <w:rPr>
          <w:rFonts w:ascii="Times New Roman" w:hAnsi="Times New Roman" w:cs="Times New Roman"/>
          <w:sz w:val="20"/>
          <w:szCs w:val="20"/>
        </w:rPr>
        <w:t xml:space="preserve">): </w:t>
      </w:r>
      <w:r w:rsidR="002B3D2A" w:rsidRPr="0030578A">
        <w:rPr>
          <w:rFonts w:ascii="Times New Roman" w:hAnsi="Times New Roman" w:cs="Times New Roman"/>
          <w:sz w:val="20"/>
          <w:szCs w:val="20"/>
        </w:rPr>
        <w:t>control</w:t>
      </w:r>
      <w:r w:rsidR="002B3D2A">
        <w:rPr>
          <w:rFonts w:ascii="Times New Roman" w:hAnsi="Times New Roman" w:cs="Times New Roman"/>
          <w:sz w:val="20"/>
          <w:szCs w:val="20"/>
        </w:rPr>
        <w:t>, 5</w:t>
      </w:r>
      <w:r w:rsidR="0030578A" w:rsidRPr="0030578A">
        <w:rPr>
          <w:rFonts w:ascii="Times New Roman" w:hAnsi="Times New Roman" w:cs="Times New Roman"/>
          <w:sz w:val="20"/>
          <w:szCs w:val="20"/>
        </w:rPr>
        <w:t>, 5</w:t>
      </w:r>
      <w:r w:rsidR="002B3D2A">
        <w:rPr>
          <w:rFonts w:ascii="Times New Roman" w:hAnsi="Times New Roman" w:cs="Times New Roman"/>
          <w:sz w:val="20"/>
          <w:szCs w:val="20"/>
        </w:rPr>
        <w:t>0</w:t>
      </w:r>
      <w:r w:rsidR="0030578A" w:rsidRPr="0030578A">
        <w:rPr>
          <w:rFonts w:ascii="Times New Roman" w:hAnsi="Times New Roman" w:cs="Times New Roman"/>
          <w:sz w:val="20"/>
          <w:szCs w:val="20"/>
        </w:rPr>
        <w:t>, and</w:t>
      </w:r>
      <w:r w:rsidR="002B3D2A">
        <w:rPr>
          <w:rFonts w:ascii="Times New Roman" w:hAnsi="Times New Roman" w:cs="Times New Roman"/>
          <w:sz w:val="20"/>
          <w:szCs w:val="20"/>
        </w:rPr>
        <w:t xml:space="preserve"> </w:t>
      </w:r>
      <w:r w:rsidR="002B3D2A" w:rsidRPr="0030578A">
        <w:rPr>
          <w:rFonts w:ascii="Times New Roman" w:hAnsi="Times New Roman" w:cs="Times New Roman"/>
          <w:sz w:val="20"/>
          <w:szCs w:val="20"/>
        </w:rPr>
        <w:t>500</w:t>
      </w:r>
      <w:r w:rsidR="0030578A" w:rsidRPr="0030578A">
        <w:rPr>
          <w:rFonts w:ascii="Times New Roman" w:hAnsi="Times New Roman" w:cs="Times New Roman"/>
          <w:sz w:val="20"/>
          <w:szCs w:val="20"/>
        </w:rPr>
        <w:t xml:space="preserve">. With decay constants of: </w:t>
      </w:r>
      <w:r w:rsidR="002B3D2A" w:rsidRPr="0030578A">
        <w:rPr>
          <w:rFonts w:ascii="Times New Roman" w:hAnsi="Times New Roman" w:cs="Times New Roman"/>
          <w:sz w:val="20"/>
          <w:szCs w:val="20"/>
        </w:rPr>
        <w:t>0.621</w:t>
      </w:r>
      <w:r w:rsidR="002B3D2A">
        <w:rPr>
          <w:rFonts w:ascii="Times New Roman" w:hAnsi="Times New Roman" w:cs="Times New Roman"/>
          <w:sz w:val="20"/>
          <w:szCs w:val="20"/>
        </w:rPr>
        <w:t xml:space="preserve">, </w:t>
      </w:r>
      <w:r w:rsidR="002B3D2A" w:rsidRPr="0030578A">
        <w:rPr>
          <w:rFonts w:ascii="Times New Roman" w:hAnsi="Times New Roman" w:cs="Times New Roman"/>
          <w:sz w:val="20"/>
          <w:szCs w:val="20"/>
        </w:rPr>
        <w:t>0.615</w:t>
      </w:r>
      <w:r w:rsidR="002B3D2A">
        <w:rPr>
          <w:rFonts w:ascii="Times New Roman" w:hAnsi="Times New Roman" w:cs="Times New Roman"/>
          <w:sz w:val="20"/>
          <w:szCs w:val="20"/>
        </w:rPr>
        <w:t xml:space="preserve">, </w:t>
      </w:r>
      <w:r w:rsidR="002B3D2A" w:rsidRPr="0030578A">
        <w:rPr>
          <w:rFonts w:ascii="Times New Roman" w:hAnsi="Times New Roman" w:cs="Times New Roman"/>
          <w:sz w:val="20"/>
          <w:szCs w:val="20"/>
        </w:rPr>
        <w:t>0.546</w:t>
      </w:r>
      <w:r w:rsidR="002B3D2A">
        <w:rPr>
          <w:rFonts w:ascii="Times New Roman" w:hAnsi="Times New Roman" w:cs="Times New Roman"/>
          <w:sz w:val="20"/>
          <w:szCs w:val="20"/>
        </w:rPr>
        <w:t>, and 0</w:t>
      </w:r>
      <w:r w:rsidR="0030578A" w:rsidRPr="0030578A">
        <w:rPr>
          <w:rFonts w:ascii="Times New Roman" w:hAnsi="Times New Roman" w:cs="Times New Roman"/>
          <w:sz w:val="20"/>
          <w:szCs w:val="20"/>
        </w:rPr>
        <w:t>.364</w:t>
      </w:r>
      <w:r w:rsidR="002B3D2A">
        <w:rPr>
          <w:rFonts w:ascii="Times New Roman" w:hAnsi="Times New Roman" w:cs="Times New Roman"/>
          <w:sz w:val="20"/>
          <w:szCs w:val="20"/>
        </w:rPr>
        <w:t xml:space="preserve">. </w:t>
      </w: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r w:rsidRPr="0030578A">
        <w:rPr>
          <w:rFonts w:ascii="Times New Roman" w:hAnsi="Times New Roman" w:cs="Times New Roman"/>
          <w:b/>
        </w:rPr>
        <w:t>Discussion</w:t>
      </w: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ab/>
        <w:t xml:space="preserve">The lack of </w:t>
      </w:r>
      <w:r w:rsidR="008E1A06">
        <w:rPr>
          <w:rFonts w:ascii="Times New Roman" w:hAnsi="Times New Roman" w:cs="Times New Roman"/>
        </w:rPr>
        <w:t xml:space="preserve">increase of the </w:t>
      </w:r>
      <w:proofErr w:type="spellStart"/>
      <w:r w:rsidR="008E1A06">
        <w:rPr>
          <w:rFonts w:ascii="Times New Roman" w:hAnsi="Times New Roman" w:cs="Times New Roman"/>
        </w:rPr>
        <w:t>cFP</w:t>
      </w:r>
      <w:proofErr w:type="spellEnd"/>
      <w:r w:rsidR="008E1A06">
        <w:rPr>
          <w:rFonts w:ascii="Times New Roman" w:hAnsi="Times New Roman" w:cs="Times New Roman"/>
        </w:rPr>
        <w:t xml:space="preserve"> peak found in the mass spectra of</w:t>
      </w:r>
      <w:r w:rsidRPr="0030578A">
        <w:rPr>
          <w:rFonts w:ascii="Times New Roman" w:hAnsi="Times New Roman" w:cs="Times New Roman"/>
        </w:rPr>
        <w:t xml:space="preserve">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suggests that the molecule is not produced naturally by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whether in </w:t>
      </w:r>
      <w:r w:rsidR="00345AEA">
        <w:rPr>
          <w:rFonts w:ascii="Times New Roman" w:hAnsi="Times New Roman" w:cs="Times New Roman"/>
        </w:rPr>
        <w:t xml:space="preserve">AB </w:t>
      </w:r>
      <w:r w:rsidRPr="0030578A">
        <w:rPr>
          <w:rFonts w:ascii="Times New Roman" w:hAnsi="Times New Roman" w:cs="Times New Roman"/>
        </w:rPr>
        <w:t>or</w:t>
      </w:r>
      <w:r w:rsidR="00345AEA">
        <w:rPr>
          <w:rFonts w:ascii="Times New Roman" w:hAnsi="Times New Roman" w:cs="Times New Roman"/>
        </w:rPr>
        <w:t xml:space="preserve"> Minimal Media</w:t>
      </w:r>
      <w:r w:rsidRPr="0030578A">
        <w:rPr>
          <w:rFonts w:ascii="Times New Roman" w:hAnsi="Times New Roman" w:cs="Times New Roman"/>
        </w:rPr>
        <w:t xml:space="preserve">. The peaks present at m/z 245 </w:t>
      </w:r>
      <w:r w:rsidR="00F6719B">
        <w:rPr>
          <w:rFonts w:ascii="Times New Roman" w:hAnsi="Times New Roman" w:cs="Times New Roman"/>
        </w:rPr>
        <w:t>may</w:t>
      </w:r>
      <w:r w:rsidRPr="0030578A">
        <w:rPr>
          <w:rFonts w:ascii="Times New Roman" w:hAnsi="Times New Roman" w:cs="Times New Roman"/>
        </w:rPr>
        <w:t xml:space="preserve"> be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but since they were present in the control, it cannot be said to have been produced by </w:t>
      </w:r>
      <w:r w:rsidRPr="0030578A">
        <w:rPr>
          <w:rFonts w:ascii="Times New Roman" w:hAnsi="Times New Roman" w:cs="Times New Roman"/>
          <w:i/>
        </w:rPr>
        <w:t xml:space="preserve">V. </w:t>
      </w:r>
      <w:proofErr w:type="spellStart"/>
      <w:r w:rsidRPr="0030578A">
        <w:rPr>
          <w:rFonts w:ascii="Times New Roman" w:hAnsi="Times New Roman" w:cs="Times New Roman"/>
          <w:i/>
        </w:rPr>
        <w:t>harevyi</w:t>
      </w:r>
      <w:proofErr w:type="spellEnd"/>
      <w:r w:rsidRPr="0030578A">
        <w:rPr>
          <w:rFonts w:ascii="Times New Roman" w:hAnsi="Times New Roman" w:cs="Times New Roman"/>
          <w:i/>
        </w:rPr>
        <w:t xml:space="preserve">. </w:t>
      </w:r>
      <w:r w:rsidR="00696E99">
        <w:rPr>
          <w:rFonts w:ascii="Times New Roman" w:hAnsi="Times New Roman" w:cs="Times New Roman"/>
        </w:rPr>
        <w:t>This lack of production conflicts with reports from Park et al.</w:t>
      </w:r>
      <w:r w:rsidR="00B1687D" w:rsidRPr="00B1687D">
        <w:rPr>
          <w:rFonts w:ascii="Times New Roman" w:hAnsi="Times New Roman" w:cs="Times New Roman"/>
        </w:rPr>
        <w:t xml:space="preserve"> </w:t>
      </w:r>
      <w:r w:rsidR="00B1687D">
        <w:rPr>
          <w:rFonts w:ascii="Times New Roman" w:hAnsi="Times New Roman" w:cs="Times New Roman"/>
        </w:rPr>
        <w:t>(2005) that</w:t>
      </w:r>
      <w:r w:rsidR="00696E99">
        <w:rPr>
          <w:rFonts w:ascii="Times New Roman" w:hAnsi="Times New Roman" w:cs="Times New Roman"/>
        </w:rPr>
        <w:t xml:space="preserve"> </w:t>
      </w:r>
      <w:r w:rsidR="00696E99">
        <w:rPr>
          <w:rFonts w:ascii="Times New Roman" w:hAnsi="Times New Roman" w:cs="Times New Roman"/>
          <w:i/>
        </w:rPr>
        <w:t xml:space="preserve">V. </w:t>
      </w:r>
      <w:proofErr w:type="spellStart"/>
      <w:r w:rsidR="00696E99">
        <w:rPr>
          <w:rFonts w:ascii="Times New Roman" w:hAnsi="Times New Roman" w:cs="Times New Roman"/>
          <w:i/>
        </w:rPr>
        <w:t>harveyi</w:t>
      </w:r>
      <w:proofErr w:type="spellEnd"/>
      <w:r w:rsidR="00696E99">
        <w:rPr>
          <w:rFonts w:ascii="Times New Roman" w:hAnsi="Times New Roman" w:cs="Times New Roman"/>
          <w:i/>
        </w:rPr>
        <w:t xml:space="preserve"> </w:t>
      </w:r>
      <w:r w:rsidR="00696E99">
        <w:rPr>
          <w:rFonts w:ascii="Times New Roman" w:hAnsi="Times New Roman" w:cs="Times New Roman"/>
        </w:rPr>
        <w:t xml:space="preserve">and some related species produced the molecule. </w:t>
      </w:r>
      <w:r w:rsidRPr="0030578A">
        <w:rPr>
          <w:rFonts w:ascii="Times New Roman" w:hAnsi="Times New Roman" w:cs="Times New Roman"/>
        </w:rPr>
        <w:t xml:space="preserve">The appearance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in the </w:t>
      </w:r>
      <w:proofErr w:type="spellStart"/>
      <w:r w:rsidRPr="0030578A">
        <w:rPr>
          <w:rFonts w:ascii="Times New Roman" w:hAnsi="Times New Roman" w:cs="Times New Roman"/>
        </w:rPr>
        <w:t>uninoculated</w:t>
      </w:r>
      <w:proofErr w:type="spellEnd"/>
      <w:r w:rsidRPr="0030578A">
        <w:rPr>
          <w:rFonts w:ascii="Times New Roman" w:hAnsi="Times New Roman" w:cs="Times New Roman"/>
        </w:rPr>
        <w:t xml:space="preserve"> media can be explained by the spontaneous formation of cyclic dipeptides from amino acids upon being autoclaved (</w:t>
      </w:r>
      <w:proofErr w:type="spellStart"/>
      <w:r w:rsidRPr="0030578A">
        <w:rPr>
          <w:rFonts w:ascii="Times New Roman" w:hAnsi="Times New Roman" w:cs="Times New Roman"/>
        </w:rPr>
        <w:t>Anatol</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Eberhard</w:t>
      </w:r>
      <w:proofErr w:type="spellEnd"/>
      <w:r w:rsidRPr="0030578A">
        <w:rPr>
          <w:rFonts w:ascii="Times New Roman" w:hAnsi="Times New Roman" w:cs="Times New Roman"/>
        </w:rPr>
        <w:t xml:space="preserve"> 2011, private communication). All of the known</w:t>
      </w:r>
      <w:r w:rsidR="008E1A06">
        <w:rPr>
          <w:rFonts w:ascii="Times New Roman" w:hAnsi="Times New Roman" w:cs="Times New Roman"/>
        </w:rPr>
        <w:t xml:space="preserve"> </w:t>
      </w:r>
      <w:r w:rsidR="008E1A06">
        <w:rPr>
          <w:rFonts w:ascii="Times New Roman" w:hAnsi="Times New Roman" w:cs="Times New Roman"/>
          <w:i/>
        </w:rPr>
        <w:t xml:space="preserve">V. </w:t>
      </w:r>
      <w:proofErr w:type="spellStart"/>
      <w:r w:rsidR="008E1A06">
        <w:rPr>
          <w:rFonts w:ascii="Times New Roman" w:hAnsi="Times New Roman" w:cs="Times New Roman"/>
          <w:i/>
        </w:rPr>
        <w:t>harveyi</w:t>
      </w:r>
      <w:proofErr w:type="spellEnd"/>
      <w:r w:rsidRPr="0030578A">
        <w:rPr>
          <w:rFonts w:ascii="Times New Roman" w:hAnsi="Times New Roman" w:cs="Times New Roman"/>
        </w:rPr>
        <w:t xml:space="preserve"> </w:t>
      </w:r>
      <w:r w:rsidR="008E1A06" w:rsidRPr="0030578A">
        <w:rPr>
          <w:rFonts w:ascii="Times New Roman" w:hAnsi="Times New Roman" w:cs="Times New Roman"/>
        </w:rPr>
        <w:t xml:space="preserve">quorum sensing </w:t>
      </w:r>
      <w:r w:rsidR="008E1A06">
        <w:rPr>
          <w:rFonts w:ascii="Times New Roman" w:hAnsi="Times New Roman" w:cs="Times New Roman"/>
        </w:rPr>
        <w:t>molecules were detected</w:t>
      </w:r>
      <w:r w:rsidRPr="0030578A">
        <w:rPr>
          <w:rFonts w:ascii="Times New Roman" w:hAnsi="Times New Roman" w:cs="Times New Roman"/>
        </w:rPr>
        <w:t xml:space="preserve"> in</w:t>
      </w:r>
      <w:r w:rsidR="008E1A06">
        <w:rPr>
          <w:rFonts w:ascii="Times New Roman" w:hAnsi="Times New Roman" w:cs="Times New Roman"/>
        </w:rPr>
        <w:t xml:space="preserve"> the extracts</w:t>
      </w:r>
      <w:r w:rsidR="00686349">
        <w:rPr>
          <w:rFonts w:ascii="Times New Roman" w:hAnsi="Times New Roman" w:cs="Times New Roman"/>
        </w:rPr>
        <w:t>; these</w:t>
      </w:r>
      <w:r w:rsidRPr="0030578A">
        <w:rPr>
          <w:rFonts w:ascii="Times New Roman" w:hAnsi="Times New Roman" w:cs="Times New Roman"/>
        </w:rPr>
        <w:t xml:space="preserve"> </w:t>
      </w:r>
      <w:r w:rsidR="00686349">
        <w:rPr>
          <w:rFonts w:ascii="Times New Roman" w:hAnsi="Times New Roman" w:cs="Times New Roman"/>
        </w:rPr>
        <w:t>are produced and sensed</w:t>
      </w:r>
      <w:r w:rsidRPr="0030578A">
        <w:rPr>
          <w:rFonts w:ascii="Times New Roman" w:hAnsi="Times New Roman" w:cs="Times New Roman"/>
        </w:rPr>
        <w:t xml:space="preserve"> by the</w:t>
      </w:r>
      <w:r w:rsidR="00686349">
        <w:rPr>
          <w:rFonts w:ascii="Times New Roman" w:hAnsi="Times New Roman" w:cs="Times New Roman"/>
        </w:rPr>
        <w:t xml:space="preserve"> same</w:t>
      </w:r>
      <w:r w:rsidRPr="0030578A">
        <w:rPr>
          <w:rFonts w:ascii="Times New Roman" w:hAnsi="Times New Roman" w:cs="Times New Roman"/>
        </w:rPr>
        <w:t xml:space="preserve"> organism. </w:t>
      </w:r>
    </w:p>
    <w:p w:rsidR="0030578A" w:rsidRPr="0030578A" w:rsidRDefault="0030578A" w:rsidP="0030578A">
      <w:pPr>
        <w:spacing w:line="480" w:lineRule="auto"/>
        <w:ind w:firstLine="720"/>
      </w:pPr>
      <w:r w:rsidRPr="0030578A">
        <w:rPr>
          <w:rFonts w:ascii="Times New Roman" w:hAnsi="Times New Roman" w:cs="Times New Roman"/>
        </w:rPr>
        <w:t>All of the remaining molecules found by the mass spectrometer in the culture extracts are potential signals in the quorum</w:t>
      </w:r>
      <w:r w:rsidR="00686349">
        <w:rPr>
          <w:rFonts w:ascii="Times New Roman" w:hAnsi="Times New Roman" w:cs="Times New Roman"/>
        </w:rPr>
        <w:t xml:space="preserve"> or other</w:t>
      </w:r>
      <w:r w:rsidRPr="0030578A">
        <w:rPr>
          <w:rFonts w:ascii="Times New Roman" w:hAnsi="Times New Roman" w:cs="Times New Roman"/>
        </w:rPr>
        <w:t xml:space="preserve"> sensing language. They represent what could potentially be a complex signaling language. The molecules present in the </w:t>
      </w:r>
      <w:r w:rsidR="00345AEA" w:rsidRPr="0030578A">
        <w:rPr>
          <w:rFonts w:ascii="Times New Roman" w:hAnsi="Times New Roman" w:cs="Times New Roman"/>
        </w:rPr>
        <w:t>extracts</w:t>
      </w:r>
      <w:r w:rsidR="00345AEA">
        <w:rPr>
          <w:rFonts w:ascii="Times New Roman" w:hAnsi="Times New Roman" w:cs="Times New Roman"/>
        </w:rPr>
        <w:t xml:space="preserve"> of</w:t>
      </w:r>
      <w:r w:rsidR="00345AEA" w:rsidRPr="0030578A">
        <w:rPr>
          <w:rFonts w:ascii="Times New Roman" w:hAnsi="Times New Roman" w:cs="Times New Roman"/>
        </w:rPr>
        <w:t xml:space="preserve"> </w:t>
      </w:r>
      <w:r w:rsidRPr="0030578A">
        <w:rPr>
          <w:rFonts w:ascii="Times New Roman" w:hAnsi="Times New Roman" w:cs="Times New Roman"/>
        </w:rPr>
        <w:t>acidic</w:t>
      </w:r>
      <w:r w:rsidR="00345AEA">
        <w:rPr>
          <w:rFonts w:ascii="Times New Roman" w:hAnsi="Times New Roman" w:cs="Times New Roman"/>
        </w:rPr>
        <w:t xml:space="preserve"> media</w:t>
      </w:r>
      <w:r w:rsidRPr="0030578A">
        <w:rPr>
          <w:rFonts w:ascii="Times New Roman" w:hAnsi="Times New Roman" w:cs="Times New Roman"/>
        </w:rPr>
        <w:t xml:space="preserve"> and absent in the basic could be other HSL’s, and even the other molecules which remain in both </w:t>
      </w:r>
      <w:r w:rsidRPr="00345AEA">
        <w:rPr>
          <w:rFonts w:ascii="Times New Roman" w:hAnsi="Times New Roman" w:cs="Times New Roman"/>
        </w:rPr>
        <w:t>extracts</w:t>
      </w:r>
      <w:r w:rsidRPr="0030578A">
        <w:rPr>
          <w:rFonts w:ascii="Times New Roman" w:hAnsi="Times New Roman" w:cs="Times New Roman"/>
        </w:rPr>
        <w:t xml:space="preserve"> are potential signaling molecules of a different type. </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The metabolic profiles of the Wild-Type strains</w:t>
      </w:r>
      <w:r w:rsidR="00686349">
        <w:rPr>
          <w:rFonts w:ascii="Times New Roman" w:hAnsi="Times New Roman" w:cs="Times New Roman"/>
        </w:rPr>
        <w:t xml:space="preserve"> (MAV and BB120)</w:t>
      </w:r>
      <w:r w:rsidRPr="0030578A">
        <w:rPr>
          <w:rFonts w:ascii="Times New Roman" w:hAnsi="Times New Roman" w:cs="Times New Roman"/>
        </w:rPr>
        <w:t xml:space="preserve"> </w:t>
      </w:r>
      <w:r w:rsidR="00686349">
        <w:rPr>
          <w:rFonts w:ascii="Times New Roman" w:hAnsi="Times New Roman" w:cs="Times New Roman"/>
        </w:rPr>
        <w:t>were</w:t>
      </w:r>
      <w:r w:rsidRPr="0030578A">
        <w:rPr>
          <w:rFonts w:ascii="Times New Roman" w:hAnsi="Times New Roman" w:cs="Times New Roman"/>
        </w:rPr>
        <w:t xml:space="preserve"> the same under exposure to the varying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concentrations indicate</w:t>
      </w:r>
      <w:r w:rsidR="00686349">
        <w:rPr>
          <w:rFonts w:ascii="Times New Roman" w:hAnsi="Times New Roman" w:cs="Times New Roman"/>
        </w:rPr>
        <w:t>d</w:t>
      </w:r>
      <w:r w:rsidRPr="0030578A">
        <w:rPr>
          <w:rFonts w:ascii="Times New Roman" w:hAnsi="Times New Roman" w:cs="Times New Roman"/>
          <w:color w:val="FF0000"/>
        </w:rPr>
        <w:t xml:space="preserve"> </w:t>
      </w:r>
      <w:r w:rsidR="00686349">
        <w:rPr>
          <w:rFonts w:ascii="Times New Roman" w:hAnsi="Times New Roman" w:cs="Times New Roman"/>
        </w:rPr>
        <w:t xml:space="preserve">that </w:t>
      </w:r>
      <w:proofErr w:type="spellStart"/>
      <w:r w:rsidR="00686349">
        <w:rPr>
          <w:rFonts w:ascii="Times New Roman" w:hAnsi="Times New Roman" w:cs="Times New Roman"/>
        </w:rPr>
        <w:t>cFP</w:t>
      </w:r>
      <w:proofErr w:type="spellEnd"/>
      <w:r w:rsidR="00686349">
        <w:rPr>
          <w:rFonts w:ascii="Times New Roman" w:hAnsi="Times New Roman" w:cs="Times New Roman"/>
        </w:rPr>
        <w:t xml:space="preserve"> had</w:t>
      </w:r>
      <w:r w:rsidRPr="0030578A">
        <w:rPr>
          <w:rFonts w:ascii="Times New Roman" w:hAnsi="Times New Roman" w:cs="Times New Roman"/>
        </w:rPr>
        <w:t xml:space="preserve"> no effect on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gene expression concerning metabolism. </w:t>
      </w: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ab/>
        <w:t xml:space="preserve">Since the effect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on the growth of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was not significant on any strain in any concentration, it appears not to be involved in any signaling related to growth and that is has no effect on gene expression regulating growth. </w:t>
      </w:r>
    </w:p>
    <w:p w:rsidR="0030578A" w:rsidRPr="0030578A" w:rsidRDefault="0030578A" w:rsidP="0030578A">
      <w:pPr>
        <w:spacing w:line="480" w:lineRule="auto"/>
        <w:rPr>
          <w:rFonts w:ascii="Times New Roman" w:hAnsi="Times New Roman" w:cs="Times New Roman"/>
        </w:rPr>
      </w:pPr>
      <w:r w:rsidRPr="0030578A">
        <w:rPr>
          <w:rFonts w:ascii="Times New Roman" w:hAnsi="Times New Roman" w:cs="Times New Roman"/>
        </w:rPr>
        <w:tab/>
        <w:t xml:space="preserve">The effects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on the bioluminescence of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were </w:t>
      </w:r>
      <w:proofErr w:type="gramStart"/>
      <w:r w:rsidRPr="0030578A">
        <w:rPr>
          <w:rFonts w:ascii="Times New Roman" w:hAnsi="Times New Roman" w:cs="Times New Roman"/>
        </w:rPr>
        <w:t>a</w:t>
      </w:r>
      <w:proofErr w:type="gramEnd"/>
      <w:r w:rsidRPr="0030578A">
        <w:rPr>
          <w:rFonts w:ascii="Times New Roman" w:hAnsi="Times New Roman" w:cs="Times New Roman"/>
        </w:rPr>
        <w:t xml:space="preserve"> </w:t>
      </w:r>
      <w:r w:rsidR="00686349">
        <w:rPr>
          <w:rFonts w:ascii="Times New Roman" w:hAnsi="Times New Roman" w:cs="Times New Roman"/>
        </w:rPr>
        <w:t>also weak</w:t>
      </w:r>
      <w:r w:rsidRPr="0030578A">
        <w:rPr>
          <w:rFonts w:ascii="Times New Roman" w:hAnsi="Times New Roman" w:cs="Times New Roman"/>
        </w:rPr>
        <w:t xml:space="preserve"> and not ultimately convincing as a true </w:t>
      </w:r>
      <w:proofErr w:type="spellStart"/>
      <w:r w:rsidRPr="0030578A">
        <w:rPr>
          <w:rFonts w:ascii="Times New Roman" w:hAnsi="Times New Roman" w:cs="Times New Roman"/>
        </w:rPr>
        <w:t>autoinducer</w:t>
      </w:r>
      <w:proofErr w:type="spellEnd"/>
      <w:r w:rsidRPr="0030578A">
        <w:rPr>
          <w:rFonts w:ascii="Times New Roman" w:hAnsi="Times New Roman" w:cs="Times New Roman"/>
        </w:rPr>
        <w:t xml:space="preserve">. Even </w:t>
      </w:r>
      <w:r w:rsidR="00686349">
        <w:rPr>
          <w:rFonts w:ascii="Times New Roman" w:hAnsi="Times New Roman" w:cs="Times New Roman"/>
        </w:rPr>
        <w:t xml:space="preserve">in </w:t>
      </w:r>
      <w:r w:rsidR="00686349" w:rsidRPr="00622E2F">
        <w:rPr>
          <w:rFonts w:ascii="Times New Roman" w:hAnsi="Times New Roman" w:cs="Times New Roman"/>
        </w:rPr>
        <w:t>Minimal media</w:t>
      </w:r>
      <w:r w:rsidRPr="0030578A">
        <w:rPr>
          <w:rFonts w:ascii="Times New Roman" w:hAnsi="Times New Roman" w:cs="Times New Roman"/>
        </w:rPr>
        <w:t>, the effect is small, where if the effect was greater, might indicate a quorum sensing signal. The pattern appearing the same for every strain suggests</w:t>
      </w:r>
      <w:r w:rsidR="00686349">
        <w:rPr>
          <w:rFonts w:ascii="Times New Roman" w:hAnsi="Times New Roman" w:cs="Times New Roman"/>
        </w:rPr>
        <w:t xml:space="preserve"> some minimal</w:t>
      </w:r>
      <w:r w:rsidRPr="0030578A">
        <w:rPr>
          <w:rFonts w:ascii="Times New Roman" w:hAnsi="Times New Roman" w:cs="Times New Roman"/>
          <w:color w:val="FF0000"/>
        </w:rPr>
        <w:t xml:space="preserve"> </w:t>
      </w:r>
      <w:r w:rsidRPr="0030578A">
        <w:rPr>
          <w:rFonts w:ascii="Times New Roman" w:hAnsi="Times New Roman" w:cs="Times New Roman"/>
        </w:rPr>
        <w:t xml:space="preserve">induction of bioluminescence to occur between 1-5 µM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w:t>
      </w:r>
      <w:r w:rsidR="00696E99">
        <w:rPr>
          <w:rFonts w:ascii="Times New Roman" w:hAnsi="Times New Roman" w:cs="Times New Roman"/>
        </w:rPr>
        <w:t xml:space="preserve">An induction of quorum sensing controlled </w:t>
      </w:r>
      <w:r w:rsidR="00696E99" w:rsidRPr="002F252B">
        <w:rPr>
          <w:rFonts w:ascii="Times New Roman" w:hAnsi="Times New Roman" w:cs="Times New Roman"/>
        </w:rPr>
        <w:t>activities agrees</w:t>
      </w:r>
      <w:r w:rsidR="00696E99">
        <w:rPr>
          <w:rFonts w:ascii="Times New Roman" w:hAnsi="Times New Roman" w:cs="Times New Roman"/>
        </w:rPr>
        <w:t xml:space="preserve"> with the work of Park et al.</w:t>
      </w:r>
      <w:r w:rsidR="00B1687D" w:rsidRPr="00B1687D">
        <w:rPr>
          <w:rFonts w:ascii="Times New Roman" w:hAnsi="Times New Roman" w:cs="Times New Roman"/>
        </w:rPr>
        <w:t xml:space="preserve"> </w:t>
      </w:r>
      <w:r w:rsidR="00B1687D">
        <w:rPr>
          <w:rFonts w:ascii="Times New Roman" w:hAnsi="Times New Roman" w:cs="Times New Roman"/>
        </w:rPr>
        <w:t>(2005) done</w:t>
      </w:r>
      <w:r w:rsidR="00696E99">
        <w:rPr>
          <w:rFonts w:ascii="Times New Roman" w:hAnsi="Times New Roman" w:cs="Times New Roman"/>
        </w:rPr>
        <w:t xml:space="preserve"> on </w:t>
      </w:r>
      <w:r w:rsidR="00696E99">
        <w:rPr>
          <w:rFonts w:ascii="Times New Roman" w:hAnsi="Times New Roman" w:cs="Times New Roman"/>
          <w:i/>
        </w:rPr>
        <w:t xml:space="preserve">V. </w:t>
      </w:r>
      <w:proofErr w:type="spellStart"/>
      <w:r w:rsidR="00696E99">
        <w:rPr>
          <w:rFonts w:ascii="Times New Roman" w:hAnsi="Times New Roman" w:cs="Times New Roman"/>
          <w:i/>
        </w:rPr>
        <w:t>vulnificus</w:t>
      </w:r>
      <w:proofErr w:type="spellEnd"/>
      <w:r w:rsidR="00696E99">
        <w:rPr>
          <w:rFonts w:ascii="Times New Roman" w:hAnsi="Times New Roman" w:cs="Times New Roman"/>
        </w:rPr>
        <w:t xml:space="preserve">. </w:t>
      </w:r>
      <w:r w:rsidRPr="0030578A">
        <w:rPr>
          <w:rFonts w:ascii="Times New Roman" w:hAnsi="Times New Roman" w:cs="Times New Roman"/>
        </w:rPr>
        <w:t xml:space="preserve">Also as a result of the effect present in every strain, the signaling would have to work outside of the primary </w:t>
      </w:r>
      <w:r w:rsidRPr="002F252B">
        <w:rPr>
          <w:rFonts w:ascii="Times New Roman" w:hAnsi="Times New Roman" w:cs="Times New Roman"/>
        </w:rPr>
        <w:t xml:space="preserve">two </w:t>
      </w:r>
      <w:proofErr w:type="spellStart"/>
      <w:r w:rsidRPr="002F252B">
        <w:rPr>
          <w:rFonts w:ascii="Times New Roman" w:hAnsi="Times New Roman" w:cs="Times New Roman"/>
        </w:rPr>
        <w:t>autoinducer</w:t>
      </w:r>
      <w:proofErr w:type="spellEnd"/>
      <w:r w:rsidRPr="0030578A">
        <w:rPr>
          <w:rFonts w:ascii="Times New Roman" w:hAnsi="Times New Roman" w:cs="Times New Roman"/>
        </w:rPr>
        <w:t xml:space="preserve"> systems. </w:t>
      </w:r>
      <w:r w:rsidRPr="002F252B">
        <w:rPr>
          <w:rFonts w:ascii="Times New Roman" w:hAnsi="Times New Roman" w:cs="Times New Roman"/>
        </w:rPr>
        <w:t>Strains BB1</w:t>
      </w:r>
      <w:r w:rsidR="00345AEA" w:rsidRPr="002F252B">
        <w:rPr>
          <w:rFonts w:ascii="Times New Roman" w:hAnsi="Times New Roman" w:cs="Times New Roman"/>
        </w:rPr>
        <w:t>70</w:t>
      </w:r>
      <w:r w:rsidRPr="002F252B">
        <w:rPr>
          <w:rFonts w:ascii="Times New Roman" w:hAnsi="Times New Roman" w:cs="Times New Roman"/>
        </w:rPr>
        <w:t xml:space="preserve"> and BB886 are signaling mutants, the first has a mutation in the sensor for AI-1, and the second has a mutation in the sensor for AI-2. Since </w:t>
      </w:r>
      <w:proofErr w:type="spellStart"/>
      <w:r w:rsidRPr="002F252B">
        <w:rPr>
          <w:rFonts w:ascii="Times New Roman" w:hAnsi="Times New Roman" w:cs="Times New Roman"/>
        </w:rPr>
        <w:t>cFP</w:t>
      </w:r>
      <w:proofErr w:type="spellEnd"/>
      <w:r w:rsidRPr="002F252B">
        <w:rPr>
          <w:rFonts w:ascii="Times New Roman" w:hAnsi="Times New Roman" w:cs="Times New Roman"/>
        </w:rPr>
        <w:t xml:space="preserve"> had the same apparent effect on these two strains as the others, any signaling though quorum sensing would have to operate through a different signal/sensor system. </w:t>
      </w:r>
      <w:r w:rsidR="00696E99" w:rsidRPr="002F252B">
        <w:rPr>
          <w:rFonts w:ascii="Times New Roman" w:hAnsi="Times New Roman" w:cs="Times New Roman"/>
        </w:rPr>
        <w:t xml:space="preserve">The need to find the signal/sensor system </w:t>
      </w:r>
      <w:proofErr w:type="spellStart"/>
      <w:r w:rsidR="00696E99" w:rsidRPr="002F252B">
        <w:rPr>
          <w:rFonts w:ascii="Times New Roman" w:hAnsi="Times New Roman" w:cs="Times New Roman"/>
        </w:rPr>
        <w:t>cFP</w:t>
      </w:r>
      <w:proofErr w:type="spellEnd"/>
      <w:r w:rsidR="00696E99" w:rsidRPr="002F252B">
        <w:rPr>
          <w:rFonts w:ascii="Times New Roman" w:hAnsi="Times New Roman" w:cs="Times New Roman"/>
        </w:rPr>
        <w:t xml:space="preserve"> uses does not conflict with the finding by Campbell et al.</w:t>
      </w:r>
      <w:r w:rsidR="00B1687D" w:rsidRPr="002F252B">
        <w:rPr>
          <w:rFonts w:ascii="Times New Roman" w:hAnsi="Times New Roman" w:cs="Times New Roman"/>
        </w:rPr>
        <w:t xml:space="preserve"> (2009) that</w:t>
      </w:r>
      <w:r w:rsidR="00696E99" w:rsidRPr="002F252B">
        <w:rPr>
          <w:rFonts w:ascii="Times New Roman" w:hAnsi="Times New Roman" w:cs="Times New Roman"/>
        </w:rPr>
        <w:t xml:space="preserve"> </w:t>
      </w:r>
      <w:proofErr w:type="spellStart"/>
      <w:r w:rsidR="00696E99" w:rsidRPr="002F252B">
        <w:rPr>
          <w:rFonts w:ascii="Times New Roman" w:hAnsi="Times New Roman" w:cs="Times New Roman"/>
        </w:rPr>
        <w:t>cFP</w:t>
      </w:r>
      <w:proofErr w:type="spellEnd"/>
      <w:r w:rsidR="00696E99" w:rsidRPr="002F252B">
        <w:rPr>
          <w:rFonts w:ascii="Times New Roman" w:hAnsi="Times New Roman" w:cs="Times New Roman"/>
        </w:rPr>
        <w:t xml:space="preserve"> signaling works through </w:t>
      </w:r>
      <w:proofErr w:type="spellStart"/>
      <w:r w:rsidR="00696E99" w:rsidRPr="002F252B">
        <w:rPr>
          <w:rFonts w:ascii="Times New Roman" w:hAnsi="Times New Roman" w:cs="Times New Roman"/>
        </w:rPr>
        <w:t>LuxR</w:t>
      </w:r>
      <w:proofErr w:type="spellEnd"/>
      <w:r w:rsidR="00696E99" w:rsidRPr="002F252B">
        <w:rPr>
          <w:rFonts w:ascii="Times New Roman" w:hAnsi="Times New Roman" w:cs="Times New Roman"/>
        </w:rPr>
        <w:t>.</w:t>
      </w:r>
      <w:r w:rsidR="00696E99">
        <w:rPr>
          <w:rFonts w:ascii="Times New Roman" w:hAnsi="Times New Roman" w:cs="Times New Roman"/>
        </w:rPr>
        <w:t xml:space="preserve">  </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 xml:space="preserve">The luciferase assay indicated that only at concentrations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approaching 500 µM would there be decreased light production. This revealed that the effect of low concentrations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on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bioluminescence is not an artifact of interaction between the molecule and the luciferase enzyme. Without significant effect of the molecule on the enzyme itself, the effects on light production would have to be caused by a change in quorum sensing signaling. This assay also explains the apparent inhibition of bioluminescence by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in higher conce</w:t>
      </w:r>
      <w:r w:rsidR="00686349">
        <w:rPr>
          <w:rFonts w:ascii="Times New Roman" w:hAnsi="Times New Roman" w:cs="Times New Roman"/>
        </w:rPr>
        <w:t>ntrations, which seems due to an inhibitory</w:t>
      </w:r>
      <w:r w:rsidRPr="0030578A">
        <w:rPr>
          <w:rFonts w:ascii="Times New Roman" w:hAnsi="Times New Roman" w:cs="Times New Roman"/>
        </w:rPr>
        <w:t xml:space="preserve"> effect on the enzyme as opposed to the quorum sensing pathway. Because the assay can explain both ranges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concentration, the apparent discrepancy of effects of the molecule are resolved. However, this does not fully resolve the discrepancy of the effects seen by prior studies, which looked at other quorum sensing controlled activities as well.</w:t>
      </w:r>
      <w:r w:rsidR="00696E99">
        <w:rPr>
          <w:rFonts w:ascii="Times New Roman" w:hAnsi="Times New Roman" w:cs="Times New Roman"/>
        </w:rPr>
        <w:t xml:space="preserve"> </w:t>
      </w:r>
      <w:r w:rsidR="00B1687D">
        <w:rPr>
          <w:rFonts w:ascii="Times New Roman" w:hAnsi="Times New Roman" w:cs="Times New Roman"/>
        </w:rPr>
        <w:t xml:space="preserve">With the elimination of bioluminescence inhibition from this study, the induction would agree with Park et al (2005), but </w:t>
      </w:r>
      <w:proofErr w:type="spellStart"/>
      <w:r w:rsidR="00B1687D">
        <w:rPr>
          <w:rFonts w:ascii="Times New Roman" w:hAnsi="Times New Roman" w:cs="Times New Roman"/>
        </w:rPr>
        <w:t>Bina</w:t>
      </w:r>
      <w:proofErr w:type="spellEnd"/>
      <w:r w:rsidR="00B1687D">
        <w:rPr>
          <w:rFonts w:ascii="Times New Roman" w:hAnsi="Times New Roman" w:cs="Times New Roman"/>
        </w:rPr>
        <w:t xml:space="preserve"> and </w:t>
      </w:r>
      <w:proofErr w:type="spellStart"/>
      <w:r w:rsidR="00B1687D">
        <w:rPr>
          <w:rFonts w:ascii="Times New Roman" w:hAnsi="Times New Roman" w:cs="Times New Roman"/>
        </w:rPr>
        <w:t>Bina</w:t>
      </w:r>
      <w:proofErr w:type="spellEnd"/>
      <w:r w:rsidR="00B1687D">
        <w:rPr>
          <w:rFonts w:ascii="Times New Roman" w:hAnsi="Times New Roman" w:cs="Times New Roman"/>
        </w:rPr>
        <w:t xml:space="preserve"> (2010) reported quorum sensing inhibition in the same activities as Park et al., and Campbell et al. (2009) has also noticed conflicting reports o</w:t>
      </w:r>
      <w:r w:rsidR="00527197">
        <w:rPr>
          <w:rFonts w:ascii="Times New Roman" w:hAnsi="Times New Roman" w:cs="Times New Roman"/>
        </w:rPr>
        <w:t>n the effects of</w:t>
      </w:r>
      <w:r w:rsidR="00B1687D">
        <w:rPr>
          <w:rFonts w:ascii="Times New Roman" w:hAnsi="Times New Roman" w:cs="Times New Roman"/>
        </w:rPr>
        <w:t xml:space="preserve"> </w:t>
      </w:r>
      <w:proofErr w:type="spellStart"/>
      <w:r w:rsidR="00B1687D">
        <w:rPr>
          <w:rFonts w:ascii="Times New Roman" w:hAnsi="Times New Roman" w:cs="Times New Roman"/>
        </w:rPr>
        <w:t>cFP</w:t>
      </w:r>
      <w:proofErr w:type="spellEnd"/>
      <w:r w:rsidR="00B1687D">
        <w:rPr>
          <w:rFonts w:ascii="Times New Roman" w:hAnsi="Times New Roman" w:cs="Times New Roman"/>
        </w:rPr>
        <w:t xml:space="preserve"> on quorum sensing signaling. </w:t>
      </w:r>
      <w:r w:rsidRPr="0030578A">
        <w:rPr>
          <w:rFonts w:ascii="Times New Roman" w:hAnsi="Times New Roman" w:cs="Times New Roman"/>
        </w:rPr>
        <w:t xml:space="preserve"> </w:t>
      </w:r>
    </w:p>
    <w:p w:rsidR="0030578A" w:rsidRPr="0030578A" w:rsidRDefault="0030578A" w:rsidP="0030578A">
      <w:pPr>
        <w:spacing w:line="480" w:lineRule="auto"/>
        <w:jc w:val="center"/>
        <w:rPr>
          <w:rFonts w:ascii="Times New Roman" w:hAnsi="Times New Roman" w:cs="Times New Roman"/>
          <w:b/>
        </w:rPr>
      </w:pPr>
      <w:r w:rsidRPr="0030578A">
        <w:rPr>
          <w:rFonts w:ascii="Times New Roman" w:hAnsi="Times New Roman" w:cs="Times New Roman"/>
          <w:b/>
        </w:rPr>
        <w:t>Conclusion</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 xml:space="preserve">This study has shown that the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strains </w:t>
      </w:r>
      <w:proofErr w:type="spellStart"/>
      <w:r w:rsidRPr="0030578A">
        <w:rPr>
          <w:rFonts w:ascii="Times New Roman" w:hAnsi="Times New Roman" w:cs="Times New Roman"/>
        </w:rPr>
        <w:t>MAV</w:t>
      </w:r>
      <w:proofErr w:type="spellEnd"/>
      <w:r w:rsidRPr="0030578A">
        <w:rPr>
          <w:rFonts w:ascii="Times New Roman" w:hAnsi="Times New Roman" w:cs="Times New Roman"/>
        </w:rPr>
        <w:t xml:space="preserve">, BB120, BB170, BB152, and BB886 do not naturally produce the cyclic dipeptide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While these strains were examined for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the potential complexity with which bacteria communicate through quorum sensing was illustrated, with nearly 100 molecules being produced by these five strains cumulatively. This study has also determined some of the effects that the potential quorum sensing signal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has on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It appears not to have a particularly strong effect on growth, and in concentrations similar to that of known quorum sensing signals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might be able to temporarily induce bioluminescence slightly above standard levels. Since, at low concentrations, this effect is not due to an action of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on the luciferase enzyme it must function through a signaling pathway. With the effect present in all strains examined, including two quorum sensing sensor mutants (BB170 lacks the sensor of the HA1 signal, BB886 lacks the sensor of the AI2 signal), the signaling must act on a sensor other than the primary two (HAI-1, AI-2). </w:t>
      </w:r>
    </w:p>
    <w:p w:rsidR="0030578A" w:rsidRPr="0030578A" w:rsidRDefault="0030578A" w:rsidP="0030578A">
      <w:pPr>
        <w:spacing w:line="480" w:lineRule="auto"/>
        <w:ind w:firstLine="720"/>
        <w:rPr>
          <w:rFonts w:ascii="Times New Roman" w:hAnsi="Times New Roman" w:cs="Times New Roman"/>
        </w:rPr>
      </w:pPr>
      <w:r w:rsidRPr="0030578A">
        <w:rPr>
          <w:rFonts w:ascii="Times New Roman" w:hAnsi="Times New Roman" w:cs="Times New Roman"/>
        </w:rPr>
        <w:t xml:space="preserve">Overall, the potential quorum sensing molecule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does not seem to have any significant effect on or be involved naturally in </w:t>
      </w:r>
      <w:r w:rsidRPr="0030578A">
        <w:rPr>
          <w:rFonts w:ascii="Times New Roman" w:hAnsi="Times New Roman" w:cs="Times New Roman"/>
          <w:i/>
        </w:rPr>
        <w:t xml:space="preserve">Vibrio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growth or signaling.  Although this study may have helped determine what effects </w:t>
      </w:r>
      <w:proofErr w:type="spellStart"/>
      <w:r w:rsidRPr="0030578A">
        <w:rPr>
          <w:rFonts w:ascii="Times New Roman" w:hAnsi="Times New Roman" w:cs="Times New Roman"/>
        </w:rPr>
        <w:t>cFP</w:t>
      </w:r>
      <w:proofErr w:type="spellEnd"/>
      <w:r w:rsidRPr="0030578A">
        <w:rPr>
          <w:rFonts w:ascii="Times New Roman" w:hAnsi="Times New Roman" w:cs="Times New Roman"/>
        </w:rPr>
        <w:t xml:space="preserve"> has on </w:t>
      </w:r>
      <w:r w:rsidRPr="0030578A">
        <w:rPr>
          <w:rFonts w:ascii="Times New Roman" w:hAnsi="Times New Roman" w:cs="Times New Roman"/>
          <w:i/>
        </w:rPr>
        <w:t xml:space="preserve">V.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its status as a potential true quorum sensing signal amongst the rest of the </w:t>
      </w:r>
      <w:r w:rsidRPr="0030578A">
        <w:rPr>
          <w:rFonts w:ascii="Times New Roman" w:hAnsi="Times New Roman" w:cs="Times New Roman"/>
          <w:i/>
        </w:rPr>
        <w:t xml:space="preserve">Vibrio </w:t>
      </w:r>
      <w:r w:rsidRPr="0030578A">
        <w:rPr>
          <w:rFonts w:ascii="Times New Roman" w:hAnsi="Times New Roman" w:cs="Times New Roman"/>
        </w:rPr>
        <w:t xml:space="preserve">genus and other Gram negative bacteria is still a topic for investigation.  </w:t>
      </w:r>
    </w:p>
    <w:p w:rsidR="0030578A" w:rsidRPr="0030578A" w:rsidRDefault="0030578A" w:rsidP="0030578A">
      <w:pPr>
        <w:spacing w:line="480" w:lineRule="auto"/>
        <w:ind w:firstLine="720"/>
        <w:rPr>
          <w:rFonts w:ascii="Times New Roman" w:hAnsi="Times New Roman" w:cs="Times New Roman"/>
        </w:rPr>
      </w:pPr>
    </w:p>
    <w:p w:rsidR="0030578A" w:rsidRPr="0030578A" w:rsidRDefault="0030578A" w:rsidP="0030578A">
      <w:pPr>
        <w:spacing w:line="480" w:lineRule="auto"/>
        <w:ind w:firstLine="720"/>
        <w:rPr>
          <w:rFonts w:ascii="Times New Roman" w:hAnsi="Times New Roman" w:cs="Times New Roman"/>
        </w:rPr>
      </w:pPr>
    </w:p>
    <w:p w:rsidR="0030578A" w:rsidRPr="0030578A" w:rsidRDefault="0030578A" w:rsidP="0030578A">
      <w:pPr>
        <w:spacing w:line="480" w:lineRule="auto"/>
        <w:ind w:firstLine="720"/>
        <w:rPr>
          <w:rFonts w:ascii="Times New Roman" w:hAnsi="Times New Roman" w:cs="Times New Roman"/>
        </w:rPr>
      </w:pPr>
    </w:p>
    <w:p w:rsidR="0030578A" w:rsidRPr="0030578A" w:rsidRDefault="0030578A" w:rsidP="0030578A">
      <w:pPr>
        <w:spacing w:line="480" w:lineRule="auto"/>
        <w:rPr>
          <w:rFonts w:ascii="Times New Roman" w:hAnsi="Times New Roman" w:cs="Times New Roman"/>
        </w:rPr>
      </w:pPr>
    </w:p>
    <w:p w:rsidR="0030578A" w:rsidRPr="0030578A" w:rsidRDefault="00FF2C82" w:rsidP="00FF2C82">
      <w:pPr>
        <w:spacing w:after="0" w:line="480" w:lineRule="auto"/>
        <w:jc w:val="center"/>
        <w:rPr>
          <w:rFonts w:ascii="Times New Roman" w:hAnsi="Times New Roman" w:cs="Times New Roman"/>
          <w:b/>
        </w:rPr>
      </w:pPr>
      <w:r>
        <w:rPr>
          <w:rFonts w:ascii="Times New Roman" w:hAnsi="Times New Roman" w:cs="Times New Roman"/>
          <w:b/>
        </w:rPr>
        <w:t xml:space="preserve">List of </w:t>
      </w:r>
      <w:r w:rsidR="0030578A" w:rsidRPr="0030578A">
        <w:rPr>
          <w:rFonts w:ascii="Times New Roman" w:hAnsi="Times New Roman" w:cs="Times New Roman"/>
          <w:b/>
        </w:rPr>
        <w:t>References</w:t>
      </w:r>
    </w:p>
    <w:p w:rsidR="0030578A" w:rsidRPr="0030578A" w:rsidRDefault="0030578A" w:rsidP="0030578A">
      <w:pPr>
        <w:spacing w:line="240" w:lineRule="auto"/>
        <w:ind w:left="720" w:hanging="720"/>
        <w:rPr>
          <w:rFonts w:ascii="Times New Roman" w:hAnsi="Times New Roman" w:cs="Times New Roman"/>
        </w:rPr>
      </w:pPr>
      <w:proofErr w:type="spellStart"/>
      <w:proofErr w:type="gramStart"/>
      <w:r w:rsidRPr="0030578A">
        <w:rPr>
          <w:rFonts w:ascii="Times New Roman" w:hAnsi="Times New Roman" w:cs="Times New Roman"/>
        </w:rPr>
        <w:t>Bina</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X.R</w:t>
      </w:r>
      <w:proofErr w:type="spellEnd"/>
      <w:r w:rsidRPr="0030578A">
        <w:rPr>
          <w:rFonts w:ascii="Times New Roman" w:hAnsi="Times New Roman" w:cs="Times New Roman"/>
        </w:rPr>
        <w:t xml:space="preserve">. and </w:t>
      </w:r>
      <w:proofErr w:type="spellStart"/>
      <w:r w:rsidRPr="0030578A">
        <w:rPr>
          <w:rFonts w:ascii="Times New Roman" w:hAnsi="Times New Roman" w:cs="Times New Roman"/>
        </w:rPr>
        <w:t>J.E</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Bina</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(2010). The cyclic dipeptide </w:t>
      </w:r>
      <w:proofErr w:type="spellStart"/>
      <w:proofErr w:type="gramStart"/>
      <w:r w:rsidRPr="0030578A">
        <w:rPr>
          <w:rFonts w:ascii="Times New Roman" w:hAnsi="Times New Roman" w:cs="Times New Roman"/>
        </w:rPr>
        <w:t>cyclo</w:t>
      </w:r>
      <w:proofErr w:type="spellEnd"/>
      <w:r w:rsidRPr="0030578A">
        <w:rPr>
          <w:rFonts w:ascii="Times New Roman" w:hAnsi="Times New Roman" w:cs="Times New Roman"/>
        </w:rPr>
        <w:t>(</w:t>
      </w:r>
      <w:proofErr w:type="spellStart"/>
      <w:proofErr w:type="gramEnd"/>
      <w:r w:rsidRPr="0030578A">
        <w:rPr>
          <w:rFonts w:ascii="Times New Roman" w:hAnsi="Times New Roman" w:cs="Times New Roman"/>
        </w:rPr>
        <w:t>Phe</w:t>
      </w:r>
      <w:proofErr w:type="spellEnd"/>
      <w:r w:rsidRPr="0030578A">
        <w:rPr>
          <w:rFonts w:ascii="Times New Roman" w:hAnsi="Times New Roman" w:cs="Times New Roman"/>
        </w:rPr>
        <w:t>-Pro) inhibits cholera toxin and toxin-</w:t>
      </w:r>
      <w:proofErr w:type="spellStart"/>
      <w:r w:rsidRPr="0030578A">
        <w:rPr>
          <w:rFonts w:ascii="Times New Roman" w:hAnsi="Times New Roman" w:cs="Times New Roman"/>
        </w:rPr>
        <w:t>coregulated</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pilus</w:t>
      </w:r>
      <w:proofErr w:type="spellEnd"/>
      <w:r w:rsidRPr="0030578A">
        <w:rPr>
          <w:rFonts w:ascii="Times New Roman" w:hAnsi="Times New Roman" w:cs="Times New Roman"/>
        </w:rPr>
        <w:t xml:space="preserve"> production in O1 El tor </w:t>
      </w:r>
      <w:r w:rsidRPr="0030578A">
        <w:rPr>
          <w:rFonts w:ascii="Times New Roman" w:hAnsi="Times New Roman" w:cs="Times New Roman"/>
          <w:i/>
        </w:rPr>
        <w:t xml:space="preserve">Vibrio </w:t>
      </w:r>
      <w:proofErr w:type="spellStart"/>
      <w:r w:rsidRPr="0030578A">
        <w:rPr>
          <w:rFonts w:ascii="Times New Roman" w:hAnsi="Times New Roman" w:cs="Times New Roman"/>
          <w:i/>
        </w:rPr>
        <w:t>cholerae</w:t>
      </w:r>
      <w:proofErr w:type="spellEnd"/>
      <w:r w:rsidRPr="0030578A">
        <w:rPr>
          <w:rFonts w:ascii="Times New Roman" w:hAnsi="Times New Roman" w:cs="Times New Roman"/>
        </w:rPr>
        <w:t xml:space="preserve">. </w:t>
      </w:r>
      <w:proofErr w:type="gramStart"/>
      <w:r w:rsidRPr="0030578A">
        <w:rPr>
          <w:rFonts w:ascii="Times New Roman" w:hAnsi="Times New Roman" w:cs="Times New Roman"/>
        </w:rPr>
        <w:t>Journal of Bacteriology.</w:t>
      </w:r>
      <w:proofErr w:type="gramEnd"/>
      <w:r w:rsidRPr="0030578A">
        <w:rPr>
          <w:rFonts w:ascii="Times New Roman" w:hAnsi="Times New Roman" w:cs="Times New Roman"/>
        </w:rPr>
        <w:t xml:space="preserve"> </w:t>
      </w:r>
      <w:r w:rsidRPr="0030578A">
        <w:rPr>
          <w:rFonts w:ascii="Times New Roman" w:hAnsi="Times New Roman" w:cs="Times New Roman"/>
          <w:b/>
        </w:rPr>
        <w:t>192</w:t>
      </w:r>
      <w:r w:rsidRPr="0030578A">
        <w:rPr>
          <w:rFonts w:ascii="Times New Roman" w:hAnsi="Times New Roman" w:cs="Times New Roman"/>
        </w:rPr>
        <w:t>(14):3829-3832.</w:t>
      </w:r>
    </w:p>
    <w:p w:rsidR="0030578A" w:rsidRPr="0030578A" w:rsidRDefault="0030578A" w:rsidP="0030578A">
      <w:pPr>
        <w:spacing w:line="240" w:lineRule="auto"/>
        <w:ind w:left="720" w:hanging="720"/>
        <w:rPr>
          <w:rFonts w:ascii="Times New Roman" w:hAnsi="Times New Roman" w:cs="Times New Roman"/>
        </w:rPr>
      </w:pPr>
      <w:r w:rsidRPr="0030578A">
        <w:rPr>
          <w:rFonts w:ascii="Times New Roman" w:hAnsi="Times New Roman" w:cs="Times New Roman"/>
        </w:rPr>
        <w:t xml:space="preserve">Campbell, J. et al. (2009). </w:t>
      </w:r>
      <w:proofErr w:type="gramStart"/>
      <w:r w:rsidRPr="0030578A">
        <w:rPr>
          <w:rFonts w:ascii="Times New Roman" w:hAnsi="Times New Roman" w:cs="Times New Roman"/>
        </w:rPr>
        <w:t xml:space="preserve">New and unexpected insights into the modulation of </w:t>
      </w:r>
      <w:proofErr w:type="spellStart"/>
      <w:r w:rsidRPr="0030578A">
        <w:rPr>
          <w:rFonts w:ascii="Times New Roman" w:hAnsi="Times New Roman" w:cs="Times New Roman"/>
        </w:rPr>
        <w:t>LuxR</w:t>
      </w:r>
      <w:proofErr w:type="spellEnd"/>
      <w:r w:rsidRPr="0030578A">
        <w:rPr>
          <w:rFonts w:ascii="Times New Roman" w:hAnsi="Times New Roman" w:cs="Times New Roman"/>
        </w:rPr>
        <w:t>-type quorum sensing by cyclic dipeptides.</w:t>
      </w:r>
      <w:proofErr w:type="gramEnd"/>
      <w:r w:rsidRPr="0030578A">
        <w:rPr>
          <w:rFonts w:ascii="Times New Roman" w:hAnsi="Times New Roman" w:cs="Times New Roman"/>
        </w:rPr>
        <w:t xml:space="preserve"> </w:t>
      </w:r>
      <w:proofErr w:type="gramStart"/>
      <w:r w:rsidRPr="0030578A">
        <w:rPr>
          <w:rFonts w:ascii="Times New Roman" w:hAnsi="Times New Roman" w:cs="Times New Roman"/>
        </w:rPr>
        <w:t>ACS Chemical Biology.</w:t>
      </w:r>
      <w:proofErr w:type="gramEnd"/>
      <w:r w:rsidRPr="0030578A">
        <w:rPr>
          <w:rFonts w:ascii="Times New Roman" w:hAnsi="Times New Roman" w:cs="Times New Roman"/>
        </w:rPr>
        <w:t xml:space="preserve"> </w:t>
      </w:r>
      <w:r w:rsidRPr="0030578A">
        <w:rPr>
          <w:rFonts w:ascii="Times New Roman" w:hAnsi="Times New Roman" w:cs="Times New Roman"/>
          <w:b/>
        </w:rPr>
        <w:t>4</w:t>
      </w:r>
      <w:r w:rsidRPr="0030578A">
        <w:rPr>
          <w:rFonts w:ascii="Times New Roman" w:hAnsi="Times New Roman" w:cs="Times New Roman"/>
        </w:rPr>
        <w:t xml:space="preserve">(12):1051-1059. </w:t>
      </w:r>
    </w:p>
    <w:p w:rsidR="0030578A" w:rsidRPr="0030578A" w:rsidRDefault="0030578A" w:rsidP="0030578A">
      <w:pPr>
        <w:spacing w:line="240" w:lineRule="auto"/>
        <w:ind w:left="720" w:hanging="720"/>
        <w:rPr>
          <w:rFonts w:ascii="Times New Roman" w:hAnsi="Times New Roman" w:cs="Times New Roman"/>
        </w:rPr>
      </w:pPr>
      <w:proofErr w:type="gramStart"/>
      <w:r w:rsidRPr="0030578A">
        <w:rPr>
          <w:rFonts w:ascii="Times New Roman" w:hAnsi="Times New Roman" w:cs="Times New Roman"/>
        </w:rPr>
        <w:t>Centers for Disease Control and Prevention (CDC).</w:t>
      </w:r>
      <w:proofErr w:type="gramEnd"/>
      <w:r w:rsidRPr="0030578A">
        <w:rPr>
          <w:rFonts w:ascii="Times New Roman" w:hAnsi="Times New Roman" w:cs="Times New Roman"/>
        </w:rPr>
        <w:t xml:space="preserve"> </w:t>
      </w:r>
      <w:proofErr w:type="gramStart"/>
      <w:r w:rsidRPr="0030578A">
        <w:rPr>
          <w:rFonts w:ascii="Times New Roman" w:hAnsi="Times New Roman" w:cs="Times New Roman"/>
        </w:rPr>
        <w:t>(2010). Cholera outbreak --- Haiti, October 2010.</w:t>
      </w:r>
      <w:proofErr w:type="gramEnd"/>
      <w:r w:rsidRPr="0030578A">
        <w:rPr>
          <w:rFonts w:ascii="Times New Roman" w:hAnsi="Times New Roman" w:cs="Times New Roman"/>
        </w:rPr>
        <w:t xml:space="preserve"> </w:t>
      </w:r>
      <w:proofErr w:type="spellStart"/>
      <w:proofErr w:type="gramStart"/>
      <w:r w:rsidRPr="0030578A">
        <w:rPr>
          <w:rFonts w:ascii="Times New Roman" w:hAnsi="Times New Roman" w:cs="Times New Roman"/>
        </w:rPr>
        <w:t>MMWR</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Morb</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Mortal Wkly. Rep. </w:t>
      </w:r>
      <w:r w:rsidRPr="0030578A">
        <w:rPr>
          <w:rFonts w:ascii="Times New Roman" w:hAnsi="Times New Roman" w:cs="Times New Roman"/>
          <w:b/>
        </w:rPr>
        <w:t>59</w:t>
      </w:r>
      <w:r w:rsidRPr="0030578A">
        <w:rPr>
          <w:rFonts w:ascii="Times New Roman" w:hAnsi="Times New Roman" w:cs="Times New Roman"/>
        </w:rPr>
        <w:t>(43):1411.</w:t>
      </w:r>
    </w:p>
    <w:p w:rsidR="0030578A" w:rsidRPr="0030578A" w:rsidRDefault="0030578A" w:rsidP="0030578A">
      <w:pPr>
        <w:spacing w:line="240" w:lineRule="auto"/>
        <w:ind w:left="720" w:hanging="720"/>
        <w:rPr>
          <w:rFonts w:ascii="Times New Roman" w:hAnsi="Times New Roman" w:cs="Times New Roman"/>
        </w:rPr>
      </w:pPr>
      <w:r w:rsidRPr="0030578A">
        <w:rPr>
          <w:rFonts w:ascii="Times New Roman" w:hAnsi="Times New Roman" w:cs="Times New Roman"/>
        </w:rPr>
        <w:t xml:space="preserve">Chen, X. et al. (2002). </w:t>
      </w:r>
      <w:proofErr w:type="gramStart"/>
      <w:r w:rsidRPr="0030578A">
        <w:rPr>
          <w:rFonts w:ascii="Times New Roman" w:hAnsi="Times New Roman" w:cs="Times New Roman"/>
        </w:rPr>
        <w:t>Structural identification of a bacterial quorum-sensing signal containing boron.</w:t>
      </w:r>
      <w:proofErr w:type="gramEnd"/>
      <w:r w:rsidRPr="0030578A">
        <w:rPr>
          <w:rFonts w:ascii="Times New Roman" w:hAnsi="Times New Roman" w:cs="Times New Roman"/>
        </w:rPr>
        <w:t xml:space="preserve"> </w:t>
      </w:r>
      <w:proofErr w:type="gramStart"/>
      <w:r w:rsidRPr="0030578A">
        <w:rPr>
          <w:rFonts w:ascii="Times New Roman" w:hAnsi="Times New Roman" w:cs="Times New Roman"/>
        </w:rPr>
        <w:t>Nature.</w:t>
      </w:r>
      <w:proofErr w:type="gramEnd"/>
      <w:r w:rsidRPr="0030578A">
        <w:rPr>
          <w:rFonts w:ascii="Times New Roman" w:hAnsi="Times New Roman" w:cs="Times New Roman"/>
        </w:rPr>
        <w:t xml:space="preserve"> </w:t>
      </w:r>
      <w:r w:rsidRPr="0030578A">
        <w:rPr>
          <w:rFonts w:ascii="Times New Roman" w:hAnsi="Times New Roman" w:cs="Times New Roman"/>
          <w:b/>
        </w:rPr>
        <w:t>415</w:t>
      </w:r>
      <w:r w:rsidRPr="0030578A">
        <w:rPr>
          <w:rFonts w:ascii="Times New Roman" w:hAnsi="Times New Roman" w:cs="Times New Roman"/>
        </w:rPr>
        <w:t xml:space="preserve">(6871):545-9. </w:t>
      </w:r>
    </w:p>
    <w:p w:rsidR="0030578A" w:rsidRPr="0030578A" w:rsidRDefault="0030578A" w:rsidP="0030578A">
      <w:pPr>
        <w:spacing w:line="240" w:lineRule="auto"/>
        <w:ind w:left="720" w:hanging="720"/>
        <w:rPr>
          <w:rFonts w:ascii="Times New Roman" w:hAnsi="Times New Roman" w:cs="Times New Roman"/>
        </w:rPr>
      </w:pPr>
      <w:r w:rsidRPr="0030578A">
        <w:rPr>
          <w:rFonts w:ascii="Times New Roman" w:hAnsi="Times New Roman" w:cs="Times New Roman"/>
        </w:rPr>
        <w:t>Davis, B.M. et al. (2010). The interaction of N-</w:t>
      </w:r>
      <w:proofErr w:type="spellStart"/>
      <w:r w:rsidRPr="0030578A">
        <w:rPr>
          <w:rFonts w:ascii="Times New Roman" w:hAnsi="Times New Roman" w:cs="Times New Roman"/>
        </w:rPr>
        <w:t>acylhomoserine</w:t>
      </w:r>
      <w:proofErr w:type="spellEnd"/>
      <w:r w:rsidRPr="0030578A">
        <w:rPr>
          <w:rFonts w:ascii="Times New Roman" w:hAnsi="Times New Roman" w:cs="Times New Roman"/>
        </w:rPr>
        <w:t xml:space="preserve"> lactone quorum sensing signaling molecules with biological membranes: implications for inter-kingdom signaling. </w:t>
      </w:r>
      <w:proofErr w:type="spellStart"/>
      <w:proofErr w:type="gramStart"/>
      <w:r w:rsidRPr="0030578A">
        <w:rPr>
          <w:rFonts w:ascii="Times New Roman" w:hAnsi="Times New Roman" w:cs="Times New Roman"/>
        </w:rPr>
        <w:t>PLoS</w:t>
      </w:r>
      <w:proofErr w:type="spellEnd"/>
      <w:r w:rsidRPr="0030578A">
        <w:rPr>
          <w:rFonts w:ascii="Times New Roman" w:hAnsi="Times New Roman" w:cs="Times New Roman"/>
        </w:rPr>
        <w:t xml:space="preserve"> One.</w:t>
      </w:r>
      <w:proofErr w:type="gramEnd"/>
      <w:r w:rsidRPr="0030578A">
        <w:rPr>
          <w:rFonts w:ascii="Times New Roman" w:hAnsi="Times New Roman" w:cs="Times New Roman"/>
        </w:rPr>
        <w:t xml:space="preserve"> </w:t>
      </w:r>
      <w:r w:rsidRPr="0030578A">
        <w:rPr>
          <w:rFonts w:ascii="Times New Roman" w:hAnsi="Times New Roman" w:cs="Times New Roman"/>
          <w:b/>
        </w:rPr>
        <w:t>5</w:t>
      </w:r>
      <w:r w:rsidRPr="0030578A">
        <w:rPr>
          <w:rFonts w:ascii="Times New Roman" w:hAnsi="Times New Roman" w:cs="Times New Roman"/>
        </w:rPr>
        <w:t>(10):e13522.</w:t>
      </w:r>
    </w:p>
    <w:p w:rsidR="0030578A" w:rsidRPr="0030578A" w:rsidRDefault="0030578A" w:rsidP="0030578A">
      <w:pPr>
        <w:spacing w:line="240" w:lineRule="auto"/>
        <w:ind w:left="720" w:hanging="720"/>
        <w:rPr>
          <w:rFonts w:ascii="Times New Roman" w:hAnsi="Times New Roman" w:cs="Times New Roman"/>
        </w:rPr>
      </w:pPr>
      <w:proofErr w:type="gramStart"/>
      <w:r w:rsidRPr="0030578A">
        <w:rPr>
          <w:rFonts w:ascii="Times New Roman" w:hAnsi="Times New Roman" w:cs="Times New Roman"/>
        </w:rPr>
        <w:t>Haddock, S, M. Moline, and J. Case.</w:t>
      </w:r>
      <w:proofErr w:type="gramEnd"/>
      <w:r w:rsidRPr="0030578A">
        <w:rPr>
          <w:rFonts w:ascii="Times New Roman" w:hAnsi="Times New Roman" w:cs="Times New Roman"/>
        </w:rPr>
        <w:t xml:space="preserve"> </w:t>
      </w:r>
      <w:proofErr w:type="gramStart"/>
      <w:r w:rsidRPr="0030578A">
        <w:rPr>
          <w:rFonts w:ascii="Times New Roman" w:hAnsi="Times New Roman" w:cs="Times New Roman"/>
        </w:rPr>
        <w:t>(2010). Bioluminescence in the sea.</w:t>
      </w:r>
      <w:proofErr w:type="gramEnd"/>
      <w:r w:rsidRPr="0030578A">
        <w:rPr>
          <w:rFonts w:ascii="Times New Roman" w:hAnsi="Times New Roman" w:cs="Times New Roman"/>
        </w:rPr>
        <w:t xml:space="preserve"> </w:t>
      </w:r>
      <w:proofErr w:type="gramStart"/>
      <w:r w:rsidRPr="0030578A">
        <w:rPr>
          <w:rFonts w:ascii="Times New Roman" w:hAnsi="Times New Roman" w:cs="Times New Roman"/>
        </w:rPr>
        <w:t>Annual Reviews of Marine Science.</w:t>
      </w:r>
      <w:proofErr w:type="gramEnd"/>
      <w:r w:rsidRPr="0030578A">
        <w:rPr>
          <w:rFonts w:ascii="Times New Roman" w:hAnsi="Times New Roman" w:cs="Times New Roman"/>
        </w:rPr>
        <w:t xml:space="preserve"> </w:t>
      </w:r>
      <w:r w:rsidRPr="0030578A">
        <w:rPr>
          <w:rFonts w:ascii="Times New Roman" w:hAnsi="Times New Roman" w:cs="Times New Roman"/>
          <w:b/>
        </w:rPr>
        <w:t>2</w:t>
      </w:r>
      <w:r w:rsidRPr="0030578A">
        <w:rPr>
          <w:rFonts w:ascii="Times New Roman" w:hAnsi="Times New Roman" w:cs="Times New Roman"/>
        </w:rPr>
        <w:t xml:space="preserve">:443-493. </w:t>
      </w:r>
    </w:p>
    <w:p w:rsidR="0030578A" w:rsidRPr="0030578A" w:rsidRDefault="0030578A" w:rsidP="0030578A">
      <w:pPr>
        <w:spacing w:line="240" w:lineRule="auto"/>
        <w:ind w:left="720" w:hanging="720"/>
        <w:rPr>
          <w:rFonts w:ascii="Times New Roman" w:hAnsi="Times New Roman" w:cs="Times New Roman"/>
        </w:rPr>
      </w:pPr>
      <w:proofErr w:type="gramStart"/>
      <w:r w:rsidRPr="0030578A">
        <w:rPr>
          <w:rFonts w:ascii="Times New Roman" w:hAnsi="Times New Roman" w:cs="Times New Roman"/>
        </w:rPr>
        <w:t xml:space="preserve">Hastings, </w:t>
      </w:r>
      <w:proofErr w:type="spellStart"/>
      <w:r w:rsidRPr="0030578A">
        <w:rPr>
          <w:rFonts w:ascii="Times New Roman" w:hAnsi="Times New Roman" w:cs="Times New Roman"/>
        </w:rPr>
        <w:t>J.W</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T.O</w:t>
      </w:r>
      <w:proofErr w:type="spellEnd"/>
      <w:r w:rsidRPr="0030578A">
        <w:rPr>
          <w:rFonts w:ascii="Times New Roman" w:hAnsi="Times New Roman" w:cs="Times New Roman"/>
        </w:rPr>
        <w:t xml:space="preserve">. Baldwin, and </w:t>
      </w:r>
      <w:proofErr w:type="spellStart"/>
      <w:r w:rsidRPr="0030578A">
        <w:rPr>
          <w:rFonts w:ascii="Times New Roman" w:hAnsi="Times New Roman" w:cs="Times New Roman"/>
        </w:rPr>
        <w:t>M.Z</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Nicoli</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(1978). Bacterial luciferase: assay, purification and properties. </w:t>
      </w:r>
      <w:proofErr w:type="gramStart"/>
      <w:r w:rsidRPr="0030578A">
        <w:rPr>
          <w:rFonts w:ascii="Times New Roman" w:hAnsi="Times New Roman" w:cs="Times New Roman"/>
        </w:rPr>
        <w:t xml:space="preserve">Methods </w:t>
      </w:r>
      <w:proofErr w:type="spellStart"/>
      <w:r w:rsidRPr="0030578A">
        <w:rPr>
          <w:rFonts w:ascii="Times New Roman" w:hAnsi="Times New Roman" w:cs="Times New Roman"/>
        </w:rPr>
        <w:t>Enzymol</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w:t>
      </w:r>
      <w:r w:rsidRPr="0030578A">
        <w:rPr>
          <w:rFonts w:ascii="Times New Roman" w:hAnsi="Times New Roman" w:cs="Times New Roman"/>
          <w:b/>
        </w:rPr>
        <w:t>57</w:t>
      </w:r>
      <w:r w:rsidRPr="0030578A">
        <w:rPr>
          <w:rFonts w:ascii="Times New Roman" w:hAnsi="Times New Roman" w:cs="Times New Roman"/>
        </w:rPr>
        <w:t xml:space="preserve">:135-144. </w:t>
      </w:r>
    </w:p>
    <w:p w:rsidR="0030578A" w:rsidRPr="0030578A" w:rsidRDefault="0030578A" w:rsidP="0030578A">
      <w:pPr>
        <w:spacing w:line="240" w:lineRule="auto"/>
        <w:ind w:left="720" w:hanging="720"/>
        <w:rPr>
          <w:rFonts w:ascii="Times New Roman" w:hAnsi="Times New Roman" w:cs="Times New Roman"/>
        </w:rPr>
      </w:pPr>
      <w:r w:rsidRPr="0030578A">
        <w:rPr>
          <w:rFonts w:ascii="Times New Roman" w:hAnsi="Times New Roman" w:cs="Times New Roman"/>
        </w:rPr>
        <w:t xml:space="preserve">Hastings, J. (1996). Chemistries and colors of bioluminescent reactions: a review. Gene. </w:t>
      </w:r>
      <w:r w:rsidRPr="0030578A">
        <w:rPr>
          <w:rFonts w:ascii="Times New Roman" w:hAnsi="Times New Roman" w:cs="Times New Roman"/>
          <w:b/>
        </w:rPr>
        <w:t>173</w:t>
      </w:r>
      <w:r w:rsidRPr="0030578A">
        <w:rPr>
          <w:rFonts w:ascii="Times New Roman" w:hAnsi="Times New Roman" w:cs="Times New Roman"/>
        </w:rPr>
        <w:t xml:space="preserve">:5-11. </w:t>
      </w:r>
    </w:p>
    <w:p w:rsidR="0030578A" w:rsidRPr="0030578A" w:rsidRDefault="0030578A" w:rsidP="0030578A">
      <w:pPr>
        <w:spacing w:line="240" w:lineRule="auto"/>
        <w:ind w:left="720" w:hanging="720"/>
        <w:rPr>
          <w:rFonts w:ascii="Times New Roman" w:hAnsi="Times New Roman" w:cs="Times New Roman"/>
        </w:rPr>
      </w:pPr>
      <w:proofErr w:type="gramStart"/>
      <w:r w:rsidRPr="0030578A">
        <w:rPr>
          <w:rFonts w:ascii="Times New Roman" w:hAnsi="Times New Roman" w:cs="Times New Roman"/>
        </w:rPr>
        <w:t xml:space="preserve">Henke, </w:t>
      </w:r>
      <w:proofErr w:type="spellStart"/>
      <w:r w:rsidRPr="0030578A">
        <w:rPr>
          <w:rFonts w:ascii="Times New Roman" w:hAnsi="Times New Roman" w:cs="Times New Roman"/>
        </w:rPr>
        <w:t>J.M</w:t>
      </w:r>
      <w:proofErr w:type="spellEnd"/>
      <w:r w:rsidRPr="0030578A">
        <w:rPr>
          <w:rFonts w:ascii="Times New Roman" w:hAnsi="Times New Roman" w:cs="Times New Roman"/>
        </w:rPr>
        <w:t xml:space="preserve">. and </w:t>
      </w:r>
      <w:proofErr w:type="spellStart"/>
      <w:r w:rsidRPr="0030578A">
        <w:rPr>
          <w:rFonts w:ascii="Times New Roman" w:hAnsi="Times New Roman" w:cs="Times New Roman"/>
        </w:rPr>
        <w:t>B.L</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Bassler</w:t>
      </w:r>
      <w:proofErr w:type="spellEnd"/>
      <w:r w:rsidRPr="0030578A">
        <w:rPr>
          <w:rFonts w:ascii="Times New Roman" w:hAnsi="Times New Roman" w:cs="Times New Roman"/>
        </w:rPr>
        <w:t xml:space="preserve"> (2004).</w:t>
      </w:r>
      <w:proofErr w:type="gramEnd"/>
      <w:r w:rsidRPr="0030578A">
        <w:rPr>
          <w:rFonts w:ascii="Times New Roman" w:hAnsi="Times New Roman" w:cs="Times New Roman"/>
        </w:rPr>
        <w:t xml:space="preserve"> Three parallel quorum-sensing systems regulate gene expression in </w:t>
      </w:r>
      <w:r w:rsidRPr="0030578A">
        <w:rPr>
          <w:rFonts w:ascii="Times New Roman" w:hAnsi="Times New Roman" w:cs="Times New Roman"/>
          <w:i/>
        </w:rPr>
        <w:t xml:space="preserve">Vibrio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J. </w:t>
      </w:r>
      <w:proofErr w:type="spellStart"/>
      <w:r w:rsidRPr="0030578A">
        <w:rPr>
          <w:rFonts w:ascii="Times New Roman" w:hAnsi="Times New Roman" w:cs="Times New Roman"/>
        </w:rPr>
        <w:t>Bacteriol</w:t>
      </w:r>
      <w:proofErr w:type="spellEnd"/>
      <w:r w:rsidRPr="0030578A">
        <w:rPr>
          <w:rFonts w:ascii="Times New Roman" w:hAnsi="Times New Roman" w:cs="Times New Roman"/>
        </w:rPr>
        <w:t xml:space="preserve">. </w:t>
      </w:r>
      <w:r w:rsidRPr="0030578A">
        <w:rPr>
          <w:rFonts w:ascii="Times New Roman" w:hAnsi="Times New Roman" w:cs="Times New Roman"/>
          <w:b/>
        </w:rPr>
        <w:t>186</w:t>
      </w:r>
      <w:r w:rsidRPr="0030578A">
        <w:rPr>
          <w:rFonts w:ascii="Times New Roman" w:hAnsi="Times New Roman" w:cs="Times New Roman"/>
        </w:rPr>
        <w:t xml:space="preserve">(20):6902-14. </w:t>
      </w:r>
    </w:p>
    <w:p w:rsidR="0030578A" w:rsidRPr="0030578A" w:rsidRDefault="0030578A" w:rsidP="0030578A">
      <w:pPr>
        <w:spacing w:line="240" w:lineRule="auto"/>
        <w:ind w:left="720" w:hanging="720"/>
        <w:rPr>
          <w:rFonts w:ascii="Times New Roman" w:hAnsi="Times New Roman" w:cs="Times New Roman"/>
        </w:rPr>
      </w:pPr>
      <w:proofErr w:type="gramStart"/>
      <w:r w:rsidRPr="0030578A">
        <w:rPr>
          <w:rFonts w:ascii="Times New Roman" w:hAnsi="Times New Roman" w:cs="Times New Roman"/>
        </w:rPr>
        <w:t xml:space="preserve">Jung, K., T. </w:t>
      </w:r>
      <w:proofErr w:type="spellStart"/>
      <w:r w:rsidRPr="0030578A">
        <w:rPr>
          <w:rFonts w:ascii="Times New Roman" w:hAnsi="Times New Roman" w:cs="Times New Roman"/>
        </w:rPr>
        <w:t>Odenbach</w:t>
      </w:r>
      <w:proofErr w:type="spellEnd"/>
      <w:r w:rsidRPr="0030578A">
        <w:rPr>
          <w:rFonts w:ascii="Times New Roman" w:hAnsi="Times New Roman" w:cs="Times New Roman"/>
        </w:rPr>
        <w:t xml:space="preserve">, and M. </w:t>
      </w:r>
      <w:proofErr w:type="spellStart"/>
      <w:r w:rsidRPr="0030578A">
        <w:rPr>
          <w:rFonts w:ascii="Times New Roman" w:hAnsi="Times New Roman" w:cs="Times New Roman"/>
        </w:rPr>
        <w:t>Timmen</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(2007). </w:t>
      </w:r>
      <w:proofErr w:type="gramStart"/>
      <w:r w:rsidRPr="0030578A">
        <w:rPr>
          <w:rFonts w:ascii="Times New Roman" w:hAnsi="Times New Roman" w:cs="Times New Roman"/>
        </w:rPr>
        <w:t>The</w:t>
      </w:r>
      <w:proofErr w:type="gramEnd"/>
      <w:r w:rsidRPr="0030578A">
        <w:rPr>
          <w:rFonts w:ascii="Times New Roman" w:hAnsi="Times New Roman" w:cs="Times New Roman"/>
        </w:rPr>
        <w:t xml:space="preserve"> quorum-sensing hybrid </w:t>
      </w:r>
      <w:proofErr w:type="spellStart"/>
      <w:r w:rsidRPr="0030578A">
        <w:rPr>
          <w:rFonts w:ascii="Times New Roman" w:hAnsi="Times New Roman" w:cs="Times New Roman"/>
        </w:rPr>
        <w:t>histidine</w:t>
      </w:r>
      <w:proofErr w:type="spellEnd"/>
      <w:r w:rsidRPr="0030578A">
        <w:rPr>
          <w:rFonts w:ascii="Times New Roman" w:hAnsi="Times New Roman" w:cs="Times New Roman"/>
        </w:rPr>
        <w:t xml:space="preserve"> kinase </w:t>
      </w:r>
      <w:proofErr w:type="spellStart"/>
      <w:r w:rsidRPr="0030578A">
        <w:rPr>
          <w:rFonts w:ascii="Times New Roman" w:hAnsi="Times New Roman" w:cs="Times New Roman"/>
        </w:rPr>
        <w:t>LuxN</w:t>
      </w:r>
      <w:proofErr w:type="spellEnd"/>
      <w:r w:rsidRPr="0030578A">
        <w:rPr>
          <w:rFonts w:ascii="Times New Roman" w:hAnsi="Times New Roman" w:cs="Times New Roman"/>
        </w:rPr>
        <w:t xml:space="preserve"> of </w:t>
      </w:r>
      <w:r w:rsidRPr="0030578A">
        <w:rPr>
          <w:rFonts w:ascii="Times New Roman" w:hAnsi="Times New Roman" w:cs="Times New Roman"/>
          <w:i/>
        </w:rPr>
        <w:t xml:space="preserve">Vibrio </w:t>
      </w:r>
      <w:proofErr w:type="spellStart"/>
      <w:r w:rsidRPr="0030578A">
        <w:rPr>
          <w:rFonts w:ascii="Times New Roman" w:hAnsi="Times New Roman" w:cs="Times New Roman"/>
          <w:i/>
        </w:rPr>
        <w:t>harveyi</w:t>
      </w:r>
      <w:proofErr w:type="spellEnd"/>
      <w:r w:rsidRPr="0030578A">
        <w:rPr>
          <w:rFonts w:ascii="Times New Roman" w:hAnsi="Times New Roman" w:cs="Times New Roman"/>
        </w:rPr>
        <w:t xml:space="preserve"> a </w:t>
      </w:r>
      <w:proofErr w:type="spellStart"/>
      <w:r w:rsidRPr="0030578A">
        <w:rPr>
          <w:rFonts w:ascii="Times New Roman" w:hAnsi="Times New Roman" w:cs="Times New Roman"/>
        </w:rPr>
        <w:t>periplasmic</w:t>
      </w:r>
      <w:proofErr w:type="spellEnd"/>
      <w:r w:rsidRPr="0030578A">
        <w:rPr>
          <w:rFonts w:ascii="Times New Roman" w:hAnsi="Times New Roman" w:cs="Times New Roman"/>
        </w:rPr>
        <w:t xml:space="preserve"> located N terminus. J. </w:t>
      </w:r>
      <w:proofErr w:type="spellStart"/>
      <w:r w:rsidRPr="0030578A">
        <w:rPr>
          <w:rFonts w:ascii="Times New Roman" w:hAnsi="Times New Roman" w:cs="Times New Roman"/>
        </w:rPr>
        <w:t>Bacteriol</w:t>
      </w:r>
      <w:proofErr w:type="spellEnd"/>
      <w:r w:rsidRPr="0030578A">
        <w:rPr>
          <w:rFonts w:ascii="Times New Roman" w:hAnsi="Times New Roman" w:cs="Times New Roman"/>
        </w:rPr>
        <w:t xml:space="preserve">. </w:t>
      </w:r>
      <w:r w:rsidRPr="0030578A">
        <w:rPr>
          <w:rFonts w:ascii="Times New Roman" w:hAnsi="Times New Roman" w:cs="Times New Roman"/>
          <w:b/>
        </w:rPr>
        <w:t>189</w:t>
      </w:r>
      <w:r w:rsidRPr="0030578A">
        <w:rPr>
          <w:rFonts w:ascii="Times New Roman" w:hAnsi="Times New Roman" w:cs="Times New Roman"/>
        </w:rPr>
        <w:t xml:space="preserve">(7):2945-2948. </w:t>
      </w:r>
    </w:p>
    <w:p w:rsidR="0030578A" w:rsidRPr="0030578A" w:rsidRDefault="0030578A" w:rsidP="0030578A">
      <w:pPr>
        <w:spacing w:line="240" w:lineRule="auto"/>
        <w:ind w:left="720" w:hanging="720"/>
        <w:rPr>
          <w:rFonts w:ascii="Times New Roman" w:hAnsi="Times New Roman" w:cs="Times New Roman"/>
        </w:rPr>
      </w:pPr>
      <w:proofErr w:type="gramStart"/>
      <w:r w:rsidRPr="0030578A">
        <w:rPr>
          <w:rFonts w:ascii="Times New Roman" w:hAnsi="Times New Roman" w:cs="Times New Roman"/>
        </w:rPr>
        <w:t>Kohler, T. et al. (2010).</w:t>
      </w:r>
      <w:proofErr w:type="gramEnd"/>
      <w:r w:rsidRPr="0030578A">
        <w:rPr>
          <w:rFonts w:ascii="Times New Roman" w:hAnsi="Times New Roman" w:cs="Times New Roman"/>
        </w:rPr>
        <w:t xml:space="preserve"> Quorum sensing inhibition selects for virulence and cooperation in </w:t>
      </w:r>
      <w:r w:rsidRPr="0030578A">
        <w:rPr>
          <w:rFonts w:ascii="Times New Roman" w:hAnsi="Times New Roman" w:cs="Times New Roman"/>
          <w:i/>
        </w:rPr>
        <w:t xml:space="preserve">Pseudomonas </w:t>
      </w:r>
      <w:proofErr w:type="spellStart"/>
      <w:r w:rsidRPr="0030578A">
        <w:rPr>
          <w:rFonts w:ascii="Times New Roman" w:hAnsi="Times New Roman" w:cs="Times New Roman"/>
          <w:i/>
        </w:rPr>
        <w:t>aeruginosa</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PLoS</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Pathog</w:t>
      </w:r>
      <w:proofErr w:type="spellEnd"/>
      <w:r w:rsidRPr="0030578A">
        <w:rPr>
          <w:rFonts w:ascii="Times New Roman" w:hAnsi="Times New Roman" w:cs="Times New Roman"/>
        </w:rPr>
        <w:t xml:space="preserve">. </w:t>
      </w:r>
      <w:r w:rsidRPr="0030578A">
        <w:rPr>
          <w:rFonts w:ascii="Times New Roman" w:hAnsi="Times New Roman" w:cs="Times New Roman"/>
          <w:b/>
        </w:rPr>
        <w:t>6</w:t>
      </w:r>
      <w:r w:rsidRPr="0030578A">
        <w:rPr>
          <w:rFonts w:ascii="Times New Roman" w:hAnsi="Times New Roman" w:cs="Times New Roman"/>
        </w:rPr>
        <w:t>(5):e1000883.</w:t>
      </w:r>
    </w:p>
    <w:p w:rsidR="0030578A" w:rsidRPr="0030578A" w:rsidRDefault="0030578A" w:rsidP="0030578A">
      <w:pPr>
        <w:spacing w:line="240" w:lineRule="auto"/>
        <w:ind w:left="720" w:hanging="720"/>
        <w:rPr>
          <w:rFonts w:ascii="Times New Roman" w:hAnsi="Times New Roman" w:cs="Times New Roman"/>
        </w:rPr>
      </w:pPr>
      <w:proofErr w:type="spellStart"/>
      <w:proofErr w:type="gramStart"/>
      <w:r w:rsidRPr="0030578A">
        <w:rPr>
          <w:rFonts w:ascii="Times New Roman" w:hAnsi="Times New Roman" w:cs="Times New Roman"/>
        </w:rPr>
        <w:t>Makemson</w:t>
      </w:r>
      <w:proofErr w:type="spellEnd"/>
      <w:r w:rsidRPr="0030578A">
        <w:rPr>
          <w:rFonts w:ascii="Times New Roman" w:hAnsi="Times New Roman" w:cs="Times New Roman"/>
        </w:rPr>
        <w:t xml:space="preserve">, J., </w:t>
      </w:r>
      <w:proofErr w:type="spellStart"/>
      <w:r w:rsidRPr="0030578A">
        <w:rPr>
          <w:rFonts w:ascii="Times New Roman" w:hAnsi="Times New Roman" w:cs="Times New Roman"/>
        </w:rPr>
        <w:t>N.R</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Fulayfil</w:t>
      </w:r>
      <w:proofErr w:type="spellEnd"/>
      <w:r w:rsidRPr="0030578A">
        <w:rPr>
          <w:rFonts w:ascii="Times New Roman" w:hAnsi="Times New Roman" w:cs="Times New Roman"/>
        </w:rPr>
        <w:t xml:space="preserve">, and </w:t>
      </w:r>
      <w:proofErr w:type="spellStart"/>
      <w:r w:rsidRPr="0030578A">
        <w:rPr>
          <w:rFonts w:ascii="Times New Roman" w:hAnsi="Times New Roman" w:cs="Times New Roman"/>
        </w:rPr>
        <w:t>L.V</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Ert</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w:t>
      </w:r>
      <w:proofErr w:type="gramStart"/>
      <w:r w:rsidRPr="0030578A">
        <w:rPr>
          <w:rFonts w:ascii="Times New Roman" w:hAnsi="Times New Roman" w:cs="Times New Roman"/>
        </w:rPr>
        <w:t>(1998). Differentiation of marine luminous bacteria using commercial identification plates.</w:t>
      </w:r>
      <w:proofErr w:type="gramEnd"/>
      <w:r w:rsidRPr="0030578A">
        <w:rPr>
          <w:rFonts w:ascii="Times New Roman" w:hAnsi="Times New Roman" w:cs="Times New Roman"/>
        </w:rPr>
        <w:t xml:space="preserve"> J. </w:t>
      </w:r>
      <w:proofErr w:type="spellStart"/>
      <w:r w:rsidRPr="0030578A">
        <w:rPr>
          <w:rFonts w:ascii="Times New Roman" w:hAnsi="Times New Roman" w:cs="Times New Roman"/>
        </w:rPr>
        <w:t>Biolumin</w:t>
      </w:r>
      <w:proofErr w:type="spellEnd"/>
      <w:r w:rsidRPr="0030578A">
        <w:rPr>
          <w:rFonts w:ascii="Times New Roman" w:hAnsi="Times New Roman" w:cs="Times New Roman"/>
        </w:rPr>
        <w:t xml:space="preserve">. </w:t>
      </w:r>
      <w:proofErr w:type="spellStart"/>
      <w:proofErr w:type="gramStart"/>
      <w:r w:rsidRPr="0030578A">
        <w:rPr>
          <w:rFonts w:ascii="Times New Roman" w:hAnsi="Times New Roman" w:cs="Times New Roman"/>
        </w:rPr>
        <w:t>Chemilumin</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w:t>
      </w:r>
      <w:r w:rsidRPr="0030578A">
        <w:rPr>
          <w:rFonts w:ascii="Times New Roman" w:hAnsi="Times New Roman" w:cs="Times New Roman"/>
          <w:b/>
        </w:rPr>
        <w:t>13</w:t>
      </w:r>
      <w:r w:rsidRPr="0030578A">
        <w:rPr>
          <w:rFonts w:ascii="Times New Roman" w:hAnsi="Times New Roman" w:cs="Times New Roman"/>
        </w:rPr>
        <w:t>:147-156.</w:t>
      </w:r>
    </w:p>
    <w:p w:rsidR="0030578A" w:rsidRPr="0030578A" w:rsidRDefault="0030578A" w:rsidP="0030578A">
      <w:pPr>
        <w:spacing w:line="240" w:lineRule="auto"/>
        <w:ind w:left="720" w:hanging="720"/>
        <w:rPr>
          <w:rFonts w:ascii="Times New Roman" w:hAnsi="Times New Roman" w:cs="Times New Roman"/>
        </w:rPr>
      </w:pPr>
      <w:proofErr w:type="spellStart"/>
      <w:proofErr w:type="gramStart"/>
      <w:r w:rsidRPr="0030578A">
        <w:rPr>
          <w:rFonts w:ascii="Times New Roman" w:hAnsi="Times New Roman" w:cs="Times New Roman"/>
        </w:rPr>
        <w:t>Makemson</w:t>
      </w:r>
      <w:proofErr w:type="spellEnd"/>
      <w:r w:rsidRPr="0030578A">
        <w:rPr>
          <w:rFonts w:ascii="Times New Roman" w:hAnsi="Times New Roman" w:cs="Times New Roman"/>
        </w:rPr>
        <w:t xml:space="preserve">, J.C. and </w:t>
      </w:r>
      <w:proofErr w:type="spellStart"/>
      <w:r w:rsidRPr="0030578A">
        <w:rPr>
          <w:rFonts w:ascii="Times New Roman" w:hAnsi="Times New Roman" w:cs="Times New Roman"/>
        </w:rPr>
        <w:t>G.V</w:t>
      </w:r>
      <w:proofErr w:type="spellEnd"/>
      <w:r w:rsidRPr="0030578A">
        <w:rPr>
          <w:rFonts w:ascii="Times New Roman" w:hAnsi="Times New Roman" w:cs="Times New Roman"/>
        </w:rPr>
        <w:t>. Hermosa.</w:t>
      </w:r>
      <w:proofErr w:type="gramEnd"/>
      <w:r w:rsidRPr="0030578A">
        <w:rPr>
          <w:rFonts w:ascii="Times New Roman" w:hAnsi="Times New Roman" w:cs="Times New Roman"/>
        </w:rPr>
        <w:t xml:space="preserve"> (1999). Luminous bacteria cultured from fish guts in the Gulf of Oman. </w:t>
      </w:r>
      <w:proofErr w:type="gramStart"/>
      <w:r w:rsidRPr="0030578A">
        <w:rPr>
          <w:rFonts w:ascii="Times New Roman" w:hAnsi="Times New Roman" w:cs="Times New Roman"/>
        </w:rPr>
        <w:t>Luminescence.</w:t>
      </w:r>
      <w:proofErr w:type="gramEnd"/>
      <w:r w:rsidRPr="0030578A">
        <w:rPr>
          <w:rFonts w:ascii="Times New Roman" w:hAnsi="Times New Roman" w:cs="Times New Roman"/>
        </w:rPr>
        <w:t xml:space="preserve"> </w:t>
      </w:r>
      <w:r w:rsidRPr="0030578A">
        <w:rPr>
          <w:rFonts w:ascii="Times New Roman" w:hAnsi="Times New Roman" w:cs="Times New Roman"/>
          <w:b/>
        </w:rPr>
        <w:t>14</w:t>
      </w:r>
      <w:r w:rsidRPr="0030578A">
        <w:rPr>
          <w:rFonts w:ascii="Times New Roman" w:hAnsi="Times New Roman" w:cs="Times New Roman"/>
        </w:rPr>
        <w:t xml:space="preserve">(3):161-8. </w:t>
      </w:r>
    </w:p>
    <w:p w:rsidR="0030578A" w:rsidRPr="0030578A" w:rsidRDefault="0030578A" w:rsidP="0030578A">
      <w:pPr>
        <w:spacing w:line="240" w:lineRule="auto"/>
        <w:ind w:left="720" w:hanging="720"/>
        <w:rPr>
          <w:rFonts w:ascii="Times New Roman" w:hAnsi="Times New Roman" w:cs="Times New Roman"/>
        </w:rPr>
      </w:pPr>
      <w:proofErr w:type="spellStart"/>
      <w:proofErr w:type="gramStart"/>
      <w:r w:rsidRPr="0030578A">
        <w:rPr>
          <w:rFonts w:ascii="Times New Roman" w:hAnsi="Times New Roman" w:cs="Times New Roman"/>
        </w:rPr>
        <w:t>Makemson</w:t>
      </w:r>
      <w:proofErr w:type="spellEnd"/>
      <w:r w:rsidRPr="0030578A">
        <w:rPr>
          <w:rFonts w:ascii="Times New Roman" w:hAnsi="Times New Roman" w:cs="Times New Roman"/>
        </w:rPr>
        <w:t xml:space="preserve">, J., A. </w:t>
      </w:r>
      <w:proofErr w:type="spellStart"/>
      <w:r w:rsidRPr="0030578A">
        <w:rPr>
          <w:rFonts w:ascii="Times New Roman" w:hAnsi="Times New Roman" w:cs="Times New Roman"/>
        </w:rPr>
        <w:t>Eberhard</w:t>
      </w:r>
      <w:proofErr w:type="spellEnd"/>
      <w:r w:rsidRPr="0030578A">
        <w:rPr>
          <w:rFonts w:ascii="Times New Roman" w:hAnsi="Times New Roman" w:cs="Times New Roman"/>
        </w:rPr>
        <w:t xml:space="preserve">, and K. </w:t>
      </w:r>
      <w:proofErr w:type="spellStart"/>
      <w:r w:rsidRPr="0030578A">
        <w:rPr>
          <w:rFonts w:ascii="Times New Roman" w:hAnsi="Times New Roman" w:cs="Times New Roman"/>
        </w:rPr>
        <w:t>Mathee</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w:t>
      </w:r>
      <w:proofErr w:type="gramStart"/>
      <w:r w:rsidRPr="0030578A">
        <w:rPr>
          <w:rFonts w:ascii="Times New Roman" w:hAnsi="Times New Roman" w:cs="Times New Roman"/>
        </w:rPr>
        <w:t xml:space="preserve">(2005). Simple electrospray mass spectrometry detection of </w:t>
      </w:r>
      <w:proofErr w:type="spellStart"/>
      <w:r w:rsidRPr="0030578A">
        <w:rPr>
          <w:rFonts w:ascii="Times New Roman" w:hAnsi="Times New Roman" w:cs="Times New Roman"/>
        </w:rPr>
        <w:t>acylhomoserine</w:t>
      </w:r>
      <w:proofErr w:type="spellEnd"/>
      <w:r w:rsidRPr="0030578A">
        <w:rPr>
          <w:rFonts w:ascii="Times New Roman" w:hAnsi="Times New Roman" w:cs="Times New Roman"/>
        </w:rPr>
        <w:t xml:space="preserve"> lactones.</w:t>
      </w:r>
      <w:proofErr w:type="gramEnd"/>
      <w:r w:rsidRPr="0030578A">
        <w:rPr>
          <w:rFonts w:ascii="Times New Roman" w:hAnsi="Times New Roman" w:cs="Times New Roman"/>
        </w:rPr>
        <w:t xml:space="preserve"> </w:t>
      </w:r>
      <w:proofErr w:type="gramStart"/>
      <w:r w:rsidRPr="0030578A">
        <w:rPr>
          <w:rFonts w:ascii="Times New Roman" w:hAnsi="Times New Roman" w:cs="Times New Roman"/>
        </w:rPr>
        <w:t>Luminescence.</w:t>
      </w:r>
      <w:proofErr w:type="gramEnd"/>
      <w:r w:rsidRPr="0030578A">
        <w:rPr>
          <w:rFonts w:ascii="Times New Roman" w:hAnsi="Times New Roman" w:cs="Times New Roman"/>
        </w:rPr>
        <w:t xml:space="preserve"> 21:1-6. </w:t>
      </w:r>
    </w:p>
    <w:p w:rsidR="0030578A" w:rsidRPr="0030578A" w:rsidRDefault="0030578A" w:rsidP="0030578A">
      <w:pPr>
        <w:spacing w:line="240" w:lineRule="auto"/>
        <w:ind w:left="720" w:hanging="720"/>
        <w:rPr>
          <w:rFonts w:ascii="Times New Roman" w:hAnsi="Times New Roman" w:cs="Times New Roman"/>
        </w:rPr>
      </w:pPr>
      <w:r w:rsidRPr="0030578A">
        <w:rPr>
          <w:rFonts w:ascii="Times New Roman" w:hAnsi="Times New Roman" w:cs="Times New Roman"/>
        </w:rPr>
        <w:t xml:space="preserve">Meighen, E. (1991, March). </w:t>
      </w:r>
      <w:proofErr w:type="gramStart"/>
      <w:r w:rsidRPr="0030578A">
        <w:rPr>
          <w:rFonts w:ascii="Times New Roman" w:hAnsi="Times New Roman" w:cs="Times New Roman"/>
        </w:rPr>
        <w:t>Molecular biology of bacterial bioluminescence.</w:t>
      </w:r>
      <w:proofErr w:type="gramEnd"/>
      <w:r w:rsidRPr="0030578A">
        <w:rPr>
          <w:rFonts w:ascii="Times New Roman" w:hAnsi="Times New Roman" w:cs="Times New Roman"/>
        </w:rPr>
        <w:t xml:space="preserve"> </w:t>
      </w:r>
      <w:proofErr w:type="gramStart"/>
      <w:r w:rsidRPr="0030578A">
        <w:rPr>
          <w:rFonts w:ascii="Times New Roman" w:hAnsi="Times New Roman" w:cs="Times New Roman"/>
        </w:rPr>
        <w:t>Microbiological Reviews.</w:t>
      </w:r>
      <w:proofErr w:type="gramEnd"/>
      <w:r w:rsidRPr="0030578A">
        <w:rPr>
          <w:rFonts w:ascii="Times New Roman" w:hAnsi="Times New Roman" w:cs="Times New Roman"/>
        </w:rPr>
        <w:t xml:space="preserve"> </w:t>
      </w:r>
      <w:r w:rsidRPr="0030578A">
        <w:rPr>
          <w:rFonts w:ascii="Times New Roman" w:hAnsi="Times New Roman" w:cs="Times New Roman"/>
          <w:b/>
        </w:rPr>
        <w:t>55</w:t>
      </w:r>
      <w:r w:rsidRPr="0030578A">
        <w:rPr>
          <w:rFonts w:ascii="Times New Roman" w:hAnsi="Times New Roman" w:cs="Times New Roman"/>
        </w:rPr>
        <w:t xml:space="preserve">(1):123-142.  </w:t>
      </w:r>
    </w:p>
    <w:p w:rsidR="0030578A" w:rsidRPr="0030578A" w:rsidRDefault="0030578A" w:rsidP="0030578A">
      <w:pPr>
        <w:spacing w:line="240" w:lineRule="auto"/>
        <w:ind w:left="720" w:hanging="720"/>
        <w:rPr>
          <w:rFonts w:ascii="Times New Roman" w:hAnsi="Times New Roman" w:cs="Times New Roman"/>
        </w:rPr>
      </w:pPr>
      <w:proofErr w:type="gramStart"/>
      <w:r w:rsidRPr="0030578A">
        <w:rPr>
          <w:rFonts w:ascii="Times New Roman" w:hAnsi="Times New Roman" w:cs="Times New Roman"/>
        </w:rPr>
        <w:t>Martin, M., and R. Showalter, and M. Silverman.</w:t>
      </w:r>
      <w:proofErr w:type="gramEnd"/>
      <w:r w:rsidRPr="0030578A">
        <w:rPr>
          <w:rFonts w:ascii="Times New Roman" w:hAnsi="Times New Roman" w:cs="Times New Roman"/>
        </w:rPr>
        <w:t xml:space="preserve"> </w:t>
      </w:r>
      <w:proofErr w:type="gramStart"/>
      <w:r w:rsidRPr="0030578A">
        <w:rPr>
          <w:rFonts w:ascii="Times New Roman" w:hAnsi="Times New Roman" w:cs="Times New Roman"/>
        </w:rPr>
        <w:t xml:space="preserve">(1989). Identification of a locus controlling expression of luminescence genes in </w:t>
      </w:r>
      <w:r w:rsidRPr="0030578A">
        <w:rPr>
          <w:rFonts w:ascii="Times New Roman" w:hAnsi="Times New Roman" w:cs="Times New Roman"/>
          <w:i/>
        </w:rPr>
        <w:t xml:space="preserve">Vibrio </w:t>
      </w:r>
      <w:proofErr w:type="spellStart"/>
      <w:r w:rsidRPr="0030578A">
        <w:rPr>
          <w:rFonts w:ascii="Times New Roman" w:hAnsi="Times New Roman" w:cs="Times New Roman"/>
          <w:i/>
        </w:rPr>
        <w:t>harveyi</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w:t>
      </w:r>
      <w:proofErr w:type="gramStart"/>
      <w:r w:rsidRPr="0030578A">
        <w:rPr>
          <w:rFonts w:ascii="Times New Roman" w:hAnsi="Times New Roman" w:cs="Times New Roman"/>
        </w:rPr>
        <w:t>Journal of Bacteriology.</w:t>
      </w:r>
      <w:proofErr w:type="gramEnd"/>
      <w:r w:rsidRPr="0030578A">
        <w:rPr>
          <w:rFonts w:ascii="Times New Roman" w:hAnsi="Times New Roman" w:cs="Times New Roman"/>
        </w:rPr>
        <w:t xml:space="preserve"> </w:t>
      </w:r>
      <w:r w:rsidRPr="0030578A">
        <w:rPr>
          <w:rFonts w:ascii="Times New Roman" w:hAnsi="Times New Roman" w:cs="Times New Roman"/>
          <w:b/>
        </w:rPr>
        <w:t>171</w:t>
      </w:r>
      <w:r w:rsidRPr="0030578A">
        <w:rPr>
          <w:rFonts w:ascii="Times New Roman" w:hAnsi="Times New Roman" w:cs="Times New Roman"/>
        </w:rPr>
        <w:t>(5):2406-2414.</w:t>
      </w:r>
      <w:r w:rsidRPr="0030578A">
        <w:rPr>
          <w:rFonts w:ascii="Times New Roman" w:hAnsi="Times New Roman" w:cs="Times New Roman"/>
        </w:rPr>
        <w:tab/>
      </w:r>
    </w:p>
    <w:p w:rsidR="0030578A" w:rsidRPr="0030578A" w:rsidRDefault="0030578A" w:rsidP="0030578A">
      <w:pPr>
        <w:spacing w:line="240" w:lineRule="auto"/>
        <w:ind w:left="720" w:hanging="720"/>
        <w:rPr>
          <w:rFonts w:ascii="Times New Roman" w:hAnsi="Times New Roman" w:cs="Times New Roman"/>
        </w:rPr>
      </w:pPr>
      <w:proofErr w:type="spellStart"/>
      <w:r w:rsidRPr="0030578A">
        <w:rPr>
          <w:rFonts w:ascii="Times New Roman" w:hAnsi="Times New Roman" w:cs="Times New Roman"/>
        </w:rPr>
        <w:t>McDougald</w:t>
      </w:r>
      <w:proofErr w:type="spellEnd"/>
      <w:r w:rsidRPr="0030578A">
        <w:rPr>
          <w:rFonts w:ascii="Times New Roman" w:hAnsi="Times New Roman" w:cs="Times New Roman"/>
        </w:rPr>
        <w:t xml:space="preserve">, D. et al. (2003). Signal-mediated cross-talk regulates stress adaptation in Vibrio species. </w:t>
      </w:r>
      <w:proofErr w:type="gramStart"/>
      <w:r w:rsidRPr="0030578A">
        <w:rPr>
          <w:rFonts w:ascii="Times New Roman" w:hAnsi="Times New Roman" w:cs="Times New Roman"/>
        </w:rPr>
        <w:t>Microbiology.</w:t>
      </w:r>
      <w:proofErr w:type="gramEnd"/>
      <w:r w:rsidRPr="0030578A">
        <w:rPr>
          <w:rFonts w:ascii="Times New Roman" w:hAnsi="Times New Roman" w:cs="Times New Roman"/>
        </w:rPr>
        <w:t xml:space="preserve"> </w:t>
      </w:r>
      <w:r w:rsidRPr="0030578A">
        <w:rPr>
          <w:rFonts w:ascii="Times New Roman" w:hAnsi="Times New Roman" w:cs="Times New Roman"/>
          <w:b/>
        </w:rPr>
        <w:t>149</w:t>
      </w:r>
      <w:r w:rsidRPr="0030578A">
        <w:rPr>
          <w:rFonts w:ascii="Times New Roman" w:hAnsi="Times New Roman" w:cs="Times New Roman"/>
        </w:rPr>
        <w:t>(7):1923-33.</w:t>
      </w:r>
    </w:p>
    <w:p w:rsidR="0030578A" w:rsidRPr="0030578A" w:rsidRDefault="0030578A" w:rsidP="0030578A">
      <w:pPr>
        <w:spacing w:line="240" w:lineRule="auto"/>
        <w:ind w:left="720" w:hanging="720"/>
        <w:rPr>
          <w:rFonts w:ascii="Times New Roman" w:hAnsi="Times New Roman" w:cs="Times New Roman"/>
        </w:rPr>
      </w:pPr>
      <w:proofErr w:type="gramStart"/>
      <w:r w:rsidRPr="0030578A">
        <w:rPr>
          <w:rFonts w:ascii="Times New Roman" w:hAnsi="Times New Roman" w:cs="Times New Roman"/>
        </w:rPr>
        <w:t>Mitchell, G.W. and J.W. Hastings.</w:t>
      </w:r>
      <w:proofErr w:type="gramEnd"/>
      <w:r w:rsidRPr="0030578A">
        <w:rPr>
          <w:rFonts w:ascii="Times New Roman" w:hAnsi="Times New Roman" w:cs="Times New Roman"/>
        </w:rPr>
        <w:t xml:space="preserve"> </w:t>
      </w:r>
      <w:proofErr w:type="gramStart"/>
      <w:r w:rsidRPr="0030578A">
        <w:rPr>
          <w:rFonts w:ascii="Times New Roman" w:hAnsi="Times New Roman" w:cs="Times New Roman"/>
        </w:rPr>
        <w:t>(1971). A stable, inexpensive, solid-state photomultiplier photometer.</w:t>
      </w:r>
      <w:proofErr w:type="gramEnd"/>
      <w:r w:rsidRPr="0030578A">
        <w:rPr>
          <w:rFonts w:ascii="Times New Roman" w:hAnsi="Times New Roman" w:cs="Times New Roman"/>
        </w:rPr>
        <w:t xml:space="preserve"> </w:t>
      </w:r>
      <w:proofErr w:type="gramStart"/>
      <w:r w:rsidRPr="0030578A">
        <w:rPr>
          <w:rFonts w:ascii="Times New Roman" w:hAnsi="Times New Roman" w:cs="Times New Roman"/>
        </w:rPr>
        <w:t>Anal.</w:t>
      </w:r>
      <w:proofErr w:type="gramEnd"/>
      <w:r w:rsidRPr="0030578A">
        <w:rPr>
          <w:rFonts w:ascii="Times New Roman" w:hAnsi="Times New Roman" w:cs="Times New Roman"/>
        </w:rPr>
        <w:t xml:space="preserve"> </w:t>
      </w:r>
      <w:proofErr w:type="spellStart"/>
      <w:proofErr w:type="gramStart"/>
      <w:r w:rsidRPr="0030578A">
        <w:rPr>
          <w:rFonts w:ascii="Times New Roman" w:hAnsi="Times New Roman" w:cs="Times New Roman"/>
        </w:rPr>
        <w:t>Biochem</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w:t>
      </w:r>
      <w:r w:rsidRPr="0030578A">
        <w:rPr>
          <w:rFonts w:ascii="Times New Roman" w:hAnsi="Times New Roman" w:cs="Times New Roman"/>
          <w:b/>
        </w:rPr>
        <w:t>39</w:t>
      </w:r>
      <w:r w:rsidRPr="0030578A">
        <w:rPr>
          <w:rFonts w:ascii="Times New Roman" w:hAnsi="Times New Roman" w:cs="Times New Roman"/>
        </w:rPr>
        <w:t>(1):243-50.</w:t>
      </w:r>
    </w:p>
    <w:p w:rsidR="0030578A" w:rsidRPr="0030578A" w:rsidRDefault="0030578A" w:rsidP="0030578A">
      <w:pPr>
        <w:spacing w:line="240" w:lineRule="auto"/>
        <w:ind w:left="720" w:hanging="720"/>
        <w:rPr>
          <w:rFonts w:ascii="Times New Roman" w:hAnsi="Times New Roman" w:cs="Times New Roman"/>
        </w:rPr>
      </w:pPr>
      <w:proofErr w:type="spellStart"/>
      <w:proofErr w:type="gramStart"/>
      <w:r w:rsidRPr="0030578A">
        <w:rPr>
          <w:rFonts w:ascii="Times New Roman" w:hAnsi="Times New Roman" w:cs="Times New Roman"/>
        </w:rPr>
        <w:t>Mok</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K.C</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N.S</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Wingreen</w:t>
      </w:r>
      <w:proofErr w:type="spellEnd"/>
      <w:r w:rsidRPr="0030578A">
        <w:rPr>
          <w:rFonts w:ascii="Times New Roman" w:hAnsi="Times New Roman" w:cs="Times New Roman"/>
        </w:rPr>
        <w:t xml:space="preserve">, and </w:t>
      </w:r>
      <w:proofErr w:type="spellStart"/>
      <w:r w:rsidRPr="0030578A">
        <w:rPr>
          <w:rFonts w:ascii="Times New Roman" w:hAnsi="Times New Roman" w:cs="Times New Roman"/>
        </w:rPr>
        <w:t>B.L</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Bassler</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(2003). </w:t>
      </w:r>
      <w:r w:rsidRPr="0030578A">
        <w:rPr>
          <w:rFonts w:ascii="Times New Roman" w:hAnsi="Times New Roman" w:cs="Times New Roman"/>
          <w:i/>
        </w:rPr>
        <w:t xml:space="preserve">Vibrio </w:t>
      </w:r>
      <w:proofErr w:type="spellStart"/>
      <w:r w:rsidRPr="0030578A">
        <w:rPr>
          <w:rFonts w:ascii="Times New Roman" w:hAnsi="Times New Roman" w:cs="Times New Roman"/>
          <w:i/>
        </w:rPr>
        <w:t>harveyi</w:t>
      </w:r>
      <w:proofErr w:type="spellEnd"/>
      <w:r w:rsidRPr="0030578A">
        <w:rPr>
          <w:rFonts w:ascii="Times New Roman" w:hAnsi="Times New Roman" w:cs="Times New Roman"/>
          <w:i/>
        </w:rPr>
        <w:t xml:space="preserve"> </w:t>
      </w:r>
      <w:r w:rsidRPr="0030578A">
        <w:rPr>
          <w:rFonts w:ascii="Times New Roman" w:hAnsi="Times New Roman" w:cs="Times New Roman"/>
        </w:rPr>
        <w:t xml:space="preserve">quorum sensing: a coincidence detector for two </w:t>
      </w:r>
      <w:proofErr w:type="spellStart"/>
      <w:r w:rsidRPr="0030578A">
        <w:rPr>
          <w:rFonts w:ascii="Times New Roman" w:hAnsi="Times New Roman" w:cs="Times New Roman"/>
        </w:rPr>
        <w:t>autoinducers</w:t>
      </w:r>
      <w:proofErr w:type="spellEnd"/>
      <w:r w:rsidRPr="0030578A">
        <w:rPr>
          <w:rFonts w:ascii="Times New Roman" w:hAnsi="Times New Roman" w:cs="Times New Roman"/>
        </w:rPr>
        <w:t xml:space="preserve"> controls gene expression. </w:t>
      </w:r>
      <w:proofErr w:type="gramStart"/>
      <w:r w:rsidRPr="0030578A">
        <w:rPr>
          <w:rFonts w:ascii="Times New Roman" w:hAnsi="Times New Roman" w:cs="Times New Roman"/>
        </w:rPr>
        <w:t>EMBO Journal.</w:t>
      </w:r>
      <w:proofErr w:type="gramEnd"/>
      <w:r w:rsidRPr="0030578A">
        <w:rPr>
          <w:rFonts w:ascii="Times New Roman" w:hAnsi="Times New Roman" w:cs="Times New Roman"/>
        </w:rPr>
        <w:t xml:space="preserve"> </w:t>
      </w:r>
      <w:r w:rsidRPr="0030578A">
        <w:rPr>
          <w:rFonts w:ascii="Times New Roman" w:hAnsi="Times New Roman" w:cs="Times New Roman"/>
          <w:b/>
        </w:rPr>
        <w:t>22</w:t>
      </w:r>
      <w:r w:rsidRPr="0030578A">
        <w:rPr>
          <w:rFonts w:ascii="Times New Roman" w:hAnsi="Times New Roman" w:cs="Times New Roman"/>
        </w:rPr>
        <w:t>(4):870-81.</w:t>
      </w:r>
    </w:p>
    <w:p w:rsidR="0030578A" w:rsidRPr="0030578A" w:rsidRDefault="0030578A" w:rsidP="0030578A">
      <w:pPr>
        <w:spacing w:line="240" w:lineRule="auto"/>
        <w:ind w:left="720" w:hanging="720"/>
        <w:rPr>
          <w:rFonts w:ascii="Times New Roman" w:hAnsi="Times New Roman" w:cs="Times New Roman"/>
        </w:rPr>
      </w:pPr>
      <w:proofErr w:type="spellStart"/>
      <w:proofErr w:type="gramStart"/>
      <w:r w:rsidRPr="0030578A">
        <w:rPr>
          <w:rFonts w:ascii="Times New Roman" w:hAnsi="Times New Roman" w:cs="Times New Roman"/>
        </w:rPr>
        <w:t>Nealson</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K.H</w:t>
      </w:r>
      <w:proofErr w:type="spellEnd"/>
      <w:r w:rsidRPr="0030578A">
        <w:rPr>
          <w:rFonts w:ascii="Times New Roman" w:hAnsi="Times New Roman" w:cs="Times New Roman"/>
        </w:rPr>
        <w:t>., T. Platt and J.W. Hastings.</w:t>
      </w:r>
      <w:proofErr w:type="gramEnd"/>
      <w:r w:rsidRPr="0030578A">
        <w:rPr>
          <w:rFonts w:ascii="Times New Roman" w:hAnsi="Times New Roman" w:cs="Times New Roman"/>
        </w:rPr>
        <w:t xml:space="preserve"> </w:t>
      </w:r>
      <w:proofErr w:type="gramStart"/>
      <w:r w:rsidRPr="0030578A">
        <w:rPr>
          <w:rFonts w:ascii="Times New Roman" w:hAnsi="Times New Roman" w:cs="Times New Roman"/>
        </w:rPr>
        <w:t>(1970). Cellular control of the synthesis and activity of the bacterial luminescent system.</w:t>
      </w:r>
      <w:proofErr w:type="gramEnd"/>
      <w:r w:rsidRPr="0030578A">
        <w:rPr>
          <w:rFonts w:ascii="Times New Roman" w:hAnsi="Times New Roman" w:cs="Times New Roman"/>
        </w:rPr>
        <w:t xml:space="preserve"> J. </w:t>
      </w:r>
      <w:proofErr w:type="spellStart"/>
      <w:r w:rsidRPr="0030578A">
        <w:rPr>
          <w:rFonts w:ascii="Times New Roman" w:hAnsi="Times New Roman" w:cs="Times New Roman"/>
        </w:rPr>
        <w:t>Bacteriol</w:t>
      </w:r>
      <w:proofErr w:type="spellEnd"/>
      <w:r w:rsidRPr="0030578A">
        <w:rPr>
          <w:rFonts w:ascii="Times New Roman" w:hAnsi="Times New Roman" w:cs="Times New Roman"/>
        </w:rPr>
        <w:t xml:space="preserve">. </w:t>
      </w:r>
      <w:r w:rsidRPr="0030578A">
        <w:rPr>
          <w:rFonts w:ascii="Times New Roman" w:hAnsi="Times New Roman" w:cs="Times New Roman"/>
          <w:b/>
        </w:rPr>
        <w:t>104</w:t>
      </w:r>
      <w:r w:rsidRPr="0030578A">
        <w:rPr>
          <w:rFonts w:ascii="Times New Roman" w:hAnsi="Times New Roman" w:cs="Times New Roman"/>
        </w:rPr>
        <w:t>(1):313-22.</w:t>
      </w:r>
    </w:p>
    <w:p w:rsidR="0030578A" w:rsidRPr="0030578A" w:rsidRDefault="0030578A" w:rsidP="0030578A">
      <w:pPr>
        <w:spacing w:line="240" w:lineRule="auto"/>
        <w:ind w:left="720" w:hanging="720"/>
        <w:rPr>
          <w:rFonts w:ascii="Times New Roman" w:hAnsi="Times New Roman" w:cs="Times New Roman"/>
        </w:rPr>
      </w:pPr>
      <w:proofErr w:type="spellStart"/>
      <w:proofErr w:type="gramStart"/>
      <w:r w:rsidRPr="0030578A">
        <w:rPr>
          <w:rFonts w:ascii="Times New Roman" w:hAnsi="Times New Roman" w:cs="Times New Roman"/>
        </w:rPr>
        <w:t>Nijvipakul</w:t>
      </w:r>
      <w:proofErr w:type="spellEnd"/>
      <w:r w:rsidRPr="0030578A">
        <w:rPr>
          <w:rFonts w:ascii="Times New Roman" w:hAnsi="Times New Roman" w:cs="Times New Roman"/>
        </w:rPr>
        <w:t>, S. et al. (2008).</w:t>
      </w:r>
      <w:proofErr w:type="gramEnd"/>
      <w:r w:rsidRPr="0030578A">
        <w:rPr>
          <w:rFonts w:ascii="Times New Roman" w:hAnsi="Times New Roman" w:cs="Times New Roman"/>
        </w:rPr>
        <w:t xml:space="preserve"> </w:t>
      </w:r>
      <w:proofErr w:type="spellStart"/>
      <w:r w:rsidRPr="0030578A">
        <w:rPr>
          <w:rFonts w:ascii="Times New Roman" w:hAnsi="Times New Roman" w:cs="Times New Roman"/>
        </w:rPr>
        <w:t>LuxG</w:t>
      </w:r>
      <w:proofErr w:type="spellEnd"/>
      <w:r w:rsidRPr="0030578A">
        <w:rPr>
          <w:rFonts w:ascii="Times New Roman" w:hAnsi="Times New Roman" w:cs="Times New Roman"/>
        </w:rPr>
        <w:t xml:space="preserve"> is a functioning </w:t>
      </w:r>
      <w:proofErr w:type="spellStart"/>
      <w:r w:rsidRPr="0030578A">
        <w:rPr>
          <w:rFonts w:ascii="Times New Roman" w:hAnsi="Times New Roman" w:cs="Times New Roman"/>
        </w:rPr>
        <w:t>flavin</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reductase</w:t>
      </w:r>
      <w:proofErr w:type="spellEnd"/>
      <w:r w:rsidRPr="0030578A">
        <w:rPr>
          <w:rFonts w:ascii="Times New Roman" w:hAnsi="Times New Roman" w:cs="Times New Roman"/>
        </w:rPr>
        <w:t xml:space="preserve"> for bacterial luminescence. J. </w:t>
      </w:r>
      <w:proofErr w:type="spellStart"/>
      <w:r w:rsidRPr="0030578A">
        <w:rPr>
          <w:rFonts w:ascii="Times New Roman" w:hAnsi="Times New Roman" w:cs="Times New Roman"/>
        </w:rPr>
        <w:t>Bacteriol</w:t>
      </w:r>
      <w:proofErr w:type="spellEnd"/>
      <w:r w:rsidRPr="0030578A">
        <w:rPr>
          <w:rFonts w:ascii="Times New Roman" w:hAnsi="Times New Roman" w:cs="Times New Roman"/>
        </w:rPr>
        <w:t xml:space="preserve">. </w:t>
      </w:r>
      <w:r w:rsidRPr="0030578A">
        <w:rPr>
          <w:rFonts w:ascii="Times New Roman" w:hAnsi="Times New Roman" w:cs="Times New Roman"/>
          <w:b/>
        </w:rPr>
        <w:t>190</w:t>
      </w:r>
      <w:r w:rsidRPr="0030578A">
        <w:rPr>
          <w:rFonts w:ascii="Times New Roman" w:hAnsi="Times New Roman" w:cs="Times New Roman"/>
        </w:rPr>
        <w:t xml:space="preserve">(5):1531-1538. </w:t>
      </w:r>
    </w:p>
    <w:p w:rsidR="0030578A" w:rsidRPr="0030578A" w:rsidRDefault="0030578A" w:rsidP="0030578A">
      <w:pPr>
        <w:spacing w:line="240" w:lineRule="auto"/>
        <w:ind w:left="720" w:hanging="720"/>
        <w:rPr>
          <w:rFonts w:ascii="Times New Roman" w:hAnsi="Times New Roman" w:cs="Times New Roman"/>
        </w:rPr>
      </w:pPr>
      <w:r w:rsidRPr="0030578A">
        <w:rPr>
          <w:rFonts w:ascii="Times New Roman" w:hAnsi="Times New Roman" w:cs="Times New Roman"/>
        </w:rPr>
        <w:t xml:space="preserve">Park, D.K. et al. (2006).  </w:t>
      </w:r>
      <w:proofErr w:type="spellStart"/>
      <w:proofErr w:type="gramStart"/>
      <w:r w:rsidRPr="0030578A">
        <w:rPr>
          <w:rFonts w:ascii="Times New Roman" w:hAnsi="Times New Roman" w:cs="Times New Roman"/>
        </w:rPr>
        <w:t>Cyclo</w:t>
      </w:r>
      <w:proofErr w:type="spellEnd"/>
      <w:r w:rsidRPr="0030578A">
        <w:rPr>
          <w:rFonts w:ascii="Times New Roman" w:hAnsi="Times New Roman" w:cs="Times New Roman"/>
        </w:rPr>
        <w:t>(</w:t>
      </w:r>
      <w:proofErr w:type="spellStart"/>
      <w:proofErr w:type="gramEnd"/>
      <w:r w:rsidRPr="0030578A">
        <w:rPr>
          <w:rFonts w:ascii="Times New Roman" w:hAnsi="Times New Roman" w:cs="Times New Roman"/>
        </w:rPr>
        <w:t>Phe</w:t>
      </w:r>
      <w:proofErr w:type="spellEnd"/>
      <w:r w:rsidRPr="0030578A">
        <w:rPr>
          <w:rFonts w:ascii="Times New Roman" w:hAnsi="Times New Roman" w:cs="Times New Roman"/>
        </w:rPr>
        <w:t xml:space="preserve">-Pro) modulates the expression of </w:t>
      </w:r>
      <w:proofErr w:type="spellStart"/>
      <w:r w:rsidRPr="0030578A">
        <w:rPr>
          <w:rFonts w:ascii="Times New Roman" w:hAnsi="Times New Roman" w:cs="Times New Roman"/>
          <w:i/>
        </w:rPr>
        <w:t>ompU</w:t>
      </w:r>
      <w:proofErr w:type="spellEnd"/>
      <w:r w:rsidRPr="0030578A">
        <w:rPr>
          <w:rFonts w:ascii="Times New Roman" w:hAnsi="Times New Roman" w:cs="Times New Roman"/>
        </w:rPr>
        <w:t xml:space="preserve"> in </w:t>
      </w:r>
      <w:r w:rsidRPr="0030578A">
        <w:rPr>
          <w:rFonts w:ascii="Times New Roman" w:hAnsi="Times New Roman" w:cs="Times New Roman"/>
          <w:i/>
        </w:rPr>
        <w:t>Vibrio</w:t>
      </w:r>
      <w:r w:rsidRPr="0030578A">
        <w:rPr>
          <w:rFonts w:ascii="Times New Roman" w:hAnsi="Times New Roman" w:cs="Times New Roman"/>
        </w:rPr>
        <w:t xml:space="preserve"> spp. J. </w:t>
      </w:r>
      <w:proofErr w:type="spellStart"/>
      <w:r w:rsidRPr="0030578A">
        <w:rPr>
          <w:rFonts w:ascii="Times New Roman" w:hAnsi="Times New Roman" w:cs="Times New Roman"/>
        </w:rPr>
        <w:t>Bacteriol</w:t>
      </w:r>
      <w:proofErr w:type="spellEnd"/>
      <w:r w:rsidRPr="0030578A">
        <w:rPr>
          <w:rFonts w:ascii="Times New Roman" w:hAnsi="Times New Roman" w:cs="Times New Roman"/>
        </w:rPr>
        <w:t xml:space="preserve">. </w:t>
      </w:r>
      <w:r w:rsidRPr="0030578A">
        <w:rPr>
          <w:rFonts w:ascii="Times New Roman" w:hAnsi="Times New Roman" w:cs="Times New Roman"/>
          <w:b/>
        </w:rPr>
        <w:t>188</w:t>
      </w:r>
      <w:r w:rsidRPr="0030578A">
        <w:rPr>
          <w:rFonts w:ascii="Times New Roman" w:hAnsi="Times New Roman" w:cs="Times New Roman"/>
        </w:rPr>
        <w:t xml:space="preserve">(6):2214-2221. </w:t>
      </w:r>
    </w:p>
    <w:p w:rsidR="0030578A" w:rsidRPr="0030578A" w:rsidRDefault="0030578A" w:rsidP="0030578A">
      <w:pPr>
        <w:spacing w:line="240" w:lineRule="auto"/>
        <w:ind w:left="720" w:hanging="720"/>
        <w:rPr>
          <w:rFonts w:ascii="Times New Roman" w:hAnsi="Times New Roman" w:cs="Times New Roman"/>
        </w:rPr>
      </w:pPr>
      <w:r w:rsidRPr="0030578A">
        <w:rPr>
          <w:rFonts w:ascii="Times New Roman" w:hAnsi="Times New Roman" w:cs="Times New Roman"/>
        </w:rPr>
        <w:t xml:space="preserve">Qin, N. et al. (2007). </w:t>
      </w:r>
      <w:proofErr w:type="gramStart"/>
      <w:r w:rsidRPr="0030578A">
        <w:rPr>
          <w:rFonts w:ascii="Times New Roman" w:hAnsi="Times New Roman" w:cs="Times New Roman"/>
        </w:rPr>
        <w:t xml:space="preserve">Analysis of </w:t>
      </w:r>
      <w:proofErr w:type="spellStart"/>
      <w:r w:rsidRPr="0030578A">
        <w:rPr>
          <w:rFonts w:ascii="Times New Roman" w:hAnsi="Times New Roman" w:cs="Times New Roman"/>
        </w:rPr>
        <w:t>LuxR</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regulon</w:t>
      </w:r>
      <w:proofErr w:type="spellEnd"/>
      <w:r w:rsidRPr="0030578A">
        <w:rPr>
          <w:rFonts w:ascii="Times New Roman" w:hAnsi="Times New Roman" w:cs="Times New Roman"/>
        </w:rPr>
        <w:t xml:space="preserve"> gene expression during quorum sensing in </w:t>
      </w:r>
      <w:r w:rsidRPr="0030578A">
        <w:rPr>
          <w:rFonts w:ascii="Times New Roman" w:hAnsi="Times New Roman" w:cs="Times New Roman"/>
          <w:i/>
        </w:rPr>
        <w:t xml:space="preserve">Vibrio </w:t>
      </w:r>
      <w:proofErr w:type="spellStart"/>
      <w:r w:rsidRPr="0030578A">
        <w:rPr>
          <w:rFonts w:ascii="Times New Roman" w:hAnsi="Times New Roman" w:cs="Times New Roman"/>
          <w:i/>
        </w:rPr>
        <w:t>fischeri</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J. </w:t>
      </w:r>
      <w:proofErr w:type="spellStart"/>
      <w:r w:rsidRPr="0030578A">
        <w:rPr>
          <w:rFonts w:ascii="Times New Roman" w:hAnsi="Times New Roman" w:cs="Times New Roman"/>
        </w:rPr>
        <w:t>Bacteriol</w:t>
      </w:r>
      <w:proofErr w:type="spellEnd"/>
      <w:r w:rsidRPr="0030578A">
        <w:rPr>
          <w:rFonts w:ascii="Times New Roman" w:hAnsi="Times New Roman" w:cs="Times New Roman"/>
        </w:rPr>
        <w:t xml:space="preserve">. </w:t>
      </w:r>
      <w:r w:rsidRPr="0030578A">
        <w:rPr>
          <w:rFonts w:ascii="Times New Roman" w:hAnsi="Times New Roman" w:cs="Times New Roman"/>
          <w:b/>
        </w:rPr>
        <w:t>189</w:t>
      </w:r>
      <w:r w:rsidRPr="0030578A">
        <w:rPr>
          <w:rFonts w:ascii="Times New Roman" w:hAnsi="Times New Roman" w:cs="Times New Roman"/>
        </w:rPr>
        <w:t xml:space="preserve">(11):4127-4134. </w:t>
      </w:r>
    </w:p>
    <w:p w:rsidR="0030578A" w:rsidRPr="0030578A" w:rsidRDefault="0030578A" w:rsidP="0030578A">
      <w:pPr>
        <w:spacing w:line="240" w:lineRule="auto"/>
        <w:ind w:left="720" w:hanging="720"/>
        <w:rPr>
          <w:rFonts w:ascii="Times New Roman" w:hAnsi="Times New Roman" w:cs="Times New Roman"/>
        </w:rPr>
      </w:pPr>
      <w:proofErr w:type="gramStart"/>
      <w:r w:rsidRPr="0030578A">
        <w:rPr>
          <w:rFonts w:ascii="Times New Roman" w:hAnsi="Times New Roman" w:cs="Times New Roman"/>
        </w:rPr>
        <w:t xml:space="preserve">Shimomura, O., F. Johnson, and Y. </w:t>
      </w:r>
      <w:proofErr w:type="spellStart"/>
      <w:r w:rsidRPr="0030578A">
        <w:rPr>
          <w:rFonts w:ascii="Times New Roman" w:hAnsi="Times New Roman" w:cs="Times New Roman"/>
        </w:rPr>
        <w:t>Kohama</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w:t>
      </w:r>
      <w:proofErr w:type="gramStart"/>
      <w:r w:rsidRPr="0030578A">
        <w:rPr>
          <w:rFonts w:ascii="Times New Roman" w:hAnsi="Times New Roman" w:cs="Times New Roman"/>
        </w:rPr>
        <w:t>(1972) Reactions involved in bioluminescent systems of limpet (</w:t>
      </w:r>
      <w:proofErr w:type="spellStart"/>
      <w:r w:rsidRPr="0030578A">
        <w:rPr>
          <w:rFonts w:ascii="Times New Roman" w:hAnsi="Times New Roman" w:cs="Times New Roman"/>
          <w:i/>
        </w:rPr>
        <w:t>Latia</w:t>
      </w:r>
      <w:proofErr w:type="spellEnd"/>
      <w:r w:rsidRPr="0030578A">
        <w:rPr>
          <w:rFonts w:ascii="Times New Roman" w:hAnsi="Times New Roman" w:cs="Times New Roman"/>
          <w:i/>
        </w:rPr>
        <w:t xml:space="preserve"> </w:t>
      </w:r>
      <w:proofErr w:type="spellStart"/>
      <w:r w:rsidRPr="0030578A">
        <w:rPr>
          <w:rFonts w:ascii="Times New Roman" w:hAnsi="Times New Roman" w:cs="Times New Roman"/>
          <w:i/>
        </w:rPr>
        <w:t>neritodes</w:t>
      </w:r>
      <w:proofErr w:type="spellEnd"/>
      <w:r w:rsidRPr="0030578A">
        <w:rPr>
          <w:rFonts w:ascii="Times New Roman" w:hAnsi="Times New Roman" w:cs="Times New Roman"/>
        </w:rPr>
        <w:t>) and luminous bacteria.</w:t>
      </w:r>
      <w:proofErr w:type="gramEnd"/>
      <w:r w:rsidRPr="0030578A">
        <w:rPr>
          <w:rFonts w:ascii="Times New Roman" w:hAnsi="Times New Roman" w:cs="Times New Roman"/>
        </w:rPr>
        <w:t xml:space="preserve"> Proc. Nat. Acad. Sci. </w:t>
      </w:r>
      <w:r w:rsidRPr="0030578A">
        <w:rPr>
          <w:rFonts w:ascii="Times New Roman" w:hAnsi="Times New Roman" w:cs="Times New Roman"/>
          <w:b/>
        </w:rPr>
        <w:t>6</w:t>
      </w:r>
      <w:r w:rsidRPr="0030578A">
        <w:rPr>
          <w:rFonts w:ascii="Times New Roman" w:hAnsi="Times New Roman" w:cs="Times New Roman"/>
        </w:rPr>
        <w:t xml:space="preserve">(8):2086-2089. </w:t>
      </w:r>
    </w:p>
    <w:p w:rsidR="0030578A" w:rsidRPr="0030578A" w:rsidRDefault="0030578A" w:rsidP="0030578A">
      <w:pPr>
        <w:spacing w:line="240" w:lineRule="auto"/>
        <w:ind w:left="720" w:hanging="720"/>
        <w:rPr>
          <w:rFonts w:ascii="Times New Roman" w:hAnsi="Times New Roman" w:cs="Times New Roman"/>
        </w:rPr>
      </w:pPr>
      <w:proofErr w:type="spellStart"/>
      <w:proofErr w:type="gramStart"/>
      <w:r w:rsidRPr="0030578A">
        <w:rPr>
          <w:rFonts w:ascii="Times New Roman" w:hAnsi="Times New Roman" w:cs="Times New Roman"/>
        </w:rPr>
        <w:t>Shen</w:t>
      </w:r>
      <w:proofErr w:type="spellEnd"/>
      <w:r w:rsidRPr="0030578A">
        <w:rPr>
          <w:rFonts w:ascii="Times New Roman" w:hAnsi="Times New Roman" w:cs="Times New Roman"/>
        </w:rPr>
        <w:t>, F. et al. (2010).</w:t>
      </w:r>
      <w:proofErr w:type="gramEnd"/>
      <w:r w:rsidRPr="0030578A">
        <w:rPr>
          <w:rFonts w:ascii="Times New Roman" w:hAnsi="Times New Roman" w:cs="Times New Roman"/>
        </w:rPr>
        <w:t xml:space="preserve"> In </w:t>
      </w:r>
      <w:proofErr w:type="spellStart"/>
      <w:r w:rsidRPr="0030578A">
        <w:rPr>
          <w:rFonts w:ascii="Times New Roman" w:hAnsi="Times New Roman" w:cs="Times New Roman"/>
          <w:i/>
        </w:rPr>
        <w:t>Heliobacter</w:t>
      </w:r>
      <w:proofErr w:type="spellEnd"/>
      <w:r w:rsidRPr="0030578A">
        <w:rPr>
          <w:rFonts w:ascii="Times New Roman" w:hAnsi="Times New Roman" w:cs="Times New Roman"/>
          <w:i/>
        </w:rPr>
        <w:t xml:space="preserve"> pylori </w:t>
      </w:r>
      <w:r w:rsidRPr="0030578A">
        <w:rPr>
          <w:rFonts w:ascii="Times New Roman" w:hAnsi="Times New Roman" w:cs="Times New Roman"/>
        </w:rPr>
        <w:t xml:space="preserve">auto-inducer-2, but not </w:t>
      </w:r>
      <w:proofErr w:type="spellStart"/>
      <w:r w:rsidRPr="0030578A">
        <w:rPr>
          <w:rFonts w:ascii="Times New Roman" w:hAnsi="Times New Roman" w:cs="Times New Roman"/>
        </w:rPr>
        <w:t>LuxS</w:t>
      </w:r>
      <w:proofErr w:type="spellEnd"/>
      <w:r w:rsidRPr="0030578A">
        <w:rPr>
          <w:rFonts w:ascii="Times New Roman" w:hAnsi="Times New Roman" w:cs="Times New Roman"/>
        </w:rPr>
        <w:t>/</w:t>
      </w:r>
      <w:proofErr w:type="spellStart"/>
      <w:r w:rsidRPr="0030578A">
        <w:rPr>
          <w:rFonts w:ascii="Times New Roman" w:hAnsi="Times New Roman" w:cs="Times New Roman"/>
        </w:rPr>
        <w:t>MccAB</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catalysed</w:t>
      </w:r>
      <w:proofErr w:type="spellEnd"/>
      <w:r w:rsidRPr="0030578A">
        <w:rPr>
          <w:rFonts w:ascii="Times New Roman" w:hAnsi="Times New Roman" w:cs="Times New Roman"/>
        </w:rPr>
        <w:t xml:space="preserve"> reverse </w:t>
      </w:r>
      <w:proofErr w:type="spellStart"/>
      <w:r w:rsidRPr="0030578A">
        <w:rPr>
          <w:rFonts w:ascii="Times New Roman" w:hAnsi="Times New Roman" w:cs="Times New Roman"/>
        </w:rPr>
        <w:t>transsulphuration</w:t>
      </w:r>
      <w:proofErr w:type="spellEnd"/>
      <w:r w:rsidRPr="0030578A">
        <w:rPr>
          <w:rFonts w:ascii="Times New Roman" w:hAnsi="Times New Roman" w:cs="Times New Roman"/>
        </w:rPr>
        <w:t xml:space="preserve">, regulates motility through modulation of </w:t>
      </w:r>
      <w:proofErr w:type="spellStart"/>
      <w:r w:rsidRPr="0030578A">
        <w:rPr>
          <w:rFonts w:ascii="Times New Roman" w:hAnsi="Times New Roman" w:cs="Times New Roman"/>
        </w:rPr>
        <w:t>flagellar</w:t>
      </w:r>
      <w:proofErr w:type="spellEnd"/>
      <w:r w:rsidRPr="0030578A">
        <w:rPr>
          <w:rFonts w:ascii="Times New Roman" w:hAnsi="Times New Roman" w:cs="Times New Roman"/>
        </w:rPr>
        <w:t xml:space="preserve"> gene transcription. </w:t>
      </w:r>
      <w:proofErr w:type="gramStart"/>
      <w:r w:rsidRPr="0030578A">
        <w:rPr>
          <w:rFonts w:ascii="Times New Roman" w:hAnsi="Times New Roman" w:cs="Times New Roman"/>
        </w:rPr>
        <w:t xml:space="preserve">BMC </w:t>
      </w:r>
      <w:proofErr w:type="spellStart"/>
      <w:r w:rsidRPr="0030578A">
        <w:rPr>
          <w:rFonts w:ascii="Times New Roman" w:hAnsi="Times New Roman" w:cs="Times New Roman"/>
        </w:rPr>
        <w:t>Microbiol</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w:t>
      </w:r>
      <w:proofErr w:type="gramStart"/>
      <w:r w:rsidRPr="0030578A">
        <w:rPr>
          <w:rFonts w:ascii="Times New Roman" w:hAnsi="Times New Roman" w:cs="Times New Roman"/>
          <w:b/>
        </w:rPr>
        <w:t>10</w:t>
      </w:r>
      <w:r w:rsidRPr="0030578A">
        <w:rPr>
          <w:rFonts w:ascii="Times New Roman" w:hAnsi="Times New Roman" w:cs="Times New Roman"/>
        </w:rPr>
        <w:t>(210).</w:t>
      </w:r>
      <w:proofErr w:type="gramEnd"/>
    </w:p>
    <w:p w:rsidR="0030578A" w:rsidRPr="0030578A" w:rsidRDefault="0030578A" w:rsidP="0030578A">
      <w:pPr>
        <w:spacing w:line="240" w:lineRule="auto"/>
        <w:ind w:left="720" w:hanging="720"/>
        <w:rPr>
          <w:rFonts w:ascii="Times New Roman" w:hAnsi="Times New Roman" w:cs="Times New Roman"/>
        </w:rPr>
      </w:pPr>
      <w:proofErr w:type="spellStart"/>
      <w:r w:rsidRPr="0030578A">
        <w:rPr>
          <w:rFonts w:ascii="Times New Roman" w:hAnsi="Times New Roman" w:cs="Times New Roman"/>
        </w:rPr>
        <w:t>Widder</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E.A</w:t>
      </w:r>
      <w:proofErr w:type="spellEnd"/>
      <w:r w:rsidRPr="0030578A">
        <w:rPr>
          <w:rFonts w:ascii="Times New Roman" w:hAnsi="Times New Roman" w:cs="Times New Roman"/>
        </w:rPr>
        <w:t xml:space="preserve">. (2010). Bioluminescence in the ocean: origins of biological, chemical, and ecological diversity. </w:t>
      </w:r>
      <w:proofErr w:type="gramStart"/>
      <w:r w:rsidRPr="0030578A">
        <w:rPr>
          <w:rFonts w:ascii="Times New Roman" w:hAnsi="Times New Roman" w:cs="Times New Roman"/>
        </w:rPr>
        <w:t>Science.</w:t>
      </w:r>
      <w:proofErr w:type="gramEnd"/>
      <w:r w:rsidRPr="0030578A">
        <w:rPr>
          <w:rFonts w:ascii="Times New Roman" w:hAnsi="Times New Roman" w:cs="Times New Roman"/>
        </w:rPr>
        <w:t xml:space="preserve"> </w:t>
      </w:r>
      <w:r w:rsidRPr="0030578A">
        <w:rPr>
          <w:rFonts w:ascii="Times New Roman" w:hAnsi="Times New Roman" w:cs="Times New Roman"/>
          <w:b/>
        </w:rPr>
        <w:t>328</w:t>
      </w:r>
      <w:r w:rsidRPr="0030578A">
        <w:rPr>
          <w:rFonts w:ascii="Times New Roman" w:hAnsi="Times New Roman" w:cs="Times New Roman"/>
        </w:rPr>
        <w:t>:704-708.</w:t>
      </w:r>
    </w:p>
    <w:p w:rsidR="0030578A" w:rsidRPr="0030578A" w:rsidRDefault="0030578A" w:rsidP="0030578A">
      <w:pPr>
        <w:spacing w:line="240" w:lineRule="auto"/>
        <w:ind w:left="720" w:hanging="720"/>
        <w:rPr>
          <w:rFonts w:ascii="Times New Roman" w:hAnsi="Times New Roman" w:cs="Times New Roman"/>
        </w:rPr>
      </w:pPr>
      <w:proofErr w:type="spellStart"/>
      <w:proofErr w:type="gramStart"/>
      <w:r w:rsidRPr="0030578A">
        <w:rPr>
          <w:rFonts w:ascii="Times New Roman" w:hAnsi="Times New Roman" w:cs="Times New Roman"/>
        </w:rPr>
        <w:t>Wimpee</w:t>
      </w:r>
      <w:proofErr w:type="spellEnd"/>
      <w:r w:rsidRPr="0030578A">
        <w:rPr>
          <w:rFonts w:ascii="Times New Roman" w:hAnsi="Times New Roman" w:cs="Times New Roman"/>
        </w:rPr>
        <w:t xml:space="preserve">, C.F., </w:t>
      </w:r>
      <w:proofErr w:type="spellStart"/>
      <w:r w:rsidRPr="0030578A">
        <w:rPr>
          <w:rFonts w:ascii="Times New Roman" w:hAnsi="Times New Roman" w:cs="Times New Roman"/>
        </w:rPr>
        <w:t>T.L</w:t>
      </w:r>
      <w:proofErr w:type="spellEnd"/>
      <w:r w:rsidRPr="0030578A">
        <w:rPr>
          <w:rFonts w:ascii="Times New Roman" w:hAnsi="Times New Roman" w:cs="Times New Roman"/>
        </w:rPr>
        <w:t xml:space="preserve">. Nadeau, and </w:t>
      </w:r>
      <w:proofErr w:type="spellStart"/>
      <w:r w:rsidRPr="0030578A">
        <w:rPr>
          <w:rFonts w:ascii="Times New Roman" w:hAnsi="Times New Roman" w:cs="Times New Roman"/>
        </w:rPr>
        <w:t>K.H</w:t>
      </w:r>
      <w:proofErr w:type="spellEnd"/>
      <w:r w:rsidRPr="0030578A">
        <w:rPr>
          <w:rFonts w:ascii="Times New Roman" w:hAnsi="Times New Roman" w:cs="Times New Roman"/>
        </w:rPr>
        <w:t xml:space="preserve">. </w:t>
      </w:r>
      <w:proofErr w:type="spellStart"/>
      <w:r w:rsidRPr="0030578A">
        <w:rPr>
          <w:rFonts w:ascii="Times New Roman" w:hAnsi="Times New Roman" w:cs="Times New Roman"/>
        </w:rPr>
        <w:t>Nealson</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w:t>
      </w:r>
      <w:proofErr w:type="gramStart"/>
      <w:r w:rsidRPr="0030578A">
        <w:rPr>
          <w:rFonts w:ascii="Times New Roman" w:hAnsi="Times New Roman" w:cs="Times New Roman"/>
        </w:rPr>
        <w:t>(1991). Development of species-specific hybridization probes for marine luminous bacteria by using in vitro DNA amplification.</w:t>
      </w:r>
      <w:proofErr w:type="gramEnd"/>
      <w:r w:rsidRPr="0030578A">
        <w:rPr>
          <w:rFonts w:ascii="Times New Roman" w:hAnsi="Times New Roman" w:cs="Times New Roman"/>
        </w:rPr>
        <w:t xml:space="preserve"> Appl. Environ. </w:t>
      </w:r>
      <w:proofErr w:type="spellStart"/>
      <w:proofErr w:type="gramStart"/>
      <w:r w:rsidRPr="0030578A">
        <w:rPr>
          <w:rFonts w:ascii="Times New Roman" w:hAnsi="Times New Roman" w:cs="Times New Roman"/>
        </w:rPr>
        <w:t>Microbiol</w:t>
      </w:r>
      <w:proofErr w:type="spellEnd"/>
      <w:r w:rsidRPr="0030578A">
        <w:rPr>
          <w:rFonts w:ascii="Times New Roman" w:hAnsi="Times New Roman" w:cs="Times New Roman"/>
        </w:rPr>
        <w:t>.</w:t>
      </w:r>
      <w:proofErr w:type="gramEnd"/>
      <w:r w:rsidRPr="0030578A">
        <w:rPr>
          <w:rFonts w:ascii="Times New Roman" w:hAnsi="Times New Roman" w:cs="Times New Roman"/>
        </w:rPr>
        <w:t xml:space="preserve"> </w:t>
      </w:r>
      <w:r w:rsidRPr="0030578A">
        <w:rPr>
          <w:rFonts w:ascii="Times New Roman" w:hAnsi="Times New Roman" w:cs="Times New Roman"/>
          <w:b/>
        </w:rPr>
        <w:t>57</w:t>
      </w:r>
      <w:r w:rsidRPr="0030578A">
        <w:rPr>
          <w:rFonts w:ascii="Times New Roman" w:hAnsi="Times New Roman" w:cs="Times New Roman"/>
        </w:rPr>
        <w:t>(5):1319-24.</w:t>
      </w:r>
    </w:p>
    <w:p w:rsidR="0030578A" w:rsidRPr="0030578A" w:rsidRDefault="0030578A" w:rsidP="0030578A">
      <w:pPr>
        <w:spacing w:line="480" w:lineRule="auto"/>
        <w:ind w:firstLine="720"/>
        <w:jc w:val="center"/>
        <w:rPr>
          <w:rFonts w:ascii="Times New Roman" w:hAnsi="Times New Roman" w:cs="Times New Roman"/>
          <w:b/>
        </w:rPr>
      </w:pPr>
    </w:p>
    <w:p w:rsidR="0030578A" w:rsidRPr="0030578A" w:rsidRDefault="0030578A" w:rsidP="0030578A">
      <w:pPr>
        <w:spacing w:line="480" w:lineRule="auto"/>
        <w:ind w:firstLine="720"/>
        <w:jc w:val="center"/>
        <w:rPr>
          <w:rFonts w:ascii="Times New Roman" w:hAnsi="Times New Roman" w:cs="Times New Roman"/>
          <w:b/>
        </w:rPr>
      </w:pPr>
    </w:p>
    <w:p w:rsidR="0030578A" w:rsidRPr="0030578A" w:rsidRDefault="0030578A" w:rsidP="0030578A">
      <w:pPr>
        <w:spacing w:line="480" w:lineRule="auto"/>
        <w:ind w:firstLine="720"/>
        <w:jc w:val="center"/>
        <w:rPr>
          <w:rFonts w:ascii="Times New Roman" w:hAnsi="Times New Roman" w:cs="Times New Roman"/>
          <w:b/>
        </w:rPr>
      </w:pPr>
    </w:p>
    <w:p w:rsidR="0030578A" w:rsidRPr="0030578A" w:rsidRDefault="0030578A" w:rsidP="0030578A">
      <w:pPr>
        <w:spacing w:line="480" w:lineRule="auto"/>
        <w:ind w:firstLine="720"/>
        <w:jc w:val="center"/>
        <w:rPr>
          <w:rFonts w:ascii="Times New Roman" w:hAnsi="Times New Roman" w:cs="Times New Roman"/>
          <w:b/>
        </w:rPr>
      </w:pPr>
    </w:p>
    <w:p w:rsidR="00250DBD" w:rsidRDefault="00250DBD" w:rsidP="0030578A">
      <w:pPr>
        <w:spacing w:line="480" w:lineRule="auto"/>
        <w:jc w:val="center"/>
        <w:rPr>
          <w:rFonts w:ascii="Times New Roman" w:hAnsi="Times New Roman" w:cs="Times New Roman"/>
          <w:b/>
        </w:rPr>
      </w:pPr>
      <w:r>
        <w:rPr>
          <w:rFonts w:ascii="Times New Roman" w:hAnsi="Times New Roman" w:cs="Times New Roman"/>
          <w:b/>
        </w:rPr>
        <w:t>Appendices</w:t>
      </w:r>
    </w:p>
    <w:p w:rsidR="00250DBD" w:rsidRDefault="00250DBD" w:rsidP="0030578A">
      <w:pPr>
        <w:spacing w:line="480" w:lineRule="auto"/>
        <w:jc w:val="center"/>
        <w:rPr>
          <w:rFonts w:ascii="Times New Roman" w:hAnsi="Times New Roman" w:cs="Times New Roman"/>
          <w:b/>
        </w:rPr>
      </w:pPr>
    </w:p>
    <w:p w:rsidR="0030578A" w:rsidRPr="0030578A" w:rsidRDefault="0030578A" w:rsidP="0030578A">
      <w:pPr>
        <w:spacing w:line="480" w:lineRule="auto"/>
        <w:jc w:val="center"/>
        <w:rPr>
          <w:rFonts w:ascii="Times New Roman" w:hAnsi="Times New Roman" w:cs="Times New Roman"/>
          <w:b/>
        </w:rPr>
      </w:pPr>
      <w:r w:rsidRPr="0030578A">
        <w:rPr>
          <w:rFonts w:ascii="Times New Roman" w:hAnsi="Times New Roman" w:cs="Times New Roman"/>
          <w:b/>
        </w:rPr>
        <w:t>Appendix 1</w:t>
      </w:r>
    </w:p>
    <w:p w:rsidR="0030578A" w:rsidRPr="0030578A" w:rsidRDefault="0030578A" w:rsidP="0030578A">
      <w:pPr>
        <w:spacing w:line="480" w:lineRule="auto"/>
        <w:jc w:val="center"/>
        <w:rPr>
          <w:rFonts w:ascii="Times New Roman" w:hAnsi="Times New Roman" w:cs="Times New Roman"/>
          <w:b/>
          <w:i/>
        </w:rPr>
      </w:pPr>
      <w:r w:rsidRPr="0030578A">
        <w:rPr>
          <w:rFonts w:ascii="Times New Roman" w:hAnsi="Times New Roman" w:cs="Times New Roman"/>
          <w:b/>
        </w:rPr>
        <w:t xml:space="preserve">Table of Extractable Molecules Produced by </w:t>
      </w:r>
      <w:r w:rsidRPr="0030578A">
        <w:rPr>
          <w:rFonts w:ascii="Times New Roman" w:hAnsi="Times New Roman" w:cs="Times New Roman"/>
          <w:b/>
          <w:i/>
        </w:rPr>
        <w:t xml:space="preserve">Vibrio </w:t>
      </w:r>
      <w:proofErr w:type="spellStart"/>
      <w:r w:rsidRPr="0030578A">
        <w:rPr>
          <w:rFonts w:ascii="Times New Roman" w:hAnsi="Times New Roman" w:cs="Times New Roman"/>
          <w:b/>
          <w:i/>
        </w:rPr>
        <w:t>harveyi</w:t>
      </w:r>
      <w:proofErr w:type="spellEnd"/>
    </w:p>
    <w:p w:rsidR="0030578A" w:rsidRPr="0030578A" w:rsidRDefault="0030578A" w:rsidP="0030578A">
      <w:pPr>
        <w:rPr>
          <w:rFonts w:ascii="Times New Roman" w:hAnsi="Times New Roman" w:cs="Times New Roman"/>
        </w:rPr>
      </w:pPr>
      <w:r w:rsidRPr="0030578A">
        <w:rPr>
          <w:noProof/>
        </w:rPr>
        <w:drawing>
          <wp:inline distT="0" distB="0" distL="0" distR="0" wp14:anchorId="48C51EBA" wp14:editId="4D38AED8">
            <wp:extent cx="5486400" cy="51474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5147491"/>
                    </a:xfrm>
                    <a:prstGeom prst="rect">
                      <a:avLst/>
                    </a:prstGeom>
                    <a:noFill/>
                    <a:ln>
                      <a:noFill/>
                    </a:ln>
                  </pic:spPr>
                </pic:pic>
              </a:graphicData>
            </a:graphic>
          </wp:inline>
        </w:drawing>
      </w:r>
    </w:p>
    <w:p w:rsidR="0030578A" w:rsidRPr="0030578A" w:rsidRDefault="0030578A" w:rsidP="0030578A">
      <w:pPr>
        <w:rPr>
          <w:rFonts w:ascii="Times New Roman" w:hAnsi="Times New Roman" w:cs="Times New Roman"/>
        </w:rPr>
      </w:pPr>
      <w:r w:rsidRPr="0030578A">
        <w:rPr>
          <w:noProof/>
        </w:rPr>
        <w:drawing>
          <wp:inline distT="0" distB="0" distL="0" distR="0" wp14:anchorId="1298762E" wp14:editId="7DFA70CA">
            <wp:extent cx="5486400" cy="51474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5147491"/>
                    </a:xfrm>
                    <a:prstGeom prst="rect">
                      <a:avLst/>
                    </a:prstGeom>
                    <a:noFill/>
                    <a:ln>
                      <a:noFill/>
                    </a:ln>
                  </pic:spPr>
                </pic:pic>
              </a:graphicData>
            </a:graphic>
          </wp:inline>
        </w:drawing>
      </w:r>
    </w:p>
    <w:p w:rsidR="0030578A" w:rsidRPr="0030578A" w:rsidRDefault="0030578A" w:rsidP="0030578A">
      <w:pPr>
        <w:rPr>
          <w:rFonts w:ascii="Times New Roman" w:hAnsi="Times New Roman" w:cs="Times New Roman"/>
          <w:sz w:val="20"/>
          <w:szCs w:val="20"/>
        </w:rPr>
      </w:pPr>
      <w:proofErr w:type="gramStart"/>
      <w:r w:rsidRPr="0030578A">
        <w:rPr>
          <w:rFonts w:ascii="Times New Roman" w:hAnsi="Times New Roman" w:cs="Times New Roman"/>
          <w:b/>
          <w:sz w:val="20"/>
          <w:szCs w:val="20"/>
        </w:rPr>
        <w:t xml:space="preserve">Table of Extractable Molecules Produced by </w:t>
      </w:r>
      <w:r w:rsidRPr="0030578A">
        <w:rPr>
          <w:rFonts w:ascii="Times New Roman" w:hAnsi="Times New Roman" w:cs="Times New Roman"/>
          <w:b/>
          <w:i/>
          <w:sz w:val="20"/>
          <w:szCs w:val="20"/>
        </w:rPr>
        <w:t xml:space="preserve">Vibrio </w:t>
      </w:r>
      <w:proofErr w:type="spellStart"/>
      <w:r w:rsidRPr="0030578A">
        <w:rPr>
          <w:rFonts w:ascii="Times New Roman" w:hAnsi="Times New Roman" w:cs="Times New Roman"/>
          <w:b/>
          <w:i/>
          <w:sz w:val="20"/>
          <w:szCs w:val="20"/>
        </w:rPr>
        <w:t>harveyi</w:t>
      </w:r>
      <w:proofErr w:type="spellEnd"/>
      <w:r w:rsidRPr="0030578A">
        <w:rPr>
          <w:rFonts w:ascii="Times New Roman" w:hAnsi="Times New Roman" w:cs="Times New Roman"/>
          <w:b/>
          <w:i/>
          <w:sz w:val="20"/>
          <w:szCs w:val="20"/>
        </w:rPr>
        <w:t>.</w:t>
      </w:r>
      <w:proofErr w:type="gramEnd"/>
      <w:r w:rsidRPr="0030578A">
        <w:rPr>
          <w:rFonts w:ascii="Times New Roman" w:hAnsi="Times New Roman" w:cs="Times New Roman"/>
          <w:b/>
          <w:i/>
          <w:sz w:val="20"/>
          <w:szCs w:val="20"/>
        </w:rPr>
        <w:t xml:space="preserve"> </w:t>
      </w:r>
      <w:r w:rsidRPr="0030578A">
        <w:rPr>
          <w:rFonts w:ascii="Times New Roman" w:hAnsi="Times New Roman" w:cs="Times New Roman"/>
          <w:sz w:val="20"/>
          <w:szCs w:val="20"/>
        </w:rPr>
        <w:t xml:space="preserve">Molecules that are produced by </w:t>
      </w:r>
      <w:r w:rsidRPr="0030578A">
        <w:rPr>
          <w:rFonts w:ascii="Times New Roman" w:hAnsi="Times New Roman" w:cs="Times New Roman"/>
          <w:i/>
          <w:sz w:val="20"/>
          <w:szCs w:val="20"/>
        </w:rPr>
        <w:t xml:space="preserve">V. </w:t>
      </w:r>
      <w:proofErr w:type="spellStart"/>
      <w:r w:rsidRPr="0030578A">
        <w:rPr>
          <w:rFonts w:ascii="Times New Roman" w:hAnsi="Times New Roman" w:cs="Times New Roman"/>
          <w:i/>
          <w:sz w:val="20"/>
          <w:szCs w:val="20"/>
        </w:rPr>
        <w:t>harveyi</w:t>
      </w:r>
      <w:proofErr w:type="spellEnd"/>
      <w:r w:rsidRPr="0030578A">
        <w:rPr>
          <w:rFonts w:ascii="Times New Roman" w:hAnsi="Times New Roman" w:cs="Times New Roman"/>
          <w:sz w:val="20"/>
          <w:szCs w:val="20"/>
        </w:rPr>
        <w:t xml:space="preserve"> and detected </w:t>
      </w:r>
      <w:r w:rsidRPr="00E36342">
        <w:rPr>
          <w:rFonts w:ascii="Times New Roman" w:hAnsi="Times New Roman" w:cs="Times New Roman"/>
          <w:sz w:val="20"/>
          <w:szCs w:val="20"/>
        </w:rPr>
        <w:t xml:space="preserve">from </w:t>
      </w:r>
      <w:r w:rsidR="00E36342" w:rsidRPr="00E36342">
        <w:rPr>
          <w:rFonts w:ascii="Times New Roman" w:hAnsi="Times New Roman" w:cs="Times New Roman"/>
          <w:sz w:val="20"/>
          <w:szCs w:val="20"/>
        </w:rPr>
        <w:t>extracts of both acidified and alkalinized</w:t>
      </w:r>
      <w:r w:rsidRPr="00E36342">
        <w:rPr>
          <w:rFonts w:ascii="Times New Roman" w:hAnsi="Times New Roman" w:cs="Times New Roman"/>
          <w:sz w:val="20"/>
          <w:szCs w:val="20"/>
        </w:rPr>
        <w:t xml:space="preserve"> cell-free culture</w:t>
      </w:r>
      <w:r w:rsidR="00E36342" w:rsidRPr="00E36342">
        <w:rPr>
          <w:rFonts w:ascii="Times New Roman" w:hAnsi="Times New Roman" w:cs="Times New Roman"/>
          <w:sz w:val="20"/>
          <w:szCs w:val="20"/>
        </w:rPr>
        <w:t>s</w:t>
      </w:r>
      <w:r w:rsidRPr="00E36342">
        <w:rPr>
          <w:rFonts w:ascii="Times New Roman" w:hAnsi="Times New Roman" w:cs="Times New Roman"/>
          <w:sz w:val="20"/>
          <w:szCs w:val="20"/>
        </w:rPr>
        <w:t xml:space="preserve"> </w:t>
      </w:r>
      <w:r w:rsidRPr="0030578A">
        <w:rPr>
          <w:rFonts w:ascii="Times New Roman" w:hAnsi="Times New Roman" w:cs="Times New Roman"/>
          <w:sz w:val="20"/>
          <w:szCs w:val="20"/>
        </w:rPr>
        <w:t xml:space="preserve">by Electrospray Mass Spectrometry from </w:t>
      </w:r>
      <w:r w:rsidRPr="0030578A">
        <w:rPr>
          <w:rFonts w:ascii="Times New Roman" w:hAnsi="Times New Roman" w:cs="Times New Roman"/>
          <w:i/>
          <w:sz w:val="20"/>
          <w:szCs w:val="20"/>
        </w:rPr>
        <w:t xml:space="preserve">V. </w:t>
      </w:r>
      <w:proofErr w:type="spellStart"/>
      <w:r w:rsidRPr="0030578A">
        <w:rPr>
          <w:rFonts w:ascii="Times New Roman" w:hAnsi="Times New Roman" w:cs="Times New Roman"/>
          <w:i/>
          <w:sz w:val="20"/>
          <w:szCs w:val="20"/>
        </w:rPr>
        <w:t>harveyi</w:t>
      </w:r>
      <w:proofErr w:type="spellEnd"/>
      <w:r w:rsidRPr="0030578A">
        <w:rPr>
          <w:rFonts w:ascii="Times New Roman" w:hAnsi="Times New Roman" w:cs="Times New Roman"/>
          <w:i/>
          <w:sz w:val="20"/>
          <w:szCs w:val="20"/>
        </w:rPr>
        <w:t xml:space="preserve"> </w:t>
      </w:r>
      <w:r w:rsidRPr="0030578A">
        <w:rPr>
          <w:rFonts w:ascii="Times New Roman" w:hAnsi="Times New Roman" w:cs="Times New Roman"/>
          <w:sz w:val="20"/>
          <w:szCs w:val="20"/>
        </w:rPr>
        <w:t xml:space="preserve">strains </w:t>
      </w:r>
      <w:proofErr w:type="spellStart"/>
      <w:r w:rsidRPr="0030578A">
        <w:rPr>
          <w:rFonts w:ascii="Times New Roman" w:hAnsi="Times New Roman" w:cs="Times New Roman"/>
          <w:sz w:val="20"/>
          <w:szCs w:val="20"/>
        </w:rPr>
        <w:t>MAV</w:t>
      </w:r>
      <w:proofErr w:type="spellEnd"/>
      <w:r w:rsidRPr="0030578A">
        <w:rPr>
          <w:rFonts w:ascii="Times New Roman" w:hAnsi="Times New Roman" w:cs="Times New Roman"/>
          <w:sz w:val="20"/>
          <w:szCs w:val="20"/>
        </w:rPr>
        <w:t xml:space="preserve">, BB120, BB170, BB152, and BB886.  </w:t>
      </w:r>
    </w:p>
    <w:p w:rsidR="0030578A" w:rsidRPr="0030578A" w:rsidRDefault="0030578A" w:rsidP="0030578A">
      <w:pPr>
        <w:rPr>
          <w:rFonts w:ascii="Times New Roman" w:hAnsi="Times New Roman" w:cs="Times New Roman"/>
          <w:sz w:val="20"/>
          <w:szCs w:val="20"/>
        </w:rPr>
      </w:pPr>
    </w:p>
    <w:p w:rsidR="00197B9E" w:rsidRDefault="00197B9E"/>
    <w:sectPr w:rsidR="00197B9E" w:rsidSect="001F3F4B">
      <w:pgSz w:w="12240" w:h="15840"/>
      <w:pgMar w:top="1440" w:right="1440" w:bottom="1800" w:left="2160" w:header="720"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B4B" w:rsidRDefault="00013B4B">
      <w:pPr>
        <w:spacing w:after="0" w:line="240" w:lineRule="auto"/>
      </w:pPr>
      <w:r>
        <w:separator/>
      </w:r>
    </w:p>
  </w:endnote>
  <w:endnote w:type="continuationSeparator" w:id="0">
    <w:p w:rsidR="00013B4B" w:rsidRDefault="00013B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096525"/>
      <w:docPartObj>
        <w:docPartGallery w:val="Page Numbers (Bottom of Page)"/>
        <w:docPartUnique/>
      </w:docPartObj>
    </w:sdtPr>
    <w:sdtEndPr>
      <w:rPr>
        <w:rFonts w:ascii="Times New Roman" w:hAnsi="Times New Roman" w:cs="Times New Roman"/>
        <w:noProof/>
      </w:rPr>
    </w:sdtEndPr>
    <w:sdtContent>
      <w:p w:rsidR="0032425A" w:rsidRPr="001F3F4B" w:rsidRDefault="0032425A">
        <w:pPr>
          <w:pStyle w:val="Footer"/>
          <w:jc w:val="center"/>
          <w:rPr>
            <w:rFonts w:ascii="Times New Roman" w:hAnsi="Times New Roman" w:cs="Times New Roman"/>
          </w:rPr>
        </w:pPr>
        <w:r w:rsidRPr="001F3F4B">
          <w:rPr>
            <w:rFonts w:ascii="Times New Roman" w:hAnsi="Times New Roman" w:cs="Times New Roman"/>
          </w:rPr>
          <w:fldChar w:fldCharType="begin"/>
        </w:r>
        <w:r w:rsidRPr="001F3F4B">
          <w:rPr>
            <w:rFonts w:ascii="Times New Roman" w:hAnsi="Times New Roman" w:cs="Times New Roman"/>
          </w:rPr>
          <w:instrText xml:space="preserve"> PAGE   \* MERGEFORMAT </w:instrText>
        </w:r>
        <w:r w:rsidRPr="001F3F4B">
          <w:rPr>
            <w:rFonts w:ascii="Times New Roman" w:hAnsi="Times New Roman" w:cs="Times New Roman"/>
          </w:rPr>
          <w:fldChar w:fldCharType="separate"/>
        </w:r>
        <w:r w:rsidR="00FF2C82">
          <w:rPr>
            <w:rFonts w:ascii="Times New Roman" w:hAnsi="Times New Roman" w:cs="Times New Roman"/>
            <w:noProof/>
          </w:rPr>
          <w:t>ii</w:t>
        </w:r>
        <w:r w:rsidRPr="001F3F4B">
          <w:rPr>
            <w:rFonts w:ascii="Times New Roman" w:hAnsi="Times New Roman" w:cs="Times New Roman"/>
            <w:noProof/>
          </w:rPr>
          <w:fldChar w:fldCharType="end"/>
        </w:r>
      </w:p>
    </w:sdtContent>
  </w:sdt>
  <w:p w:rsidR="0032425A" w:rsidRDefault="003242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B4B" w:rsidRDefault="00013B4B">
      <w:pPr>
        <w:spacing w:after="0" w:line="240" w:lineRule="auto"/>
      </w:pPr>
      <w:r>
        <w:separator/>
      </w:r>
    </w:p>
  </w:footnote>
  <w:footnote w:type="continuationSeparator" w:id="0">
    <w:p w:rsidR="00013B4B" w:rsidRDefault="00013B4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78A"/>
    <w:rsid w:val="00013B4B"/>
    <w:rsid w:val="00056A8D"/>
    <w:rsid w:val="0019569A"/>
    <w:rsid w:val="00197B9E"/>
    <w:rsid w:val="001E1E78"/>
    <w:rsid w:val="001F3162"/>
    <w:rsid w:val="001F3F4B"/>
    <w:rsid w:val="002032F2"/>
    <w:rsid w:val="0022356C"/>
    <w:rsid w:val="00250DBD"/>
    <w:rsid w:val="002B3D2A"/>
    <w:rsid w:val="002F252B"/>
    <w:rsid w:val="0030578A"/>
    <w:rsid w:val="0032425A"/>
    <w:rsid w:val="00340BC3"/>
    <w:rsid w:val="00345AEA"/>
    <w:rsid w:val="003721BF"/>
    <w:rsid w:val="00375C5F"/>
    <w:rsid w:val="00480A2B"/>
    <w:rsid w:val="00487BF0"/>
    <w:rsid w:val="00527197"/>
    <w:rsid w:val="005C2D88"/>
    <w:rsid w:val="00622E2F"/>
    <w:rsid w:val="00686349"/>
    <w:rsid w:val="00696E99"/>
    <w:rsid w:val="006B66C9"/>
    <w:rsid w:val="00725F95"/>
    <w:rsid w:val="007631F1"/>
    <w:rsid w:val="007910CD"/>
    <w:rsid w:val="008210A5"/>
    <w:rsid w:val="00854EE4"/>
    <w:rsid w:val="008D71B2"/>
    <w:rsid w:val="008E1A06"/>
    <w:rsid w:val="00932505"/>
    <w:rsid w:val="00A02291"/>
    <w:rsid w:val="00B1687D"/>
    <w:rsid w:val="00B856FB"/>
    <w:rsid w:val="00BA7332"/>
    <w:rsid w:val="00BD6751"/>
    <w:rsid w:val="00BE715F"/>
    <w:rsid w:val="00BF0EFD"/>
    <w:rsid w:val="00C54EC0"/>
    <w:rsid w:val="00CA1575"/>
    <w:rsid w:val="00CF4071"/>
    <w:rsid w:val="00D518DA"/>
    <w:rsid w:val="00DC726B"/>
    <w:rsid w:val="00DF208C"/>
    <w:rsid w:val="00E36342"/>
    <w:rsid w:val="00EC0C26"/>
    <w:rsid w:val="00EF4345"/>
    <w:rsid w:val="00F625E8"/>
    <w:rsid w:val="00F655B2"/>
    <w:rsid w:val="00F6719B"/>
    <w:rsid w:val="00F70405"/>
    <w:rsid w:val="00FF2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0578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05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78A"/>
    <w:rPr>
      <w:rFonts w:ascii="Tahoma" w:hAnsi="Tahoma" w:cs="Tahoma"/>
      <w:sz w:val="16"/>
      <w:szCs w:val="16"/>
    </w:rPr>
  </w:style>
  <w:style w:type="paragraph" w:styleId="Header">
    <w:name w:val="header"/>
    <w:basedOn w:val="Normal"/>
    <w:link w:val="HeaderChar"/>
    <w:uiPriority w:val="99"/>
    <w:unhideWhenUsed/>
    <w:rsid w:val="003057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78A"/>
  </w:style>
  <w:style w:type="paragraph" w:styleId="Footer">
    <w:name w:val="footer"/>
    <w:basedOn w:val="Normal"/>
    <w:link w:val="FooterChar"/>
    <w:uiPriority w:val="99"/>
    <w:unhideWhenUsed/>
    <w:rsid w:val="003057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78A"/>
  </w:style>
  <w:style w:type="paragraph" w:styleId="PlainText">
    <w:name w:val="Plain Text"/>
    <w:basedOn w:val="Normal"/>
    <w:link w:val="PlainTextChar"/>
    <w:rsid w:val="0030578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30578A"/>
    <w:rPr>
      <w:rFonts w:ascii="Courier New" w:eastAsia="Times New Roman" w:hAnsi="Courier New" w:cs="Times New Roman"/>
      <w:sz w:val="20"/>
      <w:szCs w:val="20"/>
    </w:rPr>
  </w:style>
  <w:style w:type="paragraph" w:styleId="ListParagraph">
    <w:name w:val="List Paragraph"/>
    <w:basedOn w:val="Normal"/>
    <w:uiPriority w:val="34"/>
    <w:qFormat/>
    <w:rsid w:val="003057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0578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05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78A"/>
    <w:rPr>
      <w:rFonts w:ascii="Tahoma" w:hAnsi="Tahoma" w:cs="Tahoma"/>
      <w:sz w:val="16"/>
      <w:szCs w:val="16"/>
    </w:rPr>
  </w:style>
  <w:style w:type="paragraph" w:styleId="Header">
    <w:name w:val="header"/>
    <w:basedOn w:val="Normal"/>
    <w:link w:val="HeaderChar"/>
    <w:uiPriority w:val="99"/>
    <w:unhideWhenUsed/>
    <w:rsid w:val="003057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78A"/>
  </w:style>
  <w:style w:type="paragraph" w:styleId="Footer">
    <w:name w:val="footer"/>
    <w:basedOn w:val="Normal"/>
    <w:link w:val="FooterChar"/>
    <w:uiPriority w:val="99"/>
    <w:unhideWhenUsed/>
    <w:rsid w:val="003057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78A"/>
  </w:style>
  <w:style w:type="paragraph" w:styleId="PlainText">
    <w:name w:val="Plain Text"/>
    <w:basedOn w:val="Normal"/>
    <w:link w:val="PlainTextChar"/>
    <w:rsid w:val="0030578A"/>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30578A"/>
    <w:rPr>
      <w:rFonts w:ascii="Courier New" w:eastAsia="Times New Roman" w:hAnsi="Courier New" w:cs="Times New Roman"/>
      <w:sz w:val="20"/>
      <w:szCs w:val="20"/>
    </w:rPr>
  </w:style>
  <w:style w:type="paragraph" w:styleId="ListParagraph">
    <w:name w:val="List Paragraph"/>
    <w:basedOn w:val="Normal"/>
    <w:uiPriority w:val="34"/>
    <w:qFormat/>
    <w:rsid w:val="003057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6140</Words>
  <Characters>35000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41058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dc:creator>
  <cp:lastModifiedBy>Philip Bolton Jr</cp:lastModifiedBy>
  <cp:revision>2</cp:revision>
  <dcterms:created xsi:type="dcterms:W3CDTF">2012-08-03T14:09:00Z</dcterms:created>
  <dcterms:modified xsi:type="dcterms:W3CDTF">2012-08-03T14:09:00Z</dcterms:modified>
</cp:coreProperties>
</file>