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69027" w14:textId="77777777" w:rsidR="00C020BE" w:rsidRDefault="00C020BE" w:rsidP="00C80F14">
      <w:pPr>
        <w:spacing w:line="480" w:lineRule="auto"/>
        <w:jc w:val="center"/>
        <w:rPr>
          <w:rFonts w:ascii="Times New Roman" w:hAnsi="Times New Roman" w:cs="Times New Roman"/>
          <w:sz w:val="24"/>
          <w:szCs w:val="24"/>
        </w:rPr>
      </w:pPr>
      <w:r>
        <w:rPr>
          <w:rFonts w:ascii="Times New Roman" w:hAnsi="Times New Roman" w:cs="Times New Roman"/>
          <w:sz w:val="24"/>
          <w:szCs w:val="24"/>
        </w:rPr>
        <w:t>FLORIDA INTERNATIONAL UNIVERSITY</w:t>
      </w:r>
    </w:p>
    <w:p w14:paraId="6174E349" w14:textId="77777777" w:rsidR="00C020BE" w:rsidRDefault="00C020BE" w:rsidP="00C020BE">
      <w:pPr>
        <w:spacing w:line="480" w:lineRule="auto"/>
        <w:jc w:val="center"/>
        <w:rPr>
          <w:rFonts w:ascii="Times New Roman" w:hAnsi="Times New Roman" w:cs="Times New Roman"/>
          <w:sz w:val="24"/>
          <w:szCs w:val="24"/>
        </w:rPr>
      </w:pPr>
      <w:r>
        <w:rPr>
          <w:rFonts w:ascii="Times New Roman" w:hAnsi="Times New Roman" w:cs="Times New Roman"/>
          <w:sz w:val="24"/>
          <w:szCs w:val="24"/>
        </w:rPr>
        <w:t>Miami, Florida</w:t>
      </w:r>
    </w:p>
    <w:p w14:paraId="5C404D6C" w14:textId="77777777" w:rsidR="00C020BE" w:rsidRDefault="00A26F1B" w:rsidP="00C020BE">
      <w:pPr>
        <w:spacing w:line="480" w:lineRule="auto"/>
        <w:jc w:val="center"/>
        <w:rPr>
          <w:rFonts w:ascii="Times New Roman" w:hAnsi="Times New Roman" w:cs="Times New Roman"/>
          <w:sz w:val="24"/>
          <w:szCs w:val="24"/>
        </w:rPr>
      </w:pPr>
      <w:r>
        <w:rPr>
          <w:rFonts w:ascii="Times New Roman" w:hAnsi="Times New Roman" w:cs="Times New Roman"/>
          <w:sz w:val="24"/>
          <w:szCs w:val="24"/>
        </w:rPr>
        <w:t>A COMPARATIV</w:t>
      </w:r>
      <w:r w:rsidR="00C80F14">
        <w:rPr>
          <w:rFonts w:ascii="Times New Roman" w:hAnsi="Times New Roman" w:cs="Times New Roman"/>
          <w:sz w:val="24"/>
          <w:szCs w:val="24"/>
        </w:rPr>
        <w:t>E</w:t>
      </w:r>
      <w:r>
        <w:rPr>
          <w:rFonts w:ascii="Times New Roman" w:hAnsi="Times New Roman" w:cs="Times New Roman"/>
          <w:sz w:val="24"/>
          <w:szCs w:val="24"/>
        </w:rPr>
        <w:t xml:space="preserve"> STUDY OF CONCURRENT ACOUSTIC AND DIVER SURVEY DATA</w:t>
      </w:r>
      <w:r w:rsidR="00BB474B">
        <w:rPr>
          <w:rFonts w:ascii="Times New Roman" w:hAnsi="Times New Roman" w:cs="Times New Roman"/>
          <w:sz w:val="24"/>
          <w:szCs w:val="24"/>
        </w:rPr>
        <w:t>,</w:t>
      </w:r>
      <w:r>
        <w:rPr>
          <w:rFonts w:ascii="Times New Roman" w:hAnsi="Times New Roman" w:cs="Times New Roman"/>
          <w:sz w:val="24"/>
          <w:szCs w:val="24"/>
        </w:rPr>
        <w:t xml:space="preserve"> AND FISH COMMUNITY DESCRIPTIONS OF A HIGH LATITUDE CORAL REEF, FLORIDA, USA </w:t>
      </w:r>
    </w:p>
    <w:p w14:paraId="29E70346" w14:textId="77777777" w:rsidR="00C80F14" w:rsidRDefault="00C80F14" w:rsidP="00C020BE">
      <w:pPr>
        <w:spacing w:line="480" w:lineRule="auto"/>
        <w:jc w:val="center"/>
        <w:rPr>
          <w:rFonts w:ascii="Times New Roman" w:hAnsi="Times New Roman" w:cs="Times New Roman"/>
          <w:sz w:val="24"/>
          <w:szCs w:val="24"/>
        </w:rPr>
      </w:pPr>
    </w:p>
    <w:p w14:paraId="1E756282" w14:textId="77777777" w:rsidR="00C020BE" w:rsidRDefault="00C020BE" w:rsidP="005C7E8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A thesis submitted in partial fulfillment of the </w:t>
      </w:r>
    </w:p>
    <w:p w14:paraId="1850D30C" w14:textId="77777777" w:rsidR="00351892" w:rsidRDefault="00351892" w:rsidP="005C7E8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r</w:t>
      </w:r>
      <w:r w:rsidR="00C020BE">
        <w:rPr>
          <w:rFonts w:ascii="Times New Roman" w:hAnsi="Times New Roman" w:cs="Times New Roman"/>
          <w:sz w:val="24"/>
          <w:szCs w:val="24"/>
        </w:rPr>
        <w:t xml:space="preserve">equirements for the degree </w:t>
      </w:r>
    </w:p>
    <w:p w14:paraId="6FBD2137" w14:textId="77777777" w:rsidR="00C020BE" w:rsidRDefault="00C020BE" w:rsidP="005C7E8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of</w:t>
      </w:r>
    </w:p>
    <w:p w14:paraId="45B01B1D" w14:textId="77777777" w:rsidR="00C020BE" w:rsidRDefault="00C020BE" w:rsidP="005C7E8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MASTER OF SCIENCE</w:t>
      </w:r>
    </w:p>
    <w:p w14:paraId="100D032D" w14:textId="77777777" w:rsidR="00C020BE" w:rsidRDefault="00C020BE" w:rsidP="005C7E8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in</w:t>
      </w:r>
    </w:p>
    <w:p w14:paraId="5E3F8E71" w14:textId="77777777" w:rsidR="00C020BE" w:rsidRDefault="00C020BE" w:rsidP="005C7E8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BIOLOGY</w:t>
      </w:r>
    </w:p>
    <w:p w14:paraId="47486EA0" w14:textId="77777777" w:rsidR="008B3396" w:rsidRDefault="00351892" w:rsidP="005C7E8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w:t>
      </w:r>
      <w:r w:rsidR="008B3396">
        <w:rPr>
          <w:rFonts w:ascii="Times New Roman" w:hAnsi="Times New Roman" w:cs="Times New Roman"/>
          <w:sz w:val="24"/>
          <w:szCs w:val="24"/>
        </w:rPr>
        <w:t>y</w:t>
      </w:r>
    </w:p>
    <w:p w14:paraId="40C8C758" w14:textId="77777777" w:rsidR="00C020BE" w:rsidRDefault="008B3396" w:rsidP="005C7E8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Adam Zenone</w:t>
      </w:r>
    </w:p>
    <w:p w14:paraId="71943EED" w14:textId="77777777" w:rsidR="000B2D22" w:rsidRDefault="005264B3" w:rsidP="000B2D22">
      <w:pPr>
        <w:spacing w:line="480" w:lineRule="auto"/>
        <w:jc w:val="center"/>
        <w:rPr>
          <w:rFonts w:ascii="Times New Roman" w:hAnsi="Times New Roman" w:cs="Times New Roman"/>
          <w:sz w:val="24"/>
          <w:szCs w:val="24"/>
        </w:rPr>
      </w:pPr>
      <w:r>
        <w:rPr>
          <w:rFonts w:ascii="Times New Roman" w:hAnsi="Times New Roman" w:cs="Times New Roman"/>
          <w:sz w:val="24"/>
          <w:szCs w:val="24"/>
        </w:rPr>
        <w:t>2015</w:t>
      </w:r>
    </w:p>
    <w:p w14:paraId="5F3F00A2" w14:textId="77777777" w:rsidR="000B2D22" w:rsidRDefault="000B2D22" w:rsidP="000B2D22">
      <w:pPr>
        <w:spacing w:line="480" w:lineRule="auto"/>
        <w:rPr>
          <w:rFonts w:ascii="Times New Roman" w:hAnsi="Times New Roman" w:cs="Times New Roman"/>
          <w:sz w:val="24"/>
          <w:szCs w:val="24"/>
        </w:rPr>
        <w:sectPr w:rsidR="000B2D22" w:rsidSect="00CA1C78">
          <w:footerReference w:type="default" r:id="rId9"/>
          <w:pgSz w:w="12240" w:h="15840"/>
          <w:pgMar w:top="1440" w:right="1440" w:bottom="1800" w:left="2160" w:header="720" w:footer="720" w:gutter="0"/>
          <w:pgNumType w:fmt="lowerRoman" w:start="1"/>
          <w:cols w:space="720"/>
          <w:docGrid w:linePitch="360"/>
        </w:sectPr>
      </w:pPr>
    </w:p>
    <w:p w14:paraId="0F082E7B" w14:textId="77777777" w:rsidR="00C020BE" w:rsidRDefault="00C020BE" w:rsidP="00351892">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To: </w:t>
      </w:r>
      <w:r>
        <w:rPr>
          <w:rFonts w:ascii="Times New Roman" w:hAnsi="Times New Roman" w:cs="Times New Roman"/>
          <w:sz w:val="24"/>
          <w:szCs w:val="24"/>
        </w:rPr>
        <w:tab/>
        <w:t>Dean Michael Heithaus</w:t>
      </w:r>
    </w:p>
    <w:p w14:paraId="47EBE02D" w14:textId="77777777" w:rsidR="00C020BE" w:rsidRDefault="00C020BE" w:rsidP="00351892">
      <w:pPr>
        <w:spacing w:after="0" w:line="276" w:lineRule="auto"/>
        <w:rPr>
          <w:rFonts w:ascii="Times New Roman" w:hAnsi="Times New Roman" w:cs="Times New Roman"/>
          <w:sz w:val="24"/>
          <w:szCs w:val="24"/>
        </w:rPr>
      </w:pPr>
      <w:r>
        <w:rPr>
          <w:rFonts w:ascii="Times New Roman" w:hAnsi="Times New Roman" w:cs="Times New Roman"/>
          <w:sz w:val="24"/>
          <w:szCs w:val="24"/>
        </w:rPr>
        <w:tab/>
        <w:t>College of Arts and Sciences</w:t>
      </w:r>
    </w:p>
    <w:p w14:paraId="3F0400BB" w14:textId="77777777" w:rsidR="00351892" w:rsidRDefault="00351892" w:rsidP="00351892">
      <w:pPr>
        <w:spacing w:after="0" w:line="276" w:lineRule="auto"/>
        <w:rPr>
          <w:rFonts w:ascii="Times New Roman" w:hAnsi="Times New Roman" w:cs="Times New Roman"/>
          <w:sz w:val="24"/>
          <w:szCs w:val="24"/>
        </w:rPr>
      </w:pPr>
    </w:p>
    <w:p w14:paraId="179CCC5E" w14:textId="77777777" w:rsidR="00C020BE" w:rsidRDefault="00C020BE" w:rsidP="00BB474B">
      <w:pPr>
        <w:spacing w:after="0" w:line="240" w:lineRule="auto"/>
        <w:rPr>
          <w:rFonts w:ascii="Times New Roman" w:hAnsi="Times New Roman" w:cs="Times New Roman"/>
          <w:sz w:val="24"/>
          <w:szCs w:val="24"/>
        </w:rPr>
      </w:pPr>
      <w:r>
        <w:rPr>
          <w:rFonts w:ascii="Times New Roman" w:hAnsi="Times New Roman" w:cs="Times New Roman"/>
          <w:sz w:val="24"/>
          <w:szCs w:val="24"/>
        </w:rPr>
        <w:t>This thesis, written by Adam Zenone, and entitled</w:t>
      </w:r>
      <w:r w:rsidR="0040008B">
        <w:rPr>
          <w:rFonts w:ascii="Times New Roman" w:hAnsi="Times New Roman" w:cs="Times New Roman"/>
          <w:sz w:val="24"/>
          <w:szCs w:val="24"/>
        </w:rPr>
        <w:t>:</w:t>
      </w:r>
      <w:r>
        <w:rPr>
          <w:rFonts w:ascii="Times New Roman" w:hAnsi="Times New Roman" w:cs="Times New Roman"/>
          <w:sz w:val="24"/>
          <w:szCs w:val="24"/>
        </w:rPr>
        <w:t xml:space="preserve"> </w:t>
      </w:r>
      <w:r w:rsidR="00BB474B">
        <w:rPr>
          <w:rFonts w:ascii="Times New Roman" w:hAnsi="Times New Roman" w:cs="Times New Roman"/>
          <w:sz w:val="24"/>
          <w:szCs w:val="24"/>
        </w:rPr>
        <w:t xml:space="preserve">A </w:t>
      </w:r>
      <w:r w:rsidR="00C80F14">
        <w:rPr>
          <w:rFonts w:ascii="Times New Roman" w:hAnsi="Times New Roman" w:cs="Times New Roman"/>
          <w:sz w:val="24"/>
          <w:szCs w:val="24"/>
        </w:rPr>
        <w:t>C</w:t>
      </w:r>
      <w:r w:rsidR="0040008B">
        <w:rPr>
          <w:rFonts w:ascii="Times New Roman" w:hAnsi="Times New Roman" w:cs="Times New Roman"/>
          <w:sz w:val="24"/>
          <w:szCs w:val="24"/>
        </w:rPr>
        <w:t xml:space="preserve">omparative </w:t>
      </w:r>
      <w:r w:rsidR="00C80F14">
        <w:rPr>
          <w:rFonts w:ascii="Times New Roman" w:hAnsi="Times New Roman" w:cs="Times New Roman"/>
          <w:sz w:val="24"/>
          <w:szCs w:val="24"/>
        </w:rPr>
        <w:t>S</w:t>
      </w:r>
      <w:r w:rsidR="0040008B">
        <w:rPr>
          <w:rFonts w:ascii="Times New Roman" w:hAnsi="Times New Roman" w:cs="Times New Roman"/>
          <w:sz w:val="24"/>
          <w:szCs w:val="24"/>
        </w:rPr>
        <w:t>tudy of</w:t>
      </w:r>
      <w:r w:rsidR="00BB474B">
        <w:rPr>
          <w:rFonts w:ascii="Times New Roman" w:hAnsi="Times New Roman" w:cs="Times New Roman"/>
          <w:sz w:val="24"/>
          <w:szCs w:val="24"/>
        </w:rPr>
        <w:t xml:space="preserve"> </w:t>
      </w:r>
      <w:r w:rsidR="00C80F14">
        <w:rPr>
          <w:rFonts w:ascii="Times New Roman" w:hAnsi="Times New Roman" w:cs="Times New Roman"/>
          <w:sz w:val="24"/>
          <w:szCs w:val="24"/>
        </w:rPr>
        <w:t>C</w:t>
      </w:r>
      <w:r w:rsidR="0040008B">
        <w:rPr>
          <w:rFonts w:ascii="Times New Roman" w:hAnsi="Times New Roman" w:cs="Times New Roman"/>
          <w:sz w:val="24"/>
          <w:szCs w:val="24"/>
        </w:rPr>
        <w:t xml:space="preserve">oncurrent </w:t>
      </w:r>
      <w:r w:rsidR="00C80F14">
        <w:rPr>
          <w:rFonts w:ascii="Times New Roman" w:hAnsi="Times New Roman" w:cs="Times New Roman"/>
          <w:sz w:val="24"/>
          <w:szCs w:val="24"/>
        </w:rPr>
        <w:t>A</w:t>
      </w:r>
      <w:r w:rsidR="0040008B">
        <w:rPr>
          <w:rFonts w:ascii="Times New Roman" w:hAnsi="Times New Roman" w:cs="Times New Roman"/>
          <w:sz w:val="24"/>
          <w:szCs w:val="24"/>
        </w:rPr>
        <w:t xml:space="preserve">coustic and </w:t>
      </w:r>
      <w:r w:rsidR="00C80F14">
        <w:rPr>
          <w:rFonts w:ascii="Times New Roman" w:hAnsi="Times New Roman" w:cs="Times New Roman"/>
          <w:sz w:val="24"/>
          <w:szCs w:val="24"/>
        </w:rPr>
        <w:t>D</w:t>
      </w:r>
      <w:r w:rsidR="0040008B">
        <w:rPr>
          <w:rFonts w:ascii="Times New Roman" w:hAnsi="Times New Roman" w:cs="Times New Roman"/>
          <w:sz w:val="24"/>
          <w:szCs w:val="24"/>
        </w:rPr>
        <w:t xml:space="preserve">iver </w:t>
      </w:r>
      <w:r w:rsidR="00C80F14">
        <w:rPr>
          <w:rFonts w:ascii="Times New Roman" w:hAnsi="Times New Roman" w:cs="Times New Roman"/>
          <w:sz w:val="24"/>
          <w:szCs w:val="24"/>
        </w:rPr>
        <w:t>S</w:t>
      </w:r>
      <w:r w:rsidR="0040008B">
        <w:rPr>
          <w:rFonts w:ascii="Times New Roman" w:hAnsi="Times New Roman" w:cs="Times New Roman"/>
          <w:sz w:val="24"/>
          <w:szCs w:val="24"/>
        </w:rPr>
        <w:t xml:space="preserve">urvey </w:t>
      </w:r>
      <w:r w:rsidR="00C80F14">
        <w:rPr>
          <w:rFonts w:ascii="Times New Roman" w:hAnsi="Times New Roman" w:cs="Times New Roman"/>
          <w:sz w:val="24"/>
          <w:szCs w:val="24"/>
        </w:rPr>
        <w:t>D</w:t>
      </w:r>
      <w:r w:rsidR="0040008B">
        <w:rPr>
          <w:rFonts w:ascii="Times New Roman" w:hAnsi="Times New Roman" w:cs="Times New Roman"/>
          <w:sz w:val="24"/>
          <w:szCs w:val="24"/>
        </w:rPr>
        <w:t>ata</w:t>
      </w:r>
      <w:r w:rsidR="00BB474B">
        <w:rPr>
          <w:rFonts w:ascii="Times New Roman" w:hAnsi="Times New Roman" w:cs="Times New Roman"/>
          <w:sz w:val="24"/>
          <w:szCs w:val="24"/>
        </w:rPr>
        <w:t xml:space="preserve">, </w:t>
      </w:r>
      <w:r w:rsidR="0040008B">
        <w:rPr>
          <w:rFonts w:ascii="Times New Roman" w:hAnsi="Times New Roman" w:cs="Times New Roman"/>
          <w:sz w:val="24"/>
          <w:szCs w:val="24"/>
        </w:rPr>
        <w:t xml:space="preserve">and </w:t>
      </w:r>
      <w:r w:rsidR="00C80F14">
        <w:rPr>
          <w:rFonts w:ascii="Times New Roman" w:hAnsi="Times New Roman" w:cs="Times New Roman"/>
          <w:sz w:val="24"/>
          <w:szCs w:val="24"/>
        </w:rPr>
        <w:t>F</w:t>
      </w:r>
      <w:r w:rsidR="0040008B">
        <w:rPr>
          <w:rFonts w:ascii="Times New Roman" w:hAnsi="Times New Roman" w:cs="Times New Roman"/>
          <w:sz w:val="24"/>
          <w:szCs w:val="24"/>
        </w:rPr>
        <w:t xml:space="preserve">ish </w:t>
      </w:r>
      <w:r w:rsidR="00C80F14">
        <w:rPr>
          <w:rFonts w:ascii="Times New Roman" w:hAnsi="Times New Roman" w:cs="Times New Roman"/>
          <w:sz w:val="24"/>
          <w:szCs w:val="24"/>
        </w:rPr>
        <w:t>C</w:t>
      </w:r>
      <w:r w:rsidR="0040008B">
        <w:rPr>
          <w:rFonts w:ascii="Times New Roman" w:hAnsi="Times New Roman" w:cs="Times New Roman"/>
          <w:sz w:val="24"/>
          <w:szCs w:val="24"/>
        </w:rPr>
        <w:t xml:space="preserve">ommunity </w:t>
      </w:r>
      <w:r w:rsidR="00C80F14">
        <w:rPr>
          <w:rFonts w:ascii="Times New Roman" w:hAnsi="Times New Roman" w:cs="Times New Roman"/>
          <w:sz w:val="24"/>
          <w:szCs w:val="24"/>
        </w:rPr>
        <w:t>D</w:t>
      </w:r>
      <w:r w:rsidR="0040008B">
        <w:rPr>
          <w:rFonts w:ascii="Times New Roman" w:hAnsi="Times New Roman" w:cs="Times New Roman"/>
          <w:sz w:val="24"/>
          <w:szCs w:val="24"/>
        </w:rPr>
        <w:t>escriptions</w:t>
      </w:r>
      <w:r w:rsidR="00BB474B">
        <w:rPr>
          <w:rFonts w:ascii="Times New Roman" w:hAnsi="Times New Roman" w:cs="Times New Roman"/>
          <w:sz w:val="24"/>
          <w:szCs w:val="24"/>
        </w:rPr>
        <w:t xml:space="preserve"> </w:t>
      </w:r>
      <w:r w:rsidR="0040008B">
        <w:rPr>
          <w:rFonts w:ascii="Times New Roman" w:hAnsi="Times New Roman" w:cs="Times New Roman"/>
          <w:sz w:val="24"/>
          <w:szCs w:val="24"/>
        </w:rPr>
        <w:t xml:space="preserve">of a </w:t>
      </w:r>
      <w:r w:rsidR="00C80F14">
        <w:rPr>
          <w:rFonts w:ascii="Times New Roman" w:hAnsi="Times New Roman" w:cs="Times New Roman"/>
          <w:sz w:val="24"/>
          <w:szCs w:val="24"/>
        </w:rPr>
        <w:t>H</w:t>
      </w:r>
      <w:r w:rsidR="0040008B">
        <w:rPr>
          <w:rFonts w:ascii="Times New Roman" w:hAnsi="Times New Roman" w:cs="Times New Roman"/>
          <w:sz w:val="24"/>
          <w:szCs w:val="24"/>
        </w:rPr>
        <w:t xml:space="preserve">igh </w:t>
      </w:r>
      <w:r w:rsidR="00C80F14">
        <w:rPr>
          <w:rFonts w:ascii="Times New Roman" w:hAnsi="Times New Roman" w:cs="Times New Roman"/>
          <w:sz w:val="24"/>
          <w:szCs w:val="24"/>
        </w:rPr>
        <w:t>L</w:t>
      </w:r>
      <w:r w:rsidR="0040008B">
        <w:rPr>
          <w:rFonts w:ascii="Times New Roman" w:hAnsi="Times New Roman" w:cs="Times New Roman"/>
          <w:sz w:val="24"/>
          <w:szCs w:val="24"/>
        </w:rPr>
        <w:t xml:space="preserve">atitude </w:t>
      </w:r>
      <w:r w:rsidR="00C80F14">
        <w:rPr>
          <w:rFonts w:ascii="Times New Roman" w:hAnsi="Times New Roman" w:cs="Times New Roman"/>
          <w:sz w:val="24"/>
          <w:szCs w:val="24"/>
        </w:rPr>
        <w:t>C</w:t>
      </w:r>
      <w:r w:rsidR="0040008B">
        <w:rPr>
          <w:rFonts w:ascii="Times New Roman" w:hAnsi="Times New Roman" w:cs="Times New Roman"/>
          <w:sz w:val="24"/>
          <w:szCs w:val="24"/>
        </w:rPr>
        <w:t xml:space="preserve">oral </w:t>
      </w:r>
      <w:r w:rsidR="00C80F14">
        <w:rPr>
          <w:rFonts w:ascii="Times New Roman" w:hAnsi="Times New Roman" w:cs="Times New Roman"/>
          <w:sz w:val="24"/>
          <w:szCs w:val="24"/>
        </w:rPr>
        <w:t>R</w:t>
      </w:r>
      <w:r w:rsidR="0040008B">
        <w:rPr>
          <w:rFonts w:ascii="Times New Roman" w:hAnsi="Times New Roman" w:cs="Times New Roman"/>
          <w:sz w:val="24"/>
          <w:szCs w:val="24"/>
        </w:rPr>
        <w:t>eef, Florida</w:t>
      </w:r>
      <w:r w:rsidR="005264B3">
        <w:rPr>
          <w:rFonts w:ascii="Times New Roman" w:hAnsi="Times New Roman" w:cs="Times New Roman"/>
          <w:sz w:val="24"/>
          <w:szCs w:val="24"/>
        </w:rPr>
        <w:t>, USA</w:t>
      </w:r>
      <w:r>
        <w:rPr>
          <w:rFonts w:ascii="Times New Roman" w:hAnsi="Times New Roman" w:cs="Times New Roman"/>
          <w:sz w:val="24"/>
          <w:szCs w:val="24"/>
        </w:rPr>
        <w:t>, having been approved in respect to style and intellectual content, is referred to you for judgement.</w:t>
      </w:r>
    </w:p>
    <w:p w14:paraId="75590218" w14:textId="77777777" w:rsidR="00C020BE" w:rsidRDefault="00C020BE" w:rsidP="00BB474B">
      <w:pPr>
        <w:spacing w:line="240" w:lineRule="auto"/>
        <w:rPr>
          <w:rFonts w:ascii="Times New Roman" w:hAnsi="Times New Roman" w:cs="Times New Roman"/>
          <w:sz w:val="24"/>
          <w:szCs w:val="24"/>
        </w:rPr>
      </w:pPr>
    </w:p>
    <w:p w14:paraId="72B24BA6" w14:textId="77777777" w:rsidR="00C020BE" w:rsidRDefault="00C020BE" w:rsidP="00C020BE">
      <w:pPr>
        <w:spacing w:line="240" w:lineRule="auto"/>
        <w:rPr>
          <w:rFonts w:ascii="Times New Roman" w:hAnsi="Times New Roman" w:cs="Times New Roman"/>
          <w:sz w:val="24"/>
          <w:szCs w:val="24"/>
        </w:rPr>
      </w:pPr>
      <w:r>
        <w:rPr>
          <w:rFonts w:ascii="Times New Roman" w:hAnsi="Times New Roman" w:cs="Times New Roman"/>
          <w:sz w:val="24"/>
          <w:szCs w:val="24"/>
        </w:rPr>
        <w:t>We have read this thesis and recommend that it be approved.</w:t>
      </w:r>
    </w:p>
    <w:p w14:paraId="3D0D261A" w14:textId="77777777" w:rsidR="00C020BE" w:rsidRDefault="00C020BE" w:rsidP="00C020BE">
      <w:pPr>
        <w:spacing w:line="240" w:lineRule="auto"/>
        <w:rPr>
          <w:rFonts w:ascii="Times New Roman" w:hAnsi="Times New Roman" w:cs="Times New Roman"/>
          <w:sz w:val="24"/>
          <w:szCs w:val="24"/>
        </w:rPr>
      </w:pPr>
    </w:p>
    <w:p w14:paraId="3C7B8498" w14:textId="77777777" w:rsidR="00C020BE" w:rsidRDefault="00C020BE" w:rsidP="00C020BE">
      <w:pPr>
        <w:spacing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w:t>
      </w:r>
    </w:p>
    <w:p w14:paraId="699A8A31" w14:textId="77777777" w:rsidR="00C020BE" w:rsidRDefault="00C020BE" w:rsidP="00C020BE">
      <w:pPr>
        <w:spacing w:line="240" w:lineRule="auto"/>
        <w:jc w:val="right"/>
        <w:rPr>
          <w:rFonts w:ascii="Times New Roman" w:hAnsi="Times New Roman" w:cs="Times New Roman"/>
          <w:sz w:val="24"/>
          <w:szCs w:val="24"/>
        </w:rPr>
      </w:pPr>
      <w:r>
        <w:rPr>
          <w:rFonts w:ascii="Times New Roman" w:hAnsi="Times New Roman" w:cs="Times New Roman"/>
          <w:sz w:val="24"/>
          <w:szCs w:val="24"/>
        </w:rPr>
        <w:t>William Anderson, Jr.</w:t>
      </w:r>
    </w:p>
    <w:p w14:paraId="68B464DF" w14:textId="77777777" w:rsidR="00C020BE" w:rsidRDefault="00C020BE" w:rsidP="00C020BE">
      <w:pPr>
        <w:spacing w:line="240" w:lineRule="auto"/>
        <w:jc w:val="right"/>
        <w:rPr>
          <w:rFonts w:ascii="Times New Roman" w:hAnsi="Times New Roman" w:cs="Times New Roman"/>
          <w:sz w:val="24"/>
          <w:szCs w:val="24"/>
        </w:rPr>
      </w:pPr>
    </w:p>
    <w:p w14:paraId="6B8EAE81" w14:textId="77777777" w:rsidR="00C020BE" w:rsidRDefault="00C020BE" w:rsidP="00C020BE">
      <w:pPr>
        <w:spacing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w:t>
      </w:r>
    </w:p>
    <w:p w14:paraId="5BC96F7E" w14:textId="77777777" w:rsidR="00C020BE" w:rsidRDefault="00C020BE" w:rsidP="00C020BE">
      <w:pPr>
        <w:spacing w:line="240" w:lineRule="auto"/>
        <w:jc w:val="right"/>
        <w:rPr>
          <w:rFonts w:ascii="Times New Roman" w:hAnsi="Times New Roman" w:cs="Times New Roman"/>
          <w:sz w:val="24"/>
          <w:szCs w:val="24"/>
        </w:rPr>
      </w:pPr>
      <w:r>
        <w:rPr>
          <w:rFonts w:ascii="Times New Roman" w:hAnsi="Times New Roman" w:cs="Times New Roman"/>
          <w:sz w:val="24"/>
          <w:szCs w:val="24"/>
        </w:rPr>
        <w:t>Deron Burkepile</w:t>
      </w:r>
    </w:p>
    <w:p w14:paraId="59C70C83" w14:textId="77777777" w:rsidR="00C020BE" w:rsidRDefault="00C020BE" w:rsidP="00C020BE">
      <w:pPr>
        <w:spacing w:line="240" w:lineRule="auto"/>
        <w:jc w:val="right"/>
        <w:rPr>
          <w:rFonts w:ascii="Times New Roman" w:hAnsi="Times New Roman" w:cs="Times New Roman"/>
          <w:sz w:val="24"/>
          <w:szCs w:val="24"/>
        </w:rPr>
      </w:pPr>
    </w:p>
    <w:p w14:paraId="4437F254" w14:textId="77777777" w:rsidR="00C020BE" w:rsidRDefault="00C020BE" w:rsidP="00C020BE">
      <w:pPr>
        <w:spacing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w:t>
      </w:r>
    </w:p>
    <w:p w14:paraId="31585A35" w14:textId="77777777" w:rsidR="00C020BE" w:rsidRDefault="00C020BE" w:rsidP="00C020BE">
      <w:pPr>
        <w:spacing w:line="240" w:lineRule="auto"/>
        <w:jc w:val="right"/>
        <w:rPr>
          <w:rFonts w:ascii="Times New Roman" w:hAnsi="Times New Roman" w:cs="Times New Roman"/>
          <w:sz w:val="24"/>
          <w:szCs w:val="24"/>
        </w:rPr>
      </w:pPr>
      <w:r>
        <w:rPr>
          <w:rFonts w:ascii="Times New Roman" w:hAnsi="Times New Roman" w:cs="Times New Roman"/>
          <w:sz w:val="24"/>
          <w:szCs w:val="24"/>
        </w:rPr>
        <w:t>Kevin Boswell, Major Professor</w:t>
      </w:r>
    </w:p>
    <w:p w14:paraId="258966FE" w14:textId="77777777" w:rsidR="00C020BE" w:rsidRDefault="00C020BE" w:rsidP="00C020BE">
      <w:pPr>
        <w:spacing w:line="240" w:lineRule="auto"/>
        <w:jc w:val="right"/>
        <w:rPr>
          <w:rFonts w:ascii="Times New Roman" w:hAnsi="Times New Roman" w:cs="Times New Roman"/>
          <w:sz w:val="24"/>
          <w:szCs w:val="24"/>
        </w:rPr>
      </w:pPr>
    </w:p>
    <w:p w14:paraId="2340D98B" w14:textId="77777777" w:rsidR="00C020BE" w:rsidRDefault="00C020BE" w:rsidP="00C020BE">
      <w:pPr>
        <w:spacing w:line="240" w:lineRule="auto"/>
        <w:rPr>
          <w:rFonts w:ascii="Times New Roman" w:hAnsi="Times New Roman" w:cs="Times New Roman"/>
          <w:sz w:val="24"/>
          <w:szCs w:val="24"/>
        </w:rPr>
      </w:pPr>
      <w:r>
        <w:rPr>
          <w:rFonts w:ascii="Times New Roman" w:hAnsi="Times New Roman" w:cs="Times New Roman"/>
          <w:sz w:val="24"/>
          <w:szCs w:val="24"/>
        </w:rPr>
        <w:t xml:space="preserve">Date of Defense: March </w:t>
      </w:r>
      <w:r w:rsidR="00F45A60">
        <w:rPr>
          <w:rFonts w:ascii="Times New Roman" w:hAnsi="Times New Roman" w:cs="Times New Roman"/>
          <w:sz w:val="24"/>
          <w:szCs w:val="24"/>
        </w:rPr>
        <w:t>23</w:t>
      </w:r>
      <w:r>
        <w:rPr>
          <w:rFonts w:ascii="Times New Roman" w:hAnsi="Times New Roman" w:cs="Times New Roman"/>
          <w:sz w:val="24"/>
          <w:szCs w:val="24"/>
        </w:rPr>
        <w:t>, 2015</w:t>
      </w:r>
    </w:p>
    <w:p w14:paraId="09E676FA" w14:textId="77777777" w:rsidR="00C020BE" w:rsidRDefault="00C020BE" w:rsidP="00C020BE">
      <w:pPr>
        <w:spacing w:line="240" w:lineRule="auto"/>
        <w:rPr>
          <w:rFonts w:ascii="Times New Roman" w:hAnsi="Times New Roman" w:cs="Times New Roman"/>
          <w:sz w:val="24"/>
          <w:szCs w:val="24"/>
        </w:rPr>
      </w:pPr>
      <w:r>
        <w:rPr>
          <w:rFonts w:ascii="Times New Roman" w:hAnsi="Times New Roman" w:cs="Times New Roman"/>
          <w:sz w:val="24"/>
          <w:szCs w:val="24"/>
        </w:rPr>
        <w:t>The thesis of Adam Zenone is approved.</w:t>
      </w:r>
    </w:p>
    <w:p w14:paraId="696F0140" w14:textId="77777777" w:rsidR="00C020BE" w:rsidRDefault="00C020BE" w:rsidP="00C020BE">
      <w:pPr>
        <w:spacing w:line="240" w:lineRule="auto"/>
        <w:rPr>
          <w:rFonts w:ascii="Times New Roman" w:hAnsi="Times New Roman" w:cs="Times New Roman"/>
          <w:sz w:val="24"/>
          <w:szCs w:val="24"/>
        </w:rPr>
      </w:pPr>
    </w:p>
    <w:p w14:paraId="628FE970" w14:textId="77777777" w:rsidR="00DC33D2" w:rsidRDefault="00DC33D2" w:rsidP="00C020BE">
      <w:pPr>
        <w:spacing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w:t>
      </w:r>
    </w:p>
    <w:p w14:paraId="45FB4AD3" w14:textId="77777777" w:rsidR="00DC33D2" w:rsidRDefault="00DC33D2" w:rsidP="00DC33D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Dean Michael Heithaus</w:t>
      </w:r>
    </w:p>
    <w:p w14:paraId="54725206" w14:textId="77777777" w:rsidR="00DC33D2" w:rsidRDefault="00DC33D2" w:rsidP="0035189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College of Arts and Sciences</w:t>
      </w:r>
    </w:p>
    <w:p w14:paraId="40C1940F" w14:textId="77777777" w:rsidR="00351892" w:rsidRDefault="00351892" w:rsidP="00351892">
      <w:pPr>
        <w:spacing w:after="0" w:line="240" w:lineRule="auto"/>
        <w:jc w:val="right"/>
        <w:rPr>
          <w:rFonts w:ascii="Times New Roman" w:hAnsi="Times New Roman" w:cs="Times New Roman"/>
          <w:sz w:val="24"/>
          <w:szCs w:val="24"/>
        </w:rPr>
      </w:pPr>
    </w:p>
    <w:p w14:paraId="5D59E228" w14:textId="77777777" w:rsidR="00DC33D2" w:rsidRDefault="00DC33D2" w:rsidP="00351892">
      <w:pPr>
        <w:spacing w:after="0" w:line="240" w:lineRule="auto"/>
        <w:rPr>
          <w:rFonts w:ascii="Times New Roman" w:hAnsi="Times New Roman" w:cs="Times New Roman"/>
          <w:sz w:val="24"/>
          <w:szCs w:val="24"/>
        </w:rPr>
      </w:pPr>
    </w:p>
    <w:p w14:paraId="5C460926" w14:textId="77777777" w:rsidR="00DC33D2" w:rsidRDefault="00DC33D2" w:rsidP="00DC33D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w:t>
      </w:r>
    </w:p>
    <w:p w14:paraId="05D9D0DF" w14:textId="77777777" w:rsidR="00DC33D2" w:rsidRDefault="00DC33D2" w:rsidP="00DC33D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Dean Lakshmi N. Reddi</w:t>
      </w:r>
    </w:p>
    <w:p w14:paraId="102EBB3A" w14:textId="77777777" w:rsidR="00DC33D2" w:rsidRDefault="00DC33D2" w:rsidP="00DC33D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University Graduate School</w:t>
      </w:r>
    </w:p>
    <w:p w14:paraId="6BD16D18" w14:textId="77777777" w:rsidR="00DC33D2" w:rsidRDefault="00DC33D2" w:rsidP="00400086">
      <w:pPr>
        <w:spacing w:after="0" w:line="240" w:lineRule="auto"/>
        <w:rPr>
          <w:rFonts w:ascii="Times New Roman" w:hAnsi="Times New Roman" w:cs="Times New Roman"/>
          <w:sz w:val="24"/>
          <w:szCs w:val="24"/>
        </w:rPr>
      </w:pPr>
    </w:p>
    <w:p w14:paraId="5C53276E" w14:textId="77777777" w:rsidR="00DC33D2" w:rsidRDefault="00DC33D2" w:rsidP="00DC33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Florida International University, 2015</w:t>
      </w:r>
    </w:p>
    <w:p w14:paraId="7D1C8E95" w14:textId="77777777" w:rsidR="006D6BD0" w:rsidRDefault="00400086" w:rsidP="00400086">
      <w:pPr>
        <w:spacing w:line="480" w:lineRule="auto"/>
        <w:rPr>
          <w:rFonts w:ascii="Times New Roman" w:hAnsi="Times New Roman" w:cs="Times New Roman"/>
          <w:sz w:val="24"/>
          <w:szCs w:val="24"/>
        </w:rPr>
      </w:pPr>
      <w:r>
        <w:rPr>
          <w:rFonts w:ascii="Times New Roman" w:hAnsi="Times New Roman" w:cs="Times New Roman"/>
          <w:sz w:val="24"/>
          <w:szCs w:val="24"/>
        </w:rPr>
        <w:br/>
      </w:r>
    </w:p>
    <w:p w14:paraId="4B96F259" w14:textId="77777777" w:rsidR="00400086" w:rsidRDefault="00400086" w:rsidP="00400086">
      <w:pPr>
        <w:spacing w:line="480" w:lineRule="auto"/>
        <w:rPr>
          <w:rFonts w:ascii="Times New Roman" w:hAnsi="Times New Roman" w:cs="Times New Roman"/>
          <w:sz w:val="24"/>
          <w:szCs w:val="24"/>
        </w:rPr>
      </w:pPr>
    </w:p>
    <w:p w14:paraId="78DC22DC" w14:textId="77777777" w:rsidR="006D6BD0" w:rsidRDefault="006D6BD0" w:rsidP="006D6BD0">
      <w:pPr>
        <w:spacing w:line="480" w:lineRule="auto"/>
        <w:jc w:val="center"/>
        <w:rPr>
          <w:rFonts w:ascii="Times New Roman" w:hAnsi="Times New Roman" w:cs="Times New Roman"/>
          <w:sz w:val="24"/>
          <w:szCs w:val="24"/>
        </w:rPr>
      </w:pPr>
    </w:p>
    <w:p w14:paraId="30324CA8" w14:textId="77777777" w:rsidR="006D6BD0" w:rsidRDefault="006D6BD0" w:rsidP="006D6BD0">
      <w:pPr>
        <w:spacing w:line="480" w:lineRule="auto"/>
        <w:jc w:val="center"/>
        <w:rPr>
          <w:rFonts w:ascii="Times New Roman" w:hAnsi="Times New Roman" w:cs="Times New Roman"/>
          <w:sz w:val="24"/>
          <w:szCs w:val="24"/>
        </w:rPr>
      </w:pPr>
    </w:p>
    <w:p w14:paraId="14B390E4" w14:textId="77777777" w:rsidR="006D6BD0" w:rsidRDefault="006D6BD0" w:rsidP="006D6BD0">
      <w:pPr>
        <w:spacing w:line="480" w:lineRule="auto"/>
        <w:jc w:val="center"/>
        <w:rPr>
          <w:rFonts w:ascii="Times New Roman" w:hAnsi="Times New Roman" w:cs="Times New Roman"/>
          <w:sz w:val="24"/>
          <w:szCs w:val="24"/>
        </w:rPr>
      </w:pPr>
      <w:r>
        <w:rPr>
          <w:rFonts w:ascii="Times New Roman" w:hAnsi="Times New Roman" w:cs="Times New Roman"/>
          <w:sz w:val="24"/>
          <w:szCs w:val="24"/>
        </w:rPr>
        <w:t>DEDICATION</w:t>
      </w:r>
    </w:p>
    <w:p w14:paraId="47CA35B9" w14:textId="77777777" w:rsidR="004425C2" w:rsidRDefault="004425C2" w:rsidP="004425C2">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thesis is dedicated to my family, too numerous to fit in a single thesis dedication section, without whom I would have never been capable of escaping land-locked Pennsylvania to pursue my oceanic research interests, and whose constant support has been a source of great comfort. To my father Michael Zenone, whose subscription to Discovery Magazine and advice to “never stop asking questions” has led me to where I am today. To my mother, Angela Shuke, who has always been a source of advice, an always listening sounding board for my troubles, and whose support through my career has even extended to assistance in data collection field days for my research! Also, to my Aunt Renee, whose sense of adventure and whose own scientific graduate pursuits were a constant inspiration.</w:t>
      </w:r>
    </w:p>
    <w:p w14:paraId="337BCB35" w14:textId="77777777" w:rsidR="006D6BD0" w:rsidRDefault="006D6BD0" w:rsidP="006D6BD0">
      <w:pPr>
        <w:spacing w:line="480" w:lineRule="auto"/>
        <w:jc w:val="center"/>
        <w:rPr>
          <w:rFonts w:ascii="Times New Roman" w:hAnsi="Times New Roman" w:cs="Times New Roman"/>
          <w:sz w:val="24"/>
          <w:szCs w:val="24"/>
        </w:rPr>
      </w:pPr>
    </w:p>
    <w:p w14:paraId="2F2F714B" w14:textId="77777777" w:rsidR="006D6BD0" w:rsidRDefault="006D6BD0" w:rsidP="006D6BD0">
      <w:pPr>
        <w:spacing w:line="480" w:lineRule="auto"/>
        <w:jc w:val="center"/>
        <w:rPr>
          <w:rFonts w:ascii="Times New Roman" w:hAnsi="Times New Roman" w:cs="Times New Roman"/>
          <w:sz w:val="24"/>
          <w:szCs w:val="24"/>
        </w:rPr>
      </w:pPr>
    </w:p>
    <w:p w14:paraId="4A1A1732" w14:textId="77777777" w:rsidR="006D6BD0" w:rsidRDefault="006D6BD0" w:rsidP="006D6BD0">
      <w:pPr>
        <w:spacing w:line="480" w:lineRule="auto"/>
        <w:jc w:val="center"/>
        <w:rPr>
          <w:rFonts w:ascii="Times New Roman" w:hAnsi="Times New Roman" w:cs="Times New Roman"/>
          <w:sz w:val="24"/>
          <w:szCs w:val="24"/>
        </w:rPr>
      </w:pPr>
    </w:p>
    <w:p w14:paraId="65F8C7E8" w14:textId="77777777" w:rsidR="006D6BD0" w:rsidRDefault="006D6BD0" w:rsidP="006D6BD0">
      <w:pPr>
        <w:spacing w:line="480" w:lineRule="auto"/>
        <w:jc w:val="center"/>
        <w:rPr>
          <w:rFonts w:ascii="Times New Roman" w:hAnsi="Times New Roman" w:cs="Times New Roman"/>
          <w:sz w:val="24"/>
          <w:szCs w:val="24"/>
        </w:rPr>
      </w:pPr>
    </w:p>
    <w:p w14:paraId="1419FAF5" w14:textId="77777777" w:rsidR="006D6BD0" w:rsidRDefault="006D6BD0" w:rsidP="006D6BD0">
      <w:pPr>
        <w:spacing w:line="480" w:lineRule="auto"/>
        <w:jc w:val="center"/>
        <w:rPr>
          <w:rFonts w:ascii="Times New Roman" w:hAnsi="Times New Roman" w:cs="Times New Roman"/>
          <w:sz w:val="24"/>
          <w:szCs w:val="24"/>
        </w:rPr>
      </w:pPr>
    </w:p>
    <w:p w14:paraId="43BD3D27" w14:textId="77777777" w:rsidR="00DB5708" w:rsidRDefault="00DB5708" w:rsidP="00400086">
      <w:pPr>
        <w:spacing w:line="480" w:lineRule="auto"/>
        <w:rPr>
          <w:rFonts w:ascii="Times New Roman" w:hAnsi="Times New Roman" w:cs="Times New Roman"/>
          <w:sz w:val="24"/>
          <w:szCs w:val="24"/>
        </w:rPr>
      </w:pPr>
    </w:p>
    <w:p w14:paraId="4DDFEB31" w14:textId="77777777" w:rsidR="00400086" w:rsidRDefault="00400086" w:rsidP="00400086">
      <w:pPr>
        <w:spacing w:line="480" w:lineRule="auto"/>
        <w:rPr>
          <w:rFonts w:ascii="Times New Roman" w:hAnsi="Times New Roman" w:cs="Times New Roman"/>
          <w:sz w:val="24"/>
          <w:szCs w:val="24"/>
        </w:rPr>
      </w:pPr>
    </w:p>
    <w:p w14:paraId="224E9177" w14:textId="77777777" w:rsidR="006D6BD0" w:rsidRDefault="006D6BD0" w:rsidP="00DD6726">
      <w:pPr>
        <w:spacing w:line="480" w:lineRule="auto"/>
        <w:jc w:val="center"/>
        <w:rPr>
          <w:rFonts w:ascii="Times New Roman" w:hAnsi="Times New Roman" w:cs="Times New Roman"/>
          <w:sz w:val="24"/>
          <w:szCs w:val="24"/>
        </w:rPr>
      </w:pPr>
      <w:r>
        <w:rPr>
          <w:rFonts w:ascii="Times New Roman" w:hAnsi="Times New Roman" w:cs="Times New Roman"/>
          <w:sz w:val="24"/>
          <w:szCs w:val="24"/>
        </w:rPr>
        <w:t>ACKNOLWEDGMENTS</w:t>
      </w:r>
    </w:p>
    <w:p w14:paraId="3B2F53D4" w14:textId="77777777" w:rsidR="004425C2" w:rsidRDefault="0093399B" w:rsidP="004425C2">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D6726">
        <w:rPr>
          <w:rFonts w:ascii="Times New Roman" w:hAnsi="Times New Roman" w:cs="Times New Roman"/>
          <w:sz w:val="24"/>
          <w:szCs w:val="24"/>
        </w:rPr>
        <w:tab/>
      </w:r>
      <w:r w:rsidR="006D6BD0">
        <w:rPr>
          <w:rFonts w:ascii="Times New Roman" w:hAnsi="Times New Roman" w:cs="Times New Roman"/>
          <w:sz w:val="24"/>
          <w:szCs w:val="24"/>
        </w:rPr>
        <w:t>I would like to thank Kevin Boswell for his constant assistance</w:t>
      </w:r>
      <w:r w:rsidR="008E08A0">
        <w:rPr>
          <w:rFonts w:ascii="Times New Roman" w:hAnsi="Times New Roman" w:cs="Times New Roman"/>
          <w:sz w:val="24"/>
          <w:szCs w:val="24"/>
        </w:rPr>
        <w:t xml:space="preserve"> and</w:t>
      </w:r>
      <w:r w:rsidR="006D6BD0">
        <w:rPr>
          <w:rFonts w:ascii="Times New Roman" w:hAnsi="Times New Roman" w:cs="Times New Roman"/>
          <w:sz w:val="24"/>
          <w:szCs w:val="24"/>
        </w:rPr>
        <w:t xml:space="preserve"> for taking me in despite little marine specific experien</w:t>
      </w:r>
      <w:r w:rsidR="008E08A0">
        <w:rPr>
          <w:rFonts w:ascii="Times New Roman" w:hAnsi="Times New Roman" w:cs="Times New Roman"/>
          <w:sz w:val="24"/>
          <w:szCs w:val="24"/>
        </w:rPr>
        <w:t>ce,</w:t>
      </w:r>
      <w:r w:rsidR="009F715E">
        <w:rPr>
          <w:rFonts w:ascii="Times New Roman" w:hAnsi="Times New Roman" w:cs="Times New Roman"/>
          <w:sz w:val="24"/>
          <w:szCs w:val="24"/>
        </w:rPr>
        <w:t xml:space="preserve"> and</w:t>
      </w:r>
      <w:r w:rsidR="008E08A0">
        <w:rPr>
          <w:rFonts w:ascii="Times New Roman" w:hAnsi="Times New Roman" w:cs="Times New Roman"/>
          <w:sz w:val="24"/>
          <w:szCs w:val="24"/>
        </w:rPr>
        <w:t xml:space="preserve"> </w:t>
      </w:r>
      <w:r w:rsidR="006D6BD0">
        <w:rPr>
          <w:rFonts w:ascii="Times New Roman" w:hAnsi="Times New Roman" w:cs="Times New Roman"/>
          <w:sz w:val="24"/>
          <w:szCs w:val="24"/>
        </w:rPr>
        <w:t xml:space="preserve">at the expense of </w:t>
      </w:r>
      <w:r w:rsidR="008E08A0">
        <w:rPr>
          <w:rFonts w:ascii="Times New Roman" w:hAnsi="Times New Roman" w:cs="Times New Roman"/>
          <w:sz w:val="24"/>
          <w:szCs w:val="24"/>
        </w:rPr>
        <w:t>many tools. Without his constant guidance and support, this thesis would never have been</w:t>
      </w:r>
      <w:r w:rsidR="00134611">
        <w:rPr>
          <w:rFonts w:ascii="Times New Roman" w:hAnsi="Times New Roman" w:cs="Times New Roman"/>
          <w:sz w:val="24"/>
          <w:szCs w:val="24"/>
        </w:rPr>
        <w:t xml:space="preserve"> remotely </w:t>
      </w:r>
      <w:r w:rsidR="008E08A0">
        <w:rPr>
          <w:rFonts w:ascii="Times New Roman" w:hAnsi="Times New Roman" w:cs="Times New Roman"/>
          <w:sz w:val="24"/>
          <w:szCs w:val="24"/>
        </w:rPr>
        <w:t>possible</w:t>
      </w:r>
      <w:r w:rsidR="006D6BD0">
        <w:rPr>
          <w:rFonts w:ascii="Times New Roman" w:hAnsi="Times New Roman" w:cs="Times New Roman"/>
          <w:sz w:val="24"/>
          <w:szCs w:val="24"/>
        </w:rPr>
        <w:t>.</w:t>
      </w:r>
      <w:r w:rsidR="008E08A0">
        <w:rPr>
          <w:rFonts w:ascii="Times New Roman" w:hAnsi="Times New Roman" w:cs="Times New Roman"/>
          <w:sz w:val="24"/>
          <w:szCs w:val="24"/>
        </w:rPr>
        <w:t xml:space="preserve"> I would also like to thank Dr. Deron Burkepile for bringing his experience in coral reefs, and Dr. Bill Anderson for providing additional assistance and an outside perspective to keep my project grounded. Further, I would like to thank my lab-mates, current, past, and present for putting up with my loudness and constant questions, </w:t>
      </w:r>
      <w:r w:rsidR="009656FB">
        <w:rPr>
          <w:rFonts w:ascii="Times New Roman" w:hAnsi="Times New Roman" w:cs="Times New Roman"/>
          <w:sz w:val="24"/>
          <w:szCs w:val="24"/>
        </w:rPr>
        <w:t xml:space="preserve">as </w:t>
      </w:r>
      <w:r w:rsidR="008E08A0">
        <w:rPr>
          <w:rFonts w:ascii="Times New Roman" w:hAnsi="Times New Roman" w:cs="Times New Roman"/>
          <w:sz w:val="24"/>
          <w:szCs w:val="24"/>
        </w:rPr>
        <w:t xml:space="preserve">without their support I would not have survived the day to day grind. A special thanks to the Florida International University Department of Biological Sciences, for providing the assistantship and education that allowed me to become a better scientist. Finally, a </w:t>
      </w:r>
      <w:r w:rsidR="006D6BD0">
        <w:rPr>
          <w:rFonts w:ascii="Times New Roman" w:hAnsi="Times New Roman" w:cs="Times New Roman"/>
          <w:sz w:val="24"/>
          <w:szCs w:val="24"/>
        </w:rPr>
        <w:t>special thank you to the admirable performance of countless volunteers that tolerated my endles</w:t>
      </w:r>
      <w:r w:rsidR="008E08A0">
        <w:rPr>
          <w:rFonts w:ascii="Times New Roman" w:hAnsi="Times New Roman" w:cs="Times New Roman"/>
          <w:sz w:val="24"/>
          <w:szCs w:val="24"/>
        </w:rPr>
        <w:t>s requests for assistance.</w:t>
      </w:r>
    </w:p>
    <w:p w14:paraId="21AFBE70" w14:textId="77777777" w:rsidR="00400086" w:rsidRDefault="00400086" w:rsidP="004425C2">
      <w:pPr>
        <w:spacing w:line="480" w:lineRule="auto"/>
        <w:rPr>
          <w:rFonts w:ascii="Times New Roman" w:hAnsi="Times New Roman" w:cs="Times New Roman"/>
          <w:sz w:val="24"/>
          <w:szCs w:val="24"/>
        </w:rPr>
      </w:pPr>
    </w:p>
    <w:p w14:paraId="6E29A108" w14:textId="77777777" w:rsidR="00400086" w:rsidRDefault="00400086" w:rsidP="004425C2">
      <w:pPr>
        <w:spacing w:line="480" w:lineRule="auto"/>
        <w:rPr>
          <w:rFonts w:ascii="Times New Roman" w:hAnsi="Times New Roman" w:cs="Times New Roman"/>
          <w:sz w:val="24"/>
          <w:szCs w:val="24"/>
        </w:rPr>
      </w:pPr>
    </w:p>
    <w:p w14:paraId="4E13A1A6" w14:textId="77777777" w:rsidR="00400086" w:rsidRDefault="00400086" w:rsidP="004425C2">
      <w:pPr>
        <w:spacing w:line="480" w:lineRule="auto"/>
        <w:rPr>
          <w:rFonts w:ascii="Times New Roman" w:hAnsi="Times New Roman" w:cs="Times New Roman"/>
          <w:sz w:val="24"/>
          <w:szCs w:val="24"/>
        </w:rPr>
      </w:pPr>
    </w:p>
    <w:p w14:paraId="622D2CF4" w14:textId="77777777" w:rsidR="00C80F14" w:rsidRDefault="00C80F14" w:rsidP="004425C2">
      <w:pPr>
        <w:spacing w:line="480" w:lineRule="auto"/>
        <w:rPr>
          <w:rFonts w:ascii="Times New Roman" w:hAnsi="Times New Roman" w:cs="Times New Roman"/>
          <w:sz w:val="24"/>
          <w:szCs w:val="24"/>
        </w:rPr>
      </w:pPr>
    </w:p>
    <w:p w14:paraId="7A2269B3" w14:textId="77777777" w:rsidR="00C80F14" w:rsidRDefault="00C80F14" w:rsidP="004425C2">
      <w:pPr>
        <w:spacing w:line="480" w:lineRule="auto"/>
        <w:rPr>
          <w:rFonts w:ascii="Times New Roman" w:hAnsi="Times New Roman" w:cs="Times New Roman"/>
          <w:sz w:val="24"/>
          <w:szCs w:val="24"/>
        </w:rPr>
      </w:pPr>
    </w:p>
    <w:p w14:paraId="153DE8CC" w14:textId="77777777" w:rsidR="00400086" w:rsidRDefault="00400086" w:rsidP="004425C2">
      <w:pPr>
        <w:spacing w:line="480" w:lineRule="auto"/>
        <w:rPr>
          <w:rFonts w:ascii="Times New Roman" w:hAnsi="Times New Roman" w:cs="Times New Roman"/>
          <w:sz w:val="24"/>
          <w:szCs w:val="24"/>
        </w:rPr>
      </w:pPr>
    </w:p>
    <w:p w14:paraId="03189BD3" w14:textId="77777777" w:rsidR="009656FB" w:rsidRDefault="004E563B" w:rsidP="00F45A6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ABSTRACT OF THE THESIS</w:t>
      </w:r>
    </w:p>
    <w:p w14:paraId="621EAC97" w14:textId="77777777" w:rsidR="00A26F1B" w:rsidRDefault="00A26F1B" w:rsidP="00F45A6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A COMPARATIVE STUDY OF CONCURRENT ACOUSTIC AND DIVER SURVEY DATA AND FISH COMMUNITY DESCRIPTIONS OF A HIGH LATITUDE CORAL REEF, FLORIDA, USA </w:t>
      </w:r>
    </w:p>
    <w:p w14:paraId="4DD00CE0" w14:textId="77777777" w:rsidR="004E563B" w:rsidRDefault="004E563B" w:rsidP="00F45A6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by</w:t>
      </w:r>
    </w:p>
    <w:p w14:paraId="418ACD0F" w14:textId="77777777" w:rsidR="004E563B" w:rsidRDefault="004E563B" w:rsidP="00F45A6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Adam Zenone</w:t>
      </w:r>
    </w:p>
    <w:p w14:paraId="04E99092" w14:textId="77777777" w:rsidR="004E563B" w:rsidRDefault="004E563B" w:rsidP="00F45A6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Florida International University, 2015</w:t>
      </w:r>
    </w:p>
    <w:p w14:paraId="0F5BD588" w14:textId="77777777" w:rsidR="004E563B" w:rsidRDefault="004E563B" w:rsidP="00F45A6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Miami, Florida</w:t>
      </w:r>
    </w:p>
    <w:p w14:paraId="2829B262" w14:textId="01CF0431" w:rsidR="009A0EC8" w:rsidRDefault="004E563B" w:rsidP="008D4FD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Kevin Boswell, Major Professor</w:t>
      </w:r>
    </w:p>
    <w:p w14:paraId="62AD29A0" w14:textId="77777777" w:rsidR="00DB5708" w:rsidRDefault="00B261B4" w:rsidP="004E563B">
      <w:pPr>
        <w:spacing w:line="480" w:lineRule="auto"/>
        <w:rPr>
          <w:rFonts w:ascii="Times New Roman" w:hAnsi="Times New Roman" w:cs="Times New Roman"/>
          <w:sz w:val="24"/>
          <w:szCs w:val="24"/>
        </w:rPr>
      </w:pPr>
      <w:r>
        <w:rPr>
          <w:rFonts w:ascii="Times New Roman" w:hAnsi="Times New Roman" w:cs="Times New Roman"/>
          <w:sz w:val="24"/>
          <w:szCs w:val="24"/>
        </w:rPr>
        <w:t xml:space="preserve">Fisheries independent </w:t>
      </w:r>
      <w:r w:rsidR="008D6CD7">
        <w:rPr>
          <w:rFonts w:ascii="Times New Roman" w:hAnsi="Times New Roman" w:cs="Times New Roman"/>
          <w:sz w:val="24"/>
          <w:szCs w:val="24"/>
        </w:rPr>
        <w:t xml:space="preserve">data </w:t>
      </w:r>
      <w:r w:rsidR="009F715E">
        <w:rPr>
          <w:rFonts w:ascii="Times New Roman" w:hAnsi="Times New Roman" w:cs="Times New Roman"/>
          <w:sz w:val="24"/>
          <w:szCs w:val="24"/>
        </w:rPr>
        <w:t>on relatively unstudied nekton</w:t>
      </w:r>
      <w:r>
        <w:rPr>
          <w:rFonts w:ascii="Times New Roman" w:hAnsi="Times New Roman" w:cs="Times New Roman"/>
          <w:sz w:val="24"/>
          <w:szCs w:val="24"/>
        </w:rPr>
        <w:t xml:space="preserve"> communities were used to explore the efficacy of new tools to be applied in the investigation of shallow</w:t>
      </w:r>
      <w:r w:rsidR="004754EC">
        <w:rPr>
          <w:rFonts w:ascii="Times New Roman" w:hAnsi="Times New Roman" w:cs="Times New Roman"/>
          <w:sz w:val="24"/>
          <w:szCs w:val="24"/>
        </w:rPr>
        <w:t xml:space="preserve"> coastal coral reef habitats.</w:t>
      </w:r>
      <w:r w:rsidR="0093399B">
        <w:rPr>
          <w:rFonts w:ascii="Times New Roman" w:hAnsi="Times New Roman" w:cs="Times New Roman"/>
          <w:sz w:val="24"/>
          <w:szCs w:val="24"/>
        </w:rPr>
        <w:t xml:space="preserve"> </w:t>
      </w:r>
      <w:r w:rsidR="004754EC">
        <w:rPr>
          <w:rFonts w:ascii="Times New Roman" w:hAnsi="Times New Roman" w:cs="Times New Roman"/>
          <w:sz w:val="24"/>
          <w:szCs w:val="24"/>
        </w:rPr>
        <w:t>These d</w:t>
      </w:r>
      <w:r>
        <w:rPr>
          <w:rFonts w:ascii="Times New Roman" w:hAnsi="Times New Roman" w:cs="Times New Roman"/>
          <w:sz w:val="24"/>
          <w:szCs w:val="24"/>
        </w:rPr>
        <w:t xml:space="preserve">ata obtained through </w:t>
      </w:r>
      <w:r w:rsidR="00DB5708">
        <w:rPr>
          <w:rFonts w:ascii="Times New Roman" w:hAnsi="Times New Roman" w:cs="Times New Roman"/>
          <w:sz w:val="24"/>
          <w:szCs w:val="24"/>
        </w:rPr>
        <w:t>concurrent diver visual and acoustic surveys</w:t>
      </w:r>
      <w:r>
        <w:rPr>
          <w:rFonts w:ascii="Times New Roman" w:hAnsi="Times New Roman" w:cs="Times New Roman"/>
          <w:sz w:val="24"/>
          <w:szCs w:val="24"/>
        </w:rPr>
        <w:t xml:space="preserve"> </w:t>
      </w:r>
      <w:r w:rsidR="004754EC">
        <w:rPr>
          <w:rFonts w:ascii="Times New Roman" w:hAnsi="Times New Roman" w:cs="Times New Roman"/>
          <w:sz w:val="24"/>
          <w:szCs w:val="24"/>
        </w:rPr>
        <w:t xml:space="preserve">provided descriptions of </w:t>
      </w:r>
      <w:r>
        <w:rPr>
          <w:rFonts w:ascii="Times New Roman" w:hAnsi="Times New Roman" w:cs="Times New Roman"/>
          <w:sz w:val="24"/>
          <w:szCs w:val="24"/>
        </w:rPr>
        <w:t>spatial community distribution patterns across seasonal temporal scales</w:t>
      </w:r>
      <w:r w:rsidR="004754EC">
        <w:rPr>
          <w:rFonts w:ascii="Times New Roman" w:hAnsi="Times New Roman" w:cs="Times New Roman"/>
          <w:sz w:val="24"/>
          <w:szCs w:val="24"/>
        </w:rPr>
        <w:t xml:space="preserve"> in a previously undocumented region</w:t>
      </w:r>
      <w:r>
        <w:rPr>
          <w:rFonts w:ascii="Times New Roman" w:hAnsi="Times New Roman" w:cs="Times New Roman"/>
          <w:sz w:val="24"/>
          <w:szCs w:val="24"/>
        </w:rPr>
        <w:t>. Fis</w:t>
      </w:r>
      <w:r w:rsidR="00DB5708">
        <w:rPr>
          <w:rFonts w:ascii="Times New Roman" w:hAnsi="Times New Roman" w:cs="Times New Roman"/>
          <w:sz w:val="24"/>
          <w:szCs w:val="24"/>
        </w:rPr>
        <w:t>h density estimates by both diver and acoustic</w:t>
      </w:r>
      <w:r>
        <w:rPr>
          <w:rFonts w:ascii="Times New Roman" w:hAnsi="Times New Roman" w:cs="Times New Roman"/>
          <w:sz w:val="24"/>
          <w:szCs w:val="24"/>
        </w:rPr>
        <w:t xml:space="preserve"> methodologies showed a general agreement in ability to detect distributional patterns across r</w:t>
      </w:r>
      <w:r w:rsidR="004754EC">
        <w:rPr>
          <w:rFonts w:ascii="Times New Roman" w:hAnsi="Times New Roman" w:cs="Times New Roman"/>
          <w:sz w:val="24"/>
          <w:szCs w:val="24"/>
        </w:rPr>
        <w:t xml:space="preserve">eef tracts, though magnitude of density estimates were different. Fish communities in southeastern Florida showed significant trends in </w:t>
      </w:r>
      <w:r w:rsidR="008D6CD7">
        <w:rPr>
          <w:rFonts w:ascii="Times New Roman" w:hAnsi="Times New Roman" w:cs="Times New Roman"/>
          <w:sz w:val="24"/>
          <w:szCs w:val="24"/>
        </w:rPr>
        <w:t xml:space="preserve">spatial distribution and </w:t>
      </w:r>
      <w:r w:rsidR="004754EC">
        <w:rPr>
          <w:rFonts w:ascii="Times New Roman" w:hAnsi="Times New Roman" w:cs="Times New Roman"/>
          <w:sz w:val="24"/>
          <w:szCs w:val="24"/>
        </w:rPr>
        <w:t>seasonal abundance, with higher estimates of biomass obtained in the dry season. Further, community composition shifted across reef tracts and seasons as a function of the movements of several key reef species.</w:t>
      </w:r>
    </w:p>
    <w:p w14:paraId="2822B8AB" w14:textId="77777777" w:rsidR="00F45A60" w:rsidRDefault="00F45A60" w:rsidP="004E563B">
      <w:pPr>
        <w:spacing w:line="480" w:lineRule="auto"/>
        <w:rPr>
          <w:rFonts w:ascii="Times New Roman" w:hAnsi="Times New Roman" w:cs="Times New Roman"/>
          <w:sz w:val="24"/>
          <w:szCs w:val="24"/>
        </w:rPr>
      </w:pPr>
    </w:p>
    <w:p w14:paraId="57132DEB" w14:textId="77777777" w:rsidR="00B842B5" w:rsidRPr="00F45A60" w:rsidRDefault="00B842B5" w:rsidP="00F45A60">
      <w:pPr>
        <w:pStyle w:val="TOCHeading"/>
        <w:spacing w:before="0" w:line="480" w:lineRule="auto"/>
        <w:jc w:val="center"/>
        <w:rPr>
          <w:rFonts w:ascii="Times New Roman" w:hAnsi="Times New Roman" w:cs="Times New Roman"/>
          <w:b w:val="0"/>
          <w:color w:val="auto"/>
          <w:sz w:val="24"/>
          <w:szCs w:val="24"/>
        </w:rPr>
      </w:pPr>
      <w:r w:rsidRPr="00C551A0">
        <w:rPr>
          <w:rFonts w:ascii="Times New Roman" w:hAnsi="Times New Roman" w:cs="Times New Roman"/>
          <w:b w:val="0"/>
          <w:color w:val="auto"/>
          <w:sz w:val="24"/>
          <w:szCs w:val="24"/>
        </w:rPr>
        <w:lastRenderedPageBreak/>
        <w:t>TABLE OF CONTENTS</w:t>
      </w:r>
    </w:p>
    <w:p w14:paraId="15D57A3F" w14:textId="77777777" w:rsidR="00B842B5" w:rsidRPr="00C551A0" w:rsidRDefault="00B842B5" w:rsidP="00F45A60">
      <w:pPr>
        <w:spacing w:after="0" w:line="480" w:lineRule="auto"/>
        <w:rPr>
          <w:rFonts w:ascii="Times New Roman" w:hAnsi="Times New Roman" w:cs="Times New Roman"/>
          <w:sz w:val="24"/>
          <w:szCs w:val="24"/>
          <w:lang w:eastAsia="ja-JP"/>
        </w:rPr>
      </w:pPr>
      <w:r w:rsidRPr="00C551A0">
        <w:rPr>
          <w:rFonts w:ascii="Times New Roman" w:hAnsi="Times New Roman" w:cs="Times New Roman"/>
          <w:sz w:val="24"/>
          <w:szCs w:val="24"/>
          <w:lang w:eastAsia="ja-JP"/>
        </w:rPr>
        <w:t xml:space="preserve">CHAPTER               </w:t>
      </w:r>
      <w:r>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ab/>
      </w:r>
      <w:r>
        <w:rPr>
          <w:rFonts w:ascii="Times New Roman" w:hAnsi="Times New Roman" w:cs="Times New Roman"/>
          <w:sz w:val="24"/>
          <w:szCs w:val="24"/>
          <w:lang w:eastAsia="ja-JP"/>
        </w:rPr>
        <w:tab/>
      </w:r>
      <w:r>
        <w:rPr>
          <w:rFonts w:ascii="Times New Roman" w:hAnsi="Times New Roman" w:cs="Times New Roman"/>
          <w:sz w:val="24"/>
          <w:szCs w:val="24"/>
          <w:lang w:eastAsia="ja-JP"/>
        </w:rPr>
        <w:tab/>
      </w:r>
      <w:r>
        <w:rPr>
          <w:rFonts w:ascii="Times New Roman" w:hAnsi="Times New Roman" w:cs="Times New Roman"/>
          <w:sz w:val="24"/>
          <w:szCs w:val="24"/>
          <w:lang w:eastAsia="ja-JP"/>
        </w:rPr>
        <w:tab/>
      </w:r>
      <w:r>
        <w:rPr>
          <w:rFonts w:ascii="Times New Roman" w:hAnsi="Times New Roman" w:cs="Times New Roman"/>
          <w:sz w:val="24"/>
          <w:szCs w:val="24"/>
          <w:lang w:eastAsia="ja-JP"/>
        </w:rPr>
        <w:tab/>
      </w:r>
      <w:r>
        <w:rPr>
          <w:rFonts w:ascii="Times New Roman" w:hAnsi="Times New Roman" w:cs="Times New Roman"/>
          <w:sz w:val="24"/>
          <w:szCs w:val="24"/>
          <w:lang w:eastAsia="ja-JP"/>
        </w:rPr>
        <w:tab/>
      </w:r>
      <w:r>
        <w:rPr>
          <w:rFonts w:ascii="Times New Roman" w:hAnsi="Times New Roman" w:cs="Times New Roman"/>
          <w:sz w:val="24"/>
          <w:szCs w:val="24"/>
          <w:lang w:eastAsia="ja-JP"/>
        </w:rPr>
        <w:tab/>
        <w:t xml:space="preserve"> </w:t>
      </w:r>
      <w:r w:rsidR="00F45A60">
        <w:rPr>
          <w:rFonts w:ascii="Times New Roman" w:hAnsi="Times New Roman" w:cs="Times New Roman"/>
          <w:sz w:val="24"/>
          <w:szCs w:val="24"/>
          <w:lang w:eastAsia="ja-JP"/>
        </w:rPr>
        <w:t>PAGE</w:t>
      </w:r>
    </w:p>
    <w:p w14:paraId="04F553E1" w14:textId="7DE07E13" w:rsidR="00F45A60" w:rsidRPr="008D4FD6" w:rsidRDefault="00B842B5" w:rsidP="008D4FD6">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1. INTRODUCTION</w:t>
      </w:r>
      <w:r w:rsidRPr="00C551A0">
        <w:rPr>
          <w:rFonts w:ascii="Times New Roman" w:hAnsi="Times New Roman" w:cs="Times New Roman"/>
          <w:sz w:val="24"/>
          <w:szCs w:val="24"/>
        </w:rPr>
        <w:ptab w:relativeTo="margin" w:alignment="right" w:leader="dot"/>
      </w:r>
      <w:r w:rsidRPr="00C551A0">
        <w:rPr>
          <w:rFonts w:ascii="Times New Roman" w:hAnsi="Times New Roman" w:cs="Times New Roman"/>
          <w:bCs/>
          <w:sz w:val="24"/>
          <w:szCs w:val="24"/>
        </w:rPr>
        <w:t>1</w:t>
      </w:r>
    </w:p>
    <w:p w14:paraId="529F8A0C" w14:textId="77777777" w:rsidR="00B842B5" w:rsidRPr="00C551A0" w:rsidRDefault="00B842B5" w:rsidP="00F45A60">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1.1 Coral reefs worldwide and in Southeastern Florida</w:t>
      </w:r>
      <w:r w:rsidRPr="00C551A0">
        <w:rPr>
          <w:rFonts w:ascii="Times New Roman" w:hAnsi="Times New Roman" w:cs="Times New Roman"/>
          <w:sz w:val="24"/>
          <w:szCs w:val="24"/>
        </w:rPr>
        <w:ptab w:relativeTo="margin" w:alignment="right" w:leader="dot"/>
      </w:r>
      <w:r w:rsidRPr="00C551A0">
        <w:rPr>
          <w:rFonts w:ascii="Times New Roman" w:hAnsi="Times New Roman" w:cs="Times New Roman"/>
          <w:bCs/>
          <w:sz w:val="24"/>
          <w:szCs w:val="24"/>
        </w:rPr>
        <w:t>1</w:t>
      </w:r>
    </w:p>
    <w:p w14:paraId="4D7FC7C0"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1.2 Review of survey methodology</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2</w:t>
      </w:r>
    </w:p>
    <w:p w14:paraId="3A1EDEFA"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1.3 Conclusion</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3</w:t>
      </w:r>
    </w:p>
    <w:p w14:paraId="4D5CE893" w14:textId="77777777" w:rsidR="00B842B5" w:rsidRDefault="00B842B5" w:rsidP="00B842B5">
      <w:pPr>
        <w:pStyle w:val="TOC1"/>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References</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5</w:t>
      </w:r>
    </w:p>
    <w:p w14:paraId="00531B62" w14:textId="77777777" w:rsidR="00B842B5" w:rsidRPr="00B842B5" w:rsidRDefault="00B842B5" w:rsidP="00B842B5">
      <w:pPr>
        <w:rPr>
          <w:lang w:eastAsia="ja-JP"/>
        </w:rPr>
      </w:pPr>
    </w:p>
    <w:p w14:paraId="46F22EC8" w14:textId="28519A8A" w:rsidR="00F45A60" w:rsidRPr="008D4FD6" w:rsidRDefault="00B842B5" w:rsidP="008D4FD6">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2. A COMPARATIVE STUDY OF CONCURRENT ACOUSTIC AND DIVER SURVEY DATA IN A SHALLOW WATER CORAL REEF ECOSYSTEM</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9</w:t>
      </w:r>
    </w:p>
    <w:p w14:paraId="53F992AA"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Abstract</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9</w:t>
      </w:r>
    </w:p>
    <w:p w14:paraId="287C7846"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2.1 Introduction</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9</w:t>
      </w:r>
    </w:p>
    <w:p w14:paraId="4A1EDA37"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2.2 Materials and Methods</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12</w:t>
      </w:r>
    </w:p>
    <w:p w14:paraId="1CA64015"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2.3 Results</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16</w:t>
      </w:r>
    </w:p>
    <w:p w14:paraId="30F51FC6"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2.4 Discussion</w:t>
      </w:r>
      <w:r w:rsidRPr="00C551A0">
        <w:rPr>
          <w:rFonts w:ascii="Times New Roman" w:hAnsi="Times New Roman" w:cs="Times New Roman"/>
          <w:sz w:val="24"/>
          <w:szCs w:val="24"/>
        </w:rPr>
        <w:ptab w:relativeTo="margin" w:alignment="right" w:leader="dot"/>
      </w:r>
      <w:r w:rsidRPr="00C551A0">
        <w:rPr>
          <w:rFonts w:ascii="Times New Roman" w:hAnsi="Times New Roman" w:cs="Times New Roman"/>
          <w:bCs/>
          <w:sz w:val="24"/>
          <w:szCs w:val="24"/>
        </w:rPr>
        <w:t>1</w:t>
      </w:r>
      <w:r>
        <w:rPr>
          <w:rFonts w:ascii="Times New Roman" w:hAnsi="Times New Roman" w:cs="Times New Roman"/>
          <w:bCs/>
          <w:sz w:val="24"/>
          <w:szCs w:val="24"/>
        </w:rPr>
        <w:t>7</w:t>
      </w:r>
    </w:p>
    <w:p w14:paraId="46D0C6F8"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References</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22</w:t>
      </w:r>
    </w:p>
    <w:p w14:paraId="526E0257" w14:textId="77777777" w:rsidR="00B842B5" w:rsidRDefault="00B842B5" w:rsidP="00B842B5">
      <w:pPr>
        <w:pStyle w:val="TOC1"/>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Selected Figures</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28</w:t>
      </w:r>
    </w:p>
    <w:p w14:paraId="615CB32C" w14:textId="77777777" w:rsidR="00B842B5" w:rsidRPr="00B842B5" w:rsidRDefault="00B842B5" w:rsidP="00B842B5">
      <w:pPr>
        <w:rPr>
          <w:lang w:eastAsia="ja-JP"/>
        </w:rPr>
      </w:pPr>
    </w:p>
    <w:p w14:paraId="459B49AD" w14:textId="5DA25F72" w:rsidR="00B842B5" w:rsidRPr="008D4FD6" w:rsidRDefault="00B842B5" w:rsidP="008D4FD6">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2. COMPOSITION, ABUNDANCE, AND DISTRIBUTIONS OF FISH COMMUNITIES ASSOCIATED WITH A HIGH LATITUDE CORAL REEF, FLORIDA, USA</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35</w:t>
      </w:r>
    </w:p>
    <w:p w14:paraId="716639A0"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Abstract</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35</w:t>
      </w:r>
    </w:p>
    <w:p w14:paraId="79BDAFC6"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3.1 Introduction</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36</w:t>
      </w:r>
    </w:p>
    <w:p w14:paraId="7D0D3A7C"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3.2 Materials and Methods</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38</w:t>
      </w:r>
    </w:p>
    <w:p w14:paraId="7F89951D"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3.3 Results</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41</w:t>
      </w:r>
    </w:p>
    <w:p w14:paraId="5C2A734B"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3.4 Discussion</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43</w:t>
      </w:r>
    </w:p>
    <w:p w14:paraId="6395E487"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References</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48</w:t>
      </w:r>
    </w:p>
    <w:p w14:paraId="086CF88C" w14:textId="77777777" w:rsidR="00B842B5" w:rsidRDefault="00B842B5" w:rsidP="00B842B5">
      <w:pPr>
        <w:pStyle w:val="TOC1"/>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Selected Figures</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53</w:t>
      </w:r>
    </w:p>
    <w:p w14:paraId="5787BCBE" w14:textId="77777777" w:rsidR="00B842B5" w:rsidRPr="00B842B5" w:rsidRDefault="00B842B5" w:rsidP="00B842B5">
      <w:pPr>
        <w:rPr>
          <w:lang w:eastAsia="ja-JP"/>
        </w:rPr>
      </w:pPr>
    </w:p>
    <w:p w14:paraId="51D1D264" w14:textId="393484E9" w:rsidR="00B842B5" w:rsidRPr="008D4FD6" w:rsidRDefault="00B842B5" w:rsidP="008D4FD6">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4. CONCLUSIONS, IMPLICATIONS, AND FUTURE DIRECTIONS</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66</w:t>
      </w:r>
    </w:p>
    <w:p w14:paraId="79813153"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Conclusions, implications, and future directions</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66</w:t>
      </w:r>
    </w:p>
    <w:p w14:paraId="6C4E25AD" w14:textId="77777777" w:rsidR="00B842B5" w:rsidRPr="00C551A0" w:rsidRDefault="00B842B5" w:rsidP="00B842B5">
      <w:pPr>
        <w:pStyle w:val="TOC1"/>
        <w:spacing w:after="0" w:line="240" w:lineRule="auto"/>
        <w:ind w:firstLine="720"/>
        <w:rPr>
          <w:rFonts w:ascii="Times New Roman" w:hAnsi="Times New Roman" w:cs="Times New Roman"/>
          <w:sz w:val="24"/>
          <w:szCs w:val="24"/>
        </w:rPr>
      </w:pPr>
      <w:r>
        <w:rPr>
          <w:rFonts w:ascii="Times New Roman" w:hAnsi="Times New Roman" w:cs="Times New Roman"/>
          <w:bCs/>
          <w:sz w:val="24"/>
          <w:szCs w:val="24"/>
        </w:rPr>
        <w:t>References</w:t>
      </w:r>
      <w:r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69</w:t>
      </w:r>
    </w:p>
    <w:p w14:paraId="0D0846AD" w14:textId="77777777" w:rsidR="00B842B5" w:rsidRDefault="00B842B5" w:rsidP="00351892">
      <w:pPr>
        <w:spacing w:after="0" w:line="480" w:lineRule="auto"/>
        <w:jc w:val="center"/>
        <w:rPr>
          <w:rFonts w:ascii="Times New Roman" w:hAnsi="Times New Roman" w:cs="Times New Roman"/>
          <w:sz w:val="24"/>
          <w:szCs w:val="24"/>
        </w:rPr>
      </w:pPr>
    </w:p>
    <w:p w14:paraId="118C12D2" w14:textId="77777777" w:rsidR="00B842B5" w:rsidRDefault="00B842B5" w:rsidP="00351892">
      <w:pPr>
        <w:spacing w:after="0" w:line="480" w:lineRule="auto"/>
        <w:jc w:val="center"/>
        <w:rPr>
          <w:rFonts w:ascii="Times New Roman" w:hAnsi="Times New Roman" w:cs="Times New Roman"/>
          <w:sz w:val="24"/>
          <w:szCs w:val="24"/>
        </w:rPr>
      </w:pPr>
    </w:p>
    <w:p w14:paraId="2EDBB916" w14:textId="77777777" w:rsidR="008D4FD6" w:rsidRDefault="008D4FD6" w:rsidP="00F45A60">
      <w:pPr>
        <w:spacing w:after="0" w:line="480" w:lineRule="auto"/>
        <w:jc w:val="center"/>
        <w:rPr>
          <w:rFonts w:ascii="Times New Roman" w:hAnsi="Times New Roman" w:cs="Times New Roman"/>
          <w:sz w:val="24"/>
          <w:szCs w:val="24"/>
        </w:rPr>
      </w:pPr>
    </w:p>
    <w:p w14:paraId="3E583DAF" w14:textId="77777777" w:rsidR="008D4FD6" w:rsidRDefault="008D4FD6" w:rsidP="00F45A60">
      <w:pPr>
        <w:spacing w:after="0" w:line="480" w:lineRule="auto"/>
        <w:jc w:val="center"/>
        <w:rPr>
          <w:rFonts w:ascii="Times New Roman" w:hAnsi="Times New Roman" w:cs="Times New Roman"/>
          <w:sz w:val="24"/>
          <w:szCs w:val="24"/>
        </w:rPr>
      </w:pPr>
    </w:p>
    <w:p w14:paraId="5A43415B" w14:textId="77777777" w:rsidR="008D4FD6" w:rsidRDefault="008D4FD6" w:rsidP="00F45A60">
      <w:pPr>
        <w:spacing w:after="0" w:line="480" w:lineRule="auto"/>
        <w:jc w:val="center"/>
        <w:rPr>
          <w:rFonts w:ascii="Times New Roman" w:hAnsi="Times New Roman" w:cs="Times New Roman"/>
          <w:sz w:val="24"/>
          <w:szCs w:val="24"/>
        </w:rPr>
      </w:pPr>
    </w:p>
    <w:p w14:paraId="45BAD011" w14:textId="77777777" w:rsidR="000B2D22" w:rsidRPr="00E50DF1" w:rsidRDefault="000B2D22" w:rsidP="00F45A60">
      <w:pPr>
        <w:spacing w:after="0" w:line="480" w:lineRule="auto"/>
        <w:jc w:val="center"/>
        <w:rPr>
          <w:rFonts w:ascii="Times New Roman" w:hAnsi="Times New Roman" w:cs="Times New Roman"/>
          <w:sz w:val="24"/>
          <w:szCs w:val="24"/>
        </w:rPr>
      </w:pPr>
      <w:r w:rsidRPr="00E50DF1">
        <w:rPr>
          <w:rFonts w:ascii="Times New Roman" w:hAnsi="Times New Roman" w:cs="Times New Roman"/>
          <w:sz w:val="24"/>
          <w:szCs w:val="24"/>
        </w:rPr>
        <w:lastRenderedPageBreak/>
        <w:t xml:space="preserve">LIST OF </w:t>
      </w:r>
      <w:r w:rsidR="0072456D">
        <w:rPr>
          <w:rFonts w:ascii="Times New Roman" w:hAnsi="Times New Roman" w:cs="Times New Roman"/>
          <w:sz w:val="24"/>
          <w:szCs w:val="24"/>
        </w:rPr>
        <w:t>TABLES</w:t>
      </w:r>
    </w:p>
    <w:p w14:paraId="2ACCE47C" w14:textId="77777777" w:rsidR="00F45A60" w:rsidRPr="00F45A60" w:rsidRDefault="00351892" w:rsidP="00F45A6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w:t>
      </w:r>
      <w:r w:rsidR="00400086">
        <w:rPr>
          <w:rFonts w:ascii="Times New Roman" w:hAnsi="Times New Roman" w:cs="Times New Roman"/>
          <w:sz w:val="24"/>
          <w:szCs w:val="24"/>
        </w:rPr>
        <w:tab/>
      </w:r>
      <w:r w:rsidR="00400086">
        <w:rPr>
          <w:rFonts w:ascii="Times New Roman" w:hAnsi="Times New Roman" w:cs="Times New Roman"/>
          <w:sz w:val="24"/>
          <w:szCs w:val="24"/>
        </w:rPr>
        <w:tab/>
      </w:r>
      <w:r w:rsidR="00400086">
        <w:rPr>
          <w:rFonts w:ascii="Times New Roman" w:hAnsi="Times New Roman" w:cs="Times New Roman"/>
          <w:sz w:val="24"/>
          <w:szCs w:val="24"/>
        </w:rPr>
        <w:tab/>
      </w:r>
      <w:r w:rsidR="00400086">
        <w:rPr>
          <w:rFonts w:ascii="Times New Roman" w:hAnsi="Times New Roman" w:cs="Times New Roman"/>
          <w:sz w:val="24"/>
          <w:szCs w:val="24"/>
        </w:rPr>
        <w:tab/>
        <w:t xml:space="preserve">    </w:t>
      </w:r>
      <w:r w:rsidR="000B2D22" w:rsidRPr="00E50DF1">
        <w:rPr>
          <w:rFonts w:ascii="Times New Roman" w:hAnsi="Times New Roman" w:cs="Times New Roman"/>
          <w:sz w:val="24"/>
          <w:szCs w:val="24"/>
        </w:rPr>
        <w:tab/>
      </w:r>
      <w:r w:rsidR="000B2D22" w:rsidRPr="00E50DF1">
        <w:rPr>
          <w:rFonts w:ascii="Times New Roman" w:hAnsi="Times New Roman" w:cs="Times New Roman"/>
          <w:sz w:val="24"/>
          <w:szCs w:val="24"/>
        </w:rPr>
        <w:tab/>
      </w:r>
      <w:r w:rsidR="000B2D22" w:rsidRPr="00E50DF1">
        <w:rPr>
          <w:rFonts w:ascii="Times New Roman" w:hAnsi="Times New Roman" w:cs="Times New Roman"/>
          <w:sz w:val="24"/>
          <w:szCs w:val="24"/>
        </w:rPr>
        <w:tab/>
      </w:r>
      <w:r w:rsidR="000B2D22" w:rsidRPr="00E50DF1">
        <w:rPr>
          <w:rFonts w:ascii="Times New Roman" w:hAnsi="Times New Roman" w:cs="Times New Roman"/>
          <w:sz w:val="24"/>
          <w:szCs w:val="24"/>
        </w:rPr>
        <w:tab/>
      </w:r>
      <w:r w:rsidR="000B2D22" w:rsidRPr="00E50DF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E50DF1">
        <w:rPr>
          <w:rFonts w:ascii="Times New Roman" w:hAnsi="Times New Roman" w:cs="Times New Roman"/>
          <w:sz w:val="24"/>
          <w:szCs w:val="24"/>
        </w:rPr>
        <w:t>PAGE</w:t>
      </w:r>
    </w:p>
    <w:p w14:paraId="1701DF9A" w14:textId="6B768AE2" w:rsidR="005B3027" w:rsidRPr="008D4FD6" w:rsidRDefault="005B3027" w:rsidP="00F45A60">
      <w:pPr>
        <w:pStyle w:val="TOC1"/>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F45A60">
        <w:rPr>
          <w:rFonts w:ascii="Times New Roman" w:hAnsi="Times New Roman" w:cs="Times New Roman"/>
          <w:sz w:val="24"/>
          <w:szCs w:val="24"/>
        </w:rPr>
        <w:t>Results of generalized linear models using reef characteristics to predict estimates of density by both acoustic and diver methodologies. Significance was set at α = 0.05 for</w:t>
      </w:r>
      <w:r w:rsidR="008D4FD6">
        <w:rPr>
          <w:rFonts w:ascii="Times New Roman" w:hAnsi="Times New Roman" w:cs="Times New Roman"/>
          <w:sz w:val="24"/>
          <w:szCs w:val="24"/>
        </w:rPr>
        <w:t xml:space="preserve">  </w:t>
      </w:r>
      <w:r w:rsidR="00F45A60">
        <w:rPr>
          <w:rFonts w:ascii="Times New Roman" w:hAnsi="Times New Roman" w:cs="Times New Roman"/>
          <w:sz w:val="24"/>
          <w:szCs w:val="24"/>
        </w:rPr>
        <w:t xml:space="preserve"> all tests.</w:t>
      </w:r>
      <w:r w:rsidR="00F45A60"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33</w:t>
      </w:r>
    </w:p>
    <w:p w14:paraId="3DEBDA3B" w14:textId="77777777" w:rsidR="005B3027" w:rsidRDefault="005B3027" w:rsidP="00F45A60">
      <w:pPr>
        <w:pStyle w:val="TOC1"/>
        <w:spacing w:after="0" w:line="240" w:lineRule="auto"/>
        <w:rPr>
          <w:rFonts w:ascii="Times New Roman" w:hAnsi="Times New Roman" w:cs="Times New Roman"/>
          <w:bCs/>
          <w:sz w:val="24"/>
          <w:szCs w:val="24"/>
        </w:rPr>
      </w:pPr>
    </w:p>
    <w:p w14:paraId="1C1FE79F" w14:textId="77777777" w:rsidR="00F45A60" w:rsidRDefault="005B3027" w:rsidP="00F45A60">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2. Percent biomass contributions between families observed in diver-based surveys. Biomass was estimated using standard length-weight relationships, and a total of 23 families were recorded.</w:t>
      </w:r>
      <w:r w:rsidR="00F45A60"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57</w:t>
      </w:r>
    </w:p>
    <w:p w14:paraId="0F057E9B" w14:textId="77777777" w:rsidR="005B3027" w:rsidRPr="005B3027" w:rsidRDefault="005B3027" w:rsidP="005B3027">
      <w:pPr>
        <w:rPr>
          <w:lang w:eastAsia="ja-JP"/>
        </w:rPr>
      </w:pPr>
    </w:p>
    <w:p w14:paraId="60D6AA7E" w14:textId="77777777" w:rsidR="00982A9A" w:rsidRDefault="005B3027" w:rsidP="00982A9A">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3. Family contributions to biomass compared between seasons. Highlighted is the only noticeable difference being the replacement of the Carangids (Jacks) with the family Labridae (Wrasses) in the dry season.</w:t>
      </w:r>
      <w:r w:rsidR="00F45A60"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58</w:t>
      </w:r>
    </w:p>
    <w:p w14:paraId="265787BB" w14:textId="77777777" w:rsidR="00982A9A" w:rsidRPr="00982A9A" w:rsidRDefault="00982A9A" w:rsidP="00982A9A">
      <w:pPr>
        <w:rPr>
          <w:lang w:eastAsia="ja-JP"/>
        </w:rPr>
      </w:pPr>
    </w:p>
    <w:p w14:paraId="06FED040" w14:textId="77777777" w:rsidR="00F45A60" w:rsidRDefault="00982A9A" w:rsidP="00F45A60">
      <w:pPr>
        <w:pStyle w:val="TOC1"/>
        <w:spacing w:after="0" w:line="240" w:lineRule="auto"/>
        <w:rPr>
          <w:rFonts w:ascii="Times New Roman" w:hAnsi="Times New Roman" w:cs="Times New Roman"/>
          <w:bCs/>
          <w:sz w:val="24"/>
          <w:szCs w:val="24"/>
        </w:rPr>
      </w:pPr>
      <w:r>
        <w:rPr>
          <w:rFonts w:ascii="Times New Roman" w:hAnsi="Times New Roman" w:cs="Times New Roman"/>
          <w:sz w:val="24"/>
          <w:szCs w:val="24"/>
        </w:rPr>
        <w:t>4. Percent Biomass contributions between strata, with those species considered apex predators highlighted in gray.</w:t>
      </w:r>
      <w:r w:rsidR="00F45A60"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59</w:t>
      </w:r>
    </w:p>
    <w:p w14:paraId="7887ED61" w14:textId="77777777" w:rsidR="00982A9A" w:rsidRPr="00982A9A" w:rsidRDefault="00982A9A" w:rsidP="00982A9A">
      <w:pPr>
        <w:rPr>
          <w:lang w:eastAsia="ja-JP"/>
        </w:rPr>
      </w:pPr>
    </w:p>
    <w:p w14:paraId="11AAA30B" w14:textId="77777777" w:rsidR="00F45A60" w:rsidRDefault="00982A9A" w:rsidP="00F45A60">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5. Results of a two way crossed Bray-Curtis similarity percentage routine (SIMPER) showing the major contributors to differences between strata and season. These top 8 species contribute to over 50% of the differences in community composition at a site.</w:t>
      </w:r>
      <w:r w:rsidR="00F45A60"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61</w:t>
      </w:r>
    </w:p>
    <w:p w14:paraId="5A3D99C3" w14:textId="77777777" w:rsidR="00982A9A" w:rsidRPr="00982A9A" w:rsidRDefault="00982A9A" w:rsidP="00982A9A">
      <w:pPr>
        <w:rPr>
          <w:lang w:eastAsia="ja-JP"/>
        </w:rPr>
      </w:pPr>
    </w:p>
    <w:p w14:paraId="0840B399" w14:textId="77777777" w:rsidR="00F45A60" w:rsidRPr="00C551A0" w:rsidRDefault="00982A9A" w:rsidP="00F45A60">
      <w:pPr>
        <w:pStyle w:val="TOC1"/>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6. Comparison of percent biomass contributions by species in northern Miami-Dade County and a remote reef on the Flower Gardens, TX. Highlighted in gray are species considered to be apex predators. </w:t>
      </w:r>
      <w:r w:rsidR="00F45A60"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64</w:t>
      </w:r>
    </w:p>
    <w:p w14:paraId="35369B52" w14:textId="77777777" w:rsidR="0072456D" w:rsidRDefault="0072456D" w:rsidP="00E50DF1">
      <w:pPr>
        <w:spacing w:after="0" w:line="240" w:lineRule="auto"/>
        <w:rPr>
          <w:rFonts w:ascii="Times New Roman" w:hAnsi="Times New Roman" w:cs="Times New Roman"/>
          <w:sz w:val="24"/>
          <w:szCs w:val="24"/>
        </w:rPr>
      </w:pPr>
    </w:p>
    <w:p w14:paraId="0AF16F1C" w14:textId="77777777" w:rsidR="0072456D" w:rsidRDefault="0072456D" w:rsidP="00E50DF1">
      <w:pPr>
        <w:spacing w:after="0" w:line="240" w:lineRule="auto"/>
        <w:rPr>
          <w:rFonts w:ascii="Times New Roman" w:hAnsi="Times New Roman" w:cs="Times New Roman"/>
          <w:sz w:val="24"/>
          <w:szCs w:val="24"/>
        </w:rPr>
      </w:pPr>
    </w:p>
    <w:p w14:paraId="6B40423C" w14:textId="77777777" w:rsidR="0072456D" w:rsidRDefault="0072456D" w:rsidP="00E50DF1">
      <w:pPr>
        <w:spacing w:after="0" w:line="240" w:lineRule="auto"/>
        <w:rPr>
          <w:rFonts w:ascii="Times New Roman" w:hAnsi="Times New Roman" w:cs="Times New Roman"/>
          <w:sz w:val="24"/>
          <w:szCs w:val="24"/>
        </w:rPr>
      </w:pPr>
    </w:p>
    <w:p w14:paraId="1B39F96D" w14:textId="77777777" w:rsidR="0072456D" w:rsidRDefault="0072456D" w:rsidP="00E50DF1">
      <w:pPr>
        <w:spacing w:after="0" w:line="240" w:lineRule="auto"/>
        <w:rPr>
          <w:rFonts w:ascii="Times New Roman" w:hAnsi="Times New Roman" w:cs="Times New Roman"/>
          <w:sz w:val="24"/>
          <w:szCs w:val="24"/>
        </w:rPr>
      </w:pPr>
    </w:p>
    <w:p w14:paraId="1A22875E" w14:textId="77777777" w:rsidR="0072456D" w:rsidRDefault="0072456D" w:rsidP="00E50DF1">
      <w:pPr>
        <w:spacing w:after="0" w:line="240" w:lineRule="auto"/>
        <w:rPr>
          <w:rFonts w:ascii="Times New Roman" w:hAnsi="Times New Roman" w:cs="Times New Roman"/>
          <w:sz w:val="24"/>
          <w:szCs w:val="24"/>
        </w:rPr>
      </w:pPr>
    </w:p>
    <w:p w14:paraId="39AFE08A" w14:textId="77777777" w:rsidR="0072456D" w:rsidRDefault="0072456D" w:rsidP="00E50DF1">
      <w:pPr>
        <w:spacing w:after="0" w:line="240" w:lineRule="auto"/>
        <w:rPr>
          <w:rFonts w:ascii="Times New Roman" w:hAnsi="Times New Roman" w:cs="Times New Roman"/>
          <w:sz w:val="24"/>
          <w:szCs w:val="24"/>
        </w:rPr>
      </w:pPr>
    </w:p>
    <w:p w14:paraId="2B45DB3C" w14:textId="77777777" w:rsidR="0072456D" w:rsidRDefault="0072456D" w:rsidP="00E50DF1">
      <w:pPr>
        <w:spacing w:after="0" w:line="240" w:lineRule="auto"/>
        <w:rPr>
          <w:rFonts w:ascii="Times New Roman" w:hAnsi="Times New Roman" w:cs="Times New Roman"/>
          <w:sz w:val="24"/>
          <w:szCs w:val="24"/>
        </w:rPr>
      </w:pPr>
    </w:p>
    <w:p w14:paraId="31F8631E" w14:textId="77777777" w:rsidR="0072456D" w:rsidRDefault="0072456D" w:rsidP="00E50DF1">
      <w:pPr>
        <w:spacing w:after="0" w:line="240" w:lineRule="auto"/>
        <w:rPr>
          <w:rFonts w:ascii="Times New Roman" w:hAnsi="Times New Roman" w:cs="Times New Roman"/>
          <w:sz w:val="24"/>
          <w:szCs w:val="24"/>
        </w:rPr>
      </w:pPr>
    </w:p>
    <w:p w14:paraId="20FF32F8" w14:textId="77777777" w:rsidR="0072456D" w:rsidRDefault="0072456D" w:rsidP="0072456D">
      <w:pPr>
        <w:spacing w:after="0" w:line="240" w:lineRule="auto"/>
        <w:jc w:val="center"/>
        <w:rPr>
          <w:rFonts w:ascii="Times New Roman" w:hAnsi="Times New Roman" w:cs="Times New Roman"/>
          <w:sz w:val="24"/>
          <w:szCs w:val="24"/>
        </w:rPr>
      </w:pPr>
    </w:p>
    <w:p w14:paraId="795308FD" w14:textId="77777777" w:rsidR="0072456D" w:rsidRDefault="0072456D" w:rsidP="0072456D">
      <w:pPr>
        <w:spacing w:after="0" w:line="240" w:lineRule="auto"/>
        <w:jc w:val="center"/>
        <w:rPr>
          <w:rFonts w:ascii="Times New Roman" w:hAnsi="Times New Roman" w:cs="Times New Roman"/>
          <w:sz w:val="24"/>
          <w:szCs w:val="24"/>
        </w:rPr>
      </w:pPr>
    </w:p>
    <w:p w14:paraId="018CDB42" w14:textId="77777777" w:rsidR="0072456D" w:rsidRDefault="0072456D" w:rsidP="0072456D">
      <w:pPr>
        <w:spacing w:after="0" w:line="240" w:lineRule="auto"/>
        <w:jc w:val="center"/>
        <w:rPr>
          <w:rFonts w:ascii="Times New Roman" w:hAnsi="Times New Roman" w:cs="Times New Roman"/>
          <w:sz w:val="24"/>
          <w:szCs w:val="24"/>
        </w:rPr>
      </w:pPr>
    </w:p>
    <w:p w14:paraId="13C42482" w14:textId="77777777" w:rsidR="0072456D" w:rsidRDefault="0072456D" w:rsidP="0072456D">
      <w:pPr>
        <w:spacing w:after="0" w:line="240" w:lineRule="auto"/>
        <w:jc w:val="center"/>
        <w:rPr>
          <w:rFonts w:ascii="Times New Roman" w:hAnsi="Times New Roman" w:cs="Times New Roman"/>
          <w:sz w:val="24"/>
          <w:szCs w:val="24"/>
        </w:rPr>
      </w:pPr>
    </w:p>
    <w:p w14:paraId="66B9452D" w14:textId="77777777" w:rsidR="0072456D" w:rsidRDefault="0072456D" w:rsidP="0072456D">
      <w:pPr>
        <w:spacing w:after="0" w:line="240" w:lineRule="auto"/>
        <w:jc w:val="center"/>
        <w:rPr>
          <w:rFonts w:ascii="Times New Roman" w:hAnsi="Times New Roman" w:cs="Times New Roman"/>
          <w:sz w:val="24"/>
          <w:szCs w:val="24"/>
        </w:rPr>
      </w:pPr>
    </w:p>
    <w:p w14:paraId="6C9FAC4B" w14:textId="77777777" w:rsidR="0072456D" w:rsidRDefault="0072456D" w:rsidP="0072456D">
      <w:pPr>
        <w:spacing w:after="0" w:line="240" w:lineRule="auto"/>
        <w:jc w:val="center"/>
        <w:rPr>
          <w:rFonts w:ascii="Times New Roman" w:hAnsi="Times New Roman" w:cs="Times New Roman"/>
          <w:sz w:val="24"/>
          <w:szCs w:val="24"/>
        </w:rPr>
      </w:pPr>
    </w:p>
    <w:p w14:paraId="44A1B2C8" w14:textId="77777777" w:rsidR="0072456D" w:rsidRDefault="0072456D" w:rsidP="0072456D">
      <w:pPr>
        <w:spacing w:after="0" w:line="240" w:lineRule="auto"/>
        <w:jc w:val="center"/>
        <w:rPr>
          <w:rFonts w:ascii="Times New Roman" w:hAnsi="Times New Roman" w:cs="Times New Roman"/>
          <w:sz w:val="24"/>
          <w:szCs w:val="24"/>
        </w:rPr>
      </w:pPr>
    </w:p>
    <w:p w14:paraId="0A546E1D" w14:textId="77777777" w:rsidR="0072456D" w:rsidRDefault="0072456D" w:rsidP="0072456D">
      <w:pPr>
        <w:spacing w:after="0" w:line="240" w:lineRule="auto"/>
        <w:jc w:val="center"/>
        <w:rPr>
          <w:rFonts w:ascii="Times New Roman" w:hAnsi="Times New Roman" w:cs="Times New Roman"/>
          <w:sz w:val="24"/>
          <w:szCs w:val="24"/>
        </w:rPr>
      </w:pPr>
    </w:p>
    <w:p w14:paraId="6410FEA3" w14:textId="77777777" w:rsidR="00C32826" w:rsidRDefault="00C32826" w:rsidP="00C32826">
      <w:pPr>
        <w:spacing w:after="0" w:line="480" w:lineRule="auto"/>
        <w:rPr>
          <w:rFonts w:ascii="Times New Roman" w:hAnsi="Times New Roman" w:cs="Times New Roman"/>
          <w:sz w:val="24"/>
          <w:szCs w:val="24"/>
        </w:rPr>
      </w:pPr>
    </w:p>
    <w:p w14:paraId="7B05A494" w14:textId="77777777" w:rsidR="0072456D" w:rsidRDefault="0072456D" w:rsidP="0066107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LIST OF FIGURES</w:t>
      </w:r>
    </w:p>
    <w:p w14:paraId="2287BB27" w14:textId="77777777" w:rsidR="0072456D" w:rsidRDefault="0072456D" w:rsidP="00C32826">
      <w:pPr>
        <w:spacing w:after="0" w:line="480" w:lineRule="auto"/>
        <w:rPr>
          <w:rFonts w:ascii="Times New Roman" w:hAnsi="Times New Roman" w:cs="Times New Roman"/>
          <w:sz w:val="24"/>
          <w:szCs w:val="24"/>
        </w:rPr>
      </w:pPr>
      <w:r>
        <w:rPr>
          <w:rFonts w:ascii="Times New Roman" w:hAnsi="Times New Roman" w:cs="Times New Roman"/>
          <w:sz w:val="24"/>
          <w:szCs w:val="24"/>
        </w:rPr>
        <w:t>FIGURE</w:t>
      </w:r>
      <w:r w:rsidR="00400086">
        <w:rPr>
          <w:rFonts w:ascii="Times New Roman" w:hAnsi="Times New Roman" w:cs="Times New Roman"/>
          <w:sz w:val="24"/>
          <w:szCs w:val="24"/>
        </w:rPr>
        <w:tab/>
      </w:r>
      <w:r w:rsidR="00400086">
        <w:rPr>
          <w:rFonts w:ascii="Times New Roman" w:hAnsi="Times New Roman" w:cs="Times New Roman"/>
          <w:sz w:val="24"/>
          <w:szCs w:val="24"/>
        </w:rPr>
        <w:tab/>
      </w:r>
      <w:r w:rsidR="00400086">
        <w:rPr>
          <w:rFonts w:ascii="Times New Roman" w:hAnsi="Times New Roman" w:cs="Times New Roman"/>
          <w:sz w:val="24"/>
          <w:szCs w:val="24"/>
        </w:rPr>
        <w:tab/>
      </w:r>
      <w:r w:rsidR="00400086">
        <w:rPr>
          <w:rFonts w:ascii="Times New Roman" w:hAnsi="Times New Roman" w:cs="Times New Roman"/>
          <w:sz w:val="24"/>
          <w:szCs w:val="24"/>
        </w:rPr>
        <w:tab/>
      </w:r>
      <w:r w:rsidR="003F674C">
        <w:rPr>
          <w:rFonts w:ascii="Times New Roman" w:hAnsi="Times New Roman" w:cs="Times New Roman"/>
          <w:sz w:val="24"/>
          <w:szCs w:val="24"/>
        </w:rPr>
        <w:tab/>
      </w:r>
      <w:r w:rsidR="003F674C">
        <w:rPr>
          <w:rFonts w:ascii="Times New Roman" w:hAnsi="Times New Roman" w:cs="Times New Roman"/>
          <w:sz w:val="24"/>
          <w:szCs w:val="24"/>
        </w:rPr>
        <w:tab/>
      </w:r>
      <w:r w:rsidR="003F674C">
        <w:rPr>
          <w:rFonts w:ascii="Times New Roman" w:hAnsi="Times New Roman" w:cs="Times New Roman"/>
          <w:sz w:val="24"/>
          <w:szCs w:val="24"/>
        </w:rPr>
        <w:tab/>
      </w:r>
      <w:r w:rsidR="003F674C">
        <w:rPr>
          <w:rFonts w:ascii="Times New Roman" w:hAnsi="Times New Roman" w:cs="Times New Roman"/>
          <w:sz w:val="24"/>
          <w:szCs w:val="24"/>
        </w:rPr>
        <w:tab/>
        <w:t xml:space="preserve">              </w:t>
      </w:r>
      <w:r w:rsidR="003F674C">
        <w:rPr>
          <w:rFonts w:ascii="Times New Roman" w:hAnsi="Times New Roman" w:cs="Times New Roman"/>
          <w:sz w:val="24"/>
          <w:szCs w:val="24"/>
        </w:rPr>
        <w:tab/>
        <w:t xml:space="preserve"> PAGE</w:t>
      </w:r>
    </w:p>
    <w:p w14:paraId="4C238489" w14:textId="10BC0D82" w:rsidR="00703C19" w:rsidRDefault="00703C19" w:rsidP="00703C19">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 Range of survey strata in southeastern Florida. Individual strata contained 18 </w:t>
      </w:r>
      <w:r w:rsidR="00661072">
        <w:rPr>
          <w:rFonts w:ascii="Times New Roman" w:hAnsi="Times New Roman" w:cs="Times New Roman"/>
          <w:bCs/>
          <w:sz w:val="24"/>
          <w:szCs w:val="24"/>
        </w:rPr>
        <w:t xml:space="preserve"> </w:t>
      </w:r>
      <w:r>
        <w:rPr>
          <w:rFonts w:ascii="Times New Roman" w:hAnsi="Times New Roman" w:cs="Times New Roman"/>
          <w:bCs/>
          <w:sz w:val="24"/>
          <w:szCs w:val="24"/>
        </w:rPr>
        <w:t>transects, 6 of which were randomly chosen on a given survey day. Benthic reef maps courtesy of SEFCRI (2011).</w:t>
      </w:r>
      <w:r w:rsidR="00C32826"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28</w:t>
      </w:r>
    </w:p>
    <w:p w14:paraId="09A04C8C" w14:textId="77777777" w:rsidR="00703C19" w:rsidRPr="00703C19" w:rsidRDefault="00703C19" w:rsidP="00703C19">
      <w:pPr>
        <w:spacing w:after="0"/>
        <w:rPr>
          <w:lang w:eastAsia="ja-JP"/>
        </w:rPr>
      </w:pPr>
    </w:p>
    <w:p w14:paraId="65A542FD" w14:textId="77777777" w:rsidR="00C32826" w:rsidRDefault="00703C19" w:rsidP="00703C19">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2. Representative 38 kHz echogram of acoustic analysis showing many single targets across the third reef tract crest.</w:t>
      </w:r>
      <w:r w:rsidR="00C32826"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29</w:t>
      </w:r>
    </w:p>
    <w:p w14:paraId="1007E397" w14:textId="77777777" w:rsidR="00703C19" w:rsidRPr="00703C19" w:rsidRDefault="00703C19" w:rsidP="00703C19">
      <w:pPr>
        <w:spacing w:after="0"/>
        <w:rPr>
          <w:lang w:eastAsia="ja-JP"/>
        </w:rPr>
      </w:pPr>
    </w:p>
    <w:p w14:paraId="19B2DF1D" w14:textId="77777777" w:rsidR="00C32826" w:rsidRDefault="00703C19" w:rsidP="00703C19">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3. Fish density derived from both diver and acoustic surveys across all reef tracts.</w:t>
      </w:r>
      <w:r w:rsidR="00C32826"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30</w:t>
      </w:r>
    </w:p>
    <w:p w14:paraId="7E262B68" w14:textId="77777777" w:rsidR="00703C19" w:rsidRPr="00703C19" w:rsidRDefault="00703C19" w:rsidP="00703C19">
      <w:pPr>
        <w:spacing w:after="0"/>
        <w:rPr>
          <w:lang w:eastAsia="ja-JP"/>
        </w:rPr>
      </w:pPr>
    </w:p>
    <w:p w14:paraId="195C26C0" w14:textId="77777777" w:rsidR="00C32826" w:rsidRDefault="00703C19" w:rsidP="00703C19">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4. Linear regression of fish density estimates described by acoustic and diver surveys</w:t>
      </w:r>
      <w:r w:rsidR="00C32826"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31</w:t>
      </w:r>
    </w:p>
    <w:p w14:paraId="7F4751DD" w14:textId="77777777" w:rsidR="00703C19" w:rsidRPr="00703C19" w:rsidRDefault="00703C19" w:rsidP="00703C19">
      <w:pPr>
        <w:spacing w:after="0"/>
        <w:rPr>
          <w:lang w:eastAsia="ja-JP"/>
        </w:rPr>
      </w:pPr>
    </w:p>
    <w:p w14:paraId="6E1C7B60" w14:textId="77777777" w:rsidR="00C32826" w:rsidRDefault="00703C19" w:rsidP="00703C19">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5. Comparison of fish length estimations between diver and acoustic surveys. Lengths between survey methods are different, however each shows an increase in average fish size between seasons.</w:t>
      </w:r>
      <w:r w:rsidR="00C32826"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32</w:t>
      </w:r>
    </w:p>
    <w:p w14:paraId="55B607E3" w14:textId="77777777" w:rsidR="00703C19" w:rsidRPr="00703C19" w:rsidRDefault="00703C19" w:rsidP="00703C19">
      <w:pPr>
        <w:spacing w:after="0"/>
        <w:rPr>
          <w:lang w:eastAsia="ja-JP"/>
        </w:rPr>
      </w:pPr>
    </w:p>
    <w:p w14:paraId="43596C9A" w14:textId="77777777" w:rsidR="00C32826" w:rsidRDefault="00703C19" w:rsidP="00703C19">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6. Linear regression of diver density estimates and acoustic density estimates show a significant positive correlation.</w:t>
      </w:r>
      <w:r w:rsidR="00C32826"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34</w:t>
      </w:r>
    </w:p>
    <w:p w14:paraId="58A82151" w14:textId="77777777" w:rsidR="00703C19" w:rsidRPr="00703C19" w:rsidRDefault="00703C19" w:rsidP="00703C19">
      <w:pPr>
        <w:spacing w:after="0"/>
        <w:rPr>
          <w:lang w:eastAsia="ja-JP"/>
        </w:rPr>
      </w:pPr>
    </w:p>
    <w:p w14:paraId="4513044E" w14:textId="77777777" w:rsidR="00C32826" w:rsidRDefault="00703C19" w:rsidP="00703C19">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7. Region of Northern Miami-Dade County surveyed during the study. In the right hand panel, the three contiguous reef tracts run parallel to shore, north to south. </w:t>
      </w:r>
      <w:r w:rsidR="00C32826"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53</w:t>
      </w:r>
    </w:p>
    <w:p w14:paraId="0599030D" w14:textId="77777777" w:rsidR="00703C19" w:rsidRPr="00703C19" w:rsidRDefault="00703C19" w:rsidP="00703C19">
      <w:pPr>
        <w:spacing w:after="0"/>
        <w:rPr>
          <w:lang w:eastAsia="ja-JP"/>
        </w:rPr>
      </w:pPr>
    </w:p>
    <w:p w14:paraId="5A16AD9D" w14:textId="77777777" w:rsidR="00C32826" w:rsidRDefault="00703C19" w:rsidP="00703C19">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8. Differences between the wet and dry season in acoustically estimated biomass (top), fish length as approximated by acoustic TS (bottom). Bars represent standard error. </w:t>
      </w:r>
      <w:r w:rsidR="00C32826"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54</w:t>
      </w:r>
    </w:p>
    <w:p w14:paraId="330F3A1A" w14:textId="77777777" w:rsidR="00703C19" w:rsidRPr="00703C19" w:rsidRDefault="00703C19" w:rsidP="00703C19">
      <w:pPr>
        <w:spacing w:after="0"/>
        <w:rPr>
          <w:lang w:eastAsia="ja-JP"/>
        </w:rPr>
      </w:pPr>
    </w:p>
    <w:p w14:paraId="6A34B7A8" w14:textId="77777777" w:rsidR="00C32826" w:rsidRDefault="00703C19" w:rsidP="00703C19">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9. Acoustic estimates of biomass, s</w:t>
      </w:r>
      <w:r>
        <w:rPr>
          <w:rFonts w:ascii="Times New Roman" w:hAnsi="Times New Roman" w:cs="Times New Roman"/>
          <w:bCs/>
          <w:sz w:val="24"/>
          <w:szCs w:val="24"/>
          <w:vertAlign w:val="subscript"/>
        </w:rPr>
        <w:t>v</w:t>
      </w:r>
      <w:r>
        <w:rPr>
          <w:rFonts w:ascii="Times New Roman" w:hAnsi="Times New Roman" w:cs="Times New Roman"/>
          <w:bCs/>
          <w:sz w:val="24"/>
          <w:szCs w:val="24"/>
        </w:rPr>
        <w:t xml:space="preserve">, across reef tracts. Bars represent standard error. </w:t>
      </w:r>
      <w:r w:rsidR="00C32826"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55</w:t>
      </w:r>
    </w:p>
    <w:p w14:paraId="03769B6D" w14:textId="77777777" w:rsidR="00703C19" w:rsidRPr="00703C19" w:rsidRDefault="00703C19" w:rsidP="00703C19">
      <w:pPr>
        <w:spacing w:after="0"/>
        <w:rPr>
          <w:lang w:eastAsia="ja-JP"/>
        </w:rPr>
      </w:pPr>
    </w:p>
    <w:p w14:paraId="78354D95" w14:textId="195F005B" w:rsidR="00C32826" w:rsidRDefault="00703C19" w:rsidP="00703C19">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10. Acoustic estimates of biomass, s</w:t>
      </w:r>
      <w:r>
        <w:rPr>
          <w:rFonts w:ascii="Times New Roman" w:hAnsi="Times New Roman" w:cs="Times New Roman"/>
          <w:bCs/>
          <w:sz w:val="24"/>
          <w:szCs w:val="24"/>
          <w:vertAlign w:val="subscript"/>
        </w:rPr>
        <w:t>v</w:t>
      </w:r>
      <w:r>
        <w:rPr>
          <w:rFonts w:ascii="Times New Roman" w:hAnsi="Times New Roman" w:cs="Times New Roman"/>
          <w:bCs/>
          <w:sz w:val="24"/>
          <w:szCs w:val="24"/>
        </w:rPr>
        <w:t xml:space="preserve">, in both the dry (gray bars) and wet season (black bars). Differences between reef tract within each season were significant, however only the first reef showed significantly higher biomass estimates between season on the </w:t>
      </w:r>
      <w:r w:rsidR="00661072">
        <w:rPr>
          <w:rFonts w:ascii="Times New Roman" w:hAnsi="Times New Roman" w:cs="Times New Roman"/>
          <w:bCs/>
          <w:sz w:val="24"/>
          <w:szCs w:val="24"/>
        </w:rPr>
        <w:t xml:space="preserve">   </w:t>
      </w:r>
      <w:r>
        <w:rPr>
          <w:rFonts w:ascii="Times New Roman" w:hAnsi="Times New Roman" w:cs="Times New Roman"/>
          <w:bCs/>
          <w:sz w:val="24"/>
          <w:szCs w:val="24"/>
        </w:rPr>
        <w:t xml:space="preserve">same reef tract. Bars represent standard error. </w:t>
      </w:r>
      <w:r w:rsidR="00C32826"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56</w:t>
      </w:r>
    </w:p>
    <w:p w14:paraId="2FEE34AE" w14:textId="77777777" w:rsidR="00703C19" w:rsidRPr="00703C19" w:rsidRDefault="00703C19" w:rsidP="00703C19">
      <w:pPr>
        <w:spacing w:after="0"/>
        <w:rPr>
          <w:lang w:eastAsia="ja-JP"/>
        </w:rPr>
      </w:pPr>
    </w:p>
    <w:p w14:paraId="6067D23F" w14:textId="6C9D6B83" w:rsidR="00C32826" w:rsidRDefault="00703C19" w:rsidP="00703C19">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11. Principle Components Ordination on the results of a Bray-Curtis Similarity matrix based on species abundance by survey site. A significant clumping of South strata (3) sites apart from other strata is evidenced, as well as a less clear but significant </w:t>
      </w:r>
      <w:r w:rsidR="00661072">
        <w:rPr>
          <w:rFonts w:ascii="Times New Roman" w:hAnsi="Times New Roman" w:cs="Times New Roman"/>
          <w:bCs/>
          <w:sz w:val="24"/>
          <w:szCs w:val="24"/>
        </w:rPr>
        <w:t xml:space="preserve">  </w:t>
      </w:r>
      <w:r>
        <w:rPr>
          <w:rFonts w:ascii="Times New Roman" w:hAnsi="Times New Roman" w:cs="Times New Roman"/>
          <w:bCs/>
          <w:sz w:val="24"/>
          <w:szCs w:val="24"/>
        </w:rPr>
        <w:t>distinction between seasonal composition.</w:t>
      </w:r>
      <w:r w:rsidR="00C32826"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60</w:t>
      </w:r>
    </w:p>
    <w:p w14:paraId="09F9AF54" w14:textId="77777777" w:rsidR="00703C19" w:rsidRPr="00703C19" w:rsidRDefault="00703C19" w:rsidP="00703C19">
      <w:pPr>
        <w:spacing w:after="0"/>
        <w:rPr>
          <w:lang w:eastAsia="ja-JP"/>
        </w:rPr>
      </w:pPr>
    </w:p>
    <w:p w14:paraId="4AC7E755" w14:textId="6E32733A" w:rsidR="00C32826" w:rsidRDefault="00703C19" w:rsidP="00703C19">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12. Percent biomass contributions to reef tract of the top three SIMPER analysis </w:t>
      </w:r>
      <w:r w:rsidR="00661072">
        <w:rPr>
          <w:rFonts w:ascii="Times New Roman" w:hAnsi="Times New Roman" w:cs="Times New Roman"/>
          <w:bCs/>
          <w:sz w:val="24"/>
          <w:szCs w:val="24"/>
        </w:rPr>
        <w:t xml:space="preserve">   </w:t>
      </w:r>
      <w:r>
        <w:rPr>
          <w:rFonts w:ascii="Times New Roman" w:hAnsi="Times New Roman" w:cs="Times New Roman"/>
          <w:bCs/>
          <w:sz w:val="24"/>
          <w:szCs w:val="24"/>
        </w:rPr>
        <w:t xml:space="preserve">species: </w:t>
      </w:r>
      <w:r>
        <w:rPr>
          <w:rFonts w:ascii="Times New Roman" w:hAnsi="Times New Roman" w:cs="Times New Roman"/>
          <w:i/>
          <w:sz w:val="24"/>
          <w:szCs w:val="24"/>
        </w:rPr>
        <w:t>H. flavolineatum</w:t>
      </w:r>
      <w:r>
        <w:rPr>
          <w:rFonts w:ascii="Times New Roman" w:hAnsi="Times New Roman" w:cs="Times New Roman"/>
          <w:sz w:val="24"/>
          <w:szCs w:val="24"/>
        </w:rPr>
        <w:t xml:space="preserve"> (A), </w:t>
      </w:r>
      <w:r>
        <w:rPr>
          <w:rFonts w:ascii="Times New Roman" w:hAnsi="Times New Roman" w:cs="Times New Roman"/>
          <w:i/>
          <w:sz w:val="24"/>
          <w:szCs w:val="24"/>
        </w:rPr>
        <w:t xml:space="preserve">A. bahianus </w:t>
      </w:r>
      <w:r>
        <w:rPr>
          <w:rFonts w:ascii="Times New Roman" w:hAnsi="Times New Roman" w:cs="Times New Roman"/>
          <w:sz w:val="24"/>
          <w:szCs w:val="24"/>
        </w:rPr>
        <w:t xml:space="preserve">(B), and </w:t>
      </w:r>
      <w:r>
        <w:rPr>
          <w:rFonts w:ascii="Times New Roman" w:hAnsi="Times New Roman" w:cs="Times New Roman"/>
          <w:i/>
          <w:sz w:val="24"/>
          <w:szCs w:val="24"/>
        </w:rPr>
        <w:t xml:space="preserve">B. capriscus </w:t>
      </w:r>
      <w:r>
        <w:rPr>
          <w:rFonts w:ascii="Times New Roman" w:hAnsi="Times New Roman" w:cs="Times New Roman"/>
          <w:sz w:val="24"/>
          <w:szCs w:val="24"/>
        </w:rPr>
        <w:t>(C).</w:t>
      </w:r>
      <w:r w:rsidR="00C32826" w:rsidRPr="00C551A0">
        <w:rPr>
          <w:rFonts w:ascii="Times New Roman" w:hAnsi="Times New Roman" w:cs="Times New Roman"/>
          <w:sz w:val="24"/>
          <w:szCs w:val="24"/>
        </w:rPr>
        <w:ptab w:relativeTo="margin" w:alignment="right" w:leader="dot"/>
      </w:r>
      <w:r w:rsidR="00B769D4">
        <w:rPr>
          <w:rFonts w:ascii="Times New Roman" w:hAnsi="Times New Roman" w:cs="Times New Roman"/>
          <w:bCs/>
          <w:sz w:val="24"/>
          <w:szCs w:val="24"/>
        </w:rPr>
        <w:t>62</w:t>
      </w:r>
    </w:p>
    <w:p w14:paraId="72027C18" w14:textId="77777777" w:rsidR="00B769D4" w:rsidRPr="00B769D4" w:rsidRDefault="00B769D4" w:rsidP="00B769D4">
      <w:pPr>
        <w:spacing w:after="0"/>
        <w:rPr>
          <w:lang w:eastAsia="ja-JP"/>
        </w:rPr>
      </w:pPr>
    </w:p>
    <w:p w14:paraId="645FAB37" w14:textId="207B74FA" w:rsidR="00C32826" w:rsidRDefault="008A2841" w:rsidP="00703C19">
      <w:pPr>
        <w:pStyle w:val="TOC1"/>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13. Species richness across latitudes encompassed in the survey area show an increase </w:t>
      </w:r>
      <w:r w:rsidR="00661072">
        <w:rPr>
          <w:rFonts w:ascii="Times New Roman" w:hAnsi="Times New Roman" w:cs="Times New Roman"/>
          <w:bCs/>
          <w:sz w:val="24"/>
          <w:szCs w:val="24"/>
        </w:rPr>
        <w:t xml:space="preserve">   </w:t>
      </w:r>
      <w:r>
        <w:rPr>
          <w:rFonts w:ascii="Times New Roman" w:hAnsi="Times New Roman" w:cs="Times New Roman"/>
          <w:bCs/>
          <w:sz w:val="24"/>
          <w:szCs w:val="24"/>
        </w:rPr>
        <w:t>in species richness with a decrease in latitude (R</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 0.1907, P &lt; 0.05). </w:t>
      </w:r>
      <w:r w:rsidR="00C32826"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63</w:t>
      </w:r>
    </w:p>
    <w:p w14:paraId="4538389E" w14:textId="77777777" w:rsidR="008A2841" w:rsidRPr="008A2841" w:rsidRDefault="008A2841" w:rsidP="008A2841">
      <w:pPr>
        <w:spacing w:after="0"/>
        <w:rPr>
          <w:lang w:eastAsia="ja-JP"/>
        </w:rPr>
      </w:pPr>
    </w:p>
    <w:p w14:paraId="18E0E4DC" w14:textId="6DECF5D0" w:rsidR="00C32826" w:rsidRPr="00C551A0" w:rsidRDefault="008A2841" w:rsidP="008A2841">
      <w:pPr>
        <w:rPr>
          <w:rFonts w:ascii="Times New Roman" w:hAnsi="Times New Roman" w:cs="Times New Roman"/>
          <w:sz w:val="24"/>
          <w:szCs w:val="24"/>
        </w:rPr>
      </w:pPr>
      <w:r>
        <w:rPr>
          <w:rFonts w:ascii="Times New Roman" w:hAnsi="Times New Roman" w:cs="Times New Roman"/>
          <w:bCs/>
          <w:sz w:val="24"/>
          <w:szCs w:val="24"/>
        </w:rPr>
        <w:t xml:space="preserve">14. </w:t>
      </w:r>
      <w:r>
        <w:rPr>
          <w:rFonts w:ascii="Times New Roman" w:hAnsi="Times New Roman" w:cs="Times New Roman"/>
          <w:sz w:val="24"/>
          <w:szCs w:val="24"/>
        </w:rPr>
        <w:t xml:space="preserve">Average fish densities recorded during diver-based surveys around the world. </w:t>
      </w:r>
      <w:r w:rsidR="00661072">
        <w:rPr>
          <w:rFonts w:ascii="Times New Roman" w:hAnsi="Times New Roman" w:cs="Times New Roman"/>
          <w:sz w:val="24"/>
          <w:szCs w:val="24"/>
        </w:rPr>
        <w:t xml:space="preserve">  </w:t>
      </w:r>
      <w:r>
        <w:rPr>
          <w:rFonts w:ascii="Times New Roman" w:hAnsi="Times New Roman" w:cs="Times New Roman"/>
          <w:sz w:val="24"/>
          <w:szCs w:val="24"/>
        </w:rPr>
        <w:t xml:space="preserve">Plotted data include Orpheus Island, Great Barrier Reef (Ackerman and Bellwood, </w:t>
      </w:r>
      <w:r w:rsidR="00661072">
        <w:rPr>
          <w:rFonts w:ascii="Times New Roman" w:hAnsi="Times New Roman" w:cs="Times New Roman"/>
          <w:sz w:val="24"/>
          <w:szCs w:val="24"/>
        </w:rPr>
        <w:t xml:space="preserve"> </w:t>
      </w:r>
      <w:r>
        <w:rPr>
          <w:rFonts w:ascii="Times New Roman" w:hAnsi="Times New Roman" w:cs="Times New Roman"/>
          <w:sz w:val="24"/>
          <w:szCs w:val="24"/>
        </w:rPr>
        <w:t xml:space="preserve">2000), the Flower Gardens, Texas (NOAA, 2014), the Florida Keys (Burkepile </w:t>
      </w:r>
      <w:r w:rsidRPr="009F715E">
        <w:rPr>
          <w:rFonts w:ascii="Times New Roman" w:hAnsi="Times New Roman" w:cs="Times New Roman"/>
          <w:i/>
          <w:sz w:val="24"/>
          <w:szCs w:val="24"/>
        </w:rPr>
        <w:t>et al.,</w:t>
      </w:r>
      <w:r>
        <w:rPr>
          <w:rFonts w:ascii="Times New Roman" w:hAnsi="Times New Roman" w:cs="Times New Roman"/>
          <w:sz w:val="24"/>
          <w:szCs w:val="24"/>
        </w:rPr>
        <w:t xml:space="preserve"> unpublished data), the northwest Hawaiian Islands (NWHI, Parrish </w:t>
      </w:r>
      <w:r w:rsidRPr="009F715E">
        <w:rPr>
          <w:rFonts w:ascii="Times New Roman" w:hAnsi="Times New Roman" w:cs="Times New Roman"/>
          <w:i/>
          <w:sz w:val="24"/>
          <w:szCs w:val="24"/>
        </w:rPr>
        <w:t>et al.,</w:t>
      </w:r>
      <w:r>
        <w:rPr>
          <w:rFonts w:ascii="Times New Roman" w:hAnsi="Times New Roman" w:cs="Times New Roman"/>
          <w:sz w:val="24"/>
          <w:szCs w:val="24"/>
        </w:rPr>
        <w:t xml:space="preserve"> 2004), </w:t>
      </w:r>
      <w:r w:rsidR="00661072">
        <w:rPr>
          <w:rFonts w:ascii="Times New Roman" w:hAnsi="Times New Roman" w:cs="Times New Roman"/>
          <w:sz w:val="24"/>
          <w:szCs w:val="24"/>
        </w:rPr>
        <w:t xml:space="preserve"> </w:t>
      </w:r>
      <w:r>
        <w:rPr>
          <w:rFonts w:ascii="Times New Roman" w:hAnsi="Times New Roman" w:cs="Times New Roman"/>
          <w:sz w:val="24"/>
          <w:szCs w:val="24"/>
        </w:rPr>
        <w:t xml:space="preserve">Broward County (Ettinger </w:t>
      </w:r>
      <w:r w:rsidRPr="009F715E">
        <w:rPr>
          <w:rFonts w:ascii="Times New Roman" w:hAnsi="Times New Roman" w:cs="Times New Roman"/>
          <w:i/>
          <w:sz w:val="24"/>
          <w:szCs w:val="24"/>
        </w:rPr>
        <w:t>et al.,</w:t>
      </w:r>
      <w:r>
        <w:rPr>
          <w:rFonts w:ascii="Times New Roman" w:hAnsi="Times New Roman" w:cs="Times New Roman"/>
          <w:sz w:val="24"/>
          <w:szCs w:val="24"/>
        </w:rPr>
        <w:t xml:space="preserve"> 2001), and northern Miami in the wet and dry </w:t>
      </w:r>
      <w:r w:rsidR="00661072">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seasons. Bars represent standard error.</w:t>
      </w:r>
      <w:r w:rsidR="00C32826" w:rsidRPr="00C551A0">
        <w:rPr>
          <w:rFonts w:ascii="Times New Roman" w:hAnsi="Times New Roman" w:cs="Times New Roman"/>
          <w:sz w:val="24"/>
          <w:szCs w:val="24"/>
        </w:rPr>
        <w:ptab w:relativeTo="margin" w:alignment="right" w:leader="dot"/>
      </w:r>
      <w:r>
        <w:rPr>
          <w:rFonts w:ascii="Times New Roman" w:hAnsi="Times New Roman" w:cs="Times New Roman"/>
          <w:bCs/>
          <w:sz w:val="24"/>
          <w:szCs w:val="24"/>
        </w:rPr>
        <w:t>65</w:t>
      </w:r>
    </w:p>
    <w:p w14:paraId="06B88F23" w14:textId="77777777" w:rsidR="0072456D" w:rsidRPr="00354413" w:rsidRDefault="008A2841" w:rsidP="00703C19">
      <w:pPr>
        <w:spacing w:after="0" w:line="240" w:lineRule="auto"/>
        <w:rPr>
          <w:rFonts w:ascii="Times New Roman" w:hAnsi="Times New Roman" w:cs="Times New Roman"/>
          <w:sz w:val="24"/>
          <w:szCs w:val="24"/>
        </w:rPr>
        <w:sectPr w:rsidR="0072456D" w:rsidRPr="00354413" w:rsidSect="003F674C">
          <w:footerReference w:type="default" r:id="rId10"/>
          <w:pgSz w:w="12240" w:h="15840"/>
          <w:pgMar w:top="1440" w:right="1440" w:bottom="1800" w:left="2160" w:header="720" w:footer="720" w:gutter="0"/>
          <w:pgNumType w:fmt="lowerRoman" w:start="2"/>
          <w:cols w:space="720"/>
          <w:docGrid w:linePitch="360"/>
        </w:sectPr>
      </w:pPr>
      <w:r>
        <w:rPr>
          <w:rFonts w:ascii="Times New Roman" w:hAnsi="Times New Roman" w:cs="Times New Roman"/>
          <w:sz w:val="24"/>
          <w:szCs w:val="24"/>
        </w:rPr>
        <w:t xml:space="preserve"> </w:t>
      </w:r>
    </w:p>
    <w:p w14:paraId="7157E291" w14:textId="77777777" w:rsidR="0012757D" w:rsidRDefault="0012757D" w:rsidP="006C589F">
      <w:pPr>
        <w:spacing w:after="0" w:line="240" w:lineRule="auto"/>
        <w:rPr>
          <w:rFonts w:ascii="Times New Roman" w:hAnsi="Times New Roman" w:cs="Times New Roman"/>
          <w:b/>
          <w:sz w:val="24"/>
          <w:szCs w:val="24"/>
        </w:rPr>
      </w:pPr>
    </w:p>
    <w:p w14:paraId="539BBF00" w14:textId="77777777" w:rsidR="006C589F" w:rsidRDefault="00D63AE5" w:rsidP="00B42B6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CHAPTER 1 – </w:t>
      </w:r>
      <w:r w:rsidR="005761EE">
        <w:rPr>
          <w:rFonts w:ascii="Times New Roman" w:hAnsi="Times New Roman" w:cs="Times New Roman"/>
          <w:b/>
          <w:sz w:val="24"/>
          <w:szCs w:val="24"/>
        </w:rPr>
        <w:t>INTRODUCTION</w:t>
      </w:r>
    </w:p>
    <w:p w14:paraId="18FB3340" w14:textId="77777777" w:rsidR="00D63AE5" w:rsidRDefault="00D63AE5" w:rsidP="00B42B62">
      <w:pPr>
        <w:spacing w:after="0" w:line="240" w:lineRule="auto"/>
        <w:rPr>
          <w:rFonts w:ascii="Times New Roman" w:hAnsi="Times New Roman" w:cs="Times New Roman"/>
          <w:b/>
          <w:sz w:val="24"/>
          <w:szCs w:val="24"/>
        </w:rPr>
      </w:pPr>
    </w:p>
    <w:p w14:paraId="77E9E654" w14:textId="77777777" w:rsidR="00D63AE5" w:rsidRPr="00D63AE5" w:rsidRDefault="00FB6C64" w:rsidP="00B42B62">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b/>
          <w:sz w:val="24"/>
          <w:szCs w:val="24"/>
        </w:rPr>
        <w:t>Coral reefs worldwide and in southeastern Florida</w:t>
      </w:r>
    </w:p>
    <w:p w14:paraId="63361AAD" w14:textId="77777777" w:rsidR="00D63AE5" w:rsidRDefault="00D63AE5" w:rsidP="00B42B62">
      <w:pPr>
        <w:spacing w:after="0" w:line="240" w:lineRule="auto"/>
        <w:rPr>
          <w:rFonts w:ascii="Times New Roman" w:hAnsi="Times New Roman" w:cs="Times New Roman"/>
          <w:sz w:val="24"/>
          <w:szCs w:val="24"/>
        </w:rPr>
      </w:pPr>
    </w:p>
    <w:p w14:paraId="2DAA49EC" w14:textId="77777777" w:rsidR="00B47F8B" w:rsidRPr="00B47F8B" w:rsidRDefault="00B47F8B" w:rsidP="00B42B62">
      <w:pPr>
        <w:spacing w:after="0" w:line="480" w:lineRule="auto"/>
        <w:ind w:firstLine="709"/>
        <w:rPr>
          <w:rFonts w:ascii="Times New Roman" w:hAnsi="Times New Roman" w:cs="Times New Roman"/>
          <w:sz w:val="24"/>
        </w:rPr>
      </w:pPr>
      <w:r w:rsidRPr="00B47F8B">
        <w:rPr>
          <w:rFonts w:ascii="Times New Roman" w:hAnsi="Times New Roman" w:cs="Times New Roman"/>
          <w:sz w:val="24"/>
        </w:rPr>
        <w:t>Coral reefs are known for their h</w:t>
      </w:r>
      <w:r w:rsidR="0093399B">
        <w:rPr>
          <w:rFonts w:ascii="Times New Roman" w:hAnsi="Times New Roman" w:cs="Times New Roman"/>
          <w:sz w:val="24"/>
        </w:rPr>
        <w:t>igh species diversity, with</w:t>
      </w:r>
      <w:r w:rsidRPr="00B47F8B">
        <w:rPr>
          <w:rFonts w:ascii="Times New Roman" w:hAnsi="Times New Roman" w:cs="Times New Roman"/>
          <w:sz w:val="24"/>
        </w:rPr>
        <w:t xml:space="preserve"> reef systems being second only to rainforests in terms of species </w:t>
      </w:r>
      <w:r>
        <w:rPr>
          <w:rFonts w:ascii="Times New Roman" w:hAnsi="Times New Roman" w:cs="Times New Roman"/>
          <w:sz w:val="24"/>
        </w:rPr>
        <w:t>per unit area (</w:t>
      </w:r>
      <w:r w:rsidRPr="00B47F8B">
        <w:rPr>
          <w:rFonts w:ascii="Times New Roman" w:hAnsi="Times New Roman" w:cs="Times New Roman"/>
          <w:sz w:val="24"/>
        </w:rPr>
        <w:t>Mo</w:t>
      </w:r>
      <w:r w:rsidR="00965037">
        <w:rPr>
          <w:rFonts w:ascii="Times New Roman" w:hAnsi="Times New Roman" w:cs="Times New Roman"/>
          <w:sz w:val="24"/>
        </w:rPr>
        <w:t>berg and Folk, 1999</w:t>
      </w:r>
      <w:r w:rsidRPr="00B47F8B">
        <w:rPr>
          <w:rFonts w:ascii="Times New Roman" w:hAnsi="Times New Roman" w:cs="Times New Roman"/>
          <w:sz w:val="24"/>
        </w:rPr>
        <w:t>).</w:t>
      </w:r>
      <w:r w:rsidR="0093399B">
        <w:rPr>
          <w:rFonts w:ascii="Times New Roman" w:hAnsi="Times New Roman" w:cs="Times New Roman"/>
          <w:sz w:val="24"/>
        </w:rPr>
        <w:t xml:space="preserve"> </w:t>
      </w:r>
      <w:r w:rsidRPr="00B47F8B">
        <w:rPr>
          <w:rFonts w:ascii="Times New Roman" w:hAnsi="Times New Roman" w:cs="Times New Roman"/>
          <w:sz w:val="24"/>
        </w:rPr>
        <w:t>It is estimated that while coral reefs only cover 0.1-0.5% of the ocean floor, they are home to almost a third of worldwide marine</w:t>
      </w:r>
      <w:r w:rsidR="00596E2C">
        <w:rPr>
          <w:rFonts w:ascii="Times New Roman" w:hAnsi="Times New Roman" w:cs="Times New Roman"/>
          <w:sz w:val="24"/>
        </w:rPr>
        <w:t xml:space="preserve"> fish species </w:t>
      </w:r>
      <w:r w:rsidR="00596E2C" w:rsidRPr="00B47F8B">
        <w:rPr>
          <w:rFonts w:ascii="Times New Roman" w:hAnsi="Times New Roman" w:cs="Times New Roman"/>
          <w:sz w:val="24"/>
        </w:rPr>
        <w:t>(Copper, 1994; Spalding and Grenfell, 1997)</w:t>
      </w:r>
      <w:r w:rsidRPr="00B47F8B">
        <w:rPr>
          <w:rFonts w:ascii="Times New Roman" w:hAnsi="Times New Roman" w:cs="Times New Roman"/>
          <w:sz w:val="24"/>
        </w:rPr>
        <w:t>.</w:t>
      </w:r>
      <w:r w:rsidR="0093399B">
        <w:rPr>
          <w:rFonts w:ascii="Times New Roman" w:hAnsi="Times New Roman" w:cs="Times New Roman"/>
          <w:sz w:val="24"/>
        </w:rPr>
        <w:t xml:space="preserve"> </w:t>
      </w:r>
      <w:r w:rsidRPr="00B47F8B">
        <w:rPr>
          <w:rFonts w:ascii="Times New Roman" w:hAnsi="Times New Roman" w:cs="Times New Roman"/>
          <w:sz w:val="24"/>
        </w:rPr>
        <w:t xml:space="preserve">This </w:t>
      </w:r>
      <w:r w:rsidR="0093399B">
        <w:rPr>
          <w:rFonts w:ascii="Times New Roman" w:hAnsi="Times New Roman" w:cs="Times New Roman"/>
          <w:sz w:val="24"/>
        </w:rPr>
        <w:t>high diversity is</w:t>
      </w:r>
      <w:r w:rsidRPr="00B47F8B">
        <w:rPr>
          <w:rFonts w:ascii="Times New Roman" w:hAnsi="Times New Roman" w:cs="Times New Roman"/>
          <w:sz w:val="24"/>
        </w:rPr>
        <w:t xml:space="preserve"> the result of high productivity</w:t>
      </w:r>
      <w:r w:rsidR="0093399B">
        <w:rPr>
          <w:rFonts w:ascii="Times New Roman" w:hAnsi="Times New Roman" w:cs="Times New Roman"/>
          <w:sz w:val="24"/>
        </w:rPr>
        <w:t xml:space="preserve"> in otherwise nutrient poor geographical locations</w:t>
      </w:r>
      <w:r w:rsidRPr="00B47F8B">
        <w:rPr>
          <w:rFonts w:ascii="Times New Roman" w:hAnsi="Times New Roman" w:cs="Times New Roman"/>
          <w:sz w:val="24"/>
        </w:rPr>
        <w:t>, life history</w:t>
      </w:r>
      <w:r w:rsidR="0093399B">
        <w:rPr>
          <w:rFonts w:ascii="Times New Roman" w:hAnsi="Times New Roman" w:cs="Times New Roman"/>
          <w:sz w:val="24"/>
        </w:rPr>
        <w:t>, and intermediate disturbances to reef systems</w:t>
      </w:r>
      <w:r w:rsidRPr="00B47F8B">
        <w:rPr>
          <w:rFonts w:ascii="Times New Roman" w:hAnsi="Times New Roman" w:cs="Times New Roman"/>
          <w:sz w:val="24"/>
        </w:rPr>
        <w:t xml:space="preserve"> (Smith and Kinsey, 1976; Sale, </w:t>
      </w:r>
      <w:r w:rsidR="00596E2C">
        <w:rPr>
          <w:rFonts w:ascii="Times New Roman" w:hAnsi="Times New Roman" w:cs="Times New Roman"/>
          <w:sz w:val="24"/>
        </w:rPr>
        <w:t>1977</w:t>
      </w:r>
      <w:r w:rsidRPr="00B47F8B">
        <w:rPr>
          <w:rFonts w:ascii="Times New Roman" w:hAnsi="Times New Roman" w:cs="Times New Roman"/>
          <w:sz w:val="24"/>
        </w:rPr>
        <w:t>).</w:t>
      </w:r>
      <w:r w:rsidR="0093399B">
        <w:rPr>
          <w:rFonts w:ascii="Times New Roman" w:hAnsi="Times New Roman" w:cs="Times New Roman"/>
          <w:sz w:val="24"/>
        </w:rPr>
        <w:t xml:space="preserve"> </w:t>
      </w:r>
      <w:r w:rsidR="00FB6C64">
        <w:rPr>
          <w:rFonts w:ascii="Times New Roman" w:hAnsi="Times New Roman" w:cs="Times New Roman"/>
          <w:sz w:val="24"/>
        </w:rPr>
        <w:t>M</w:t>
      </w:r>
      <w:r w:rsidR="005B1E89">
        <w:rPr>
          <w:rFonts w:ascii="Times New Roman" w:hAnsi="Times New Roman" w:cs="Times New Roman"/>
          <w:sz w:val="24"/>
        </w:rPr>
        <w:t>aturing cora</w:t>
      </w:r>
      <w:r w:rsidR="00FB6C64">
        <w:rPr>
          <w:rFonts w:ascii="Times New Roman" w:hAnsi="Times New Roman" w:cs="Times New Roman"/>
          <w:sz w:val="24"/>
        </w:rPr>
        <w:t>ls create</w:t>
      </w:r>
      <w:r w:rsidR="005B1E89">
        <w:rPr>
          <w:rFonts w:ascii="Times New Roman" w:hAnsi="Times New Roman" w:cs="Times New Roman"/>
          <w:sz w:val="24"/>
        </w:rPr>
        <w:t xml:space="preserve"> their own substrate, </w:t>
      </w:r>
      <w:r w:rsidR="00736616">
        <w:rPr>
          <w:rFonts w:ascii="Times New Roman" w:hAnsi="Times New Roman" w:cs="Times New Roman"/>
          <w:sz w:val="24"/>
        </w:rPr>
        <w:t>and the</w:t>
      </w:r>
      <w:r w:rsidR="005B1E89">
        <w:rPr>
          <w:rFonts w:ascii="Times New Roman" w:hAnsi="Times New Roman" w:cs="Times New Roman"/>
          <w:sz w:val="24"/>
        </w:rPr>
        <w:t xml:space="preserve"> resulting benthic structural complexity has become </w:t>
      </w:r>
      <w:r w:rsidRPr="00B47F8B">
        <w:rPr>
          <w:rFonts w:ascii="Times New Roman" w:hAnsi="Times New Roman" w:cs="Times New Roman"/>
          <w:sz w:val="24"/>
        </w:rPr>
        <w:t>requisite habitat for the survival</w:t>
      </w:r>
      <w:r w:rsidR="005B1E89">
        <w:rPr>
          <w:rFonts w:ascii="Times New Roman" w:hAnsi="Times New Roman" w:cs="Times New Roman"/>
          <w:sz w:val="24"/>
        </w:rPr>
        <w:t xml:space="preserve"> of the larvae and young of</w:t>
      </w:r>
      <w:r w:rsidRPr="00B47F8B">
        <w:rPr>
          <w:rFonts w:ascii="Times New Roman" w:hAnsi="Times New Roman" w:cs="Times New Roman"/>
          <w:sz w:val="24"/>
        </w:rPr>
        <w:t xml:space="preserve"> important fish species (</w:t>
      </w:r>
      <w:r w:rsidR="00736616">
        <w:rPr>
          <w:rFonts w:ascii="Times New Roman" w:hAnsi="Times New Roman" w:cs="Times New Roman"/>
          <w:sz w:val="24"/>
        </w:rPr>
        <w:t xml:space="preserve">Crossland </w:t>
      </w:r>
      <w:r w:rsidR="009F715E" w:rsidRPr="009F715E">
        <w:rPr>
          <w:rFonts w:ascii="Times New Roman" w:hAnsi="Times New Roman" w:cs="Times New Roman"/>
          <w:i/>
          <w:sz w:val="24"/>
        </w:rPr>
        <w:t>et al.,</w:t>
      </w:r>
      <w:r w:rsidR="00736616">
        <w:rPr>
          <w:rFonts w:ascii="Times New Roman" w:hAnsi="Times New Roman" w:cs="Times New Roman"/>
          <w:sz w:val="24"/>
        </w:rPr>
        <w:t xml:space="preserve"> 1990; </w:t>
      </w:r>
      <w:r w:rsidRPr="00B47F8B">
        <w:rPr>
          <w:rFonts w:ascii="Times New Roman" w:hAnsi="Times New Roman" w:cs="Times New Roman"/>
          <w:sz w:val="24"/>
        </w:rPr>
        <w:t xml:space="preserve">Nalgerken </w:t>
      </w:r>
      <w:r w:rsidR="009F715E" w:rsidRPr="009F715E">
        <w:rPr>
          <w:rFonts w:ascii="Times New Roman" w:hAnsi="Times New Roman" w:cs="Times New Roman"/>
          <w:i/>
          <w:sz w:val="24"/>
        </w:rPr>
        <w:t>et al.,</w:t>
      </w:r>
      <w:r>
        <w:rPr>
          <w:rFonts w:ascii="Times New Roman" w:hAnsi="Times New Roman" w:cs="Times New Roman"/>
          <w:sz w:val="24"/>
        </w:rPr>
        <w:t xml:space="preserve"> 2000; Adams </w:t>
      </w:r>
      <w:r w:rsidR="009F715E" w:rsidRPr="009F715E">
        <w:rPr>
          <w:rFonts w:ascii="Times New Roman" w:hAnsi="Times New Roman" w:cs="Times New Roman"/>
          <w:i/>
          <w:sz w:val="24"/>
        </w:rPr>
        <w:t>et al.,</w:t>
      </w:r>
      <w:r>
        <w:rPr>
          <w:rFonts w:ascii="Times New Roman" w:hAnsi="Times New Roman" w:cs="Times New Roman"/>
          <w:sz w:val="24"/>
        </w:rPr>
        <w:t xml:space="preserve"> 2006).</w:t>
      </w:r>
    </w:p>
    <w:p w14:paraId="78E2ABDC" w14:textId="77777777" w:rsidR="00FB6C64" w:rsidRDefault="00B47F8B" w:rsidP="00B42B62">
      <w:pPr>
        <w:spacing w:after="0" w:line="480" w:lineRule="auto"/>
        <w:ind w:firstLine="709"/>
        <w:rPr>
          <w:rFonts w:ascii="Times New Roman" w:hAnsi="Times New Roman" w:cs="Times New Roman"/>
          <w:sz w:val="24"/>
          <w:szCs w:val="24"/>
        </w:rPr>
      </w:pPr>
      <w:r>
        <w:rPr>
          <w:rFonts w:ascii="Times New Roman" w:hAnsi="Times New Roman" w:cs="Times New Roman"/>
          <w:sz w:val="24"/>
        </w:rPr>
        <w:t>Not only ecologically important, studies describing the economic importance of coral reefs estimate</w:t>
      </w:r>
      <w:r w:rsidRPr="00B47F8B">
        <w:rPr>
          <w:rFonts w:ascii="Times New Roman" w:hAnsi="Times New Roman" w:cs="Times New Roman"/>
          <w:sz w:val="24"/>
        </w:rPr>
        <w:t xml:space="preserve"> that reef ecosystems provide</w:t>
      </w:r>
      <w:r w:rsidR="0012757D">
        <w:rPr>
          <w:rFonts w:ascii="Times New Roman" w:hAnsi="Times New Roman" w:cs="Times New Roman"/>
          <w:sz w:val="24"/>
        </w:rPr>
        <w:t xml:space="preserve"> </w:t>
      </w:r>
      <w:r w:rsidR="00FB6C64">
        <w:rPr>
          <w:rFonts w:ascii="Times New Roman" w:hAnsi="Times New Roman" w:cs="Times New Roman"/>
          <w:sz w:val="24"/>
        </w:rPr>
        <w:t>billions of dollars to</w:t>
      </w:r>
      <w:r w:rsidRPr="00B47F8B">
        <w:rPr>
          <w:rFonts w:ascii="Times New Roman" w:hAnsi="Times New Roman" w:cs="Times New Roman"/>
          <w:sz w:val="24"/>
        </w:rPr>
        <w:t xml:space="preserve"> local economies worldwide every year (</w:t>
      </w:r>
      <w:r w:rsidR="0012757D">
        <w:rPr>
          <w:rFonts w:ascii="Times New Roman" w:hAnsi="Times New Roman" w:cs="Times New Roman"/>
          <w:sz w:val="24"/>
        </w:rPr>
        <w:t xml:space="preserve">Cesar </w:t>
      </w:r>
      <w:r w:rsidR="009F715E" w:rsidRPr="009F715E">
        <w:rPr>
          <w:rFonts w:ascii="Times New Roman" w:hAnsi="Times New Roman" w:cs="Times New Roman"/>
          <w:i/>
          <w:sz w:val="24"/>
        </w:rPr>
        <w:t>et al.,</w:t>
      </w:r>
      <w:r w:rsidR="0012757D">
        <w:rPr>
          <w:rFonts w:ascii="Times New Roman" w:hAnsi="Times New Roman" w:cs="Times New Roman"/>
          <w:sz w:val="24"/>
        </w:rPr>
        <w:t xml:space="preserve"> 2003</w:t>
      </w:r>
      <w:r w:rsidRPr="00B47F8B">
        <w:rPr>
          <w:rFonts w:ascii="Times New Roman" w:hAnsi="Times New Roman" w:cs="Times New Roman"/>
          <w:sz w:val="24"/>
        </w:rPr>
        <w:t>).</w:t>
      </w:r>
      <w:r w:rsidR="0093399B">
        <w:rPr>
          <w:rFonts w:ascii="Times New Roman" w:hAnsi="Times New Roman" w:cs="Times New Roman"/>
          <w:sz w:val="24"/>
        </w:rPr>
        <w:t xml:space="preserve"> </w:t>
      </w:r>
      <w:r w:rsidR="00FB6C64">
        <w:rPr>
          <w:rFonts w:ascii="Times New Roman" w:hAnsi="Times New Roman" w:cs="Times New Roman"/>
          <w:sz w:val="24"/>
        </w:rPr>
        <w:t>I</w:t>
      </w:r>
      <w:r w:rsidR="00FB6C64" w:rsidRPr="00B47F8B">
        <w:rPr>
          <w:rFonts w:ascii="Times New Roman" w:hAnsi="Times New Roman" w:cs="Times New Roman"/>
          <w:sz w:val="24"/>
        </w:rPr>
        <w:t xml:space="preserve">n the state of Florida alone, it is estimated that the industry </w:t>
      </w:r>
      <w:r w:rsidR="000C26D9">
        <w:rPr>
          <w:rFonts w:ascii="Times New Roman" w:hAnsi="Times New Roman" w:cs="Times New Roman"/>
          <w:sz w:val="24"/>
        </w:rPr>
        <w:t xml:space="preserve">based on </w:t>
      </w:r>
      <w:r w:rsidR="00FB6C64" w:rsidRPr="00B47F8B">
        <w:rPr>
          <w:rFonts w:ascii="Times New Roman" w:hAnsi="Times New Roman" w:cs="Times New Roman"/>
          <w:sz w:val="24"/>
        </w:rPr>
        <w:t>coral reefs</w:t>
      </w:r>
      <w:r w:rsidR="000C26D9">
        <w:rPr>
          <w:rFonts w:ascii="Times New Roman" w:hAnsi="Times New Roman" w:cs="Times New Roman"/>
          <w:sz w:val="24"/>
        </w:rPr>
        <w:t xml:space="preserve"> in Broward, Miami-Dade, Monroe, and Palm Beach counties</w:t>
      </w:r>
      <w:r w:rsidR="00FB6C64" w:rsidRPr="00B47F8B">
        <w:rPr>
          <w:rFonts w:ascii="Times New Roman" w:hAnsi="Times New Roman" w:cs="Times New Roman"/>
          <w:sz w:val="24"/>
        </w:rPr>
        <w:t xml:space="preserve"> cont</w:t>
      </w:r>
      <w:r w:rsidR="000C26D9">
        <w:rPr>
          <w:rFonts w:ascii="Times New Roman" w:hAnsi="Times New Roman" w:cs="Times New Roman"/>
          <w:sz w:val="24"/>
        </w:rPr>
        <w:t>ribute</w:t>
      </w:r>
      <w:r w:rsidR="00FB6C64" w:rsidRPr="00B47F8B">
        <w:rPr>
          <w:rFonts w:ascii="Times New Roman" w:hAnsi="Times New Roman" w:cs="Times New Roman"/>
          <w:sz w:val="24"/>
        </w:rPr>
        <w:t xml:space="preserve"> $6.3 billion in income</w:t>
      </w:r>
      <w:r w:rsidR="000C26D9">
        <w:rPr>
          <w:rFonts w:ascii="Times New Roman" w:hAnsi="Times New Roman" w:cs="Times New Roman"/>
          <w:sz w:val="24"/>
        </w:rPr>
        <w:t xml:space="preserve"> every year (FL DEP, 2012)</w:t>
      </w:r>
      <w:r w:rsidR="00FB6C64" w:rsidRPr="00B47F8B">
        <w:rPr>
          <w:rFonts w:ascii="Times New Roman" w:hAnsi="Times New Roman" w:cs="Times New Roman"/>
          <w:sz w:val="24"/>
        </w:rPr>
        <w:t>.</w:t>
      </w:r>
      <w:r w:rsidR="0093399B">
        <w:rPr>
          <w:rFonts w:ascii="Times New Roman" w:hAnsi="Times New Roman" w:cs="Times New Roman"/>
          <w:sz w:val="24"/>
          <w:szCs w:val="24"/>
        </w:rPr>
        <w:t xml:space="preserve"> </w:t>
      </w:r>
      <w:r>
        <w:rPr>
          <w:rFonts w:ascii="Times New Roman" w:hAnsi="Times New Roman" w:cs="Times New Roman"/>
          <w:sz w:val="24"/>
        </w:rPr>
        <w:t>These economic contributions are largely derived from recreational and commercial fisheries industries, along with ecotourism in the form of diving and snorkeling.</w:t>
      </w:r>
      <w:r w:rsidR="0012757D">
        <w:rPr>
          <w:rFonts w:ascii="Times New Roman" w:hAnsi="Times New Roman" w:cs="Times New Roman"/>
          <w:sz w:val="24"/>
        </w:rPr>
        <w:t xml:space="preserve"> Increasing human utilization of coastal habitats often brings associated anthropogenic pressures including unsustainable fishing, sedimentation, and the introduction of pollutants including limiting </w:t>
      </w:r>
      <w:r w:rsidR="0012757D">
        <w:rPr>
          <w:rFonts w:ascii="Times New Roman" w:hAnsi="Times New Roman" w:cs="Times New Roman"/>
          <w:sz w:val="24"/>
        </w:rPr>
        <w:lastRenderedPageBreak/>
        <w:t>nutrients (</w:t>
      </w:r>
      <w:r w:rsidR="00802AFE">
        <w:rPr>
          <w:rFonts w:ascii="Times New Roman" w:hAnsi="Times New Roman" w:cs="Times New Roman"/>
          <w:sz w:val="24"/>
        </w:rPr>
        <w:t xml:space="preserve">Jackson </w:t>
      </w:r>
      <w:r w:rsidR="009F715E" w:rsidRPr="009F715E">
        <w:rPr>
          <w:rFonts w:ascii="Times New Roman" w:hAnsi="Times New Roman" w:cs="Times New Roman"/>
          <w:i/>
          <w:sz w:val="24"/>
        </w:rPr>
        <w:t>et al.,</w:t>
      </w:r>
      <w:r w:rsidR="00802AFE">
        <w:rPr>
          <w:rFonts w:ascii="Times New Roman" w:hAnsi="Times New Roman" w:cs="Times New Roman"/>
          <w:sz w:val="24"/>
        </w:rPr>
        <w:t xml:space="preserve"> 2001; </w:t>
      </w:r>
      <w:r w:rsidR="0012757D">
        <w:rPr>
          <w:rFonts w:ascii="Times New Roman" w:hAnsi="Times New Roman" w:cs="Times New Roman"/>
          <w:sz w:val="24"/>
          <w:szCs w:val="24"/>
        </w:rPr>
        <w:t xml:space="preserve">Lapointe </w:t>
      </w:r>
      <w:r w:rsidR="009F715E" w:rsidRPr="009F715E">
        <w:rPr>
          <w:rFonts w:ascii="Times New Roman" w:hAnsi="Times New Roman" w:cs="Times New Roman"/>
          <w:i/>
          <w:sz w:val="24"/>
          <w:szCs w:val="24"/>
        </w:rPr>
        <w:t>et al.,</w:t>
      </w:r>
      <w:r w:rsidR="0012757D">
        <w:rPr>
          <w:rFonts w:ascii="Times New Roman" w:hAnsi="Times New Roman" w:cs="Times New Roman"/>
          <w:sz w:val="24"/>
          <w:szCs w:val="24"/>
        </w:rPr>
        <w:t xml:space="preserve"> 2004; Ault </w:t>
      </w:r>
      <w:r w:rsidR="009F715E" w:rsidRPr="009F715E">
        <w:rPr>
          <w:rFonts w:ascii="Times New Roman" w:hAnsi="Times New Roman" w:cs="Times New Roman"/>
          <w:i/>
          <w:sz w:val="24"/>
          <w:szCs w:val="24"/>
        </w:rPr>
        <w:t>et al.,</w:t>
      </w:r>
      <w:r w:rsidR="0012757D">
        <w:rPr>
          <w:rFonts w:ascii="Times New Roman" w:hAnsi="Times New Roman" w:cs="Times New Roman"/>
          <w:sz w:val="24"/>
          <w:szCs w:val="24"/>
        </w:rPr>
        <w:t xml:space="preserve"> 2005</w:t>
      </w:r>
      <w:r w:rsidR="00DF21D6">
        <w:rPr>
          <w:rFonts w:ascii="Times New Roman" w:hAnsi="Times New Roman" w:cs="Times New Roman"/>
          <w:sz w:val="24"/>
          <w:szCs w:val="24"/>
        </w:rPr>
        <w:t>; Fong and Paul, 2005</w:t>
      </w:r>
      <w:r w:rsidR="0012757D">
        <w:rPr>
          <w:rFonts w:ascii="Times New Roman" w:hAnsi="Times New Roman" w:cs="Times New Roman"/>
          <w:sz w:val="24"/>
          <w:szCs w:val="24"/>
        </w:rPr>
        <w:t>).</w:t>
      </w:r>
      <w:r w:rsidR="003C5E14">
        <w:rPr>
          <w:rFonts w:ascii="Times New Roman" w:hAnsi="Times New Roman" w:cs="Times New Roman"/>
          <w:sz w:val="24"/>
          <w:szCs w:val="24"/>
        </w:rPr>
        <w:t xml:space="preserve"> </w:t>
      </w:r>
    </w:p>
    <w:p w14:paraId="2AE821EA" w14:textId="77777777" w:rsidR="00FB6C64" w:rsidRDefault="005B1E89" w:rsidP="00B42B62">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These pressures have led to worldwide coral declines, particularly in </w:t>
      </w:r>
      <w:r w:rsidR="00736616">
        <w:rPr>
          <w:rFonts w:ascii="Times New Roman" w:hAnsi="Times New Roman" w:cs="Times New Roman"/>
          <w:sz w:val="24"/>
          <w:szCs w:val="24"/>
        </w:rPr>
        <w:t xml:space="preserve">the Caribbean region, which in some areas has been reduced to 10% or less of historic coral cover (Gardner </w:t>
      </w:r>
      <w:r w:rsidR="009F715E" w:rsidRPr="009F715E">
        <w:rPr>
          <w:rFonts w:ascii="Times New Roman" w:hAnsi="Times New Roman" w:cs="Times New Roman"/>
          <w:i/>
          <w:sz w:val="24"/>
          <w:szCs w:val="24"/>
        </w:rPr>
        <w:t>et al.,</w:t>
      </w:r>
      <w:r w:rsidR="00736616">
        <w:rPr>
          <w:rFonts w:ascii="Times New Roman" w:hAnsi="Times New Roman" w:cs="Times New Roman"/>
          <w:sz w:val="24"/>
          <w:szCs w:val="24"/>
        </w:rPr>
        <w:t xml:space="preserve"> 2003).</w:t>
      </w:r>
      <w:r w:rsidR="00FB6C64">
        <w:rPr>
          <w:rFonts w:ascii="Times New Roman" w:hAnsi="Times New Roman" w:cs="Times New Roman"/>
          <w:sz w:val="24"/>
          <w:szCs w:val="24"/>
        </w:rPr>
        <w:t xml:space="preserve"> South Florida, USA, is home to the third la</w:t>
      </w:r>
      <w:r w:rsidR="009F715E">
        <w:rPr>
          <w:rFonts w:ascii="Times New Roman" w:hAnsi="Times New Roman" w:cs="Times New Roman"/>
          <w:sz w:val="24"/>
          <w:szCs w:val="24"/>
        </w:rPr>
        <w:t xml:space="preserve">rgest barrier reef in the world that consist </w:t>
      </w:r>
      <w:r w:rsidR="00FB6C64">
        <w:rPr>
          <w:rFonts w:ascii="Times New Roman" w:hAnsi="Times New Roman" w:cs="Times New Roman"/>
          <w:sz w:val="24"/>
          <w:szCs w:val="24"/>
        </w:rPr>
        <w:t>in the north of a series of Holocene relict ridge reefs classified as a function</w:t>
      </w:r>
      <w:r w:rsidR="009F715E">
        <w:rPr>
          <w:rFonts w:ascii="Times New Roman" w:hAnsi="Times New Roman" w:cs="Times New Roman"/>
          <w:sz w:val="24"/>
          <w:szCs w:val="24"/>
        </w:rPr>
        <w:t xml:space="preserve"> of distance to shore</w:t>
      </w:r>
      <w:r w:rsidR="00FB6C64">
        <w:rPr>
          <w:rFonts w:ascii="Times New Roman" w:hAnsi="Times New Roman" w:cs="Times New Roman"/>
          <w:sz w:val="24"/>
          <w:szCs w:val="24"/>
        </w:rPr>
        <w:t>.</w:t>
      </w:r>
      <w:r w:rsidR="0093399B">
        <w:rPr>
          <w:rFonts w:ascii="Times New Roman" w:hAnsi="Times New Roman" w:cs="Times New Roman"/>
          <w:sz w:val="24"/>
          <w:szCs w:val="24"/>
        </w:rPr>
        <w:t xml:space="preserve"> </w:t>
      </w:r>
      <w:r w:rsidR="00FB6C64">
        <w:rPr>
          <w:rFonts w:ascii="Times New Roman" w:hAnsi="Times New Roman" w:cs="Times New Roman"/>
          <w:sz w:val="24"/>
          <w:szCs w:val="24"/>
        </w:rPr>
        <w:t xml:space="preserve">With increasing distance these reefs are classified as ridge complex, inner, middle, and outer linear reef (Banks </w:t>
      </w:r>
      <w:r w:rsidR="009F715E" w:rsidRPr="009F715E">
        <w:rPr>
          <w:rFonts w:ascii="Times New Roman" w:hAnsi="Times New Roman" w:cs="Times New Roman"/>
          <w:i/>
          <w:sz w:val="24"/>
          <w:szCs w:val="24"/>
        </w:rPr>
        <w:t>et al.,</w:t>
      </w:r>
      <w:r w:rsidR="00FB6C64">
        <w:rPr>
          <w:rFonts w:ascii="Times New Roman" w:hAnsi="Times New Roman" w:cs="Times New Roman"/>
          <w:sz w:val="24"/>
          <w:szCs w:val="24"/>
        </w:rPr>
        <w:t xml:space="preserve"> 2007). A substantial portion of these reefs run parallel to the coastline of Miami-Dade County, whose population of 2.6 million people participated in over 18 million recreational fishing trips in 2013 (FWC, 2013). As anthropogenic influences on reef tracts increase, studies in the region have investigated pressures responsible for the decline of coral health, abundance, and species distributions (</w:t>
      </w:r>
      <w:r w:rsidR="00D824EE">
        <w:rPr>
          <w:rFonts w:ascii="Times New Roman" w:hAnsi="Times New Roman" w:cs="Times New Roman"/>
          <w:sz w:val="24"/>
          <w:szCs w:val="24"/>
        </w:rPr>
        <w:t xml:space="preserve">Moyer </w:t>
      </w:r>
      <w:r w:rsidR="009F715E" w:rsidRPr="009F715E">
        <w:rPr>
          <w:rFonts w:ascii="Times New Roman" w:hAnsi="Times New Roman" w:cs="Times New Roman"/>
          <w:i/>
          <w:sz w:val="24"/>
          <w:szCs w:val="24"/>
        </w:rPr>
        <w:t>et al.,</w:t>
      </w:r>
      <w:r w:rsidR="00D824EE">
        <w:rPr>
          <w:rFonts w:ascii="Times New Roman" w:hAnsi="Times New Roman" w:cs="Times New Roman"/>
          <w:sz w:val="24"/>
          <w:szCs w:val="24"/>
        </w:rPr>
        <w:t xml:space="preserve"> 2003;</w:t>
      </w:r>
      <w:r w:rsidR="00DF21D6">
        <w:rPr>
          <w:rFonts w:ascii="Times New Roman" w:hAnsi="Times New Roman" w:cs="Times New Roman"/>
          <w:sz w:val="24"/>
          <w:szCs w:val="24"/>
        </w:rPr>
        <w:t xml:space="preserve"> Banks </w:t>
      </w:r>
      <w:r w:rsidR="009F715E" w:rsidRPr="009F715E">
        <w:rPr>
          <w:rFonts w:ascii="Times New Roman" w:hAnsi="Times New Roman" w:cs="Times New Roman"/>
          <w:i/>
          <w:sz w:val="24"/>
          <w:szCs w:val="24"/>
        </w:rPr>
        <w:t>et al.,</w:t>
      </w:r>
      <w:r w:rsidR="00DF21D6">
        <w:rPr>
          <w:rFonts w:ascii="Times New Roman" w:hAnsi="Times New Roman" w:cs="Times New Roman"/>
          <w:sz w:val="24"/>
          <w:szCs w:val="24"/>
        </w:rPr>
        <w:t xml:space="preserve"> 2008</w:t>
      </w:r>
      <w:r w:rsidR="00FB6C64">
        <w:rPr>
          <w:rFonts w:ascii="Times New Roman" w:hAnsi="Times New Roman" w:cs="Times New Roman"/>
          <w:sz w:val="24"/>
          <w:szCs w:val="24"/>
        </w:rPr>
        <w:t xml:space="preserve">; Lirmen </w:t>
      </w:r>
      <w:r w:rsidR="009F715E" w:rsidRPr="009F715E">
        <w:rPr>
          <w:rFonts w:ascii="Times New Roman" w:hAnsi="Times New Roman" w:cs="Times New Roman"/>
          <w:i/>
          <w:sz w:val="24"/>
          <w:szCs w:val="24"/>
        </w:rPr>
        <w:t>et al.,</w:t>
      </w:r>
      <w:r w:rsidR="00FB6C64">
        <w:rPr>
          <w:rFonts w:ascii="Times New Roman" w:hAnsi="Times New Roman" w:cs="Times New Roman"/>
          <w:sz w:val="24"/>
          <w:szCs w:val="24"/>
        </w:rPr>
        <w:t xml:space="preserve"> 2011). </w:t>
      </w:r>
    </w:p>
    <w:p w14:paraId="2669E5C0" w14:textId="77777777" w:rsidR="0093399B" w:rsidRDefault="001C49AC"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Despite the knowledge that decreased coral coverage results in a concomitant decrease in fish community health, few peer-reviewed studies concern the fish assemblages utilizing these reefs as habitat (Jones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2004; </w:t>
      </w:r>
      <w:r w:rsidRPr="00763FCF">
        <w:rPr>
          <w:rFonts w:ascii="Times New Roman" w:hAnsi="Times New Roman" w:cs="Times New Roman"/>
          <w:sz w:val="24"/>
          <w:szCs w:val="24"/>
        </w:rPr>
        <w:t xml:space="preserve">Cheal </w:t>
      </w:r>
      <w:r w:rsidR="009F715E" w:rsidRPr="009F715E">
        <w:rPr>
          <w:rFonts w:ascii="Times New Roman" w:hAnsi="Times New Roman" w:cs="Times New Roman"/>
          <w:i/>
          <w:sz w:val="24"/>
          <w:szCs w:val="24"/>
        </w:rPr>
        <w:t>et al.,</w:t>
      </w:r>
      <w:r w:rsidRPr="00763FCF">
        <w:rPr>
          <w:rFonts w:ascii="Times New Roman" w:hAnsi="Times New Roman" w:cs="Times New Roman"/>
          <w:sz w:val="24"/>
          <w:szCs w:val="24"/>
        </w:rPr>
        <w:t xml:space="preserve"> 2008).</w:t>
      </w:r>
      <w:r>
        <w:rPr>
          <w:rFonts w:ascii="Times New Roman" w:hAnsi="Times New Roman" w:cs="Times New Roman"/>
          <w:sz w:val="24"/>
          <w:szCs w:val="24"/>
        </w:rPr>
        <w:t xml:space="preserve"> </w:t>
      </w:r>
      <w:r w:rsidRPr="00763FCF">
        <w:rPr>
          <w:rFonts w:ascii="Times New Roman" w:hAnsi="Times New Roman" w:cs="Times New Roman"/>
          <w:sz w:val="24"/>
          <w:szCs w:val="24"/>
        </w:rPr>
        <w:t>Primarily ignored in the literature, descriptions of northern Miami-Dade County fish communities by fisheries independent studies are limited to assessments of artificial reef health (Jordan, 2005;</w:t>
      </w:r>
      <w:r w:rsidR="0008428A">
        <w:rPr>
          <w:rFonts w:ascii="Times New Roman" w:hAnsi="Times New Roman" w:cs="Times New Roman"/>
          <w:sz w:val="24"/>
          <w:szCs w:val="24"/>
        </w:rPr>
        <w:t xml:space="preserve"> Thanner </w:t>
      </w:r>
      <w:r w:rsidR="009F715E" w:rsidRPr="009F715E">
        <w:rPr>
          <w:rFonts w:ascii="Times New Roman" w:hAnsi="Times New Roman" w:cs="Times New Roman"/>
          <w:i/>
          <w:sz w:val="24"/>
          <w:szCs w:val="24"/>
        </w:rPr>
        <w:t>et al.,</w:t>
      </w:r>
      <w:r w:rsidR="0008428A">
        <w:rPr>
          <w:rFonts w:ascii="Times New Roman" w:hAnsi="Times New Roman" w:cs="Times New Roman"/>
          <w:sz w:val="24"/>
          <w:szCs w:val="24"/>
        </w:rPr>
        <w:t xml:space="preserve"> 2006</w:t>
      </w:r>
      <w:r w:rsidRPr="00763FCF">
        <w:rPr>
          <w:rFonts w:ascii="Times New Roman" w:hAnsi="Times New Roman" w:cs="Times New Roman"/>
          <w:sz w:val="24"/>
          <w:szCs w:val="24"/>
        </w:rPr>
        <w:t xml:space="preserve">; Walker </w:t>
      </w:r>
      <w:r w:rsidR="009F715E" w:rsidRPr="009F715E">
        <w:rPr>
          <w:rFonts w:ascii="Times New Roman" w:hAnsi="Times New Roman" w:cs="Times New Roman"/>
          <w:i/>
          <w:sz w:val="24"/>
          <w:szCs w:val="24"/>
        </w:rPr>
        <w:t>et al.,</w:t>
      </w:r>
      <w:r w:rsidRPr="00763FCF">
        <w:rPr>
          <w:rFonts w:ascii="Times New Roman" w:hAnsi="Times New Roman" w:cs="Times New Roman"/>
          <w:sz w:val="24"/>
          <w:szCs w:val="24"/>
        </w:rPr>
        <w:t xml:space="preserve"> 2009; Ault and Franklin, 2011; G</w:t>
      </w:r>
      <w:r>
        <w:rPr>
          <w:rFonts w:ascii="Times New Roman" w:hAnsi="Times New Roman" w:cs="Times New Roman"/>
          <w:sz w:val="24"/>
          <w:szCs w:val="24"/>
        </w:rPr>
        <w:t xml:space="preserve">regg, 2013). </w:t>
      </w:r>
    </w:p>
    <w:p w14:paraId="479FC520" w14:textId="77777777" w:rsidR="00FB6C64" w:rsidRPr="0093399B" w:rsidRDefault="00FB6C64" w:rsidP="00B42B62">
      <w:pPr>
        <w:pStyle w:val="ListParagraph"/>
        <w:numPr>
          <w:ilvl w:val="1"/>
          <w:numId w:val="2"/>
        </w:numPr>
        <w:spacing w:after="0" w:line="480" w:lineRule="auto"/>
        <w:rPr>
          <w:rFonts w:ascii="Times New Roman" w:hAnsi="Times New Roman" w:cs="Times New Roman"/>
          <w:b/>
          <w:sz w:val="24"/>
          <w:szCs w:val="24"/>
        </w:rPr>
      </w:pPr>
      <w:r w:rsidRPr="0093399B">
        <w:rPr>
          <w:rFonts w:ascii="Times New Roman" w:hAnsi="Times New Roman" w:cs="Times New Roman"/>
          <w:b/>
          <w:sz w:val="24"/>
          <w:szCs w:val="24"/>
        </w:rPr>
        <w:t>Review of reef survey methodology</w:t>
      </w:r>
    </w:p>
    <w:p w14:paraId="575A3650" w14:textId="77777777" w:rsidR="0093399B" w:rsidRPr="0093399B" w:rsidRDefault="0093399B" w:rsidP="00B42B62">
      <w:pPr>
        <w:spacing w:after="0" w:line="480" w:lineRule="auto"/>
        <w:ind w:firstLine="360"/>
        <w:rPr>
          <w:rFonts w:ascii="Times New Roman" w:hAnsi="Times New Roman" w:cs="Times New Roman"/>
          <w:sz w:val="24"/>
          <w:szCs w:val="24"/>
        </w:rPr>
      </w:pPr>
      <w:r w:rsidRPr="0093399B">
        <w:rPr>
          <w:rFonts w:ascii="Times New Roman" w:hAnsi="Times New Roman" w:cs="Times New Roman"/>
          <w:sz w:val="24"/>
          <w:szCs w:val="24"/>
        </w:rPr>
        <w:t xml:space="preserve">Our understanding of reef community dynamics and biomass distributions is primarily obtained through diver-based visual surveys. Such surveys provide detailed </w:t>
      </w:r>
      <w:r w:rsidRPr="0093399B">
        <w:rPr>
          <w:rFonts w:ascii="Times New Roman" w:hAnsi="Times New Roman" w:cs="Times New Roman"/>
          <w:sz w:val="24"/>
          <w:szCs w:val="24"/>
        </w:rPr>
        <w:lastRenderedPageBreak/>
        <w:t xml:space="preserve">insight into </w:t>
      </w:r>
      <w:r w:rsidR="00011DBD">
        <w:rPr>
          <w:rFonts w:ascii="Times New Roman" w:hAnsi="Times New Roman" w:cs="Times New Roman"/>
          <w:sz w:val="24"/>
          <w:szCs w:val="24"/>
        </w:rPr>
        <w:t>variation in</w:t>
      </w:r>
      <w:r w:rsidRPr="0093399B">
        <w:rPr>
          <w:rFonts w:ascii="Times New Roman" w:hAnsi="Times New Roman" w:cs="Times New Roman"/>
          <w:sz w:val="24"/>
          <w:szCs w:val="24"/>
        </w:rPr>
        <w:t xml:space="preserve"> species compositions, </w:t>
      </w:r>
      <w:r w:rsidR="00011DBD">
        <w:rPr>
          <w:rFonts w:ascii="Times New Roman" w:hAnsi="Times New Roman" w:cs="Times New Roman"/>
          <w:sz w:val="24"/>
          <w:szCs w:val="24"/>
        </w:rPr>
        <w:t xml:space="preserve">length distributions, </w:t>
      </w:r>
      <w:r w:rsidRPr="0093399B">
        <w:rPr>
          <w:rFonts w:ascii="Times New Roman" w:hAnsi="Times New Roman" w:cs="Times New Roman"/>
          <w:sz w:val="24"/>
          <w:szCs w:val="24"/>
        </w:rPr>
        <w:t>and abiotic/biotic reef characteristics</w:t>
      </w:r>
      <w:r w:rsidR="007A639D">
        <w:rPr>
          <w:rFonts w:ascii="Times New Roman" w:hAnsi="Times New Roman" w:cs="Times New Roman"/>
          <w:sz w:val="24"/>
          <w:szCs w:val="24"/>
        </w:rPr>
        <w:t>,</w:t>
      </w:r>
      <w:r w:rsidR="00D275F2">
        <w:rPr>
          <w:rFonts w:ascii="Times New Roman" w:hAnsi="Times New Roman" w:cs="Times New Roman"/>
          <w:sz w:val="24"/>
          <w:szCs w:val="24"/>
        </w:rPr>
        <w:t xml:space="preserve"> but are subject to inherent biases that limit our ability to infer </w:t>
      </w:r>
      <w:r w:rsidR="007A639D">
        <w:rPr>
          <w:rFonts w:ascii="Times New Roman" w:hAnsi="Times New Roman" w:cs="Times New Roman"/>
          <w:sz w:val="24"/>
          <w:szCs w:val="24"/>
        </w:rPr>
        <w:t xml:space="preserve">conclusions </w:t>
      </w:r>
      <w:r w:rsidR="00D275F2">
        <w:rPr>
          <w:rFonts w:ascii="Times New Roman" w:hAnsi="Times New Roman" w:cs="Times New Roman"/>
          <w:sz w:val="24"/>
          <w:szCs w:val="24"/>
        </w:rPr>
        <w:t>reef health</w:t>
      </w:r>
      <w:r w:rsidRPr="0093399B">
        <w:rPr>
          <w:rFonts w:ascii="Times New Roman" w:hAnsi="Times New Roman" w:cs="Times New Roman"/>
          <w:sz w:val="24"/>
          <w:szCs w:val="24"/>
        </w:rPr>
        <w:t xml:space="preserve"> (</w:t>
      </w:r>
      <w:r w:rsidR="00D275F2" w:rsidRPr="0093399B">
        <w:rPr>
          <w:rFonts w:ascii="Times New Roman" w:hAnsi="Times New Roman" w:cs="Times New Roman"/>
          <w:sz w:val="24"/>
          <w:szCs w:val="24"/>
        </w:rPr>
        <w:t xml:space="preserve">Samoilys and Carlos, 2000; Harvey </w:t>
      </w:r>
      <w:r w:rsidR="009F715E" w:rsidRPr="009F715E">
        <w:rPr>
          <w:rFonts w:ascii="Times New Roman" w:hAnsi="Times New Roman" w:cs="Times New Roman"/>
          <w:i/>
          <w:sz w:val="24"/>
          <w:szCs w:val="24"/>
        </w:rPr>
        <w:t>et al.,</w:t>
      </w:r>
      <w:r w:rsidR="00D275F2" w:rsidRPr="0093399B">
        <w:rPr>
          <w:rFonts w:ascii="Times New Roman" w:hAnsi="Times New Roman" w:cs="Times New Roman"/>
          <w:sz w:val="24"/>
          <w:szCs w:val="24"/>
        </w:rPr>
        <w:t xml:space="preserve"> 2002;</w:t>
      </w:r>
      <w:r w:rsidR="00D275F2">
        <w:rPr>
          <w:rFonts w:ascii="Times New Roman" w:hAnsi="Times New Roman" w:cs="Times New Roman"/>
          <w:sz w:val="24"/>
          <w:szCs w:val="24"/>
        </w:rPr>
        <w:t xml:space="preserve"> </w:t>
      </w:r>
      <w:r w:rsidRPr="0093399B">
        <w:rPr>
          <w:rFonts w:ascii="Times New Roman" w:hAnsi="Times New Roman" w:cs="Times New Roman"/>
          <w:sz w:val="24"/>
          <w:szCs w:val="24"/>
        </w:rPr>
        <w:t xml:space="preserve">Carr </w:t>
      </w:r>
      <w:r w:rsidR="009F715E" w:rsidRPr="009F715E">
        <w:rPr>
          <w:rFonts w:ascii="Times New Roman" w:hAnsi="Times New Roman" w:cs="Times New Roman"/>
          <w:i/>
          <w:sz w:val="24"/>
          <w:szCs w:val="24"/>
        </w:rPr>
        <w:t>et al.,</w:t>
      </w:r>
      <w:r w:rsidRPr="0093399B">
        <w:rPr>
          <w:rFonts w:ascii="Times New Roman" w:hAnsi="Times New Roman" w:cs="Times New Roman"/>
          <w:sz w:val="24"/>
          <w:szCs w:val="24"/>
        </w:rPr>
        <w:t xml:space="preserve"> 2013</w:t>
      </w:r>
      <w:r w:rsidR="00D275F2">
        <w:rPr>
          <w:rFonts w:ascii="Times New Roman" w:hAnsi="Times New Roman" w:cs="Times New Roman"/>
          <w:sz w:val="24"/>
          <w:szCs w:val="24"/>
        </w:rPr>
        <w:t xml:space="preserve">; </w:t>
      </w:r>
      <w:r w:rsidR="00D275F2" w:rsidRPr="0093399B">
        <w:rPr>
          <w:rFonts w:ascii="Times New Roman" w:hAnsi="Times New Roman" w:cs="Times New Roman"/>
          <w:sz w:val="24"/>
          <w:szCs w:val="24"/>
        </w:rPr>
        <w:t xml:space="preserve">Irigoyen </w:t>
      </w:r>
      <w:r w:rsidR="009F715E" w:rsidRPr="009F715E">
        <w:rPr>
          <w:rFonts w:ascii="Times New Roman" w:hAnsi="Times New Roman" w:cs="Times New Roman"/>
          <w:i/>
          <w:sz w:val="24"/>
          <w:szCs w:val="24"/>
        </w:rPr>
        <w:t>et al.,</w:t>
      </w:r>
      <w:r w:rsidR="00D275F2" w:rsidRPr="0093399B">
        <w:rPr>
          <w:rFonts w:ascii="Times New Roman" w:hAnsi="Times New Roman" w:cs="Times New Roman"/>
          <w:sz w:val="24"/>
          <w:szCs w:val="24"/>
        </w:rPr>
        <w:t xml:space="preserve"> 2013</w:t>
      </w:r>
      <w:r w:rsidRPr="0093399B">
        <w:rPr>
          <w:rFonts w:ascii="Times New Roman" w:hAnsi="Times New Roman" w:cs="Times New Roman"/>
          <w:sz w:val="24"/>
          <w:szCs w:val="24"/>
        </w:rPr>
        <w:t xml:space="preserve">). </w:t>
      </w:r>
      <w:r w:rsidR="00BC3516">
        <w:rPr>
          <w:rFonts w:ascii="Times New Roman" w:hAnsi="Times New Roman" w:cs="Times New Roman"/>
          <w:sz w:val="24"/>
          <w:szCs w:val="24"/>
        </w:rPr>
        <w:t>It is known that a</w:t>
      </w:r>
      <w:r w:rsidRPr="0093399B">
        <w:rPr>
          <w:rFonts w:ascii="Times New Roman" w:hAnsi="Times New Roman" w:cs="Times New Roman"/>
          <w:sz w:val="24"/>
          <w:szCs w:val="24"/>
        </w:rPr>
        <w:t xml:space="preserve">typical behavior exhibited in the presence of divers </w:t>
      </w:r>
      <w:r w:rsidR="00BC3516">
        <w:rPr>
          <w:rFonts w:ascii="Times New Roman" w:hAnsi="Times New Roman" w:cs="Times New Roman"/>
          <w:sz w:val="24"/>
          <w:szCs w:val="24"/>
        </w:rPr>
        <w:t>c</w:t>
      </w:r>
      <w:r w:rsidRPr="0093399B">
        <w:rPr>
          <w:rFonts w:ascii="Times New Roman" w:hAnsi="Times New Roman" w:cs="Times New Roman"/>
          <w:sz w:val="24"/>
          <w:szCs w:val="24"/>
        </w:rPr>
        <w:t>an result in over or underestimation of fish densities</w:t>
      </w:r>
      <w:r w:rsidR="00011DBD">
        <w:rPr>
          <w:rFonts w:ascii="Times New Roman" w:hAnsi="Times New Roman" w:cs="Times New Roman"/>
          <w:sz w:val="24"/>
          <w:szCs w:val="24"/>
        </w:rPr>
        <w:t>, and bias</w:t>
      </w:r>
      <w:r w:rsidR="00BC3516">
        <w:rPr>
          <w:rFonts w:ascii="Times New Roman" w:hAnsi="Times New Roman" w:cs="Times New Roman"/>
          <w:sz w:val="24"/>
          <w:szCs w:val="24"/>
        </w:rPr>
        <w:t xml:space="preserve"> conclusions of community dynamics</w:t>
      </w:r>
      <w:r w:rsidRPr="0093399B">
        <w:rPr>
          <w:rFonts w:ascii="Times New Roman" w:hAnsi="Times New Roman" w:cs="Times New Roman"/>
          <w:sz w:val="24"/>
          <w:szCs w:val="24"/>
        </w:rPr>
        <w:t xml:space="preserve"> (Watson </w:t>
      </w:r>
      <w:r w:rsidR="009F715E" w:rsidRPr="009F715E">
        <w:rPr>
          <w:rFonts w:ascii="Times New Roman" w:hAnsi="Times New Roman" w:cs="Times New Roman"/>
          <w:i/>
          <w:sz w:val="24"/>
          <w:szCs w:val="24"/>
        </w:rPr>
        <w:t>et al.,</w:t>
      </w:r>
      <w:r w:rsidRPr="0093399B">
        <w:rPr>
          <w:rFonts w:ascii="Times New Roman" w:hAnsi="Times New Roman" w:cs="Times New Roman"/>
          <w:sz w:val="24"/>
          <w:szCs w:val="24"/>
        </w:rPr>
        <w:t xml:space="preserve"> 1995; Dickens </w:t>
      </w:r>
      <w:r w:rsidR="009F715E" w:rsidRPr="009F715E">
        <w:rPr>
          <w:rFonts w:ascii="Times New Roman" w:hAnsi="Times New Roman" w:cs="Times New Roman"/>
          <w:i/>
          <w:sz w:val="24"/>
          <w:szCs w:val="24"/>
        </w:rPr>
        <w:t>et al.,</w:t>
      </w:r>
      <w:r w:rsidRPr="0093399B">
        <w:rPr>
          <w:rFonts w:ascii="Times New Roman" w:hAnsi="Times New Roman" w:cs="Times New Roman"/>
          <w:sz w:val="24"/>
          <w:szCs w:val="24"/>
        </w:rPr>
        <w:t xml:space="preserve"> 2011). </w:t>
      </w:r>
      <w:r w:rsidR="00BC3516">
        <w:rPr>
          <w:rFonts w:ascii="Times New Roman" w:hAnsi="Times New Roman" w:cs="Times New Roman"/>
          <w:sz w:val="24"/>
          <w:szCs w:val="24"/>
        </w:rPr>
        <w:t>E</w:t>
      </w:r>
      <w:r w:rsidRPr="0093399B">
        <w:rPr>
          <w:rFonts w:ascii="Times New Roman" w:hAnsi="Times New Roman" w:cs="Times New Roman"/>
          <w:sz w:val="24"/>
          <w:szCs w:val="24"/>
        </w:rPr>
        <w:t xml:space="preserve">xaminations of data collected in the presence and absence of divers note a decrease in fish biomass with divers present, and </w:t>
      </w:r>
      <w:r w:rsidR="00BC3516">
        <w:rPr>
          <w:rFonts w:ascii="Times New Roman" w:hAnsi="Times New Roman" w:cs="Times New Roman"/>
          <w:sz w:val="24"/>
          <w:szCs w:val="24"/>
        </w:rPr>
        <w:t xml:space="preserve">recommend </w:t>
      </w:r>
      <w:r w:rsidR="007A639D" w:rsidRPr="0093399B">
        <w:rPr>
          <w:rFonts w:ascii="Times New Roman" w:hAnsi="Times New Roman" w:cs="Times New Roman"/>
          <w:sz w:val="24"/>
          <w:szCs w:val="24"/>
        </w:rPr>
        <w:t>complementary</w:t>
      </w:r>
      <w:r w:rsidRPr="0093399B">
        <w:rPr>
          <w:rFonts w:ascii="Times New Roman" w:hAnsi="Times New Roman" w:cs="Times New Roman"/>
          <w:sz w:val="24"/>
          <w:szCs w:val="24"/>
        </w:rPr>
        <w:t xml:space="preserve"> methods to account for declines in local biomass as a result of diver presence (Stanley and Wilson, 1995; Schmidt and Gassner, 2006).</w:t>
      </w:r>
    </w:p>
    <w:p w14:paraId="3AE28529" w14:textId="77777777" w:rsidR="0093399B" w:rsidRDefault="00EF11F8" w:rsidP="00B42B62">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Acoustic methods, though traditionally</w:t>
      </w:r>
      <w:r w:rsidRPr="0093399B">
        <w:rPr>
          <w:rFonts w:ascii="Times New Roman" w:hAnsi="Times New Roman" w:cs="Times New Roman"/>
          <w:sz w:val="24"/>
          <w:szCs w:val="24"/>
        </w:rPr>
        <w:t xml:space="preserve"> applied to deep, species poor habitats</w:t>
      </w:r>
      <w:r w:rsidR="0093399B" w:rsidRPr="0093399B">
        <w:rPr>
          <w:rFonts w:ascii="Times New Roman" w:hAnsi="Times New Roman" w:cs="Times New Roman"/>
          <w:sz w:val="24"/>
          <w:szCs w:val="24"/>
        </w:rPr>
        <w:t xml:space="preserve"> offer a rapid and non-invasive method to collect spatially explicit high-resolution biological data</w:t>
      </w:r>
      <w:r>
        <w:rPr>
          <w:rFonts w:ascii="Times New Roman" w:hAnsi="Times New Roman" w:cs="Times New Roman"/>
          <w:sz w:val="24"/>
          <w:szCs w:val="24"/>
        </w:rPr>
        <w:t xml:space="preserve"> (Simmonds and MacLennan, 2005)</w:t>
      </w:r>
      <w:r w:rsidR="0093399B" w:rsidRPr="0093399B">
        <w:rPr>
          <w:rFonts w:ascii="Times New Roman" w:hAnsi="Times New Roman" w:cs="Times New Roman"/>
          <w:sz w:val="24"/>
          <w:szCs w:val="24"/>
        </w:rPr>
        <w:t xml:space="preserve">. </w:t>
      </w:r>
      <w:r>
        <w:rPr>
          <w:rFonts w:ascii="Times New Roman" w:hAnsi="Times New Roman" w:cs="Times New Roman"/>
          <w:sz w:val="24"/>
          <w:szCs w:val="24"/>
        </w:rPr>
        <w:t xml:space="preserve">Preventing widespread use in shallow environments such as a coral reef </w:t>
      </w:r>
      <w:r w:rsidR="00011DBD">
        <w:rPr>
          <w:rFonts w:ascii="Times New Roman" w:hAnsi="Times New Roman" w:cs="Times New Roman"/>
          <w:sz w:val="24"/>
          <w:szCs w:val="24"/>
        </w:rPr>
        <w:t xml:space="preserve">ecosystem, </w:t>
      </w:r>
      <w:r>
        <w:rPr>
          <w:rFonts w:ascii="Times New Roman" w:hAnsi="Times New Roman" w:cs="Times New Roman"/>
          <w:sz w:val="24"/>
          <w:szCs w:val="24"/>
        </w:rPr>
        <w:t>are limitations including an</w:t>
      </w:r>
      <w:r w:rsidR="0093399B" w:rsidRPr="0093399B">
        <w:rPr>
          <w:rFonts w:ascii="Times New Roman" w:hAnsi="Times New Roman" w:cs="Times New Roman"/>
          <w:sz w:val="24"/>
          <w:szCs w:val="24"/>
        </w:rPr>
        <w:t xml:space="preserve"> </w:t>
      </w:r>
      <w:r w:rsidR="00011DBD">
        <w:rPr>
          <w:rFonts w:ascii="Times New Roman" w:hAnsi="Times New Roman" w:cs="Times New Roman"/>
          <w:sz w:val="24"/>
          <w:szCs w:val="24"/>
        </w:rPr>
        <w:t>potentially noisy environment characterized by high levels of reverberation and an acoustic</w:t>
      </w:r>
      <w:r w:rsidR="0093399B" w:rsidRPr="0093399B">
        <w:rPr>
          <w:rFonts w:ascii="Times New Roman" w:hAnsi="Times New Roman" w:cs="Times New Roman"/>
          <w:sz w:val="24"/>
          <w:szCs w:val="24"/>
        </w:rPr>
        <w:t xml:space="preserve"> “dead zone, in which an echosounder may not be able to distinguish an individual target from complex benthic structure (Fabi and Sala, 2002; Simmonds and MacLennan, 2006). Despite </w:t>
      </w:r>
      <w:r>
        <w:rPr>
          <w:rFonts w:ascii="Times New Roman" w:hAnsi="Times New Roman" w:cs="Times New Roman"/>
          <w:sz w:val="24"/>
          <w:szCs w:val="24"/>
        </w:rPr>
        <w:t xml:space="preserve">challenges in applications, several studies have shown promise in utilizing acoustic methods to increase areal coverage of surveys on a coral reef (Taylor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2006</w:t>
      </w:r>
      <w:r w:rsidR="007470D2">
        <w:rPr>
          <w:rFonts w:ascii="Times New Roman" w:hAnsi="Times New Roman" w:cs="Times New Roman"/>
          <w:sz w:val="24"/>
          <w:szCs w:val="24"/>
        </w:rPr>
        <w:t>; Colin, 2012</w:t>
      </w:r>
      <w:r>
        <w:rPr>
          <w:rFonts w:ascii="Times New Roman" w:hAnsi="Times New Roman" w:cs="Times New Roman"/>
          <w:sz w:val="24"/>
          <w:szCs w:val="24"/>
        </w:rPr>
        <w:t>).</w:t>
      </w:r>
      <w:r w:rsidR="0093399B" w:rsidRPr="0093399B">
        <w:rPr>
          <w:rFonts w:ascii="Times New Roman" w:hAnsi="Times New Roman" w:cs="Times New Roman"/>
          <w:sz w:val="24"/>
          <w:szCs w:val="24"/>
        </w:rPr>
        <w:t xml:space="preserve"> </w:t>
      </w:r>
      <w:r>
        <w:rPr>
          <w:rFonts w:ascii="Times New Roman" w:hAnsi="Times New Roman" w:cs="Times New Roman"/>
          <w:sz w:val="24"/>
          <w:szCs w:val="24"/>
        </w:rPr>
        <w:t>T</w:t>
      </w:r>
      <w:r w:rsidR="0093399B" w:rsidRPr="0093399B">
        <w:rPr>
          <w:rFonts w:ascii="Times New Roman" w:hAnsi="Times New Roman" w:cs="Times New Roman"/>
          <w:sz w:val="24"/>
          <w:szCs w:val="24"/>
        </w:rPr>
        <w:t>hese studies do not attempt to make the results of acoustic and diver surveys directly comparable, but rather, compare the results of the surveys on independent scales.</w:t>
      </w:r>
      <w:r>
        <w:rPr>
          <w:rFonts w:ascii="Times New Roman" w:hAnsi="Times New Roman" w:cs="Times New Roman"/>
          <w:sz w:val="24"/>
          <w:szCs w:val="24"/>
        </w:rPr>
        <w:t xml:space="preserve"> This suggests that c</w:t>
      </w:r>
      <w:r w:rsidR="0093399B" w:rsidRPr="0093399B">
        <w:rPr>
          <w:rFonts w:ascii="Times New Roman" w:hAnsi="Times New Roman" w:cs="Times New Roman"/>
          <w:sz w:val="24"/>
          <w:szCs w:val="24"/>
        </w:rPr>
        <w:t>ombined survey methods with an emphasis on using diver surveys as an acoustic ground truth could ease the logistical constraints of using divers t</w:t>
      </w:r>
      <w:r w:rsidR="00011DBD">
        <w:rPr>
          <w:rFonts w:ascii="Times New Roman" w:hAnsi="Times New Roman" w:cs="Times New Roman"/>
          <w:sz w:val="24"/>
          <w:szCs w:val="24"/>
        </w:rPr>
        <w:t xml:space="preserve">o describe large areas of reef </w:t>
      </w:r>
      <w:r w:rsidR="0093399B" w:rsidRPr="0093399B">
        <w:rPr>
          <w:rFonts w:ascii="Times New Roman" w:hAnsi="Times New Roman" w:cs="Times New Roman"/>
          <w:sz w:val="24"/>
          <w:szCs w:val="24"/>
        </w:rPr>
        <w:t xml:space="preserve">(Guillard and Verges, 2007). </w:t>
      </w:r>
    </w:p>
    <w:p w14:paraId="1F1B5787" w14:textId="77777777" w:rsidR="00675A9A" w:rsidRDefault="00675A9A" w:rsidP="00B42B62">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1.3 Conclusion</w:t>
      </w:r>
      <w:r>
        <w:rPr>
          <w:rFonts w:ascii="Times New Roman" w:hAnsi="Times New Roman" w:cs="Times New Roman"/>
          <w:b/>
          <w:sz w:val="24"/>
          <w:szCs w:val="24"/>
        </w:rPr>
        <w:br/>
      </w:r>
      <w:r>
        <w:rPr>
          <w:rFonts w:ascii="Times New Roman" w:hAnsi="Times New Roman" w:cs="Times New Roman"/>
          <w:b/>
          <w:sz w:val="24"/>
          <w:szCs w:val="24"/>
        </w:rPr>
        <w:tab/>
      </w:r>
      <w:r w:rsidR="00011DBD">
        <w:rPr>
          <w:rFonts w:ascii="Times New Roman" w:hAnsi="Times New Roman" w:cs="Times New Roman"/>
          <w:sz w:val="24"/>
          <w:szCs w:val="24"/>
        </w:rPr>
        <w:t>Despite</w:t>
      </w:r>
      <w:r>
        <w:rPr>
          <w:rFonts w:ascii="Times New Roman" w:hAnsi="Times New Roman" w:cs="Times New Roman"/>
          <w:sz w:val="24"/>
          <w:szCs w:val="24"/>
        </w:rPr>
        <w:t xml:space="preserve"> </w:t>
      </w:r>
      <w:r w:rsidR="001C49AC">
        <w:rPr>
          <w:rFonts w:ascii="Times New Roman" w:hAnsi="Times New Roman" w:cs="Times New Roman"/>
          <w:sz w:val="24"/>
          <w:szCs w:val="24"/>
        </w:rPr>
        <w:t>economic and ecological importance, our ability to survey coral reefs still requires improvement.</w:t>
      </w:r>
      <w:r w:rsidR="00A105E5">
        <w:rPr>
          <w:rFonts w:ascii="Times New Roman" w:hAnsi="Times New Roman" w:cs="Times New Roman"/>
          <w:sz w:val="24"/>
          <w:szCs w:val="24"/>
        </w:rPr>
        <w:t xml:space="preserve">  </w:t>
      </w:r>
      <w:r w:rsidR="001C49AC">
        <w:rPr>
          <w:rFonts w:ascii="Times New Roman" w:hAnsi="Times New Roman" w:cs="Times New Roman"/>
          <w:sz w:val="24"/>
          <w:szCs w:val="24"/>
        </w:rPr>
        <w:t xml:space="preserve">Here I </w:t>
      </w:r>
      <w:r w:rsidR="00011DBD">
        <w:rPr>
          <w:rFonts w:ascii="Times New Roman" w:hAnsi="Times New Roman" w:cs="Times New Roman"/>
          <w:sz w:val="24"/>
          <w:szCs w:val="24"/>
        </w:rPr>
        <w:t>present</w:t>
      </w:r>
      <w:r w:rsidR="003308DB">
        <w:rPr>
          <w:rFonts w:ascii="Times New Roman" w:hAnsi="Times New Roman" w:cs="Times New Roman"/>
          <w:sz w:val="24"/>
          <w:szCs w:val="24"/>
        </w:rPr>
        <w:t xml:space="preserve"> the opportunity to address a unique</w:t>
      </w:r>
      <w:r w:rsidR="001C49AC">
        <w:rPr>
          <w:rFonts w:ascii="Times New Roman" w:hAnsi="Times New Roman" w:cs="Times New Roman"/>
          <w:sz w:val="24"/>
          <w:szCs w:val="24"/>
        </w:rPr>
        <w:t xml:space="preserve"> methodological issue, while beginning to provide information on important reef communities in northern Miami-Dade County. I hypothesized that by creating a comparable metric of fish density between disparate survey methods, I would be able to examine our ability to complementarily combine</w:t>
      </w:r>
      <w:r w:rsidR="00E879BD">
        <w:rPr>
          <w:rFonts w:ascii="Times New Roman" w:hAnsi="Times New Roman" w:cs="Times New Roman"/>
          <w:sz w:val="24"/>
          <w:szCs w:val="24"/>
        </w:rPr>
        <w:t xml:space="preserve"> non-invasive survey</w:t>
      </w:r>
      <w:r w:rsidR="001C49AC">
        <w:rPr>
          <w:rFonts w:ascii="Times New Roman" w:hAnsi="Times New Roman" w:cs="Times New Roman"/>
          <w:sz w:val="24"/>
          <w:szCs w:val="24"/>
        </w:rPr>
        <w:t xml:space="preserve"> methods.</w:t>
      </w:r>
      <w:r w:rsidR="00A105E5">
        <w:rPr>
          <w:rFonts w:ascii="Times New Roman" w:hAnsi="Times New Roman" w:cs="Times New Roman"/>
          <w:sz w:val="24"/>
          <w:szCs w:val="24"/>
        </w:rPr>
        <w:t xml:space="preserve">  </w:t>
      </w:r>
      <w:r w:rsidR="001C49AC">
        <w:rPr>
          <w:rFonts w:ascii="Times New Roman" w:hAnsi="Times New Roman" w:cs="Times New Roman"/>
          <w:sz w:val="24"/>
          <w:szCs w:val="24"/>
        </w:rPr>
        <w:t xml:space="preserve">I further hypothesized that reef communities would change as a function of season, </w:t>
      </w:r>
      <w:r w:rsidR="00F820B9">
        <w:rPr>
          <w:rFonts w:ascii="Times New Roman" w:hAnsi="Times New Roman" w:cs="Times New Roman"/>
          <w:sz w:val="24"/>
          <w:szCs w:val="24"/>
        </w:rPr>
        <w:t>as well as with proximity to regions</w:t>
      </w:r>
      <w:r w:rsidR="001C49AC">
        <w:rPr>
          <w:rFonts w:ascii="Times New Roman" w:hAnsi="Times New Roman" w:cs="Times New Roman"/>
          <w:sz w:val="24"/>
          <w:szCs w:val="24"/>
        </w:rPr>
        <w:t xml:space="preserve"> of</w:t>
      </w:r>
      <w:r w:rsidR="00F820B9">
        <w:rPr>
          <w:rFonts w:ascii="Times New Roman" w:hAnsi="Times New Roman" w:cs="Times New Roman"/>
          <w:sz w:val="24"/>
          <w:szCs w:val="24"/>
        </w:rPr>
        <w:t xml:space="preserve"> mixing with anthropogenically </w:t>
      </w:r>
      <w:r w:rsidR="001C49AC">
        <w:rPr>
          <w:rFonts w:ascii="Times New Roman" w:hAnsi="Times New Roman" w:cs="Times New Roman"/>
          <w:sz w:val="24"/>
          <w:szCs w:val="24"/>
        </w:rPr>
        <w:t>influence</w:t>
      </w:r>
      <w:r w:rsidR="00F820B9">
        <w:rPr>
          <w:rFonts w:ascii="Times New Roman" w:hAnsi="Times New Roman" w:cs="Times New Roman"/>
          <w:sz w:val="24"/>
          <w:szCs w:val="24"/>
        </w:rPr>
        <w:t>d waters</w:t>
      </w:r>
      <w:r w:rsidR="001C49AC">
        <w:rPr>
          <w:rFonts w:ascii="Times New Roman" w:hAnsi="Times New Roman" w:cs="Times New Roman"/>
          <w:sz w:val="24"/>
          <w:szCs w:val="24"/>
        </w:rPr>
        <w:t>.</w:t>
      </w:r>
      <w:r w:rsidR="00E879BD">
        <w:rPr>
          <w:rFonts w:ascii="Times New Roman" w:hAnsi="Times New Roman" w:cs="Times New Roman"/>
          <w:sz w:val="24"/>
          <w:szCs w:val="24"/>
        </w:rPr>
        <w:t xml:space="preserve"> Finally</w:t>
      </w:r>
      <w:r w:rsidR="00FC3EA8">
        <w:rPr>
          <w:rFonts w:ascii="Times New Roman" w:hAnsi="Times New Roman" w:cs="Times New Roman"/>
          <w:sz w:val="24"/>
          <w:szCs w:val="24"/>
        </w:rPr>
        <w:t>, I planned to use the results of diver surveys to examine patterns in fish species distributions across individual reef tracts in the county, and across season.</w:t>
      </w:r>
    </w:p>
    <w:p w14:paraId="76F9A384" w14:textId="77777777" w:rsidR="005264B3" w:rsidRDefault="005264B3" w:rsidP="00B42B62">
      <w:pPr>
        <w:spacing w:after="0" w:line="480" w:lineRule="auto"/>
        <w:rPr>
          <w:rFonts w:ascii="Times New Roman" w:hAnsi="Times New Roman" w:cs="Times New Roman"/>
          <w:sz w:val="24"/>
          <w:szCs w:val="24"/>
        </w:rPr>
      </w:pPr>
    </w:p>
    <w:p w14:paraId="6202F81C" w14:textId="77777777" w:rsidR="005264B3" w:rsidRDefault="005264B3" w:rsidP="00B42B62">
      <w:pPr>
        <w:spacing w:after="0" w:line="480" w:lineRule="auto"/>
        <w:rPr>
          <w:rFonts w:ascii="Times New Roman" w:hAnsi="Times New Roman" w:cs="Times New Roman"/>
          <w:sz w:val="24"/>
          <w:szCs w:val="24"/>
        </w:rPr>
      </w:pPr>
    </w:p>
    <w:p w14:paraId="26F53F70" w14:textId="77777777" w:rsidR="005264B3" w:rsidRDefault="005264B3" w:rsidP="00B42B62">
      <w:pPr>
        <w:spacing w:after="0" w:line="480" w:lineRule="auto"/>
        <w:rPr>
          <w:rFonts w:ascii="Times New Roman" w:hAnsi="Times New Roman" w:cs="Times New Roman"/>
          <w:sz w:val="24"/>
          <w:szCs w:val="24"/>
        </w:rPr>
      </w:pPr>
    </w:p>
    <w:p w14:paraId="298F696E" w14:textId="77777777" w:rsidR="005264B3" w:rsidRDefault="005264B3" w:rsidP="00B42B62">
      <w:pPr>
        <w:spacing w:after="0" w:line="480" w:lineRule="auto"/>
        <w:rPr>
          <w:rFonts w:ascii="Times New Roman" w:hAnsi="Times New Roman" w:cs="Times New Roman"/>
          <w:sz w:val="24"/>
          <w:szCs w:val="24"/>
        </w:rPr>
      </w:pPr>
    </w:p>
    <w:p w14:paraId="7DCC6E35" w14:textId="77777777" w:rsidR="005264B3" w:rsidRDefault="005264B3" w:rsidP="00B42B62">
      <w:pPr>
        <w:spacing w:after="0" w:line="480" w:lineRule="auto"/>
        <w:rPr>
          <w:rFonts w:ascii="Times New Roman" w:hAnsi="Times New Roman" w:cs="Times New Roman"/>
          <w:sz w:val="24"/>
          <w:szCs w:val="24"/>
        </w:rPr>
      </w:pPr>
    </w:p>
    <w:p w14:paraId="26ACF1E0" w14:textId="77777777" w:rsidR="005264B3" w:rsidRDefault="005264B3" w:rsidP="00B42B62">
      <w:pPr>
        <w:spacing w:after="0" w:line="480" w:lineRule="auto"/>
        <w:rPr>
          <w:rFonts w:ascii="Times New Roman" w:hAnsi="Times New Roman" w:cs="Times New Roman"/>
          <w:sz w:val="24"/>
          <w:szCs w:val="24"/>
        </w:rPr>
      </w:pPr>
    </w:p>
    <w:p w14:paraId="53C7D359" w14:textId="77777777" w:rsidR="005264B3" w:rsidRDefault="005264B3" w:rsidP="00B42B62">
      <w:pPr>
        <w:spacing w:after="0" w:line="480" w:lineRule="auto"/>
        <w:rPr>
          <w:rFonts w:ascii="Times New Roman" w:hAnsi="Times New Roman" w:cs="Times New Roman"/>
          <w:sz w:val="24"/>
          <w:szCs w:val="24"/>
        </w:rPr>
      </w:pPr>
    </w:p>
    <w:p w14:paraId="3403E748" w14:textId="77777777" w:rsidR="005264B3" w:rsidRDefault="005264B3" w:rsidP="00B42B62">
      <w:pPr>
        <w:spacing w:after="0" w:line="480" w:lineRule="auto"/>
        <w:rPr>
          <w:rFonts w:ascii="Times New Roman" w:hAnsi="Times New Roman" w:cs="Times New Roman"/>
          <w:sz w:val="24"/>
          <w:szCs w:val="24"/>
        </w:rPr>
      </w:pPr>
    </w:p>
    <w:p w14:paraId="14CC88DB" w14:textId="77777777" w:rsidR="005264B3" w:rsidRDefault="005264B3" w:rsidP="00B42B62">
      <w:pPr>
        <w:spacing w:after="0" w:line="480" w:lineRule="auto"/>
        <w:rPr>
          <w:rFonts w:ascii="Times New Roman" w:hAnsi="Times New Roman" w:cs="Times New Roman"/>
          <w:sz w:val="24"/>
          <w:szCs w:val="24"/>
        </w:rPr>
      </w:pPr>
    </w:p>
    <w:p w14:paraId="05AAE8EB" w14:textId="77777777" w:rsidR="005264B3" w:rsidRDefault="005264B3" w:rsidP="00B42B62">
      <w:pPr>
        <w:spacing w:after="0" w:line="480" w:lineRule="auto"/>
        <w:rPr>
          <w:rFonts w:ascii="Times New Roman" w:hAnsi="Times New Roman" w:cs="Times New Roman"/>
          <w:sz w:val="24"/>
          <w:szCs w:val="24"/>
        </w:rPr>
      </w:pPr>
    </w:p>
    <w:p w14:paraId="08B62B0F" w14:textId="77777777" w:rsidR="005264B3" w:rsidRDefault="005264B3" w:rsidP="00B42B62">
      <w:pPr>
        <w:spacing w:after="0" w:line="480" w:lineRule="auto"/>
        <w:rPr>
          <w:rFonts w:ascii="Times New Roman" w:hAnsi="Times New Roman" w:cs="Times New Roman"/>
          <w:sz w:val="24"/>
          <w:szCs w:val="24"/>
        </w:rPr>
      </w:pPr>
    </w:p>
    <w:p w14:paraId="4F9E8DF4" w14:textId="77777777" w:rsidR="002F2D43" w:rsidRDefault="002F2D43" w:rsidP="002F2D43">
      <w:pPr>
        <w:rPr>
          <w:rFonts w:ascii="Times New Roman" w:hAnsi="Times New Roman" w:cs="Times New Roman"/>
          <w:sz w:val="24"/>
          <w:szCs w:val="24"/>
        </w:rPr>
      </w:pPr>
    </w:p>
    <w:p w14:paraId="10B8A9A1" w14:textId="77777777" w:rsidR="00FB6C64" w:rsidRPr="00F45A60" w:rsidRDefault="00DF7850" w:rsidP="00B42B62">
      <w:pPr>
        <w:spacing w:after="0" w:line="480" w:lineRule="auto"/>
        <w:rPr>
          <w:rFonts w:ascii="Times New Roman" w:hAnsi="Times New Roman" w:cs="Times New Roman"/>
          <w:sz w:val="24"/>
          <w:szCs w:val="24"/>
        </w:rPr>
      </w:pPr>
      <w:r w:rsidRPr="00F45A60">
        <w:rPr>
          <w:rFonts w:ascii="Times New Roman" w:hAnsi="Times New Roman" w:cs="Times New Roman"/>
          <w:sz w:val="24"/>
          <w:szCs w:val="24"/>
        </w:rPr>
        <w:lastRenderedPageBreak/>
        <w:t>References</w:t>
      </w:r>
    </w:p>
    <w:p w14:paraId="17502CC1" w14:textId="77777777" w:rsidR="007470D2" w:rsidRDefault="00AC26CF" w:rsidP="00B42B62">
      <w:pPr>
        <w:spacing w:after="0" w:line="240" w:lineRule="auto"/>
        <w:rPr>
          <w:rFonts w:ascii="Times New Roman" w:hAnsi="Times New Roman" w:cs="Times New Roman"/>
          <w:sz w:val="24"/>
          <w:szCs w:val="24"/>
        </w:rPr>
      </w:pPr>
      <w:bookmarkStart w:id="1" w:name="OLE_LINK6"/>
      <w:bookmarkStart w:id="2" w:name="OLE_LINK7"/>
      <w:r>
        <w:rPr>
          <w:rFonts w:ascii="Times New Roman" w:hAnsi="Times New Roman" w:cs="Times New Roman"/>
          <w:sz w:val="24"/>
          <w:szCs w:val="24"/>
        </w:rPr>
        <w:t>Adams, A.J., Dahlgren, C.P., Kellison, G.T., Kendall, M.S., Layman, C.A., Ley, J.A, Nagelkerken, I., and Serafy, J.E. (2006) Nursery function of tropical back-reef systems. Marine Ecology Progress Series 318: 287-301</w:t>
      </w:r>
    </w:p>
    <w:bookmarkEnd w:id="1"/>
    <w:bookmarkEnd w:id="2"/>
    <w:p w14:paraId="79D1A27B" w14:textId="77777777" w:rsidR="00AC26CF" w:rsidRDefault="00AC26CF" w:rsidP="00B42B62">
      <w:pPr>
        <w:spacing w:after="0" w:line="240" w:lineRule="auto"/>
        <w:rPr>
          <w:rFonts w:ascii="Times New Roman" w:hAnsi="Times New Roman" w:cs="Times New Roman"/>
          <w:sz w:val="24"/>
          <w:szCs w:val="24"/>
        </w:rPr>
      </w:pPr>
    </w:p>
    <w:p w14:paraId="7A5335A0" w14:textId="77777777" w:rsidR="00AC26CF" w:rsidRDefault="00AC26CF"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Ault, J.S., Smith, S.G., and Bohnsack, J.A. (2005) Evaluation of average length as an estimator of exploitation-n status for the Florida coral-reef fish community. ICES Journal of Marine Science 62: 417-423</w:t>
      </w:r>
    </w:p>
    <w:p w14:paraId="653D3F85" w14:textId="77777777" w:rsidR="00AC26CF" w:rsidRDefault="00AC26CF" w:rsidP="00B42B62">
      <w:pPr>
        <w:spacing w:after="0" w:line="240" w:lineRule="auto"/>
        <w:rPr>
          <w:rFonts w:ascii="Times New Roman" w:hAnsi="Times New Roman" w:cs="Times New Roman"/>
          <w:sz w:val="24"/>
          <w:szCs w:val="24"/>
        </w:rPr>
      </w:pPr>
    </w:p>
    <w:p w14:paraId="79BAD004" w14:textId="77777777" w:rsidR="00AC26CF" w:rsidRDefault="00AC26CF"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Ault, J.S., and Franklin, E.C. (2011) Fisheries Resource Status and Management Alternatives for the Southeast Florida Region. Report to Florida DEP. Miami Beach, FL. Pp 105</w:t>
      </w:r>
    </w:p>
    <w:p w14:paraId="0ECB2F94" w14:textId="77777777" w:rsidR="00AC26CF" w:rsidRDefault="00AC26CF" w:rsidP="00B42B62">
      <w:pPr>
        <w:spacing w:after="0" w:line="240" w:lineRule="auto"/>
        <w:rPr>
          <w:rFonts w:ascii="Times New Roman" w:hAnsi="Times New Roman" w:cs="Times New Roman"/>
          <w:sz w:val="24"/>
          <w:szCs w:val="24"/>
        </w:rPr>
      </w:pPr>
    </w:p>
    <w:p w14:paraId="23ECF9A3" w14:textId="77777777" w:rsidR="00AC26CF" w:rsidRDefault="00AC26CF"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Banks, K.W., Riegl, B.M., Richards, V.P., Walker, B.K., Helmle, K.P., Jordan, L.K.B., Phipps, J., Shivji, M.S., Spieler, R.E., and Dodge, R.E. (2008) The Reef Tract of Continental Southeast Florida (Miami-Dade, Broward and Palm Beach Counties, USA). Coral Reefs of the USA, Springer Science+Business Media: 175- 219</w:t>
      </w:r>
    </w:p>
    <w:p w14:paraId="5531B6E2" w14:textId="77777777" w:rsidR="00AC26CF" w:rsidRDefault="00AC26CF" w:rsidP="00B42B62">
      <w:pPr>
        <w:spacing w:after="0" w:line="240" w:lineRule="auto"/>
        <w:rPr>
          <w:rFonts w:ascii="Times New Roman" w:hAnsi="Times New Roman" w:cs="Times New Roman"/>
          <w:sz w:val="24"/>
          <w:szCs w:val="24"/>
        </w:rPr>
      </w:pPr>
    </w:p>
    <w:p w14:paraId="6F41DFAE" w14:textId="77777777" w:rsidR="00AC26CF" w:rsidRDefault="00AC26CF" w:rsidP="00B42B62">
      <w:pPr>
        <w:spacing w:after="0"/>
        <w:rPr>
          <w:rFonts w:ascii="Times New Roman" w:hAnsi="Times New Roman" w:cs="Times New Roman"/>
          <w:sz w:val="24"/>
        </w:rPr>
      </w:pPr>
      <w:r>
        <w:rPr>
          <w:rFonts w:ascii="Times New Roman" w:hAnsi="Times New Roman" w:cs="Times New Roman"/>
          <w:sz w:val="24"/>
        </w:rPr>
        <w:t>Carr, M.H., Malone, D.P., Hixon, M.A., Holbrook, S.J, Schmitt, R.J. (2013) How Scuba Changed Our Understanding of Nature: Underwater Breakthroughs in Reef Fish Ecology. Research and Discoveries: 157</w:t>
      </w:r>
    </w:p>
    <w:p w14:paraId="4D2EFF69" w14:textId="77777777" w:rsidR="001F1878" w:rsidRPr="00AC26CF" w:rsidRDefault="001F1878" w:rsidP="00B42B62">
      <w:pPr>
        <w:spacing w:after="0"/>
        <w:rPr>
          <w:rFonts w:ascii="Times New Roman" w:hAnsi="Times New Roman" w:cs="Times New Roman"/>
          <w:sz w:val="24"/>
        </w:rPr>
      </w:pPr>
    </w:p>
    <w:p w14:paraId="1F0939E3" w14:textId="77777777" w:rsidR="00AC26CF" w:rsidRDefault="00AC26CF"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Cesar, H., Burkeand, L., and Pet-Soede, L. (2003) The economics of worldwide coral reef degradation. Cesar Environmental Economics Consulting, Arnhem, and WWF-Netherlands, Zeist, The Netherlands: 23 pp.</w:t>
      </w:r>
    </w:p>
    <w:p w14:paraId="3FFE6BAB" w14:textId="77777777" w:rsidR="00AC26CF" w:rsidRDefault="00AC26CF" w:rsidP="00B42B62">
      <w:pPr>
        <w:spacing w:after="0" w:line="240" w:lineRule="auto"/>
        <w:rPr>
          <w:rFonts w:ascii="Times New Roman" w:hAnsi="Times New Roman" w:cs="Times New Roman"/>
          <w:sz w:val="24"/>
          <w:szCs w:val="24"/>
        </w:rPr>
      </w:pPr>
    </w:p>
    <w:p w14:paraId="1E754D6C" w14:textId="77777777" w:rsidR="00AC26CF" w:rsidRDefault="00AC26CF"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Cheal, A.J., Wilson, S.K., Emslie, M.J., Dolman, A.M., and Sweatman, H. (2008) Responses of reef fish communities to coral declines on the Great Barrier Reef. Marine Ecology Progress Series 372: 211-223</w:t>
      </w:r>
    </w:p>
    <w:p w14:paraId="1527FAF5" w14:textId="77777777" w:rsidR="00AC26CF" w:rsidRDefault="00AC26CF" w:rsidP="00B42B62">
      <w:pPr>
        <w:spacing w:after="0" w:line="240" w:lineRule="auto"/>
        <w:rPr>
          <w:rFonts w:ascii="Times New Roman" w:hAnsi="Times New Roman" w:cs="Times New Roman"/>
          <w:sz w:val="24"/>
          <w:szCs w:val="24"/>
        </w:rPr>
      </w:pPr>
    </w:p>
    <w:p w14:paraId="39D350DC" w14:textId="77777777" w:rsidR="00AC26CF" w:rsidRPr="00AC26CF" w:rsidRDefault="00AC26CF" w:rsidP="00B42B62">
      <w:pPr>
        <w:spacing w:after="0"/>
        <w:rPr>
          <w:rFonts w:ascii="Times New Roman" w:hAnsi="Times New Roman" w:cs="Times New Roman"/>
          <w:sz w:val="24"/>
        </w:rPr>
      </w:pPr>
      <w:r w:rsidRPr="008C5D8B">
        <w:rPr>
          <w:rFonts w:ascii="Times New Roman" w:hAnsi="Times New Roman" w:cs="Times New Roman"/>
          <w:sz w:val="24"/>
        </w:rPr>
        <w:t xml:space="preserve">Colin, P. L. (2012). Studying and monitoring aggregating species. In </w:t>
      </w:r>
      <w:r w:rsidRPr="008C5D8B">
        <w:rPr>
          <w:rFonts w:ascii="Times New Roman" w:hAnsi="Times New Roman" w:cs="Times New Roman"/>
          <w:i/>
          <w:iCs/>
          <w:sz w:val="24"/>
        </w:rPr>
        <w:t>Reef fish spawning aggregations: biology, research and management</w:t>
      </w:r>
      <w:r w:rsidRPr="008C5D8B">
        <w:rPr>
          <w:rFonts w:ascii="Times New Roman" w:hAnsi="Times New Roman" w:cs="Times New Roman"/>
          <w:sz w:val="24"/>
        </w:rPr>
        <w:t xml:space="preserve"> (pp. 285-329). Springer Netherlands.</w:t>
      </w:r>
    </w:p>
    <w:p w14:paraId="7AD1E92D" w14:textId="77777777" w:rsidR="00AC26CF" w:rsidRDefault="00AC26CF" w:rsidP="00B42B62">
      <w:pPr>
        <w:spacing w:after="0" w:line="240" w:lineRule="auto"/>
        <w:rPr>
          <w:rFonts w:ascii="Times New Roman" w:hAnsi="Times New Roman" w:cs="Times New Roman"/>
          <w:sz w:val="24"/>
          <w:szCs w:val="24"/>
        </w:rPr>
      </w:pPr>
    </w:p>
    <w:p w14:paraId="61EB5AB5" w14:textId="77777777" w:rsidR="00AC26CF" w:rsidRDefault="00AC26CF"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Copper, P. (1994) Ancient reef ecosystem expansion and collapse. Coral Reefs 13: 3-11</w:t>
      </w:r>
    </w:p>
    <w:p w14:paraId="1D03B93B" w14:textId="77777777" w:rsidR="00AC26CF" w:rsidRDefault="00AC26CF" w:rsidP="00B42B62">
      <w:pPr>
        <w:spacing w:after="0" w:line="240" w:lineRule="auto"/>
        <w:rPr>
          <w:rFonts w:ascii="Times New Roman" w:hAnsi="Times New Roman" w:cs="Times New Roman"/>
          <w:sz w:val="24"/>
          <w:szCs w:val="24"/>
        </w:rPr>
      </w:pPr>
    </w:p>
    <w:p w14:paraId="32E5E05B" w14:textId="77777777" w:rsidR="00AC26CF" w:rsidRDefault="00AC26CF"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Crossland, C.J., Hatcher, B.G., and Smith, S.V. (1991) Role of coral reefs in global ocean production.</w:t>
      </w:r>
      <w:r w:rsidR="00A105E5">
        <w:rPr>
          <w:rFonts w:ascii="Times New Roman" w:hAnsi="Times New Roman" w:cs="Times New Roman"/>
          <w:sz w:val="24"/>
          <w:szCs w:val="24"/>
        </w:rPr>
        <w:t xml:space="preserve">  </w:t>
      </w:r>
      <w:r>
        <w:rPr>
          <w:rFonts w:ascii="Times New Roman" w:hAnsi="Times New Roman" w:cs="Times New Roman"/>
          <w:sz w:val="24"/>
          <w:szCs w:val="24"/>
        </w:rPr>
        <w:t>Coral Reefs 10: 55-64</w:t>
      </w:r>
    </w:p>
    <w:p w14:paraId="37DCC752" w14:textId="77777777" w:rsidR="00AC26CF" w:rsidRDefault="00AC26CF" w:rsidP="00B42B62">
      <w:pPr>
        <w:spacing w:after="0" w:line="240" w:lineRule="auto"/>
        <w:rPr>
          <w:rFonts w:ascii="Times New Roman" w:hAnsi="Times New Roman" w:cs="Times New Roman"/>
          <w:sz w:val="24"/>
          <w:szCs w:val="24"/>
        </w:rPr>
      </w:pPr>
    </w:p>
    <w:p w14:paraId="2BD75A79" w14:textId="77777777" w:rsidR="00AC26CF" w:rsidRPr="008C5D8B" w:rsidRDefault="00AC26CF" w:rsidP="00B42B62">
      <w:pPr>
        <w:spacing w:after="0"/>
        <w:rPr>
          <w:rFonts w:ascii="Times New Roman" w:hAnsi="Times New Roman" w:cs="Times New Roman"/>
          <w:sz w:val="24"/>
        </w:rPr>
      </w:pPr>
      <w:r>
        <w:rPr>
          <w:rFonts w:ascii="Times New Roman" w:hAnsi="Times New Roman" w:cs="Times New Roman"/>
          <w:sz w:val="24"/>
        </w:rPr>
        <w:t>Fabi, G., and Sala, A. (2002) An assessment of biomass and diel activity of fish at an artificial reef (Adriatic Sea) using a stationary hydroacoustic technicque. ICES Journal of Marine Science 59: 411-420</w:t>
      </w:r>
    </w:p>
    <w:p w14:paraId="7FB6AAF2" w14:textId="77777777" w:rsidR="00AC26CF" w:rsidRDefault="00AC26CF" w:rsidP="00B42B62">
      <w:pPr>
        <w:spacing w:after="0" w:line="240" w:lineRule="auto"/>
        <w:rPr>
          <w:rFonts w:ascii="Times New Roman" w:hAnsi="Times New Roman" w:cs="Times New Roman"/>
          <w:sz w:val="24"/>
          <w:szCs w:val="24"/>
        </w:rPr>
      </w:pPr>
    </w:p>
    <w:p w14:paraId="1DC901B3" w14:textId="77777777" w:rsidR="00AC26CF" w:rsidRDefault="00AC26CF"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Florida Department of Environmental Protection (2012) Florida’s Coral Reef Protection Act, Brochure.</w:t>
      </w:r>
    </w:p>
    <w:p w14:paraId="4352E633" w14:textId="77777777" w:rsidR="00AC26CF" w:rsidRDefault="00AC26CF" w:rsidP="00B42B62">
      <w:pPr>
        <w:spacing w:after="0" w:line="240" w:lineRule="auto"/>
        <w:rPr>
          <w:rFonts w:ascii="Times New Roman" w:hAnsi="Times New Roman" w:cs="Times New Roman"/>
          <w:sz w:val="24"/>
          <w:szCs w:val="24"/>
        </w:rPr>
      </w:pPr>
    </w:p>
    <w:p w14:paraId="5E5618E1" w14:textId="77777777" w:rsidR="00F11933" w:rsidRDefault="00F11933"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Florida Fish and Wildlife Commission (2013). Annual fisheries data report, myfwc.com.</w:t>
      </w:r>
    </w:p>
    <w:p w14:paraId="28054E3A" w14:textId="77777777" w:rsidR="00AC26CF" w:rsidRDefault="00AC26CF" w:rsidP="00B42B62">
      <w:pPr>
        <w:spacing w:after="0" w:line="240" w:lineRule="auto"/>
        <w:rPr>
          <w:rFonts w:ascii="Times New Roman" w:hAnsi="Times New Roman" w:cs="Times New Roman"/>
          <w:sz w:val="24"/>
          <w:szCs w:val="24"/>
        </w:rPr>
      </w:pPr>
    </w:p>
    <w:p w14:paraId="6E96BC6B" w14:textId="77777777" w:rsidR="00F11933" w:rsidRDefault="00F11933"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Fong, P., and Paul, V.J. (2011) Coral Reefs: An Ecosystem in Transition, Springer Science+Business Media: 341-272</w:t>
      </w:r>
    </w:p>
    <w:p w14:paraId="27C73B4D" w14:textId="77777777" w:rsidR="00F11933" w:rsidRDefault="00F11933" w:rsidP="00B42B62">
      <w:pPr>
        <w:spacing w:after="0" w:line="240" w:lineRule="auto"/>
        <w:rPr>
          <w:rFonts w:ascii="Times New Roman" w:hAnsi="Times New Roman" w:cs="Times New Roman"/>
          <w:sz w:val="24"/>
          <w:szCs w:val="24"/>
        </w:rPr>
      </w:pPr>
    </w:p>
    <w:p w14:paraId="213AB824" w14:textId="77777777" w:rsidR="00F11933" w:rsidRDefault="00F11933"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Gardner, T.A., Cote, I.M., Gill, J.A., Grant, A., and Watkinson, A.R. (2003) Long-term region-wide declines in Caribbean corals. Science 301: 958-960</w:t>
      </w:r>
    </w:p>
    <w:p w14:paraId="64B6F546" w14:textId="77777777" w:rsidR="00F11933" w:rsidRDefault="00F11933" w:rsidP="00B42B62">
      <w:pPr>
        <w:spacing w:after="0" w:line="240" w:lineRule="auto"/>
        <w:rPr>
          <w:rFonts w:ascii="Times New Roman" w:hAnsi="Times New Roman" w:cs="Times New Roman"/>
          <w:sz w:val="24"/>
          <w:szCs w:val="24"/>
        </w:rPr>
      </w:pPr>
    </w:p>
    <w:p w14:paraId="59EC611C" w14:textId="77777777" w:rsidR="00F11933" w:rsidRDefault="00F11933"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Gregg, K. (2013) Management Considerations for the Southeast Florida Coral Reef Ecosystem. Report to the National Oceanic and Atmospheric Administration, Coral Reef Conservation Program and the National Marine Fisheries Service. West Palm Beach, FL. Pp 42</w:t>
      </w:r>
    </w:p>
    <w:p w14:paraId="5C56517A" w14:textId="77777777" w:rsidR="00F11933" w:rsidRDefault="00F11933" w:rsidP="00B42B62">
      <w:pPr>
        <w:spacing w:after="0" w:line="240" w:lineRule="auto"/>
        <w:rPr>
          <w:rFonts w:ascii="Times New Roman" w:hAnsi="Times New Roman" w:cs="Times New Roman"/>
          <w:sz w:val="24"/>
          <w:szCs w:val="24"/>
        </w:rPr>
      </w:pPr>
    </w:p>
    <w:p w14:paraId="76809B25" w14:textId="77777777" w:rsidR="00F11933" w:rsidRDefault="00F11933" w:rsidP="00B42B62">
      <w:pPr>
        <w:spacing w:after="0"/>
        <w:rPr>
          <w:rFonts w:ascii="Times New Roman" w:hAnsi="Times New Roman" w:cs="Times New Roman"/>
          <w:sz w:val="24"/>
        </w:rPr>
      </w:pPr>
      <w:r>
        <w:rPr>
          <w:rFonts w:ascii="Times New Roman" w:hAnsi="Times New Roman" w:cs="Times New Roman"/>
          <w:sz w:val="24"/>
        </w:rPr>
        <w:t>Guillard, J., and Verges, C. (2007) The Repeatability of Fish Biomass and Size Distribution Estimates Obtained by Hydroacoustic Surveys Using Various Sampling Strategies and Statistical Analyses. International Review of Hydrobiology 92 (6): 605-617</w:t>
      </w:r>
    </w:p>
    <w:p w14:paraId="3ECCD4E0" w14:textId="77777777" w:rsidR="00F11933" w:rsidRDefault="00F11933" w:rsidP="00B42B62">
      <w:pPr>
        <w:spacing w:after="0"/>
        <w:rPr>
          <w:rFonts w:ascii="Times New Roman" w:hAnsi="Times New Roman" w:cs="Times New Roman"/>
          <w:sz w:val="24"/>
        </w:rPr>
      </w:pPr>
    </w:p>
    <w:p w14:paraId="530F67B8" w14:textId="77777777" w:rsidR="00F11933" w:rsidRDefault="00F11933" w:rsidP="00B42B62">
      <w:pPr>
        <w:spacing w:after="0"/>
        <w:rPr>
          <w:rFonts w:ascii="Times New Roman" w:hAnsi="Times New Roman" w:cs="Times New Roman"/>
          <w:sz w:val="24"/>
        </w:rPr>
      </w:pPr>
      <w:r w:rsidRPr="008C5D8B">
        <w:rPr>
          <w:rFonts w:ascii="Times New Roman" w:hAnsi="Times New Roman" w:cs="Times New Roman"/>
          <w:sz w:val="24"/>
        </w:rPr>
        <w:t>Harvey, E., Fletcher, D., and Shortis, M. (2002) Estimation of reef fish length by divers and stereo-video: A first comparison of the accuracy and precision in the field on living fish under operational conditions.</w:t>
      </w:r>
      <w:r>
        <w:rPr>
          <w:rFonts w:ascii="Times New Roman" w:hAnsi="Times New Roman" w:cs="Times New Roman"/>
          <w:sz w:val="24"/>
        </w:rPr>
        <w:t xml:space="preserve"> </w:t>
      </w:r>
      <w:r w:rsidRPr="008C5D8B">
        <w:rPr>
          <w:rFonts w:ascii="Times New Roman" w:hAnsi="Times New Roman" w:cs="Times New Roman"/>
          <w:sz w:val="24"/>
        </w:rPr>
        <w:t>Fisheries Research 57: 255-265</w:t>
      </w:r>
    </w:p>
    <w:p w14:paraId="110AEF97" w14:textId="77777777" w:rsidR="00F11933" w:rsidRDefault="00F11933" w:rsidP="00B42B62">
      <w:pPr>
        <w:spacing w:after="0"/>
        <w:rPr>
          <w:rFonts w:ascii="Times New Roman" w:hAnsi="Times New Roman" w:cs="Times New Roman"/>
          <w:sz w:val="24"/>
        </w:rPr>
      </w:pPr>
    </w:p>
    <w:p w14:paraId="6B961CFD" w14:textId="77777777" w:rsidR="00F11933" w:rsidRDefault="00F11933" w:rsidP="00B42B62">
      <w:pPr>
        <w:spacing w:after="0"/>
        <w:rPr>
          <w:rFonts w:ascii="Times New Roman" w:hAnsi="Times New Roman" w:cs="Times New Roman"/>
          <w:sz w:val="24"/>
        </w:rPr>
      </w:pPr>
      <w:r w:rsidRPr="008C5D8B">
        <w:rPr>
          <w:rFonts w:ascii="Times New Roman" w:hAnsi="Times New Roman" w:cs="Times New Roman"/>
          <w:sz w:val="24"/>
        </w:rPr>
        <w:t xml:space="preserve">Irigoyen, A.J., Galvan, D.E., Venerus, L.A., and Parma, A.M. (2013) Variability in </w:t>
      </w:r>
      <w:r>
        <w:rPr>
          <w:rFonts w:ascii="Times New Roman" w:hAnsi="Times New Roman" w:cs="Times New Roman"/>
          <w:sz w:val="24"/>
        </w:rPr>
        <w:t>Ab</w:t>
      </w:r>
      <w:r w:rsidRPr="008C5D8B">
        <w:rPr>
          <w:rFonts w:ascii="Times New Roman" w:hAnsi="Times New Roman" w:cs="Times New Roman"/>
          <w:sz w:val="24"/>
        </w:rPr>
        <w:t>undance of Temperate Reef Fishes Estimated by Visual Census.</w:t>
      </w:r>
      <w:r>
        <w:rPr>
          <w:rFonts w:ascii="Times New Roman" w:hAnsi="Times New Roman" w:cs="Times New Roman"/>
          <w:sz w:val="24"/>
        </w:rPr>
        <w:t xml:space="preserve"> </w:t>
      </w:r>
      <w:r w:rsidRPr="008C5D8B">
        <w:rPr>
          <w:rFonts w:ascii="Times New Roman" w:hAnsi="Times New Roman" w:cs="Times New Roman"/>
          <w:sz w:val="24"/>
        </w:rPr>
        <w:t>PLOS One 8: e61072</w:t>
      </w:r>
    </w:p>
    <w:p w14:paraId="78E30B65" w14:textId="77777777" w:rsidR="00F11933" w:rsidRDefault="00F11933" w:rsidP="00B42B62">
      <w:pPr>
        <w:spacing w:after="0"/>
        <w:rPr>
          <w:rFonts w:ascii="Times New Roman" w:hAnsi="Times New Roman" w:cs="Times New Roman"/>
          <w:sz w:val="24"/>
        </w:rPr>
      </w:pPr>
      <w:r w:rsidRPr="008C5D8B">
        <w:rPr>
          <w:rFonts w:ascii="Times New Roman" w:hAnsi="Times New Roman" w:cs="Times New Roman"/>
          <w:sz w:val="24"/>
        </w:rPr>
        <w:t>Watson, R.A., Carlos, G.M., and Samoilys, M.A. (1995) Bias introduced by the non-random movement of fish in visual transect surveys. Ecological Modelling 77: 205-214</w:t>
      </w:r>
    </w:p>
    <w:p w14:paraId="39391AB4" w14:textId="77777777" w:rsidR="00802AFE" w:rsidRDefault="00802AFE" w:rsidP="00B42B62">
      <w:pPr>
        <w:spacing w:after="0"/>
        <w:rPr>
          <w:rFonts w:ascii="Times New Roman" w:hAnsi="Times New Roman" w:cs="Times New Roman"/>
          <w:sz w:val="24"/>
        </w:rPr>
      </w:pPr>
    </w:p>
    <w:p w14:paraId="5EC22C5A" w14:textId="77777777" w:rsidR="00802AFE" w:rsidRDefault="00802AFE" w:rsidP="00B42B62">
      <w:pPr>
        <w:spacing w:after="0"/>
        <w:rPr>
          <w:rFonts w:ascii="Times New Roman" w:hAnsi="Times New Roman" w:cs="Times New Roman"/>
          <w:sz w:val="24"/>
        </w:rPr>
      </w:pPr>
      <w:r>
        <w:rPr>
          <w:rFonts w:ascii="Times New Roman" w:hAnsi="Times New Roman" w:cs="Times New Roman"/>
          <w:sz w:val="24"/>
        </w:rPr>
        <w:t>Jackson, B.C., Kirby, M.X., Berger, W.H., Bjorndal, K.A., Botsford, L.W., Bourque, B.J., Bradbury, R.H., Cooke, R., Erlandson, J., Estes, J.A., Hughes, T.P., Kidwell, S., Lange, C.B., Lenihan, H.S., Pandolfi, J.M., Peterson, C.H., Steneck, R.S., Tegner, M.J., and Warner, R.R. (2001) Historical Overfishing and the Recent Collapse of Coastal Ecosystems. Science 293: 629-639</w:t>
      </w:r>
    </w:p>
    <w:p w14:paraId="5A2C650A" w14:textId="77777777" w:rsidR="00F11933" w:rsidRDefault="00F11933" w:rsidP="00D824EE">
      <w:pPr>
        <w:spacing w:after="0" w:line="240" w:lineRule="auto"/>
        <w:rPr>
          <w:rFonts w:ascii="Times New Roman" w:hAnsi="Times New Roman" w:cs="Times New Roman"/>
          <w:sz w:val="24"/>
          <w:szCs w:val="24"/>
        </w:rPr>
      </w:pPr>
    </w:p>
    <w:p w14:paraId="742D237F" w14:textId="77777777" w:rsidR="00F11933" w:rsidRDefault="00F11933" w:rsidP="00D824EE">
      <w:pPr>
        <w:spacing w:after="0" w:line="240" w:lineRule="auto"/>
        <w:rPr>
          <w:rFonts w:ascii="Times New Roman" w:hAnsi="Times New Roman" w:cs="Times New Roman"/>
          <w:sz w:val="24"/>
          <w:szCs w:val="24"/>
        </w:rPr>
      </w:pPr>
      <w:r>
        <w:rPr>
          <w:rFonts w:ascii="Times New Roman" w:hAnsi="Times New Roman" w:cs="Times New Roman"/>
          <w:sz w:val="24"/>
          <w:szCs w:val="24"/>
        </w:rPr>
        <w:t>Jones, G.P., McCormick, M.I., Srinivasan, M., and Eagle, J.V. (2004) Coral decline threatens fish biodiversity in marine reserves. PNAS 101: 8251-8253</w:t>
      </w:r>
    </w:p>
    <w:p w14:paraId="02B7AA70" w14:textId="77777777" w:rsidR="00F11933" w:rsidRDefault="00F11933" w:rsidP="00D824EE">
      <w:pPr>
        <w:spacing w:after="0" w:line="240" w:lineRule="auto"/>
        <w:rPr>
          <w:rFonts w:ascii="Times New Roman" w:hAnsi="Times New Roman" w:cs="Times New Roman"/>
          <w:sz w:val="24"/>
          <w:szCs w:val="24"/>
        </w:rPr>
      </w:pPr>
    </w:p>
    <w:p w14:paraId="5B12425C" w14:textId="77777777" w:rsidR="00F11933" w:rsidRDefault="00F11933" w:rsidP="00D824EE">
      <w:pPr>
        <w:spacing w:after="0" w:line="240" w:lineRule="auto"/>
        <w:rPr>
          <w:rFonts w:ascii="Times New Roman" w:hAnsi="Times New Roman" w:cs="Times New Roman"/>
          <w:sz w:val="24"/>
          <w:szCs w:val="24"/>
        </w:rPr>
      </w:pPr>
      <w:r>
        <w:rPr>
          <w:rFonts w:ascii="Times New Roman" w:hAnsi="Times New Roman" w:cs="Times New Roman"/>
          <w:sz w:val="24"/>
          <w:szCs w:val="24"/>
        </w:rPr>
        <w:t>Jordan, L.K.B., Gilliam, D.S., and Spieler, R.E. (2005) Reef fish assemblage structure affected by small-scale spacing and size variations of artificial patch reefs Journal of Experimental Marine B</w:t>
      </w:r>
      <w:r w:rsidR="00D824EE">
        <w:rPr>
          <w:rFonts w:ascii="Times New Roman" w:hAnsi="Times New Roman" w:cs="Times New Roman"/>
          <w:sz w:val="24"/>
          <w:szCs w:val="24"/>
        </w:rPr>
        <w:t>iology and Ecology 326: 170-186</w:t>
      </w:r>
    </w:p>
    <w:p w14:paraId="66889BB0" w14:textId="77777777" w:rsidR="00CD6058" w:rsidRDefault="00CD6058" w:rsidP="00D824EE">
      <w:pPr>
        <w:spacing w:after="0" w:line="240" w:lineRule="auto"/>
        <w:rPr>
          <w:rFonts w:ascii="Times New Roman" w:hAnsi="Times New Roman" w:cs="Times New Roman"/>
          <w:sz w:val="24"/>
          <w:szCs w:val="24"/>
        </w:rPr>
      </w:pPr>
    </w:p>
    <w:p w14:paraId="21C99EBC" w14:textId="77777777" w:rsidR="00CD6058" w:rsidRDefault="00CD6058" w:rsidP="00D824E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Lirman, D., Schopmeyer, S., Manzello, D., Gramer, L.J., Precht, W.F., Muller-Karger, F., Banks, K., Barnes, B., Bartels, E., Bourque, A., Byrne, J., Donahue, S., Duquesnel, J., Fisher, L., Gilliam, D., Hendee, J., Johnson, M., Maxwell, K., McDevitt, E., Monty, J., Rueda, D., Ruzicka, R., Thanner, S. (2011)</w:t>
      </w:r>
      <w:r w:rsidR="0054502B">
        <w:rPr>
          <w:rFonts w:ascii="Times New Roman" w:hAnsi="Times New Roman" w:cs="Times New Roman"/>
          <w:sz w:val="24"/>
          <w:szCs w:val="24"/>
        </w:rPr>
        <w:t xml:space="preserve"> Severe 2010 Cold-Water Event Caused Unprecedented Mortality to Corals of the Florida Reef Tract and Reversed Previous Survivorship Patters.</w:t>
      </w:r>
      <w:r>
        <w:rPr>
          <w:rFonts w:ascii="Times New Roman" w:hAnsi="Times New Roman" w:cs="Times New Roman"/>
          <w:sz w:val="24"/>
          <w:szCs w:val="24"/>
        </w:rPr>
        <w:t xml:space="preserve"> </w:t>
      </w:r>
      <w:r w:rsidR="0054502B">
        <w:rPr>
          <w:rFonts w:ascii="Times New Roman" w:hAnsi="Times New Roman" w:cs="Times New Roman"/>
          <w:sz w:val="24"/>
          <w:szCs w:val="24"/>
        </w:rPr>
        <w:t>PLOS One 6: 1-10</w:t>
      </w:r>
    </w:p>
    <w:p w14:paraId="4EDB4612" w14:textId="77777777" w:rsidR="00F11933" w:rsidRDefault="00F11933" w:rsidP="00D824EE">
      <w:pPr>
        <w:spacing w:after="0" w:line="240" w:lineRule="auto"/>
        <w:rPr>
          <w:rFonts w:ascii="Times New Roman" w:hAnsi="Times New Roman" w:cs="Times New Roman"/>
          <w:sz w:val="24"/>
          <w:szCs w:val="24"/>
        </w:rPr>
      </w:pPr>
    </w:p>
    <w:p w14:paraId="4D1C0E15" w14:textId="77777777" w:rsidR="00F11933" w:rsidRDefault="00F11933" w:rsidP="00D824EE">
      <w:pPr>
        <w:spacing w:after="0" w:line="240" w:lineRule="auto"/>
        <w:rPr>
          <w:rFonts w:ascii="Times New Roman" w:hAnsi="Times New Roman" w:cs="Times New Roman"/>
          <w:sz w:val="24"/>
          <w:szCs w:val="24"/>
        </w:rPr>
      </w:pPr>
      <w:r>
        <w:rPr>
          <w:rFonts w:ascii="Times New Roman" w:hAnsi="Times New Roman" w:cs="Times New Roman"/>
          <w:sz w:val="24"/>
          <w:szCs w:val="24"/>
        </w:rPr>
        <w:t>Moberg, F., and Folke, C. (1999) Ecological goods and services of coral reef ecosystems. Ecological Economics 29: 215-233</w:t>
      </w:r>
    </w:p>
    <w:p w14:paraId="48552AE6" w14:textId="77777777" w:rsidR="00F11933" w:rsidRDefault="00F11933" w:rsidP="00D824EE">
      <w:pPr>
        <w:spacing w:after="0" w:line="240" w:lineRule="auto"/>
        <w:rPr>
          <w:rFonts w:ascii="Times New Roman" w:hAnsi="Times New Roman" w:cs="Times New Roman"/>
          <w:sz w:val="24"/>
          <w:szCs w:val="24"/>
        </w:rPr>
      </w:pPr>
    </w:p>
    <w:p w14:paraId="065B8948" w14:textId="77777777" w:rsidR="00F11933" w:rsidRDefault="00F11933" w:rsidP="00D824EE">
      <w:pPr>
        <w:spacing w:after="0" w:line="240" w:lineRule="auto"/>
        <w:rPr>
          <w:rFonts w:ascii="Times New Roman" w:hAnsi="Times New Roman" w:cs="Times New Roman"/>
          <w:sz w:val="24"/>
          <w:szCs w:val="24"/>
        </w:rPr>
      </w:pPr>
      <w:r>
        <w:rPr>
          <w:rFonts w:ascii="Times New Roman" w:hAnsi="Times New Roman" w:cs="Times New Roman"/>
          <w:sz w:val="24"/>
          <w:szCs w:val="24"/>
        </w:rPr>
        <w:t>Moyer, R.P., Riegl, B., Banks, K., and Dodge, R.E. (2003) Spatial patterns and ecology of benthic communities on a high-latitude South Florida (Broward County, USA) reef system. Coral Reefs 22: 447-464</w:t>
      </w:r>
    </w:p>
    <w:p w14:paraId="00AE4CD4" w14:textId="77777777" w:rsidR="00F11933" w:rsidRDefault="00F11933" w:rsidP="00D824EE">
      <w:pPr>
        <w:spacing w:after="0" w:line="240" w:lineRule="auto"/>
        <w:rPr>
          <w:rFonts w:ascii="Times New Roman" w:hAnsi="Times New Roman" w:cs="Times New Roman"/>
          <w:sz w:val="24"/>
          <w:szCs w:val="24"/>
        </w:rPr>
      </w:pPr>
    </w:p>
    <w:p w14:paraId="39C600F0" w14:textId="77777777" w:rsidR="00F11933" w:rsidRDefault="00F11933" w:rsidP="00D824EE">
      <w:pPr>
        <w:spacing w:after="0" w:line="240" w:lineRule="auto"/>
        <w:rPr>
          <w:rFonts w:ascii="Times New Roman" w:hAnsi="Times New Roman" w:cs="Times New Roman"/>
          <w:sz w:val="24"/>
          <w:szCs w:val="24"/>
        </w:rPr>
      </w:pPr>
      <w:bookmarkStart w:id="3" w:name="OLE_LINK1"/>
      <w:bookmarkStart w:id="4" w:name="OLE_LINK2"/>
      <w:bookmarkStart w:id="5" w:name="OLE_LINK3"/>
      <w:bookmarkStart w:id="6" w:name="OLE_LINK4"/>
      <w:bookmarkStart w:id="7" w:name="OLE_LINK5"/>
      <w:r>
        <w:rPr>
          <w:rFonts w:ascii="Times New Roman" w:hAnsi="Times New Roman" w:cs="Times New Roman"/>
          <w:sz w:val="24"/>
          <w:szCs w:val="24"/>
        </w:rPr>
        <w:t>Nagelkerken, I., van der Velde, G., Gorissen, M.W., Meijer, G.J., van’t Hof, T., and den Hartog, C. (2000) Importance of Mangroves, Seagrass Beds and the Shallow Coral Reef as a Nursery for Important Coral Reef Fishes, Using a Visual Census Technique. Estuarine, Coastal and Shelf Science 51: 31-44</w:t>
      </w:r>
    </w:p>
    <w:bookmarkEnd w:id="3"/>
    <w:bookmarkEnd w:id="4"/>
    <w:bookmarkEnd w:id="5"/>
    <w:bookmarkEnd w:id="6"/>
    <w:bookmarkEnd w:id="7"/>
    <w:p w14:paraId="7C1EB932" w14:textId="77777777" w:rsidR="00F11933" w:rsidRDefault="00F11933" w:rsidP="00D824EE">
      <w:pPr>
        <w:spacing w:after="0" w:line="240" w:lineRule="auto"/>
        <w:rPr>
          <w:rFonts w:ascii="Times New Roman" w:hAnsi="Times New Roman" w:cs="Times New Roman"/>
          <w:sz w:val="24"/>
          <w:szCs w:val="24"/>
        </w:rPr>
      </w:pPr>
    </w:p>
    <w:p w14:paraId="41B3BFCE" w14:textId="77777777" w:rsidR="00F11933" w:rsidRPr="00F11933" w:rsidRDefault="00F11933" w:rsidP="00D824EE">
      <w:pPr>
        <w:spacing w:after="0"/>
        <w:rPr>
          <w:rFonts w:ascii="Times New Roman" w:hAnsi="Times New Roman" w:cs="Times New Roman"/>
          <w:sz w:val="24"/>
        </w:rPr>
      </w:pPr>
      <w:r w:rsidRPr="008C5D8B">
        <w:rPr>
          <w:rFonts w:ascii="Times New Roman" w:hAnsi="Times New Roman" w:cs="Times New Roman"/>
          <w:sz w:val="24"/>
        </w:rPr>
        <w:t>Samoilys, M., and Carlos, G. (2000) Determining Methods of Underwater Visual Census for Estimating the Abundance of Coral Reef Fishes.</w:t>
      </w:r>
      <w:r>
        <w:rPr>
          <w:rFonts w:ascii="Times New Roman" w:hAnsi="Times New Roman" w:cs="Times New Roman"/>
          <w:sz w:val="24"/>
        </w:rPr>
        <w:t xml:space="preserve"> </w:t>
      </w:r>
      <w:r w:rsidRPr="008C5D8B">
        <w:rPr>
          <w:rFonts w:ascii="Times New Roman" w:hAnsi="Times New Roman" w:cs="Times New Roman"/>
          <w:sz w:val="24"/>
        </w:rPr>
        <w:t>Environmental Biology of Fishes 57: 2</w:t>
      </w:r>
      <w:r>
        <w:rPr>
          <w:rFonts w:ascii="Times New Roman" w:hAnsi="Times New Roman" w:cs="Times New Roman"/>
          <w:sz w:val="24"/>
        </w:rPr>
        <w:t>89-304</w:t>
      </w:r>
    </w:p>
    <w:p w14:paraId="27D2196E" w14:textId="77777777" w:rsidR="00F11933" w:rsidRDefault="00F11933" w:rsidP="00D824EE">
      <w:pPr>
        <w:spacing w:after="0" w:line="240" w:lineRule="auto"/>
        <w:rPr>
          <w:rFonts w:ascii="Times New Roman" w:hAnsi="Times New Roman" w:cs="Times New Roman"/>
          <w:sz w:val="24"/>
          <w:szCs w:val="24"/>
        </w:rPr>
      </w:pPr>
    </w:p>
    <w:p w14:paraId="42265166" w14:textId="77777777" w:rsidR="00F11933" w:rsidRDefault="00F11933" w:rsidP="00D824EE">
      <w:pPr>
        <w:spacing w:after="0" w:line="240" w:lineRule="auto"/>
        <w:rPr>
          <w:rFonts w:ascii="Times New Roman" w:hAnsi="Times New Roman" w:cs="Times New Roman"/>
          <w:sz w:val="24"/>
          <w:szCs w:val="24"/>
        </w:rPr>
      </w:pPr>
      <w:r>
        <w:rPr>
          <w:rFonts w:ascii="Times New Roman" w:hAnsi="Times New Roman" w:cs="Times New Roman"/>
          <w:sz w:val="24"/>
          <w:szCs w:val="24"/>
        </w:rPr>
        <w:t>Sale, P.F. (1977) Maintenance of High Diversity in Coral Reef Fish Communities. The American Naturalist 111: 337-359</w:t>
      </w:r>
    </w:p>
    <w:p w14:paraId="530D97FC" w14:textId="77777777" w:rsidR="00F11933" w:rsidRDefault="00F11933" w:rsidP="00D824EE">
      <w:pPr>
        <w:spacing w:after="0" w:line="240" w:lineRule="auto"/>
        <w:rPr>
          <w:rFonts w:ascii="Times New Roman" w:hAnsi="Times New Roman" w:cs="Times New Roman"/>
          <w:sz w:val="24"/>
          <w:szCs w:val="24"/>
        </w:rPr>
      </w:pPr>
    </w:p>
    <w:p w14:paraId="4B8C87E5" w14:textId="77777777" w:rsidR="00F11933" w:rsidRDefault="00F11933" w:rsidP="00D824EE">
      <w:pPr>
        <w:tabs>
          <w:tab w:val="left" w:pos="5137"/>
        </w:tabs>
        <w:spacing w:after="0"/>
        <w:rPr>
          <w:rFonts w:ascii="Times New Roman" w:hAnsi="Times New Roman" w:cs="Times New Roman"/>
          <w:sz w:val="24"/>
        </w:rPr>
      </w:pPr>
      <w:r>
        <w:rPr>
          <w:rFonts w:ascii="Times New Roman" w:hAnsi="Times New Roman" w:cs="Times New Roman"/>
          <w:sz w:val="24"/>
        </w:rPr>
        <w:t>Schmidt, M.B., and Gassner, H. (2006) Influence of scuba divers on the avoidance reaction of a dense vendace (</w:t>
      </w:r>
      <w:r>
        <w:rPr>
          <w:rFonts w:ascii="Times New Roman" w:hAnsi="Times New Roman" w:cs="Times New Roman"/>
          <w:i/>
          <w:sz w:val="24"/>
        </w:rPr>
        <w:t>Coregonus albula L.</w:t>
      </w:r>
      <w:r>
        <w:rPr>
          <w:rFonts w:ascii="Times New Roman" w:hAnsi="Times New Roman" w:cs="Times New Roman"/>
          <w:sz w:val="24"/>
        </w:rPr>
        <w:t>) population monitored by hydroacoustics. Fisheries Research 82: 131-139</w:t>
      </w:r>
    </w:p>
    <w:p w14:paraId="694644DD" w14:textId="77777777" w:rsidR="00F11933" w:rsidRDefault="00F11933" w:rsidP="00D824EE">
      <w:pPr>
        <w:spacing w:after="0" w:line="240" w:lineRule="auto"/>
        <w:rPr>
          <w:rFonts w:ascii="Times New Roman" w:hAnsi="Times New Roman" w:cs="Times New Roman"/>
          <w:sz w:val="24"/>
          <w:szCs w:val="24"/>
        </w:rPr>
      </w:pPr>
    </w:p>
    <w:p w14:paraId="47CCC8F9" w14:textId="77777777" w:rsidR="00F11933" w:rsidRDefault="00F11933" w:rsidP="00D824EE">
      <w:pPr>
        <w:spacing w:after="0"/>
        <w:rPr>
          <w:rFonts w:ascii="Times New Roman" w:hAnsi="Times New Roman" w:cs="Times New Roman"/>
          <w:sz w:val="24"/>
        </w:rPr>
      </w:pPr>
      <w:r w:rsidRPr="008C5D8B">
        <w:rPr>
          <w:rFonts w:ascii="Times New Roman" w:hAnsi="Times New Roman" w:cs="Times New Roman"/>
          <w:sz w:val="24"/>
        </w:rPr>
        <w:t>Simmonds, E.J., and MacLennan, D.N. (2005) Fisheries Acoustics: Theory and Practice, 2</w:t>
      </w:r>
      <w:r w:rsidRPr="008C5D8B">
        <w:rPr>
          <w:rFonts w:ascii="Times New Roman" w:hAnsi="Times New Roman" w:cs="Times New Roman"/>
          <w:sz w:val="24"/>
          <w:vertAlign w:val="superscript"/>
        </w:rPr>
        <w:t>nd</w:t>
      </w:r>
      <w:r w:rsidRPr="008C5D8B">
        <w:rPr>
          <w:rFonts w:ascii="Times New Roman" w:hAnsi="Times New Roman" w:cs="Times New Roman"/>
          <w:sz w:val="24"/>
        </w:rPr>
        <w:t xml:space="preserve"> edn. </w:t>
      </w:r>
      <w:r>
        <w:rPr>
          <w:rFonts w:ascii="Times New Roman" w:hAnsi="Times New Roman" w:cs="Times New Roman"/>
          <w:sz w:val="24"/>
        </w:rPr>
        <w:t>Blackwell Science, Oxford</w:t>
      </w:r>
    </w:p>
    <w:p w14:paraId="1646C782" w14:textId="77777777" w:rsidR="00F11933" w:rsidRDefault="00F11933" w:rsidP="00B42B62">
      <w:pPr>
        <w:spacing w:after="0" w:line="240" w:lineRule="auto"/>
        <w:rPr>
          <w:rFonts w:ascii="Times New Roman" w:hAnsi="Times New Roman" w:cs="Times New Roman"/>
          <w:sz w:val="24"/>
          <w:szCs w:val="24"/>
        </w:rPr>
      </w:pPr>
    </w:p>
    <w:p w14:paraId="346091E8" w14:textId="77777777" w:rsidR="00F11933" w:rsidRDefault="00F11933"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Smith, S.V., and Kinsey, D.W. (1976) Calcium Carbonate Production, Coral Reef Growth, and Sea Level Change. Science 194: 937-939</w:t>
      </w:r>
    </w:p>
    <w:p w14:paraId="77CA364A" w14:textId="77777777" w:rsidR="00F11933" w:rsidRDefault="00F11933" w:rsidP="00B42B62">
      <w:pPr>
        <w:spacing w:after="0" w:line="240" w:lineRule="auto"/>
        <w:rPr>
          <w:rFonts w:ascii="Times New Roman" w:hAnsi="Times New Roman" w:cs="Times New Roman"/>
          <w:sz w:val="24"/>
          <w:szCs w:val="24"/>
        </w:rPr>
      </w:pPr>
    </w:p>
    <w:p w14:paraId="239199E3" w14:textId="77777777" w:rsidR="00F11933" w:rsidRDefault="00F11933"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Spalding, M.D., and Grenfell, A.M. (1997) New estimates of global and regional coral reef areas. Coral Reefs 16: 225-230</w:t>
      </w:r>
    </w:p>
    <w:p w14:paraId="23C96D9D" w14:textId="77777777" w:rsidR="00F11933" w:rsidRDefault="00F11933" w:rsidP="00B42B62">
      <w:pPr>
        <w:spacing w:after="0" w:line="240" w:lineRule="auto"/>
        <w:rPr>
          <w:rFonts w:ascii="Times New Roman" w:hAnsi="Times New Roman" w:cs="Times New Roman"/>
          <w:sz w:val="24"/>
          <w:szCs w:val="24"/>
        </w:rPr>
      </w:pPr>
    </w:p>
    <w:p w14:paraId="017ED2D7" w14:textId="77777777" w:rsidR="00F11933" w:rsidRDefault="00F11933" w:rsidP="00B42B62">
      <w:pPr>
        <w:spacing w:after="0"/>
        <w:rPr>
          <w:rFonts w:ascii="Times New Roman" w:hAnsi="Times New Roman" w:cs="Times New Roman"/>
          <w:sz w:val="24"/>
        </w:rPr>
      </w:pPr>
      <w:r w:rsidRPr="008C5D8B">
        <w:rPr>
          <w:rFonts w:ascii="Times New Roman" w:hAnsi="Times New Roman" w:cs="Times New Roman"/>
          <w:sz w:val="24"/>
        </w:rPr>
        <w:t>Taylor, J.C., Eggleston, D.B., and Rand, P.S. (2006) Nassau grouper (</w:t>
      </w:r>
      <w:r w:rsidRPr="008C5D8B">
        <w:rPr>
          <w:rFonts w:ascii="Times New Roman" w:hAnsi="Times New Roman" w:cs="Times New Roman"/>
          <w:i/>
          <w:sz w:val="24"/>
        </w:rPr>
        <w:t>Epinephelus striatus</w:t>
      </w:r>
      <w:r w:rsidRPr="008C5D8B">
        <w:rPr>
          <w:rFonts w:ascii="Times New Roman" w:hAnsi="Times New Roman" w:cs="Times New Roman"/>
          <w:sz w:val="24"/>
        </w:rPr>
        <w:t>) spawning aggregations: hydroacoustic surveys and geostatistical analysis.</w:t>
      </w:r>
      <w:r>
        <w:rPr>
          <w:rFonts w:ascii="Times New Roman" w:hAnsi="Times New Roman" w:cs="Times New Roman"/>
          <w:sz w:val="24"/>
        </w:rPr>
        <w:t xml:space="preserve"> </w:t>
      </w:r>
      <w:r w:rsidRPr="008C5D8B">
        <w:rPr>
          <w:rFonts w:ascii="Times New Roman" w:hAnsi="Times New Roman" w:cs="Times New Roman"/>
          <w:sz w:val="24"/>
        </w:rPr>
        <w:t>NMFS Professional Paper: 18-25</w:t>
      </w:r>
    </w:p>
    <w:p w14:paraId="796B3B6C" w14:textId="77777777" w:rsidR="00F11933" w:rsidRDefault="00F11933" w:rsidP="00B42B62">
      <w:pPr>
        <w:spacing w:after="0"/>
        <w:rPr>
          <w:rFonts w:ascii="Times New Roman" w:hAnsi="Times New Roman" w:cs="Times New Roman"/>
          <w:sz w:val="24"/>
        </w:rPr>
      </w:pPr>
    </w:p>
    <w:p w14:paraId="21D39CB7" w14:textId="77777777" w:rsidR="00F11933" w:rsidRDefault="00F11933"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Thanner, S.E., McIntosh, T.L., and Blair, S.M. (2006) </w:t>
      </w:r>
      <w:r w:rsidR="009A4D46">
        <w:rPr>
          <w:rFonts w:ascii="Times New Roman" w:hAnsi="Times New Roman" w:cs="Times New Roman"/>
          <w:sz w:val="24"/>
          <w:szCs w:val="24"/>
        </w:rPr>
        <w:t>Development of benthic and fish assemblages on artificial reef materials compared to adjacent natural reef assemblages in Miami-Dade County, Florida</w:t>
      </w:r>
      <w:r>
        <w:rPr>
          <w:rFonts w:ascii="Times New Roman" w:hAnsi="Times New Roman" w:cs="Times New Roman"/>
          <w:sz w:val="24"/>
          <w:szCs w:val="24"/>
        </w:rPr>
        <w:t>. Bulletin of Marine Science 78(1): 57-70</w:t>
      </w:r>
    </w:p>
    <w:p w14:paraId="4E2FEEDF" w14:textId="77777777" w:rsidR="00F11933" w:rsidRDefault="00F11933" w:rsidP="00B42B62">
      <w:pPr>
        <w:spacing w:after="0"/>
        <w:rPr>
          <w:rFonts w:ascii="Times New Roman" w:hAnsi="Times New Roman" w:cs="Times New Roman"/>
          <w:sz w:val="24"/>
        </w:rPr>
      </w:pPr>
    </w:p>
    <w:p w14:paraId="1FEBCB6A" w14:textId="77777777" w:rsidR="00F11933" w:rsidRDefault="00F11933"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Walker, B.K., Jordan, L.K.B., and Spieler, R.E. (2009) Relationship of Reef Fish Assemblages and Topographic Complexity on Southeastern Florida Coral Reef Habitats. Journal of Coastal Research 53: 39-48</w:t>
      </w:r>
    </w:p>
    <w:p w14:paraId="33E7524A" w14:textId="77777777" w:rsidR="00147384" w:rsidRDefault="00147384" w:rsidP="00B42B62">
      <w:pPr>
        <w:spacing w:after="0"/>
        <w:rPr>
          <w:rFonts w:ascii="Times New Roman" w:hAnsi="Times New Roman" w:cs="Times New Roman"/>
          <w:sz w:val="24"/>
        </w:rPr>
      </w:pPr>
    </w:p>
    <w:p w14:paraId="4C4C9DE0" w14:textId="77777777" w:rsidR="005264B3" w:rsidRDefault="005264B3">
      <w:pPr>
        <w:rPr>
          <w:rFonts w:ascii="Times New Roman" w:hAnsi="Times New Roman" w:cs="Times New Roman"/>
          <w:sz w:val="24"/>
        </w:rPr>
      </w:pPr>
      <w:r>
        <w:rPr>
          <w:rFonts w:ascii="Times New Roman" w:hAnsi="Times New Roman" w:cs="Times New Roman"/>
          <w:sz w:val="24"/>
        </w:rPr>
        <w:br w:type="page"/>
      </w:r>
    </w:p>
    <w:p w14:paraId="32516EAC" w14:textId="77777777" w:rsidR="00CD6058" w:rsidRDefault="00CD6058" w:rsidP="00B42B62">
      <w:pPr>
        <w:spacing w:after="0" w:line="240" w:lineRule="auto"/>
        <w:rPr>
          <w:rFonts w:ascii="Times New Roman" w:hAnsi="Times New Roman" w:cs="Times New Roman"/>
          <w:b/>
          <w:sz w:val="24"/>
        </w:rPr>
      </w:pPr>
    </w:p>
    <w:p w14:paraId="790F7D38" w14:textId="77777777" w:rsidR="00147384" w:rsidRDefault="00147384" w:rsidP="00B42B62">
      <w:pPr>
        <w:spacing w:after="0" w:line="240" w:lineRule="auto"/>
        <w:rPr>
          <w:rFonts w:ascii="Times New Roman" w:hAnsi="Times New Roman" w:cs="Times New Roman"/>
          <w:sz w:val="24"/>
          <w:szCs w:val="24"/>
        </w:rPr>
      </w:pPr>
      <w:r>
        <w:rPr>
          <w:rFonts w:ascii="Times New Roman" w:hAnsi="Times New Roman" w:cs="Times New Roman"/>
          <w:b/>
          <w:sz w:val="24"/>
        </w:rPr>
        <w:t xml:space="preserve">CHAPTER 2 - </w:t>
      </w:r>
      <w:r>
        <w:rPr>
          <w:rFonts w:ascii="Times New Roman" w:hAnsi="Times New Roman" w:cs="Times New Roman"/>
          <w:sz w:val="24"/>
          <w:szCs w:val="24"/>
        </w:rPr>
        <w:t>A COMPARATIVE STUDY OF CONCURRENT ACOUSTIC AND DIVER</w:t>
      </w:r>
    </w:p>
    <w:p w14:paraId="6243CB26" w14:textId="77777777" w:rsidR="00147384" w:rsidRDefault="00147384"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SURVEY DATA IN A SHALLOW WATER CORAL REEF ECOSYSTEM </w:t>
      </w:r>
    </w:p>
    <w:p w14:paraId="5DD549BE" w14:textId="77777777" w:rsidR="00147384" w:rsidRDefault="00147384" w:rsidP="00B42B62">
      <w:pPr>
        <w:spacing w:after="0"/>
        <w:rPr>
          <w:rFonts w:ascii="Times New Roman" w:hAnsi="Times New Roman" w:cs="Times New Roman"/>
          <w:b/>
          <w:sz w:val="24"/>
        </w:rPr>
      </w:pPr>
    </w:p>
    <w:p w14:paraId="5A7AEF2A" w14:textId="77777777" w:rsidR="00147384" w:rsidRDefault="00147384" w:rsidP="00B42B62">
      <w:pPr>
        <w:spacing w:after="0" w:line="240" w:lineRule="auto"/>
        <w:rPr>
          <w:rFonts w:ascii="Times New Roman" w:hAnsi="Times New Roman" w:cs="Times New Roman"/>
          <w:b/>
          <w:sz w:val="24"/>
        </w:rPr>
      </w:pPr>
      <w:r>
        <w:rPr>
          <w:rFonts w:ascii="Times New Roman" w:hAnsi="Times New Roman" w:cs="Times New Roman"/>
          <w:b/>
          <w:sz w:val="24"/>
        </w:rPr>
        <w:t>Abstract</w:t>
      </w:r>
    </w:p>
    <w:p w14:paraId="393602BD" w14:textId="77777777" w:rsidR="00147384" w:rsidRDefault="00147384" w:rsidP="00B42B62">
      <w:pPr>
        <w:spacing w:after="0" w:line="480" w:lineRule="auto"/>
        <w:rPr>
          <w:rFonts w:ascii="Times New Roman" w:hAnsi="Times New Roman" w:cs="Times New Roman"/>
          <w:sz w:val="24"/>
          <w:szCs w:val="28"/>
        </w:rPr>
      </w:pPr>
      <w:r>
        <w:rPr>
          <w:rFonts w:ascii="Times New Roman" w:hAnsi="Times New Roman" w:cs="Times New Roman"/>
          <w:sz w:val="24"/>
          <w:szCs w:val="28"/>
        </w:rPr>
        <w:t>Data on coral reef fish communities collected by diver-based surveys are subject to inherent biases which have the potential to limit holistic, spatially expansive investigations of reef communities. Though studies show worldwide declines in coral health and density, it is possible that evidence of decline on limited spatial scales may be masking reef-wide patterns. It is clear that new methods are necessary to investigate reef communities on wider spatial scales than in some studies previously reporting habitat declines. In this paper we compare and contrast fish density estimates as derived by traditional diver surveys and concurrent acoustic surveys. Fish densities derived from both diver and acoustic surveys display congruent patterns across independent parallel reef tracts. In further agreement, estimates of fish lengths directly observed by divers and estimated acoustically suggest that a seasonal increase in size exists across the surveyed reefs. The efficacy of diver-based surveys was shown to decline with increasing visibility, while acoustic survey results remained insensitive to changes in visibility. Consistent results between survey methods suggest that studies may utilize combined methods to investigate fish density distributions on large spatial scales not typically examined.</w:t>
      </w:r>
    </w:p>
    <w:p w14:paraId="6813D663" w14:textId="77777777" w:rsidR="00147384" w:rsidRDefault="00147384" w:rsidP="00B42B62">
      <w:pPr>
        <w:spacing w:after="0" w:line="480" w:lineRule="auto"/>
        <w:rPr>
          <w:rFonts w:ascii="Times New Roman" w:hAnsi="Times New Roman" w:cs="Times New Roman"/>
          <w:sz w:val="24"/>
        </w:rPr>
      </w:pPr>
      <w:r>
        <w:rPr>
          <w:rFonts w:ascii="Times New Roman" w:hAnsi="Times New Roman" w:cs="Times New Roman"/>
          <w:b/>
          <w:sz w:val="24"/>
        </w:rPr>
        <w:t>2.1 Introduction</w:t>
      </w:r>
    </w:p>
    <w:p w14:paraId="5C1489FA" w14:textId="77777777" w:rsidR="00147384" w:rsidRDefault="00147384" w:rsidP="00B42B62">
      <w:pPr>
        <w:spacing w:after="0" w:line="480" w:lineRule="auto"/>
        <w:ind w:firstLine="720"/>
        <w:rPr>
          <w:rFonts w:ascii="Times New Roman" w:hAnsi="Times New Roman" w:cs="Times New Roman"/>
          <w:sz w:val="24"/>
          <w:szCs w:val="24"/>
        </w:rPr>
      </w:pPr>
      <w:r w:rsidRPr="00C54DF5">
        <w:rPr>
          <w:rFonts w:ascii="Times New Roman" w:hAnsi="Times New Roman" w:cs="Times New Roman"/>
          <w:sz w:val="24"/>
          <w:szCs w:val="24"/>
        </w:rPr>
        <w:t>Coral reefs contain disproportionally high levels of species diversity</w:t>
      </w:r>
      <w:r>
        <w:rPr>
          <w:rFonts w:ascii="Times New Roman" w:hAnsi="Times New Roman" w:cs="Times New Roman"/>
          <w:sz w:val="24"/>
          <w:szCs w:val="24"/>
        </w:rPr>
        <w:t>, and it</w:t>
      </w:r>
      <w:r w:rsidRPr="00C54DF5">
        <w:rPr>
          <w:rFonts w:ascii="Times New Roman" w:hAnsi="Times New Roman" w:cs="Times New Roman"/>
          <w:sz w:val="24"/>
          <w:szCs w:val="24"/>
        </w:rPr>
        <w:t xml:space="preserve"> is estimated that while coral reefs cover merely 0.1-0.5% of the ocean floor, they are home to almost a third of worldwide marine </w:t>
      </w:r>
      <w:r>
        <w:rPr>
          <w:rFonts w:ascii="Times New Roman" w:hAnsi="Times New Roman" w:cs="Times New Roman"/>
          <w:sz w:val="24"/>
          <w:szCs w:val="24"/>
        </w:rPr>
        <w:t>fish species (</w:t>
      </w:r>
      <w:r w:rsidRPr="00C54DF5">
        <w:rPr>
          <w:rFonts w:ascii="Times New Roman" w:hAnsi="Times New Roman" w:cs="Times New Roman"/>
          <w:sz w:val="24"/>
          <w:szCs w:val="24"/>
        </w:rPr>
        <w:t xml:space="preserve">Copper, 1994; Spalding and Grenfell, </w:t>
      </w:r>
      <w:r w:rsidRPr="00C54DF5">
        <w:rPr>
          <w:rFonts w:ascii="Times New Roman" w:hAnsi="Times New Roman" w:cs="Times New Roman"/>
          <w:sz w:val="24"/>
          <w:szCs w:val="24"/>
        </w:rPr>
        <w:lastRenderedPageBreak/>
        <w:t>1997</w:t>
      </w:r>
      <w:r>
        <w:rPr>
          <w:rFonts w:ascii="Times New Roman" w:hAnsi="Times New Roman" w:cs="Times New Roman"/>
          <w:sz w:val="24"/>
          <w:szCs w:val="24"/>
        </w:rPr>
        <w:t>). I</w:t>
      </w:r>
      <w:r w:rsidRPr="00C54DF5">
        <w:rPr>
          <w:rFonts w:ascii="Times New Roman" w:hAnsi="Times New Roman" w:cs="Times New Roman"/>
          <w:sz w:val="24"/>
          <w:szCs w:val="24"/>
        </w:rPr>
        <w:t>ncreasing</w:t>
      </w:r>
      <w:r>
        <w:rPr>
          <w:rFonts w:ascii="Times New Roman" w:hAnsi="Times New Roman" w:cs="Times New Roman"/>
          <w:sz w:val="24"/>
          <w:szCs w:val="24"/>
        </w:rPr>
        <w:t>ly common</w:t>
      </w:r>
      <w:r w:rsidRPr="00C54DF5">
        <w:rPr>
          <w:rFonts w:ascii="Times New Roman" w:hAnsi="Times New Roman" w:cs="Times New Roman"/>
          <w:sz w:val="24"/>
          <w:szCs w:val="24"/>
        </w:rPr>
        <w:t xml:space="preserve"> anthropogenic pressures including eutrophication</w:t>
      </w:r>
      <w:r>
        <w:rPr>
          <w:rFonts w:ascii="Times New Roman" w:hAnsi="Times New Roman" w:cs="Times New Roman"/>
          <w:sz w:val="24"/>
          <w:szCs w:val="24"/>
        </w:rPr>
        <w:t>,</w:t>
      </w:r>
      <w:r w:rsidRPr="00C54DF5">
        <w:rPr>
          <w:rFonts w:ascii="Times New Roman" w:hAnsi="Times New Roman" w:cs="Times New Roman"/>
          <w:sz w:val="24"/>
          <w:szCs w:val="24"/>
        </w:rPr>
        <w:t xml:space="preserve"> sediment loading,</w:t>
      </w:r>
      <w:r>
        <w:rPr>
          <w:rFonts w:ascii="Times New Roman" w:hAnsi="Times New Roman" w:cs="Times New Roman"/>
          <w:sz w:val="24"/>
          <w:szCs w:val="24"/>
        </w:rPr>
        <w:t xml:space="preserve"> and</w:t>
      </w:r>
      <w:r w:rsidRPr="00C54DF5">
        <w:rPr>
          <w:rFonts w:ascii="Times New Roman" w:hAnsi="Times New Roman" w:cs="Times New Roman"/>
          <w:sz w:val="24"/>
          <w:szCs w:val="24"/>
        </w:rPr>
        <w:t xml:space="preserve"> </w:t>
      </w:r>
      <w:r>
        <w:rPr>
          <w:rFonts w:ascii="Times New Roman" w:hAnsi="Times New Roman" w:cs="Times New Roman"/>
          <w:sz w:val="24"/>
          <w:szCs w:val="24"/>
        </w:rPr>
        <w:t>rising global temperatures</w:t>
      </w:r>
      <w:r w:rsidRPr="00C54DF5">
        <w:rPr>
          <w:rFonts w:ascii="Times New Roman" w:hAnsi="Times New Roman" w:cs="Times New Roman"/>
          <w:sz w:val="24"/>
          <w:szCs w:val="24"/>
        </w:rPr>
        <w:t xml:space="preserve"> </w:t>
      </w:r>
      <w:r>
        <w:rPr>
          <w:rFonts w:ascii="Times New Roman" w:hAnsi="Times New Roman" w:cs="Times New Roman"/>
          <w:sz w:val="24"/>
          <w:szCs w:val="24"/>
        </w:rPr>
        <w:t xml:space="preserve">have led to severe declines in coral reef health that are concomitant with declines in fish density </w:t>
      </w:r>
      <w:r w:rsidRPr="00C54DF5">
        <w:rPr>
          <w:rFonts w:ascii="Times New Roman" w:hAnsi="Times New Roman" w:cs="Times New Roman"/>
          <w:sz w:val="24"/>
          <w:szCs w:val="24"/>
        </w:rPr>
        <w:t xml:space="preserve">(Knowlton, 2001; Hughes </w:t>
      </w:r>
      <w:r w:rsidR="009F715E" w:rsidRPr="009F715E">
        <w:rPr>
          <w:rFonts w:ascii="Times New Roman" w:hAnsi="Times New Roman" w:cs="Times New Roman"/>
          <w:i/>
          <w:sz w:val="24"/>
          <w:szCs w:val="24"/>
        </w:rPr>
        <w:t>et al.,</w:t>
      </w:r>
      <w:r w:rsidRPr="00C54DF5">
        <w:rPr>
          <w:rFonts w:ascii="Times New Roman" w:hAnsi="Times New Roman" w:cs="Times New Roman"/>
          <w:sz w:val="24"/>
          <w:szCs w:val="24"/>
        </w:rPr>
        <w:t xml:space="preserve"> 2003; Walther </w:t>
      </w:r>
      <w:r w:rsidR="009F715E" w:rsidRPr="009F715E">
        <w:rPr>
          <w:rFonts w:ascii="Times New Roman" w:hAnsi="Times New Roman" w:cs="Times New Roman"/>
          <w:i/>
          <w:sz w:val="24"/>
          <w:szCs w:val="24"/>
        </w:rPr>
        <w:t>et al.,</w:t>
      </w:r>
      <w:r w:rsidRPr="00C54DF5">
        <w:rPr>
          <w:rFonts w:ascii="Times New Roman" w:hAnsi="Times New Roman" w:cs="Times New Roman"/>
          <w:sz w:val="24"/>
          <w:szCs w:val="24"/>
        </w:rPr>
        <w:t xml:space="preserve"> 2007; Hoegh-</w:t>
      </w:r>
      <w:r>
        <w:rPr>
          <w:rFonts w:ascii="Times New Roman" w:hAnsi="Times New Roman" w:cs="Times New Roman"/>
          <w:sz w:val="24"/>
          <w:szCs w:val="24"/>
        </w:rPr>
        <w:t>Guldberg, 2007). It</w:t>
      </w:r>
      <w:r w:rsidRPr="00C54DF5">
        <w:rPr>
          <w:rFonts w:ascii="Times New Roman" w:hAnsi="Times New Roman" w:cs="Times New Roman"/>
          <w:sz w:val="24"/>
          <w:szCs w:val="24"/>
        </w:rPr>
        <w:t xml:space="preserve"> </w:t>
      </w:r>
      <w:r>
        <w:rPr>
          <w:rFonts w:ascii="Times New Roman" w:hAnsi="Times New Roman" w:cs="Times New Roman"/>
          <w:sz w:val="24"/>
          <w:szCs w:val="24"/>
        </w:rPr>
        <w:t xml:space="preserve">has been suggested that the </w:t>
      </w:r>
      <w:r w:rsidRPr="00C54DF5">
        <w:rPr>
          <w:rFonts w:ascii="Times New Roman" w:hAnsi="Times New Roman" w:cs="Times New Roman"/>
          <w:sz w:val="24"/>
          <w:szCs w:val="24"/>
        </w:rPr>
        <w:t xml:space="preserve">alarming patterns and declines </w:t>
      </w:r>
      <w:r>
        <w:rPr>
          <w:rFonts w:ascii="Times New Roman" w:hAnsi="Times New Roman" w:cs="Times New Roman"/>
          <w:sz w:val="24"/>
          <w:szCs w:val="24"/>
        </w:rPr>
        <w:t xml:space="preserve">in fish and coral densities are valid only across areas explicitly surveyed by divers, and that minimal spatial resolution of current methodologies may limit our ability to extrapolate these results to larger spatial scales (Andrefouet and Riegl, 2004). </w:t>
      </w:r>
      <w:r w:rsidRPr="00F9530F">
        <w:rPr>
          <w:rFonts w:ascii="Times New Roman" w:hAnsi="Times New Roman" w:cs="Times New Roman"/>
          <w:sz w:val="24"/>
          <w:szCs w:val="24"/>
        </w:rPr>
        <w:t xml:space="preserve">Given the economic and ecological value of coral reefs and the increasing emphasis being placed on scientifically informed resource management, it is critical to </w:t>
      </w:r>
      <w:r>
        <w:rPr>
          <w:rFonts w:ascii="Times New Roman" w:hAnsi="Times New Roman" w:cs="Times New Roman"/>
          <w:sz w:val="24"/>
          <w:szCs w:val="24"/>
        </w:rPr>
        <w:t xml:space="preserve">complement current methods and </w:t>
      </w:r>
      <w:r w:rsidRPr="00F9530F">
        <w:rPr>
          <w:rFonts w:ascii="Times New Roman" w:hAnsi="Times New Roman" w:cs="Times New Roman"/>
          <w:sz w:val="24"/>
          <w:szCs w:val="24"/>
        </w:rPr>
        <w:t>explore new m</w:t>
      </w:r>
      <w:r>
        <w:rPr>
          <w:rFonts w:ascii="Times New Roman" w:hAnsi="Times New Roman" w:cs="Times New Roman"/>
          <w:sz w:val="24"/>
          <w:szCs w:val="24"/>
        </w:rPr>
        <w:t xml:space="preserve">ethodological approaches in </w:t>
      </w:r>
      <w:r w:rsidRPr="00F9530F">
        <w:rPr>
          <w:rFonts w:ascii="Times New Roman" w:hAnsi="Times New Roman" w:cs="Times New Roman"/>
          <w:sz w:val="24"/>
          <w:szCs w:val="24"/>
        </w:rPr>
        <w:t xml:space="preserve">an effort to minimize </w:t>
      </w:r>
      <w:r>
        <w:rPr>
          <w:rFonts w:ascii="Times New Roman" w:hAnsi="Times New Roman" w:cs="Times New Roman"/>
          <w:sz w:val="24"/>
          <w:szCs w:val="24"/>
        </w:rPr>
        <w:t>current</w:t>
      </w:r>
      <w:r w:rsidRPr="00F9530F">
        <w:rPr>
          <w:rFonts w:ascii="Times New Roman" w:hAnsi="Times New Roman" w:cs="Times New Roman"/>
          <w:sz w:val="24"/>
          <w:szCs w:val="24"/>
        </w:rPr>
        <w:t xml:space="preserve"> biases and limitations.</w:t>
      </w:r>
    </w:p>
    <w:p w14:paraId="1AFE18E2"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Our understanding of reef community dynamics and biomass distributions is primarily obtained through diver-based visual surveys. Such surveys provide detailed insight into estimated community </w:t>
      </w:r>
      <w:r w:rsidRPr="00C54DF5">
        <w:rPr>
          <w:rFonts w:ascii="Times New Roman" w:hAnsi="Times New Roman" w:cs="Times New Roman"/>
          <w:sz w:val="24"/>
          <w:szCs w:val="24"/>
        </w:rPr>
        <w:t>length distributions</w:t>
      </w:r>
      <w:r>
        <w:rPr>
          <w:rFonts w:ascii="Times New Roman" w:hAnsi="Times New Roman" w:cs="Times New Roman"/>
          <w:sz w:val="24"/>
          <w:szCs w:val="24"/>
        </w:rPr>
        <w:t xml:space="preserve">, species compositions, and abiotic/biotic reef characteristics (Carr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2013). However, due to highly</w:t>
      </w:r>
      <w:r w:rsidRPr="00C54DF5">
        <w:rPr>
          <w:rFonts w:ascii="Times New Roman" w:hAnsi="Times New Roman" w:cs="Times New Roman"/>
          <w:sz w:val="24"/>
          <w:szCs w:val="24"/>
        </w:rPr>
        <w:t xml:space="preserve"> variable</w:t>
      </w:r>
      <w:r>
        <w:rPr>
          <w:rFonts w:ascii="Times New Roman" w:hAnsi="Times New Roman" w:cs="Times New Roman"/>
          <w:sz w:val="24"/>
          <w:szCs w:val="24"/>
        </w:rPr>
        <w:t xml:space="preserve"> water clarity, limited bottom time, and logistical difficulties in surveying large areas of reef, current methods may result in exaggerated evidence of reef health decline (Samoilys and Carlos, 2000; Harvey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2002; Irigoyen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2013). Further, atypical behavior exhibited in the presence of divers conducting a survey can result in over or underestimation of fish densities (Watson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1995; Dickens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2011). In fact, examinations of </w:t>
      </w:r>
      <w:r w:rsidRPr="00A24C93">
        <w:rPr>
          <w:rFonts w:ascii="Times New Roman" w:hAnsi="Times New Roman" w:cs="Times New Roman"/>
          <w:sz w:val="24"/>
          <w:szCs w:val="24"/>
        </w:rPr>
        <w:t xml:space="preserve">data collected in the presence and absence of divers note a decrease in fish biomass with divers present, and state the need for complementary </w:t>
      </w:r>
      <w:r>
        <w:rPr>
          <w:rFonts w:ascii="Times New Roman" w:hAnsi="Times New Roman" w:cs="Times New Roman"/>
          <w:sz w:val="24"/>
          <w:szCs w:val="24"/>
        </w:rPr>
        <w:t xml:space="preserve">methods to </w:t>
      </w:r>
      <w:r w:rsidRPr="00A24C93">
        <w:rPr>
          <w:rFonts w:ascii="Times New Roman" w:hAnsi="Times New Roman" w:cs="Times New Roman"/>
          <w:sz w:val="24"/>
          <w:szCs w:val="24"/>
        </w:rPr>
        <w:lastRenderedPageBreak/>
        <w:t>account for declines in local biomass as a result of diver presence (Stanley and Wilson, 1995; Schmidt and Gassner, 2006).</w:t>
      </w:r>
    </w:p>
    <w:p w14:paraId="210D6082"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Acoustics offer a rapid and non-invasive method to collect spatially explicit high-resolution biological data across large areas. However, acoustic methods have traditionally been applied to deep, species poor habitats due to several logistical and technical considerations </w:t>
      </w:r>
      <w:r w:rsidRPr="00C97E68">
        <w:rPr>
          <w:rFonts w:ascii="Times New Roman" w:hAnsi="Times New Roman" w:cs="Times New Roman"/>
          <w:sz w:val="24"/>
          <w:szCs w:val="24"/>
        </w:rPr>
        <w:t>(Simmonds and MacLennan, 2005).</w:t>
      </w:r>
      <w:r>
        <w:rPr>
          <w:rFonts w:ascii="Times New Roman" w:hAnsi="Times New Roman" w:cs="Times New Roman"/>
          <w:sz w:val="24"/>
          <w:szCs w:val="24"/>
        </w:rPr>
        <w:t xml:space="preserve"> One such consideration is the acoustic “dead zone, in which an echosounder may not be able to distinguish an individual target from complex benthic structure (Fabi and Sala, 2002; Simmonds and MacLennan, 2006). Further, using acoustic data to partition single targets to a relevant taxonomic level is primarily achieved through knowledge of unique scattering properties coupled with target behavior, followed by direct collections for ground-truthing (Emmrich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2010). Effective in environments with few species, these methods of identification can be confounded by the abundance and diversity of coral reefs </w:t>
      </w:r>
      <w:r w:rsidRPr="00C97E68">
        <w:rPr>
          <w:rFonts w:ascii="Times New Roman" w:hAnsi="Times New Roman" w:cs="Times New Roman"/>
          <w:sz w:val="24"/>
          <w:szCs w:val="24"/>
        </w:rPr>
        <w:t xml:space="preserve">(Green </w:t>
      </w:r>
      <w:r w:rsidR="009F715E" w:rsidRPr="009F715E">
        <w:rPr>
          <w:rFonts w:ascii="Times New Roman" w:hAnsi="Times New Roman" w:cs="Times New Roman"/>
          <w:i/>
          <w:sz w:val="24"/>
          <w:szCs w:val="24"/>
        </w:rPr>
        <w:t>et al.,</w:t>
      </w:r>
      <w:r w:rsidRPr="00C97E68">
        <w:rPr>
          <w:rFonts w:ascii="Times New Roman" w:hAnsi="Times New Roman" w:cs="Times New Roman"/>
          <w:sz w:val="24"/>
          <w:szCs w:val="24"/>
        </w:rPr>
        <w:t xml:space="preserve"> 1996; Mumby </w:t>
      </w:r>
      <w:r w:rsidR="009F715E" w:rsidRPr="009F715E">
        <w:rPr>
          <w:rFonts w:ascii="Times New Roman" w:hAnsi="Times New Roman" w:cs="Times New Roman"/>
          <w:i/>
          <w:sz w:val="24"/>
          <w:szCs w:val="24"/>
        </w:rPr>
        <w:t>et al.,</w:t>
      </w:r>
      <w:r w:rsidRPr="00C97E68">
        <w:rPr>
          <w:rFonts w:ascii="Times New Roman" w:hAnsi="Times New Roman" w:cs="Times New Roman"/>
          <w:sz w:val="24"/>
          <w:szCs w:val="24"/>
        </w:rPr>
        <w:t xml:space="preserve"> 1997).</w:t>
      </w:r>
      <w:r>
        <w:rPr>
          <w:rFonts w:ascii="Times New Roman" w:hAnsi="Times New Roman" w:cs="Times New Roman"/>
          <w:sz w:val="24"/>
          <w:szCs w:val="24"/>
        </w:rPr>
        <w:t xml:space="preserve"> Despite difficulties, Taylor </w:t>
      </w:r>
      <w:r w:rsidR="005B4EF8" w:rsidRPr="005B4EF8">
        <w:rPr>
          <w:rFonts w:ascii="Times New Roman" w:hAnsi="Times New Roman" w:cs="Times New Roman"/>
          <w:i/>
          <w:sz w:val="24"/>
          <w:szCs w:val="24"/>
        </w:rPr>
        <w:t>et al</w:t>
      </w:r>
      <w:r>
        <w:rPr>
          <w:rFonts w:ascii="Times New Roman" w:hAnsi="Times New Roman" w:cs="Times New Roman"/>
          <w:sz w:val="24"/>
          <w:szCs w:val="24"/>
        </w:rPr>
        <w:t xml:space="preserve"> (2006) were successful in their attempts to utilize acoustic estimates to elucidate the numbers of spawning Nassau grouper by conducting a series of concurrent ground-truthing diver surveys. Similar studies without accompanying diver surveys have led to potentially “suspect” conclusions in estimates of population sizes (Ehrhardt and Deleveaux, 2007; Colin, 2011). Moreover, these studies do not attempt to make the results of acoustic and diver surveys directly comparable, but rather, compare the results of the surveys on independent scales. To explore comparisons on similar scales, it may be useful to further examine one of the primary outputs of acoustic data, s</w:t>
      </w:r>
      <w:r>
        <w:rPr>
          <w:rFonts w:ascii="Times New Roman" w:hAnsi="Times New Roman" w:cs="Times New Roman"/>
          <w:sz w:val="24"/>
          <w:szCs w:val="24"/>
        </w:rPr>
        <w:softHyphen/>
      </w:r>
      <w:r>
        <w:rPr>
          <w:rFonts w:ascii="Times New Roman" w:hAnsi="Times New Roman" w:cs="Times New Roman"/>
          <w:sz w:val="24"/>
          <w:szCs w:val="24"/>
          <w:vertAlign w:val="subscript"/>
        </w:rPr>
        <w:t>a</w:t>
      </w:r>
      <w:r>
        <w:rPr>
          <w:rFonts w:ascii="Times New Roman" w:hAnsi="Times New Roman" w:cs="Times New Roman"/>
          <w:sz w:val="24"/>
          <w:szCs w:val="24"/>
        </w:rPr>
        <w:t>, or the amount of echo energy scattered back to a transducer over a sampled area and depth. s</w:t>
      </w:r>
      <w:r>
        <w:rPr>
          <w:rFonts w:ascii="Times New Roman" w:hAnsi="Times New Roman" w:cs="Times New Roman"/>
          <w:sz w:val="24"/>
          <w:szCs w:val="24"/>
        </w:rPr>
        <w:softHyphen/>
      </w:r>
      <w:r>
        <w:rPr>
          <w:rFonts w:ascii="Times New Roman" w:hAnsi="Times New Roman" w:cs="Times New Roman"/>
          <w:sz w:val="24"/>
          <w:szCs w:val="24"/>
          <w:vertAlign w:val="subscript"/>
        </w:rPr>
        <w:t>a</w:t>
      </w:r>
      <w:r>
        <w:rPr>
          <w:rFonts w:ascii="Times New Roman" w:hAnsi="Times New Roman" w:cs="Times New Roman"/>
          <w:sz w:val="24"/>
          <w:szCs w:val="24"/>
        </w:rPr>
        <w:t xml:space="preserve"> can be quickly and easily </w:t>
      </w:r>
      <w:r>
        <w:rPr>
          <w:rFonts w:ascii="Times New Roman" w:hAnsi="Times New Roman" w:cs="Times New Roman"/>
          <w:sz w:val="24"/>
          <w:szCs w:val="24"/>
        </w:rPr>
        <w:lastRenderedPageBreak/>
        <w:t>converted into an estimate of fish density (fish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2110C6">
        <w:rPr>
          <w:rFonts w:ascii="Times New Roman" w:hAnsi="Times New Roman" w:cs="Times New Roman"/>
          <w:sz w:val="24"/>
          <w:szCs w:val="24"/>
        </w:rPr>
        <w:t>that</w:t>
      </w:r>
      <w:r>
        <w:rPr>
          <w:rFonts w:ascii="Times New Roman" w:hAnsi="Times New Roman" w:cs="Times New Roman"/>
          <w:sz w:val="24"/>
          <w:szCs w:val="24"/>
        </w:rPr>
        <w:t xml:space="preserve"> may be comparable to the results of a diver survey (MacLennan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2002). Combined survey methods with an emphasis on using diver surveys as an acoustic ground truth could ease the logistical constraints of using divers to describe large areas of reef, while offering to acoustic results the same confidence afforded to traditional surveys (Guillard and Verges, 2007). </w:t>
      </w:r>
    </w:p>
    <w:p w14:paraId="193C1CDE" w14:textId="77777777" w:rsidR="00147384" w:rsidRDefault="00147384" w:rsidP="00B42B62">
      <w:pPr>
        <w:spacing w:after="0" w:line="480" w:lineRule="auto"/>
        <w:ind w:firstLine="720"/>
        <w:rPr>
          <w:rFonts w:ascii="Times New Roman" w:hAnsi="Times New Roman" w:cs="Times New Roman"/>
          <w:i/>
          <w:sz w:val="24"/>
          <w:szCs w:val="24"/>
        </w:rPr>
      </w:pPr>
      <w:r>
        <w:rPr>
          <w:rFonts w:ascii="Times New Roman" w:hAnsi="Times New Roman" w:cs="Times New Roman"/>
          <w:sz w:val="24"/>
          <w:szCs w:val="24"/>
        </w:rPr>
        <w:t>In this paper, we compare the results of a series of concurrent observations utilizing both traditional diver-based and acoustic survey methods in a coastal coral reef ecosystem. Specifically, our objective was to create a comparable metric of fish density from each method to examine effects of reef characters such as live coral cover and depth. Density differences as a function of reef tract and proximity to sources of estuarine mixing were also investigated. We then determine if fish densities derived from either method exhibit similar distributional patterns</w:t>
      </w:r>
      <w:r w:rsidRPr="0057045B">
        <w:rPr>
          <w:rFonts w:ascii="Times New Roman" w:hAnsi="Times New Roman" w:cs="Times New Roman"/>
          <w:sz w:val="24"/>
          <w:szCs w:val="24"/>
        </w:rPr>
        <w:t xml:space="preserve">. Evidence of similar patterns between </w:t>
      </w:r>
      <w:r>
        <w:rPr>
          <w:rFonts w:ascii="Times New Roman" w:hAnsi="Times New Roman" w:cs="Times New Roman"/>
          <w:sz w:val="24"/>
          <w:szCs w:val="24"/>
        </w:rPr>
        <w:t xml:space="preserve">density estimates from both survey methods </w:t>
      </w:r>
      <w:r w:rsidRPr="0057045B">
        <w:rPr>
          <w:rFonts w:ascii="Times New Roman" w:hAnsi="Times New Roman" w:cs="Times New Roman"/>
          <w:sz w:val="24"/>
          <w:szCs w:val="24"/>
        </w:rPr>
        <w:t>could allow for confidence in expanding</w:t>
      </w:r>
      <w:r>
        <w:rPr>
          <w:rFonts w:ascii="Times New Roman" w:hAnsi="Times New Roman" w:cs="Times New Roman"/>
          <w:sz w:val="24"/>
          <w:szCs w:val="24"/>
        </w:rPr>
        <w:t xml:space="preserve"> the</w:t>
      </w:r>
      <w:r w:rsidRPr="0057045B">
        <w:rPr>
          <w:rFonts w:ascii="Times New Roman" w:hAnsi="Times New Roman" w:cs="Times New Roman"/>
          <w:sz w:val="24"/>
          <w:szCs w:val="24"/>
        </w:rPr>
        <w:t xml:space="preserve"> spatial coverage of a minimal number of diver surveys by utilizing acoustic methods.</w:t>
      </w:r>
    </w:p>
    <w:p w14:paraId="322C289F" w14:textId="77777777" w:rsidR="00147384" w:rsidRDefault="00147384" w:rsidP="00B42B62">
      <w:pPr>
        <w:spacing w:after="0" w:line="480" w:lineRule="auto"/>
        <w:rPr>
          <w:rFonts w:ascii="Times New Roman" w:hAnsi="Times New Roman" w:cs="Times New Roman"/>
          <w:sz w:val="24"/>
          <w:szCs w:val="24"/>
        </w:rPr>
      </w:pPr>
      <w:r>
        <w:rPr>
          <w:rFonts w:ascii="Times New Roman" w:hAnsi="Times New Roman" w:cs="Times New Roman"/>
          <w:b/>
          <w:sz w:val="24"/>
          <w:szCs w:val="24"/>
        </w:rPr>
        <w:t>2.2 Methods and Materials</w:t>
      </w:r>
    </w:p>
    <w:p w14:paraId="631F2989" w14:textId="77777777" w:rsidR="00147384" w:rsidRDefault="00147384" w:rsidP="00B42B62">
      <w:pPr>
        <w:spacing w:after="0" w:line="480" w:lineRule="auto"/>
        <w:rPr>
          <w:rFonts w:ascii="Times New Roman" w:hAnsi="Times New Roman" w:cs="Times New Roman"/>
          <w:sz w:val="24"/>
          <w:szCs w:val="24"/>
        </w:rPr>
      </w:pPr>
      <w:r>
        <w:rPr>
          <w:rFonts w:ascii="Times New Roman" w:hAnsi="Times New Roman" w:cs="Times New Roman"/>
          <w:i/>
          <w:sz w:val="24"/>
          <w:szCs w:val="24"/>
        </w:rPr>
        <w:t>Study site</w:t>
      </w:r>
    </w:p>
    <w:p w14:paraId="3D895B70"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study area ranges</w:t>
      </w:r>
      <w:r w:rsidRPr="0017355D">
        <w:rPr>
          <w:rFonts w:ascii="Times New Roman" w:hAnsi="Times New Roman" w:cs="Times New Roman"/>
          <w:sz w:val="24"/>
          <w:szCs w:val="24"/>
        </w:rPr>
        <w:t xml:space="preserve"> from approximately 6 km south of Pt. Everglades in Ft. Lauderdal</w:t>
      </w:r>
      <w:r>
        <w:rPr>
          <w:rFonts w:ascii="Times New Roman" w:hAnsi="Times New Roman" w:cs="Times New Roman"/>
          <w:sz w:val="24"/>
          <w:szCs w:val="24"/>
        </w:rPr>
        <w:t>e (</w:t>
      </w:r>
      <w:r w:rsidRPr="0017355D">
        <w:rPr>
          <w:rFonts w:ascii="Times New Roman" w:hAnsi="Times New Roman" w:cs="Times New Roman"/>
          <w:sz w:val="24"/>
          <w:szCs w:val="24"/>
        </w:rPr>
        <w:t>26.03312°, -80.072672°</w:t>
      </w:r>
      <w:r>
        <w:rPr>
          <w:rFonts w:ascii="Times New Roman" w:hAnsi="Times New Roman" w:cs="Times New Roman"/>
          <w:sz w:val="24"/>
          <w:szCs w:val="24"/>
        </w:rPr>
        <w:t>)</w:t>
      </w:r>
      <w:r w:rsidRPr="0017355D">
        <w:rPr>
          <w:rFonts w:ascii="Times New Roman" w:hAnsi="Times New Roman" w:cs="Times New Roman"/>
          <w:sz w:val="24"/>
          <w:szCs w:val="24"/>
        </w:rPr>
        <w:t xml:space="preserve"> </w:t>
      </w:r>
      <w:r>
        <w:rPr>
          <w:rFonts w:ascii="Times New Roman" w:hAnsi="Times New Roman" w:cs="Times New Roman"/>
          <w:sz w:val="24"/>
          <w:szCs w:val="24"/>
        </w:rPr>
        <w:t xml:space="preserve">at the very southern portion of Broward county, </w:t>
      </w:r>
      <w:r w:rsidRPr="0017355D">
        <w:rPr>
          <w:rFonts w:ascii="Times New Roman" w:hAnsi="Times New Roman" w:cs="Times New Roman"/>
          <w:sz w:val="24"/>
          <w:szCs w:val="24"/>
        </w:rPr>
        <w:t>to 3 km north of Government Cut, near South Miami Beach (</w:t>
      </w:r>
      <w:r>
        <w:rPr>
          <w:rFonts w:ascii="Times New Roman" w:hAnsi="Times New Roman" w:cs="Times New Roman"/>
          <w:sz w:val="24"/>
          <w:szCs w:val="24"/>
        </w:rPr>
        <w:t>25.779022°, -80.062706°</w:t>
      </w:r>
      <w:r w:rsidRPr="0017355D">
        <w:rPr>
          <w:rFonts w:ascii="Times New Roman" w:hAnsi="Times New Roman" w:cs="Times New Roman"/>
          <w:sz w:val="24"/>
          <w:szCs w:val="24"/>
        </w:rPr>
        <w:t>)</w:t>
      </w:r>
      <w:r>
        <w:rPr>
          <w:rFonts w:ascii="Times New Roman" w:hAnsi="Times New Roman" w:cs="Times New Roman"/>
          <w:sz w:val="24"/>
          <w:szCs w:val="24"/>
        </w:rPr>
        <w:t xml:space="preserve"> (Figure 1)</w:t>
      </w:r>
      <w:r w:rsidRPr="0017355D">
        <w:rPr>
          <w:rFonts w:ascii="Times New Roman" w:hAnsi="Times New Roman" w:cs="Times New Roman"/>
          <w:sz w:val="24"/>
          <w:szCs w:val="24"/>
        </w:rPr>
        <w:t>.</w:t>
      </w:r>
      <w:r w:rsidRPr="00AA3160">
        <w:rPr>
          <w:rFonts w:ascii="Times New Roman" w:hAnsi="Times New Roman" w:cs="Times New Roman"/>
          <w:sz w:val="24"/>
          <w:szCs w:val="24"/>
        </w:rPr>
        <w:t xml:space="preserve"> </w:t>
      </w:r>
      <w:r>
        <w:rPr>
          <w:rFonts w:ascii="Times New Roman" w:hAnsi="Times New Roman" w:cs="Times New Roman"/>
          <w:sz w:val="24"/>
          <w:szCs w:val="24"/>
        </w:rPr>
        <w:t xml:space="preserve">A series of Holocene relict reefs in this region are typically classified as a function of distance to shore. Heading towards open ocean, reef types include ridge complex, inner, middle, and outer linear reef (Sathe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2008) For the purposes of this </w:t>
      </w:r>
      <w:r>
        <w:rPr>
          <w:rFonts w:ascii="Times New Roman" w:hAnsi="Times New Roman" w:cs="Times New Roman"/>
          <w:sz w:val="24"/>
          <w:szCs w:val="24"/>
        </w:rPr>
        <w:lastRenderedPageBreak/>
        <w:t xml:space="preserve">study only the three </w:t>
      </w:r>
      <w:r w:rsidR="00680871" w:rsidRPr="00680871">
        <w:rPr>
          <w:rFonts w:ascii="Times New Roman" w:hAnsi="Times New Roman" w:cs="Times New Roman"/>
          <w:sz w:val="24"/>
          <w:szCs w:val="24"/>
        </w:rPr>
        <w:t>reef tract</w:t>
      </w:r>
      <w:r>
        <w:rPr>
          <w:rFonts w:ascii="Times New Roman" w:hAnsi="Times New Roman" w:cs="Times New Roman"/>
          <w:sz w:val="24"/>
          <w:szCs w:val="24"/>
        </w:rPr>
        <w:t>s classified as “linear” (Figure 1) were surveyed, as structural similarities allowed for the most direct observations of community changes.</w:t>
      </w:r>
    </w:p>
    <w:p w14:paraId="5985BC64"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 developed a random stratified sampling design with each of three strata (North, Haulover Inlet, and South) being divided into 6 substrata. In each substrata, three evenly spaced transect lines running perpendicular to linear reef tracts were created (Figure 1). During each sampling event, a single transect line was randomly selected within each sub-strata, yielding six total transects surveyed per strata, per survey day. Survey days were selected based on wave heights below 1 meter to allow for highest quality acoustic data. To complement acoustic surveys, during each day, two of the six acoustic transects were randomly selected and were subject to diver-based surveys. To control for temporal variation, all diver-based surveys and acoustic transects were conducted on the same day, with at least 30 minutes between each method to normalize fish behavior. Surveys ran from August of 2013 through March, 2014 with each strata surveyed twice per month, for a total of 42 acoustic transects complemented by divers.</w:t>
      </w:r>
    </w:p>
    <w:p w14:paraId="7A9926F6" w14:textId="77777777" w:rsidR="00147384" w:rsidRDefault="00147384" w:rsidP="00B42B62">
      <w:pPr>
        <w:spacing w:after="0" w:line="480" w:lineRule="auto"/>
        <w:rPr>
          <w:rFonts w:ascii="Times New Roman" w:hAnsi="Times New Roman" w:cs="Times New Roman"/>
          <w:i/>
          <w:sz w:val="24"/>
          <w:szCs w:val="24"/>
        </w:rPr>
      </w:pPr>
      <w:r>
        <w:rPr>
          <w:rFonts w:ascii="Times New Roman" w:hAnsi="Times New Roman" w:cs="Times New Roman"/>
          <w:i/>
          <w:sz w:val="24"/>
          <w:szCs w:val="24"/>
        </w:rPr>
        <w:t>Reef Visual Census</w:t>
      </w:r>
    </w:p>
    <w:p w14:paraId="60789504"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Divers were deployed in teams of two onto transect sites located in the center of each linear </w:t>
      </w:r>
      <w:r w:rsidR="00680871" w:rsidRPr="00680871">
        <w:rPr>
          <w:rFonts w:ascii="Times New Roman" w:hAnsi="Times New Roman" w:cs="Times New Roman"/>
          <w:sz w:val="24"/>
          <w:szCs w:val="24"/>
        </w:rPr>
        <w:t>reef tract</w:t>
      </w:r>
      <w:r>
        <w:rPr>
          <w:rFonts w:ascii="Times New Roman" w:hAnsi="Times New Roman" w:cs="Times New Roman"/>
          <w:sz w:val="24"/>
          <w:szCs w:val="24"/>
        </w:rPr>
        <w:t xml:space="preserve">. Diver teams carried a dive flag equipped with a handheld Garmin GPS unit to provide diver position for post-processing. Data collection was based on a modified reef visual census in which divers recorded fish species, estimated length, abundance, and characteristics of interest (e.g. Live coral cover, depth, visibility, etc) (Smith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2011). To minimize diver collection bias, all divers participated in quizzes on reef fish identification and length estimation prior to any survey action following (SEFCRI, 2012). Measures of abundance at each site were converted to a standard </w:t>
      </w:r>
      <w:r>
        <w:rPr>
          <w:rFonts w:ascii="Times New Roman" w:hAnsi="Times New Roman" w:cs="Times New Roman"/>
          <w:sz w:val="24"/>
          <w:szCs w:val="24"/>
        </w:rPr>
        <w:lastRenderedPageBreak/>
        <w:t>density metric (fish m</w:t>
      </w:r>
      <w:r>
        <w:rPr>
          <w:rFonts w:ascii="Times New Roman" w:hAnsi="Times New Roman" w:cs="Times New Roman"/>
          <w:sz w:val="24"/>
          <w:szCs w:val="24"/>
          <w:vertAlign w:val="superscript"/>
        </w:rPr>
        <w:t>-2</w:t>
      </w:r>
      <w:r>
        <w:rPr>
          <w:rFonts w:ascii="Times New Roman" w:hAnsi="Times New Roman" w:cs="Times New Roman"/>
          <w:sz w:val="24"/>
          <w:szCs w:val="24"/>
        </w:rPr>
        <w:t>) before analysis. To make diver surveys more comparable to their acoustic counterparts, small and cryptic benthic species that would not be easily detected by acoustic methods and were not of primary management concerns (i.e. Yellowhead wrasses, Bluehead wrasses, Damselfish sp., etc.) were eliminated in post-processing.</w:t>
      </w:r>
      <w:r>
        <w:rPr>
          <w:rFonts w:ascii="Times New Roman" w:hAnsi="Times New Roman" w:cs="Times New Roman"/>
          <w:sz w:val="24"/>
          <w:szCs w:val="24"/>
        </w:rPr>
        <w:br/>
      </w:r>
      <w:r>
        <w:rPr>
          <w:rFonts w:ascii="Times New Roman" w:hAnsi="Times New Roman" w:cs="Times New Roman"/>
          <w:i/>
          <w:sz w:val="24"/>
          <w:szCs w:val="24"/>
        </w:rPr>
        <w:t>Acoustic Surveys</w:t>
      </w:r>
    </w:p>
    <w:p w14:paraId="0CF998CB"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Acoustic data were collected using a calibrated SIMRAD EK60 multi-frequency echosounder system operating a 38 and 120 kHz split-beam transducer interfaced to a laptop computer running current ER60 software (SIMRAD, v2.0). Vessel position was recorded using a WASS-enabled USB Garmin GPS unit that was corrected for positional offsets from the face of the transducer. Transducers were mounted to the survey vessel by an articulated mounting pole allowing for easy deployment into a downward facing position, and were calibrated by the standard sphere method prior to surveys (Foote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1987). The survey vessel was driven at an average speed of 2 m s</w:t>
      </w:r>
      <w:r>
        <w:rPr>
          <w:rFonts w:ascii="Times New Roman" w:hAnsi="Times New Roman" w:cs="Times New Roman"/>
          <w:sz w:val="24"/>
          <w:szCs w:val="24"/>
          <w:vertAlign w:val="superscript"/>
        </w:rPr>
        <w:t>-1</w:t>
      </w:r>
      <w:r>
        <w:rPr>
          <w:rFonts w:ascii="Times New Roman" w:hAnsi="Times New Roman" w:cs="Times New Roman"/>
          <w:sz w:val="24"/>
          <w:szCs w:val="24"/>
        </w:rPr>
        <w:t xml:space="preserve"> east to west across all three linear reefs on a randomly selected sub-strata transect.</w:t>
      </w:r>
    </w:p>
    <w:p w14:paraId="5E674B28"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Acoustic data were manually inspected and post-processed in Echoview 6.1 (Sonar Data Pty., Ltd.). An analysis threshold was applied to the volume backscattering (Sv) data in addition to a bottom detection algorithm to remove extraneous acoustic backscatter (eg. benthic habitat, air bubbles, and organic waste). Additional manual inspections removed any remaining undesired data and the echograms were binned into 2.5m horizontal by 2.5m depth analysis cells. Visibility as determined by divers was used as a “ceiling”, establishing the analysis cells over a reef to eliminate upper water column information not available to diver surveys (Figure 2). Finally, schooling events on these reefs were detected very rarely in both survey methods, and were excluded as outliers in </w:t>
      </w:r>
      <w:r>
        <w:rPr>
          <w:rFonts w:ascii="Times New Roman" w:hAnsi="Times New Roman" w:cs="Times New Roman"/>
          <w:sz w:val="24"/>
          <w:szCs w:val="24"/>
        </w:rPr>
        <w:lastRenderedPageBreak/>
        <w:t>the analysis. Acoustic fish density estimates were calculated by using the backscattering cross-section (σ</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vertAlign w:val="subscript"/>
        </w:rPr>
        <w:t>bs</w:t>
      </w:r>
      <w:r>
        <w:rPr>
          <w:rFonts w:ascii="Times New Roman" w:hAnsi="Times New Roman" w:cs="Times New Roman"/>
          <w:sz w:val="24"/>
          <w:szCs w:val="24"/>
        </w:rPr>
        <w:t>) and average target strength (TS) values [TS = 10log</w:t>
      </w:r>
      <w:r>
        <w:rPr>
          <w:rFonts w:ascii="Times New Roman" w:hAnsi="Times New Roman" w:cs="Times New Roman"/>
          <w:sz w:val="24"/>
          <w:szCs w:val="24"/>
          <w:vertAlign w:val="subscript"/>
        </w:rPr>
        <w:t>10</w:t>
      </w:r>
      <w:r>
        <w:rPr>
          <w:rFonts w:ascii="Times New Roman" w:hAnsi="Times New Roman" w:cs="Times New Roman"/>
          <w:sz w:val="24"/>
          <w:szCs w:val="24"/>
        </w:rPr>
        <w:t>σ</w:t>
      </w:r>
      <w:r>
        <w:rPr>
          <w:rFonts w:ascii="Times New Roman" w:hAnsi="Times New Roman" w:cs="Times New Roman"/>
          <w:sz w:val="24"/>
          <w:szCs w:val="24"/>
          <w:vertAlign w:val="subscript"/>
        </w:rPr>
        <w:t>bs</w:t>
      </w:r>
      <w:r>
        <w:rPr>
          <w:rFonts w:ascii="Times New Roman" w:hAnsi="Times New Roman" w:cs="Times New Roman"/>
          <w:sz w:val="24"/>
          <w:szCs w:val="24"/>
        </w:rPr>
        <w:t>] of single targets detected on a reef site (Eq.1). The area backscattering coefficient, s</w:t>
      </w:r>
      <w:r>
        <w:rPr>
          <w:rFonts w:ascii="Times New Roman" w:hAnsi="Times New Roman" w:cs="Times New Roman"/>
          <w:sz w:val="24"/>
          <w:szCs w:val="24"/>
          <w:vertAlign w:val="subscript"/>
        </w:rPr>
        <w:t xml:space="preserve">a </w:t>
      </w:r>
      <w:r>
        <w:rPr>
          <w:rFonts w:ascii="Times New Roman" w:hAnsi="Times New Roman" w:cs="Times New Roman"/>
          <w:sz w:val="24"/>
          <w:szCs w:val="24"/>
        </w:rPr>
        <w:t>[s</w:t>
      </w:r>
      <w:r>
        <w:rPr>
          <w:rFonts w:ascii="Times New Roman" w:hAnsi="Times New Roman" w:cs="Times New Roman"/>
          <w:sz w:val="24"/>
          <w:szCs w:val="24"/>
          <w:vertAlign w:val="subscript"/>
        </w:rPr>
        <w:t>a</w:t>
      </w:r>
      <w:r>
        <w:rPr>
          <w:rFonts w:ascii="Times New Roman" w:hAnsi="Times New Roman" w:cs="Times New Roman"/>
          <w:sz w:val="24"/>
          <w:szCs w:val="24"/>
        </w:rPr>
        <w:t xml:space="preserve"> = </w:t>
      </w:r>
      <m:oMath>
        <m:nary>
          <m:naryPr>
            <m:limLoc m:val="subSup"/>
            <m:ctrlPr>
              <w:rPr>
                <w:rFonts w:ascii="Cambria Math" w:hAnsi="Cambria Math" w:cs="Times New Roman"/>
                <w:i/>
                <w:sz w:val="24"/>
                <w:szCs w:val="24"/>
              </w:rPr>
            </m:ctrlPr>
          </m:naryPr>
          <m:sub>
            <m:r>
              <w:rPr>
                <w:rFonts w:ascii="Cambria Math" w:hAnsi="Cambria Math" w:cs="Times New Roman"/>
                <w:sz w:val="24"/>
                <w:szCs w:val="24"/>
              </w:rPr>
              <m:t>z1</m:t>
            </m:r>
          </m:sub>
          <m:sup>
            <m:r>
              <w:rPr>
                <w:rFonts w:ascii="Cambria Math" w:hAnsi="Cambria Math" w:cs="Times New Roman"/>
                <w:sz w:val="24"/>
                <w:szCs w:val="24"/>
              </w:rPr>
              <m:t>z2</m:t>
            </m:r>
          </m:sup>
          <m:e>
            <m:r>
              <m:rPr>
                <m:sty m:val="p"/>
              </m:rPr>
              <w:rPr>
                <w:rFonts w:ascii="Cambria Math" w:hAnsi="Cambria Math" w:cs="Times New Roman"/>
                <w:sz w:val="24"/>
                <w:szCs w:val="24"/>
              </w:rPr>
              <m:t>S</m:t>
            </m:r>
            <m:r>
              <m:rPr>
                <m:sty m:val="p"/>
              </m:rPr>
              <w:rPr>
                <w:rFonts w:ascii="Cambria Math" w:hAnsi="Cambria Math" w:cs="Times New Roman"/>
                <w:sz w:val="24"/>
                <w:szCs w:val="24"/>
                <w:vertAlign w:val="subscript"/>
              </w:rPr>
              <m:t>v*</m:t>
            </m:r>
            <m:r>
              <m:rPr>
                <m:sty m:val="p"/>
              </m:rPr>
              <w:rPr>
                <w:rFonts w:ascii="Cambria Math" w:hAnsi="Cambria Math" w:cs="Times New Roman"/>
                <w:sz w:val="24"/>
                <w:szCs w:val="24"/>
              </w:rPr>
              <m:t>dz</m:t>
            </m:r>
          </m:e>
        </m:nary>
      </m:oMath>
      <w:r>
        <w:rPr>
          <w:rFonts w:ascii="Times New Roman" w:hAnsi="Times New Roman" w:cs="Times New Roman"/>
          <w:sz w:val="24"/>
          <w:szCs w:val="24"/>
        </w:rPr>
        <w:t>], was then used to calculate fish densities (fish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over a reef as described in MacLennan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2002 (Eq.2). </w:t>
      </w:r>
    </w:p>
    <w:p w14:paraId="3BBB2C33" w14:textId="77777777" w:rsidR="00147384" w:rsidRDefault="00147384" w:rsidP="00B42B62">
      <w:pPr>
        <w:spacing w:after="0" w:line="480" w:lineRule="auto"/>
        <w:ind w:left="2880" w:firstLine="720"/>
        <w:rPr>
          <w:rFonts w:ascii="Times New Roman" w:hAnsi="Times New Roman" w:cs="Times New Roman"/>
          <w:sz w:val="24"/>
          <w:szCs w:val="24"/>
        </w:rPr>
      </w:pPr>
      <w:r>
        <w:rPr>
          <w:rFonts w:ascii="Times New Roman" w:hAnsi="Times New Roman" w:cs="Times New Roman"/>
          <w:sz w:val="24"/>
          <w:szCs w:val="24"/>
        </w:rPr>
        <w:t>σ</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vertAlign w:val="subscript"/>
        </w:rPr>
        <w:t xml:space="preserve">bs </w:t>
      </w:r>
      <w:r>
        <w:rPr>
          <w:rFonts w:ascii="Times New Roman" w:hAnsi="Times New Roman" w:cs="Times New Roman"/>
          <w:sz w:val="24"/>
          <w:szCs w:val="24"/>
          <w:vertAlign w:val="subscript"/>
        </w:rPr>
        <w:softHyphen/>
      </w:r>
      <w:r>
        <w:rPr>
          <w:rFonts w:ascii="Times New Roman" w:hAnsi="Times New Roman" w:cs="Times New Roman"/>
          <w:sz w:val="24"/>
          <w:szCs w:val="24"/>
          <w:vertAlign w:val="subscript"/>
        </w:rPr>
        <w:softHyphen/>
      </w:r>
      <w:r>
        <w:rPr>
          <w:rFonts w:ascii="Times New Roman" w:hAnsi="Times New Roman" w:cs="Times New Roman"/>
          <w:sz w:val="24"/>
          <w:szCs w:val="24"/>
        </w:rPr>
        <w:t>= 10^</w:t>
      </w:r>
      <w:r>
        <w:rPr>
          <w:rFonts w:ascii="Times New Roman" w:hAnsi="Times New Roman" w:cs="Times New Roman"/>
          <w:sz w:val="24"/>
          <w:szCs w:val="24"/>
          <w:vertAlign w:val="superscript"/>
        </w:rPr>
        <w:t>(TS/10)</w:t>
      </w:r>
      <w:r w:rsidR="00C64C5A">
        <w:rPr>
          <w:rFonts w:ascii="Times New Roman" w:hAnsi="Times New Roman" w:cs="Times New Roman"/>
          <w:sz w:val="24"/>
          <w:szCs w:val="24"/>
        </w:rPr>
        <w:tab/>
      </w:r>
      <w:r w:rsidR="00C64C5A">
        <w:rPr>
          <w:rFonts w:ascii="Times New Roman" w:hAnsi="Times New Roman" w:cs="Times New Roman"/>
          <w:sz w:val="24"/>
          <w:szCs w:val="24"/>
        </w:rPr>
        <w:tab/>
      </w:r>
      <w:r w:rsidR="00C64C5A">
        <w:rPr>
          <w:rFonts w:ascii="Times New Roman" w:hAnsi="Times New Roman" w:cs="Times New Roman"/>
          <w:sz w:val="24"/>
          <w:szCs w:val="24"/>
        </w:rPr>
        <w:tab/>
      </w:r>
      <w:r w:rsidR="00C64C5A">
        <w:rPr>
          <w:rFonts w:ascii="Times New Roman" w:hAnsi="Times New Roman" w:cs="Times New Roman"/>
          <w:sz w:val="24"/>
          <w:szCs w:val="24"/>
        </w:rPr>
        <w:tab/>
      </w:r>
      <w:r>
        <w:rPr>
          <w:rFonts w:ascii="Times New Roman" w:hAnsi="Times New Roman" w:cs="Times New Roman"/>
          <w:sz w:val="24"/>
          <w:szCs w:val="24"/>
        </w:rPr>
        <w:tab/>
        <w:t>(Eq. 1)</w:t>
      </w:r>
    </w:p>
    <w:p w14:paraId="169B853C" w14:textId="77777777" w:rsidR="00147384" w:rsidRDefault="00147384" w:rsidP="00B42B62">
      <w:pPr>
        <w:spacing w:after="0" w:line="480" w:lineRule="auto"/>
        <w:ind w:left="3600"/>
        <w:rPr>
          <w:rFonts w:ascii="Times New Roman" w:hAnsi="Times New Roman" w:cs="Times New Roman"/>
          <w:sz w:val="24"/>
          <w:szCs w:val="24"/>
        </w:rPr>
      </w:pPr>
      <w:r>
        <w:rPr>
          <w:rFonts w:ascii="Times New Roman" w:hAnsi="Times New Roman" w:cs="Times New Roman"/>
          <w:sz w:val="24"/>
          <w:szCs w:val="24"/>
        </w:rPr>
        <w:t>Fish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 s</w:t>
      </w:r>
      <w:r>
        <w:rPr>
          <w:rFonts w:ascii="Times New Roman" w:hAnsi="Times New Roman" w:cs="Times New Roman"/>
          <w:sz w:val="24"/>
          <w:szCs w:val="24"/>
          <w:vertAlign w:val="subscript"/>
        </w:rPr>
        <w:t xml:space="preserve">a </w:t>
      </w:r>
      <w:r>
        <w:rPr>
          <w:rFonts w:ascii="Times New Roman" w:hAnsi="Times New Roman" w:cs="Times New Roman"/>
          <w:sz w:val="24"/>
          <w:szCs w:val="24"/>
          <w:vertAlign w:val="subscript"/>
        </w:rPr>
        <w:softHyphen/>
      </w:r>
      <w:r>
        <w:rPr>
          <w:rFonts w:ascii="Times New Roman" w:hAnsi="Times New Roman" w:cs="Times New Roman"/>
          <w:sz w:val="24"/>
          <w:szCs w:val="24"/>
          <w:vertAlign w:val="subscript"/>
        </w:rPr>
        <w:softHyphen/>
      </w:r>
      <w:r>
        <w:rPr>
          <w:rFonts w:ascii="Times New Roman" w:hAnsi="Times New Roman" w:cs="Times New Roman"/>
          <w:sz w:val="24"/>
          <w:szCs w:val="24"/>
        </w:rPr>
        <w:t>/</w:t>
      </w:r>
      <w:r w:rsidRPr="003A1B9B">
        <w:rPr>
          <w:rFonts w:ascii="Times New Roman" w:hAnsi="Times New Roman" w:cs="Times New Roman"/>
          <w:sz w:val="24"/>
          <w:szCs w:val="24"/>
        </w:rPr>
        <w:t xml:space="preserve"> </w:t>
      </w:r>
      <w:r>
        <w:rPr>
          <w:rFonts w:ascii="Times New Roman" w:hAnsi="Times New Roman" w:cs="Times New Roman"/>
          <w:sz w:val="24"/>
          <w:szCs w:val="24"/>
        </w:rPr>
        <w:t>σ</w:t>
      </w:r>
      <w:r>
        <w:rPr>
          <w:rFonts w:ascii="Times New Roman" w:hAnsi="Times New Roman" w:cs="Times New Roman"/>
          <w:sz w:val="24"/>
          <w:szCs w:val="24"/>
        </w:rPr>
        <w:softHyphen/>
      </w:r>
      <w:r>
        <w:rPr>
          <w:rFonts w:ascii="Times New Roman" w:hAnsi="Times New Roman" w:cs="Times New Roman"/>
          <w:sz w:val="24"/>
          <w:szCs w:val="24"/>
        </w:rPr>
        <w:softHyphen/>
      </w:r>
      <w:r w:rsidR="00C64C5A">
        <w:rPr>
          <w:rFonts w:ascii="Times New Roman" w:hAnsi="Times New Roman" w:cs="Times New Roman"/>
          <w:sz w:val="24"/>
          <w:szCs w:val="24"/>
          <w:vertAlign w:val="subscript"/>
        </w:rPr>
        <w:t>bs</w:t>
      </w:r>
      <w:r w:rsidR="00C64C5A">
        <w:rPr>
          <w:rFonts w:ascii="Times New Roman" w:hAnsi="Times New Roman" w:cs="Times New Roman"/>
          <w:sz w:val="24"/>
          <w:szCs w:val="24"/>
          <w:vertAlign w:val="subscript"/>
        </w:rPr>
        <w:tab/>
      </w:r>
      <w:r w:rsidR="00C64C5A">
        <w:rPr>
          <w:rFonts w:ascii="Times New Roman" w:hAnsi="Times New Roman" w:cs="Times New Roman"/>
          <w:sz w:val="24"/>
          <w:szCs w:val="24"/>
          <w:vertAlign w:val="subscript"/>
        </w:rPr>
        <w:tab/>
      </w:r>
      <w:r w:rsidR="00C64C5A">
        <w:rPr>
          <w:rFonts w:ascii="Times New Roman" w:hAnsi="Times New Roman" w:cs="Times New Roman"/>
          <w:sz w:val="24"/>
          <w:szCs w:val="24"/>
          <w:vertAlign w:val="subscript"/>
        </w:rPr>
        <w:tab/>
      </w:r>
      <w:r w:rsidR="00C64C5A">
        <w:rPr>
          <w:rFonts w:ascii="Times New Roman" w:hAnsi="Times New Roman" w:cs="Times New Roman"/>
          <w:sz w:val="24"/>
          <w:szCs w:val="24"/>
          <w:vertAlign w:val="subscript"/>
        </w:rPr>
        <w:tab/>
      </w:r>
      <w:r>
        <w:rPr>
          <w:rFonts w:ascii="Times New Roman" w:hAnsi="Times New Roman" w:cs="Times New Roman"/>
          <w:sz w:val="24"/>
          <w:szCs w:val="24"/>
        </w:rPr>
        <w:t>(Eq. 2)</w:t>
      </w:r>
    </w:p>
    <w:p w14:paraId="67530711" w14:textId="77777777" w:rsidR="00147384" w:rsidRDefault="00147384" w:rsidP="00B42B62">
      <w:pPr>
        <w:spacing w:after="0" w:line="480" w:lineRule="auto"/>
        <w:rPr>
          <w:rFonts w:ascii="Times New Roman" w:hAnsi="Times New Roman" w:cs="Times New Roman"/>
          <w:sz w:val="24"/>
          <w:szCs w:val="24"/>
        </w:rPr>
      </w:pPr>
      <w:r>
        <w:rPr>
          <w:rFonts w:ascii="Times New Roman" w:hAnsi="Times New Roman" w:cs="Times New Roman"/>
          <w:sz w:val="24"/>
          <w:szCs w:val="24"/>
        </w:rPr>
        <w:t>Finally, fish lengths as estimated by acoustics were derived by using the average TS values of single targets identified in processed echograms following (Love, 1977).</w:t>
      </w:r>
    </w:p>
    <w:p w14:paraId="774300D2" w14:textId="77777777" w:rsidR="00147384" w:rsidRPr="00247E7C" w:rsidRDefault="00147384" w:rsidP="00B42B62">
      <w:pPr>
        <w:spacing w:after="0" w:line="480" w:lineRule="auto"/>
        <w:rPr>
          <w:rFonts w:ascii="Times New Roman" w:hAnsi="Times New Roman" w:cs="Times New Roman"/>
          <w:i/>
          <w:sz w:val="24"/>
          <w:szCs w:val="24"/>
        </w:rPr>
      </w:pPr>
      <w:r>
        <w:rPr>
          <w:rFonts w:ascii="Times New Roman" w:hAnsi="Times New Roman" w:cs="Times New Roman"/>
          <w:i/>
          <w:sz w:val="24"/>
          <w:szCs w:val="24"/>
        </w:rPr>
        <w:t>Density Analysis</w:t>
      </w:r>
    </w:p>
    <w:p w14:paraId="60837CD6"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Fish density derived from both acoustic and diver-based methods were converted to their root form to normalize residuals and meet the assumptions of a Generalized Linear Model (GLM). A GLM using type III sums of squares was then used to test significance of the effects of measured variables including depth, </w:t>
      </w:r>
      <w:r w:rsidR="00680871" w:rsidRPr="00680871">
        <w:rPr>
          <w:rFonts w:ascii="Times New Roman" w:hAnsi="Times New Roman" w:cs="Times New Roman"/>
          <w:sz w:val="24"/>
          <w:szCs w:val="24"/>
        </w:rPr>
        <w:t>reef tract</w:t>
      </w:r>
      <w:r>
        <w:rPr>
          <w:rFonts w:ascii="Times New Roman" w:hAnsi="Times New Roman" w:cs="Times New Roman"/>
          <w:sz w:val="24"/>
          <w:szCs w:val="24"/>
        </w:rPr>
        <w:t xml:space="preserve">, strata, visibility, and live coral cover on fish densities. The most parsimonious model was obtained through a stepwise removal of variables not found to be significant in explaining variance. All variables in the lowest AIC model shown to be significant in explaining variance were then analyzed individually for significance using an analysis of variance (ANOVA). Pairwise comparisons were performed with Tukey’s post hoc tests, estimates are reported as mean and standard error (mean ± s.e). Analyses were performed in the statistical programming environment R 3.1.1 (R Development Core Team, 2014). As residuals of length estimates from both survey type did not approximate a normal distribution under any transformation, A Mann-Whitney rank sum test was used to </w:t>
      </w:r>
      <w:r>
        <w:rPr>
          <w:rFonts w:ascii="Times New Roman" w:hAnsi="Times New Roman" w:cs="Times New Roman"/>
          <w:sz w:val="24"/>
          <w:szCs w:val="24"/>
        </w:rPr>
        <w:lastRenderedPageBreak/>
        <w:t>examine differences between length estimations by both divers and acoustics in SigmaPlot version 12.5 (Systat Software, Inc). Finally, a linear regression on diver and acoustic density estimates was conducted to investigate possible correlations between density estimates.</w:t>
      </w:r>
    </w:p>
    <w:p w14:paraId="2F590405" w14:textId="77777777" w:rsidR="00147384" w:rsidRDefault="00147384" w:rsidP="00B42B62">
      <w:pPr>
        <w:spacing w:after="0" w:line="480" w:lineRule="auto"/>
        <w:rPr>
          <w:rFonts w:ascii="Times New Roman" w:hAnsi="Times New Roman" w:cs="Times New Roman"/>
          <w:sz w:val="24"/>
          <w:szCs w:val="24"/>
        </w:rPr>
      </w:pPr>
      <w:r>
        <w:rPr>
          <w:rFonts w:ascii="Times New Roman" w:hAnsi="Times New Roman" w:cs="Times New Roman"/>
          <w:b/>
          <w:sz w:val="24"/>
          <w:szCs w:val="24"/>
        </w:rPr>
        <w:t>2.3 Results</w:t>
      </w:r>
    </w:p>
    <w:p w14:paraId="04FC0B56"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Two unique models were created, one each for diver densities and acoustic densities, and both show evidence of similar fish density patterns. Both methods agree that linear reef tract was a significant predictor of fish density (Diver: P = 0.038, n = 38; Acoustic P = 0.0193, n = 38; Table 1). Mean fish density across </w:t>
      </w:r>
      <w:r w:rsidR="00680871" w:rsidRPr="00680871">
        <w:rPr>
          <w:rFonts w:ascii="Times New Roman" w:hAnsi="Times New Roman" w:cs="Times New Roman"/>
          <w:sz w:val="24"/>
          <w:szCs w:val="24"/>
        </w:rPr>
        <w:t>reef tract</w:t>
      </w:r>
      <w:r>
        <w:rPr>
          <w:rFonts w:ascii="Times New Roman" w:hAnsi="Times New Roman" w:cs="Times New Roman"/>
          <w:sz w:val="24"/>
          <w:szCs w:val="24"/>
        </w:rPr>
        <w:t>s increased with distance from shore in both acoustic and diver surveys. Acoustically derived fish densities increased by an order of magnitude between the first and second reef tract, with a smaller increase of 0.005 fish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between the second and third </w:t>
      </w:r>
      <w:r w:rsidR="00680871" w:rsidRPr="00680871">
        <w:rPr>
          <w:rFonts w:ascii="Times New Roman" w:hAnsi="Times New Roman" w:cs="Times New Roman"/>
          <w:sz w:val="24"/>
          <w:szCs w:val="24"/>
        </w:rPr>
        <w:t>reef tract</w:t>
      </w:r>
      <w:r>
        <w:rPr>
          <w:rFonts w:ascii="Times New Roman" w:hAnsi="Times New Roman" w:cs="Times New Roman"/>
          <w:sz w:val="24"/>
          <w:szCs w:val="24"/>
        </w:rPr>
        <w:t xml:space="preserve"> (Figure 3).</w:t>
      </w:r>
      <w:r w:rsidR="00A105E5">
        <w:rPr>
          <w:rFonts w:ascii="Times New Roman" w:hAnsi="Times New Roman" w:cs="Times New Roman"/>
          <w:sz w:val="24"/>
          <w:szCs w:val="24"/>
        </w:rPr>
        <w:t xml:space="preserve">  </w:t>
      </w:r>
      <w:r>
        <w:rPr>
          <w:rFonts w:ascii="Times New Roman" w:hAnsi="Times New Roman" w:cs="Times New Roman"/>
          <w:sz w:val="24"/>
          <w:szCs w:val="24"/>
        </w:rPr>
        <w:t>Acoustic estimates of density were quite small in comparison to their diver derived counterparts, although diver densities illustrate a similar pattern of density increasing with distance from shore.</w:t>
      </w:r>
      <w:r w:rsidR="00A105E5">
        <w:rPr>
          <w:rFonts w:ascii="Times New Roman" w:hAnsi="Times New Roman" w:cs="Times New Roman"/>
          <w:sz w:val="24"/>
          <w:szCs w:val="24"/>
        </w:rPr>
        <w:t xml:space="preserve">  </w:t>
      </w:r>
      <w:r>
        <w:rPr>
          <w:rFonts w:ascii="Times New Roman" w:hAnsi="Times New Roman" w:cs="Times New Roman"/>
          <w:sz w:val="24"/>
          <w:szCs w:val="24"/>
        </w:rPr>
        <w:t>Diver estimates show a two-fold increase between the first and second reef tract, and a three-fold increase in density from the first to the third reef tract (Figure 3).</w:t>
      </w:r>
    </w:p>
    <w:p w14:paraId="544B9BB6"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Visibility in the water significantly explained variance in the model within diver surveys, where increasing visibility led to decreased diver density estimates (n = 38,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 0.1424, P = 0.0203), while acoustic estimates remained unaffected (n=38,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 0.0055,</w:t>
      </w:r>
      <w:r w:rsidRPr="006B3A81">
        <w:rPr>
          <w:rFonts w:ascii="Times New Roman" w:hAnsi="Times New Roman" w:cs="Times New Roman"/>
          <w:sz w:val="24"/>
          <w:szCs w:val="24"/>
        </w:rPr>
        <w:t xml:space="preserve"> </w:t>
      </w:r>
      <w:r>
        <w:rPr>
          <w:rFonts w:ascii="Times New Roman" w:hAnsi="Times New Roman" w:cs="Times New Roman"/>
          <w:sz w:val="24"/>
          <w:szCs w:val="24"/>
        </w:rPr>
        <w:t xml:space="preserve">P = 0.520) (Figure 4). The remainder of factors thought to have potential in predicting densities did not have any effect on acoustic or diver density estimates (Table 1). </w:t>
      </w:r>
    </w:p>
    <w:p w14:paraId="73A17B2B" w14:textId="77777777" w:rsidR="00147384" w:rsidRPr="00101323"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Although not a significant predictor of fish density, average depth of each </w:t>
      </w:r>
      <w:r w:rsidR="00680871" w:rsidRPr="00680871">
        <w:rPr>
          <w:rFonts w:ascii="Times New Roman" w:hAnsi="Times New Roman" w:cs="Times New Roman"/>
          <w:sz w:val="24"/>
          <w:szCs w:val="24"/>
        </w:rPr>
        <w:t>reef tract</w:t>
      </w:r>
      <w:r>
        <w:rPr>
          <w:rFonts w:ascii="Times New Roman" w:hAnsi="Times New Roman" w:cs="Times New Roman"/>
          <w:sz w:val="24"/>
          <w:szCs w:val="24"/>
        </w:rPr>
        <w:t xml:space="preserve"> was found to be different. The first </w:t>
      </w:r>
      <w:r w:rsidR="00680871" w:rsidRPr="00680871">
        <w:rPr>
          <w:rFonts w:ascii="Times New Roman" w:hAnsi="Times New Roman" w:cs="Times New Roman"/>
          <w:sz w:val="24"/>
          <w:szCs w:val="24"/>
        </w:rPr>
        <w:t>reef tract</w:t>
      </w:r>
      <w:r>
        <w:rPr>
          <w:rFonts w:ascii="Times New Roman" w:hAnsi="Times New Roman" w:cs="Times New Roman"/>
          <w:sz w:val="24"/>
          <w:szCs w:val="24"/>
        </w:rPr>
        <w:t xml:space="preserve"> was shallowest (10.07 ± 1.50 m), followed by similar depths of the second (15.28 ± 2.11 m) and third </w:t>
      </w:r>
      <w:r w:rsidR="00680871" w:rsidRPr="00680871">
        <w:rPr>
          <w:rFonts w:ascii="Times New Roman" w:hAnsi="Times New Roman" w:cs="Times New Roman"/>
          <w:sz w:val="24"/>
          <w:szCs w:val="24"/>
        </w:rPr>
        <w:t>reef tract</w:t>
      </w:r>
      <w:r>
        <w:rPr>
          <w:rFonts w:ascii="Times New Roman" w:hAnsi="Times New Roman" w:cs="Times New Roman"/>
          <w:sz w:val="24"/>
          <w:szCs w:val="24"/>
        </w:rPr>
        <w:t xml:space="preserve"> (16.39 ± 1.29 m). Fish length estimations as derived by acoustic TS varied significantly between the wet and dry season with an average length of 19.8 (± 1.7), and 24.8 (± 1.3) cm respectively (Figure 5, P &lt; 0.001, n = 242). Diver estimates of length showed a similar significant trend, with average length of acoustically detectable fishes ranging from 11.3 cm (± 0.3) in the wet season, to 14.8 cm (±0.3) in the dry season (Figure 5, P &lt; 0.001, n = 1322). A significant positive correlation between density estimates from both methods was found across all strata and reef tracts (Figure 6, P &lt; 0.001,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 0.336).</w:t>
      </w:r>
    </w:p>
    <w:p w14:paraId="14FF0999" w14:textId="77777777" w:rsidR="00147384" w:rsidRDefault="00147384" w:rsidP="00B42B62">
      <w:pPr>
        <w:spacing w:after="0" w:line="480" w:lineRule="auto"/>
        <w:rPr>
          <w:rFonts w:ascii="Times New Roman" w:hAnsi="Times New Roman" w:cs="Times New Roman"/>
          <w:sz w:val="24"/>
          <w:szCs w:val="24"/>
        </w:rPr>
      </w:pPr>
      <w:r>
        <w:rPr>
          <w:rFonts w:ascii="Times New Roman" w:hAnsi="Times New Roman" w:cs="Times New Roman"/>
          <w:b/>
          <w:sz w:val="24"/>
          <w:szCs w:val="24"/>
        </w:rPr>
        <w:t>2.4 Discussion</w:t>
      </w:r>
    </w:p>
    <w:p w14:paraId="171FF87E" w14:textId="77777777" w:rsidR="00147384" w:rsidRDefault="00147384" w:rsidP="00B42B62">
      <w:pPr>
        <w:spacing w:after="0" w:line="480" w:lineRule="auto"/>
        <w:rPr>
          <w:rFonts w:ascii="Times New Roman" w:hAnsi="Times New Roman" w:cs="Times New Roman"/>
          <w:i/>
          <w:sz w:val="24"/>
          <w:szCs w:val="24"/>
        </w:rPr>
      </w:pPr>
      <w:r>
        <w:rPr>
          <w:rFonts w:ascii="Times New Roman" w:hAnsi="Times New Roman" w:cs="Times New Roman"/>
          <w:i/>
          <w:sz w:val="24"/>
          <w:szCs w:val="24"/>
        </w:rPr>
        <w:t>Discussion</w:t>
      </w:r>
    </w:p>
    <w:p w14:paraId="408CBF4F"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Although studies seeking to improve the ability to investigate coral reef habitats are common, we believe this is the first account of direct comparisons of coincident diver and acoustic surveys on reef ecosystems with the goal of deriving a comparable metric of fish density (Fowler, 1987; Lowry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2012; Mallet and Pelletier, 2014). It is therefore encouraging to note that a significant positive correlation was identified between the density estimates of both methodologies, suggesting agreement of survey results between both acoustic and diver surveys. Congruent length estimations further support methodological agreement between survey approaches, detecting a significant increase in fish length between the wet and dry season. Each approach similarly gives evidence for increasing biomass on coastal reefs with increasing distance from shore, despite differences in magnitude. Notably, our results indicate that diver surveys were greatly </w:t>
      </w:r>
      <w:r>
        <w:rPr>
          <w:rFonts w:ascii="Times New Roman" w:hAnsi="Times New Roman" w:cs="Times New Roman"/>
          <w:sz w:val="24"/>
          <w:szCs w:val="24"/>
        </w:rPr>
        <w:lastRenderedPageBreak/>
        <w:t>influenced by visibility, while acoustic results remained insensitive to water clarity fluctuations.</w:t>
      </w:r>
      <w:r w:rsidR="00A105E5">
        <w:rPr>
          <w:rFonts w:ascii="Times New Roman" w:hAnsi="Times New Roman" w:cs="Times New Roman"/>
          <w:sz w:val="24"/>
          <w:szCs w:val="24"/>
        </w:rPr>
        <w:t xml:space="preserve">  </w:t>
      </w:r>
    </w:p>
    <w:p w14:paraId="729402C0"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has been previously documented that increased water clarity enhances fish avoidance and attraction behavior, influencing the sizes and species of fish likely to be encountered on a survey (Bozec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2011). In particular, larger fish are less likely to approach divers on high visibility days, precluding precise estimations of community biomass and preventing accurate representation of species abundance in a site (Bernard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2013). Given that lengths as estimated by acoustic surveys detected larger fish on average than diver-based surveys, it seems possible that complementary acoustic surveys may ameliorate this bias. </w:t>
      </w:r>
    </w:p>
    <w:p w14:paraId="333A83C6"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Density estimates obtained by both divers and acoustics show similar distributional patterns, however, differences in magnitude and lower overall estimations of density by acoustics were noted. A possible explanation for these differences may be found as an artifact of our survey design, rather than a limitation of acoustic technology. Diver reef visual censuses were stationary on a reef for fifteen minutes, while the acoustic survey vessel made a single pass over a reef that may have only lasted between one and three minutes. Differences in survey effort such as this have been shown to affect abundance estimates of fish observed by a diver, and attempts to mimic a diver-based survey using an ROV have shown similar results can be attained by using equal effort between methodologies (Girolamo and Mazzoldi, 2001; Parry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2002; Patterson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2008). Though not always the case, disparate collection methods with similar spatial coverage (eg. acoustics and trawling) show a general agreement in estimates of biomass (Leujak and Ormond, 2007; Emmich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2012; Yule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2013). A methodological </w:t>
      </w:r>
      <w:r>
        <w:rPr>
          <w:rFonts w:ascii="Times New Roman" w:hAnsi="Times New Roman" w:cs="Times New Roman"/>
          <w:sz w:val="24"/>
          <w:szCs w:val="24"/>
        </w:rPr>
        <w:lastRenderedPageBreak/>
        <w:t>adjustment in the future to transect based diver surveys may standardize effort on each reef to further enhance comparability between results of each survey.</w:t>
      </w:r>
    </w:p>
    <w:p w14:paraId="66DE1EDD"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Both methods identified that the third reef tract contains significantly higher fish densities, indicating that the third reef is an important habitat for fish biomass in the region. This higher density on the third reef may be attributed to the increased structural complexity on this </w:t>
      </w:r>
      <w:r w:rsidR="00680871" w:rsidRPr="00680871">
        <w:rPr>
          <w:rFonts w:ascii="Times New Roman" w:hAnsi="Times New Roman" w:cs="Times New Roman"/>
          <w:sz w:val="24"/>
          <w:szCs w:val="24"/>
        </w:rPr>
        <w:t>reef tract</w:t>
      </w:r>
      <w:r>
        <w:rPr>
          <w:rFonts w:ascii="Times New Roman" w:hAnsi="Times New Roman" w:cs="Times New Roman"/>
          <w:sz w:val="24"/>
          <w:szCs w:val="24"/>
        </w:rPr>
        <w:t xml:space="preserve"> in comparison to the first two linear reefs. Although the third </w:t>
      </w:r>
      <w:r w:rsidR="00680871" w:rsidRPr="00680871">
        <w:rPr>
          <w:rFonts w:ascii="Times New Roman" w:hAnsi="Times New Roman" w:cs="Times New Roman"/>
          <w:sz w:val="24"/>
          <w:szCs w:val="24"/>
        </w:rPr>
        <w:t>reef tract</w:t>
      </w:r>
      <w:r>
        <w:rPr>
          <w:rFonts w:ascii="Times New Roman" w:hAnsi="Times New Roman" w:cs="Times New Roman"/>
          <w:sz w:val="24"/>
          <w:szCs w:val="24"/>
        </w:rPr>
        <w:t xml:space="preserve"> is the narrowest of the linear reefs, a steep rise on the inshore and offshore edge presents the opportunity for complex microhabitat that may be nonexistent on the flatter inner reefs. These increases in structural complexity have elsewhere been shown to have positive effects on fish densities and overall biomass in comparison to reefs with less rugosity (Beukers and Jones, 1998; Almany, Jones and Syms, 1998; Graham and Nash, 2013). The third </w:t>
      </w:r>
      <w:r w:rsidR="00680871" w:rsidRPr="00680871">
        <w:rPr>
          <w:rFonts w:ascii="Times New Roman" w:hAnsi="Times New Roman" w:cs="Times New Roman"/>
          <w:sz w:val="24"/>
          <w:szCs w:val="24"/>
        </w:rPr>
        <w:t>reef tract</w:t>
      </w:r>
      <w:r>
        <w:rPr>
          <w:rFonts w:ascii="Times New Roman" w:hAnsi="Times New Roman" w:cs="Times New Roman"/>
          <w:sz w:val="24"/>
          <w:szCs w:val="24"/>
        </w:rPr>
        <w:t xml:space="preserve"> is also deeper than the first reef and though similar in depth to the second reef, was more structurally complex. Depth did not have a significant effect on density estimates, however, it may still act as a depth refuge for fish communities (Tyler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2009).</w:t>
      </w:r>
    </w:p>
    <w:p w14:paraId="7252FF9D"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our efforts to enhance the comparability of acoustic surveys, we omitted both upper water column data that would not be visible to divers, as well as the rare occurrences of schooling events. By making such accommodations we have obtained comparable results between diver-based and acoustic data that show similar patterns in fish density distributions. It is recommended that in the future, schooling events are not eliminated from data. These schools are a natural reef occurrence and their contributions to fish density on a reef should not be discounted in the interest of directly comparable data, especially in regions where schools are more prevalent than our study area.</w:t>
      </w:r>
    </w:p>
    <w:p w14:paraId="7525297C" w14:textId="77777777" w:rsidR="00147384" w:rsidRDefault="00147384"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acoustic dead zone near benthic structure presents difficulties in examining benthic microstructure,</w:t>
      </w:r>
      <w:r w:rsidRPr="00F144C1">
        <w:rPr>
          <w:rFonts w:ascii="Times New Roman" w:hAnsi="Times New Roman" w:cs="Times New Roman"/>
          <w:sz w:val="24"/>
          <w:szCs w:val="24"/>
        </w:rPr>
        <w:t xml:space="preserve"> and in the interest of a comparable density estimate benthic species </w:t>
      </w:r>
      <w:r>
        <w:rPr>
          <w:rFonts w:ascii="Times New Roman" w:hAnsi="Times New Roman" w:cs="Times New Roman"/>
          <w:sz w:val="24"/>
          <w:szCs w:val="24"/>
        </w:rPr>
        <w:t xml:space="preserve">not of immediate commercial interest </w:t>
      </w:r>
      <w:r w:rsidRPr="00F144C1">
        <w:rPr>
          <w:rFonts w:ascii="Times New Roman" w:hAnsi="Times New Roman" w:cs="Times New Roman"/>
          <w:sz w:val="24"/>
          <w:szCs w:val="24"/>
        </w:rPr>
        <w:t>were eliminated from our diver data.</w:t>
      </w:r>
      <w:r>
        <w:rPr>
          <w:rFonts w:ascii="Times New Roman" w:hAnsi="Times New Roman" w:cs="Times New Roman"/>
          <w:sz w:val="24"/>
          <w:szCs w:val="24"/>
        </w:rPr>
        <w:t xml:space="preserve"> By eliminating benthic species from our comparisons we preclude the majority of coral associated reef fishes that may benefit from increased coverage (Bell and Galzin, 1984; Wilson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2010). Thus it is unsurprising that our data from both divers and acoustic surveys show no significant correlation between coral cover and fish density. Even without benthic species removal, we believe that the comparatively sparse distributions of live coral in southeastern Florida have a reduced effect on fish densities (Gilliam, 2012). It is possible that on these reefs structural complexity is more important than coral density, as increasing complexity often means that fish utilize reef microhabitats (e.g. Channels, crevices, etc) (Connell and Jones, 1991; Hixon and Beets, 1993; Gratwicke and Speight, 2005). Future studies that may be interested in more closely exploring benthic species and their relationship to coral cover should retain them in analysis of diver collected data to supplement acoustic results.</w:t>
      </w:r>
    </w:p>
    <w:p w14:paraId="2DB57934" w14:textId="77777777" w:rsidR="00147384" w:rsidRPr="00CE04C8" w:rsidRDefault="00147384" w:rsidP="00B42B62">
      <w:pPr>
        <w:pStyle w:val="BodyText"/>
        <w:spacing w:after="0" w:line="480" w:lineRule="auto"/>
        <w:ind w:firstLine="720"/>
      </w:pPr>
      <w:r>
        <w:t xml:space="preserve">Strata in this study were demarcated as a function of distance to Haulover Inlet, one of several south Florida inlets which link the intra-coastal canal and Biscayne Bay to the ocean. These inlets allow a mixing of anthropogenically polluted waters with the near-shore habitat, and studies in the region correlate the increasing frequency of macroalgal blooms directly to these sources of limiting nutrients (Lapointe </w:t>
      </w:r>
      <w:r w:rsidR="009F715E" w:rsidRPr="009F715E">
        <w:rPr>
          <w:i/>
        </w:rPr>
        <w:t>et al.,</w:t>
      </w:r>
      <w:r>
        <w:t xml:space="preserve"> 2004; Barile, 2004; Lapointe </w:t>
      </w:r>
      <w:r w:rsidR="009F715E" w:rsidRPr="009F715E">
        <w:rPr>
          <w:i/>
        </w:rPr>
        <w:t>et al.,</w:t>
      </w:r>
      <w:r>
        <w:t xml:space="preserve"> 2005).</w:t>
      </w:r>
      <w:r w:rsidR="00A105E5">
        <w:t xml:space="preserve">  </w:t>
      </w:r>
      <w:r>
        <w:t xml:space="preserve">Declines in live coral cover typically associated with algal blooms should cause a concurrent decline in fish density, however, evidence of increased primary productivity may lead to an increase in fish biomass endemic to </w:t>
      </w:r>
      <w:r>
        <w:lastRenderedPageBreak/>
        <w:t xml:space="preserve">enriched sites (Pandolfi </w:t>
      </w:r>
      <w:r w:rsidR="009F715E" w:rsidRPr="009F715E">
        <w:rPr>
          <w:i/>
        </w:rPr>
        <w:t>et al.,</w:t>
      </w:r>
      <w:r>
        <w:t xml:space="preserve"> 2003; Jones </w:t>
      </w:r>
      <w:r w:rsidR="009F715E" w:rsidRPr="009F715E">
        <w:rPr>
          <w:i/>
        </w:rPr>
        <w:t>et al.,</w:t>
      </w:r>
      <w:r>
        <w:t xml:space="preserve"> 2004; Bruno and Selig, 2007). </w:t>
      </w:r>
      <w:r>
        <w:rPr>
          <w:rFonts w:cs="Times New Roman"/>
        </w:rPr>
        <w:t>Although there was evidence of increased fish density near Haulover Inlet, it was not significant in our data in either survey method. It is possible that proximity to Government Cut in the south, and Port Everglades in the north may be homogenizing the effects of anthropogenic runoff on the reefs. Further study is warranted to examine the exact effects of this estuarine mixing on near-shore reefs.</w:t>
      </w:r>
    </w:p>
    <w:p w14:paraId="25F77CCF" w14:textId="77777777" w:rsidR="005264B3" w:rsidRDefault="00147384" w:rsidP="0040008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this paper we examined the distribution and densities of reef fish communities as surveyed by disparate methodologies. Future studies utilizing this combination of survey methods should further attempt to harmonize methods, while not sacrificing useable information. We recommend substituting our cylindrical reef visual census with a diver transect survey method, as it more closely aligns with data collected by acoustic surveys. We would further recommend an increase in reef coverage by the acoustic survey vessel as a single transect perpendicular across a reef may result in erroneous estimates of density. Results of both survey method show congruent patterns in fish density, save for previously known visual biases of the diver survey. Our attempts to compare among survey type by converting the results of acoustic surveys into a relative density metric appear to have shown promise in increasing the spatial coverage of important reef surveys. It is our hope that future combined survey methodologies will, by lowering requisite diver efforts necessary to survey a region, ameliorate logistical constraints inherent in surveys attempting to describe reef communities, and that increased spatial coverage will provide a mo</w:t>
      </w:r>
      <w:r w:rsidR="00400086">
        <w:rPr>
          <w:rFonts w:ascii="Times New Roman" w:hAnsi="Times New Roman" w:cs="Times New Roman"/>
          <w:sz w:val="24"/>
          <w:szCs w:val="24"/>
        </w:rPr>
        <w:t>re synoptic view of reef health.</w:t>
      </w:r>
    </w:p>
    <w:p w14:paraId="227BDE87" w14:textId="77777777" w:rsidR="00C64C5A" w:rsidRDefault="00C64C5A" w:rsidP="00400086">
      <w:pPr>
        <w:spacing w:after="0" w:line="480" w:lineRule="auto"/>
        <w:ind w:firstLine="720"/>
        <w:rPr>
          <w:rFonts w:ascii="Times New Roman" w:hAnsi="Times New Roman" w:cs="Times New Roman"/>
          <w:sz w:val="24"/>
          <w:szCs w:val="24"/>
        </w:rPr>
      </w:pPr>
    </w:p>
    <w:p w14:paraId="0514A5E8" w14:textId="77777777" w:rsidR="00C64C5A" w:rsidRPr="007004F8" w:rsidRDefault="00C64C5A" w:rsidP="00400086">
      <w:pPr>
        <w:spacing w:after="0" w:line="480" w:lineRule="auto"/>
        <w:ind w:firstLine="720"/>
        <w:rPr>
          <w:rFonts w:ascii="Times New Roman" w:hAnsi="Times New Roman" w:cs="Times New Roman"/>
          <w:sz w:val="24"/>
          <w:szCs w:val="24"/>
        </w:rPr>
      </w:pPr>
    </w:p>
    <w:p w14:paraId="042D65FD" w14:textId="77777777" w:rsidR="00147384" w:rsidRPr="00F45A60" w:rsidRDefault="00147384" w:rsidP="005264B3">
      <w:pPr>
        <w:spacing w:after="0" w:line="480" w:lineRule="auto"/>
        <w:rPr>
          <w:rFonts w:ascii="Times New Roman" w:hAnsi="Times New Roman" w:cs="Times New Roman"/>
          <w:sz w:val="24"/>
          <w:szCs w:val="24"/>
        </w:rPr>
      </w:pPr>
      <w:r w:rsidRPr="00F45A60">
        <w:rPr>
          <w:rFonts w:ascii="Times New Roman" w:hAnsi="Times New Roman" w:cs="Times New Roman"/>
          <w:sz w:val="24"/>
          <w:szCs w:val="24"/>
        </w:rPr>
        <w:lastRenderedPageBreak/>
        <w:t>References</w:t>
      </w:r>
    </w:p>
    <w:p w14:paraId="5CAE50EF"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Almany, G.R. (2004) Does increased habitat complexity reduce predation and competition in coral reef fish assemblages? Oikos 106 (2): 275-284</w:t>
      </w:r>
    </w:p>
    <w:p w14:paraId="2663B93E" w14:textId="77777777" w:rsidR="000375E2" w:rsidRDefault="000375E2" w:rsidP="00B42B62">
      <w:pPr>
        <w:spacing w:after="0"/>
        <w:rPr>
          <w:rFonts w:ascii="Times New Roman" w:hAnsi="Times New Roman" w:cs="Times New Roman"/>
          <w:sz w:val="24"/>
        </w:rPr>
      </w:pPr>
    </w:p>
    <w:p w14:paraId="5AC63FE3"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Anderson, W.T., Paul, V.J., and Sneed, J.M. (2012) Using Cyanobacteria and Macroalgae Stable Isotopes as Anthropogenic Point and Non-Point Source Nutrient Indicators.</w:t>
      </w:r>
      <w:r>
        <w:rPr>
          <w:rFonts w:ascii="Times New Roman" w:hAnsi="Times New Roman" w:cs="Times New Roman"/>
          <w:sz w:val="24"/>
        </w:rPr>
        <w:t xml:space="preserve"> </w:t>
      </w:r>
      <w:r w:rsidRPr="008C5D8B">
        <w:rPr>
          <w:rFonts w:ascii="Times New Roman" w:hAnsi="Times New Roman" w:cs="Times New Roman"/>
          <w:sz w:val="24"/>
        </w:rPr>
        <w:t>Final Report for Southeast Florida Coral Reef Initiative Land Based Sources of Pollution Local Action Strategy Project 32.</w:t>
      </w:r>
    </w:p>
    <w:p w14:paraId="028DC26F" w14:textId="77777777" w:rsidR="000375E2" w:rsidRPr="00E26544" w:rsidRDefault="000375E2" w:rsidP="00B42B62">
      <w:pPr>
        <w:spacing w:after="0"/>
        <w:rPr>
          <w:rFonts w:ascii="Times New Roman" w:hAnsi="Times New Roman" w:cs="Times New Roman"/>
          <w:sz w:val="24"/>
        </w:rPr>
      </w:pPr>
    </w:p>
    <w:p w14:paraId="1368BD12"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Andrefouet, S., and Riegl, B. (2004) Remote sensing: a key tool for interdisciplinary assessment of coral reef processes.</w:t>
      </w:r>
      <w:r>
        <w:rPr>
          <w:rFonts w:ascii="Times New Roman" w:hAnsi="Times New Roman" w:cs="Times New Roman"/>
          <w:sz w:val="24"/>
        </w:rPr>
        <w:t xml:space="preserve"> </w:t>
      </w:r>
      <w:r w:rsidRPr="008C5D8B">
        <w:rPr>
          <w:rFonts w:ascii="Times New Roman" w:hAnsi="Times New Roman" w:cs="Times New Roman"/>
          <w:sz w:val="24"/>
        </w:rPr>
        <w:t>Coral Reefs 23: 1-4</w:t>
      </w:r>
    </w:p>
    <w:p w14:paraId="342A1D7B" w14:textId="77777777" w:rsidR="000375E2" w:rsidRDefault="000375E2" w:rsidP="00B42B62">
      <w:pPr>
        <w:spacing w:after="0"/>
        <w:rPr>
          <w:rFonts w:ascii="Times New Roman" w:hAnsi="Times New Roman" w:cs="Times New Roman"/>
          <w:sz w:val="24"/>
        </w:rPr>
      </w:pPr>
    </w:p>
    <w:p w14:paraId="4EB9BC2B"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Barile, P.J. (2004) Evidence of Anthropogenic Nitrogen Enrichment of the Littoral Waters of East Central Florida.</w:t>
      </w:r>
      <w:r>
        <w:rPr>
          <w:rFonts w:ascii="Times New Roman" w:hAnsi="Times New Roman" w:cs="Times New Roman"/>
          <w:sz w:val="24"/>
        </w:rPr>
        <w:t xml:space="preserve"> </w:t>
      </w:r>
      <w:r w:rsidRPr="008C5D8B">
        <w:rPr>
          <w:rFonts w:ascii="Times New Roman" w:hAnsi="Times New Roman" w:cs="Times New Roman"/>
          <w:sz w:val="24"/>
        </w:rPr>
        <w:t>Journal of Coastal Research 20: 1237-1245</w:t>
      </w:r>
    </w:p>
    <w:p w14:paraId="46749836" w14:textId="77777777" w:rsidR="000375E2" w:rsidRDefault="000375E2" w:rsidP="00B42B62">
      <w:pPr>
        <w:spacing w:after="0"/>
        <w:rPr>
          <w:rFonts w:ascii="Times New Roman" w:hAnsi="Times New Roman" w:cs="Times New Roman"/>
          <w:sz w:val="24"/>
        </w:rPr>
      </w:pPr>
    </w:p>
    <w:p w14:paraId="02001A40"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Bernard, A.T.F., Gotz, A., Kerwath, S.E., and Wilke, C.G. (2013) Observer bias and detection probability in underwater visual census of fish assemblages measured with independent double-observers.</w:t>
      </w:r>
      <w:r>
        <w:rPr>
          <w:rFonts w:ascii="Times New Roman" w:hAnsi="Times New Roman" w:cs="Times New Roman"/>
          <w:sz w:val="24"/>
        </w:rPr>
        <w:t xml:space="preserve"> </w:t>
      </w:r>
      <w:r w:rsidRPr="008C5D8B">
        <w:rPr>
          <w:rFonts w:ascii="Times New Roman" w:hAnsi="Times New Roman" w:cs="Times New Roman"/>
          <w:sz w:val="24"/>
        </w:rPr>
        <w:t>Journal of Experimental Marine Biology and Ecology 443: 75-84</w:t>
      </w:r>
    </w:p>
    <w:p w14:paraId="58FBB96D" w14:textId="77777777" w:rsidR="000375E2" w:rsidRPr="008C5D8B" w:rsidRDefault="000375E2" w:rsidP="00B42B62">
      <w:pPr>
        <w:spacing w:after="0"/>
        <w:rPr>
          <w:rFonts w:ascii="Times New Roman" w:hAnsi="Times New Roman" w:cs="Times New Roman"/>
          <w:sz w:val="24"/>
        </w:rPr>
      </w:pPr>
    </w:p>
    <w:p w14:paraId="4C0582EF"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 xml:space="preserve">Beukers, Joanne S., and Geoffrey P. Jones. "Habitat complexity modifies the impact of piscivores on a coral reef fish population." </w:t>
      </w:r>
      <w:r w:rsidRPr="008C5D8B">
        <w:rPr>
          <w:rFonts w:ascii="Times New Roman" w:hAnsi="Times New Roman" w:cs="Times New Roman"/>
          <w:i/>
          <w:iCs/>
          <w:sz w:val="24"/>
        </w:rPr>
        <w:t>Oecologia</w:t>
      </w:r>
      <w:r w:rsidRPr="008C5D8B">
        <w:rPr>
          <w:rFonts w:ascii="Times New Roman" w:hAnsi="Times New Roman" w:cs="Times New Roman"/>
          <w:sz w:val="24"/>
        </w:rPr>
        <w:t xml:space="preserve"> 114.1 (1998): 50-59</w:t>
      </w:r>
    </w:p>
    <w:p w14:paraId="0A7CF0BB" w14:textId="77777777" w:rsidR="000375E2" w:rsidRDefault="000375E2" w:rsidP="00B42B62">
      <w:pPr>
        <w:spacing w:after="0"/>
        <w:rPr>
          <w:rFonts w:ascii="Times New Roman" w:hAnsi="Times New Roman" w:cs="Times New Roman"/>
          <w:sz w:val="24"/>
        </w:rPr>
      </w:pPr>
    </w:p>
    <w:p w14:paraId="762BEA9B"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t>Bell, J.D., and Galzin, R. (1984) Influence of live coral cover on coral-reef fish communities. Marine Ecology Progress Series 15: 265-274</w:t>
      </w:r>
    </w:p>
    <w:p w14:paraId="0DD430C0" w14:textId="77777777" w:rsidR="009A4D46" w:rsidRDefault="009A4D46" w:rsidP="00B42B62">
      <w:pPr>
        <w:spacing w:after="0"/>
        <w:rPr>
          <w:rFonts w:ascii="Times New Roman" w:hAnsi="Times New Roman" w:cs="Times New Roman"/>
          <w:sz w:val="24"/>
        </w:rPr>
      </w:pPr>
    </w:p>
    <w:p w14:paraId="205EF3B8"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Bozec, Y.M., Kilbicki, M., Laloe, F., Mou-Tham, G., and Gascuel, D. (2011) Factors affecting the detection distances of reef fish: implications for visual counts.</w:t>
      </w:r>
      <w:r>
        <w:rPr>
          <w:rFonts w:ascii="Times New Roman" w:hAnsi="Times New Roman" w:cs="Times New Roman"/>
          <w:sz w:val="24"/>
        </w:rPr>
        <w:t xml:space="preserve"> </w:t>
      </w:r>
      <w:r w:rsidRPr="008C5D8B">
        <w:rPr>
          <w:rFonts w:ascii="Times New Roman" w:hAnsi="Times New Roman" w:cs="Times New Roman"/>
          <w:sz w:val="24"/>
        </w:rPr>
        <w:t>Marine Biology 158 (5): 969-981</w:t>
      </w:r>
    </w:p>
    <w:p w14:paraId="75B895A2" w14:textId="77777777" w:rsidR="000375E2" w:rsidRPr="008C5D8B" w:rsidRDefault="000375E2" w:rsidP="00B42B62">
      <w:pPr>
        <w:spacing w:after="0"/>
        <w:rPr>
          <w:rFonts w:ascii="Times New Roman" w:hAnsi="Times New Roman" w:cs="Times New Roman"/>
          <w:sz w:val="24"/>
        </w:rPr>
      </w:pPr>
    </w:p>
    <w:p w14:paraId="4551661B"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Bruno, J.F., and Selig, E.R. (2007) Regional Decline of Coral cover in the Indo-Pacific: Timing, Extent, and Subregional Comparisons. PLoS ONE 8: 1-8</w:t>
      </w:r>
    </w:p>
    <w:p w14:paraId="5EC6F632" w14:textId="77777777" w:rsidR="000375E2" w:rsidRDefault="000375E2" w:rsidP="00B42B62">
      <w:pPr>
        <w:spacing w:after="0"/>
        <w:rPr>
          <w:rFonts w:ascii="Times New Roman" w:hAnsi="Times New Roman" w:cs="Times New Roman"/>
          <w:sz w:val="24"/>
        </w:rPr>
      </w:pPr>
    </w:p>
    <w:p w14:paraId="11DFB495"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t>Carr, M.H., Malone, D.P., Hixon, M.A., Holbrook, S.J, Schmitt, R.J. (2013) How Scuba Changed Our Understanding of Nature: Underwater Breakthroughs in Reef Fish Ecology. Research and Discoveries: 157</w:t>
      </w:r>
    </w:p>
    <w:p w14:paraId="4E1F787E" w14:textId="77777777" w:rsidR="000375E2" w:rsidRDefault="000375E2" w:rsidP="00B42B62">
      <w:pPr>
        <w:spacing w:after="0"/>
        <w:rPr>
          <w:rFonts w:ascii="Times New Roman" w:hAnsi="Times New Roman" w:cs="Times New Roman"/>
          <w:sz w:val="24"/>
        </w:rPr>
      </w:pPr>
    </w:p>
    <w:p w14:paraId="285E54BD"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 xml:space="preserve">Colin, P. L. (2012). Studying and monitoring aggregating species. In </w:t>
      </w:r>
      <w:r w:rsidRPr="008C5D8B">
        <w:rPr>
          <w:rFonts w:ascii="Times New Roman" w:hAnsi="Times New Roman" w:cs="Times New Roman"/>
          <w:i/>
          <w:iCs/>
          <w:sz w:val="24"/>
        </w:rPr>
        <w:t>Reef fish spawning aggregations: biology, research and management</w:t>
      </w:r>
      <w:r w:rsidRPr="008C5D8B">
        <w:rPr>
          <w:rFonts w:ascii="Times New Roman" w:hAnsi="Times New Roman" w:cs="Times New Roman"/>
          <w:sz w:val="24"/>
        </w:rPr>
        <w:t xml:space="preserve"> (pp. 285-329). Springer Netherlands.</w:t>
      </w:r>
    </w:p>
    <w:p w14:paraId="45E59DC4" w14:textId="77777777" w:rsidR="000375E2" w:rsidRDefault="000375E2" w:rsidP="00B42B62">
      <w:pPr>
        <w:spacing w:after="0"/>
        <w:rPr>
          <w:rFonts w:ascii="Times New Roman" w:hAnsi="Times New Roman" w:cs="Times New Roman"/>
          <w:sz w:val="24"/>
        </w:rPr>
      </w:pPr>
    </w:p>
    <w:p w14:paraId="14E25082"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lastRenderedPageBreak/>
        <w:t>Connel, S.D., and Jones, G.P. (1991) The influence of habitat complexity on postrecruitment processes in a temperate reef fish population. Journal of Experimental Marine Biology and Ecology 151 (2): 271-294</w:t>
      </w:r>
    </w:p>
    <w:p w14:paraId="493738B5" w14:textId="77777777" w:rsidR="000375E2" w:rsidRDefault="000375E2" w:rsidP="00B42B62">
      <w:pPr>
        <w:spacing w:after="0"/>
        <w:rPr>
          <w:rFonts w:ascii="Times New Roman" w:hAnsi="Times New Roman" w:cs="Times New Roman"/>
          <w:sz w:val="24"/>
        </w:rPr>
      </w:pPr>
    </w:p>
    <w:p w14:paraId="66875B68" w14:textId="77777777" w:rsidR="00147384" w:rsidRPr="008C5D8B" w:rsidRDefault="00147384" w:rsidP="00B42B62">
      <w:pPr>
        <w:spacing w:after="0"/>
        <w:rPr>
          <w:rFonts w:ascii="Times New Roman" w:hAnsi="Times New Roman" w:cs="Times New Roman"/>
          <w:sz w:val="24"/>
        </w:rPr>
      </w:pPr>
      <w:r w:rsidRPr="008C5D8B">
        <w:rPr>
          <w:rFonts w:ascii="Times New Roman" w:hAnsi="Times New Roman" w:cs="Times New Roman"/>
          <w:sz w:val="24"/>
        </w:rPr>
        <w:t>Copper, P. (1994) Ancient reef ecosystem expansion and collapse.</w:t>
      </w:r>
      <w:r>
        <w:rPr>
          <w:rFonts w:ascii="Times New Roman" w:hAnsi="Times New Roman" w:cs="Times New Roman"/>
          <w:sz w:val="24"/>
        </w:rPr>
        <w:t xml:space="preserve"> </w:t>
      </w:r>
      <w:r w:rsidRPr="008C5D8B">
        <w:rPr>
          <w:rFonts w:ascii="Times New Roman" w:hAnsi="Times New Roman" w:cs="Times New Roman"/>
          <w:sz w:val="24"/>
        </w:rPr>
        <w:t>Coral Reefs 13: 3-11</w:t>
      </w:r>
    </w:p>
    <w:p w14:paraId="71CA94F2"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Cotter, A.J.R. and Pilling, G.M. (2007) Landings, logbooks, and observer surveys: improving the protocols for sampling commercial fisheries.</w:t>
      </w:r>
      <w:r>
        <w:rPr>
          <w:rFonts w:ascii="Times New Roman" w:hAnsi="Times New Roman" w:cs="Times New Roman"/>
          <w:sz w:val="24"/>
        </w:rPr>
        <w:t xml:space="preserve"> </w:t>
      </w:r>
      <w:r w:rsidRPr="008C5D8B">
        <w:rPr>
          <w:rFonts w:ascii="Times New Roman" w:hAnsi="Times New Roman" w:cs="Times New Roman"/>
          <w:sz w:val="24"/>
        </w:rPr>
        <w:t>Fishi and Fisheries 8: 123-152</w:t>
      </w:r>
    </w:p>
    <w:p w14:paraId="03C104E6" w14:textId="77777777" w:rsidR="000375E2" w:rsidRPr="008C5D8B" w:rsidRDefault="000375E2" w:rsidP="00B42B62">
      <w:pPr>
        <w:spacing w:after="0"/>
        <w:rPr>
          <w:rFonts w:ascii="Times New Roman" w:hAnsi="Times New Roman" w:cs="Times New Roman"/>
          <w:sz w:val="24"/>
        </w:rPr>
      </w:pPr>
    </w:p>
    <w:p w14:paraId="1EE59E22"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Dickens, L.C., Goatley, C.H.R., Tanner, J.K., and Bellwood, D.R. (2011) Quantifying Relative Diver Effects in Underwater Visual Censuses.</w:t>
      </w:r>
      <w:r>
        <w:rPr>
          <w:rFonts w:ascii="Times New Roman" w:hAnsi="Times New Roman" w:cs="Times New Roman"/>
          <w:sz w:val="24"/>
        </w:rPr>
        <w:t xml:space="preserve"> </w:t>
      </w:r>
      <w:r w:rsidRPr="008C5D8B">
        <w:rPr>
          <w:rFonts w:ascii="Times New Roman" w:hAnsi="Times New Roman" w:cs="Times New Roman"/>
          <w:sz w:val="24"/>
        </w:rPr>
        <w:t>PLOS One 6: 1-8</w:t>
      </w:r>
    </w:p>
    <w:p w14:paraId="69F04921" w14:textId="77777777" w:rsidR="000375E2" w:rsidRPr="008C5D8B" w:rsidRDefault="000375E2" w:rsidP="00B42B62">
      <w:pPr>
        <w:spacing w:after="0"/>
        <w:rPr>
          <w:rFonts w:ascii="Times New Roman" w:hAnsi="Times New Roman" w:cs="Times New Roman"/>
          <w:sz w:val="24"/>
        </w:rPr>
      </w:pPr>
    </w:p>
    <w:p w14:paraId="42325B78"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Ehrhardt, N.M., and Deleveaux, V.K.W. (2007) The Bahamas’ Nassau grouper (</w:t>
      </w:r>
      <w:r w:rsidRPr="008C5D8B">
        <w:rPr>
          <w:rFonts w:ascii="Times New Roman" w:hAnsi="Times New Roman" w:cs="Times New Roman"/>
          <w:i/>
          <w:sz w:val="24"/>
        </w:rPr>
        <w:t>Epinephelus striatus</w:t>
      </w:r>
      <w:r w:rsidRPr="008C5D8B">
        <w:rPr>
          <w:rFonts w:ascii="Times New Roman" w:hAnsi="Times New Roman" w:cs="Times New Roman"/>
          <w:sz w:val="24"/>
        </w:rPr>
        <w:t>) fishery – two assessment methods applied to a data-deficient coast population.</w:t>
      </w:r>
      <w:r>
        <w:rPr>
          <w:rFonts w:ascii="Times New Roman" w:hAnsi="Times New Roman" w:cs="Times New Roman"/>
          <w:sz w:val="24"/>
        </w:rPr>
        <w:t xml:space="preserve"> </w:t>
      </w:r>
      <w:r w:rsidRPr="008C5D8B">
        <w:rPr>
          <w:rFonts w:ascii="Times New Roman" w:hAnsi="Times New Roman" w:cs="Times New Roman"/>
          <w:sz w:val="24"/>
        </w:rPr>
        <w:t>Fisheries Research 87: 17-27</w:t>
      </w:r>
    </w:p>
    <w:p w14:paraId="20EBD453" w14:textId="77777777" w:rsidR="000375E2" w:rsidRDefault="000375E2" w:rsidP="00400086">
      <w:pPr>
        <w:spacing w:after="0"/>
        <w:jc w:val="right"/>
        <w:rPr>
          <w:rFonts w:ascii="Times New Roman" w:hAnsi="Times New Roman" w:cs="Times New Roman"/>
          <w:sz w:val="24"/>
        </w:rPr>
      </w:pPr>
    </w:p>
    <w:p w14:paraId="123D43CE"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t>Emmrich, M., Hellend, I.P., Busch, S., Schiller, S., and Mehner, T. (2010) Hydroacoustic estimates of fish densities in comparison with stratified pelagic trawl sampling in two deep, coregonid-dominated lakes. Fisheries Research 105 (3): 178-186</w:t>
      </w:r>
    </w:p>
    <w:p w14:paraId="535EEC88" w14:textId="77777777" w:rsidR="000375E2" w:rsidRDefault="000375E2" w:rsidP="00B42B62">
      <w:pPr>
        <w:spacing w:after="0"/>
        <w:rPr>
          <w:rFonts w:ascii="Times New Roman" w:hAnsi="Times New Roman" w:cs="Times New Roman"/>
          <w:sz w:val="24"/>
        </w:rPr>
      </w:pPr>
    </w:p>
    <w:p w14:paraId="7BA50E2C"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t>Emmrich, M., Winfield, I.J., Guillard, J., Rustadbakken, A., Verges, C., Volta, P., Jeppesen, E., Lauridsen, T.L., Brucet, S., Holmgren, K., Argillier, C., and Mehner, T. (2012) Strong correspondence between gillnet catch per unit effort and hydroacoustically derived fish biomass in stratified lakes. Freshwater Biology 57 (12): 2436-2448</w:t>
      </w:r>
    </w:p>
    <w:p w14:paraId="061D95FD" w14:textId="77777777" w:rsidR="000375E2" w:rsidRDefault="000375E2" w:rsidP="00B42B62">
      <w:pPr>
        <w:spacing w:after="0"/>
        <w:rPr>
          <w:rFonts w:ascii="Times New Roman" w:hAnsi="Times New Roman" w:cs="Times New Roman"/>
          <w:sz w:val="24"/>
        </w:rPr>
      </w:pPr>
    </w:p>
    <w:p w14:paraId="380FC2E2"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t>Fabi, G., and Sala, A. (2002) An assessment of biomass and diel activity of fish at an artificial reef (Adriatic Sea) using a stationary hydroacoustic technicque. ICES Journal of Marine Science 59: 411-420</w:t>
      </w:r>
    </w:p>
    <w:p w14:paraId="4FB425E0" w14:textId="77777777" w:rsidR="009A4D46" w:rsidRPr="008C5D8B" w:rsidRDefault="009A4D46" w:rsidP="00B42B62">
      <w:pPr>
        <w:spacing w:after="0"/>
        <w:rPr>
          <w:rFonts w:ascii="Times New Roman" w:hAnsi="Times New Roman" w:cs="Times New Roman"/>
          <w:sz w:val="24"/>
        </w:rPr>
      </w:pPr>
    </w:p>
    <w:p w14:paraId="4D1DF10B"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Foote, K.G., Knudsen, H.P., Vestnes, G., MacLennan, D.N., and Simmonds, E.J. (1987) Calibration of acoustic instruments for fish density estimation: a practical guide. ICES Cooperative Research Report No 144.</w:t>
      </w:r>
    </w:p>
    <w:p w14:paraId="10B517B4" w14:textId="77777777" w:rsidR="000375E2" w:rsidRPr="008C5D8B" w:rsidRDefault="000375E2" w:rsidP="00B42B62">
      <w:pPr>
        <w:spacing w:after="0"/>
        <w:rPr>
          <w:rFonts w:ascii="Times New Roman" w:hAnsi="Times New Roman" w:cs="Times New Roman"/>
          <w:sz w:val="24"/>
        </w:rPr>
      </w:pPr>
    </w:p>
    <w:p w14:paraId="0E5B0CAA"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Fowler, A.J. (1987) The development of sampling strategies for population studies of coral reef fishes. A case study. Coral Reefs 6: 49-58</w:t>
      </w:r>
    </w:p>
    <w:p w14:paraId="5601990B" w14:textId="77777777" w:rsidR="000375E2" w:rsidRPr="008C5D8B" w:rsidRDefault="000375E2" w:rsidP="00B42B62">
      <w:pPr>
        <w:spacing w:after="0"/>
        <w:rPr>
          <w:rFonts w:ascii="Times New Roman" w:hAnsi="Times New Roman" w:cs="Times New Roman"/>
          <w:sz w:val="24"/>
        </w:rPr>
      </w:pPr>
    </w:p>
    <w:p w14:paraId="1659192F"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Futch, J.C., Griffin, D.W., Banks, K., and Lipp, E.K. (2011) Evaluation of sewage source and fate on southeast Florida coastal reefs.</w:t>
      </w:r>
      <w:r>
        <w:rPr>
          <w:rFonts w:ascii="Times New Roman" w:hAnsi="Times New Roman" w:cs="Times New Roman"/>
          <w:sz w:val="24"/>
        </w:rPr>
        <w:t xml:space="preserve"> </w:t>
      </w:r>
      <w:r w:rsidRPr="008C5D8B">
        <w:rPr>
          <w:rFonts w:ascii="Times New Roman" w:hAnsi="Times New Roman" w:cs="Times New Roman"/>
          <w:sz w:val="24"/>
        </w:rPr>
        <w:t>Marine Pollution Bulletin 62: 2308-2316</w:t>
      </w:r>
    </w:p>
    <w:p w14:paraId="7327DFE9" w14:textId="77777777" w:rsidR="000375E2" w:rsidRDefault="000375E2" w:rsidP="00B42B62">
      <w:pPr>
        <w:spacing w:after="0"/>
        <w:rPr>
          <w:rFonts w:ascii="Times New Roman" w:hAnsi="Times New Roman" w:cs="Times New Roman"/>
          <w:sz w:val="24"/>
        </w:rPr>
      </w:pPr>
    </w:p>
    <w:p w14:paraId="5BC5E48E"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t>Gilliam, D.S. (2012). Southeast Florida Coral Reef Evaluation and Monitoring Project 2011 Year 9 Final Report. Florida DEP Report #RM085. Miami Beach, FL. Pp. 49.</w:t>
      </w:r>
    </w:p>
    <w:p w14:paraId="51DDFF9D" w14:textId="77777777" w:rsidR="000375E2" w:rsidRDefault="000375E2" w:rsidP="00B42B62">
      <w:pPr>
        <w:spacing w:after="0"/>
        <w:rPr>
          <w:rFonts w:ascii="Times New Roman" w:hAnsi="Times New Roman" w:cs="Times New Roman"/>
          <w:sz w:val="24"/>
        </w:rPr>
      </w:pPr>
    </w:p>
    <w:p w14:paraId="4CA416AE"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lastRenderedPageBreak/>
        <w:t>Girolamo, M. D., and Mazzoldi, C. (2001) The application of visual census on Mediterranean rocky habitats. Marine Environmental Research 51: 1-16</w:t>
      </w:r>
    </w:p>
    <w:p w14:paraId="4E06F996" w14:textId="77777777" w:rsidR="000375E2" w:rsidRDefault="000375E2" w:rsidP="00B42B62">
      <w:pPr>
        <w:spacing w:after="0"/>
        <w:rPr>
          <w:rFonts w:ascii="Times New Roman" w:hAnsi="Times New Roman" w:cs="Times New Roman"/>
          <w:sz w:val="24"/>
        </w:rPr>
      </w:pPr>
    </w:p>
    <w:p w14:paraId="7CA1CA4D"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Grah</w:t>
      </w:r>
      <w:r>
        <w:rPr>
          <w:rFonts w:ascii="Times New Roman" w:hAnsi="Times New Roman" w:cs="Times New Roman"/>
          <w:sz w:val="24"/>
        </w:rPr>
        <w:t>am, N.A.J., and Nash, K.L. (2013</w:t>
      </w:r>
      <w:r w:rsidRPr="008C5D8B">
        <w:rPr>
          <w:rFonts w:ascii="Times New Roman" w:hAnsi="Times New Roman" w:cs="Times New Roman"/>
          <w:sz w:val="24"/>
        </w:rPr>
        <w:t>) The importance of structural complexity in coral reef ecosyste</w:t>
      </w:r>
      <w:r>
        <w:rPr>
          <w:rFonts w:ascii="Times New Roman" w:hAnsi="Times New Roman" w:cs="Times New Roman"/>
          <w:sz w:val="24"/>
        </w:rPr>
        <w:t>ms. Coral Reefs 32 (2): 315-326</w:t>
      </w:r>
    </w:p>
    <w:p w14:paraId="65DAF1DE" w14:textId="77777777" w:rsidR="000375E2" w:rsidRDefault="000375E2" w:rsidP="00B42B62">
      <w:pPr>
        <w:spacing w:after="0"/>
        <w:rPr>
          <w:rFonts w:ascii="Times New Roman" w:hAnsi="Times New Roman" w:cs="Times New Roman"/>
          <w:sz w:val="24"/>
        </w:rPr>
      </w:pPr>
    </w:p>
    <w:p w14:paraId="1B7DC245" w14:textId="77777777" w:rsidR="000375E2" w:rsidRDefault="000375E2" w:rsidP="00B42B62">
      <w:pPr>
        <w:spacing w:after="0"/>
        <w:rPr>
          <w:rFonts w:ascii="Times New Roman" w:hAnsi="Times New Roman" w:cs="Times New Roman"/>
          <w:sz w:val="24"/>
        </w:rPr>
      </w:pPr>
      <w:r>
        <w:rPr>
          <w:rFonts w:ascii="Times New Roman" w:hAnsi="Times New Roman" w:cs="Times New Roman"/>
          <w:sz w:val="24"/>
        </w:rPr>
        <w:t>Gratwicke, B., and Speight, M.R. (2005) The relationship between fish species richness, abundance and habitat complexity in a range of shallow tropical marine habitats. Journal of Fish Biology 66 (3): 650-667</w:t>
      </w:r>
    </w:p>
    <w:p w14:paraId="429284C4" w14:textId="77777777" w:rsidR="000375E2" w:rsidRPr="008C5D8B" w:rsidRDefault="000375E2" w:rsidP="00B42B62">
      <w:pPr>
        <w:spacing w:after="0"/>
        <w:rPr>
          <w:rFonts w:ascii="Times New Roman" w:hAnsi="Times New Roman" w:cs="Times New Roman"/>
          <w:sz w:val="24"/>
        </w:rPr>
      </w:pPr>
    </w:p>
    <w:p w14:paraId="09FC39C9"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Green, E.P., Mumby, P.J., Edwards, A.J., and Clark, C.D. (1996) A review of remote sensing for the assessment and management of tropical coastal resources.</w:t>
      </w:r>
      <w:r>
        <w:rPr>
          <w:rFonts w:ascii="Times New Roman" w:hAnsi="Times New Roman" w:cs="Times New Roman"/>
          <w:sz w:val="24"/>
        </w:rPr>
        <w:t xml:space="preserve"> </w:t>
      </w:r>
      <w:r w:rsidRPr="008C5D8B">
        <w:rPr>
          <w:rFonts w:ascii="Times New Roman" w:hAnsi="Times New Roman" w:cs="Times New Roman"/>
          <w:sz w:val="24"/>
        </w:rPr>
        <w:t>Coastal Management 24: 1-40</w:t>
      </w:r>
    </w:p>
    <w:p w14:paraId="2C417AAF" w14:textId="77777777" w:rsidR="000375E2" w:rsidRDefault="000375E2" w:rsidP="00B42B62">
      <w:pPr>
        <w:spacing w:after="0"/>
        <w:rPr>
          <w:rFonts w:ascii="Times New Roman" w:hAnsi="Times New Roman" w:cs="Times New Roman"/>
          <w:sz w:val="24"/>
        </w:rPr>
      </w:pPr>
    </w:p>
    <w:p w14:paraId="670C5AEC"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t>Guillard, J., and Verges, C. (2007) The Repeatability of Fish Biomass and Size Distribution Estimates Obtained by Hydroacoustic Surveys Using Various Sampling Strategies and Statistical Analyses. International Review of Hydrobiology 92 (6): 605-617</w:t>
      </w:r>
    </w:p>
    <w:p w14:paraId="6008F749" w14:textId="77777777" w:rsidR="00147384" w:rsidRDefault="00147384" w:rsidP="00B42B62">
      <w:pPr>
        <w:spacing w:after="0"/>
        <w:rPr>
          <w:rFonts w:ascii="Times New Roman" w:hAnsi="Times New Roman" w:cs="Times New Roman"/>
          <w:sz w:val="24"/>
        </w:rPr>
      </w:pPr>
    </w:p>
    <w:p w14:paraId="53038668"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Harvey, E., Fletcher, D., and Shortis, M. (2002) Estimation of reef fish length by divers and stereo-video: A first comparison of the accuracy and precision in the field on living fish under operational conditions.</w:t>
      </w:r>
      <w:r>
        <w:rPr>
          <w:rFonts w:ascii="Times New Roman" w:hAnsi="Times New Roman" w:cs="Times New Roman"/>
          <w:sz w:val="24"/>
        </w:rPr>
        <w:t xml:space="preserve"> </w:t>
      </w:r>
      <w:r w:rsidRPr="008C5D8B">
        <w:rPr>
          <w:rFonts w:ascii="Times New Roman" w:hAnsi="Times New Roman" w:cs="Times New Roman"/>
          <w:sz w:val="24"/>
        </w:rPr>
        <w:t>Fisheries Research 57: 255-265</w:t>
      </w:r>
    </w:p>
    <w:p w14:paraId="49482A48" w14:textId="77777777" w:rsidR="00147384" w:rsidRDefault="00147384" w:rsidP="00B42B62">
      <w:pPr>
        <w:spacing w:after="0"/>
        <w:rPr>
          <w:rFonts w:ascii="Times New Roman" w:hAnsi="Times New Roman" w:cs="Times New Roman"/>
          <w:sz w:val="24"/>
        </w:rPr>
      </w:pPr>
    </w:p>
    <w:p w14:paraId="708AF893"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t>Hixon, M.A., and Beets, J.P. (1993) Predation, Prey Refuges, and the Structure of Coral-Reef Fish Assemblages. Ecological Monographs 63: 77-101</w:t>
      </w:r>
    </w:p>
    <w:p w14:paraId="1E6F193D" w14:textId="77777777" w:rsidR="000375E2" w:rsidRDefault="000375E2" w:rsidP="00B42B62">
      <w:pPr>
        <w:spacing w:after="0"/>
        <w:rPr>
          <w:rFonts w:ascii="Times New Roman" w:hAnsi="Times New Roman" w:cs="Times New Roman"/>
          <w:sz w:val="24"/>
        </w:rPr>
      </w:pPr>
    </w:p>
    <w:p w14:paraId="2727FA20"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Hoegh-Guldberg, O., Mumby, P.J., Hooten, A.J., Steneck, R.S., Greenfield, P., Gomez, E., Harvell, C.D., Sale, P.F., Edwards, A.J., Caldeira, K., Knowlton, N., Eakin, C.M., Igelsias-Prieto, R., Muthiga, N., Bradbury, R.H., Dubi, A., and Hatziolos, M.E. (2007) Coral Reefs Under Rapid Climate Change and Ocean Acidification.</w:t>
      </w:r>
      <w:r>
        <w:rPr>
          <w:rFonts w:ascii="Times New Roman" w:hAnsi="Times New Roman" w:cs="Times New Roman"/>
          <w:sz w:val="24"/>
        </w:rPr>
        <w:t xml:space="preserve"> </w:t>
      </w:r>
      <w:r w:rsidRPr="008C5D8B">
        <w:rPr>
          <w:rFonts w:ascii="Times New Roman" w:hAnsi="Times New Roman" w:cs="Times New Roman"/>
          <w:sz w:val="24"/>
        </w:rPr>
        <w:t>Science 318: 1737-1742</w:t>
      </w:r>
    </w:p>
    <w:p w14:paraId="43B3639C" w14:textId="77777777" w:rsidR="000375E2" w:rsidRDefault="000375E2" w:rsidP="00B42B62">
      <w:pPr>
        <w:spacing w:after="0"/>
        <w:rPr>
          <w:rFonts w:ascii="Times New Roman" w:hAnsi="Times New Roman" w:cs="Times New Roman"/>
          <w:sz w:val="24"/>
        </w:rPr>
      </w:pPr>
    </w:p>
    <w:p w14:paraId="5401242C"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Hughes, T.P., Baird, A.H., Bellwood, D.R., Card, M., Connolly, S.R., Folke, C., Grosberg, R., Hoegh-Guldberg, O., Jackson, J.B.C., Kleypas, J., Lough, J.M., Marshall, P., Nystrom, M., Palumbi, S.R., Pandolfi, J.M., Rosen, B., and Roughgarden, J. (2003) Climate Change, Human Impacts, and the Resilience of Coral Reefs.</w:t>
      </w:r>
      <w:r>
        <w:rPr>
          <w:rFonts w:ascii="Times New Roman" w:hAnsi="Times New Roman" w:cs="Times New Roman"/>
          <w:sz w:val="24"/>
        </w:rPr>
        <w:t xml:space="preserve"> </w:t>
      </w:r>
      <w:r w:rsidRPr="008C5D8B">
        <w:rPr>
          <w:rFonts w:ascii="Times New Roman" w:hAnsi="Times New Roman" w:cs="Times New Roman"/>
          <w:sz w:val="24"/>
        </w:rPr>
        <w:t>Science 301: 929-933</w:t>
      </w:r>
    </w:p>
    <w:p w14:paraId="4AD59748" w14:textId="77777777" w:rsidR="000375E2" w:rsidRPr="008C5D8B" w:rsidRDefault="000375E2" w:rsidP="00B42B62">
      <w:pPr>
        <w:spacing w:after="0"/>
        <w:rPr>
          <w:rFonts w:ascii="Times New Roman" w:hAnsi="Times New Roman" w:cs="Times New Roman"/>
          <w:sz w:val="24"/>
        </w:rPr>
      </w:pPr>
    </w:p>
    <w:p w14:paraId="7F198330"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Irigoyen, A.J., Galvan, D.E., Venerus, L.A., and Parma, A.M. (2013) Variability in Adundance of Temperate Reef Fishes Estimated by Visual Census.</w:t>
      </w:r>
      <w:r>
        <w:rPr>
          <w:rFonts w:ascii="Times New Roman" w:hAnsi="Times New Roman" w:cs="Times New Roman"/>
          <w:sz w:val="24"/>
        </w:rPr>
        <w:t xml:space="preserve"> </w:t>
      </w:r>
      <w:r w:rsidRPr="008C5D8B">
        <w:rPr>
          <w:rFonts w:ascii="Times New Roman" w:hAnsi="Times New Roman" w:cs="Times New Roman"/>
          <w:sz w:val="24"/>
        </w:rPr>
        <w:t>PLOS One 8: e61072</w:t>
      </w:r>
    </w:p>
    <w:p w14:paraId="10CAC712" w14:textId="77777777" w:rsidR="000375E2" w:rsidRPr="008C5D8B" w:rsidRDefault="000375E2" w:rsidP="00B42B62">
      <w:pPr>
        <w:spacing w:after="0"/>
        <w:rPr>
          <w:rFonts w:ascii="Times New Roman" w:hAnsi="Times New Roman" w:cs="Times New Roman"/>
          <w:sz w:val="24"/>
        </w:rPr>
      </w:pPr>
    </w:p>
    <w:p w14:paraId="4E43B01D"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lastRenderedPageBreak/>
        <w:t>Jones, G.P., McCormick, M.I., Srinivasan, M., and Eagle, J.V. (2004) Coral decline threatens fish biodiversity in marine reserves.</w:t>
      </w:r>
      <w:r>
        <w:rPr>
          <w:rFonts w:ascii="Times New Roman" w:hAnsi="Times New Roman" w:cs="Times New Roman"/>
          <w:sz w:val="24"/>
        </w:rPr>
        <w:t xml:space="preserve"> </w:t>
      </w:r>
      <w:r w:rsidRPr="008C5D8B">
        <w:rPr>
          <w:rFonts w:ascii="Times New Roman" w:hAnsi="Times New Roman" w:cs="Times New Roman"/>
          <w:sz w:val="24"/>
        </w:rPr>
        <w:t>PNAS 101: 8251-8253</w:t>
      </w:r>
    </w:p>
    <w:p w14:paraId="15C839AE" w14:textId="77777777" w:rsidR="000375E2" w:rsidRPr="008C5D8B" w:rsidRDefault="000375E2" w:rsidP="00B42B62">
      <w:pPr>
        <w:spacing w:after="0"/>
        <w:rPr>
          <w:rFonts w:ascii="Times New Roman" w:hAnsi="Times New Roman" w:cs="Times New Roman"/>
          <w:sz w:val="24"/>
        </w:rPr>
      </w:pPr>
    </w:p>
    <w:p w14:paraId="3D598654"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Knowlton, N. (2001) The future of coral reefs.</w:t>
      </w:r>
      <w:r>
        <w:rPr>
          <w:rFonts w:ascii="Times New Roman" w:hAnsi="Times New Roman" w:cs="Times New Roman"/>
          <w:sz w:val="24"/>
        </w:rPr>
        <w:t xml:space="preserve"> </w:t>
      </w:r>
      <w:r w:rsidRPr="008C5D8B">
        <w:rPr>
          <w:rFonts w:ascii="Times New Roman" w:hAnsi="Times New Roman" w:cs="Times New Roman"/>
          <w:sz w:val="24"/>
        </w:rPr>
        <w:t>Proceedings of the National Academy of Sciences 98: 5419-5425</w:t>
      </w:r>
    </w:p>
    <w:p w14:paraId="2E830E3F" w14:textId="77777777" w:rsidR="009A4D46" w:rsidRPr="008C5D8B" w:rsidRDefault="009A4D46" w:rsidP="00B42B62">
      <w:pPr>
        <w:spacing w:after="0"/>
        <w:rPr>
          <w:rFonts w:ascii="Times New Roman" w:hAnsi="Times New Roman" w:cs="Times New Roman"/>
          <w:sz w:val="24"/>
        </w:rPr>
      </w:pPr>
    </w:p>
    <w:p w14:paraId="74C65688"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Lapointe, B.E., Barile, P.J., and Matzie, W.R. (2004) Anthropogenic nutrient enrichment of seagrass and coral reef communities in the Lower Florida Keys: discrimination of local versus regional nitrogen sources.</w:t>
      </w:r>
      <w:r>
        <w:rPr>
          <w:rFonts w:ascii="Times New Roman" w:hAnsi="Times New Roman" w:cs="Times New Roman"/>
          <w:sz w:val="24"/>
        </w:rPr>
        <w:t xml:space="preserve"> </w:t>
      </w:r>
      <w:r w:rsidRPr="008C5D8B">
        <w:rPr>
          <w:rFonts w:ascii="Times New Roman" w:hAnsi="Times New Roman" w:cs="Times New Roman"/>
          <w:sz w:val="24"/>
        </w:rPr>
        <w:t>Journal of Experimental Marine Biology and Ecology 308: 23-58</w:t>
      </w:r>
    </w:p>
    <w:p w14:paraId="77F2A2D4" w14:textId="77777777" w:rsidR="000375E2" w:rsidRPr="008C5D8B" w:rsidRDefault="000375E2" w:rsidP="00B42B62">
      <w:pPr>
        <w:spacing w:after="0"/>
        <w:rPr>
          <w:rFonts w:ascii="Times New Roman" w:hAnsi="Times New Roman" w:cs="Times New Roman"/>
          <w:sz w:val="24"/>
        </w:rPr>
      </w:pPr>
    </w:p>
    <w:p w14:paraId="325D8FEF"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 xml:space="preserve">Lapointe, B.E., Barile, P.J., Littler, M.M., Littler, D.S., Bedford, B.J., and Gasque, C. (2005) Macroalgal blooms on southeast Florida coral reefs I. Nutrient stoichiometry of the invasive green alga </w:t>
      </w:r>
      <w:r w:rsidRPr="008C5D8B">
        <w:rPr>
          <w:rFonts w:ascii="Times New Roman" w:hAnsi="Times New Roman" w:cs="Times New Roman"/>
          <w:i/>
          <w:sz w:val="24"/>
        </w:rPr>
        <w:t xml:space="preserve">Codium isthmocladum </w:t>
      </w:r>
      <w:r w:rsidRPr="008C5D8B">
        <w:rPr>
          <w:rFonts w:ascii="Times New Roman" w:hAnsi="Times New Roman" w:cs="Times New Roman"/>
          <w:sz w:val="24"/>
        </w:rPr>
        <w:t>in the wider Caribbean indicates nutrient enrichment.</w:t>
      </w:r>
      <w:r>
        <w:rPr>
          <w:rFonts w:ascii="Times New Roman" w:hAnsi="Times New Roman" w:cs="Times New Roman"/>
          <w:sz w:val="24"/>
        </w:rPr>
        <w:t xml:space="preserve"> </w:t>
      </w:r>
      <w:r w:rsidRPr="008C5D8B">
        <w:rPr>
          <w:rFonts w:ascii="Times New Roman" w:hAnsi="Times New Roman" w:cs="Times New Roman"/>
          <w:sz w:val="24"/>
        </w:rPr>
        <w:t>Harmful Algae 4: 1092-1105</w:t>
      </w:r>
    </w:p>
    <w:p w14:paraId="4A679379" w14:textId="77777777" w:rsidR="000375E2" w:rsidRDefault="000375E2" w:rsidP="00B42B62">
      <w:pPr>
        <w:spacing w:after="0"/>
        <w:rPr>
          <w:rFonts w:ascii="Times New Roman" w:hAnsi="Times New Roman" w:cs="Times New Roman"/>
          <w:sz w:val="24"/>
        </w:rPr>
      </w:pPr>
    </w:p>
    <w:p w14:paraId="02916606"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t>Leujak, W., and Ormond, R.F.G. (2007) Comparative accuracy and efficiency of six coral -community survey methods. Journal of Experimental Marine Biology and Ecology 351: 168-187</w:t>
      </w:r>
    </w:p>
    <w:p w14:paraId="1F039839" w14:textId="77777777" w:rsidR="000375E2" w:rsidRPr="008C5D8B" w:rsidRDefault="000375E2" w:rsidP="00B42B62">
      <w:pPr>
        <w:spacing w:after="0"/>
        <w:rPr>
          <w:rFonts w:ascii="Times New Roman" w:hAnsi="Times New Roman" w:cs="Times New Roman"/>
          <w:sz w:val="24"/>
        </w:rPr>
      </w:pPr>
    </w:p>
    <w:p w14:paraId="67F38458"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Lowery, M., Folpp, H., Gregson, M., and Suthers, I. (2012) Comparison of baited remote underwater video (BRUV) and</w:t>
      </w:r>
      <w:r>
        <w:rPr>
          <w:rFonts w:ascii="Times New Roman" w:hAnsi="Times New Roman" w:cs="Times New Roman"/>
          <w:sz w:val="24"/>
        </w:rPr>
        <w:t xml:space="preserve"> </w:t>
      </w:r>
      <w:r w:rsidRPr="008C5D8B">
        <w:rPr>
          <w:rFonts w:ascii="Times New Roman" w:hAnsi="Times New Roman" w:cs="Times New Roman"/>
          <w:sz w:val="24"/>
        </w:rPr>
        <w:t>underwater visual census (UVC) for assessment of artificial reefs in estuaries. Journal of Experimental Marine Biology and Ecology 416-417: 243-253</w:t>
      </w:r>
    </w:p>
    <w:p w14:paraId="0429194F" w14:textId="77777777" w:rsidR="000375E2" w:rsidRPr="008C5D8B" w:rsidRDefault="000375E2" w:rsidP="00B42B62">
      <w:pPr>
        <w:spacing w:after="0"/>
        <w:rPr>
          <w:rFonts w:ascii="Times New Roman" w:hAnsi="Times New Roman" w:cs="Times New Roman"/>
          <w:sz w:val="24"/>
        </w:rPr>
      </w:pPr>
    </w:p>
    <w:p w14:paraId="37BCB069"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 xml:space="preserve">Maclennan, D. N., Fernandes, P. G., &amp; Dalen, J. (2002). A consistent approach to definitions and symbols in fisheries acoustics. </w:t>
      </w:r>
      <w:r w:rsidRPr="008C5D8B">
        <w:rPr>
          <w:rFonts w:ascii="Times New Roman" w:hAnsi="Times New Roman" w:cs="Times New Roman"/>
          <w:i/>
          <w:iCs/>
          <w:sz w:val="24"/>
        </w:rPr>
        <w:t>ICES Journal of Marine Science: Journal du Conseil</w:t>
      </w:r>
      <w:r w:rsidRPr="008C5D8B">
        <w:rPr>
          <w:rFonts w:ascii="Times New Roman" w:hAnsi="Times New Roman" w:cs="Times New Roman"/>
          <w:sz w:val="24"/>
        </w:rPr>
        <w:t xml:space="preserve">, </w:t>
      </w:r>
      <w:r w:rsidRPr="008C5D8B">
        <w:rPr>
          <w:rFonts w:ascii="Times New Roman" w:hAnsi="Times New Roman" w:cs="Times New Roman"/>
          <w:i/>
          <w:iCs/>
          <w:sz w:val="24"/>
        </w:rPr>
        <w:t>59</w:t>
      </w:r>
      <w:r w:rsidRPr="008C5D8B">
        <w:rPr>
          <w:rFonts w:ascii="Times New Roman" w:hAnsi="Times New Roman" w:cs="Times New Roman"/>
          <w:sz w:val="24"/>
        </w:rPr>
        <w:t>(2), 365-369.</w:t>
      </w:r>
    </w:p>
    <w:p w14:paraId="5CC87546" w14:textId="77777777" w:rsidR="000375E2" w:rsidRPr="008C5D8B" w:rsidRDefault="000375E2" w:rsidP="00B42B62">
      <w:pPr>
        <w:spacing w:after="0"/>
        <w:rPr>
          <w:rFonts w:ascii="Times New Roman" w:hAnsi="Times New Roman" w:cs="Times New Roman"/>
          <w:sz w:val="24"/>
        </w:rPr>
      </w:pPr>
    </w:p>
    <w:p w14:paraId="1147E310"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Maliao, R.J., Turingan, R.G., and Lin, J. (2008) Phase-shift in coral reef communities in the Florida Keys National Marine Sanctuary (FKNMS), USA.</w:t>
      </w:r>
      <w:r>
        <w:rPr>
          <w:rFonts w:ascii="Times New Roman" w:hAnsi="Times New Roman" w:cs="Times New Roman"/>
          <w:sz w:val="24"/>
        </w:rPr>
        <w:t xml:space="preserve"> </w:t>
      </w:r>
      <w:r w:rsidRPr="008C5D8B">
        <w:rPr>
          <w:rFonts w:ascii="Times New Roman" w:hAnsi="Times New Roman" w:cs="Times New Roman"/>
          <w:sz w:val="24"/>
        </w:rPr>
        <w:t>Marine Biology 154: 841-853</w:t>
      </w:r>
    </w:p>
    <w:p w14:paraId="0DDE8E1E" w14:textId="77777777" w:rsidR="000375E2" w:rsidRDefault="000375E2" w:rsidP="00B42B62">
      <w:pPr>
        <w:spacing w:after="0"/>
        <w:rPr>
          <w:rFonts w:ascii="Times New Roman" w:hAnsi="Times New Roman" w:cs="Times New Roman"/>
          <w:sz w:val="24"/>
        </w:rPr>
      </w:pPr>
    </w:p>
    <w:p w14:paraId="2DFEDC4E"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Mallet, D., and Pelletier, D. (2014) Underwater video techniques for observing coastal marine biodiversity: A review of sixty years of publications (1952-2012)</w:t>
      </w:r>
      <w:r>
        <w:rPr>
          <w:rFonts w:ascii="Times New Roman" w:hAnsi="Times New Roman" w:cs="Times New Roman"/>
          <w:sz w:val="24"/>
        </w:rPr>
        <w:t>. Fisheries Research 154: 44-62</w:t>
      </w:r>
    </w:p>
    <w:p w14:paraId="25567A26" w14:textId="77777777" w:rsidR="000375E2" w:rsidRPr="008C5D8B" w:rsidRDefault="000375E2" w:rsidP="00B42B62">
      <w:pPr>
        <w:spacing w:after="0"/>
        <w:rPr>
          <w:rFonts w:ascii="Times New Roman" w:hAnsi="Times New Roman" w:cs="Times New Roman"/>
          <w:sz w:val="24"/>
        </w:rPr>
      </w:pPr>
    </w:p>
    <w:p w14:paraId="0198C72B"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Mumby, P.J., Green, E.P., Edwards, A.J., and Clark, C.D. (1997)</w:t>
      </w:r>
      <w:r>
        <w:rPr>
          <w:rFonts w:ascii="Times New Roman" w:hAnsi="Times New Roman" w:cs="Times New Roman"/>
          <w:sz w:val="24"/>
        </w:rPr>
        <w:t xml:space="preserve"> </w:t>
      </w:r>
      <w:r w:rsidRPr="008C5D8B">
        <w:rPr>
          <w:rFonts w:ascii="Times New Roman" w:hAnsi="Times New Roman" w:cs="Times New Roman"/>
          <w:sz w:val="24"/>
        </w:rPr>
        <w:t>Coral reef habitat mapping: how much detail can remote sensing provide?</w:t>
      </w:r>
      <w:r>
        <w:rPr>
          <w:rFonts w:ascii="Times New Roman" w:hAnsi="Times New Roman" w:cs="Times New Roman"/>
          <w:sz w:val="24"/>
        </w:rPr>
        <w:t xml:space="preserve"> </w:t>
      </w:r>
      <w:r w:rsidRPr="008C5D8B">
        <w:rPr>
          <w:rFonts w:ascii="Times New Roman" w:hAnsi="Times New Roman" w:cs="Times New Roman"/>
          <w:sz w:val="24"/>
        </w:rPr>
        <w:t>Marine Biology 130: 193-202</w:t>
      </w:r>
    </w:p>
    <w:p w14:paraId="5D1D7B69" w14:textId="77777777" w:rsidR="000375E2" w:rsidRPr="008C5D8B" w:rsidRDefault="000375E2" w:rsidP="00B42B62">
      <w:pPr>
        <w:spacing w:after="0"/>
        <w:rPr>
          <w:rFonts w:ascii="Times New Roman" w:hAnsi="Times New Roman" w:cs="Times New Roman"/>
          <w:sz w:val="24"/>
        </w:rPr>
      </w:pPr>
    </w:p>
    <w:p w14:paraId="4F144D3A" w14:textId="77777777" w:rsidR="009A4D46" w:rsidRDefault="009A4D46" w:rsidP="00B42B62">
      <w:pPr>
        <w:spacing w:after="0"/>
        <w:rPr>
          <w:rFonts w:ascii="Times New Roman" w:hAnsi="Times New Roman" w:cs="Times New Roman"/>
          <w:sz w:val="24"/>
        </w:rPr>
      </w:pPr>
    </w:p>
    <w:p w14:paraId="58E38675"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lastRenderedPageBreak/>
        <w:t>Pandolfi, J.M., Bradbury, R.H., Sala, E., Hughes, T.P., Bjorndal, K.A., Cooke, R.G., McArdle, D., McClenachan, L., Newman, M.J.H., Paredes, G., Warner, R.R., and Jackson, J.B.C. (2003) Global Trajectories of the Long-Term Decline of Coral Reef Ecosystems.</w:t>
      </w:r>
      <w:r>
        <w:rPr>
          <w:rFonts w:ascii="Times New Roman" w:hAnsi="Times New Roman" w:cs="Times New Roman"/>
          <w:sz w:val="24"/>
        </w:rPr>
        <w:t xml:space="preserve"> </w:t>
      </w:r>
      <w:r w:rsidRPr="008C5D8B">
        <w:rPr>
          <w:rFonts w:ascii="Times New Roman" w:hAnsi="Times New Roman" w:cs="Times New Roman"/>
          <w:sz w:val="24"/>
        </w:rPr>
        <w:t>Science 301: 955-958</w:t>
      </w:r>
    </w:p>
    <w:p w14:paraId="2BAA0EEC" w14:textId="77777777" w:rsidR="000375E2" w:rsidRDefault="000375E2" w:rsidP="00B42B62">
      <w:pPr>
        <w:spacing w:after="0"/>
        <w:rPr>
          <w:rFonts w:ascii="Times New Roman" w:hAnsi="Times New Roman" w:cs="Times New Roman"/>
          <w:sz w:val="24"/>
        </w:rPr>
      </w:pPr>
    </w:p>
    <w:p w14:paraId="360B3419"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t>Parry, D.M., Nickell, L.A., Kendall, M.A., Burrows, M.T., Pilgrim, D.A., and Jones, M.B. (2002) Comparison of abundance and spatial distribution of burrowing megafauna from diver and remotely operated vehicle observations. Marine Ecology Progress Series 244: 89-93</w:t>
      </w:r>
    </w:p>
    <w:p w14:paraId="66DA7E0B" w14:textId="77777777" w:rsidR="000375E2" w:rsidRPr="008C5D8B" w:rsidRDefault="000375E2" w:rsidP="00B42B62">
      <w:pPr>
        <w:spacing w:after="0"/>
        <w:rPr>
          <w:rFonts w:ascii="Times New Roman" w:hAnsi="Times New Roman" w:cs="Times New Roman"/>
          <w:sz w:val="24"/>
        </w:rPr>
      </w:pPr>
    </w:p>
    <w:p w14:paraId="67225977" w14:textId="77777777" w:rsidR="00147384" w:rsidRDefault="00147384" w:rsidP="00B42B62">
      <w:pPr>
        <w:spacing w:after="0"/>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Patterson, W.F., Dance, M.A., and Addis, D.T. (2008) Development of a Remotely Operated Vehicle Based Methodology to Estimate Fish Community Structure at Artificial Reef Sites in the Northern Gulf of Mexico. Proceedings of the 61</w:t>
      </w:r>
      <w:r w:rsidRPr="003D063F">
        <w:rPr>
          <w:rFonts w:ascii="Times New Roman" w:eastAsia="Times New Roman" w:hAnsi="Times New Roman" w:cs="Times New Roman"/>
          <w:sz w:val="24"/>
          <w:vertAlign w:val="superscript"/>
          <w:lang w:eastAsia="ar-SA"/>
        </w:rPr>
        <w:t>st</w:t>
      </w:r>
      <w:r>
        <w:rPr>
          <w:rFonts w:ascii="Times New Roman" w:eastAsia="Times New Roman" w:hAnsi="Times New Roman" w:cs="Times New Roman"/>
          <w:sz w:val="24"/>
          <w:lang w:eastAsia="ar-SA"/>
        </w:rPr>
        <w:t xml:space="preserve"> Gulf and Caribbean Fisheries Institute.</w:t>
      </w:r>
    </w:p>
    <w:p w14:paraId="2BCF1288" w14:textId="77777777" w:rsidR="000375E2" w:rsidRPr="008C5D8B" w:rsidRDefault="000375E2" w:rsidP="00B42B62">
      <w:pPr>
        <w:spacing w:after="0"/>
        <w:rPr>
          <w:rFonts w:ascii="Times New Roman" w:eastAsia="Times New Roman" w:hAnsi="Times New Roman" w:cs="Times New Roman"/>
          <w:sz w:val="24"/>
          <w:lang w:eastAsia="ar-SA"/>
        </w:rPr>
      </w:pPr>
    </w:p>
    <w:p w14:paraId="4206BF40"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Samoilys, M., and Carlos, G. (2000) Determining Methods of Underwater Visual Census for Estimating the Abundance of Coral Reef Fishes.</w:t>
      </w:r>
      <w:r>
        <w:rPr>
          <w:rFonts w:ascii="Times New Roman" w:hAnsi="Times New Roman" w:cs="Times New Roman"/>
          <w:sz w:val="24"/>
        </w:rPr>
        <w:t xml:space="preserve"> </w:t>
      </w:r>
      <w:r w:rsidRPr="008C5D8B">
        <w:rPr>
          <w:rFonts w:ascii="Times New Roman" w:hAnsi="Times New Roman" w:cs="Times New Roman"/>
          <w:sz w:val="24"/>
        </w:rPr>
        <w:t>Environmental Biology of Fishes 57: 289-304</w:t>
      </w:r>
    </w:p>
    <w:p w14:paraId="17E3DDE8" w14:textId="77777777" w:rsidR="000375E2" w:rsidRPr="008C5D8B" w:rsidRDefault="000375E2" w:rsidP="00B42B62">
      <w:pPr>
        <w:spacing w:after="0"/>
        <w:rPr>
          <w:rFonts w:ascii="Times New Roman" w:hAnsi="Times New Roman" w:cs="Times New Roman"/>
          <w:sz w:val="24"/>
        </w:rPr>
      </w:pPr>
    </w:p>
    <w:p w14:paraId="1BC4D717"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Sathe, M.P., Gilliam, D.S., Dodge, R.E., and Fisher, L.E. (2008) Patterns in southeast Florida coral reef community composition.</w:t>
      </w:r>
      <w:r>
        <w:rPr>
          <w:rFonts w:ascii="Times New Roman" w:hAnsi="Times New Roman" w:cs="Times New Roman"/>
          <w:sz w:val="24"/>
        </w:rPr>
        <w:t xml:space="preserve"> </w:t>
      </w:r>
      <w:r w:rsidRPr="008C5D8B">
        <w:rPr>
          <w:rFonts w:ascii="Times New Roman" w:hAnsi="Times New Roman" w:cs="Times New Roman"/>
          <w:sz w:val="24"/>
        </w:rPr>
        <w:t>Proceedings of the 11</w:t>
      </w:r>
      <w:r w:rsidRPr="008C5D8B">
        <w:rPr>
          <w:rFonts w:ascii="Times New Roman" w:hAnsi="Times New Roman" w:cs="Times New Roman"/>
          <w:sz w:val="24"/>
          <w:vertAlign w:val="superscript"/>
        </w:rPr>
        <w:t>th</w:t>
      </w:r>
      <w:r w:rsidRPr="008C5D8B">
        <w:rPr>
          <w:rFonts w:ascii="Times New Roman" w:hAnsi="Times New Roman" w:cs="Times New Roman"/>
          <w:sz w:val="24"/>
        </w:rPr>
        <w:t xml:space="preserve"> International Coral Reef Symposium, Ft. Lauderdale, Florida, 7-11 July, 2008.</w:t>
      </w:r>
    </w:p>
    <w:p w14:paraId="697C3D9B" w14:textId="77777777" w:rsidR="000375E2" w:rsidRDefault="000375E2" w:rsidP="00B42B62">
      <w:pPr>
        <w:spacing w:after="0"/>
        <w:rPr>
          <w:rFonts w:ascii="Times New Roman" w:hAnsi="Times New Roman" w:cs="Times New Roman"/>
          <w:sz w:val="24"/>
        </w:rPr>
      </w:pPr>
    </w:p>
    <w:p w14:paraId="5E54629C"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t>Schmidt, M.B., and Gassner, H. (2006) Influence of scuba divers on the avoidance reaction of a dense vendace (</w:t>
      </w:r>
      <w:r>
        <w:rPr>
          <w:rFonts w:ascii="Times New Roman" w:hAnsi="Times New Roman" w:cs="Times New Roman"/>
          <w:i/>
          <w:sz w:val="24"/>
        </w:rPr>
        <w:t>Coregonus albula</w:t>
      </w:r>
      <w:r>
        <w:rPr>
          <w:rFonts w:ascii="Times New Roman" w:hAnsi="Times New Roman" w:cs="Times New Roman"/>
          <w:sz w:val="24"/>
        </w:rPr>
        <w:t xml:space="preserve"> </w:t>
      </w:r>
      <w:r>
        <w:rPr>
          <w:rFonts w:ascii="Times New Roman" w:hAnsi="Times New Roman" w:cs="Times New Roman"/>
          <w:i/>
          <w:sz w:val="24"/>
        </w:rPr>
        <w:t>L.</w:t>
      </w:r>
      <w:r>
        <w:rPr>
          <w:rFonts w:ascii="Times New Roman" w:hAnsi="Times New Roman" w:cs="Times New Roman"/>
          <w:sz w:val="24"/>
        </w:rPr>
        <w:t>) population monitored by hydroacoustics. Fisheries Research 82: 131-139</w:t>
      </w:r>
    </w:p>
    <w:p w14:paraId="6657EBD0" w14:textId="77777777" w:rsidR="000375E2" w:rsidRPr="003D063F" w:rsidRDefault="000375E2" w:rsidP="00B42B62">
      <w:pPr>
        <w:spacing w:after="0"/>
        <w:rPr>
          <w:rFonts w:ascii="Times New Roman" w:hAnsi="Times New Roman" w:cs="Times New Roman"/>
          <w:sz w:val="24"/>
        </w:rPr>
      </w:pPr>
    </w:p>
    <w:p w14:paraId="55FE6F0A"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Simmonds, E.J., and MacLennan, D.N. (2005) Fisheries Acoustics: Theory and Practice, 2</w:t>
      </w:r>
      <w:r w:rsidRPr="008C5D8B">
        <w:rPr>
          <w:rFonts w:ascii="Times New Roman" w:hAnsi="Times New Roman" w:cs="Times New Roman"/>
          <w:sz w:val="24"/>
          <w:vertAlign w:val="superscript"/>
        </w:rPr>
        <w:t>nd</w:t>
      </w:r>
      <w:r w:rsidRPr="008C5D8B">
        <w:rPr>
          <w:rFonts w:ascii="Times New Roman" w:hAnsi="Times New Roman" w:cs="Times New Roman"/>
          <w:sz w:val="24"/>
        </w:rPr>
        <w:t xml:space="preserve"> edn. </w:t>
      </w:r>
      <w:r>
        <w:rPr>
          <w:rFonts w:ascii="Times New Roman" w:hAnsi="Times New Roman" w:cs="Times New Roman"/>
          <w:sz w:val="24"/>
        </w:rPr>
        <w:t>Blackwell Science, Oxford</w:t>
      </w:r>
    </w:p>
    <w:p w14:paraId="1CF6C2BA" w14:textId="77777777" w:rsidR="000375E2" w:rsidRDefault="000375E2" w:rsidP="00B42B62">
      <w:pPr>
        <w:spacing w:after="0"/>
        <w:rPr>
          <w:rFonts w:ascii="Times New Roman" w:hAnsi="Times New Roman" w:cs="Times New Roman"/>
          <w:sz w:val="24"/>
        </w:rPr>
      </w:pPr>
    </w:p>
    <w:p w14:paraId="41992938"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Smith, S.H., Ault, J.S., Bohnsack, J.A., Harper, D.E., Luo, J., and McClellan, D.B. (2011) Multispecies survey design for assessing reef-fish stocks, spatially explicit management performance, and ecosystem condition. Fisheries Research 109: 25-41</w:t>
      </w:r>
    </w:p>
    <w:p w14:paraId="2BCF2668" w14:textId="77777777" w:rsidR="000375E2" w:rsidRDefault="000375E2" w:rsidP="00B42B62">
      <w:pPr>
        <w:spacing w:after="0"/>
        <w:rPr>
          <w:rFonts w:ascii="Times New Roman" w:hAnsi="Times New Roman" w:cs="Times New Roman"/>
          <w:sz w:val="24"/>
        </w:rPr>
      </w:pPr>
    </w:p>
    <w:p w14:paraId="45012E2F"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Spalding, M.D., and Grenfell, A.M. (1997) New estimates of global and regional coral reef areas.</w:t>
      </w:r>
      <w:r>
        <w:rPr>
          <w:rFonts w:ascii="Times New Roman" w:hAnsi="Times New Roman" w:cs="Times New Roman"/>
          <w:sz w:val="24"/>
        </w:rPr>
        <w:t xml:space="preserve"> </w:t>
      </w:r>
      <w:r w:rsidRPr="008C5D8B">
        <w:rPr>
          <w:rFonts w:ascii="Times New Roman" w:hAnsi="Times New Roman" w:cs="Times New Roman"/>
          <w:sz w:val="24"/>
        </w:rPr>
        <w:t>Coral Reefs 16: 225-230</w:t>
      </w:r>
    </w:p>
    <w:p w14:paraId="5955A913" w14:textId="77777777" w:rsidR="000375E2" w:rsidRPr="008C5D8B" w:rsidRDefault="000375E2" w:rsidP="00B42B62">
      <w:pPr>
        <w:spacing w:after="0"/>
        <w:rPr>
          <w:rFonts w:ascii="Times New Roman" w:hAnsi="Times New Roman" w:cs="Times New Roman"/>
          <w:sz w:val="24"/>
        </w:rPr>
      </w:pPr>
    </w:p>
    <w:p w14:paraId="46441C3D"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Taylor, J.C., Eggleston, D.B., and Rand, P.S. (2006) Nassau grouper (</w:t>
      </w:r>
      <w:r w:rsidRPr="008C5D8B">
        <w:rPr>
          <w:rFonts w:ascii="Times New Roman" w:hAnsi="Times New Roman" w:cs="Times New Roman"/>
          <w:i/>
          <w:sz w:val="24"/>
        </w:rPr>
        <w:t>Epinephelus striatus</w:t>
      </w:r>
      <w:r w:rsidRPr="008C5D8B">
        <w:rPr>
          <w:rFonts w:ascii="Times New Roman" w:hAnsi="Times New Roman" w:cs="Times New Roman"/>
          <w:sz w:val="24"/>
        </w:rPr>
        <w:t>) spawning aggregations: hydroacoustic surveys and geostatistical analysis.</w:t>
      </w:r>
      <w:r>
        <w:rPr>
          <w:rFonts w:ascii="Times New Roman" w:hAnsi="Times New Roman" w:cs="Times New Roman"/>
          <w:sz w:val="24"/>
        </w:rPr>
        <w:t xml:space="preserve"> </w:t>
      </w:r>
      <w:r w:rsidRPr="008C5D8B">
        <w:rPr>
          <w:rFonts w:ascii="Times New Roman" w:hAnsi="Times New Roman" w:cs="Times New Roman"/>
          <w:sz w:val="24"/>
        </w:rPr>
        <w:t>NMFS Professional Paper: 18-25</w:t>
      </w:r>
    </w:p>
    <w:p w14:paraId="3DFC1DF0" w14:textId="77777777" w:rsidR="000375E2" w:rsidRPr="008C5D8B" w:rsidRDefault="000375E2" w:rsidP="00B42B62">
      <w:pPr>
        <w:spacing w:after="0"/>
        <w:rPr>
          <w:rFonts w:ascii="Times New Roman" w:hAnsi="Times New Roman" w:cs="Times New Roman"/>
          <w:sz w:val="24"/>
        </w:rPr>
      </w:pPr>
    </w:p>
    <w:p w14:paraId="0C15487F"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lastRenderedPageBreak/>
        <w:t>Tyler, E.H.M., Speight, M.R., Henderson, P., and Manica, A. (2009) Evidence for a depth refuge effect in artisanal coral reef fisheries.</w:t>
      </w:r>
      <w:r>
        <w:rPr>
          <w:rFonts w:ascii="Times New Roman" w:hAnsi="Times New Roman" w:cs="Times New Roman"/>
          <w:sz w:val="24"/>
        </w:rPr>
        <w:t xml:space="preserve"> </w:t>
      </w:r>
      <w:r w:rsidRPr="008C5D8B">
        <w:rPr>
          <w:rFonts w:ascii="Times New Roman" w:hAnsi="Times New Roman" w:cs="Times New Roman"/>
          <w:sz w:val="24"/>
        </w:rPr>
        <w:t>Biological Conservation 142: 652-667</w:t>
      </w:r>
    </w:p>
    <w:p w14:paraId="278AEE7B" w14:textId="77777777" w:rsidR="000375E2" w:rsidRPr="008C5D8B" w:rsidRDefault="000375E2" w:rsidP="00B42B62">
      <w:pPr>
        <w:spacing w:after="0"/>
        <w:rPr>
          <w:rFonts w:ascii="Times New Roman" w:hAnsi="Times New Roman" w:cs="Times New Roman"/>
          <w:sz w:val="24"/>
        </w:rPr>
      </w:pPr>
    </w:p>
    <w:p w14:paraId="17EB9CF5"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Tzanatos, E., Somarakis, S., Tserpes, G., and Koutsikopoulos, C. (2008) Catch length analysis, relation to minimum landing sizes and management implications from a Mediterranean small-scale fishery (Patraikos Gulf, Greece). Fisheries Research 93: 125-134</w:t>
      </w:r>
    </w:p>
    <w:p w14:paraId="44F1264A" w14:textId="77777777" w:rsidR="000375E2" w:rsidRDefault="000375E2" w:rsidP="00B42B62">
      <w:pPr>
        <w:spacing w:after="0"/>
        <w:rPr>
          <w:rFonts w:ascii="Times New Roman" w:hAnsi="Times New Roman" w:cs="Times New Roman"/>
          <w:sz w:val="24"/>
        </w:rPr>
      </w:pPr>
    </w:p>
    <w:p w14:paraId="7256C311"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Walther, G.R., Post, E., Convey, P., Menzel, A., Parmesan, C., BeeBee, T.J.C., Fromentin, J.M., Hoegh-Guldberg, O., and Bairlein, F. (2007) Ecological responses to recent climate change. Nature 416: 390-395</w:t>
      </w:r>
    </w:p>
    <w:p w14:paraId="05864962" w14:textId="77777777" w:rsidR="000375E2" w:rsidRPr="008C5D8B" w:rsidRDefault="000375E2" w:rsidP="00B42B62">
      <w:pPr>
        <w:spacing w:after="0"/>
        <w:rPr>
          <w:rFonts w:ascii="Times New Roman" w:hAnsi="Times New Roman" w:cs="Times New Roman"/>
          <w:sz w:val="24"/>
        </w:rPr>
      </w:pPr>
    </w:p>
    <w:p w14:paraId="0BB9DECA" w14:textId="77777777" w:rsidR="00147384" w:rsidRDefault="00147384" w:rsidP="00B42B62">
      <w:pPr>
        <w:spacing w:after="0"/>
        <w:rPr>
          <w:rFonts w:ascii="Times New Roman" w:hAnsi="Times New Roman" w:cs="Times New Roman"/>
          <w:sz w:val="24"/>
        </w:rPr>
      </w:pPr>
      <w:r w:rsidRPr="008C5D8B">
        <w:rPr>
          <w:rFonts w:ascii="Times New Roman" w:hAnsi="Times New Roman" w:cs="Times New Roman"/>
          <w:sz w:val="24"/>
        </w:rPr>
        <w:t>Watson, R.A., Carlos, G.M., and Samoilys, M.A. (1995) Bias introduced by the non-random movement of fish in visual transect surveys. Ecological Modelling 77: 205-214</w:t>
      </w:r>
    </w:p>
    <w:p w14:paraId="74A4A8F9" w14:textId="77777777" w:rsidR="000375E2" w:rsidRDefault="000375E2" w:rsidP="00B42B62">
      <w:pPr>
        <w:spacing w:after="0"/>
        <w:rPr>
          <w:rFonts w:ascii="Times New Roman" w:hAnsi="Times New Roman" w:cs="Times New Roman"/>
          <w:sz w:val="24"/>
        </w:rPr>
      </w:pPr>
    </w:p>
    <w:p w14:paraId="6BF33E22"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t>Wilson, S.K., Fisher, R., Pratchett, M.S., Graham, A.J, Dulvy, N.K., Turner, R.A., Cakacaka, A., and Polunin, N.V.C. (2010) Habitat degradation and fishing effects on the size structure of coral reef fish communities. Ecological Applications 20: 442-451</w:t>
      </w:r>
    </w:p>
    <w:p w14:paraId="6DA38AEC" w14:textId="77777777" w:rsidR="000375E2" w:rsidRDefault="000375E2" w:rsidP="00B42B62">
      <w:pPr>
        <w:spacing w:after="0"/>
        <w:rPr>
          <w:rFonts w:ascii="Times New Roman" w:hAnsi="Times New Roman" w:cs="Times New Roman"/>
          <w:sz w:val="24"/>
        </w:rPr>
      </w:pPr>
    </w:p>
    <w:p w14:paraId="36156138" w14:textId="77777777" w:rsidR="00147384" w:rsidRDefault="00147384" w:rsidP="00B42B62">
      <w:pPr>
        <w:spacing w:after="0"/>
        <w:rPr>
          <w:rFonts w:ascii="Times New Roman" w:hAnsi="Times New Roman" w:cs="Times New Roman"/>
          <w:sz w:val="24"/>
        </w:rPr>
      </w:pPr>
      <w:r>
        <w:rPr>
          <w:rFonts w:ascii="Times New Roman" w:hAnsi="Times New Roman" w:cs="Times New Roman"/>
          <w:sz w:val="24"/>
        </w:rPr>
        <w:t>Yule, D.L., Evrard, L.M., Cachera, S., Colon, M., and Guillard, J. (2013) Comparing two fish sampling standards over time: largely congruent results but with caveats. Freshwater Biology 58 (10) 2074-2088.</w:t>
      </w:r>
    </w:p>
    <w:p w14:paraId="6D3F60F5" w14:textId="77777777" w:rsidR="00147384" w:rsidRDefault="00147384" w:rsidP="00B42B62">
      <w:pPr>
        <w:spacing w:after="0" w:line="480" w:lineRule="auto"/>
        <w:rPr>
          <w:rFonts w:ascii="Times New Roman" w:hAnsi="Times New Roman" w:cs="Times New Roman"/>
          <w:sz w:val="24"/>
          <w:szCs w:val="24"/>
        </w:rPr>
      </w:pPr>
    </w:p>
    <w:p w14:paraId="33777903" w14:textId="77777777" w:rsidR="007004F8" w:rsidRDefault="007004F8">
      <w:pPr>
        <w:rPr>
          <w:rFonts w:ascii="Times New Roman" w:hAnsi="Times New Roman" w:cs="Times New Roman"/>
          <w:b/>
          <w:sz w:val="24"/>
          <w:szCs w:val="24"/>
        </w:rPr>
      </w:pPr>
      <w:r>
        <w:rPr>
          <w:rFonts w:ascii="Times New Roman" w:hAnsi="Times New Roman" w:cs="Times New Roman"/>
          <w:b/>
          <w:sz w:val="24"/>
          <w:szCs w:val="24"/>
        </w:rPr>
        <w:br w:type="page"/>
      </w:r>
    </w:p>
    <w:p w14:paraId="096A320C" w14:textId="77777777" w:rsidR="00B42B62" w:rsidRDefault="00B42B62" w:rsidP="00B42B62">
      <w:pPr>
        <w:spacing w:after="0" w:line="480" w:lineRule="auto"/>
        <w:rPr>
          <w:rFonts w:ascii="Times New Roman" w:hAnsi="Times New Roman" w:cs="Times New Roman"/>
          <w:b/>
          <w:sz w:val="24"/>
          <w:szCs w:val="24"/>
        </w:rPr>
      </w:pPr>
    </w:p>
    <w:p w14:paraId="4A0EB48D" w14:textId="77777777" w:rsidR="00245CC3" w:rsidRDefault="00245CC3" w:rsidP="00B42B62">
      <w:pPr>
        <w:spacing w:after="0" w:line="480" w:lineRule="auto"/>
        <w:rPr>
          <w:rFonts w:ascii="Times New Roman" w:hAnsi="Times New Roman" w:cs="Times New Roman"/>
          <w:b/>
          <w:sz w:val="24"/>
          <w:szCs w:val="24"/>
        </w:rPr>
      </w:pPr>
      <w:r>
        <w:rPr>
          <w:rFonts w:ascii="Times New Roman" w:hAnsi="Times New Roman" w:cs="Times New Roman"/>
          <w:b/>
          <w:sz w:val="24"/>
          <w:szCs w:val="24"/>
        </w:rPr>
        <w:t>Selected Figures</w:t>
      </w:r>
    </w:p>
    <w:p w14:paraId="313155EC" w14:textId="77777777" w:rsidR="00B645D1" w:rsidRDefault="00B645D1" w:rsidP="00B42B62">
      <w:pPr>
        <w:spacing w:after="0" w:line="480" w:lineRule="auto"/>
        <w:rPr>
          <w:rFonts w:ascii="Times New Roman" w:hAnsi="Times New Roman" w:cs="Times New Roman"/>
          <w:b/>
          <w:sz w:val="24"/>
          <w:szCs w:val="24"/>
        </w:rPr>
      </w:pPr>
    </w:p>
    <w:p w14:paraId="4CBA0A43" w14:textId="77777777" w:rsidR="00B645D1" w:rsidRDefault="00B645D1" w:rsidP="00B42B62">
      <w:pPr>
        <w:spacing w:after="0" w:line="480" w:lineRule="auto"/>
        <w:rPr>
          <w:rFonts w:ascii="Times New Roman" w:hAnsi="Times New Roman" w:cs="Times New Roman"/>
          <w:b/>
          <w:sz w:val="24"/>
          <w:szCs w:val="24"/>
        </w:rPr>
      </w:pPr>
    </w:p>
    <w:p w14:paraId="182889C7" w14:textId="77777777" w:rsidR="00B645D1" w:rsidRDefault="00B645D1" w:rsidP="00B42B62">
      <w:pPr>
        <w:spacing w:after="0" w:line="480" w:lineRule="auto"/>
        <w:rPr>
          <w:rFonts w:ascii="Times New Roman" w:hAnsi="Times New Roman" w:cs="Times New Roman"/>
          <w:b/>
          <w:sz w:val="24"/>
          <w:szCs w:val="24"/>
        </w:rPr>
      </w:pPr>
    </w:p>
    <w:p w14:paraId="663A5E2C" w14:textId="77777777" w:rsidR="00B645D1" w:rsidRDefault="00F45A60" w:rsidP="00B42B62">
      <w:pPr>
        <w:spacing w:after="0" w:line="48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38F22E70" wp14:editId="3DEC4DF6">
                <wp:simplePos x="0" y="0"/>
                <wp:positionH relativeFrom="margin">
                  <wp:posOffset>123825</wp:posOffset>
                </wp:positionH>
                <wp:positionV relativeFrom="paragraph">
                  <wp:posOffset>161924</wp:posOffset>
                </wp:positionV>
                <wp:extent cx="5191125" cy="3122295"/>
                <wp:effectExtent l="0" t="0" r="9525" b="1905"/>
                <wp:wrapNone/>
                <wp:docPr id="279" name="Group 279"/>
                <wp:cNvGraphicFramePr/>
                <a:graphic xmlns:a="http://schemas.openxmlformats.org/drawingml/2006/main">
                  <a:graphicData uri="http://schemas.microsoft.com/office/word/2010/wordprocessingGroup">
                    <wpg:wgp>
                      <wpg:cNvGrpSpPr/>
                      <wpg:grpSpPr>
                        <a:xfrm>
                          <a:off x="0" y="0"/>
                          <a:ext cx="5191125" cy="3122295"/>
                          <a:chOff x="68240" y="-40944"/>
                          <a:chExt cx="5740400" cy="3455670"/>
                        </a:xfrm>
                      </wpg:grpSpPr>
                      <pic:pic xmlns:pic="http://schemas.openxmlformats.org/drawingml/2006/picture">
                        <pic:nvPicPr>
                          <pic:cNvPr id="278" name="Picture 278" descr="Strata figur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8240" y="-40944"/>
                            <a:ext cx="5740400" cy="3455670"/>
                          </a:xfrm>
                          <a:prstGeom prst="rect">
                            <a:avLst/>
                          </a:prstGeom>
                          <a:noFill/>
                        </pic:spPr>
                      </pic:pic>
                      <wpg:grpSp>
                        <wpg:cNvPr id="206" name="Group 206"/>
                        <wpg:cNvGrpSpPr/>
                        <wpg:grpSpPr>
                          <a:xfrm>
                            <a:off x="3733252" y="684155"/>
                            <a:ext cx="182880" cy="38100"/>
                            <a:chOff x="0" y="0"/>
                            <a:chExt cx="182880" cy="38100"/>
                          </a:xfrm>
                        </wpg:grpSpPr>
                        <wps:wsp>
                          <wps:cNvPr id="207" name="Straight Connector 207"/>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10" name="Group 210"/>
                        <wpg:cNvGrpSpPr/>
                        <wpg:grpSpPr>
                          <a:xfrm>
                            <a:off x="3733252" y="779542"/>
                            <a:ext cx="182880" cy="38100"/>
                            <a:chOff x="0" y="0"/>
                            <a:chExt cx="182880" cy="38100"/>
                          </a:xfrm>
                        </wpg:grpSpPr>
                        <wps:wsp>
                          <wps:cNvPr id="211" name="Straight Connector 211"/>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14" name="Group 214"/>
                        <wpg:cNvGrpSpPr/>
                        <wpg:grpSpPr>
                          <a:xfrm>
                            <a:off x="3736541" y="878219"/>
                            <a:ext cx="182880" cy="38100"/>
                            <a:chOff x="0" y="0"/>
                            <a:chExt cx="182880" cy="38100"/>
                          </a:xfrm>
                        </wpg:grpSpPr>
                        <wps:wsp>
                          <wps:cNvPr id="215" name="Straight Connector 215"/>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18" name="Group 218"/>
                        <wpg:cNvGrpSpPr/>
                        <wpg:grpSpPr>
                          <a:xfrm>
                            <a:off x="3736541" y="976895"/>
                            <a:ext cx="182880" cy="38100"/>
                            <a:chOff x="0" y="0"/>
                            <a:chExt cx="182880" cy="38100"/>
                          </a:xfrm>
                        </wpg:grpSpPr>
                        <wps:wsp>
                          <wps:cNvPr id="219" name="Straight Connector 219"/>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20" name="Straight Connector 220"/>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22" name="Group 222"/>
                        <wpg:cNvGrpSpPr/>
                        <wpg:grpSpPr>
                          <a:xfrm>
                            <a:off x="3736541" y="1072282"/>
                            <a:ext cx="182880" cy="38100"/>
                            <a:chOff x="0" y="0"/>
                            <a:chExt cx="182880" cy="38100"/>
                          </a:xfrm>
                        </wpg:grpSpPr>
                        <wps:wsp>
                          <wps:cNvPr id="223" name="Straight Connector 223"/>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25" name="Straight Connector 225"/>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26" name="Group 226"/>
                        <wpg:cNvGrpSpPr/>
                        <wpg:grpSpPr>
                          <a:xfrm>
                            <a:off x="3736541" y="1167669"/>
                            <a:ext cx="182880" cy="38100"/>
                            <a:chOff x="0" y="0"/>
                            <a:chExt cx="182880" cy="38100"/>
                          </a:xfrm>
                        </wpg:grpSpPr>
                        <wps:wsp>
                          <wps:cNvPr id="227" name="Straight Connector 227"/>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28" name="Straight Connector 228"/>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30" name="Group 230"/>
                        <wpg:cNvGrpSpPr/>
                        <wpg:grpSpPr>
                          <a:xfrm>
                            <a:off x="3733252" y="1753148"/>
                            <a:ext cx="182880" cy="38100"/>
                            <a:chOff x="0" y="0"/>
                            <a:chExt cx="182880" cy="38100"/>
                          </a:xfrm>
                        </wpg:grpSpPr>
                        <wps:wsp>
                          <wps:cNvPr id="231" name="Straight Connector 231"/>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34" name="Group 234"/>
                        <wpg:cNvGrpSpPr/>
                        <wpg:grpSpPr>
                          <a:xfrm>
                            <a:off x="3733252" y="1848535"/>
                            <a:ext cx="182880" cy="38100"/>
                            <a:chOff x="0" y="0"/>
                            <a:chExt cx="182880" cy="38100"/>
                          </a:xfrm>
                        </wpg:grpSpPr>
                        <wps:wsp>
                          <wps:cNvPr id="235" name="Straight Connector 235"/>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7" name="Straight Connector 237"/>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38" name="Group 238"/>
                        <wpg:cNvGrpSpPr/>
                        <wpg:grpSpPr>
                          <a:xfrm>
                            <a:off x="3736541" y="1947211"/>
                            <a:ext cx="182880" cy="38100"/>
                            <a:chOff x="0" y="0"/>
                            <a:chExt cx="182880" cy="38100"/>
                          </a:xfrm>
                        </wpg:grpSpPr>
                        <wps:wsp>
                          <wps:cNvPr id="239" name="Straight Connector 239"/>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42" name="Group 242"/>
                        <wpg:cNvGrpSpPr/>
                        <wpg:grpSpPr>
                          <a:xfrm>
                            <a:off x="3736541" y="2049177"/>
                            <a:ext cx="182880" cy="38100"/>
                            <a:chOff x="0" y="0"/>
                            <a:chExt cx="182880" cy="38100"/>
                          </a:xfrm>
                        </wpg:grpSpPr>
                        <wps:wsp>
                          <wps:cNvPr id="243" name="Straight Connector 243"/>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46" name="Group 246"/>
                        <wpg:cNvGrpSpPr/>
                        <wpg:grpSpPr>
                          <a:xfrm>
                            <a:off x="3736541" y="2144564"/>
                            <a:ext cx="182880" cy="38100"/>
                            <a:chOff x="0" y="0"/>
                            <a:chExt cx="182880" cy="38100"/>
                          </a:xfrm>
                        </wpg:grpSpPr>
                        <wps:wsp>
                          <wps:cNvPr id="247" name="Straight Connector 247"/>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48" name="Straight Connector 248"/>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50" name="Group 250"/>
                        <wpg:cNvGrpSpPr/>
                        <wpg:grpSpPr>
                          <a:xfrm>
                            <a:off x="3733252" y="2236662"/>
                            <a:ext cx="182880" cy="38100"/>
                            <a:chOff x="0" y="0"/>
                            <a:chExt cx="182880" cy="38100"/>
                          </a:xfrm>
                        </wpg:grpSpPr>
                        <wps:wsp>
                          <wps:cNvPr id="251" name="Straight Connector 251"/>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53" name="Straight Connector 253"/>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54" name="Group 254"/>
                        <wpg:cNvGrpSpPr/>
                        <wpg:grpSpPr>
                          <a:xfrm>
                            <a:off x="3736541" y="1295948"/>
                            <a:ext cx="182880" cy="28505"/>
                            <a:chOff x="0" y="0"/>
                            <a:chExt cx="182880" cy="38100"/>
                          </a:xfrm>
                        </wpg:grpSpPr>
                        <wps:wsp>
                          <wps:cNvPr id="255" name="Straight Connector 255"/>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56" name="Straight Connector 256"/>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57" name="Straight Connector 257"/>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58" name="Group 258"/>
                        <wpg:cNvGrpSpPr/>
                        <wpg:grpSpPr>
                          <a:xfrm>
                            <a:off x="3736541" y="1365022"/>
                            <a:ext cx="182880" cy="28505"/>
                            <a:chOff x="0" y="0"/>
                            <a:chExt cx="182880" cy="38100"/>
                          </a:xfrm>
                        </wpg:grpSpPr>
                        <wps:wsp>
                          <wps:cNvPr id="259" name="Straight Connector 259"/>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60" name="Straight Connector 260"/>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61" name="Straight Connector 261"/>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62" name="Group 262"/>
                        <wpg:cNvGrpSpPr/>
                        <wpg:grpSpPr>
                          <a:xfrm>
                            <a:off x="3739830" y="1440673"/>
                            <a:ext cx="182880" cy="28505"/>
                            <a:chOff x="0" y="0"/>
                            <a:chExt cx="182880" cy="38100"/>
                          </a:xfrm>
                        </wpg:grpSpPr>
                        <wps:wsp>
                          <wps:cNvPr id="263" name="Straight Connector 263"/>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64" name="Straight Connector 264"/>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65"/>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66" name="Group 266"/>
                        <wpg:cNvGrpSpPr/>
                        <wpg:grpSpPr>
                          <a:xfrm>
                            <a:off x="3739830" y="1513036"/>
                            <a:ext cx="182880" cy="28505"/>
                            <a:chOff x="0" y="0"/>
                            <a:chExt cx="182880" cy="38100"/>
                          </a:xfrm>
                        </wpg:grpSpPr>
                        <wps:wsp>
                          <wps:cNvPr id="267" name="Straight Connector 267"/>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70" name="Group 270"/>
                        <wpg:cNvGrpSpPr/>
                        <wpg:grpSpPr>
                          <a:xfrm>
                            <a:off x="3739830" y="1585398"/>
                            <a:ext cx="182880" cy="28505"/>
                            <a:chOff x="0" y="0"/>
                            <a:chExt cx="182880" cy="38100"/>
                          </a:xfrm>
                        </wpg:grpSpPr>
                        <wps:wsp>
                          <wps:cNvPr id="271" name="Straight Connector 271"/>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74" name="Group 274"/>
                        <wpg:cNvGrpSpPr/>
                        <wpg:grpSpPr>
                          <a:xfrm>
                            <a:off x="3739830" y="1657761"/>
                            <a:ext cx="182880" cy="28505"/>
                            <a:chOff x="0" y="0"/>
                            <a:chExt cx="182880" cy="38100"/>
                          </a:xfrm>
                        </wpg:grpSpPr>
                        <wps:wsp>
                          <wps:cNvPr id="275" name="Straight Connector 275"/>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76" name="Straight Connector 276"/>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77" name="Straight Connector 277"/>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ABC578F" id="Group 279" o:spid="_x0000_s1026" style="position:absolute;margin-left:9.75pt;margin-top:12.75pt;width:408.75pt;height:245.85pt;z-index:251661312;mso-position-horizontal-relative:margin;mso-width-relative:margin;mso-height-relative:margin" coordorigin="682,-409" coordsize="57404,34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&#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8" o:spid="_x0000_s1027" type="#_x0000_t75" alt="Strata figure" style="position:absolute;left:682;top:-409;width:57404;height:34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LaaDBAAAA3AAAAA8AAABkcnMvZG93bnJldi54bWxET8uKwjAU3Q/4D+EK7sZUBZVqFBGGUdCF&#10;L3B5aa5NsbkpTazVrzeLgVkeznu+bG0pGqp94VjBoJ+AIM6cLjhXcD79fE9B+ICssXRMCl7kYbno&#10;fM0x1e7JB2qOIRcxhH2KCkwIVSqlzwxZ9H1XEUfu5mqLIcI6l7rGZwy3pRwmyVhaLDg2GKxobSi7&#10;Hx9WwWGybcLevMlfbtl1dze/xeAxUqrXbVczEIHa8C/+c2+0guEkro1n4hGQi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LaaDBAAAA3AAAAA8AAAAAAAAAAAAAAAAAnwIA&#10;AGRycy9kb3ducmV2LnhtbFBLBQYAAAAABAAEAPcAAACNAwAAAAA=&#10;">
                  <v:imagedata r:id="rId12" o:title="Strata figure"/>
                  <v:path arrowok="t"/>
                </v:shape>
                <v:group id="Group 206" o:spid="_x0000_s1028" style="position:absolute;left:37332;top:6841;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line id="Straight Connector 207" o:spid="_x0000_s1029"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7/KsQAAADcAAAADwAAAGRycy9kb3ducmV2LnhtbESPzWrDMBCE74W+g9hCbo3cYJrgRgmh&#10;YMghPdjJA2ysrWVirVxL9c/bR4VCjsPMfMNs95NtxUC9bxwreFsmIIgrpxuuFVzO+esGhA/IGlvH&#10;pGAmD/vd89MWM+1GLmgoQy0ihH2GCkwIXSalrwxZ9EvXEUfv2/UWQ5R9LXWPY4TbVq6S5F1abDgu&#10;GOzo01B1K3+tgq/z1eFP3hRViic356Up06JQavEyHT5ABJrCI/zfPmoFq2QNf2fi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v8qxAAAANwAAAAPAAAAAAAAAAAA&#10;AAAAAKECAABkcnMvZG93bnJldi54bWxQSwUGAAAAAAQABAD5AAAAkgMAAAAA&#10;" strokecolor="#0d0d0d [3069]" strokeweight=".5pt">
                    <v:stroke joinstyle="miter"/>
                  </v:line>
                  <v:line id="Straight Connector 208" o:spid="_x0000_s1030"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rWL8AAADcAAAADwAAAGRycy9kb3ducmV2LnhtbERPzYrCMBC+L/gOYQRv21SRRbrGsggF&#10;D3po9QHGZrYp20xqE2t9e3MQ9vjx/W/zyXZipMG3jhUskxQEce10y42Cy7n43IDwAVlj55gUPMlD&#10;vpt9bDHT7sEljVVoRAxhn6ECE0KfSelrQxZ94nriyP26wWKIcGikHvARw20nV2n6JS22HBsM9rQ3&#10;VP9Vd6vgdL46vBVtWa/x6J5FZap1WSq1mE8/3yACTeFf/HYftIJVGtfGM/EIyN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SFrWL8AAADcAAAADwAAAAAAAAAAAAAAAACh&#10;AgAAZHJzL2Rvd25yZXYueG1sUEsFBgAAAAAEAAQA+QAAAI0DAAAAAA==&#10;" strokecolor="#0d0d0d [3069]" strokeweight=".5pt">
                    <v:stroke joinstyle="miter"/>
                  </v:line>
                  <v:line id="Straight Connector 209" o:spid="_x0000_s1031"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Ow8QAAADcAAAADwAAAGRycy9kb3ducmV2LnhtbESPzWrDMBCE74W+g9hCbo3cYEriRgmh&#10;YMghPdjJA2ysrWVirVxL9c/bR4VCjsPMfMNs95NtxUC9bxwreFsmIIgrpxuuFVzO+esahA/IGlvH&#10;pGAmD/vd89MWM+1GLmgoQy0ihH2GCkwIXSalrwxZ9EvXEUfv2/UWQ5R9LXWPY4TbVq6S5F1abDgu&#10;GOzo01B1K3+tgq/z1eFP3hRViic356Up06JQavEyHT5ABJrCI/zfPmoFq2QDf2fi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c7DxAAAANwAAAAPAAAAAAAAAAAA&#10;AAAAAKECAABkcnMvZG93bnJldi54bWxQSwUGAAAAAAQABAD5AAAAkgMAAAAA&#10;" strokecolor="#0d0d0d [3069]" strokeweight=".5pt">
                    <v:stroke joinstyle="miter"/>
                  </v:line>
                </v:group>
                <v:group id="Group 210" o:spid="_x0000_s1032" style="position:absolute;left:37332;top:7795;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line id="Straight Connector 211" o:spid="_x0000_s1033"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JUGMIAAADcAAAADwAAAGRycy9kb3ducmV2LnhtbESPQYvCMBSE7wv+h/AEb2taEZGuURah&#10;4EEPrf6AZ/O2Kdu81CZq/fdGEDwOM/MNs9oMthU36n3jWEE6TUAQV043XCs4HfPvJQgfkDW2jknB&#10;gzxs1qOvFWba3bmgWxlqESHsM1RgQugyKX1lyKKfuo44en+utxii7Gupe7xHuG3lLEkW0mLDccFg&#10;R1tD1X95tQoOx7PDS94U1Rz37pGXppwXhVKT8fD7AyLQED7hd3unFczSFF5n4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JUGMIAAADcAAAADwAAAAAAAAAAAAAA&#10;AAChAgAAZHJzL2Rvd25yZXYueG1sUEsFBgAAAAAEAAQA+QAAAJADAAAAAA==&#10;" strokecolor="#0d0d0d [3069]" strokeweight=".5pt">
                    <v:stroke joinstyle="miter"/>
                  </v:line>
                  <v:line id="Straight Connector 212" o:spid="_x0000_s1034"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Kb8IAAADcAAAADwAAAGRycy9kb3ducmV2LnhtbESPQYvCMBSE7wv+h/AEb2tqEZFqlEUo&#10;7EEPrf6AZ/NsyjYvtclq/fdGEDwOM/MNs94OthU36n3jWMFsmoAgrpxuuFZwOubfSxA+IGtsHZOC&#10;B3nYbkZfa8y0u3NBtzLUIkLYZ6jAhNBlUvrKkEU/dR1x9C6utxii7Gupe7xHuG1lmiQLabHhuGCw&#10;o52h6q/8twoOx7PDa94U1Rz37pGXppwXhVKT8fCzAhFoCJ/wu/2rFaSzFF5n4h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DKb8IAAADcAAAADwAAAAAAAAAAAAAA&#10;AAChAgAAZHJzL2Rvd25yZXYueG1sUEsFBgAAAAAEAAQA+QAAAJADAAAAAA==&#10;" strokecolor="#0d0d0d [3069]" strokeweight=".5pt">
                    <v:stroke joinstyle="miter"/>
                  </v:line>
                  <v:line id="Straight Connector 213" o:spid="_x0000_s1035"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v9MIAAADcAAAADwAAAGRycy9kb3ducmV2LnhtbESP3YrCMBSE7xd8h3AE79bUH2SpRhGh&#10;4IVetO4DHJtjU2xOahO1vr1ZWPBymJlvmNWmt414UOdrxwom4wQEcel0zZWC31P2/QPCB2SNjWNS&#10;8CIPm/Xga4Wpdk/O6VGESkQI+xQVmBDaVEpfGrLox64ljt7FdRZDlF0ldYfPCLeNnCbJQlqsOS4Y&#10;bGlnqLwWd6vgeDo7vGV1Xs7x4F5ZYYp5nis1GvbbJYhAffiE/9t7rWA6mcHfmXgE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xv9MIAAADcAAAADwAAAAAAAAAAAAAA&#10;AAChAgAAZHJzL2Rvd25yZXYueG1sUEsFBgAAAAAEAAQA+QAAAJADAAAAAA==&#10;" strokecolor="#0d0d0d [3069]" strokeweight=".5pt">
                    <v:stroke joinstyle="miter"/>
                  </v:line>
                </v:group>
                <v:group id="Group 214" o:spid="_x0000_s1036" style="position:absolute;left:37365;top:8782;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line id="Straight Connector 215" o:spid="_x0000_s103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SG8QAAADcAAAADwAAAGRycy9kb3ducmV2LnhtbESPwWrDMBBE74X8g9hCb43skIbiWDal&#10;YMghOdjpB2ysrWVqrRxLTZy/rwKFHIeZecPk5WwHcaHJ944VpMsEBHHrdM+dgq9j9foOwgdkjYNj&#10;UnAjD2WxeMox0+7KNV2a0IkIYZ+hAhPCmEnpW0MW/dKNxNH7dpPFEOXUST3hNcLtIFdJspEWe44L&#10;Bkf6NNT+NL9WweF4cniu+rpd497dqsY067pW6uV5/tiCCDSHR/i/vdMKVukb3M/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IbxAAAANwAAAAPAAAAAAAAAAAA&#10;AAAAAKECAABkcnMvZG93bnJldi54bWxQSwUGAAAAAAQABAD5AAAAkgMAAAAA&#10;" strokecolor="#0d0d0d [3069]" strokeweight=".5pt">
                    <v:stroke joinstyle="miter"/>
                  </v:line>
                  <v:line id="Straight Connector 216" o:spid="_x0000_s103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MbMMAAADcAAAADwAAAGRycy9kb3ducmV2LnhtbESPwWrDMBBE74X8g9hAbo2cYExxo4QQ&#10;MPTQHGz3A7bWxjKxVo6lJPbfV4VCj8PMvGF2h8n24kGj7xwr2KwTEMSN0x23Cr7q4vUNhA/IGnvH&#10;pGAmD4f94mWHuXZPLulRhVZECPscFZgQhlxK3xiy6NduII7exY0WQ5RjK/WIzwi3vdwmSSYtdhwX&#10;DA50MtRcq7tVcK6/Hd6KrmxS/HRzUZkqLUulVsvp+A4i0BT+w3/tD61gu8ng90w8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rzGzDAAAA3AAAAA8AAAAAAAAAAAAA&#10;AAAAoQIAAGRycy9kb3ducmV2LnhtbFBLBQYAAAAABAAEAPkAAACRAwAAAAA=&#10;" strokecolor="#0d0d0d [3069]" strokeweight=".5pt">
                    <v:stroke joinstyle="miter"/>
                  </v:line>
                  <v:line id="Straight Connector 217" o:spid="_x0000_s103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dp98QAAADcAAAADwAAAGRycy9kb3ducmV2LnhtbESPwWrDMBBE74X8g9hCb43sEJriWDal&#10;YMghOdjpB2ysrWVqrRxLTZy/rwKFHIeZecPk5WwHcaHJ944VpMsEBHHrdM+dgq9j9foOwgdkjYNj&#10;UnAjD2WxeMox0+7KNV2a0IkIYZ+hAhPCmEnpW0MW/dKNxNH7dpPFEOXUST3hNcLtIFdJ8iYt9hwX&#10;DI70aaj9aX6tgsPx5PBc9XW7xr27VY1p1nWt1Mvz/LEFEWgOj/B/e6cVrNIN3M/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2n3xAAAANwAAAAPAAAAAAAAAAAA&#10;AAAAAKECAABkcnMvZG93bnJldi54bWxQSwUGAAAAAAQABAD5AAAAkgMAAAAA&#10;" strokecolor="#0d0d0d [3069]" strokeweight=".5pt">
                    <v:stroke joinstyle="miter"/>
                  </v:line>
                </v:group>
                <v:group id="Group 218" o:spid="_x0000_s1040" style="position:absolute;left:37365;top:9768;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Straight Connector 219" o:spid="_x0000_s1041"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YHsQAAADcAAAADwAAAGRycy9kb3ducmV2LnhtbESPwWrDMBBE74X8g9hCb43sEErqWDal&#10;YMghOdjpB2ysrWVqrRxLTZy/rwKFHIeZecPk5WwHcaHJ944VpMsEBHHrdM+dgq9j9boB4QOyxsEx&#10;KbiRh7JYPOWYaXflmi5N6ESEsM9QgQlhzKT0rSGLfulG4uh9u8liiHLqpJ7wGuF2kKskeZMWe44L&#10;Bkf6NNT+NL9WweF4cniu+rpd497dqsY067pW6uV5/tiCCDSHR/i/vdMKVuk73M/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FgexAAAANwAAAAPAAAAAAAAAAAA&#10;AAAAAKECAABkcnMvZG93bnJldi54bWxQSwUGAAAAAAQABAD5AAAAkgMAAAAA&#10;" strokecolor="#0d0d0d [3069]" strokeweight=".5pt">
                    <v:stroke joinstyle="miter"/>
                  </v:line>
                  <v:line id="Straight Connector 220" o:spid="_x0000_s1042"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7Pr8AAADcAAAADwAAAGRycy9kb3ducmV2LnhtbERPzYrCMBC+C/sOYRa8abpFRLqmRRYK&#10;HvTQ6gOMzWxTbCbdJqv17c1B8Pjx/W+LyfbiRqPvHCv4WiYgiBunO24VnE/lYgPCB2SNvWNS8CAP&#10;Rf4x22Km3Z0rutWhFTGEfYYKTAhDJqVvDFn0SzcQR+7XjRZDhGMr9Yj3GG57mSbJWlrsODYYHOjH&#10;UHOt/62C4+ni8K/sqmaFB/coa1Ovqkqp+ee0+wYRaApv8cu91wrSNM6PZ+IRk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I7Pr8AAADcAAAADwAAAAAAAAAAAAAAAACh&#10;AgAAZHJzL2Rvd25yZXYueG1sUEsFBgAAAAAEAAQA+QAAAI0DAAAAAA==&#10;" strokecolor="#0d0d0d [3069]" strokeweight=".5pt">
                    <v:stroke joinstyle="miter"/>
                  </v:line>
                  <v:line id="Straight Connector 221" o:spid="_x0000_s1043"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6epcIAAADcAAAADwAAAGRycy9kb3ducmV2LnhtbESPQYvCMBSE7wv+h/AEb2tqEZFqlEUo&#10;7EEPrf6AZ/NsyjYvtclq/fdGEDwOM/MNs94OthU36n3jWMFsmoAgrpxuuFZwOubfSxA+IGtsHZOC&#10;B3nYbkZfa8y0u3NBtzLUIkLYZ6jAhNBlUvrKkEU/dR1x9C6utxii7Gupe7xHuG1lmiQLabHhuGCw&#10;o52h6q/8twoOx7PDa94U1Rz37pGXppwXhVKT8fCzAhFoCJ/wu/2rFaTpDF5n4h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6epcIAAADcAAAADwAAAAAAAAAAAAAA&#10;AAChAgAAZHJzL2Rvd25yZXYueG1sUEsFBgAAAAAEAAQA+QAAAJADAAAAAA==&#10;" strokecolor="#0d0d0d [3069]" strokeweight=".5pt">
                    <v:stroke joinstyle="miter"/>
                  </v:line>
                </v:group>
                <v:group id="Group 222" o:spid="_x0000_s1044" style="position:absolute;left:37365;top:10722;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Straight Connector 223" o:spid="_x0000_s1045"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lScIAAADcAAAADwAAAGRycy9kb3ducmV2LnhtbESPQYvCMBSE78L+h/AWvGm6VZalGkWE&#10;ggc9tPoD3jbPpti8dJuo9d8bQdjjMDPfMMv1YFtxo943jhV8TRMQxJXTDdcKTsd88gPCB2SNrWNS&#10;8CAP69XHaImZdncu6FaGWkQI+wwVmBC6TEpfGbLop64jjt7Z9RZDlH0tdY/3CLetTJPkW1psOC4Y&#10;7GhrqLqUV6vgcPx1+Jc3RTXHvXvkpSnnRaHU+HPYLEAEGsJ/+N3eaQVpOoPXmXg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ClScIAAADcAAAADwAAAAAAAAAAAAAA&#10;AAChAgAAZHJzL2Rvd25yZXYueG1sUEsFBgAAAAAEAAQA+QAAAJADAAAAAA==&#10;" strokecolor="#0d0d0d [3069]" strokeweight=".5pt">
                    <v:stroke joinstyle="miter"/>
                  </v:line>
                  <v:line id="Straight Connector 224" o:spid="_x0000_s1046"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k9PcMAAADcAAAADwAAAGRycy9kb3ducmV2LnhtbESPwWrDMBBE74H+g9hCb7FcY0JwrYRS&#10;MOTQHmznA7bW1jK1Vq6lJPbfV4VCjsPMvGHK42JHcaXZD44VPCcpCOLO6YF7Bee22u5B+ICscXRM&#10;ClbycDw8bEostLtxTdcm9CJC2BeowIQwFVL6zpBFn7iJOHpfbrYYopx7qWe8RbgdZZamO2lx4Lhg&#10;cKI3Q913c7EKPtpPhz/VUHc5vru1akyT17VST4/L6wuIQEu4h//bJ60gy3L4OxOP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PT3DAAAA3AAAAA8AAAAAAAAAAAAA&#10;AAAAoQIAAGRycy9kb3ducmV2LnhtbFBLBQYAAAAABAAEAPkAAACRAwAAAAA=&#10;" strokecolor="#0d0d0d [3069]" strokeweight=".5pt">
                    <v:stroke joinstyle="miter"/>
                  </v:line>
                  <v:line id="Straight Connector 225" o:spid="_x0000_s1047"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YpsQAAADcAAAADwAAAGRycy9kb3ducmV2LnhtbESPwWrDMBBE74H+g9hCbrFc45TiWgkl&#10;YOihPdjJB2ytrWVqrVxLSey/jwqBHoeZecOU+9kO4kKT7x0reEpSEMSt0z13Ck7HavMCwgdkjYNj&#10;UrCQh/3uYVViod2Va7o0oRMRwr5ABSaEsZDSt4Ys+sSNxNH7dpPFEOXUST3hNcLtILM0fZYWe44L&#10;Bkc6GGp/mrNV8Hn8cvhb9XWb44dbqsY0eV0rtX6c315BBJrDf/jeftcKsmwLf2fiEZC7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ZimxAAAANwAAAAPAAAAAAAAAAAA&#10;AAAAAKECAABkcnMvZG93bnJldi54bWxQSwUGAAAAAAQABAD5AAAAkgMAAAAA&#10;" strokecolor="#0d0d0d [3069]" strokeweight=".5pt">
                    <v:stroke joinstyle="miter"/>
                  </v:line>
                </v:group>
                <v:group id="Group 226" o:spid="_x0000_s1048" style="position:absolute;left:37365;top:11676;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Straight Connector 227" o:spid="_x0000_s1049"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jSsQAAADcAAAADwAAAGRycy9kb3ducmV2LnhtbESPwWrDMBBE74H+g9hCbrFcY9LiWgkl&#10;YOihPdjJB2ytrWVqrVxLSey/jwqBHoeZecOU+9kO4kKT7x0reEpSEMSt0z13Ck7HavMCwgdkjYNj&#10;UrCQh/3uYVViod2Va7o0oRMRwr5ABSaEsZDSt4Ys+sSNxNH7dpPFEOXUST3hNcLtILM03UqLPccF&#10;gyMdDLU/zdkq+Dx+Ofyt+rrN8cMtVWOavK6VWj/Ob68gAs3hP3xvv2sFWfYMf2fiEZC7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6NKxAAAANwAAAAPAAAAAAAAAAAA&#10;AAAAAKECAABkcnMvZG93bnJldi54bWxQSwUGAAAAAAQABAD5AAAAkgMAAAAA&#10;" strokecolor="#0d0d0d [3069]" strokeweight=".5pt">
                    <v:stroke joinstyle="miter"/>
                  </v:line>
                  <v:line id="Straight Connector 228" o:spid="_x0000_s1050"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3OL8AAADcAAAADwAAAGRycy9kb3ducmV2LnhtbERPzYrCMBC+C/sOYRa8abpFRLqmRRYK&#10;HvTQ6gOMzWxTbCbdJqv17c1B8Pjx/W+LyfbiRqPvHCv4WiYgiBunO24VnE/lYgPCB2SNvWNS8CAP&#10;Rf4x22Km3Z0rutWhFTGEfYYKTAhDJqVvDFn0SzcQR+7XjRZDhGMr9Yj3GG57mSbJWlrsODYYHOjH&#10;UHOt/62C4+ni8K/sqmaFB/coa1Ovqkqp+ee0+wYRaApv8cu91wrSNK6NZ+IRk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pQ3OL8AAADcAAAADwAAAAAAAAAAAAAAAACh&#10;AgAAZHJzL2Rvd25yZXYueG1sUEsFBgAAAAAEAAQA+QAAAI0DAAAAAA==&#10;" strokecolor="#0d0d0d [3069]" strokeweight=".5pt">
                    <v:stroke joinstyle="miter"/>
                  </v:line>
                  <v:line id="Straight Connector 229" o:spid="_x0000_s1051"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So8QAAADcAAAADwAAAGRycy9kb3ducmV2LnhtbESPwWrDMBBE74H+g9hCbrFcY0LrWgkl&#10;YOihPdjJB2ytrWVqrVxLSey/jwqBHoeZecOU+9kO4kKT7x0reEpSEMSt0z13Ck7HavMMwgdkjYNj&#10;UrCQh/3uYVViod2Va7o0oRMRwr5ABSaEsZDSt4Ys+sSNxNH7dpPFEOXUST3hNcLtILM03UqLPccF&#10;gyMdDLU/zdkq+Dx+Ofyt+rrN8cMtVWOavK6VWj/Ob68gAs3hP3xvv2sFWfYCf2fiEZC7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JKjxAAAANwAAAAPAAAAAAAAAAAA&#10;AAAAAKECAABkcnMvZG93bnJldi54bWxQSwUGAAAAAAQABAD5AAAAkgMAAAAA&#10;" strokecolor="#0d0d0d [3069]" strokeweight=".5pt">
                    <v:stroke joinstyle="miter"/>
                  </v:line>
                </v:group>
                <v:group id="Group 230" o:spid="_x0000_s1052" style="position:absolute;left:37332;top:17531;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line id="Straight Connector 231" o:spid="_x0000_s1053"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cIeMIAAADcAAAADwAAAGRycy9kb3ducmV2LnhtbESP3YrCMBSE7xd8h3AE79bUH2SpRhGh&#10;4IVetO4DHJtjU2xOahO1vr1ZWPBymJlvmNWmt414UOdrxwom4wQEcel0zZWC31P2/QPCB2SNjWNS&#10;8CIPm/Xga4Wpdk/O6VGESkQI+xQVmBDaVEpfGrLox64ljt7FdRZDlF0ldYfPCLeNnCbJQlqsOS4Y&#10;bGlnqLwWd6vgeDo7vGV1Xs7x4F5ZYYp5nis1GvbbJYhAffiE/9t7rWA6m8DfmXgE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cIeMIAAADcAAAADwAAAAAAAAAAAAAA&#10;AAChAgAAZHJzL2Rvd25yZXYueG1sUEsFBgAAAAAEAAQA+QAAAJADAAAAAA==&#10;" strokecolor="#0d0d0d [3069]" strokeweight=".5pt">
                    <v:stroke joinstyle="miter"/>
                  </v:line>
                  <v:line id="Straight Connector 232" o:spid="_x0000_s1054"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WD8IAAADcAAAADwAAAGRycy9kb3ducmV2LnhtbESPQYvCMBSE78L+h/AWvGm6VZalGkWE&#10;ggc9tPoD3jbPpti8dJuo9d8bQdjjMDPfMMv1YFtxo943jhV8TRMQxJXTDdcKTsd88gPCB2SNrWNS&#10;8CAP69XHaImZdncu6FaGWkQI+wwVmBC6TEpfGbLop64jjt7Z9RZDlH0tdY/3CLetTJPkW1psOC4Y&#10;7GhrqLqUV6vgcPx1+Jc3RTXHvXvkpSnnRaHU+HPYLEAEGsJ/+N3eaQXpLIXXmXg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WWD8IAAADcAAAADwAAAAAAAAAAAAAA&#10;AAChAgAAZHJzL2Rvd25yZXYueG1sUEsFBgAAAAAEAAQA+QAAAJADAAAAAA==&#10;" strokecolor="#0d0d0d [3069]" strokeweight=".5pt">
                    <v:stroke joinstyle="miter"/>
                  </v:line>
                  <v:line id="Straight Connector 233" o:spid="_x0000_s1055"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zlMIAAADcAAAADwAAAGRycy9kb3ducmV2LnhtbESP3YrCMBSE7wXfIRxh7zT1B5FqFBEK&#10;e7FetPoAx+bYFJuT2mS1vr1ZWPBymJlvmM2ut414UOdrxwqmkwQEcel0zZWC8ykbr0D4gKyxcUwK&#10;XuRhtx0ONphq9+ScHkWoRISwT1GBCaFNpfSlIYt+4lri6F1dZzFE2VVSd/iMcNvIWZIspcWa44LB&#10;lg6GylvxaxUcTxeH96zOywX+uFdWmGKR50p9jfr9GkSgPnzC/+1vrWA2n8PfmXgE5P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kzlMIAAADcAAAADwAAAAAAAAAAAAAA&#10;AAChAgAAZHJzL2Rvd25yZXYueG1sUEsFBgAAAAAEAAQA+QAAAJADAAAAAA==&#10;" strokecolor="#0d0d0d [3069]" strokeweight=".5pt">
                    <v:stroke joinstyle="miter"/>
                  </v:line>
                </v:group>
                <v:group id="Group 234" o:spid="_x0000_s1056" style="position:absolute;left:37332;top:18485;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line id="Straight Connector 235" o:spid="_x0000_s105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wOe8QAAADcAAAADwAAAGRycy9kb3ducmV2LnhtbESPwWrDMBBE74X8g9hAbrWc1C3BiRJK&#10;wdBDerDdD9hYG8vEWrmWmth/XxUKPQ4z84bZHyfbixuNvnOsYJ2kIIgbpztuFXzWxeMWhA/IGnvH&#10;pGAmD8fD4mGPuXZ3LulWhVZECPscFZgQhlxK3xiy6BM3EEfv4kaLIcqxlXrEe4TbXm7S9EVa7Dgu&#10;GBzozVBzrb6tgo/67PCr6Momw5Obi8pUWVkqtVpOrzsQgabwH/5rv2sFm6dn+D0Tj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A57xAAAANwAAAAPAAAAAAAAAAAA&#10;AAAAAKECAABkcnMvZG93bnJldi54bWxQSwUGAAAAAAQABAD5AAAAkgMAAAAA&#10;" strokecolor="#0d0d0d [3069]" strokeweight=".5pt">
                    <v:stroke joinstyle="miter"/>
                  </v:line>
                  <v:line id="Straight Connector 236" o:spid="_x0000_s105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6QDMMAAADcAAAADwAAAGRycy9kb3ducmV2LnhtbESP3YrCMBSE74V9h3AW9s6m/iBSjSIL&#10;BS/ci1Yf4Ngcm2Jz0m2i1rffLAheDjPzDbPeDrYVd+p941jBJElBEFdON1wrOB3z8RKED8gaW8ek&#10;4EketpuP0Roz7R5c0L0MtYgQ9hkqMCF0mZS+MmTRJ64jjt7F9RZDlH0tdY+PCLetnKbpQlpsOC4Y&#10;7OjbUHUtb1bBz/Hs8DdvimqOB/fMS1POi0Kpr89htwIRaAjv8Ku91wqmswX8n4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ekAzDAAAA3AAAAA8AAAAAAAAAAAAA&#10;AAAAoQIAAGRycy9kb3ducmV2LnhtbFBLBQYAAAAABAAEAPkAAACRAwAAAAA=&#10;" strokecolor="#0d0d0d [3069]" strokeweight=".5pt">
                    <v:stroke joinstyle="miter"/>
                  </v:line>
                  <v:line id="Straight Connector 237" o:spid="_x0000_s105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1l8QAAADcAAAADwAAAGRycy9kb3ducmV2LnhtbESPwWrDMBBE74X8g9hAbrWc1LTBiRJK&#10;wdBDerDdD9hYG8vEWrmWmth/XxUKPQ4z84bZHyfbixuNvnOsYJ2kIIgbpztuFXzWxeMWhA/IGnvH&#10;pGAmD8fD4mGPuXZ3LulWhVZECPscFZgQhlxK3xiy6BM3EEfv4kaLIcqxlXrEe4TbXm7S9Fla7Dgu&#10;GBzozVBzrb6tgo/67PCr6Momw5Obi8pUWVkqtVpOrzsQgabwH/5rv2sFm6cX+D0Tj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jWXxAAAANwAAAAPAAAAAAAAAAAA&#10;AAAAAKECAABkcnMvZG93bnJldi54bWxQSwUGAAAAAAQABAD5AAAAkgMAAAAA&#10;" strokecolor="#0d0d0d [3069]" strokeweight=".5pt">
                    <v:stroke joinstyle="miter"/>
                  </v:line>
                </v:group>
                <v:group id="Group 238" o:spid="_x0000_s1060" style="position:absolute;left:37365;top:19472;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line id="Straight Connector 239" o:spid="_x0000_s1061"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EfsQAAADcAAAADwAAAGRycy9kb3ducmV2LnhtbESPwWrDMBBE74X8g9hAbrWc1JTGiRJK&#10;wdBDerDdD9hYG8vEWrmWmth/XxUKPQ4z84bZHyfbixuNvnOsYJ2kIIgbpztuFXzWxeMLCB+QNfaO&#10;ScFMHo6HxcMec+3uXNKtCq2IEPY5KjAhDLmUvjFk0SduII7exY0WQ5RjK/WI9wi3vdyk6bO02HFc&#10;MDjQm6HmWn1bBR/12eFX0ZVNhic3F5WpsrJUarWcXncgAk3hP/zXftcKNk9b+D0Tj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QR+xAAAANwAAAAPAAAAAAAAAAAA&#10;AAAAAKECAABkcnMvZG93bnJldi54bWxQSwUGAAAAAAQABAD5AAAAkgMAAAAA&#10;" strokecolor="#0d0d0d [3069]" strokeweight=".5pt">
                    <v:stroke joinstyle="miter"/>
                  </v:line>
                  <v:line id="Straight Connector 240" o:spid="_x0000_s1062"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enr8AAADcAAAADwAAAGRycy9kb3ducmV2LnhtbERPzYrCMBC+C75DGGFvmipFpGtaZKHg&#10;wT20+gBjM9sUm0m3iVrffnNY8Pjx/e+LyfbiQaPvHCtYrxIQxI3THbcKLudyuQPhA7LG3jEpeJGH&#10;Ip/P9php9+SKHnVoRQxhn6ECE8KQSekbQxb9yg3Ekftxo8UQ4dhKPeIzhttebpJkKy12HBsMDvRl&#10;qLnVd6vg+3x1+Ft2VZPiyb3K2tRpVSn1sZgOnyACTeEt/ncftYJNGufHM/EIyPw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T3enr8AAADcAAAADwAAAAAAAAAAAAAAAACh&#10;AgAAZHJzL2Rvd25yZXYueG1sUEsFBgAAAAAEAAQA+QAAAI0DAAAAAA==&#10;" strokecolor="#0d0d0d [3069]" strokeweight=".5pt">
                    <v:stroke joinstyle="miter"/>
                  </v:line>
                  <v:line id="Straight Connector 241" o:spid="_x0000_s1063"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7BcIAAADcAAAADwAAAGRycy9kb3ducmV2LnhtbESPQYvCMBSE7wv+h/AEb2uqlEWqUUQo&#10;7EEPrf6AZ/Nsis1LbbJa/70RhD0OM/MNs9oMthV36n3jWMFsmoAgrpxuuFZwOubfCxA+IGtsHZOC&#10;J3nYrEdfK8y0e3BB9zLUIkLYZ6jAhNBlUvrKkEU/dR1x9C6utxii7Gupe3xEuG3lPEl+pMWG44LB&#10;jnaGqmv5ZxUcjmeHt7wpqhT37pmXpkyLQqnJeNguQQQawn/40/7VCubpDN5n4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F7BcIAAADcAAAADwAAAAAAAAAAAAAA&#10;AAChAgAAZHJzL2Rvd25yZXYueG1sUEsFBgAAAAAEAAQA+QAAAJADAAAAAA==&#10;" strokecolor="#0d0d0d [3069]" strokeweight=".5pt">
                    <v:stroke joinstyle="miter"/>
                  </v:line>
                </v:group>
                <v:group id="Group 242" o:spid="_x0000_s1064" style="position:absolute;left:37365;top:20491;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line id="Straight Connector 243" o:spid="_x0000_s1065"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A6cQAAADcAAAADwAAAGRycy9kb3ducmV2LnhtbESPwWrDMBBE74X8g9hAb7Wc1JTgWgml&#10;YMghPdjJB2ysrWVqrRxLje2/rwqFHoeZecMUh9n24k6j7xwr2CQpCOLG6Y5bBZdz+bQD4QOyxt4x&#10;KVjIw2G/eigw127iiu51aEWEsM9RgQlhyKX0jSGLPnEDcfQ+3WgxRDm2Uo84Rbjt5TZNX6TFjuOC&#10;wYHeDTVf9bdV8HG+OryVXdVkeHJLWZs6qyqlHtfz2yuIQHP4D/+1j1rBNnuG3zPx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0DpxAAAANwAAAAPAAAAAAAAAAAA&#10;AAAAAKECAABkcnMvZG93bnJldi54bWxQSwUGAAAAAAQABAD5AAAAkgMAAAAA&#10;" strokecolor="#0d0d0d [3069]" strokeweight=".5pt">
                    <v:stroke joinstyle="miter"/>
                  </v:line>
                  <v:line id="Straight Connector 244" o:spid="_x0000_s1066"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bYncIAAADcAAAADwAAAGRycy9kb3ducmV2LnhtbESPQYvCMBSE78L+h/AWvNl0pYhUo8hC&#10;wYMeWv0Bz+ZtU7Z5qU3U+u/NwoLHYWa+Ydbb0XbiToNvHSv4SlIQxLXTLTcKzqditgThA7LGzjEp&#10;eJKH7eZjssZcuweXdK9CIyKEfY4KTAh9LqWvDVn0ieuJo/fjBoshyqGResBHhNtOztN0IS22HBcM&#10;9vRtqP6tblbB8XRxeC3ass7w4J5FZaqsLJWafo67FYhAY3iH/9t7rWCeZfB3Jh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bYncIAAADcAAAADwAAAAAAAAAAAAAA&#10;AAChAgAAZHJzL2Rvd25yZXYueG1sUEsFBgAAAAAEAAQA+QAAAJADAAAAAA==&#10;" strokecolor="#0d0d0d [3069]" strokeweight=".5pt">
                    <v:stroke joinstyle="miter"/>
                  </v:line>
                  <v:line id="Straight Connector 245" o:spid="_x0000_s1067"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9BsQAAADcAAAADwAAAGRycy9kb3ducmV2LnhtbESPwWrDMBBE74H+g9hCb7Hc4JbiWAkh&#10;YOihPdjJB2ytjWVirVxLie2/rwqFHoeZecMU+9n24k6j7xwreE5SEMSN0x23Cs6ncv0Gwgdkjb1j&#10;UrCQh/3uYVVgrt3EFd3r0IoIYZ+jAhPCkEvpG0MWfeIG4uhd3GgxRDm2Uo84Rbjt5SZNX6XFjuOC&#10;wYGOhpprfbMKPk9fDr/Lrmoy/HBLWZs6qyqlnh7nwxZEoDn8h//a71rBJnuB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n0GxAAAANwAAAAPAAAAAAAAAAAA&#10;AAAAAKECAABkcnMvZG93bnJldi54bWxQSwUGAAAAAAQABAD5AAAAkgMAAAAA&#10;" strokecolor="#0d0d0d [3069]" strokeweight=".5pt">
                    <v:stroke joinstyle="miter"/>
                  </v:line>
                </v:group>
                <v:group id="Group 246" o:spid="_x0000_s1068" style="position:absolute;left:37365;top:21445;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line id="Straight Connector 247" o:spid="_x0000_s1069"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G6sQAAADcAAAADwAAAGRycy9kb3ducmV2LnhtbESPwWrDMBBE74H+g9hCb7HcYNriWAkh&#10;YOihPdjJB2ytjWVirVxLie2/rwqFHoeZecMU+9n24k6j7xwreE5SEMSN0x23Cs6ncv0Gwgdkjb1j&#10;UrCQh/3uYVVgrt3EFd3r0IoIYZ+jAhPCkEvpG0MWfeIG4uhd3GgxRDm2Uo84Rbjt5SZNX6TFjuOC&#10;wYGOhpprfbMKPk9fDr/Lrmoy/HBLWZs6qyqlnh7nwxZEoDn8h//a71rBJnuF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1EbqxAAAANwAAAAPAAAAAAAAAAAA&#10;AAAAAKECAABkcnMvZG93bnJldi54bWxQSwUGAAAAAAQABAD5AAAAkgMAAAAA&#10;" strokecolor="#0d0d0d [3069]" strokeweight=".5pt">
                    <v:stroke joinstyle="miter"/>
                  </v:line>
                  <v:line id="Straight Connector 248" o:spid="_x0000_s1070"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SmL8AAADcAAAADwAAAGRycy9kb3ducmV2LnhtbERPzYrCMBC+C75DGGFvmipFpGtaZKHg&#10;wT20+gBjM9sUm0m3iVrffnNY8Pjx/e+LyfbiQaPvHCtYrxIQxI3THbcKLudyuQPhA7LG3jEpeJGH&#10;Ip/P9php9+SKHnVoRQxhn6ECE8KQSekbQxb9yg3Ekftxo8UQ4dhKPeIzhttebpJkKy12HBsMDvRl&#10;qLnVd6vg+3x1+Ft2VZPiyb3K2tRpVSn1sZgOnyACTeEt/ncftYJNGtfGM/EIyPw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0vSmL8AAADcAAAADwAAAAAAAAAAAAAAAACh&#10;AgAAZHJzL2Rvd25yZXYueG1sUEsFBgAAAAAEAAQA+QAAAI0DAAAAAA==&#10;" strokecolor="#0d0d0d [3069]" strokeweight=".5pt">
                    <v:stroke joinstyle="miter"/>
                  </v:line>
                  <v:line id="Straight Connector 249" o:spid="_x0000_s1071"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3A8QAAADcAAAADwAAAGRycy9kb3ducmV2LnhtbESPwWrDMBBE74H+g9hCb7HcYErrWAkh&#10;YOihPdjJB2ytjWVirVxLie2/rwqFHoeZecMU+9n24k6j7xwreE5SEMSN0x23Cs6ncv0Kwgdkjb1j&#10;UrCQh/3uYVVgrt3EFd3r0IoIYZ+jAhPCkEvpG0MWfeIG4uhd3GgxRDm2Uo84Rbjt5SZNX6TFjuOC&#10;wYGOhpprfbMKPk9fDr/Lrmoy/HBLWZs6qyqlnh7nwxZEoDn8h//a71rBJnuD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3cDxAAAANwAAAAPAAAAAAAAAAAA&#10;AAAAAKECAABkcnMvZG93bnJldi54bWxQSwUGAAAAAAQABAD5AAAAkgMAAAAA&#10;" strokecolor="#0d0d0d [3069]" strokeweight=".5pt">
                    <v:stroke joinstyle="miter"/>
                  </v:line>
                </v:group>
                <v:group id="Group 250" o:spid="_x0000_s1072" style="position:absolute;left:37332;top:22366;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line id="Straight Connector 251" o:spid="_x0000_s1073"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jt2MQAAADcAAAADwAAAGRycy9kb3ducmV2LnhtbESPwWrDMBBE74X8g9hCb43skIbiWDal&#10;YMghOdjpB2ysrWVqrRxLTZy/rwKFHIeZecPk5WwHcaHJ944VpMsEBHHrdM+dgq9j9foOwgdkjYNj&#10;UnAjD2WxeMox0+7KNV2a0IkIYZ+hAhPCmEnpW0MW/dKNxNH7dpPFEOXUST3hNcLtIFdJspEWe44L&#10;Bkf6NNT+NL9WweF4cniu+rpd497dqsY067pW6uV5/tiCCDSHR/i/vdMKVm8p3M/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O3YxAAAANwAAAAPAAAAAAAAAAAA&#10;AAAAAKECAABkcnMvZG93bnJldi54bWxQSwUGAAAAAAQABAD5AAAAkgMAAAAA&#10;" strokecolor="#0d0d0d [3069]" strokeweight=".5pt">
                    <v:stroke joinstyle="miter"/>
                  </v:line>
                  <v:line id="Straight Connector 252" o:spid="_x0000_s1074"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zr8QAAADcAAAADwAAAGRycy9kb3ducmV2LnhtbESPwWrDMBBE74H+g9hCbrFc45TiWgkl&#10;YOihPdjJB2ytrWVqrVxLSey/jwqBHoeZecOU+9kO4kKT7x0reEpSEMSt0z13Ck7HavMCwgdkjYNj&#10;UrCQh/3uYVViod2Va7o0oRMRwr5ABSaEsZDSt4Ys+sSNxNH7dpPFEOXUST3hNcLtILM0fZYWe44L&#10;Bkc6GGp/mrNV8Hn8cvhb9XWb44dbqsY0eV0rtX6c315BBJrDf/jeftcKsm0Gf2fiEZC7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nOvxAAAANwAAAAPAAAAAAAAAAAA&#10;AAAAAKECAABkcnMvZG93bnJldi54bWxQSwUGAAAAAAQABAD5AAAAkgMAAAAA&#10;" strokecolor="#0d0d0d [3069]" strokeweight=".5pt">
                    <v:stroke joinstyle="miter"/>
                  </v:line>
                  <v:line id="Straight Connector 253" o:spid="_x0000_s1075"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WNMQAAADcAAAADwAAAGRycy9kb3ducmV2LnhtbESPwWrDMBBE74X8g9hAbrWc1C3BiRJK&#10;wdBDerDdD9hYG8vEWrmWmth/XxUKPQ4z84bZHyfbixuNvnOsYJ2kIIgbpztuFXzWxeMWhA/IGnvH&#10;pGAmD8fD4mGPuXZ3LulWhVZECPscFZgQhlxK3xiy6BM3EEfv4kaLIcqxlXrEe4TbXm7S9EVa7Dgu&#10;GBzozVBzrb6tgo/67PCr6Momw5Obi8pUWVkqtVpOrzsQgabwH/5rv2sFm+cn+D0Tj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tY0xAAAANwAAAAPAAAAAAAAAAAA&#10;AAAAAKECAABkcnMvZG93bnJldi54bWxQSwUGAAAAAAQABAD5AAAAkgMAAAAA&#10;" strokecolor="#0d0d0d [3069]" strokeweight=".5pt">
                    <v:stroke joinstyle="miter"/>
                  </v:line>
                </v:group>
                <v:group id="Group 254" o:spid="_x0000_s1076" style="position:absolute;left:37365;top:12959;width:1829;height:285"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line id="Straight Connector 255" o:spid="_x0000_s107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r28IAAADcAAAADwAAAGRycy9kb3ducmV2LnhtbESPQYvCMBSE74L/ITxhb5oqKlKNIkJh&#10;D+uh1R/wbJ5NsXmpTVbrvzcLCx6HmfmG2ex624gHdb52rGA6SUAQl07XXCk4n7LxCoQPyBobx6Tg&#10;RR522+Fgg6l2T87pUYRKRAj7FBWYENpUSl8asugnriWO3tV1FkOUXSV1h88It42cJclSWqw5Lhhs&#10;6WCovBW/VsHxdHF4z+q8nOOPe2WFKeZ5rtTXqN+vQQTqwyf83/7WCmaLBfydiUdAb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Pr28IAAADcAAAADwAAAAAAAAAAAAAA&#10;AAChAgAAZHJzL2Rvd25yZXYueG1sUEsFBgAAAAAEAAQA+QAAAJADAAAAAA==&#10;" strokecolor="#0d0d0d [3069]" strokeweight=".5pt">
                    <v:stroke joinstyle="miter"/>
                  </v:line>
                  <v:line id="Straight Connector 256" o:spid="_x0000_s107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1rMQAAADcAAAADwAAAGRycy9kb3ducmV2LnhtbESPwWrDMBBE74X+g9hCb7Xc4JjiRgml&#10;YMihPdjuB2ytjWVirVxLSey/rwKBHIeZecNsdrMdxJkm3ztW8JqkIIhbp3vuFPw05csbCB+QNQ6O&#10;ScFCHnbbx4cNFtpduKJzHToRIewLVGBCGAspfWvIok/cSBy9g5sshiinTuoJLxFuB7lK01xa7Dku&#10;GBzp01B7rE9WwXfz6/Cv7Ks2wy+3lLWps6pS6vlp/ngHEWgO9/CtvdcKVuscrmfi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XWsxAAAANwAAAAPAAAAAAAAAAAA&#10;AAAAAKECAABkcnMvZG93bnJldi54bWxQSwUGAAAAAAQABAD5AAAAkgMAAAAA&#10;" strokecolor="#0d0d0d [3069]" strokeweight=".5pt">
                    <v:stroke joinstyle="miter"/>
                  </v:line>
                  <v:line id="Straight Connector 257" o:spid="_x0000_s107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3QN8MAAADcAAAADwAAAGRycy9kb3ducmV2LnhtbESPQYvCMBSE7wv+h/AEb2uquKtUo4hQ&#10;8LB7aPUHPJtnU2xeahO1/vuNIOxxmJlvmNWmt424U+drxwom4wQEcel0zZWC4yH7XIDwAVlj45gU&#10;PMnDZj34WGGq3YNzuhehEhHCPkUFJoQ2ldKXhiz6sWuJo3d2ncUQZVdJ3eEjwm0jp0nyLS3WHBcM&#10;trQzVF6Km1Xwezg5vGZ1Xs7wxz2zwhSzPFdqNOy3SxCB+vAffrf3WsH0aw6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N0DfDAAAA3AAAAA8AAAAAAAAAAAAA&#10;AAAAoQIAAGRycy9kb3ducmV2LnhtbFBLBQYAAAAABAAEAPkAAACRAwAAAAA=&#10;" strokecolor="#0d0d0d [3069]" strokeweight=".5pt">
                    <v:stroke joinstyle="miter"/>
                  </v:line>
                </v:group>
                <v:group id="Group 258" o:spid="_x0000_s1080" style="position:absolute;left:37365;top:13650;width:1829;height:285"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line id="Straight Connector 259" o:spid="_x0000_s1081"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h3sMAAADcAAAADwAAAGRycy9kb3ducmV2LnhtbESPQYvCMBSE7wv+h/AEb2uquItWo4hQ&#10;8LB7aPUHPJtnU2xeahO1/vuNIOxxmJlvmNWmt424U+drxwom4wQEcel0zZWC4yH7nIPwAVlj45gU&#10;PMnDZj34WGGq3YNzuhehEhHCPkUFJoQ2ldKXhiz6sWuJo3d2ncUQZVdJ3eEjwm0jp0nyLS3WHBcM&#10;trQzVF6Km1Xwezg5vGZ1Xs7wxz2zwhSzPFdqNOy3SxCB+vAffrf3WsH0awG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4d7DAAAA3AAAAA8AAAAAAAAAAAAA&#10;AAAAoQIAAGRycy9kb3ducmV2LnhtbFBLBQYAAAAABAAEAPkAAACRAwAAAAA=&#10;" strokecolor="#0d0d0d [3069]" strokeweight=".5pt">
                    <v:stroke joinstyle="miter"/>
                  </v:line>
                  <v:line id="Straight Connector 260" o:spid="_x0000_s1082"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iC/sAAAADcAAAADwAAAGRycy9kb3ducmV2LnhtbERPzWqDQBC+F/IOywR6a9ZICMW6SggI&#10;PbQHTR9g6k5ciTtr3K2at+8eCj1+fP95udpBzDT53rGC/S4BQdw63XOn4OtSvbyC8AFZ4+CYFDzI&#10;Q1lsnnLMtFu4prkJnYgh7DNUYEIYMyl9a8ii37mROHJXN1kMEU6d1BMuMdwOMk2So7TYc2wwONLZ&#10;UHtrfqyCz8u3w3vV1+0BP9yjakxzqGulnrfr6Q1EoDX8i//c71pBeozz45l4BGTx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Igv7AAAAA3AAAAA8AAAAAAAAAAAAAAAAA&#10;oQIAAGRycy9kb3ducmV2LnhtbFBLBQYAAAAABAAEAPkAAACOAwAAAAA=&#10;" strokecolor="#0d0d0d [3069]" strokeweight=".5pt">
                    <v:stroke joinstyle="miter"/>
                  </v:line>
                  <v:line id="Straight Connector 261" o:spid="_x0000_s1083"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nZcMAAADcAAAADwAAAGRycy9kb3ducmV2LnhtbESPwWrDMBBE74X8g9hAbo2cYExxo4QQ&#10;MPTQHGz3A7bWxjKxVo6lJPbfV4VCj8PMvGF2h8n24kGj7xwr2KwTEMSN0x23Cr7q4vUNhA/IGnvH&#10;pGAmD4f94mWHuXZPLulRhVZECPscFZgQhlxK3xiy6NduII7exY0WQ5RjK/WIzwi3vdwmSSYtdhwX&#10;DA50MtRcq7tVcK6/Hd6KrmxS/HRzUZkqLUulVsvp+A4i0BT+w3/tD61gm23g90w8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EJ2XDAAAA3AAAAA8AAAAAAAAAAAAA&#10;AAAAoQIAAGRycy9kb3ducmV2LnhtbFBLBQYAAAAABAAEAPkAAACRAwAAAAA=&#10;" strokecolor="#0d0d0d [3069]" strokeweight=".5pt">
                    <v:stroke joinstyle="miter"/>
                  </v:line>
                </v:group>
                <v:group id="Group 262" o:spid="_x0000_s1084" style="position:absolute;left:37398;top:14406;width:1829;height:285"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line id="Straight Connector 263" o:spid="_x0000_s1085"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cicMAAADcAAAADwAAAGRycy9kb3ducmV2LnhtbESP3YrCMBSE74V9h3AW9s6m/iBSjSIL&#10;BS/ci1Yf4Ngcm2Jz0m2i1rffLAheDjPzDbPeDrYVd+p941jBJElBEFdON1wrOB3z8RKED8gaW8ek&#10;4EketpuP0Roz7R5c0L0MtYgQ9hkqMCF0mZS+MmTRJ64jjt7F9RZDlH0tdY+PCLetnKbpQlpsOC4Y&#10;7OjbUHUtb1bBz/Hs8DdvimqOB/fMS1POi0Kpr89htwIRaAjv8Ku91wqmixn8n4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aHInDAAAA3AAAAA8AAAAAAAAAAAAA&#10;AAAAoQIAAGRycy9kb3ducmV2LnhtbFBLBQYAAAAABAAEAPkAAACRAwAAAAA=&#10;" strokecolor="#0d0d0d [3069]" strokeweight=".5pt">
                    <v:stroke joinstyle="miter"/>
                  </v:line>
                  <v:line id="Straight Connector 264" o:spid="_x0000_s1086"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E/cIAAADcAAAADwAAAGRycy9kb3ducmV2LnhtbESPQYvCMBSE78L+h/AW9mbTlSLSNYoI&#10;BQ/uodUf8GzeNsXmpTZZrf/eCILHYWa+YZbr0XbiSoNvHSv4TlIQxLXTLTcKjodiugDhA7LGzjEp&#10;uJOH9epjssRcuxuXdK1CIyKEfY4KTAh9LqWvDVn0ieuJo/fnBoshyqGResBbhNtOztJ0Li22HBcM&#10;9rQ1VJ+rf6vg93ByeCnass5w7+5FZaqsLJX6+hw3PyACjeEdfrV3WsFsnsH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OE/cIAAADcAAAADwAAAAAAAAAAAAAA&#10;AAChAgAAZHJzL2Rvd25yZXYueG1sUEsFBgAAAAAEAAQA+QAAAJADAAAAAA==&#10;" strokecolor="#0d0d0d [3069]" strokeweight=".5pt">
                    <v:stroke joinstyle="miter"/>
                  </v:line>
                  <v:line id="Straight Connector 265" o:spid="_x0000_s1087"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hZsQAAADcAAAADwAAAGRycy9kb3ducmV2LnhtbESPwWrDMBBE74X+g9hCb7Xc4JjiRgml&#10;YMihPdjuB2ytjWVirVxLSey/rwKBHIeZecNsdrMdxJkm3ztW8JqkIIhbp3vuFPw05csbCB+QNQ6O&#10;ScFCHnbbx4cNFtpduKJzHToRIewLVGBCGAspfWvIok/cSBy9g5sshiinTuoJLxFuB7lK01xa7Dku&#10;GBzp01B7rE9WwXfz6/Cv7Ks2wy+3lLWps6pS6vlp/ngHEWgO9/CtvdcKVvkarmfi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FmxAAAANwAAAAPAAAAAAAAAAAA&#10;AAAAAKECAABkcnMvZG93bnJldi54bWxQSwUGAAAAAAQABAD5AAAAkgMAAAAA&#10;" strokecolor="#0d0d0d [3069]" strokeweight=".5pt">
                    <v:stroke joinstyle="miter"/>
                  </v:line>
                </v:group>
                <v:group id="Group 266" o:spid="_x0000_s1088" style="position:absolute;left:37398;top:15130;width:1829;height:285"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line id="Straight Connector 267" o:spid="_x0000_s1089"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aisIAAADcAAAADwAAAGRycy9kb3ducmV2LnhtbESPQYvCMBSE74L/ITxhb5oqolKNIkJh&#10;D+uh1R/wbJ5NsXmpTVbrvzcLCx6HmfmG2ex624gHdb52rGA6SUAQl07XXCk4n7LxCoQPyBobx6Tg&#10;RR522+Fgg6l2T87pUYRKRAj7FBWYENpUSl8asugnriWO3tV1FkOUXSV1h88It42cJclCWqw5Lhhs&#10;6WCovBW/VsHxdHF4z+q8nOOPe2WFKeZ5rtTXqN+vQQTqwyf83/7WCmaLJfydiUdAb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EaisIAAADcAAAADwAAAAAAAAAAAAAA&#10;AAChAgAAZHJzL2Rvd25yZXYueG1sUEsFBgAAAAAEAAQA+QAAAJADAAAAAA==&#10;" strokecolor="#0d0d0d [3069]" strokeweight=".5pt">
                    <v:stroke joinstyle="miter"/>
                  </v:line>
                  <v:line id="Straight Connector 268" o:spid="_x0000_s1090"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6O+MAAAADcAAAADwAAAGRycy9kb3ducmV2LnhtbERPzWqDQBC+F/IOywR6a9ZICMW6SggI&#10;PbQHTR9g6k5ciTtr3K2at+8eCj1+fP95udpBzDT53rGC/S4BQdw63XOn4OtSvbyC8AFZ4+CYFDzI&#10;Q1lsnnLMtFu4prkJnYgh7DNUYEIYMyl9a8ii37mROHJXN1kMEU6d1BMuMdwOMk2So7TYc2wwONLZ&#10;UHtrfqyCz8u3w3vV1+0BP9yjakxzqGulnrfr6Q1EoDX8i//c71pBeoxr45l4BGTx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jvjAAAAA3AAAAA8AAAAAAAAAAAAAAAAA&#10;oQIAAGRycy9kb3ducmV2LnhtbFBLBQYAAAAABAAEAPkAAACOAwAAAAA=&#10;" strokecolor="#0d0d0d [3069]" strokeweight=".5pt">
                    <v:stroke joinstyle="miter"/>
                  </v:line>
                  <v:line id="Straight Connector 269" o:spid="_x0000_s1091"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rY8IAAADcAAAADwAAAGRycy9kb3ducmV2LnhtbESPQYvCMBSE74L/ITxhb5oqIlqNIkJh&#10;D+uh1R/wbJ5NsXmpTVbrvzcLCx6HmfmG2ex624gHdb52rGA6SUAQl07XXCk4n7LxEoQPyBobx6Tg&#10;RR522+Fgg6l2T87pUYRKRAj7FBWYENpUSl8asugnriWO3tV1FkOUXSV1h88It42cJclCWqw5Lhhs&#10;6WCovBW/VsHxdHF4z+q8nOOPe2WFKeZ5rtTXqN+vQQTqwyf83/7WCmaLFfydiUdAb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IrY8IAAADcAAAADwAAAAAAAAAAAAAA&#10;AAChAgAAZHJzL2Rvd25yZXYueG1sUEsFBgAAAAAEAAQA+QAAAJADAAAAAA==&#10;" strokecolor="#0d0d0d [3069]" strokeweight=".5pt">
                    <v:stroke joinstyle="miter"/>
                  </v:line>
                </v:group>
                <v:group id="Group 270" o:spid="_x0000_s1092" style="position:absolute;left:37398;top:15853;width:1829;height:286"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line id="Straight Connector 271" o:spid="_x0000_s1093"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xuMQAAADcAAAADwAAAGRycy9kb3ducmV2LnhtbESPwWrDMBBE74X8g9hCb43sEJriWDal&#10;YMghOdjpB2ysrWVqrRxLTZy/rwKFHIeZecPk5WwHcaHJ944VpMsEBHHrdM+dgq9j9foOwgdkjYNj&#10;UnAjD2WxeMox0+7KNV2a0IkIYZ+hAhPCmEnpW0MW/dKNxNH7dpPFEOXUST3hNcLtIFdJ8iYt9hwX&#10;DI70aaj9aX6tgsPx5PBc9XW7xr27VY1p1nWt1Mvz/LEFEWgOj/B/e6cVrDYp3M/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HbG4xAAAANwAAAAPAAAAAAAAAAAA&#10;AAAAAKECAABkcnMvZG93bnJldi54bWxQSwUGAAAAAAQABAD5AAAAkgMAAAAA&#10;" strokecolor="#0d0d0d [3069]" strokeweight=".5pt">
                    <v:stroke joinstyle="miter"/>
                  </v:line>
                  <v:line id="Straight Connector 272" o:spid="_x0000_s1094"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vz8QAAADcAAAADwAAAGRycy9kb3ducmV2LnhtbESPwWrDMBBE74H+g9hCbrFcY9LiWgkl&#10;YOihPdjJB2ytrWVqrVxLSey/jwqBHoeZecOU+9kO4kKT7x0reEpSEMSt0z13Ck7HavMCwgdkjYNj&#10;UrCQh/3uYVViod2Va7o0oRMRwr5ABSaEsZDSt4Ys+sSNxNH7dpPFEOXUST3hNcLtILM03UqLPccF&#10;gyMdDLU/zdkq+Dx+Ofyt+rrN8cMtVWOavK6VWj/Ob68gAs3hP3xvv2sF2XMGf2fiEZC7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y/PxAAAANwAAAAPAAAAAAAAAAAA&#10;AAAAAKECAABkcnMvZG93bnJldi54bWxQSwUGAAAAAAQABAD5AAAAkgMAAAAA&#10;" strokecolor="#0d0d0d [3069]" strokeweight=".5pt">
                    <v:stroke joinstyle="miter"/>
                  </v:line>
                  <v:line id="Straight Connector 273" o:spid="_x0000_s1095"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KVMQAAADcAAAADwAAAGRycy9kb3ducmV2LnhtbESPwWrDMBBE74X8g9hAbrWc1LTBiRJK&#10;wdBDerDdD9hYG8vEWrmWmth/XxUKPQ4z84bZHyfbixuNvnOsYJ2kIIgbpztuFXzWxeMWhA/IGnvH&#10;pGAmD8fD4mGPuXZ3LulWhVZECPscFZgQhlxK3xiy6BM3EEfv4kaLIcqxlXrEe4TbXm7S9Fla7Dgu&#10;GBzozVBzrb6tgo/67PCr6Momw5Obi8pUWVkqtVpOrzsQgabwH/5rv2sFm5cn+D0Tj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4pUxAAAANwAAAAPAAAAAAAAAAAA&#10;AAAAAKECAABkcnMvZG93bnJldi54bWxQSwUGAAAAAAQABAD5AAAAkgMAAAAA&#10;" strokecolor="#0d0d0d [3069]" strokeweight=".5pt">
                    <v:stroke joinstyle="miter"/>
                  </v:line>
                </v:group>
                <v:group id="Group 274" o:spid="_x0000_s1096" style="position:absolute;left:37398;top:16577;width:1829;height:285"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Straight Connector 275" o:spid="_x0000_s109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3u8MAAADcAAAADwAAAGRycy9kb3ducmV2LnhtbESPQYvCMBSE7wv+h/AEb2uquKtUo4hQ&#10;8LB7aPUHPJtnU2xeahO1/vuNIOxxmJlvmNWmt424U+drxwom4wQEcel0zZWC4yH7XIDwAVlj45gU&#10;PMnDZj34WGGq3YNzuhehEhHCPkUFJoQ2ldKXhiz6sWuJo3d2ncUQZVdJ3eEjwm0jp0nyLS3WHBcM&#10;trQzVF6Km1Xwezg5vGZ1Xs7wxz2zwhSzPFdqNOy3SxCB+vAffrf3WsF0/gW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mt7vDAAAA3AAAAA8AAAAAAAAAAAAA&#10;AAAAoQIAAGRycy9kb3ducmV2LnhtbFBLBQYAAAAABAAEAPkAAACRAwAAAAA=&#10;" strokecolor="#0d0d0d [3069]" strokeweight=".5pt">
                    <v:stroke joinstyle="miter"/>
                  </v:line>
                  <v:line id="Straight Connector 276" o:spid="_x0000_s109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zMIAAADcAAAADwAAAGRycy9kb3ducmV2LnhtbESPQYvCMBSE74L/ITxhb5oqolKNIkJh&#10;D+uh1R/wbJ5NsXmpTVbrvzcLCx6HmfmG2ex624gHdb52rGA6SUAQl07XXCk4n7LxCoQPyBobx6Tg&#10;RR522+Fgg6l2T87pUYRKRAj7FBWYENpUSl8asugnriWO3tV1FkOUXSV1h88It42cJclCWqw5Lhhs&#10;6WCovBW/VsHxdHF4z+q8nOOPe2WFKeZ5rtTXqN+vQQTqwyf83/7WCmbLBfydiUdAb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pzMIAAADcAAAADwAAAAAAAAAAAAAA&#10;AAChAgAAZHJzL2Rvd25yZXYueG1sUEsFBgAAAAAEAAQA+QAAAJADAAAAAA==&#10;" strokecolor="#0d0d0d [3069]" strokeweight=".5pt">
                    <v:stroke joinstyle="miter"/>
                  </v:line>
                  <v:line id="Straight Connector 277" o:spid="_x0000_s109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iMV8QAAADcAAAADwAAAGRycy9kb3ducmV2LnhtbESPwWrDMBBE74X+g9hCb7XcYOLiRgml&#10;YMihPdjuB2ytjWVirVxLSey/rwKBHIeZecNsdrMdxJkm3ztW8JqkIIhbp3vuFPw05csbCB+QNQ6O&#10;ScFCHnbbx4cNFtpduKJzHToRIewLVGBCGAspfWvIok/cSBy9g5sshiinTuoJLxFuB7lK07W02HNc&#10;MDjSp6H2WJ+sgu/m1+Ff2Vdthl9uKWtTZ1Wl1PPT/PEOItAc7uFbe68VrPIcrmfi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IxXxAAAANwAAAAPAAAAAAAAAAAA&#10;AAAAAKECAABkcnMvZG93bnJldi54bWxQSwUGAAAAAAQABAD5AAAAkgMAAAAA&#10;" strokecolor="#0d0d0d [3069]" strokeweight=".5pt">
                    <v:stroke joinstyle="miter"/>
                  </v:line>
                </v:group>
                <w10:wrap anchorx="margin"/>
              </v:group>
            </w:pict>
          </mc:Fallback>
        </mc:AlternateContent>
      </w:r>
    </w:p>
    <w:p w14:paraId="683BB7BE" w14:textId="77777777" w:rsidR="00B645D1" w:rsidRDefault="00B645D1" w:rsidP="00B42B62">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48000" behindDoc="0" locked="0" layoutInCell="1" allowOverlap="1" wp14:anchorId="2D77B6F4" wp14:editId="64B26749">
                <wp:simplePos x="0" y="0"/>
                <wp:positionH relativeFrom="column">
                  <wp:posOffset>3986521</wp:posOffset>
                </wp:positionH>
                <wp:positionV relativeFrom="paragraph">
                  <wp:posOffset>865089</wp:posOffset>
                </wp:positionV>
                <wp:extent cx="182880" cy="38100"/>
                <wp:effectExtent l="0" t="0" r="26670" b="19050"/>
                <wp:wrapNone/>
                <wp:docPr id="131" name="Group 131"/>
                <wp:cNvGraphicFramePr/>
                <a:graphic xmlns:a="http://schemas.openxmlformats.org/drawingml/2006/main">
                  <a:graphicData uri="http://schemas.microsoft.com/office/word/2010/wordprocessingGroup">
                    <wpg:wgp>
                      <wpg:cNvGrpSpPr/>
                      <wpg:grpSpPr>
                        <a:xfrm>
                          <a:off x="0" y="0"/>
                          <a:ext cx="182880" cy="38100"/>
                          <a:chOff x="0" y="0"/>
                          <a:chExt cx="182880" cy="38100"/>
                        </a:xfrm>
                      </wpg:grpSpPr>
                      <wps:wsp>
                        <wps:cNvPr id="132" name="Straight Connector 132"/>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3BB888D3" id="Group 131" o:spid="_x0000_s1026" style="position:absolute;margin-left:313.9pt;margin-top:68.1pt;width:14.4pt;height:3pt;z-index:251648000" coordsize="182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">
                <v:line id="Straight Connector 132" o:spid="_x0000_s102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3c8AAAADcAAAADwAAAGRycy9kb3ducmV2LnhtbERPzYrCMBC+C/sOYRa82XRVZOkaRYSC&#10;Bz20+gCzzWxTbCbdJmp9eyMI3ubj+53lerCtuFLvG8cKvpIUBHHldMO1gtMxn3yD8AFZY+uYFNzJ&#10;w3r1MVpipt2NC7qWoRYxhH2GCkwIXSalrwxZ9InriCP353qLIcK+lrrHWwy3rZym6UJabDg2GOxo&#10;a6g6lxer4HD8dfifN0U1x72756Up50Wh1Phz2PyACDSEt/jl3uk4fzaF5zPxAr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A93PAAAAA3AAAAA8AAAAAAAAAAAAAAAAA&#10;oQIAAGRycy9kb3ducmV2LnhtbFBLBQYAAAAABAAEAPkAAACOAwAAAAA=&#10;" strokecolor="#0d0d0d [3069]" strokeweight=".5pt">
                  <v:stroke joinstyle="miter"/>
                </v:line>
                <v:line id="Straight Connector 133" o:spid="_x0000_s102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xS6MAAAADcAAAADwAAAGRycy9kb3ducmV2LnhtbERPzYrCMBC+C/sOYRa82XRVlqUaRYSC&#10;Bz20+gCzzdgUm0m3iVrf3gjC3ubj+53lerCtuFHvG8cKvpIUBHHldMO1gtMxn/yA8AFZY+uYFDzI&#10;w3r1MVpipt2dC7qVoRYxhH2GCkwIXSalrwxZ9InriCN3dr3FEGFfS93jPYbbVk7T9FtabDg2GOxo&#10;a6i6lFer4HD8dfiXN0U1x7175KUp50Wh1Phz2CxABBrCv/jt3uk4fzaD1zPxAr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MUujAAAAA3AAAAA8AAAAAAAAAAAAAAAAA&#10;oQIAAGRycy9kb3ducmV2LnhtbFBLBQYAAAAABAAEAPkAAACOAwAAAAA=&#10;" strokecolor="#0d0d0d [3069]" strokeweight=".5pt">
                  <v:stroke joinstyle="miter"/>
                </v:line>
                <v:line id="Straight Connector 134" o:spid="_x0000_s102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KnMEAAADcAAAADwAAAGRycy9kb3ducmV2LnhtbERPzWqDQBC+F/IOywR6q2tbKcW6CSUg&#10;5JAc1D7A1J24EnfWuNtE3z5bKPQ2H9/vFNvZDuJKk+8dK3hOUhDErdM9dwq+mvLpHYQPyBoHx6Rg&#10;IQ/bzeqhwFy7G1d0rUMnYgj7HBWYEMZcSt8asugTNxJH7uQmiyHCqZN6wlsMt4N8SdM3abHn2GBw&#10;pJ2h9lz/WAXH5tvhpeyrNsODW8ra1FlVKfW4nj8/QASaw7/4z73Xcf5rBr/PxAv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cqcwQAAANwAAAAPAAAAAAAAAAAAAAAA&#10;AKECAABkcnMvZG93bnJldi54bWxQSwUGAAAAAAQABAD5AAAAjwMAAAAA&#10;" strokecolor="#0d0d0d [3069]" strokeweight=".5pt">
                  <v:stroke joinstyle="miter"/>
                </v:lin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49024" behindDoc="0" locked="0" layoutInCell="1" allowOverlap="1" wp14:anchorId="2B3141A6" wp14:editId="1BB046E3">
                <wp:simplePos x="0" y="0"/>
                <wp:positionH relativeFrom="column">
                  <wp:posOffset>3986521</wp:posOffset>
                </wp:positionH>
                <wp:positionV relativeFrom="paragraph">
                  <wp:posOffset>960339</wp:posOffset>
                </wp:positionV>
                <wp:extent cx="182880" cy="38100"/>
                <wp:effectExtent l="0" t="0" r="26670" b="19050"/>
                <wp:wrapNone/>
                <wp:docPr id="135" name="Group 135"/>
                <wp:cNvGraphicFramePr/>
                <a:graphic xmlns:a="http://schemas.openxmlformats.org/drawingml/2006/main">
                  <a:graphicData uri="http://schemas.microsoft.com/office/word/2010/wordprocessingGroup">
                    <wpg:wgp>
                      <wpg:cNvGrpSpPr/>
                      <wpg:grpSpPr>
                        <a:xfrm>
                          <a:off x="0" y="0"/>
                          <a:ext cx="182880" cy="38100"/>
                          <a:chOff x="0" y="0"/>
                          <a:chExt cx="182880" cy="38100"/>
                        </a:xfrm>
                      </wpg:grpSpPr>
                      <wps:wsp>
                        <wps:cNvPr id="136" name="Straight Connector 136"/>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764F35A0" id="Group 135" o:spid="_x0000_s1026" style="position:absolute;margin-left:313.9pt;margin-top:75.6pt;width:14.4pt;height:3pt;z-index:251649024" coordsize="182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">
                <v:line id="Straight Connector 136" o:spid="_x0000_s102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cMEAAADcAAAADwAAAGRycy9kb3ducmV2LnhtbERPzWrCQBC+F3yHZYTe6sYaQkldRQqB&#10;HvSQ6ANMs9NsMDsbs1uTvH1XKPQ2H9/vbPeT7cSdBt86VrBeJSCIa6dbbhRczsXLGwgfkDV2jknB&#10;TB72u8XTFnPtRi7pXoVGxBD2OSowIfS5lL42ZNGvXE8cuW83WAwRDo3UA44x3HbyNUkyabHl2GCw&#10;pw9D9bX6sQpO5y+Ht6It6xSPbi4qU6VlqdTzcjq8gwg0hX/xn/tTx/mbDB7Px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FwwQAAANwAAAAPAAAAAAAAAAAAAAAA&#10;AKECAABkcnMvZG93bnJldi54bWxQSwUGAAAAAAQABAD5AAAAjwMAAAAA&#10;" strokecolor="#0d0d0d [3069]" strokeweight=".5pt">
                  <v:stroke joinstyle="miter"/>
                </v:line>
                <v:line id="Straight Connector 137" o:spid="_x0000_s102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U68IAAADcAAAADwAAAGRycy9kb3ducmV2LnhtbERPS2rDMBDdB3oHMYXuYrlpSIsTJYSA&#10;oYt2YTsHmFpTy8QauZYS27evCoXs5vG+sztMthM3GnzrWMFzkoIgrp1uuVFwrvLlGwgfkDV2jknB&#10;TB4O+4fFDjPtRi7oVoZGxBD2GSowIfSZlL42ZNEnrieO3LcbLIYIh0bqAccYbju5StONtNhybDDY&#10;08lQfSmvVsFn9eXwJ2+Leo0fbs5LU66LQqmnx+m4BRFoCnfxv/tdx/kvr/D3TLx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dU68IAAADcAAAADwAAAAAAAAAAAAAA&#10;AAChAgAAZHJzL2Rvd25yZXYueG1sUEsFBgAAAAAEAAQA+QAAAJADAAAAAA==&#10;" strokecolor="#0d0d0d [3069]" strokeweight=".5pt">
                  <v:stroke joinstyle="miter"/>
                </v:line>
                <v:line id="Straight Connector 138" o:spid="_x0000_s102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AmcQAAADcAAAADwAAAGRycy9kb3ducmV2LnhtbESPQWvDMAyF74X9B6NBb62zrYyS1Qlj&#10;ENhhPSTtD1BjLQ6L5Sz22vTfV4fCbhLv6b1Pu3L2gzrTFPvABp7WGSjiNtieOwPHQ7XagooJ2eIQ&#10;mAxcKUJZPCx2mNtw4ZrOTeqUhHDM0YBLacy1jq0jj3EdRmLRvsPkMck6ddpOeJFwP+jnLHvVHnuW&#10;BocjfThqf5o/b2B/OAX8rfq63eBXuFaNazZ1bczycX5/A5VoTv/m+/WnFfwXoZVnZAJd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MCZxAAAANwAAAAPAAAAAAAAAAAA&#10;AAAAAKECAABkcnMvZG93bnJldi54bWxQSwUGAAAAAAQABAD5AAAAkgMAAAAA&#10;" strokecolor="#0d0d0d [3069]" strokeweight=".5pt">
                  <v:stroke joinstyle="miter"/>
                </v:lin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0048" behindDoc="0" locked="0" layoutInCell="1" allowOverlap="1" wp14:anchorId="549C342D" wp14:editId="078A87A8">
                <wp:simplePos x="0" y="0"/>
                <wp:positionH relativeFrom="column">
                  <wp:posOffset>3990331</wp:posOffset>
                </wp:positionH>
                <wp:positionV relativeFrom="paragraph">
                  <wp:posOffset>1059399</wp:posOffset>
                </wp:positionV>
                <wp:extent cx="182880" cy="38100"/>
                <wp:effectExtent l="0" t="0" r="26670" b="19050"/>
                <wp:wrapNone/>
                <wp:docPr id="139" name="Group 139"/>
                <wp:cNvGraphicFramePr/>
                <a:graphic xmlns:a="http://schemas.openxmlformats.org/drawingml/2006/main">
                  <a:graphicData uri="http://schemas.microsoft.com/office/word/2010/wordprocessingGroup">
                    <wpg:wgp>
                      <wpg:cNvGrpSpPr/>
                      <wpg:grpSpPr>
                        <a:xfrm>
                          <a:off x="0" y="0"/>
                          <a:ext cx="182880" cy="38100"/>
                          <a:chOff x="0" y="0"/>
                          <a:chExt cx="182880" cy="38100"/>
                        </a:xfrm>
                      </wpg:grpSpPr>
                      <wps:wsp>
                        <wps:cNvPr id="140" name="Straight Connector 140"/>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23C04444" id="Group 139" o:spid="_x0000_s1026" style="position:absolute;margin-left:314.2pt;margin-top:83.4pt;width:14.4pt;height:3pt;z-index:251650048" coordsize="182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">
                <v:line id="Straight Connector 140" o:spid="_x0000_s102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4sMAAADcAAAADwAAAGRycy9kb3ducmV2LnhtbESPQWvCQBCF7wX/wzKCt7pRQinRVYoQ&#10;8KCHxP6AMTvNhmZn0+yq8d93DoXeZnhv3vtmu598r+40xi6wgdUyA0XcBNtxa+DzUr6+g4oJ2WIf&#10;mAw8KcJ+N3vZYmHDgyu616lVEsKxQAMupaHQOjaOPMZlGIhF+wqjxyTr2Go74kPCfa/XWfamPXYs&#10;DQ4HOjhqvuubN3C+XAP+lF3V5HgKz7J2dV5Vxizm08cGVKIp/Zv/ro9W8HPBl2dkAr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v+LDAAAA3AAAAA8AAAAAAAAAAAAA&#10;AAAAoQIAAGRycy9kb3ducmV2LnhtbFBLBQYAAAAABAAEAPkAAACRAwAAAAA=&#10;" strokecolor="#0d0d0d [3069]" strokeweight=".5pt">
                  <v:stroke joinstyle="miter"/>
                </v:line>
                <v:line id="Straight Connector 141" o:spid="_x0000_s102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aecEAAADcAAAADwAAAGRycy9kb3ducmV2LnhtbERPS2rDMBDdF3IHMYXsGjnFlOJGCaFg&#10;6CJZ2O4BptbUMrVGjqX4c/soEOhuHu87u8NsOzHS4FvHCrabBARx7XTLjYLvKn95B+EDssbOMSlY&#10;yMNhv3raYabdxAWNZWhEDGGfoQITQp9J6WtDFv3G9cSR+3WDxRDh0Eg94BTDbSdfk+RNWmw5Nhjs&#10;6dNQ/VderYJz9ePwkrdFneLJLXlpyrQolFo/z8cPEIHm8C9+uL90nJ9u4f5MvED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Bp5wQAAANwAAAAPAAAAAAAAAAAAAAAA&#10;AKECAABkcnMvZG93bnJldi54bWxQSwUGAAAAAAQABAD5AAAAjwMAAAAA&#10;" strokecolor="#0d0d0d [3069]" strokeweight=".5pt">
                  <v:stroke joinstyle="miter"/>
                </v:line>
                <v:line id="Straight Connector 142" o:spid="_x0000_s102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EDsEAAADcAAAADwAAAGRycy9kb3ducmV2LnhtbERPS2rDMBDdB3oHMYXuYrnBlOJECaFg&#10;yKJd2O4BJtbUMrVGjqX4c/uqUOhuHu87h9NiezHR6DvHCp6TFARx43THrYLPuti+gvABWWPvmBSs&#10;5OF0fNgcMNdu5pKmKrQihrDPUYEJYcil9I0hiz5xA3HkvtxoMUQ4tlKPOMdw28tdmr5Iix3HBoMD&#10;vRlqvqu7VfBRXx3eiq5sMnx3a1GZKitLpZ4el/MeRKAl/Iv/3Bcd52c7+H0mXiC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hoQOwQAAANwAAAAPAAAAAAAAAAAAAAAA&#10;AKECAABkcnMvZG93bnJldi54bWxQSwUGAAAAAAQABAD5AAAAjwMAAAAA&#10;" strokecolor="#0d0d0d [3069]" strokeweight=".5pt">
                  <v:stroke joinstyle="miter"/>
                </v:lin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1072" behindDoc="0" locked="0" layoutInCell="1" allowOverlap="1" wp14:anchorId="6882DB52" wp14:editId="7F24C7D4">
                <wp:simplePos x="0" y="0"/>
                <wp:positionH relativeFrom="column">
                  <wp:posOffset>3990331</wp:posOffset>
                </wp:positionH>
                <wp:positionV relativeFrom="paragraph">
                  <wp:posOffset>1158459</wp:posOffset>
                </wp:positionV>
                <wp:extent cx="182880" cy="38100"/>
                <wp:effectExtent l="0" t="0" r="26670" b="19050"/>
                <wp:wrapNone/>
                <wp:docPr id="143" name="Group 143"/>
                <wp:cNvGraphicFramePr/>
                <a:graphic xmlns:a="http://schemas.openxmlformats.org/drawingml/2006/main">
                  <a:graphicData uri="http://schemas.microsoft.com/office/word/2010/wordprocessingGroup">
                    <wpg:wgp>
                      <wpg:cNvGrpSpPr/>
                      <wpg:grpSpPr>
                        <a:xfrm>
                          <a:off x="0" y="0"/>
                          <a:ext cx="182880" cy="38100"/>
                          <a:chOff x="0" y="0"/>
                          <a:chExt cx="182880" cy="38100"/>
                        </a:xfrm>
                      </wpg:grpSpPr>
                      <wps:wsp>
                        <wps:cNvPr id="144" name="Straight Connector 144"/>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45" name="Straight Connector 145"/>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46" name="Straight Connector 146"/>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413C8E4B" id="Group 143" o:spid="_x0000_s1026" style="position:absolute;margin-left:314.2pt;margin-top:91.2pt;width:14.4pt;height:3pt;z-index:251651072" coordsize="182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">
                <v:line id="Straight Connector 144" o:spid="_x0000_s102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54cEAAADcAAAADwAAAGRycy9kb3ducmV2LnhtbERPS2rDMBDdB3IHMYHuEjnFhOJGCaFg&#10;6KJd2OkBJtLUMrFGrqXE9u2rQiG7ebzv7I+T68SdhtB6VrDdZCCItTctNwq+zuX6BUSIyAY7z6Rg&#10;pgDHw3Kxx8L4kSu617ERKYRDgQpsjH0hZdCWHIaN74kT9+0HhzHBoZFmwDGFu04+Z9lOOmw5NVjs&#10;6c2SvtY3p+DzfPH4U7aVzvHDz2Vt67yqlHpaTadXEJGm+BD/u99Nmp/n8PdMukAe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I7nhwQAAANwAAAAPAAAAAAAAAAAAAAAA&#10;AKECAABkcnMvZG93bnJldi54bWxQSwUGAAAAAAQABAD5AAAAjwMAAAAA&#10;" strokecolor="#0d0d0d [3069]" strokeweight=".5pt">
                  <v:stroke joinstyle="miter"/>
                </v:line>
                <v:line id="Straight Connector 145" o:spid="_x0000_s102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cesEAAADcAAAADwAAAGRycy9kb3ducmV2LnhtbERPzWqDQBC+F/IOywR6a9YWG4rNKiUg&#10;9NAcNH2AqTtxJe6scbdq3r4bKOQ2H9/v7IrF9mKi0XeOFTxvEhDEjdMdtwq+j+XTGwgfkDX2jknB&#10;lTwU+ephh5l2M1c01aEVMYR9hgpMCEMmpW8MWfQbNxBH7uRGiyHCsZV6xDmG216+JMlWWuw4Nhgc&#10;aG+oOde/VsHh+OPwUnZVk+KXu5a1qdOqUupxvXy8gwi0hLv43/2p4/z0FW7PxAt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bxx6wQAAANwAAAAPAAAAAAAAAAAAAAAA&#10;AKECAABkcnMvZG93bnJldi54bWxQSwUGAAAAAAQABAD5AAAAjwMAAAAA&#10;" strokecolor="#0d0d0d [3069]" strokeweight=".5pt">
                  <v:stroke joinstyle="miter"/>
                </v:line>
                <v:line id="Straight Connector 146" o:spid="_x0000_s102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2CDcAAAADcAAAADwAAAGRycy9kb3ducmV2LnhtbERPzYrCMBC+C/sOYRa82XSliFSjyEJh&#10;D3po9QHGZrYp20xqk9X69kYQvM3H9zvr7Wg7caXBt44VfCUpCOLa6ZYbBadjMVuC8AFZY+eYFNzJ&#10;w3bzMVljrt2NS7pWoRExhH2OCkwIfS6lrw1Z9InriSP36waLIcKhkXrAWwy3nZyn6UJabDk2GOzp&#10;21D9V/1bBYfj2eGlaMs6w727F5WpsrJUavo57lYgAo3hLX65f3Scny3g+Uy8QG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9gg3AAAAA3AAAAA8AAAAAAAAAAAAAAAAA&#10;oQIAAGRycy9kb3ducmV2LnhtbFBLBQYAAAAABAAEAPkAAACOAwAAAAA=&#10;" strokecolor="#0d0d0d [3069]" strokeweight=".5pt">
                  <v:stroke joinstyle="miter"/>
                </v:lin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2096" behindDoc="0" locked="0" layoutInCell="1" allowOverlap="1" wp14:anchorId="41131790" wp14:editId="147BB96B">
                <wp:simplePos x="0" y="0"/>
                <wp:positionH relativeFrom="column">
                  <wp:posOffset>3990331</wp:posOffset>
                </wp:positionH>
                <wp:positionV relativeFrom="paragraph">
                  <wp:posOffset>1255614</wp:posOffset>
                </wp:positionV>
                <wp:extent cx="182880" cy="38100"/>
                <wp:effectExtent l="0" t="0" r="26670" b="19050"/>
                <wp:wrapNone/>
                <wp:docPr id="147" name="Group 147"/>
                <wp:cNvGraphicFramePr/>
                <a:graphic xmlns:a="http://schemas.openxmlformats.org/drawingml/2006/main">
                  <a:graphicData uri="http://schemas.microsoft.com/office/word/2010/wordprocessingGroup">
                    <wpg:wgp>
                      <wpg:cNvGrpSpPr/>
                      <wpg:grpSpPr>
                        <a:xfrm>
                          <a:off x="0" y="0"/>
                          <a:ext cx="182880" cy="38100"/>
                          <a:chOff x="0" y="0"/>
                          <a:chExt cx="182880" cy="38100"/>
                        </a:xfrm>
                      </wpg:grpSpPr>
                      <wps:wsp>
                        <wps:cNvPr id="148" name="Straight Connector 148"/>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50" name="Straight Connector 150"/>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06095F05" id="Group 147" o:spid="_x0000_s1026" style="position:absolute;margin-left:314.2pt;margin-top:98.85pt;width:14.4pt;height:3pt;z-index:251652096" coordsize="182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">
                <v:line id="Straight Connector 148" o:spid="_x0000_s102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z5MMAAADcAAAADwAAAGRycy9kb3ducmV2LnhtbESPQWvCQBCF7wX/wzKCt7pRQinRVYoQ&#10;8KCHxP6AMTvNhmZn0+yq8d93DoXeZnhv3vtmu598r+40xi6wgdUyA0XcBNtxa+DzUr6+g4oJ2WIf&#10;mAw8KcJ+N3vZYmHDgyu616lVEsKxQAMupaHQOjaOPMZlGIhF+wqjxyTr2Go74kPCfa/XWfamPXYs&#10;DQ4HOjhqvuubN3C+XAP+lF3V5HgKz7J2dV5Vxizm08cGVKIp/Zv/ro9W8HOhlWdkAr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us+TDAAAA3AAAAA8AAAAAAAAAAAAA&#10;AAAAoQIAAGRycy9kb3ducmV2LnhtbFBLBQYAAAAABAAEAPkAAACRAwAAAAA=&#10;" strokecolor="#0d0d0d [3069]" strokeweight=".5pt">
                  <v:stroke joinstyle="miter"/>
                </v:line>
                <v:line id="Straight Connector 149" o:spid="_x0000_s102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IWf8EAAADcAAAADwAAAGRycy9kb3ducmV2LnhtbERPzWqDQBC+F/IOywR6a9YWKanNKiUg&#10;9NAcNH2AqTtxJe6scbdq3r4bKOQ2H9/v7IrF9mKi0XeOFTxvEhDEjdMdtwq+j+XTFoQPyBp7x6Tg&#10;Sh6KfPWww0y7mSua6tCKGMI+QwUmhCGT0jeGLPqNG4gjd3KjxRDh2Eo94hzDbS9fkuRVWuw4Nhgc&#10;aG+oOde/VsHh+OPwUnZVk+KXu5a1qdOqUupxvXy8gwi0hLv43/2p4/z0DW7PxAt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IhZ/wQAAANwAAAAPAAAAAAAAAAAAAAAA&#10;AKECAABkcnMvZG93bnJldi54bWxQSwUGAAAAAAQABAD5AAAAjwMAAAAA&#10;" strokecolor="#0d0d0d [3069]" strokeweight=".5pt">
                  <v:stroke joinstyle="miter"/>
                </v:line>
                <v:line id="Straight Connector 150" o:spid="_x0000_s102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EpP8MAAADcAAAADwAAAGRycy9kb3ducmV2LnhtbESPQW/CMAyF70j8h8iTdoN0E0OoEBCa&#10;VGmH7dDCDzCNaSoapzQZlH8/HyZxs/We3/u82Y2+UzcaYhvYwNs8A0VcB9tyY+B4KGYrUDEhW+wC&#10;k4EHRdhtp5MN5jbcuaRblRolIRxzNOBS6nOtY+3IY5yHnli0cxg8JlmHRtsB7xLuO/2eZUvtsWVp&#10;cNjTp6P6Uv16Az+HU8Br0Zb1Ar/Do6hctShLY15fxv0aVKIxPc3/119W8D8EX56RCf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BKT/DAAAA3AAAAA8AAAAAAAAAAAAA&#10;AAAAoQIAAGRycy9kb3ducmV2LnhtbFBLBQYAAAAABAAEAPkAAACRAwAAAAA=&#10;" strokecolor="#0d0d0d [3069]" strokeweight=".5pt">
                  <v:stroke joinstyle="miter"/>
                </v:lin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3120" behindDoc="0" locked="0" layoutInCell="1" allowOverlap="1" wp14:anchorId="698509FF" wp14:editId="2FDD6A75">
                <wp:simplePos x="0" y="0"/>
                <wp:positionH relativeFrom="column">
                  <wp:posOffset>3990331</wp:posOffset>
                </wp:positionH>
                <wp:positionV relativeFrom="paragraph">
                  <wp:posOffset>1348959</wp:posOffset>
                </wp:positionV>
                <wp:extent cx="182880" cy="38100"/>
                <wp:effectExtent l="0" t="0" r="26670" b="19050"/>
                <wp:wrapNone/>
                <wp:docPr id="151" name="Group 151"/>
                <wp:cNvGraphicFramePr/>
                <a:graphic xmlns:a="http://schemas.openxmlformats.org/drawingml/2006/main">
                  <a:graphicData uri="http://schemas.microsoft.com/office/word/2010/wordprocessingGroup">
                    <wpg:wgp>
                      <wpg:cNvGrpSpPr/>
                      <wpg:grpSpPr>
                        <a:xfrm>
                          <a:off x="0" y="0"/>
                          <a:ext cx="182880" cy="38100"/>
                          <a:chOff x="0" y="0"/>
                          <a:chExt cx="182880" cy="38100"/>
                        </a:xfrm>
                      </wpg:grpSpPr>
                      <wps:wsp>
                        <wps:cNvPr id="152" name="Straight Connector 152"/>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53" name="Straight Connector 153"/>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54" name="Straight Connector 154"/>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008418AD" id="Group 151" o:spid="_x0000_s1026" style="position:absolute;margin-left:314.2pt;margin-top:106.2pt;width:14.4pt;height:3pt;z-index:251653120" coordsize="182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">
                <v:line id="Straight Connector 152" o:spid="_x0000_s102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S08EAAADcAAAADwAAAGRycy9kb3ducmV2LnhtbERPS2rDMBDdB3oHMYXuYrnBKcWNEkLA&#10;0EW7sJMDTK2pZWKNXEvx5/ZVIdDdPN53dofZdmKkwbeOFTwnKQji2umWGwWXc7F+BeEDssbOMSlY&#10;yMNh/7DaYa7dxCWNVWhEDGGfowITQp9L6WtDFn3ieuLIfbvBYohwaKQecIrhtpObNH2RFluODQZ7&#10;Ohmqr9XNKvg8fzn8KdqyzvDDLUVlqqwslXp6nI9vIALN4V98d7/rOH+7gb9n4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XxLTwQAAANwAAAAPAAAAAAAAAAAAAAAA&#10;AKECAABkcnMvZG93bnJldi54bWxQSwUGAAAAAAQABAD5AAAAjwMAAAAA&#10;" strokecolor="#0d0d0d [3069]" strokeweight=".5pt">
                  <v:stroke joinstyle="miter"/>
                </v:line>
                <v:line id="Straight Connector 153" o:spid="_x0000_s102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3SMIAAADcAAAADwAAAGRycy9kb3ducmV2LnhtbERPS2rDMBDdB3oHMYXuYrlpUooTJYSA&#10;oYt2YTsHmFpTy8QauZYS27evCoXs5vG+sztMthM3GnzrWMFzkoIgrp1uuVFwrvLlGwgfkDV2jknB&#10;TB4O+4fFDjPtRi7oVoZGxBD2GSowIfSZlL42ZNEnrieO3LcbLIYIh0bqAccYbju5StNXabHl2GCw&#10;p5Oh+lJerYLP6svhT94W9Ro/3JyXplwXhVJPj9NxCyLQFO7if/e7jvM3L/D3TLx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O3SMIAAADcAAAADwAAAAAAAAAAAAAA&#10;AAChAgAAZHJzL2Rvd25yZXYueG1sUEsFBgAAAAAEAAQA+QAAAJADAAAAAA==&#10;" strokecolor="#0d0d0d [3069]" strokeweight=".5pt">
                  <v:stroke joinstyle="miter"/>
                </v:line>
                <v:line id="Straight Connector 154" o:spid="_x0000_s102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vPMEAAADcAAAADwAAAGRycy9kb3ducmV2LnhtbERPzWqDQBC+F/IOywR6a9YWG4rNKiUg&#10;9NAcNH2AqTtxJe6scbdq3r4bKOQ2H9/v7IrF9mKi0XeOFTxvEhDEjdMdtwq+j+XTGwgfkDX2jknB&#10;lTwU+ephh5l2M1c01aEVMYR9hgpMCEMmpW8MWfQbNxBH7uRGiyHCsZV6xDmG216+JMlWWuw4Nhgc&#10;aG+oOde/VsHh+OPwUnZVk+KXu5a1qdOqUupxvXy8gwi0hLv43/2p4/zXFG7PxAt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i88wQAAANwAAAAPAAAAAAAAAAAAAAAA&#10;AKECAABkcnMvZG93bnJldi54bWxQSwUGAAAAAAQABAD5AAAAjwMAAAAA&#10;" strokecolor="#0d0d0d [3069]" strokeweight=".5pt">
                  <v:stroke joinstyle="miter"/>
                </v:lin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5168" behindDoc="0" locked="0" layoutInCell="1" allowOverlap="1" wp14:anchorId="5C49D6C8" wp14:editId="17C18D0D">
                <wp:simplePos x="0" y="0"/>
                <wp:positionH relativeFrom="column">
                  <wp:posOffset>3989810</wp:posOffset>
                </wp:positionH>
                <wp:positionV relativeFrom="paragraph">
                  <wp:posOffset>1476882</wp:posOffset>
                </wp:positionV>
                <wp:extent cx="182880" cy="28505"/>
                <wp:effectExtent l="0" t="0" r="26670" b="10160"/>
                <wp:wrapNone/>
                <wp:docPr id="180" name="Group 180"/>
                <wp:cNvGraphicFramePr/>
                <a:graphic xmlns:a="http://schemas.openxmlformats.org/drawingml/2006/main">
                  <a:graphicData uri="http://schemas.microsoft.com/office/word/2010/wordprocessingGroup">
                    <wpg:wgp>
                      <wpg:cNvGrpSpPr/>
                      <wpg:grpSpPr>
                        <a:xfrm>
                          <a:off x="0" y="0"/>
                          <a:ext cx="182880" cy="28505"/>
                          <a:chOff x="0" y="0"/>
                          <a:chExt cx="182880" cy="38100"/>
                        </a:xfrm>
                      </wpg:grpSpPr>
                      <wps:wsp>
                        <wps:cNvPr id="181" name="Straight Connector 181"/>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82" name="Straight Connector 182"/>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83" name="Straight Connector 183"/>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066F5CCD" id="Group 180" o:spid="_x0000_s1026" style="position:absolute;margin-left:314.15pt;margin-top:116.3pt;width:14.4pt;height:2.25pt;z-index:251655168" coordsize="182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">
                <v:line id="Straight Connector 181" o:spid="_x0000_s102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2g48AAAADcAAAADwAAAGRycy9kb3ducmV2LnhtbERPzYrCMBC+L/gOYQRva+oiItW0iFDw&#10;sB5a9wHGZmyKzaQ2UevbbxaEvc3H9zvbfLSdeNDgW8cKFvMEBHHtdMuNgp9T8bkG4QOyxs4xKXiR&#10;hzybfGwx1e7JJT2q0IgYwj5FBSaEPpXS14Ys+rnriSN3cYPFEOHQSD3gM4bbTn4lyUpabDk2GOxp&#10;b6i+Vner4Hg6O7wVbVkv8du9ispUy7JUajYddxsQgcbwL367DzrOXy/g75l4gc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oOPAAAAA3AAAAA8AAAAAAAAAAAAAAAAA&#10;oQIAAGRycy9kb3ducmV2LnhtbFBLBQYAAAAABAAEAPkAAACOAwAAAAA=&#10;" strokecolor="#0d0d0d [3069]" strokeweight=".5pt">
                  <v:stroke joinstyle="miter"/>
                </v:line>
                <v:line id="Straight Connector 182" o:spid="_x0000_s102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8+lL8AAADcAAAADwAAAGRycy9kb3ducmV2LnhtbERPzYrCMBC+C75DGMGbpoosUo0iQmEP&#10;66HVBxibsSk2k9pErW9vhAVv8/H9znrb20Y8qPO1YwWzaQKCuHS65krB6ZhNliB8QNbYOCYFL/Kw&#10;3QwHa0y1e3JOjyJUIoawT1GBCaFNpfSlIYt+6lriyF1cZzFE2FVSd/iM4baR8yT5kRZrjg0GW9ob&#10;Kq/F3So4HM8Ob1mdlwv8c6+sMMUiz5Uaj/rdCkSgPnzF/+5fHecv5/B5Jl4gN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j8+lL8AAADcAAAADwAAAAAAAAAAAAAAAACh&#10;AgAAZHJzL2Rvd25yZXYueG1sUEsFBgAAAAAEAAQA+QAAAI0DAAAAAA==&#10;" strokecolor="#0d0d0d [3069]" strokeweight=".5pt">
                  <v:stroke joinstyle="miter"/>
                </v:line>
                <v:line id="Straight Connector 183" o:spid="_x0000_s102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bD8AAAADcAAAADwAAAGRycy9kb3ducmV2LnhtbERPzYrCMBC+C/sOYRa8abqrSKlGWYTC&#10;HtZDqw8wNmNTbCa1yWp9eyMI3ubj+53VZrCtuFLvG8cKvqYJCOLK6YZrBYd9PklB+ICssXVMCu7k&#10;YbP+GK0w0+7GBV3LUIsYwj5DBSaELpPSV4Ys+qnriCN3cr3FEGFfS93jLYbbVn4nyUJabDg2GOxo&#10;a6g6l/9WwW5/dHjJm6Ka45+756Up50Wh1Phz+FmCCDSEt/jl/tVxfjqD5zPxAr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zmw/AAAAA3AAAAA8AAAAAAAAAAAAAAAAA&#10;oQIAAGRycy9kb3ducmV2LnhtbFBLBQYAAAAABAAEAPkAAACOAwAAAAA=&#10;" strokecolor="#0d0d0d [3069]" strokeweight=".5pt">
                  <v:stroke joinstyle="miter"/>
                </v:lin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6192" behindDoc="0" locked="0" layoutInCell="1" allowOverlap="1" wp14:anchorId="774CEFC1" wp14:editId="5D96BC9E">
                <wp:simplePos x="0" y="0"/>
                <wp:positionH relativeFrom="column">
                  <wp:posOffset>3989810</wp:posOffset>
                </wp:positionH>
                <wp:positionV relativeFrom="paragraph">
                  <wp:posOffset>1548146</wp:posOffset>
                </wp:positionV>
                <wp:extent cx="182880" cy="28505"/>
                <wp:effectExtent l="0" t="0" r="26670" b="10160"/>
                <wp:wrapNone/>
                <wp:docPr id="184" name="Group 184"/>
                <wp:cNvGraphicFramePr/>
                <a:graphic xmlns:a="http://schemas.openxmlformats.org/drawingml/2006/main">
                  <a:graphicData uri="http://schemas.microsoft.com/office/word/2010/wordprocessingGroup">
                    <wpg:wgp>
                      <wpg:cNvGrpSpPr/>
                      <wpg:grpSpPr>
                        <a:xfrm>
                          <a:off x="0" y="0"/>
                          <a:ext cx="182880" cy="28505"/>
                          <a:chOff x="0" y="0"/>
                          <a:chExt cx="182880" cy="38100"/>
                        </a:xfrm>
                      </wpg:grpSpPr>
                      <wps:wsp>
                        <wps:cNvPr id="185" name="Straight Connector 185"/>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86" name="Straight Connector 186"/>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87" name="Straight Connector 187"/>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16FB1751" id="Group 184" o:spid="_x0000_s1026" style="position:absolute;margin-left:314.15pt;margin-top:121.9pt;width:14.4pt;height:2.25pt;z-index:251656192" coordsize="182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">
                <v:line id="Straight Connector 185" o:spid="_x0000_s102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m4L8AAADcAAAADwAAAGRycy9kb3ducmV2LnhtbERPzYrCMBC+L+w7hFnwtqYrKlKNsggF&#10;D3po9QHGZmyKzaQ2UevbG0HwNh/f7yxWvW3EjTpfO1bwN0xAEJdO11wpOOyz3xkIH5A1No5JwYM8&#10;rJbfXwtMtbtzTrciVCKGsE9RgQmhTaX0pSGLfuha4sidXGcxRNhVUnd4j+G2kaMkmUqLNccGgy2t&#10;DZXn4moV7PZHh5eszssxbt0jK0wxznOlBj/9/xxEoD58xG/3Rsf5swm8nokX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dam4L8AAADcAAAADwAAAAAAAAAAAAAAAACh&#10;AgAAZHJzL2Rvd25yZXYueG1sUEsFBgAAAAAEAAQA+QAAAI0DAAAAAA==&#10;" strokecolor="#0d0d0d [3069]" strokeweight=".5pt">
                  <v:stroke joinstyle="miter"/>
                </v:line>
                <v:line id="Straight Connector 186" o:spid="_x0000_s102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4l78AAADcAAAADwAAAGRycy9kb3ducmV2LnhtbERPzYrCMBC+C75DGMGbpoqIVKOIUPCw&#10;e2jdBxibsSk2k9pErW9vBGFv8/H9zmbX20Y8qPO1YwWzaQKCuHS65krB3ymbrED4gKyxcUwKXuRh&#10;tx0ONphq9+ScHkWoRAxhn6ICE0KbSulLQxb91LXEkbu4zmKIsKuk7vAZw20j50mylBZrjg0GWzoY&#10;Kq/F3Sr4PZ0d3rI6Lxf4415ZYYpFnis1HvX7NYhAffgXf91HHeevlvB5Jl4gt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QQ4l78AAADcAAAADwAAAAAAAAAAAAAAAACh&#10;AgAAZHJzL2Rvd25yZXYueG1sUEsFBgAAAAAEAAQA+QAAAI0DAAAAAA==&#10;" strokecolor="#0d0d0d [3069]" strokeweight=".5pt">
                  <v:stroke joinstyle="miter"/>
                </v:line>
                <v:line id="Straight Connector 187" o:spid="_x0000_s102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idDL8AAADcAAAADwAAAGRycy9kb3ducmV2LnhtbERPzYrCMBC+L+w7hFnwtqYrolKNsggF&#10;D3po9QHGZmyKzaQ2UevbG0HwNh/f7yxWvW3EjTpfO1bwN0xAEJdO11wpOOyz3xkIH5A1No5JwYM8&#10;rJbfXwtMtbtzTrciVCKGsE9RgQmhTaX0pSGLfuha4sidXGcxRNhVUnd4j+G2kaMkmUiLNccGgy2t&#10;DZXn4moV7PZHh5eszssxbt0jK0wxznOlBj/9/xxEoD58xG/3Rsf5sym8nokX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kidDL8AAADcAAAADwAAAAAAAAAAAAAAAACh&#10;AgAAZHJzL2Rvd25yZXYueG1sUEsFBgAAAAAEAAQA+QAAAI0DAAAAAA==&#10;" strokecolor="#0d0d0d [3069]" strokeweight=".5pt">
                  <v:stroke joinstyle="miter"/>
                </v:lin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7216" behindDoc="0" locked="0" layoutInCell="1" allowOverlap="1" wp14:anchorId="7ACEDCD3" wp14:editId="6CFA8C47">
                <wp:simplePos x="0" y="0"/>
                <wp:positionH relativeFrom="column">
                  <wp:posOffset>3993620</wp:posOffset>
                </wp:positionH>
                <wp:positionV relativeFrom="paragraph">
                  <wp:posOffset>1622260</wp:posOffset>
                </wp:positionV>
                <wp:extent cx="182880" cy="28505"/>
                <wp:effectExtent l="0" t="0" r="26670" b="10160"/>
                <wp:wrapNone/>
                <wp:docPr id="188" name="Group 188"/>
                <wp:cNvGraphicFramePr/>
                <a:graphic xmlns:a="http://schemas.openxmlformats.org/drawingml/2006/main">
                  <a:graphicData uri="http://schemas.microsoft.com/office/word/2010/wordprocessingGroup">
                    <wpg:wgp>
                      <wpg:cNvGrpSpPr/>
                      <wpg:grpSpPr>
                        <a:xfrm>
                          <a:off x="0" y="0"/>
                          <a:ext cx="182880" cy="28505"/>
                          <a:chOff x="0" y="0"/>
                          <a:chExt cx="182880" cy="38100"/>
                        </a:xfrm>
                      </wpg:grpSpPr>
                      <wps:wsp>
                        <wps:cNvPr id="189" name="Straight Connector 189"/>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90" name="Straight Connector 190"/>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91" name="Straight Connector 191"/>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28AFDB1A" id="Group 188" o:spid="_x0000_s1026" style="position:absolute;margin-left:314.45pt;margin-top:127.75pt;width:14.4pt;height:2.25pt;z-index:251657216" coordsize="182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">
                <v:line id="Straight Connector 189" o:spid="_x0000_s102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s5cEAAADcAAAADwAAAGRycy9kb3ducmV2LnhtbERPzWrCQBC+C32HZQq96aYlSBpdRQqB&#10;Huoh0QeYZsdsMDubZrcmeXtXKPQ2H9/vbPeT7cSNBt86VvC6SkAQ10633Cg4n4plBsIHZI2dY1Iw&#10;k4f97mmxxVy7kUu6VaERMYR9jgpMCH0upa8NWfQr1xNH7uIGiyHCoZF6wDGG206+JclaWmw5Nhjs&#10;6cNQfa1+rYLj6dvhT9GWdYpfbi4qU6VlqdTL83TYgAg0hX/xn/tTx/nZOzyeiRf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6zlwQAAANwAAAAPAAAAAAAAAAAAAAAA&#10;AKECAABkcnMvZG93bnJldi54bWxQSwUGAAAAAAQABAD5AAAAjwMAAAAA&#10;" strokecolor="#0d0d0d [3069]" strokeweight=".5pt">
                  <v:stroke joinstyle="miter"/>
                </v:line>
                <v:line id="Straight Connector 190" o:spid="_x0000_s102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TpcMAAADcAAAADwAAAGRycy9kb3ducmV2LnhtbESPQW/CMAyF70j8h8iTdoN0E5qgEBCa&#10;VGmH7dDCDzCNaSoapzQZlH8/HyZxs/We3/u82Y2+UzcaYhvYwNs8A0VcB9tyY+B4KGZLUDEhW+wC&#10;k4EHRdhtp5MN5jbcuaRblRolIRxzNOBS6nOtY+3IY5yHnli0cxg8JlmHRtsB7xLuO/2eZR/aY8vS&#10;4LCnT0f1pfr1Bn4Op4DXoi3rBX6HR1G5alGWxry+jPs1qERjepr/r7+s4K8EX56RCf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4k6XDAAAA3AAAAA8AAAAAAAAAAAAA&#10;AAAAoQIAAGRycy9kb3ducmV2LnhtbFBLBQYAAAAABAAEAPkAAACRAwAAAAA=&#10;" strokecolor="#0d0d0d [3069]" strokeweight=".5pt">
                  <v:stroke joinstyle="miter"/>
                </v:line>
                <v:line id="Straight Connector 191" o:spid="_x0000_s102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2PsAAAADcAAAADwAAAGRycy9kb3ducmV2LnhtbERPzYrCMBC+C/sOYRa82VQR2a1GkYWC&#10;Bz20+gCzzdgUm0m3iVrf3gjC3ubj+53VZrCtuFHvG8cKpkkKgrhyuuFawemYT75A+ICssXVMCh7k&#10;YbP+GK0w0+7OBd3KUIsYwj5DBSaELpPSV4Ys+sR1xJE7u95iiLCvpe7xHsNtK2dpupAWG44NBjv6&#10;MVRdyqtVcDj+OvzLm6Ka49498tKU86JQavw5bJcgAg3hX/x273Sc/z2F1zPxAr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0Nj7AAAAA3AAAAA8AAAAAAAAAAAAAAAAA&#10;oQIAAGRycy9kb3ducmV2LnhtbFBLBQYAAAAABAAEAPkAAACOAwAAAAA=&#10;" strokecolor="#0d0d0d [3069]" strokeweight=".5pt">
                  <v:stroke joinstyle="miter"/>
                </v:lin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62E462EC" wp14:editId="6EB3DD8F">
                <wp:simplePos x="0" y="0"/>
                <wp:positionH relativeFrom="column">
                  <wp:posOffset>3993620</wp:posOffset>
                </wp:positionH>
                <wp:positionV relativeFrom="paragraph">
                  <wp:posOffset>1696374</wp:posOffset>
                </wp:positionV>
                <wp:extent cx="182880" cy="28505"/>
                <wp:effectExtent l="0" t="0" r="26670" b="10160"/>
                <wp:wrapNone/>
                <wp:docPr id="192" name="Group 192"/>
                <wp:cNvGraphicFramePr/>
                <a:graphic xmlns:a="http://schemas.openxmlformats.org/drawingml/2006/main">
                  <a:graphicData uri="http://schemas.microsoft.com/office/word/2010/wordprocessingGroup">
                    <wpg:wgp>
                      <wpg:cNvGrpSpPr/>
                      <wpg:grpSpPr>
                        <a:xfrm>
                          <a:off x="0" y="0"/>
                          <a:ext cx="182880" cy="28505"/>
                          <a:chOff x="0" y="0"/>
                          <a:chExt cx="182880" cy="38100"/>
                        </a:xfrm>
                      </wpg:grpSpPr>
                      <wps:wsp>
                        <wps:cNvPr id="193" name="Straight Connector 193"/>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5C9718C9" id="Group 192" o:spid="_x0000_s1026" style="position:absolute;margin-left:314.45pt;margin-top:133.55pt;width:14.4pt;height:2.25pt;z-index:251658240" coordsize="182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">
                <v:line id="Straight Connector 193" o:spid="_x0000_s102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N0sIAAADcAAAADwAAAGRycy9kb3ducmV2LnhtbERPS2rDMBDdB3oHMYXuYrlpCK0TJYSA&#10;oYt2YTsHmFpTy8QauZYS27evCoXs5vG+sztMthM3GnzrWMFzkoIgrp1uuVFwrvLlKwgfkDV2jknB&#10;TB4O+4fFDjPtRi7oVoZGxBD2GSowIfSZlL42ZNEnrieO3LcbLIYIh0bqAccYbju5StONtNhybDDY&#10;08lQfSmvVsFn9eXwJ2+Leo0fbs5LU66LQqmnx+m4BRFoCnfxv/tdx/lvL/D3TLx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oN0sIAAADcAAAADwAAAAAAAAAAAAAA&#10;AAChAgAAZHJzL2Rvd25yZXYueG1sUEsFBgAAAAAEAAQA+QAAAJADAAAAAA==&#10;" strokecolor="#0d0d0d [3069]" strokeweight=".5pt">
                  <v:stroke joinstyle="miter"/>
                </v:line>
                <v:line id="Straight Connector 194" o:spid="_x0000_s102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OVpsEAAADcAAAADwAAAGRycy9kb3ducmV2LnhtbERPzWqDQBC+F/IOywR6a9YWKanNKiUg&#10;9NAcNH2AqTtxJe6scbdq3r4bKOQ2H9/v7IrF9mKi0XeOFTxvEhDEjdMdtwq+j+XTFoQPyBp7x6Tg&#10;Sh6KfPWww0y7mSua6tCKGMI+QwUmhCGT0jeGLPqNG4gjd3KjxRDh2Eo94hzDbS9fkuRVWuw4Nhgc&#10;aG+oOde/VsHh+OPwUnZVk+KXu5a1qdOqUupxvXy8gwi0hLv43/2p4/y3FG7PxAt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Q5WmwQAAANwAAAAPAAAAAAAAAAAAAAAA&#10;AKECAABkcnMvZG93bnJldi54bWxQSwUGAAAAAAQABAD5AAAAjwMAAAAA&#10;" strokecolor="#0d0d0d [3069]" strokeweight=".5pt">
                  <v:stroke joinstyle="miter"/>
                </v:line>
                <v:line id="Straight Connector 195" o:spid="_x0000_s102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8wPcIAAADcAAAADwAAAGRycy9kb3ducmV2LnhtbERPS2rDMBDdF3IHMYHuajnFLY0TJZSC&#10;oYt0YTsHmFoTy8QaOZYaO7ePCoXu5vG+s93PthdXGn3nWMEqSUEQN0533Co41sXTGwgfkDX2jknB&#10;jTzsd4uHLebaTVzStQqtiCHsc1RgQhhyKX1jyKJP3EAcuZMbLYYIx1bqEacYbnv5nKav0mLHscHg&#10;QB+GmnP1YxV81d8OL0VXNhke3K2oTJWVpVKPy/l9AyLQHP7Ff+5PHeevX+D3mXiB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8wPcIAAADcAAAADwAAAAAAAAAAAAAA&#10;AAChAgAAZHJzL2Rvd25yZXYueG1sUEsFBgAAAAAEAAQA+QAAAJADAAAAAA==&#10;" strokecolor="#0d0d0d [3069]" strokeweight=".5pt">
                  <v:stroke joinstyle="miter"/>
                </v:lin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0547B163" wp14:editId="2A6CCEF3">
                <wp:simplePos x="0" y="0"/>
                <wp:positionH relativeFrom="column">
                  <wp:posOffset>3993620</wp:posOffset>
                </wp:positionH>
                <wp:positionV relativeFrom="paragraph">
                  <wp:posOffset>1769063</wp:posOffset>
                </wp:positionV>
                <wp:extent cx="182880" cy="28505"/>
                <wp:effectExtent l="0" t="0" r="26670" b="10160"/>
                <wp:wrapNone/>
                <wp:docPr id="196" name="Group 196"/>
                <wp:cNvGraphicFramePr/>
                <a:graphic xmlns:a="http://schemas.openxmlformats.org/drawingml/2006/main">
                  <a:graphicData uri="http://schemas.microsoft.com/office/word/2010/wordprocessingGroup">
                    <wpg:wgp>
                      <wpg:cNvGrpSpPr/>
                      <wpg:grpSpPr>
                        <a:xfrm>
                          <a:off x="0" y="0"/>
                          <a:ext cx="182880" cy="28505"/>
                          <a:chOff x="0" y="0"/>
                          <a:chExt cx="182880" cy="38100"/>
                        </a:xfrm>
                      </wpg:grpSpPr>
                      <wps:wsp>
                        <wps:cNvPr id="197" name="Straight Connector 197"/>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24134A9B" id="Group 196" o:spid="_x0000_s1026" style="position:absolute;margin-left:314.45pt;margin-top:139.3pt;width:14.4pt;height:2.25pt;z-index:251659264" coordsize="182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">
                <v:line id="Straight Connector 197" o:spid="_x0000_s102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EL0cIAAADcAAAADwAAAGRycy9kb3ducmV2LnhtbERPS2rDMBDdF3IHMYHuajnFtI0TJZSC&#10;oYt0YTsHmFoTy8QaOZYaO7ePCoXu5vG+s93PthdXGn3nWMEqSUEQN0533Co41sXTGwgfkDX2jknB&#10;jTzsd4uHLebaTVzStQqtiCHsc1RgQhhyKX1jyKJP3EAcuZMbLYYIx1bqEacYbnv5nKYv0mLHscHg&#10;QB+GmnP1YxV81d8OL0VXNhke3K2oTJWVpVKPy/l9AyLQHP7Ff+5PHeevX+H3mXiB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EL0cIAAADcAAAADwAAAAAAAAAAAAAA&#10;AAChAgAAZHJzL2Rvd25yZXYueG1sUEsFBgAAAAAEAAQA+QAAAJADAAAAAA==&#10;" strokecolor="#0d0d0d [3069]" strokeweight=".5pt">
                  <v:stroke joinstyle="miter"/>
                </v:line>
                <v:line id="Straight Connector 198" o:spid="_x0000_s102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fo8MAAADcAAAADwAAAGRycy9kb3ducmV2LnhtbESPQW/CMAyF70j8h8iTdoN0E5qgEBCa&#10;VGmH7dDCDzCNaSoapzQZlH8/HyZxs/We3/u82Y2+UzcaYhvYwNs8A0VcB9tyY+B4KGZLUDEhW+wC&#10;k4EHRdhtp5MN5jbcuaRblRolIRxzNOBS6nOtY+3IY5yHnli0cxg8JlmHRtsB7xLuO/2eZR/aY8vS&#10;4LCnT0f1pfr1Bn4Op4DXoi3rBX6HR1G5alGWxry+jPs1qERjepr/r7+s4K+EVp6RCf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On6PDAAAA3AAAAA8AAAAAAAAAAAAA&#10;AAAAoQIAAGRycy9kb3ducmV2LnhtbFBLBQYAAAAABAAEAPkAAACRAwAAAAA=&#10;" strokecolor="#0d0d0d [3069]" strokeweight=".5pt">
                  <v:stroke joinstyle="miter"/>
                </v:line>
                <v:line id="Straight Connector 199" o:spid="_x0000_s102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6OL8AAADcAAAADwAAAGRycy9kb3ducmV2LnhtbERPzYrCMBC+L+w7hFnwtqYrIlqNsggF&#10;D3po9QHGZmyKzaQ2UevbG0HwNh/f7yxWvW3EjTpfO1bwN0xAEJdO11wpOOyz3ykIH5A1No5JwYM8&#10;rJbfXwtMtbtzTrciVCKGsE9RgQmhTaX0pSGLfuha4sidXGcxRNhVUnd4j+G2kaMkmUiLNccGgy2t&#10;DZXn4moV7PZHh5eszssxbt0jK0wxznOlBj/9/xxEoD58xG/3Rsf5sxm8nokX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UI6OL8AAADcAAAADwAAAAAAAAAAAAAAAACh&#10;AgAAZHJzL2Rvd25yZXYueG1sUEsFBgAAAAAEAAQA+QAAAI0DAAAAAA==&#10;" strokecolor="#0d0d0d [3069]" strokeweight=".5pt">
                  <v:stroke joinstyle="miter"/>
                </v:lin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2B4C0BA8" wp14:editId="1F67FB88">
                <wp:simplePos x="0" y="0"/>
                <wp:positionH relativeFrom="column">
                  <wp:posOffset>3993620</wp:posOffset>
                </wp:positionH>
                <wp:positionV relativeFrom="paragraph">
                  <wp:posOffset>1838902</wp:posOffset>
                </wp:positionV>
                <wp:extent cx="182880" cy="28505"/>
                <wp:effectExtent l="0" t="0" r="26670" b="10160"/>
                <wp:wrapNone/>
                <wp:docPr id="200" name="Group 200"/>
                <wp:cNvGraphicFramePr/>
                <a:graphic xmlns:a="http://schemas.openxmlformats.org/drawingml/2006/main">
                  <a:graphicData uri="http://schemas.microsoft.com/office/word/2010/wordprocessingGroup">
                    <wpg:wgp>
                      <wpg:cNvGrpSpPr/>
                      <wpg:grpSpPr>
                        <a:xfrm>
                          <a:off x="0" y="0"/>
                          <a:ext cx="182880" cy="28505"/>
                          <a:chOff x="0" y="0"/>
                          <a:chExt cx="182880" cy="38100"/>
                        </a:xfrm>
                      </wpg:grpSpPr>
                      <wps:wsp>
                        <wps:cNvPr id="201" name="Straight Connector 201"/>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3" name="Straight Connector 203"/>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316822AD" id="Group 200" o:spid="_x0000_s1026" style="position:absolute;margin-left:314.45pt;margin-top:144.8pt;width:14.4pt;height:2.25pt;z-index:251660288" coordsize="182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">
                <v:line id="Straight Connector 201" o:spid="_x0000_s102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CxcEAAADcAAAADwAAAGRycy9kb3ducmV2LnhtbESPwarCMBRE9w/8h3AFd89UEZFqFBEK&#10;b6GLVj/g2lybYnNTmzytf28EweUwM2eY1aa3jbhT52vHCibjBARx6XTNlYLTMftdgPABWWPjmBQ8&#10;ycNmPfhZYardg3O6F6ESEcI+RQUmhDaV0peGLPqxa4mjd3GdxRBlV0nd4SPCbSOnSTKXFmuOCwZb&#10;2hkqr8W/VXA4nh3esjovZ7h3z6wwxSzPlRoN++0SRKA+fMOf9p9WME0m8D4Tj4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8LFwQAAANwAAAAPAAAAAAAAAAAAAAAA&#10;AKECAABkcnMvZG93bnJldi54bWxQSwUGAAAAAAQABAD5AAAAjwMAAAAA&#10;" strokecolor="#0d0d0d [3069]" strokeweight=".5pt">
                  <v:stroke joinstyle="miter"/>
                </v:line>
                <v:line id="Straight Connector 202" o:spid="_x0000_s102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cssMAAADcAAAADwAAAGRycy9kb3ducmV2LnhtbESPwWrDMBBE74H+g9hCb7FcY0pxooRQ&#10;MPSQHGz3AzbW1jK1Vo6lxvbfV4VCj8PMvGH2x8UO4k6T7x0reE5SEMSt0z13Cj6acvsKwgdkjYNj&#10;UrCSh+PhYbPHQruZK7rXoRMRwr5ABSaEsZDSt4Ys+sSNxNH7dJPFEOXUST3hHOF2kFmavkiLPccF&#10;gyO9GWq/6m+r4NJcHd7KvmpzPLu1rE2dV5VST4/LaQci0BL+w3/td60gSzP4PROP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JXLLDAAAA3AAAAA8AAAAAAAAAAAAA&#10;AAAAoQIAAGRycy9kb3ducmV2LnhtbFBLBQYAAAAABAAEAPkAAACRAwAAAAA=&#10;" strokecolor="#0d0d0d [3069]" strokeweight=".5pt">
                  <v:stroke joinstyle="miter"/>
                </v:line>
                <v:line id="Straight Connector 203" o:spid="_x0000_s102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5KcIAAADcAAAADwAAAGRycy9kb3ducmV2LnhtbESPQYvCMBSE78L+h/AWvNl0VWTpGkWE&#10;ggc9tPoD3jZvm2Lz0m2i1n9vBMHjMDPfMMv1YFtxpd43jhV8JSkI4srphmsFp2M++QbhA7LG1jEp&#10;uJOH9epjtMRMuxsXdC1DLSKEfYYKTAhdJqWvDFn0ieuIo/fneoshyr6WusdbhNtWTtN0IS02HBcM&#10;drQ1VJ3Li1VwOP46/M+boprj3t3z0pTzolBq/DlsfkAEGsI7/GrvtIJpOoP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5KcIAAADcAAAADwAAAAAAAAAAAAAA&#10;AAChAgAAZHJzL2Rvd25yZXYueG1sUEsFBgAAAAAEAAQA+QAAAJADAAAAAA==&#10;" strokecolor="#0d0d0d [3069]" strokeweight=".5pt">
                  <v:stroke joinstyle="miter"/>
                </v:lin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4144" behindDoc="0" locked="0" layoutInCell="1" allowOverlap="1" wp14:anchorId="73295F87" wp14:editId="1542B70E">
                <wp:simplePos x="0" y="0"/>
                <wp:positionH relativeFrom="column">
                  <wp:posOffset>3987377</wp:posOffset>
                </wp:positionH>
                <wp:positionV relativeFrom="paragraph">
                  <wp:posOffset>2419985</wp:posOffset>
                </wp:positionV>
                <wp:extent cx="182880" cy="38100"/>
                <wp:effectExtent l="0" t="0" r="26670" b="19050"/>
                <wp:wrapNone/>
                <wp:docPr id="175" name="Group 175"/>
                <wp:cNvGraphicFramePr/>
                <a:graphic xmlns:a="http://schemas.openxmlformats.org/drawingml/2006/main">
                  <a:graphicData uri="http://schemas.microsoft.com/office/word/2010/wordprocessingGroup">
                    <wpg:wgp>
                      <wpg:cNvGrpSpPr/>
                      <wpg:grpSpPr>
                        <a:xfrm>
                          <a:off x="0" y="0"/>
                          <a:ext cx="182880" cy="38100"/>
                          <a:chOff x="0" y="0"/>
                          <a:chExt cx="182880" cy="38100"/>
                        </a:xfrm>
                      </wpg:grpSpPr>
                      <wps:wsp>
                        <wps:cNvPr id="176" name="Straight Connector 176"/>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77" name="Straight Connector 177"/>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78" name="Straight Connector 178"/>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186CBFDA" id="Group 175" o:spid="_x0000_s1026" style="position:absolute;margin-left:313.95pt;margin-top:190.55pt;width:14.4pt;height:3pt;z-index:251654144" coordsize="18288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">
                <v:line id="Straight Connector 176" o:spid="_x0000_s102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IsMAAAADcAAAADwAAAGRycy9kb3ducmV2LnhtbERPzYrCMBC+C/sOYRa82XRF3KUaRYSC&#10;Bz20+gCzzdgUm0m3iVrf3gjC3ubj+53lerCtuFHvG8cKvpIUBHHldMO1gtMxn/yA8AFZY+uYFDzI&#10;w3r1MVpipt2dC7qVoRYxhH2GCkwIXSalrwxZ9InriCN3dr3FEGFfS93jPYbbVk7TdC4tNhwbDHa0&#10;NVRdyqtVcDj+OvzLm6Ka4d498tKUs6JQavw5bBYgAg3hX/x273Sc/z2H1zPxAr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RSLDAAAAA3AAAAA8AAAAAAAAAAAAAAAAA&#10;oQIAAGRycy9kb3ducmV2LnhtbFBLBQYAAAAABAAEAPkAAACOAwAAAAA=&#10;" strokecolor="#0d0d0d [3069]" strokeweight=".5pt">
                  <v:stroke joinstyle="miter"/>
                </v:line>
                <v:line id="Straight Connector 177" o:spid="_x0000_s102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3tK8EAAADcAAAADwAAAGRycy9kb3ducmV2LnhtbERPzWrCQBC+C32HZQq96aYlmBJdRQqB&#10;Huoh0QeYZsdsMDubZrcmeXtXKPQ2H9/vbPeT7cSNBt86VvC6SkAQ10633Cg4n4rlOwgfkDV2jknB&#10;TB72u6fFFnPtRi7pVoVGxBD2OSowIfS5lL42ZNGvXE8cuYsbLIYIh0bqAccYbjv5liRrabHl2GCw&#10;pw9D9bX6tQqOp2+HP0Vb1il+ubmoTJWWpVIvz9NhAyLQFP7Ff+5PHednGTyeiRf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e0rwQAAANwAAAAPAAAAAAAAAAAAAAAA&#10;AKECAABkcnMvZG93bnJldi54bWxQSwUGAAAAAAQABAD5AAAAjwMAAAAA&#10;" strokecolor="#0d0d0d [3069]" strokeweight=".5pt">
                  <v:stroke joinstyle="miter"/>
                </v:line>
                <v:line id="Straight Connector 178" o:spid="_x0000_s102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J5WcMAAADcAAAADwAAAGRycy9kb3ducmV2LnhtbESPQW/CMAyF70j8h8iTdoN0ExqoEBCa&#10;VGmH7dDCDzCNaSoapzQZlH8/HyZxs/We3/u82Y2+UzcaYhvYwNs8A0VcB9tyY+B4KGYrUDEhW+wC&#10;k4EHRdhtp5MN5jbcuaRblRolIRxzNOBS6nOtY+3IY5yHnli0cxg8JlmHRtsB7xLuO/2eZR/aY8vS&#10;4LCnT0f1pfr1Bn4Op4DXoi3rBX6HR1G5alGWxry+jPs1qERjepr/r7+s4C+FVp6RCf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CeVnDAAAA3AAAAA8AAAAAAAAAAAAA&#10;AAAAoQIAAGRycy9kb3ducmV2LnhtbFBLBQYAAAAABAAEAPkAAACRAwAAAAA=&#10;" strokecolor="#0d0d0d [3069]" strokeweight=".5pt">
                  <v:stroke joinstyle="miter"/>
                </v:line>
              </v:group>
            </w:pict>
          </mc:Fallback>
        </mc:AlternateContent>
      </w:r>
    </w:p>
    <w:p w14:paraId="5604D43B" w14:textId="77777777" w:rsidR="00B645D1" w:rsidRDefault="00B645D1" w:rsidP="00B42B62">
      <w:pPr>
        <w:spacing w:after="0"/>
        <w:jc w:val="center"/>
        <w:rPr>
          <w:rFonts w:ascii="Times New Roman" w:hAnsi="Times New Roman" w:cs="Times New Roman"/>
          <w:sz w:val="24"/>
          <w:szCs w:val="24"/>
        </w:rPr>
      </w:pPr>
    </w:p>
    <w:p w14:paraId="124EBDF8" w14:textId="77777777" w:rsidR="00B645D1" w:rsidRDefault="00B645D1" w:rsidP="00B42B62">
      <w:pPr>
        <w:spacing w:after="0"/>
        <w:jc w:val="center"/>
        <w:rPr>
          <w:rFonts w:ascii="Times New Roman" w:hAnsi="Times New Roman" w:cs="Times New Roman"/>
          <w:sz w:val="24"/>
          <w:szCs w:val="24"/>
        </w:rPr>
      </w:pPr>
    </w:p>
    <w:p w14:paraId="71DA8119" w14:textId="77777777" w:rsidR="00B645D1" w:rsidRDefault="00B645D1" w:rsidP="00B42B62">
      <w:pPr>
        <w:spacing w:after="0"/>
        <w:jc w:val="center"/>
        <w:rPr>
          <w:rFonts w:ascii="Times New Roman" w:hAnsi="Times New Roman" w:cs="Times New Roman"/>
          <w:sz w:val="24"/>
          <w:szCs w:val="24"/>
        </w:rPr>
      </w:pPr>
    </w:p>
    <w:p w14:paraId="66978A26" w14:textId="77777777" w:rsidR="00B645D1" w:rsidRDefault="00B645D1" w:rsidP="00B42B62">
      <w:pPr>
        <w:spacing w:after="0"/>
        <w:jc w:val="center"/>
        <w:rPr>
          <w:rFonts w:ascii="Times New Roman" w:hAnsi="Times New Roman" w:cs="Times New Roman"/>
          <w:sz w:val="24"/>
          <w:szCs w:val="24"/>
        </w:rPr>
      </w:pPr>
    </w:p>
    <w:p w14:paraId="5E9BCD90" w14:textId="77777777" w:rsidR="00B645D1" w:rsidRDefault="00B645D1" w:rsidP="00B42B62">
      <w:pPr>
        <w:spacing w:after="0"/>
        <w:jc w:val="center"/>
        <w:rPr>
          <w:rFonts w:ascii="Times New Roman" w:hAnsi="Times New Roman" w:cs="Times New Roman"/>
          <w:sz w:val="24"/>
          <w:szCs w:val="24"/>
        </w:rPr>
      </w:pPr>
    </w:p>
    <w:p w14:paraId="1A29ED86" w14:textId="77777777" w:rsidR="00B645D1" w:rsidRDefault="00B645D1" w:rsidP="00B42B62">
      <w:pPr>
        <w:spacing w:after="0"/>
        <w:jc w:val="center"/>
        <w:rPr>
          <w:rFonts w:ascii="Times New Roman" w:hAnsi="Times New Roman" w:cs="Times New Roman"/>
          <w:sz w:val="24"/>
          <w:szCs w:val="24"/>
        </w:rPr>
      </w:pPr>
    </w:p>
    <w:p w14:paraId="5589E9D9" w14:textId="77777777" w:rsidR="00B645D1" w:rsidRDefault="00B645D1" w:rsidP="00B42B62">
      <w:pPr>
        <w:spacing w:after="0"/>
        <w:jc w:val="center"/>
        <w:rPr>
          <w:rFonts w:ascii="Times New Roman" w:hAnsi="Times New Roman" w:cs="Times New Roman"/>
          <w:sz w:val="24"/>
          <w:szCs w:val="24"/>
        </w:rPr>
      </w:pPr>
    </w:p>
    <w:p w14:paraId="26DCFE34" w14:textId="77777777" w:rsidR="00B42B62" w:rsidRDefault="00B42B62" w:rsidP="00B42B62">
      <w:pPr>
        <w:spacing w:after="0"/>
        <w:jc w:val="center"/>
        <w:rPr>
          <w:rFonts w:ascii="Times New Roman" w:hAnsi="Times New Roman" w:cs="Times New Roman"/>
          <w:sz w:val="24"/>
          <w:szCs w:val="24"/>
        </w:rPr>
      </w:pPr>
    </w:p>
    <w:p w14:paraId="0710D89A" w14:textId="77777777" w:rsidR="00B42B62" w:rsidRDefault="00B42B62" w:rsidP="00B42B62">
      <w:pPr>
        <w:spacing w:after="0"/>
        <w:jc w:val="center"/>
        <w:rPr>
          <w:rFonts w:ascii="Times New Roman" w:hAnsi="Times New Roman" w:cs="Times New Roman"/>
          <w:sz w:val="24"/>
          <w:szCs w:val="24"/>
        </w:rPr>
      </w:pPr>
    </w:p>
    <w:p w14:paraId="2C5238E7" w14:textId="77777777" w:rsidR="00B42B62" w:rsidRDefault="00B42B62" w:rsidP="00B42B62">
      <w:pPr>
        <w:spacing w:after="0"/>
        <w:jc w:val="center"/>
        <w:rPr>
          <w:rFonts w:ascii="Times New Roman" w:hAnsi="Times New Roman" w:cs="Times New Roman"/>
          <w:sz w:val="24"/>
          <w:szCs w:val="24"/>
        </w:rPr>
      </w:pPr>
    </w:p>
    <w:p w14:paraId="695DCF28" w14:textId="77777777" w:rsidR="00B42B62" w:rsidRDefault="00B42B62" w:rsidP="00B42B62">
      <w:pPr>
        <w:spacing w:after="0"/>
        <w:jc w:val="center"/>
        <w:rPr>
          <w:rFonts w:ascii="Times New Roman" w:hAnsi="Times New Roman" w:cs="Times New Roman"/>
          <w:sz w:val="24"/>
          <w:szCs w:val="24"/>
        </w:rPr>
      </w:pPr>
    </w:p>
    <w:p w14:paraId="4EE1182F" w14:textId="77777777" w:rsidR="00B42B62" w:rsidRDefault="00B42B62" w:rsidP="00B42B62">
      <w:pPr>
        <w:spacing w:after="0"/>
        <w:jc w:val="center"/>
        <w:rPr>
          <w:rFonts w:ascii="Times New Roman" w:hAnsi="Times New Roman" w:cs="Times New Roman"/>
          <w:sz w:val="24"/>
          <w:szCs w:val="24"/>
        </w:rPr>
      </w:pPr>
    </w:p>
    <w:p w14:paraId="2C699712" w14:textId="77777777" w:rsidR="00B42B62" w:rsidRDefault="00B42B62" w:rsidP="00B42B62">
      <w:pPr>
        <w:spacing w:after="0"/>
        <w:jc w:val="center"/>
        <w:rPr>
          <w:rFonts w:ascii="Times New Roman" w:hAnsi="Times New Roman" w:cs="Times New Roman"/>
          <w:sz w:val="24"/>
          <w:szCs w:val="24"/>
        </w:rPr>
      </w:pPr>
    </w:p>
    <w:p w14:paraId="69D558C4" w14:textId="77777777" w:rsidR="00B42B62" w:rsidRDefault="00B42B62" w:rsidP="00B42B62">
      <w:pPr>
        <w:spacing w:after="0"/>
        <w:jc w:val="center"/>
        <w:rPr>
          <w:rFonts w:ascii="Times New Roman" w:hAnsi="Times New Roman" w:cs="Times New Roman"/>
          <w:sz w:val="24"/>
          <w:szCs w:val="24"/>
        </w:rPr>
      </w:pPr>
    </w:p>
    <w:p w14:paraId="38BB3F21" w14:textId="77777777" w:rsidR="00B42B62" w:rsidRDefault="00B42B62" w:rsidP="00B42B62">
      <w:pPr>
        <w:spacing w:after="0"/>
        <w:jc w:val="center"/>
        <w:rPr>
          <w:rFonts w:ascii="Times New Roman" w:hAnsi="Times New Roman" w:cs="Times New Roman"/>
          <w:sz w:val="24"/>
          <w:szCs w:val="24"/>
        </w:rPr>
      </w:pPr>
    </w:p>
    <w:p w14:paraId="0271AC5C" w14:textId="77777777" w:rsidR="00B42B62" w:rsidRDefault="00B42B62" w:rsidP="00B42B62">
      <w:pPr>
        <w:spacing w:after="0"/>
        <w:jc w:val="center"/>
        <w:rPr>
          <w:rFonts w:ascii="Times New Roman" w:hAnsi="Times New Roman" w:cs="Times New Roman"/>
          <w:sz w:val="24"/>
          <w:szCs w:val="24"/>
        </w:rPr>
      </w:pPr>
    </w:p>
    <w:p w14:paraId="5DEDF0F4" w14:textId="77777777" w:rsidR="00B645D1" w:rsidRDefault="00B645D1" w:rsidP="00B42B62">
      <w:pPr>
        <w:spacing w:after="0"/>
        <w:jc w:val="center"/>
        <w:rPr>
          <w:rFonts w:ascii="Times New Roman" w:hAnsi="Times New Roman" w:cs="Times New Roman"/>
          <w:sz w:val="24"/>
          <w:szCs w:val="24"/>
        </w:rPr>
      </w:pPr>
      <w:r>
        <w:rPr>
          <w:rFonts w:ascii="Times New Roman" w:hAnsi="Times New Roman" w:cs="Times New Roman"/>
          <w:sz w:val="24"/>
          <w:szCs w:val="24"/>
        </w:rPr>
        <w:t>Figure 1. Range of survey strata in southeastern Florida.</w:t>
      </w:r>
      <w:r w:rsidR="00733109">
        <w:rPr>
          <w:rFonts w:ascii="Times New Roman" w:hAnsi="Times New Roman" w:cs="Times New Roman"/>
          <w:sz w:val="24"/>
          <w:szCs w:val="24"/>
        </w:rPr>
        <w:t xml:space="preserve"> </w:t>
      </w:r>
      <w:r>
        <w:rPr>
          <w:rFonts w:ascii="Times New Roman" w:hAnsi="Times New Roman" w:cs="Times New Roman"/>
          <w:sz w:val="24"/>
          <w:szCs w:val="24"/>
        </w:rPr>
        <w:t>Individual strata contained 18 transects, 6 of which were randomly chosen on a given survey day.</w:t>
      </w:r>
      <w:r w:rsidR="00733109">
        <w:rPr>
          <w:rFonts w:ascii="Times New Roman" w:hAnsi="Times New Roman" w:cs="Times New Roman"/>
          <w:sz w:val="24"/>
          <w:szCs w:val="24"/>
        </w:rPr>
        <w:t xml:space="preserve"> </w:t>
      </w:r>
      <w:r>
        <w:rPr>
          <w:rFonts w:ascii="Times New Roman" w:hAnsi="Times New Roman" w:cs="Times New Roman"/>
          <w:sz w:val="24"/>
          <w:szCs w:val="24"/>
        </w:rPr>
        <w:t>Benthic reef maps courtesy of SEFCRI (2011).</w:t>
      </w:r>
    </w:p>
    <w:p w14:paraId="0C41AEF1" w14:textId="77777777" w:rsidR="00B645D1" w:rsidRDefault="00B645D1" w:rsidP="00B42B62">
      <w:pPr>
        <w:spacing w:after="0"/>
        <w:jc w:val="center"/>
        <w:rPr>
          <w:rFonts w:ascii="Times New Roman" w:hAnsi="Times New Roman" w:cs="Times New Roman"/>
          <w:sz w:val="24"/>
          <w:szCs w:val="24"/>
        </w:rPr>
      </w:pPr>
    </w:p>
    <w:p w14:paraId="4EE1060D"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29B20AE6" w14:textId="77777777" w:rsidR="007004F8" w:rsidRDefault="007004F8" w:rsidP="007004F8">
      <w:pPr>
        <w:spacing w:after="0"/>
        <w:ind w:left="720"/>
        <w:jc w:val="center"/>
        <w:rPr>
          <w:rFonts w:ascii="Times New Roman" w:hAnsi="Times New Roman" w:cs="Times New Roman"/>
          <w:sz w:val="24"/>
          <w:szCs w:val="24"/>
        </w:rPr>
      </w:pPr>
    </w:p>
    <w:p w14:paraId="2E58DBCB" w14:textId="77777777" w:rsidR="007004F8" w:rsidRDefault="007004F8" w:rsidP="007004F8">
      <w:pPr>
        <w:spacing w:after="0"/>
        <w:ind w:left="720"/>
        <w:jc w:val="center"/>
        <w:rPr>
          <w:rFonts w:ascii="Times New Roman" w:hAnsi="Times New Roman" w:cs="Times New Roman"/>
          <w:sz w:val="24"/>
          <w:szCs w:val="24"/>
        </w:rPr>
      </w:pPr>
    </w:p>
    <w:p w14:paraId="21F4C41A" w14:textId="77777777" w:rsidR="007004F8" w:rsidRDefault="007004F8" w:rsidP="007004F8">
      <w:pPr>
        <w:spacing w:after="0"/>
        <w:ind w:left="720"/>
        <w:jc w:val="center"/>
        <w:rPr>
          <w:rFonts w:ascii="Times New Roman" w:hAnsi="Times New Roman" w:cs="Times New Roman"/>
          <w:sz w:val="24"/>
          <w:szCs w:val="24"/>
        </w:rPr>
      </w:pPr>
    </w:p>
    <w:p w14:paraId="4613EC9E" w14:textId="77777777" w:rsidR="007004F8" w:rsidRDefault="007004F8" w:rsidP="007004F8">
      <w:pPr>
        <w:spacing w:after="0"/>
        <w:ind w:left="720"/>
        <w:jc w:val="center"/>
        <w:rPr>
          <w:rFonts w:ascii="Times New Roman" w:hAnsi="Times New Roman" w:cs="Times New Roman"/>
          <w:sz w:val="24"/>
          <w:szCs w:val="24"/>
        </w:rPr>
      </w:pPr>
    </w:p>
    <w:p w14:paraId="056934B5" w14:textId="77777777" w:rsidR="007004F8" w:rsidRDefault="007004F8" w:rsidP="007004F8">
      <w:pPr>
        <w:spacing w:after="0"/>
        <w:ind w:left="720"/>
        <w:jc w:val="center"/>
        <w:rPr>
          <w:rFonts w:ascii="Times New Roman" w:hAnsi="Times New Roman" w:cs="Times New Roman"/>
          <w:sz w:val="24"/>
          <w:szCs w:val="24"/>
        </w:rPr>
      </w:pPr>
    </w:p>
    <w:p w14:paraId="3017A5EC" w14:textId="77777777" w:rsidR="007004F8" w:rsidRDefault="007004F8" w:rsidP="007004F8">
      <w:pPr>
        <w:spacing w:after="0"/>
        <w:ind w:left="720"/>
        <w:jc w:val="center"/>
        <w:rPr>
          <w:rFonts w:ascii="Times New Roman" w:hAnsi="Times New Roman" w:cs="Times New Roman"/>
          <w:sz w:val="24"/>
          <w:szCs w:val="24"/>
        </w:rPr>
      </w:pPr>
    </w:p>
    <w:p w14:paraId="164521FC" w14:textId="77777777" w:rsidR="007004F8" w:rsidRDefault="007004F8" w:rsidP="007004F8">
      <w:pPr>
        <w:spacing w:after="0"/>
        <w:ind w:left="720"/>
        <w:jc w:val="center"/>
        <w:rPr>
          <w:rFonts w:ascii="Times New Roman" w:hAnsi="Times New Roman" w:cs="Times New Roman"/>
          <w:sz w:val="24"/>
          <w:szCs w:val="24"/>
        </w:rPr>
      </w:pPr>
    </w:p>
    <w:p w14:paraId="75356C74" w14:textId="77777777" w:rsidR="007004F8" w:rsidRDefault="007004F8" w:rsidP="007004F8">
      <w:pPr>
        <w:spacing w:after="0"/>
        <w:ind w:left="720"/>
        <w:jc w:val="center"/>
        <w:rPr>
          <w:rFonts w:ascii="Times New Roman" w:hAnsi="Times New Roman" w:cs="Times New Roman"/>
          <w:sz w:val="24"/>
          <w:szCs w:val="24"/>
        </w:rPr>
      </w:pPr>
    </w:p>
    <w:p w14:paraId="1D8E88EA" w14:textId="77777777" w:rsidR="007004F8" w:rsidRDefault="007004F8" w:rsidP="007004F8">
      <w:pPr>
        <w:spacing w:after="0"/>
        <w:ind w:left="720"/>
        <w:jc w:val="center"/>
        <w:rPr>
          <w:rFonts w:ascii="Times New Roman" w:hAnsi="Times New Roman" w:cs="Times New Roman"/>
          <w:sz w:val="24"/>
          <w:szCs w:val="24"/>
        </w:rPr>
      </w:pPr>
    </w:p>
    <w:p w14:paraId="00274CB5" w14:textId="77777777" w:rsidR="007004F8" w:rsidRDefault="007004F8" w:rsidP="007004F8">
      <w:pPr>
        <w:spacing w:after="0"/>
        <w:ind w:left="720"/>
        <w:jc w:val="center"/>
        <w:rPr>
          <w:rFonts w:ascii="Times New Roman" w:hAnsi="Times New Roman" w:cs="Times New Roman"/>
          <w:sz w:val="24"/>
          <w:szCs w:val="24"/>
        </w:rPr>
      </w:pPr>
    </w:p>
    <w:p w14:paraId="7EB66B1B" w14:textId="77777777" w:rsidR="007004F8" w:rsidRDefault="007004F8" w:rsidP="007004F8">
      <w:pPr>
        <w:spacing w:after="0"/>
        <w:ind w:left="720"/>
        <w:jc w:val="center"/>
        <w:rPr>
          <w:rFonts w:ascii="Times New Roman" w:hAnsi="Times New Roman" w:cs="Times New Roman"/>
          <w:sz w:val="24"/>
          <w:szCs w:val="24"/>
        </w:rPr>
      </w:pPr>
    </w:p>
    <w:p w14:paraId="3737E338" w14:textId="77777777" w:rsidR="00B645D1" w:rsidRDefault="00B645D1" w:rsidP="007004F8">
      <w:pPr>
        <w:spacing w:after="0"/>
        <w:ind w:left="720"/>
        <w:jc w:val="center"/>
        <w:rPr>
          <w:rFonts w:ascii="Times New Roman" w:hAnsi="Times New Roman" w:cs="Times New Roman"/>
          <w:sz w:val="24"/>
          <w:szCs w:val="24"/>
        </w:rPr>
      </w:pPr>
      <w:r w:rsidRPr="00D40510">
        <w:rPr>
          <w:rFonts w:ascii="Times New Roman" w:hAnsi="Times New Roman" w:cs="Times New Roman"/>
          <w:noProof/>
          <w:sz w:val="24"/>
          <w:szCs w:val="24"/>
        </w:rPr>
        <w:drawing>
          <wp:anchor distT="0" distB="0" distL="114300" distR="114300" simplePos="0" relativeHeight="251643904" behindDoc="1" locked="0" layoutInCell="1" allowOverlap="1" wp14:anchorId="3B75550D" wp14:editId="1F4C99B5">
            <wp:simplePos x="0" y="0"/>
            <wp:positionH relativeFrom="margin">
              <wp:align>center</wp:align>
            </wp:positionH>
            <wp:positionV relativeFrom="paragraph">
              <wp:posOffset>4227</wp:posOffset>
            </wp:positionV>
            <wp:extent cx="4466590" cy="3007360"/>
            <wp:effectExtent l="0" t="0" r="0" b="2540"/>
            <wp:wrapTight wrapText="bothSides">
              <wp:wrapPolygon edited="0">
                <wp:start x="0" y="0"/>
                <wp:lineTo x="0" y="21481"/>
                <wp:lineTo x="21465" y="21481"/>
                <wp:lineTo x="21465" y="0"/>
                <wp:lineTo x="0" y="0"/>
              </wp:wrapPolygon>
            </wp:wrapTight>
            <wp:docPr id="4" name="Picture 4" descr="C:\Users\zen1m_000\Desktop\NovelMethods Graphs\Echo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n1m_000\Desktop\NovelMethods Graphs\Echo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841"/>
                    <a:stretch/>
                  </pic:blipFill>
                  <pic:spPr bwMode="auto">
                    <a:xfrm>
                      <a:off x="0" y="0"/>
                      <a:ext cx="4466590" cy="300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4BFAB" w14:textId="77777777" w:rsidR="00B645D1" w:rsidRDefault="00B645D1" w:rsidP="00B42B62">
      <w:pPr>
        <w:spacing w:after="0"/>
        <w:jc w:val="center"/>
        <w:rPr>
          <w:rFonts w:ascii="Times New Roman" w:hAnsi="Times New Roman" w:cs="Times New Roman"/>
          <w:sz w:val="24"/>
          <w:szCs w:val="24"/>
        </w:rPr>
      </w:pPr>
    </w:p>
    <w:p w14:paraId="150A0BA5" w14:textId="77777777" w:rsidR="00B645D1" w:rsidRDefault="00B645D1" w:rsidP="00B42B62">
      <w:pPr>
        <w:spacing w:after="0"/>
        <w:jc w:val="center"/>
        <w:rPr>
          <w:rFonts w:ascii="Times New Roman" w:hAnsi="Times New Roman" w:cs="Times New Roman"/>
          <w:sz w:val="24"/>
          <w:szCs w:val="24"/>
        </w:rPr>
      </w:pPr>
    </w:p>
    <w:p w14:paraId="3D6D6A9F" w14:textId="77777777" w:rsidR="00B645D1" w:rsidRDefault="00B645D1" w:rsidP="00B42B62">
      <w:pPr>
        <w:spacing w:after="0"/>
        <w:jc w:val="center"/>
        <w:rPr>
          <w:rFonts w:ascii="Times New Roman" w:hAnsi="Times New Roman" w:cs="Times New Roman"/>
          <w:sz w:val="24"/>
          <w:szCs w:val="24"/>
        </w:rPr>
      </w:pPr>
    </w:p>
    <w:p w14:paraId="29A019A6" w14:textId="77777777" w:rsidR="00B645D1" w:rsidRDefault="00B645D1" w:rsidP="00B42B62">
      <w:pPr>
        <w:spacing w:after="0"/>
        <w:jc w:val="center"/>
        <w:rPr>
          <w:rFonts w:ascii="Times New Roman" w:hAnsi="Times New Roman" w:cs="Times New Roman"/>
          <w:sz w:val="24"/>
          <w:szCs w:val="24"/>
        </w:rPr>
      </w:pPr>
    </w:p>
    <w:p w14:paraId="7E04BE82" w14:textId="77777777" w:rsidR="00B645D1" w:rsidRDefault="00B645D1" w:rsidP="00B42B62">
      <w:pPr>
        <w:spacing w:after="0"/>
        <w:jc w:val="center"/>
        <w:rPr>
          <w:rFonts w:ascii="Times New Roman" w:hAnsi="Times New Roman" w:cs="Times New Roman"/>
          <w:sz w:val="24"/>
          <w:szCs w:val="24"/>
        </w:rPr>
      </w:pPr>
    </w:p>
    <w:p w14:paraId="170D6CD4" w14:textId="77777777" w:rsidR="00B645D1" w:rsidRDefault="00B645D1" w:rsidP="00B42B62">
      <w:pPr>
        <w:spacing w:after="0"/>
        <w:jc w:val="center"/>
        <w:rPr>
          <w:rFonts w:ascii="Times New Roman" w:hAnsi="Times New Roman" w:cs="Times New Roman"/>
          <w:sz w:val="24"/>
          <w:szCs w:val="24"/>
        </w:rPr>
      </w:pPr>
    </w:p>
    <w:p w14:paraId="7914AE32" w14:textId="77777777" w:rsidR="00B645D1" w:rsidRDefault="00B645D1" w:rsidP="00B42B62">
      <w:pPr>
        <w:spacing w:after="0"/>
        <w:jc w:val="center"/>
        <w:rPr>
          <w:rFonts w:ascii="Times New Roman" w:hAnsi="Times New Roman" w:cs="Times New Roman"/>
          <w:sz w:val="24"/>
          <w:szCs w:val="24"/>
        </w:rPr>
      </w:pPr>
    </w:p>
    <w:p w14:paraId="296BA24F" w14:textId="77777777" w:rsidR="00B645D1" w:rsidRDefault="00B645D1" w:rsidP="00B42B62">
      <w:pPr>
        <w:spacing w:after="0"/>
        <w:jc w:val="center"/>
        <w:rPr>
          <w:rFonts w:ascii="Times New Roman" w:hAnsi="Times New Roman" w:cs="Times New Roman"/>
          <w:sz w:val="24"/>
          <w:szCs w:val="24"/>
        </w:rPr>
      </w:pPr>
    </w:p>
    <w:p w14:paraId="213E8B24" w14:textId="77777777" w:rsidR="00B645D1" w:rsidRDefault="00B645D1" w:rsidP="00B42B62">
      <w:pPr>
        <w:spacing w:after="0"/>
        <w:jc w:val="center"/>
        <w:rPr>
          <w:rFonts w:ascii="Times New Roman" w:hAnsi="Times New Roman" w:cs="Times New Roman"/>
          <w:sz w:val="24"/>
          <w:szCs w:val="24"/>
        </w:rPr>
      </w:pPr>
    </w:p>
    <w:p w14:paraId="776CA0C4" w14:textId="77777777" w:rsidR="00B645D1" w:rsidRDefault="00B645D1" w:rsidP="00B42B62">
      <w:pPr>
        <w:spacing w:after="0"/>
        <w:rPr>
          <w:rFonts w:ascii="Times New Roman" w:hAnsi="Times New Roman" w:cs="Times New Roman"/>
          <w:sz w:val="24"/>
          <w:szCs w:val="24"/>
        </w:rPr>
      </w:pPr>
    </w:p>
    <w:p w14:paraId="1D60845A" w14:textId="77777777" w:rsidR="00B42B62" w:rsidRDefault="00B42B62" w:rsidP="00B42B62">
      <w:pPr>
        <w:spacing w:after="0"/>
        <w:jc w:val="center"/>
        <w:rPr>
          <w:rFonts w:ascii="Times New Roman" w:hAnsi="Times New Roman" w:cs="Times New Roman"/>
          <w:sz w:val="24"/>
          <w:szCs w:val="24"/>
        </w:rPr>
      </w:pPr>
    </w:p>
    <w:p w14:paraId="1AC241FF" w14:textId="77777777" w:rsidR="00B42B62" w:rsidRDefault="00B42B62" w:rsidP="00B42B62">
      <w:pPr>
        <w:spacing w:after="0"/>
        <w:jc w:val="center"/>
        <w:rPr>
          <w:rFonts w:ascii="Times New Roman" w:hAnsi="Times New Roman" w:cs="Times New Roman"/>
          <w:sz w:val="24"/>
          <w:szCs w:val="24"/>
        </w:rPr>
      </w:pPr>
    </w:p>
    <w:p w14:paraId="296A8A30" w14:textId="77777777" w:rsidR="00B42B62" w:rsidRDefault="00B42B62" w:rsidP="00B42B62">
      <w:pPr>
        <w:spacing w:after="0"/>
        <w:jc w:val="center"/>
        <w:rPr>
          <w:rFonts w:ascii="Times New Roman" w:hAnsi="Times New Roman" w:cs="Times New Roman"/>
          <w:sz w:val="24"/>
          <w:szCs w:val="24"/>
        </w:rPr>
      </w:pPr>
    </w:p>
    <w:p w14:paraId="77440FE7" w14:textId="77777777" w:rsidR="00B42B62" w:rsidRDefault="00B42B62" w:rsidP="00B42B62">
      <w:pPr>
        <w:spacing w:after="0"/>
        <w:jc w:val="center"/>
        <w:rPr>
          <w:rFonts w:ascii="Times New Roman" w:hAnsi="Times New Roman" w:cs="Times New Roman"/>
          <w:sz w:val="24"/>
          <w:szCs w:val="24"/>
        </w:rPr>
      </w:pPr>
    </w:p>
    <w:p w14:paraId="0923012A" w14:textId="77777777" w:rsidR="00B42B62" w:rsidRDefault="00B42B62" w:rsidP="00B42B62">
      <w:pPr>
        <w:spacing w:after="0"/>
        <w:jc w:val="center"/>
        <w:rPr>
          <w:rFonts w:ascii="Times New Roman" w:hAnsi="Times New Roman" w:cs="Times New Roman"/>
          <w:sz w:val="24"/>
          <w:szCs w:val="24"/>
        </w:rPr>
      </w:pPr>
    </w:p>
    <w:p w14:paraId="1EF05FA2" w14:textId="77777777" w:rsidR="00B42B62" w:rsidRDefault="00B42B62" w:rsidP="00B42B62">
      <w:pPr>
        <w:spacing w:after="0"/>
        <w:jc w:val="center"/>
        <w:rPr>
          <w:rFonts w:ascii="Times New Roman" w:hAnsi="Times New Roman" w:cs="Times New Roman"/>
          <w:sz w:val="24"/>
          <w:szCs w:val="24"/>
        </w:rPr>
      </w:pPr>
    </w:p>
    <w:p w14:paraId="0691863F" w14:textId="77777777" w:rsidR="00B645D1" w:rsidRDefault="00B645D1" w:rsidP="00B42B62">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Figure 2. Representative 38 kHz echogram of acoustic analysis showing many single targets across the third </w:t>
      </w:r>
      <w:r w:rsidR="00680871" w:rsidRPr="00680871">
        <w:rPr>
          <w:rFonts w:ascii="Times New Roman" w:hAnsi="Times New Roman" w:cs="Times New Roman"/>
          <w:sz w:val="24"/>
          <w:szCs w:val="24"/>
        </w:rPr>
        <w:t>reef tract</w:t>
      </w:r>
      <w:r>
        <w:rPr>
          <w:rFonts w:ascii="Times New Roman" w:hAnsi="Times New Roman" w:cs="Times New Roman"/>
          <w:sz w:val="24"/>
          <w:szCs w:val="24"/>
        </w:rPr>
        <w:t xml:space="preserve"> crest.</w:t>
      </w:r>
    </w:p>
    <w:p w14:paraId="17D7E1CD" w14:textId="77777777" w:rsidR="00B645D1" w:rsidRDefault="00B645D1" w:rsidP="00B42B62">
      <w:pPr>
        <w:spacing w:after="0"/>
        <w:rPr>
          <w:rFonts w:ascii="Times New Roman" w:hAnsi="Times New Roman" w:cs="Times New Roman"/>
          <w:sz w:val="24"/>
          <w:szCs w:val="24"/>
        </w:rPr>
      </w:pPr>
    </w:p>
    <w:p w14:paraId="4FFE30D1" w14:textId="77777777" w:rsidR="00B645D1" w:rsidRDefault="00B645D1" w:rsidP="00B42B62">
      <w:pPr>
        <w:spacing w:after="0"/>
        <w:rPr>
          <w:rFonts w:ascii="Times New Roman" w:hAnsi="Times New Roman" w:cs="Times New Roman"/>
          <w:sz w:val="24"/>
          <w:szCs w:val="24"/>
        </w:rPr>
      </w:pPr>
    </w:p>
    <w:p w14:paraId="65A3965E" w14:textId="77777777" w:rsidR="00B645D1" w:rsidRDefault="00B645D1" w:rsidP="00B42B62">
      <w:pPr>
        <w:spacing w:after="0"/>
        <w:rPr>
          <w:rFonts w:ascii="Times New Roman" w:hAnsi="Times New Roman" w:cs="Times New Roman"/>
          <w:sz w:val="24"/>
          <w:szCs w:val="24"/>
        </w:rPr>
      </w:pPr>
    </w:p>
    <w:p w14:paraId="4FCC8930" w14:textId="77777777" w:rsidR="007004F8" w:rsidRDefault="007004F8" w:rsidP="00B42B62">
      <w:pPr>
        <w:spacing w:after="0"/>
        <w:rPr>
          <w:rFonts w:ascii="Times New Roman" w:hAnsi="Times New Roman" w:cs="Times New Roman"/>
          <w:sz w:val="24"/>
          <w:szCs w:val="24"/>
        </w:rPr>
      </w:pPr>
    </w:p>
    <w:p w14:paraId="74B7C5A2" w14:textId="77777777" w:rsidR="007004F8" w:rsidRDefault="007004F8" w:rsidP="00B42B62">
      <w:pPr>
        <w:spacing w:after="0"/>
        <w:rPr>
          <w:rFonts w:ascii="Times New Roman" w:hAnsi="Times New Roman" w:cs="Times New Roman"/>
          <w:sz w:val="24"/>
          <w:szCs w:val="24"/>
        </w:rPr>
      </w:pPr>
    </w:p>
    <w:p w14:paraId="4925D7D4" w14:textId="77777777" w:rsidR="007004F8" w:rsidRDefault="007004F8" w:rsidP="00B42B62">
      <w:pPr>
        <w:spacing w:after="0"/>
        <w:rPr>
          <w:rFonts w:ascii="Times New Roman" w:hAnsi="Times New Roman" w:cs="Times New Roman"/>
          <w:sz w:val="24"/>
          <w:szCs w:val="24"/>
        </w:rPr>
      </w:pPr>
    </w:p>
    <w:p w14:paraId="4BD5C325" w14:textId="77777777" w:rsidR="007004F8" w:rsidRDefault="007004F8" w:rsidP="00B42B62">
      <w:pPr>
        <w:spacing w:after="0"/>
        <w:rPr>
          <w:rFonts w:ascii="Times New Roman" w:hAnsi="Times New Roman" w:cs="Times New Roman"/>
          <w:sz w:val="24"/>
          <w:szCs w:val="24"/>
        </w:rPr>
      </w:pPr>
    </w:p>
    <w:p w14:paraId="62AC4831" w14:textId="77777777" w:rsidR="007004F8" w:rsidRDefault="007004F8" w:rsidP="00B42B62">
      <w:pPr>
        <w:spacing w:after="0"/>
        <w:rPr>
          <w:rFonts w:ascii="Times New Roman" w:hAnsi="Times New Roman" w:cs="Times New Roman"/>
          <w:sz w:val="24"/>
          <w:szCs w:val="24"/>
        </w:rPr>
      </w:pPr>
    </w:p>
    <w:p w14:paraId="065A7345" w14:textId="77777777" w:rsidR="007004F8" w:rsidRDefault="007004F8" w:rsidP="00B42B62">
      <w:pPr>
        <w:spacing w:after="0"/>
        <w:rPr>
          <w:rFonts w:ascii="Times New Roman" w:hAnsi="Times New Roman" w:cs="Times New Roman"/>
          <w:sz w:val="24"/>
          <w:szCs w:val="24"/>
        </w:rPr>
      </w:pPr>
    </w:p>
    <w:p w14:paraId="5704CE05" w14:textId="77777777" w:rsidR="007004F8" w:rsidRDefault="007004F8" w:rsidP="00B42B62">
      <w:pPr>
        <w:spacing w:after="0"/>
        <w:rPr>
          <w:rFonts w:ascii="Times New Roman" w:hAnsi="Times New Roman" w:cs="Times New Roman"/>
          <w:sz w:val="24"/>
          <w:szCs w:val="24"/>
        </w:rPr>
      </w:pPr>
    </w:p>
    <w:p w14:paraId="6E60793E" w14:textId="77777777" w:rsidR="007004F8" w:rsidRDefault="007004F8" w:rsidP="00B42B62">
      <w:pPr>
        <w:spacing w:after="0"/>
        <w:rPr>
          <w:rFonts w:ascii="Times New Roman" w:hAnsi="Times New Roman" w:cs="Times New Roman"/>
          <w:sz w:val="24"/>
          <w:szCs w:val="24"/>
        </w:rPr>
      </w:pPr>
    </w:p>
    <w:p w14:paraId="06184127"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6B8831EF" w14:textId="77777777" w:rsidR="007004F8" w:rsidRDefault="007004F8" w:rsidP="00B42B62">
      <w:pPr>
        <w:spacing w:after="0"/>
        <w:rPr>
          <w:rFonts w:ascii="Times New Roman" w:hAnsi="Times New Roman" w:cs="Times New Roman"/>
          <w:sz w:val="24"/>
          <w:szCs w:val="24"/>
        </w:rPr>
      </w:pPr>
    </w:p>
    <w:p w14:paraId="62F08393" w14:textId="77777777" w:rsidR="007004F8" w:rsidRDefault="007004F8" w:rsidP="00B42B62">
      <w:pPr>
        <w:spacing w:after="0"/>
        <w:rPr>
          <w:rFonts w:ascii="Times New Roman" w:hAnsi="Times New Roman" w:cs="Times New Roman"/>
          <w:sz w:val="24"/>
          <w:szCs w:val="24"/>
        </w:rPr>
      </w:pPr>
    </w:p>
    <w:p w14:paraId="3FF49204" w14:textId="77777777" w:rsidR="007004F8" w:rsidRDefault="007004F8" w:rsidP="00B42B62">
      <w:pPr>
        <w:spacing w:after="0"/>
        <w:rPr>
          <w:rFonts w:ascii="Times New Roman" w:hAnsi="Times New Roman" w:cs="Times New Roman"/>
          <w:sz w:val="24"/>
          <w:szCs w:val="24"/>
        </w:rPr>
      </w:pPr>
    </w:p>
    <w:p w14:paraId="249287B6" w14:textId="77777777" w:rsidR="007004F8" w:rsidRDefault="007004F8" w:rsidP="00B42B62">
      <w:pPr>
        <w:spacing w:after="0"/>
        <w:rPr>
          <w:rFonts w:ascii="Times New Roman" w:hAnsi="Times New Roman" w:cs="Times New Roman"/>
          <w:sz w:val="24"/>
          <w:szCs w:val="24"/>
        </w:rPr>
      </w:pPr>
    </w:p>
    <w:p w14:paraId="246D05F2" w14:textId="77777777" w:rsidR="007004F8" w:rsidRDefault="007004F8" w:rsidP="00B42B62">
      <w:pPr>
        <w:spacing w:after="0"/>
        <w:rPr>
          <w:rFonts w:ascii="Times New Roman" w:hAnsi="Times New Roman" w:cs="Times New Roman"/>
          <w:sz w:val="24"/>
          <w:szCs w:val="24"/>
        </w:rPr>
      </w:pPr>
    </w:p>
    <w:p w14:paraId="0589CA91" w14:textId="77777777" w:rsidR="007004F8" w:rsidRDefault="007004F8" w:rsidP="00B42B62">
      <w:pPr>
        <w:spacing w:after="0"/>
        <w:rPr>
          <w:rFonts w:ascii="Times New Roman" w:hAnsi="Times New Roman" w:cs="Times New Roman"/>
          <w:sz w:val="24"/>
          <w:szCs w:val="24"/>
        </w:rPr>
      </w:pPr>
    </w:p>
    <w:p w14:paraId="122CD241" w14:textId="77777777" w:rsidR="007004F8" w:rsidRDefault="00BD55B0" w:rsidP="00B42B62">
      <w:pPr>
        <w:spacing w:after="0"/>
        <w:rPr>
          <w:rFonts w:ascii="Times New Roman" w:hAnsi="Times New Roman" w:cs="Times New Roman"/>
          <w:sz w:val="24"/>
          <w:szCs w:val="24"/>
        </w:rPr>
      </w:pPr>
      <w:r>
        <w:rPr>
          <w:rFonts w:ascii="Times New Roman" w:hAnsi="Times New Roman" w:cs="Times New Roman"/>
          <w:sz w:val="24"/>
          <w:szCs w:val="24"/>
        </w:rPr>
        <w:br w:type="textWrapping" w:clear="all"/>
      </w:r>
    </w:p>
    <w:p w14:paraId="5C8AB638" w14:textId="77777777" w:rsidR="007004F8" w:rsidRDefault="007004F8" w:rsidP="00B42B62">
      <w:pPr>
        <w:spacing w:after="0"/>
        <w:rPr>
          <w:rFonts w:ascii="Times New Roman" w:hAnsi="Times New Roman" w:cs="Times New Roman"/>
          <w:sz w:val="24"/>
          <w:szCs w:val="24"/>
        </w:rPr>
      </w:pPr>
    </w:p>
    <w:p w14:paraId="507D5B6F" w14:textId="77777777" w:rsidR="00B645D1" w:rsidRPr="006C6BE5" w:rsidRDefault="00BD55B0" w:rsidP="00B42B62">
      <w:pPr>
        <w:spacing w:after="0"/>
        <w:rPr>
          <w:rFonts w:ascii="Times New Roman" w:hAnsi="Times New Roman" w:cs="Times New Roman"/>
          <w:sz w:val="24"/>
          <w:szCs w:val="24"/>
        </w:rPr>
      </w:pPr>
      <w:r w:rsidRPr="00BD55B0">
        <w:rPr>
          <w:rFonts w:ascii="Times New Roman" w:hAnsi="Times New Roman" w:cs="Times New Roman"/>
          <w:noProof/>
          <w:sz w:val="24"/>
          <w:szCs w:val="24"/>
        </w:rPr>
        <w:drawing>
          <wp:anchor distT="0" distB="0" distL="114300" distR="114300" simplePos="0" relativeHeight="251670528" behindDoc="1" locked="0" layoutInCell="1" allowOverlap="1" wp14:anchorId="58B18141" wp14:editId="2CB885E9">
            <wp:simplePos x="0" y="0"/>
            <wp:positionH relativeFrom="column">
              <wp:posOffset>636507</wp:posOffset>
            </wp:positionH>
            <wp:positionV relativeFrom="paragraph">
              <wp:posOffset>19050</wp:posOffset>
            </wp:positionV>
            <wp:extent cx="4271645" cy="2892425"/>
            <wp:effectExtent l="0" t="0" r="0" b="3175"/>
            <wp:wrapTight wrapText="bothSides">
              <wp:wrapPolygon edited="0">
                <wp:start x="0" y="0"/>
                <wp:lineTo x="0" y="21481"/>
                <wp:lineTo x="21481" y="21481"/>
                <wp:lineTo x="21481" y="0"/>
                <wp:lineTo x="0" y="0"/>
              </wp:wrapPolygon>
            </wp:wrapTight>
            <wp:docPr id="2" name="Picture 2" descr="C:\Users\zen1m_000\Dropbox\Coral Reefs\Documents\General\Thesis\NovelMethods Graphs\Reef Lines Again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n1m_000\Dropbox\Coral Reefs\Documents\General\Thesis\NovelMethods Graphs\Reef Lines Againgai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94" t="30441" r="17312" b="32038"/>
                    <a:stretch/>
                  </pic:blipFill>
                  <pic:spPr bwMode="auto">
                    <a:xfrm>
                      <a:off x="0" y="0"/>
                      <a:ext cx="4271645" cy="2892425"/>
                    </a:xfrm>
                    <a:prstGeom prst="rect">
                      <a:avLst/>
                    </a:prstGeom>
                    <a:noFill/>
                    <a:ln>
                      <a:noFill/>
                    </a:ln>
                    <a:extLst>
                      <a:ext uri="{53640926-AAD7-44d8-BBD7-CCE9431645EC}">
                        <a14:shadowObscured xmlns:a14="http://schemas.microsoft.com/office/drawing/2010/main"/>
                      </a:ext>
                    </a:extLst>
                  </pic:spPr>
                </pic:pic>
              </a:graphicData>
            </a:graphic>
          </wp:anchor>
        </w:drawing>
      </w:r>
    </w:p>
    <w:p w14:paraId="74298A09" w14:textId="77777777" w:rsidR="00B645D1" w:rsidRPr="006C6BE5" w:rsidRDefault="00B645D1" w:rsidP="00B42B62">
      <w:pPr>
        <w:spacing w:after="0"/>
        <w:rPr>
          <w:rFonts w:ascii="Times New Roman" w:hAnsi="Times New Roman" w:cs="Times New Roman"/>
          <w:sz w:val="24"/>
          <w:szCs w:val="24"/>
        </w:rPr>
      </w:pPr>
    </w:p>
    <w:p w14:paraId="78A17DDE" w14:textId="77777777" w:rsidR="00B645D1" w:rsidRPr="006C6BE5" w:rsidRDefault="00B645D1" w:rsidP="00B42B62">
      <w:pPr>
        <w:spacing w:after="0"/>
        <w:rPr>
          <w:rFonts w:ascii="Times New Roman" w:hAnsi="Times New Roman" w:cs="Times New Roman"/>
          <w:sz w:val="24"/>
          <w:szCs w:val="24"/>
        </w:rPr>
      </w:pPr>
    </w:p>
    <w:p w14:paraId="66669E90" w14:textId="77777777" w:rsidR="00B645D1" w:rsidRPr="006C6BE5" w:rsidRDefault="00B645D1" w:rsidP="00B42B62">
      <w:pPr>
        <w:spacing w:after="0"/>
        <w:rPr>
          <w:rFonts w:ascii="Times New Roman" w:hAnsi="Times New Roman" w:cs="Times New Roman"/>
          <w:sz w:val="24"/>
          <w:szCs w:val="24"/>
        </w:rPr>
      </w:pPr>
    </w:p>
    <w:p w14:paraId="09DDF054" w14:textId="77777777" w:rsidR="00B645D1" w:rsidRPr="006C6BE5" w:rsidRDefault="00B645D1" w:rsidP="00B42B62">
      <w:pPr>
        <w:spacing w:after="0"/>
        <w:rPr>
          <w:rFonts w:ascii="Times New Roman" w:hAnsi="Times New Roman" w:cs="Times New Roman"/>
          <w:sz w:val="24"/>
          <w:szCs w:val="24"/>
        </w:rPr>
      </w:pPr>
    </w:p>
    <w:p w14:paraId="22597D37" w14:textId="77777777" w:rsidR="00B645D1" w:rsidRPr="006C6BE5" w:rsidRDefault="00B645D1" w:rsidP="00B42B62">
      <w:pPr>
        <w:spacing w:after="0"/>
        <w:rPr>
          <w:rFonts w:ascii="Times New Roman" w:hAnsi="Times New Roman" w:cs="Times New Roman"/>
          <w:sz w:val="24"/>
          <w:szCs w:val="24"/>
        </w:rPr>
      </w:pPr>
    </w:p>
    <w:p w14:paraId="5E257162" w14:textId="77777777" w:rsidR="00B645D1" w:rsidRDefault="00B645D1" w:rsidP="00B42B62">
      <w:pPr>
        <w:spacing w:after="0"/>
        <w:rPr>
          <w:rFonts w:ascii="Times New Roman" w:hAnsi="Times New Roman" w:cs="Times New Roman"/>
          <w:sz w:val="24"/>
          <w:szCs w:val="24"/>
        </w:rPr>
      </w:pPr>
    </w:p>
    <w:p w14:paraId="5D7BA49A" w14:textId="77777777" w:rsidR="00B42B62" w:rsidRDefault="00B42B62" w:rsidP="00B42B62">
      <w:pPr>
        <w:spacing w:after="0"/>
        <w:ind w:firstLine="720"/>
        <w:jc w:val="center"/>
        <w:rPr>
          <w:rFonts w:ascii="Times New Roman" w:hAnsi="Times New Roman" w:cs="Times New Roman"/>
          <w:sz w:val="24"/>
          <w:szCs w:val="24"/>
        </w:rPr>
      </w:pPr>
    </w:p>
    <w:p w14:paraId="6B668647" w14:textId="77777777" w:rsidR="00B42B62" w:rsidRDefault="00B42B62" w:rsidP="00B42B62">
      <w:pPr>
        <w:spacing w:after="0"/>
        <w:ind w:firstLine="720"/>
        <w:jc w:val="center"/>
        <w:rPr>
          <w:rFonts w:ascii="Times New Roman" w:hAnsi="Times New Roman" w:cs="Times New Roman"/>
          <w:sz w:val="24"/>
          <w:szCs w:val="24"/>
        </w:rPr>
      </w:pPr>
    </w:p>
    <w:p w14:paraId="573A45EE" w14:textId="77777777" w:rsidR="00B42B62" w:rsidRDefault="00B42B62" w:rsidP="00B42B62">
      <w:pPr>
        <w:spacing w:after="0"/>
        <w:ind w:firstLine="720"/>
        <w:jc w:val="center"/>
        <w:rPr>
          <w:rFonts w:ascii="Times New Roman" w:hAnsi="Times New Roman" w:cs="Times New Roman"/>
          <w:sz w:val="24"/>
          <w:szCs w:val="24"/>
        </w:rPr>
      </w:pPr>
    </w:p>
    <w:p w14:paraId="7199AA47" w14:textId="77777777" w:rsidR="00B42B62" w:rsidRDefault="00B42B62" w:rsidP="00B42B62">
      <w:pPr>
        <w:spacing w:after="0"/>
        <w:ind w:firstLine="720"/>
        <w:jc w:val="center"/>
        <w:rPr>
          <w:rFonts w:ascii="Times New Roman" w:hAnsi="Times New Roman" w:cs="Times New Roman"/>
          <w:sz w:val="24"/>
          <w:szCs w:val="24"/>
        </w:rPr>
      </w:pPr>
    </w:p>
    <w:p w14:paraId="2F26586F" w14:textId="77777777" w:rsidR="00B42B62" w:rsidRDefault="00B42B62" w:rsidP="00B42B62">
      <w:pPr>
        <w:spacing w:after="0"/>
        <w:ind w:firstLine="720"/>
        <w:jc w:val="center"/>
        <w:rPr>
          <w:rFonts w:ascii="Times New Roman" w:hAnsi="Times New Roman" w:cs="Times New Roman"/>
          <w:sz w:val="24"/>
          <w:szCs w:val="24"/>
        </w:rPr>
      </w:pPr>
    </w:p>
    <w:p w14:paraId="6D1B70DD" w14:textId="77777777" w:rsidR="00B42B62" w:rsidRDefault="00B42B62" w:rsidP="00B42B62">
      <w:pPr>
        <w:spacing w:after="0"/>
        <w:ind w:firstLine="720"/>
        <w:jc w:val="center"/>
        <w:rPr>
          <w:rFonts w:ascii="Times New Roman" w:hAnsi="Times New Roman" w:cs="Times New Roman"/>
          <w:sz w:val="24"/>
          <w:szCs w:val="24"/>
        </w:rPr>
      </w:pPr>
    </w:p>
    <w:p w14:paraId="50C5C69F" w14:textId="77777777" w:rsidR="00B42B62" w:rsidRDefault="00B42B62" w:rsidP="00B42B62">
      <w:pPr>
        <w:spacing w:after="0"/>
        <w:ind w:firstLine="720"/>
        <w:jc w:val="center"/>
        <w:rPr>
          <w:rFonts w:ascii="Times New Roman" w:hAnsi="Times New Roman" w:cs="Times New Roman"/>
          <w:sz w:val="24"/>
          <w:szCs w:val="24"/>
        </w:rPr>
      </w:pPr>
    </w:p>
    <w:p w14:paraId="4E6190CF" w14:textId="77777777" w:rsidR="00B42B62" w:rsidRDefault="00B42B62" w:rsidP="00B42B62">
      <w:pPr>
        <w:spacing w:after="0"/>
        <w:ind w:firstLine="720"/>
        <w:jc w:val="center"/>
        <w:rPr>
          <w:rFonts w:ascii="Times New Roman" w:hAnsi="Times New Roman" w:cs="Times New Roman"/>
          <w:sz w:val="24"/>
          <w:szCs w:val="24"/>
        </w:rPr>
      </w:pPr>
    </w:p>
    <w:p w14:paraId="0FFD473E" w14:textId="77777777" w:rsidR="00B42B62" w:rsidRDefault="00B42B62" w:rsidP="00B42B62">
      <w:pPr>
        <w:spacing w:after="0"/>
        <w:ind w:firstLine="720"/>
        <w:jc w:val="center"/>
        <w:rPr>
          <w:rFonts w:ascii="Times New Roman" w:hAnsi="Times New Roman" w:cs="Times New Roman"/>
          <w:sz w:val="24"/>
          <w:szCs w:val="24"/>
        </w:rPr>
      </w:pPr>
    </w:p>
    <w:p w14:paraId="02A2DA89" w14:textId="77777777" w:rsidR="00B42B62" w:rsidRDefault="00B42B62" w:rsidP="00B42B62">
      <w:pPr>
        <w:spacing w:after="0"/>
        <w:ind w:firstLine="720"/>
        <w:rPr>
          <w:rFonts w:ascii="Times New Roman" w:hAnsi="Times New Roman" w:cs="Times New Roman"/>
          <w:sz w:val="24"/>
          <w:szCs w:val="24"/>
        </w:rPr>
      </w:pPr>
    </w:p>
    <w:p w14:paraId="3CA67869" w14:textId="77777777" w:rsidR="00B645D1" w:rsidRDefault="00B645D1" w:rsidP="00C64C5A">
      <w:pPr>
        <w:spacing w:after="0"/>
        <w:ind w:left="720"/>
        <w:jc w:val="center"/>
        <w:rPr>
          <w:rFonts w:ascii="Times New Roman" w:hAnsi="Times New Roman" w:cs="Times New Roman"/>
          <w:sz w:val="24"/>
          <w:szCs w:val="24"/>
        </w:rPr>
      </w:pPr>
      <w:r>
        <w:rPr>
          <w:rFonts w:ascii="Times New Roman" w:hAnsi="Times New Roman" w:cs="Times New Roman"/>
          <w:sz w:val="24"/>
          <w:szCs w:val="24"/>
        </w:rPr>
        <w:t xml:space="preserve">Figure 3. Fish density derived from both diver and acoustic surveys </w:t>
      </w:r>
      <w:r w:rsidR="00E50DF1">
        <w:rPr>
          <w:rFonts w:ascii="Times New Roman" w:hAnsi="Times New Roman" w:cs="Times New Roman"/>
          <w:sz w:val="24"/>
          <w:szCs w:val="24"/>
        </w:rPr>
        <w:t xml:space="preserve">across </w:t>
      </w:r>
      <w:r>
        <w:rPr>
          <w:rFonts w:ascii="Times New Roman" w:hAnsi="Times New Roman" w:cs="Times New Roman"/>
          <w:sz w:val="24"/>
          <w:szCs w:val="24"/>
        </w:rPr>
        <w:t xml:space="preserve">all </w:t>
      </w:r>
      <w:r w:rsidR="00680871" w:rsidRPr="00680871">
        <w:rPr>
          <w:rFonts w:ascii="Times New Roman" w:hAnsi="Times New Roman" w:cs="Times New Roman"/>
          <w:sz w:val="24"/>
          <w:szCs w:val="24"/>
        </w:rPr>
        <w:t>reef tract</w:t>
      </w:r>
      <w:r>
        <w:rPr>
          <w:rFonts w:ascii="Times New Roman" w:hAnsi="Times New Roman" w:cs="Times New Roman"/>
          <w:sz w:val="24"/>
          <w:szCs w:val="24"/>
        </w:rPr>
        <w:t>s.</w:t>
      </w:r>
    </w:p>
    <w:p w14:paraId="5966284A"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3F248F0D" w14:textId="77777777" w:rsidR="007004F8" w:rsidRDefault="007004F8" w:rsidP="00B42B62">
      <w:pPr>
        <w:spacing w:after="0"/>
        <w:rPr>
          <w:rFonts w:ascii="Times New Roman" w:hAnsi="Times New Roman" w:cs="Times New Roman"/>
          <w:sz w:val="24"/>
          <w:szCs w:val="24"/>
        </w:rPr>
      </w:pPr>
    </w:p>
    <w:p w14:paraId="7890BC56" w14:textId="77777777" w:rsidR="007004F8" w:rsidRDefault="007004F8" w:rsidP="00B42B62">
      <w:pPr>
        <w:spacing w:after="0"/>
        <w:rPr>
          <w:rFonts w:ascii="Times New Roman" w:hAnsi="Times New Roman" w:cs="Times New Roman"/>
          <w:sz w:val="24"/>
          <w:szCs w:val="24"/>
        </w:rPr>
      </w:pPr>
    </w:p>
    <w:p w14:paraId="63962E8B" w14:textId="77777777" w:rsidR="007004F8" w:rsidRDefault="007004F8" w:rsidP="00B42B62">
      <w:pPr>
        <w:spacing w:after="0"/>
        <w:rPr>
          <w:rFonts w:ascii="Times New Roman" w:hAnsi="Times New Roman" w:cs="Times New Roman"/>
          <w:sz w:val="24"/>
          <w:szCs w:val="24"/>
        </w:rPr>
      </w:pPr>
    </w:p>
    <w:p w14:paraId="13847BB7" w14:textId="77777777" w:rsidR="007004F8" w:rsidRDefault="007004F8" w:rsidP="00B42B62">
      <w:pPr>
        <w:spacing w:after="0"/>
        <w:rPr>
          <w:rFonts w:ascii="Times New Roman" w:hAnsi="Times New Roman" w:cs="Times New Roman"/>
          <w:sz w:val="24"/>
          <w:szCs w:val="24"/>
        </w:rPr>
      </w:pPr>
    </w:p>
    <w:p w14:paraId="5C8AE090" w14:textId="77777777" w:rsidR="007004F8" w:rsidRDefault="007004F8" w:rsidP="00B42B62">
      <w:pPr>
        <w:spacing w:after="0"/>
        <w:rPr>
          <w:rFonts w:ascii="Times New Roman" w:hAnsi="Times New Roman" w:cs="Times New Roman"/>
          <w:sz w:val="24"/>
          <w:szCs w:val="24"/>
        </w:rPr>
      </w:pPr>
    </w:p>
    <w:p w14:paraId="56D5E048" w14:textId="77777777" w:rsidR="007004F8" w:rsidRDefault="007004F8" w:rsidP="00B42B62">
      <w:pPr>
        <w:spacing w:after="0"/>
        <w:rPr>
          <w:rFonts w:ascii="Times New Roman" w:hAnsi="Times New Roman" w:cs="Times New Roman"/>
          <w:sz w:val="24"/>
          <w:szCs w:val="24"/>
        </w:rPr>
      </w:pPr>
    </w:p>
    <w:p w14:paraId="660A208A" w14:textId="77777777" w:rsidR="007004F8" w:rsidRDefault="007004F8" w:rsidP="00B42B62">
      <w:pPr>
        <w:spacing w:after="0"/>
        <w:rPr>
          <w:rFonts w:ascii="Times New Roman" w:hAnsi="Times New Roman" w:cs="Times New Roman"/>
          <w:sz w:val="24"/>
          <w:szCs w:val="24"/>
        </w:rPr>
      </w:pPr>
    </w:p>
    <w:p w14:paraId="2D8F4E09" w14:textId="77777777" w:rsidR="007004F8" w:rsidRDefault="007004F8" w:rsidP="00B42B62">
      <w:pPr>
        <w:spacing w:after="0"/>
        <w:rPr>
          <w:rFonts w:ascii="Times New Roman" w:hAnsi="Times New Roman" w:cs="Times New Roman"/>
          <w:sz w:val="24"/>
          <w:szCs w:val="24"/>
        </w:rPr>
      </w:pPr>
    </w:p>
    <w:p w14:paraId="6DB18B6E" w14:textId="77777777" w:rsidR="007004F8" w:rsidRDefault="007004F8" w:rsidP="00B42B62">
      <w:pPr>
        <w:spacing w:after="0"/>
        <w:rPr>
          <w:rFonts w:ascii="Times New Roman" w:hAnsi="Times New Roman" w:cs="Times New Roman"/>
          <w:sz w:val="24"/>
          <w:szCs w:val="24"/>
        </w:rPr>
      </w:pPr>
    </w:p>
    <w:p w14:paraId="4F3EE4D6" w14:textId="77777777" w:rsidR="007004F8" w:rsidRDefault="007004F8" w:rsidP="00B42B62">
      <w:pPr>
        <w:spacing w:after="0"/>
        <w:rPr>
          <w:rFonts w:ascii="Times New Roman" w:hAnsi="Times New Roman" w:cs="Times New Roman"/>
          <w:sz w:val="24"/>
          <w:szCs w:val="24"/>
        </w:rPr>
      </w:pPr>
    </w:p>
    <w:p w14:paraId="3ADDB28B" w14:textId="77777777" w:rsidR="007004F8" w:rsidRDefault="007004F8" w:rsidP="00B42B62">
      <w:pPr>
        <w:spacing w:after="0"/>
        <w:rPr>
          <w:rFonts w:ascii="Times New Roman" w:hAnsi="Times New Roman" w:cs="Times New Roman"/>
          <w:sz w:val="24"/>
          <w:szCs w:val="24"/>
        </w:rPr>
      </w:pPr>
    </w:p>
    <w:p w14:paraId="66175F4D" w14:textId="77777777" w:rsidR="00B645D1" w:rsidRPr="0062662A" w:rsidRDefault="00B645D1" w:rsidP="00B42B62">
      <w:pPr>
        <w:spacing w:after="0"/>
        <w:rPr>
          <w:rFonts w:ascii="Times New Roman" w:hAnsi="Times New Roman" w:cs="Times New Roman"/>
          <w:sz w:val="24"/>
          <w:szCs w:val="24"/>
        </w:rPr>
      </w:pPr>
      <w:r w:rsidRPr="004A2C46">
        <w:rPr>
          <w:rFonts w:ascii="Times New Roman" w:hAnsi="Times New Roman" w:cs="Times New Roman"/>
          <w:noProof/>
          <w:sz w:val="24"/>
          <w:szCs w:val="24"/>
        </w:rPr>
        <w:drawing>
          <wp:anchor distT="0" distB="0" distL="114300" distR="114300" simplePos="0" relativeHeight="251645952" behindDoc="1" locked="0" layoutInCell="1" allowOverlap="1" wp14:anchorId="3DF619AE" wp14:editId="2544007A">
            <wp:simplePos x="0" y="0"/>
            <wp:positionH relativeFrom="margin">
              <wp:align>center</wp:align>
            </wp:positionH>
            <wp:positionV relativeFrom="paragraph">
              <wp:posOffset>12700</wp:posOffset>
            </wp:positionV>
            <wp:extent cx="4095750" cy="3019425"/>
            <wp:effectExtent l="0" t="0" r="0" b="9525"/>
            <wp:wrapTight wrapText="bothSides">
              <wp:wrapPolygon edited="0">
                <wp:start x="0" y="0"/>
                <wp:lineTo x="0" y="21532"/>
                <wp:lineTo x="21500" y="21532"/>
                <wp:lineTo x="21500" y="0"/>
                <wp:lineTo x="0" y="0"/>
              </wp:wrapPolygon>
            </wp:wrapTight>
            <wp:docPr id="6" name="Picture 6" descr="C:\Users\zen1m_000\Dropbox\Coral Reefs\Documents\General\Thesis\Comparable Methods Paper\NovelMethods Graphs\Visi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n1m_000\Dropbox\Coral Reefs\Documents\General\Thesis\Comparable Methods Paper\NovelMethods Graphs\Visibility.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340" t="30143" r="18742" b="30695"/>
                    <a:stretch/>
                  </pic:blipFill>
                  <pic:spPr bwMode="auto">
                    <a:xfrm>
                      <a:off x="0" y="0"/>
                      <a:ext cx="4095750"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000E3" w14:textId="77777777" w:rsidR="00B645D1" w:rsidRPr="0062662A" w:rsidRDefault="00B645D1" w:rsidP="00B42B62">
      <w:pPr>
        <w:spacing w:after="0"/>
        <w:rPr>
          <w:rFonts w:ascii="Times New Roman" w:hAnsi="Times New Roman" w:cs="Times New Roman"/>
          <w:sz w:val="24"/>
          <w:szCs w:val="24"/>
        </w:rPr>
      </w:pPr>
    </w:p>
    <w:p w14:paraId="601EDE3A" w14:textId="77777777" w:rsidR="00B645D1" w:rsidRPr="0062662A" w:rsidRDefault="00B645D1" w:rsidP="00B42B62">
      <w:pPr>
        <w:spacing w:after="0"/>
        <w:rPr>
          <w:rFonts w:ascii="Times New Roman" w:hAnsi="Times New Roman" w:cs="Times New Roman"/>
          <w:sz w:val="24"/>
          <w:szCs w:val="24"/>
        </w:rPr>
      </w:pPr>
    </w:p>
    <w:p w14:paraId="1B404824" w14:textId="77777777" w:rsidR="00B645D1" w:rsidRPr="0062662A" w:rsidRDefault="00B645D1" w:rsidP="00B42B62">
      <w:pPr>
        <w:spacing w:after="0"/>
        <w:rPr>
          <w:rFonts w:ascii="Times New Roman" w:hAnsi="Times New Roman" w:cs="Times New Roman"/>
          <w:sz w:val="24"/>
          <w:szCs w:val="24"/>
        </w:rPr>
      </w:pPr>
    </w:p>
    <w:p w14:paraId="0C1C443B" w14:textId="77777777" w:rsidR="00B645D1" w:rsidRPr="0062662A" w:rsidRDefault="00B645D1" w:rsidP="00B42B62">
      <w:pPr>
        <w:spacing w:after="0"/>
        <w:rPr>
          <w:rFonts w:ascii="Times New Roman" w:hAnsi="Times New Roman" w:cs="Times New Roman"/>
          <w:sz w:val="24"/>
          <w:szCs w:val="24"/>
        </w:rPr>
      </w:pPr>
    </w:p>
    <w:p w14:paraId="337232EC" w14:textId="77777777" w:rsidR="00B645D1" w:rsidRPr="0062662A" w:rsidRDefault="00B645D1" w:rsidP="00B42B62">
      <w:pPr>
        <w:spacing w:after="0"/>
        <w:rPr>
          <w:rFonts w:ascii="Times New Roman" w:hAnsi="Times New Roman" w:cs="Times New Roman"/>
          <w:sz w:val="24"/>
          <w:szCs w:val="24"/>
        </w:rPr>
      </w:pPr>
    </w:p>
    <w:p w14:paraId="3F185702" w14:textId="77777777" w:rsidR="00B645D1" w:rsidRPr="0062662A" w:rsidRDefault="00B645D1" w:rsidP="00B42B62">
      <w:pPr>
        <w:spacing w:after="0"/>
        <w:rPr>
          <w:rFonts w:ascii="Times New Roman" w:hAnsi="Times New Roman" w:cs="Times New Roman"/>
          <w:sz w:val="24"/>
          <w:szCs w:val="24"/>
        </w:rPr>
      </w:pPr>
    </w:p>
    <w:p w14:paraId="23CEC850" w14:textId="77777777" w:rsidR="00B645D1" w:rsidRPr="0062662A" w:rsidRDefault="00B645D1" w:rsidP="00B42B62">
      <w:pPr>
        <w:spacing w:after="0"/>
        <w:rPr>
          <w:rFonts w:ascii="Times New Roman" w:hAnsi="Times New Roman" w:cs="Times New Roman"/>
          <w:sz w:val="24"/>
          <w:szCs w:val="24"/>
        </w:rPr>
      </w:pPr>
    </w:p>
    <w:p w14:paraId="4EE75DB5" w14:textId="77777777" w:rsidR="00B645D1" w:rsidRDefault="00B645D1" w:rsidP="00B42B62">
      <w:pPr>
        <w:spacing w:after="0"/>
        <w:rPr>
          <w:rFonts w:ascii="Times New Roman" w:hAnsi="Times New Roman" w:cs="Times New Roman"/>
          <w:sz w:val="24"/>
          <w:szCs w:val="24"/>
        </w:rPr>
      </w:pPr>
    </w:p>
    <w:p w14:paraId="1D02CEE2" w14:textId="77777777" w:rsidR="00B645D1" w:rsidRDefault="00B645D1" w:rsidP="00B42B62">
      <w:pPr>
        <w:tabs>
          <w:tab w:val="left" w:pos="1155"/>
        </w:tabs>
        <w:spacing w:after="0"/>
        <w:rPr>
          <w:rFonts w:ascii="Times New Roman" w:hAnsi="Times New Roman" w:cs="Times New Roman"/>
          <w:sz w:val="24"/>
          <w:szCs w:val="24"/>
        </w:rPr>
      </w:pPr>
      <w:r>
        <w:rPr>
          <w:rFonts w:ascii="Times New Roman" w:hAnsi="Times New Roman" w:cs="Times New Roman"/>
          <w:sz w:val="24"/>
          <w:szCs w:val="24"/>
        </w:rPr>
        <w:tab/>
      </w:r>
    </w:p>
    <w:p w14:paraId="0FC77DAF" w14:textId="77777777" w:rsidR="00B645D1" w:rsidRDefault="00B645D1" w:rsidP="00B42B62">
      <w:pPr>
        <w:spacing w:after="0"/>
        <w:ind w:firstLine="720"/>
        <w:jc w:val="center"/>
        <w:rPr>
          <w:rFonts w:ascii="Times New Roman" w:hAnsi="Times New Roman" w:cs="Times New Roman"/>
          <w:sz w:val="24"/>
          <w:szCs w:val="24"/>
        </w:rPr>
      </w:pPr>
      <w:r>
        <w:rPr>
          <w:rFonts w:ascii="Times New Roman" w:hAnsi="Times New Roman" w:cs="Times New Roman"/>
          <w:sz w:val="24"/>
          <w:szCs w:val="24"/>
        </w:rPr>
        <w:t>Figure 4. Linear regress</w:t>
      </w:r>
      <w:r w:rsidR="00703C19">
        <w:rPr>
          <w:rFonts w:ascii="Times New Roman" w:hAnsi="Times New Roman" w:cs="Times New Roman"/>
          <w:sz w:val="24"/>
          <w:szCs w:val="24"/>
        </w:rPr>
        <w:t>ion of fish density estimates</w:t>
      </w:r>
      <w:r>
        <w:rPr>
          <w:rFonts w:ascii="Times New Roman" w:hAnsi="Times New Roman" w:cs="Times New Roman"/>
          <w:sz w:val="24"/>
          <w:szCs w:val="24"/>
        </w:rPr>
        <w:t xml:space="preserve"> described by acoustic and diver surveys.</w:t>
      </w:r>
    </w:p>
    <w:p w14:paraId="732D6449" w14:textId="77777777" w:rsidR="00B645D1" w:rsidRDefault="00B645D1" w:rsidP="00B42B62">
      <w:pPr>
        <w:spacing w:after="0"/>
        <w:ind w:firstLine="720"/>
        <w:jc w:val="center"/>
        <w:rPr>
          <w:rFonts w:ascii="Times New Roman" w:hAnsi="Times New Roman" w:cs="Times New Roman"/>
          <w:sz w:val="24"/>
          <w:szCs w:val="24"/>
        </w:rPr>
      </w:pPr>
    </w:p>
    <w:p w14:paraId="2F6D29D3" w14:textId="77777777" w:rsidR="00B645D1" w:rsidRDefault="00B645D1" w:rsidP="00B42B62">
      <w:pPr>
        <w:spacing w:after="0"/>
        <w:ind w:firstLine="720"/>
        <w:jc w:val="center"/>
        <w:rPr>
          <w:rFonts w:ascii="Times New Roman" w:hAnsi="Times New Roman" w:cs="Times New Roman"/>
          <w:sz w:val="24"/>
          <w:szCs w:val="24"/>
        </w:rPr>
      </w:pPr>
    </w:p>
    <w:p w14:paraId="09EA4D4F"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7CA49860" w14:textId="77777777" w:rsidR="00B645D1" w:rsidRDefault="00B645D1" w:rsidP="00B42B62">
      <w:pPr>
        <w:spacing w:after="0"/>
        <w:ind w:firstLine="720"/>
        <w:jc w:val="center"/>
        <w:rPr>
          <w:rFonts w:ascii="Times New Roman" w:hAnsi="Times New Roman" w:cs="Times New Roman"/>
          <w:sz w:val="24"/>
          <w:szCs w:val="24"/>
        </w:rPr>
      </w:pPr>
    </w:p>
    <w:p w14:paraId="5176A26B" w14:textId="77777777" w:rsidR="007004F8" w:rsidRDefault="007004F8" w:rsidP="00B42B62">
      <w:pPr>
        <w:spacing w:after="0"/>
        <w:ind w:firstLine="720"/>
        <w:jc w:val="center"/>
        <w:rPr>
          <w:rFonts w:ascii="Times New Roman" w:hAnsi="Times New Roman" w:cs="Times New Roman"/>
          <w:sz w:val="24"/>
          <w:szCs w:val="24"/>
        </w:rPr>
      </w:pPr>
    </w:p>
    <w:p w14:paraId="4F41D356" w14:textId="77777777" w:rsidR="007004F8" w:rsidRDefault="007004F8" w:rsidP="00B42B62">
      <w:pPr>
        <w:spacing w:after="0"/>
        <w:ind w:firstLine="720"/>
        <w:jc w:val="center"/>
        <w:rPr>
          <w:rFonts w:ascii="Times New Roman" w:hAnsi="Times New Roman" w:cs="Times New Roman"/>
          <w:sz w:val="24"/>
          <w:szCs w:val="24"/>
        </w:rPr>
      </w:pPr>
    </w:p>
    <w:p w14:paraId="2B557CBC" w14:textId="77777777" w:rsidR="007004F8" w:rsidRDefault="007004F8" w:rsidP="00B42B62">
      <w:pPr>
        <w:spacing w:after="0"/>
        <w:ind w:firstLine="720"/>
        <w:jc w:val="center"/>
        <w:rPr>
          <w:rFonts w:ascii="Times New Roman" w:hAnsi="Times New Roman" w:cs="Times New Roman"/>
          <w:sz w:val="24"/>
          <w:szCs w:val="24"/>
        </w:rPr>
      </w:pPr>
    </w:p>
    <w:p w14:paraId="099F00C2" w14:textId="77777777" w:rsidR="007004F8" w:rsidRDefault="007004F8" w:rsidP="00B42B62">
      <w:pPr>
        <w:spacing w:after="0"/>
        <w:ind w:firstLine="720"/>
        <w:jc w:val="center"/>
        <w:rPr>
          <w:rFonts w:ascii="Times New Roman" w:hAnsi="Times New Roman" w:cs="Times New Roman"/>
          <w:sz w:val="24"/>
          <w:szCs w:val="24"/>
        </w:rPr>
      </w:pPr>
    </w:p>
    <w:p w14:paraId="33ECB864" w14:textId="77777777" w:rsidR="007004F8" w:rsidRDefault="007004F8" w:rsidP="00B42B62">
      <w:pPr>
        <w:spacing w:after="0"/>
        <w:ind w:firstLine="720"/>
        <w:jc w:val="center"/>
        <w:rPr>
          <w:rFonts w:ascii="Times New Roman" w:hAnsi="Times New Roman" w:cs="Times New Roman"/>
          <w:sz w:val="24"/>
          <w:szCs w:val="24"/>
        </w:rPr>
      </w:pPr>
    </w:p>
    <w:p w14:paraId="1B6AAAB9" w14:textId="77777777" w:rsidR="007004F8" w:rsidRDefault="007004F8" w:rsidP="00B42B62">
      <w:pPr>
        <w:spacing w:after="0"/>
        <w:ind w:firstLine="720"/>
        <w:jc w:val="center"/>
        <w:rPr>
          <w:rFonts w:ascii="Times New Roman" w:hAnsi="Times New Roman" w:cs="Times New Roman"/>
          <w:sz w:val="24"/>
          <w:szCs w:val="24"/>
        </w:rPr>
      </w:pPr>
    </w:p>
    <w:p w14:paraId="66243F3D" w14:textId="77777777" w:rsidR="007004F8" w:rsidRDefault="007004F8" w:rsidP="00B42B62">
      <w:pPr>
        <w:spacing w:after="0"/>
        <w:ind w:firstLine="720"/>
        <w:jc w:val="center"/>
        <w:rPr>
          <w:rFonts w:ascii="Times New Roman" w:hAnsi="Times New Roman" w:cs="Times New Roman"/>
          <w:sz w:val="24"/>
          <w:szCs w:val="24"/>
        </w:rPr>
      </w:pPr>
    </w:p>
    <w:p w14:paraId="179B04AB" w14:textId="77777777" w:rsidR="007004F8" w:rsidRDefault="007004F8" w:rsidP="00B42B62">
      <w:pPr>
        <w:spacing w:after="0"/>
        <w:ind w:firstLine="720"/>
        <w:jc w:val="center"/>
        <w:rPr>
          <w:rFonts w:ascii="Times New Roman" w:hAnsi="Times New Roman" w:cs="Times New Roman"/>
          <w:sz w:val="24"/>
          <w:szCs w:val="24"/>
        </w:rPr>
      </w:pPr>
    </w:p>
    <w:p w14:paraId="310ED11D" w14:textId="77777777" w:rsidR="007004F8" w:rsidRDefault="007004F8" w:rsidP="00B42B62">
      <w:pPr>
        <w:spacing w:after="0"/>
        <w:ind w:firstLine="720"/>
        <w:jc w:val="center"/>
        <w:rPr>
          <w:rFonts w:ascii="Times New Roman" w:hAnsi="Times New Roman" w:cs="Times New Roman"/>
          <w:sz w:val="24"/>
          <w:szCs w:val="24"/>
        </w:rPr>
      </w:pPr>
    </w:p>
    <w:p w14:paraId="207919D5" w14:textId="77777777" w:rsidR="007004F8" w:rsidRDefault="007004F8" w:rsidP="00B42B62">
      <w:pPr>
        <w:spacing w:after="0"/>
        <w:ind w:firstLine="720"/>
        <w:jc w:val="center"/>
        <w:rPr>
          <w:rFonts w:ascii="Times New Roman" w:hAnsi="Times New Roman" w:cs="Times New Roman"/>
          <w:sz w:val="24"/>
          <w:szCs w:val="24"/>
        </w:rPr>
      </w:pPr>
    </w:p>
    <w:p w14:paraId="60E0C11E" w14:textId="77777777" w:rsidR="00B645D1" w:rsidRDefault="00B645D1" w:rsidP="00B42B62">
      <w:pPr>
        <w:spacing w:after="0"/>
        <w:ind w:firstLine="720"/>
        <w:jc w:val="center"/>
        <w:rPr>
          <w:rFonts w:ascii="Times New Roman" w:hAnsi="Times New Roman" w:cs="Times New Roman"/>
          <w:sz w:val="24"/>
          <w:szCs w:val="24"/>
        </w:rPr>
      </w:pPr>
      <w:r w:rsidRPr="00866AD1">
        <w:rPr>
          <w:rFonts w:ascii="Times New Roman" w:hAnsi="Times New Roman" w:cs="Times New Roman"/>
          <w:noProof/>
          <w:sz w:val="24"/>
          <w:szCs w:val="24"/>
        </w:rPr>
        <w:drawing>
          <wp:anchor distT="0" distB="0" distL="114300" distR="114300" simplePos="0" relativeHeight="251644928" behindDoc="1" locked="0" layoutInCell="1" allowOverlap="1" wp14:anchorId="3CD3211C" wp14:editId="0AAA1261">
            <wp:simplePos x="0" y="0"/>
            <wp:positionH relativeFrom="margin">
              <wp:align>center</wp:align>
            </wp:positionH>
            <wp:positionV relativeFrom="paragraph">
              <wp:posOffset>5715</wp:posOffset>
            </wp:positionV>
            <wp:extent cx="4048125" cy="2762250"/>
            <wp:effectExtent l="0" t="0" r="9525" b="0"/>
            <wp:wrapTight wrapText="bothSides">
              <wp:wrapPolygon edited="0">
                <wp:start x="0" y="0"/>
                <wp:lineTo x="0" y="21451"/>
                <wp:lineTo x="21549" y="21451"/>
                <wp:lineTo x="21549" y="0"/>
                <wp:lineTo x="0" y="0"/>
              </wp:wrapPolygon>
            </wp:wrapTight>
            <wp:docPr id="5" name="Picture 5" descr="G:\Reef Surveys\Analysis\Final Stretch\Diver vs. Acoustic\Leng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f Surveys\Analysis\Final Stretch\Diver vs. Acoustic\Length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01" t="30390" r="19382" b="33784"/>
                    <a:stretch/>
                  </pic:blipFill>
                  <pic:spPr bwMode="auto">
                    <a:xfrm>
                      <a:off x="0" y="0"/>
                      <a:ext cx="4048125"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5D7357" w14:textId="77777777" w:rsidR="00B645D1" w:rsidRDefault="00B645D1" w:rsidP="00B42B62">
      <w:pPr>
        <w:spacing w:after="0"/>
        <w:ind w:firstLine="720"/>
        <w:jc w:val="center"/>
        <w:rPr>
          <w:rFonts w:ascii="Times New Roman" w:hAnsi="Times New Roman" w:cs="Times New Roman"/>
          <w:sz w:val="24"/>
          <w:szCs w:val="24"/>
        </w:rPr>
      </w:pPr>
    </w:p>
    <w:p w14:paraId="011EA979" w14:textId="77777777" w:rsidR="00B645D1" w:rsidRDefault="00B645D1" w:rsidP="00B42B62">
      <w:pPr>
        <w:spacing w:after="0"/>
        <w:ind w:firstLine="720"/>
        <w:jc w:val="center"/>
        <w:rPr>
          <w:rFonts w:ascii="Times New Roman" w:hAnsi="Times New Roman" w:cs="Times New Roman"/>
          <w:sz w:val="24"/>
          <w:szCs w:val="24"/>
        </w:rPr>
      </w:pPr>
    </w:p>
    <w:p w14:paraId="10584AC5" w14:textId="77777777" w:rsidR="00B645D1" w:rsidRDefault="00B645D1" w:rsidP="00B42B62">
      <w:pPr>
        <w:spacing w:after="0"/>
        <w:ind w:firstLine="720"/>
        <w:jc w:val="center"/>
        <w:rPr>
          <w:rFonts w:ascii="Times New Roman" w:hAnsi="Times New Roman" w:cs="Times New Roman"/>
          <w:sz w:val="24"/>
          <w:szCs w:val="24"/>
        </w:rPr>
      </w:pPr>
    </w:p>
    <w:p w14:paraId="263929CE" w14:textId="77777777" w:rsidR="00B645D1" w:rsidRDefault="00B645D1" w:rsidP="00B42B62">
      <w:pPr>
        <w:spacing w:after="0"/>
        <w:ind w:firstLine="720"/>
        <w:jc w:val="center"/>
        <w:rPr>
          <w:rFonts w:ascii="Times New Roman" w:hAnsi="Times New Roman" w:cs="Times New Roman"/>
          <w:sz w:val="24"/>
          <w:szCs w:val="24"/>
        </w:rPr>
      </w:pPr>
    </w:p>
    <w:p w14:paraId="7A0598B0" w14:textId="77777777" w:rsidR="00B645D1" w:rsidRDefault="00B645D1" w:rsidP="00B42B62">
      <w:pPr>
        <w:spacing w:after="0"/>
        <w:ind w:firstLine="720"/>
        <w:jc w:val="center"/>
        <w:rPr>
          <w:rFonts w:ascii="Times New Roman" w:hAnsi="Times New Roman" w:cs="Times New Roman"/>
          <w:sz w:val="24"/>
          <w:szCs w:val="24"/>
        </w:rPr>
      </w:pPr>
    </w:p>
    <w:p w14:paraId="43BFA01F" w14:textId="77777777" w:rsidR="00B645D1" w:rsidRDefault="00B645D1" w:rsidP="00B42B62">
      <w:pPr>
        <w:spacing w:after="0"/>
        <w:ind w:firstLine="720"/>
        <w:jc w:val="center"/>
        <w:rPr>
          <w:rFonts w:ascii="Times New Roman" w:hAnsi="Times New Roman" w:cs="Times New Roman"/>
          <w:sz w:val="24"/>
          <w:szCs w:val="24"/>
        </w:rPr>
      </w:pPr>
    </w:p>
    <w:p w14:paraId="296E9104" w14:textId="77777777" w:rsidR="00B645D1" w:rsidRDefault="00B645D1" w:rsidP="00B42B62">
      <w:pPr>
        <w:spacing w:after="0"/>
        <w:ind w:firstLine="720"/>
        <w:jc w:val="center"/>
        <w:rPr>
          <w:rFonts w:ascii="Times New Roman" w:hAnsi="Times New Roman" w:cs="Times New Roman"/>
          <w:sz w:val="24"/>
          <w:szCs w:val="24"/>
        </w:rPr>
      </w:pPr>
    </w:p>
    <w:p w14:paraId="11BE126F" w14:textId="77777777" w:rsidR="00B645D1" w:rsidRDefault="00B645D1" w:rsidP="00B42B62">
      <w:pPr>
        <w:spacing w:after="0"/>
        <w:ind w:firstLine="720"/>
        <w:jc w:val="center"/>
        <w:rPr>
          <w:rFonts w:ascii="Times New Roman" w:hAnsi="Times New Roman" w:cs="Times New Roman"/>
          <w:sz w:val="24"/>
          <w:szCs w:val="24"/>
        </w:rPr>
      </w:pPr>
    </w:p>
    <w:p w14:paraId="43D5E6D8" w14:textId="77777777" w:rsidR="00B645D1" w:rsidRDefault="00B645D1" w:rsidP="00B42B62">
      <w:pPr>
        <w:spacing w:after="0"/>
        <w:ind w:firstLine="720"/>
        <w:jc w:val="center"/>
        <w:rPr>
          <w:rFonts w:ascii="Times New Roman" w:hAnsi="Times New Roman" w:cs="Times New Roman"/>
          <w:sz w:val="24"/>
          <w:szCs w:val="24"/>
        </w:rPr>
      </w:pPr>
    </w:p>
    <w:p w14:paraId="0005C0FE" w14:textId="77777777" w:rsidR="00B645D1" w:rsidRDefault="00B645D1" w:rsidP="00B42B62">
      <w:pPr>
        <w:spacing w:after="0"/>
        <w:ind w:firstLine="720"/>
        <w:jc w:val="center"/>
        <w:rPr>
          <w:rFonts w:ascii="Times New Roman" w:hAnsi="Times New Roman" w:cs="Times New Roman"/>
          <w:sz w:val="24"/>
          <w:szCs w:val="24"/>
        </w:rPr>
      </w:pPr>
    </w:p>
    <w:p w14:paraId="77C97F8D" w14:textId="77777777" w:rsidR="00B645D1" w:rsidRDefault="00B645D1" w:rsidP="00B42B62">
      <w:pPr>
        <w:spacing w:after="0"/>
        <w:ind w:firstLine="720"/>
        <w:jc w:val="center"/>
        <w:rPr>
          <w:rFonts w:ascii="Times New Roman" w:hAnsi="Times New Roman" w:cs="Times New Roman"/>
          <w:sz w:val="24"/>
          <w:szCs w:val="24"/>
        </w:rPr>
      </w:pPr>
    </w:p>
    <w:p w14:paraId="082F35AB" w14:textId="77777777" w:rsidR="00B645D1" w:rsidRDefault="00B645D1" w:rsidP="00B42B62">
      <w:pPr>
        <w:spacing w:after="0"/>
        <w:ind w:firstLine="720"/>
        <w:jc w:val="center"/>
        <w:rPr>
          <w:rFonts w:ascii="Times New Roman" w:hAnsi="Times New Roman" w:cs="Times New Roman"/>
          <w:sz w:val="24"/>
          <w:szCs w:val="24"/>
        </w:rPr>
      </w:pPr>
    </w:p>
    <w:p w14:paraId="162AA2B0" w14:textId="77777777" w:rsidR="007004F8" w:rsidRDefault="007004F8" w:rsidP="00B42B62">
      <w:pPr>
        <w:spacing w:after="0"/>
        <w:ind w:firstLine="720"/>
        <w:jc w:val="center"/>
        <w:rPr>
          <w:rFonts w:ascii="Times New Roman" w:hAnsi="Times New Roman" w:cs="Times New Roman"/>
          <w:sz w:val="24"/>
          <w:szCs w:val="24"/>
        </w:rPr>
      </w:pPr>
    </w:p>
    <w:p w14:paraId="7CAFEAF0" w14:textId="77777777" w:rsidR="007004F8" w:rsidRDefault="007004F8" w:rsidP="00B42B62">
      <w:pPr>
        <w:spacing w:after="0"/>
        <w:ind w:firstLine="720"/>
        <w:jc w:val="center"/>
        <w:rPr>
          <w:rFonts w:ascii="Times New Roman" w:hAnsi="Times New Roman" w:cs="Times New Roman"/>
          <w:sz w:val="24"/>
          <w:szCs w:val="24"/>
        </w:rPr>
      </w:pPr>
    </w:p>
    <w:p w14:paraId="03D4F174" w14:textId="77777777" w:rsidR="00B645D1" w:rsidRDefault="00B645D1" w:rsidP="00B42B62">
      <w:pPr>
        <w:spacing w:after="0"/>
        <w:ind w:firstLine="720"/>
        <w:jc w:val="center"/>
        <w:rPr>
          <w:rFonts w:ascii="Times New Roman" w:hAnsi="Times New Roman" w:cs="Times New Roman"/>
          <w:sz w:val="24"/>
          <w:szCs w:val="24"/>
        </w:rPr>
      </w:pPr>
    </w:p>
    <w:p w14:paraId="1B3F90C9" w14:textId="77777777" w:rsidR="00B645D1" w:rsidRDefault="00B645D1" w:rsidP="00B42B62">
      <w:pPr>
        <w:tabs>
          <w:tab w:val="left" w:pos="900"/>
        </w:tabs>
        <w:spacing w:after="0"/>
        <w:ind w:firstLine="720"/>
        <w:jc w:val="center"/>
        <w:rPr>
          <w:rFonts w:ascii="Times New Roman" w:hAnsi="Times New Roman" w:cs="Times New Roman"/>
          <w:sz w:val="24"/>
          <w:szCs w:val="24"/>
        </w:rPr>
      </w:pPr>
      <w:r>
        <w:rPr>
          <w:rFonts w:ascii="Times New Roman" w:hAnsi="Times New Roman" w:cs="Times New Roman"/>
          <w:sz w:val="24"/>
          <w:szCs w:val="24"/>
        </w:rPr>
        <w:t>Figure 5. Comparison of fish length estimations between diver and acoustic surveys. Lengths between survey methods are different, however each shows an increase in average fish size between seasons.</w:t>
      </w:r>
    </w:p>
    <w:p w14:paraId="70A237D9"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1A456EF4" w14:textId="77777777" w:rsidR="00B645D1" w:rsidRDefault="00B645D1" w:rsidP="00B42B62">
      <w:pPr>
        <w:tabs>
          <w:tab w:val="left" w:pos="900"/>
        </w:tabs>
        <w:spacing w:after="0"/>
        <w:ind w:firstLine="720"/>
        <w:jc w:val="center"/>
        <w:rPr>
          <w:rFonts w:ascii="Times New Roman" w:hAnsi="Times New Roman" w:cs="Times New Roman"/>
          <w:sz w:val="24"/>
          <w:szCs w:val="24"/>
        </w:rPr>
      </w:pPr>
    </w:p>
    <w:p w14:paraId="74BE4880" w14:textId="77777777" w:rsidR="007004F8" w:rsidRDefault="007004F8" w:rsidP="00B42B62">
      <w:pPr>
        <w:tabs>
          <w:tab w:val="left" w:pos="900"/>
        </w:tabs>
        <w:spacing w:after="0"/>
        <w:ind w:firstLine="720"/>
        <w:jc w:val="center"/>
        <w:rPr>
          <w:rFonts w:ascii="Times New Roman" w:hAnsi="Times New Roman" w:cs="Times New Roman"/>
          <w:sz w:val="24"/>
          <w:szCs w:val="24"/>
        </w:rPr>
      </w:pPr>
    </w:p>
    <w:p w14:paraId="42F049BD" w14:textId="77777777" w:rsidR="007004F8" w:rsidRDefault="007004F8" w:rsidP="00B42B62">
      <w:pPr>
        <w:tabs>
          <w:tab w:val="left" w:pos="900"/>
        </w:tabs>
        <w:spacing w:after="0"/>
        <w:ind w:firstLine="720"/>
        <w:jc w:val="center"/>
        <w:rPr>
          <w:rFonts w:ascii="Times New Roman" w:hAnsi="Times New Roman" w:cs="Times New Roman"/>
          <w:sz w:val="24"/>
          <w:szCs w:val="24"/>
        </w:rPr>
      </w:pPr>
    </w:p>
    <w:p w14:paraId="1749BF97" w14:textId="77777777" w:rsidR="007004F8" w:rsidRDefault="007004F8" w:rsidP="00B42B62">
      <w:pPr>
        <w:tabs>
          <w:tab w:val="left" w:pos="900"/>
        </w:tabs>
        <w:spacing w:after="0"/>
        <w:ind w:firstLine="720"/>
        <w:jc w:val="center"/>
        <w:rPr>
          <w:rFonts w:ascii="Times New Roman" w:hAnsi="Times New Roman" w:cs="Times New Roman"/>
          <w:sz w:val="24"/>
          <w:szCs w:val="24"/>
        </w:rPr>
      </w:pPr>
    </w:p>
    <w:p w14:paraId="0347B4DD" w14:textId="77777777" w:rsidR="007004F8" w:rsidRDefault="007004F8" w:rsidP="00B42B62">
      <w:pPr>
        <w:tabs>
          <w:tab w:val="left" w:pos="900"/>
        </w:tabs>
        <w:spacing w:after="0"/>
        <w:ind w:firstLine="720"/>
        <w:jc w:val="center"/>
        <w:rPr>
          <w:rFonts w:ascii="Times New Roman" w:hAnsi="Times New Roman" w:cs="Times New Roman"/>
          <w:sz w:val="24"/>
          <w:szCs w:val="24"/>
        </w:rPr>
      </w:pPr>
    </w:p>
    <w:p w14:paraId="70F22DD1" w14:textId="77777777" w:rsidR="007004F8" w:rsidRDefault="007004F8" w:rsidP="00B42B62">
      <w:pPr>
        <w:tabs>
          <w:tab w:val="left" w:pos="900"/>
        </w:tabs>
        <w:spacing w:after="0"/>
        <w:ind w:firstLine="720"/>
        <w:jc w:val="center"/>
        <w:rPr>
          <w:rFonts w:ascii="Times New Roman" w:hAnsi="Times New Roman" w:cs="Times New Roman"/>
          <w:sz w:val="24"/>
          <w:szCs w:val="24"/>
        </w:rPr>
      </w:pPr>
    </w:p>
    <w:p w14:paraId="15D4993A" w14:textId="77777777" w:rsidR="007004F8" w:rsidRDefault="007004F8" w:rsidP="00B42B62">
      <w:pPr>
        <w:tabs>
          <w:tab w:val="left" w:pos="900"/>
        </w:tabs>
        <w:spacing w:after="0"/>
        <w:ind w:firstLine="720"/>
        <w:jc w:val="center"/>
        <w:rPr>
          <w:rFonts w:ascii="Times New Roman" w:hAnsi="Times New Roman" w:cs="Times New Roman"/>
          <w:sz w:val="24"/>
          <w:szCs w:val="24"/>
        </w:rPr>
      </w:pPr>
    </w:p>
    <w:p w14:paraId="1806F8A6" w14:textId="77777777" w:rsidR="007004F8" w:rsidRDefault="007004F8" w:rsidP="00B42B62">
      <w:pPr>
        <w:tabs>
          <w:tab w:val="left" w:pos="900"/>
        </w:tabs>
        <w:spacing w:after="0"/>
        <w:ind w:firstLine="720"/>
        <w:jc w:val="center"/>
        <w:rPr>
          <w:rFonts w:ascii="Times New Roman" w:hAnsi="Times New Roman" w:cs="Times New Roman"/>
          <w:sz w:val="24"/>
          <w:szCs w:val="24"/>
        </w:rPr>
      </w:pPr>
    </w:p>
    <w:p w14:paraId="5E7DC315" w14:textId="77777777" w:rsidR="007004F8" w:rsidRDefault="007004F8" w:rsidP="00B42B62">
      <w:pPr>
        <w:tabs>
          <w:tab w:val="left" w:pos="900"/>
        </w:tabs>
        <w:spacing w:after="0"/>
        <w:ind w:firstLine="720"/>
        <w:jc w:val="center"/>
        <w:rPr>
          <w:rFonts w:ascii="Times New Roman" w:hAnsi="Times New Roman" w:cs="Times New Roman"/>
          <w:sz w:val="24"/>
          <w:szCs w:val="24"/>
        </w:rPr>
      </w:pPr>
    </w:p>
    <w:p w14:paraId="19B1E11C" w14:textId="77777777" w:rsidR="007004F8" w:rsidRDefault="007004F8" w:rsidP="00B42B62">
      <w:pPr>
        <w:tabs>
          <w:tab w:val="left" w:pos="900"/>
        </w:tabs>
        <w:spacing w:after="0"/>
        <w:ind w:firstLine="720"/>
        <w:jc w:val="center"/>
        <w:rPr>
          <w:rFonts w:ascii="Times New Roman" w:hAnsi="Times New Roman" w:cs="Times New Roman"/>
          <w:sz w:val="24"/>
          <w:szCs w:val="24"/>
        </w:rPr>
      </w:pPr>
    </w:p>
    <w:p w14:paraId="5815B8E6" w14:textId="77777777" w:rsidR="007004F8" w:rsidRDefault="007004F8" w:rsidP="00B42B62">
      <w:pPr>
        <w:tabs>
          <w:tab w:val="left" w:pos="900"/>
        </w:tabs>
        <w:spacing w:after="0"/>
        <w:ind w:firstLine="720"/>
        <w:jc w:val="center"/>
        <w:rPr>
          <w:rFonts w:ascii="Times New Roman" w:hAnsi="Times New Roman" w:cs="Times New Roman"/>
          <w:sz w:val="24"/>
          <w:szCs w:val="24"/>
        </w:rPr>
      </w:pPr>
    </w:p>
    <w:p w14:paraId="54634591" w14:textId="77777777" w:rsidR="007004F8" w:rsidRDefault="007004F8" w:rsidP="00B42B62">
      <w:pPr>
        <w:tabs>
          <w:tab w:val="left" w:pos="900"/>
        </w:tabs>
        <w:spacing w:after="0"/>
        <w:ind w:firstLine="720"/>
        <w:jc w:val="center"/>
        <w:rPr>
          <w:rFonts w:ascii="Times New Roman" w:hAnsi="Times New Roman" w:cs="Times New Roman"/>
          <w:sz w:val="24"/>
          <w:szCs w:val="24"/>
        </w:rPr>
      </w:pPr>
    </w:p>
    <w:p w14:paraId="7F70A8BC" w14:textId="77777777" w:rsidR="00B645D1" w:rsidRDefault="00B645D1" w:rsidP="00B42B62">
      <w:pPr>
        <w:tabs>
          <w:tab w:val="left" w:pos="900"/>
        </w:tabs>
        <w:spacing w:after="0"/>
        <w:ind w:firstLine="720"/>
        <w:jc w:val="center"/>
        <w:rPr>
          <w:rFonts w:ascii="Times New Roman" w:hAnsi="Times New Roman" w:cs="Times New Roman"/>
          <w:sz w:val="24"/>
          <w:szCs w:val="24"/>
        </w:rPr>
      </w:pPr>
    </w:p>
    <w:p w14:paraId="20062511" w14:textId="77777777" w:rsidR="00B645D1" w:rsidRDefault="00B645D1" w:rsidP="00B42B62">
      <w:pPr>
        <w:spacing w:after="0"/>
        <w:ind w:firstLine="720"/>
        <w:jc w:val="center"/>
        <w:rPr>
          <w:rFonts w:ascii="Times New Roman" w:hAnsi="Times New Roman" w:cs="Times New Roman"/>
          <w:sz w:val="24"/>
          <w:szCs w:val="24"/>
        </w:rPr>
      </w:pPr>
    </w:p>
    <w:tbl>
      <w:tblPr>
        <w:tblStyle w:val="TableGrid"/>
        <w:tblpPr w:leftFromText="180" w:rightFromText="180" w:vertAnchor="text" w:tblpY="133"/>
        <w:tblW w:w="0" w:type="auto"/>
        <w:tblLook w:val="04A0" w:firstRow="1" w:lastRow="0" w:firstColumn="1" w:lastColumn="0" w:noHBand="0" w:noVBand="1"/>
      </w:tblPr>
      <w:tblGrid>
        <w:gridCol w:w="1889"/>
        <w:gridCol w:w="1367"/>
        <w:gridCol w:w="1702"/>
        <w:gridCol w:w="265"/>
        <w:gridCol w:w="1609"/>
        <w:gridCol w:w="2024"/>
      </w:tblGrid>
      <w:tr w:rsidR="00B645D1" w14:paraId="05027005" w14:textId="77777777" w:rsidTr="00680871">
        <w:trPr>
          <w:trHeight w:val="395"/>
        </w:trPr>
        <w:tc>
          <w:tcPr>
            <w:tcW w:w="1980" w:type="dxa"/>
            <w:tcBorders>
              <w:left w:val="nil"/>
              <w:bottom w:val="nil"/>
              <w:right w:val="nil"/>
            </w:tcBorders>
          </w:tcPr>
          <w:p w14:paraId="26C8BEE4" w14:textId="77777777" w:rsidR="00B645D1" w:rsidRDefault="00B645D1" w:rsidP="00B42B62">
            <w:pPr>
              <w:jc w:val="center"/>
              <w:rPr>
                <w:rFonts w:ascii="Times New Roman" w:hAnsi="Times New Roman" w:cs="Times New Roman"/>
                <w:sz w:val="24"/>
                <w:szCs w:val="24"/>
              </w:rPr>
            </w:pPr>
          </w:p>
        </w:tc>
        <w:tc>
          <w:tcPr>
            <w:tcW w:w="3240" w:type="dxa"/>
            <w:gridSpan w:val="2"/>
            <w:tcBorders>
              <w:left w:val="nil"/>
              <w:bottom w:val="single" w:sz="4" w:space="0" w:color="auto"/>
              <w:right w:val="single" w:sz="4" w:space="0" w:color="FFFFFF" w:themeColor="background1"/>
            </w:tcBorders>
          </w:tcPr>
          <w:p w14:paraId="7E4FEFC4"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Diver Density Estimates</w:t>
            </w:r>
          </w:p>
        </w:tc>
        <w:tc>
          <w:tcPr>
            <w:tcW w:w="270" w:type="dxa"/>
            <w:tcBorders>
              <w:left w:val="single" w:sz="4" w:space="0" w:color="FFFFFF" w:themeColor="background1"/>
              <w:bottom w:val="single" w:sz="4" w:space="0" w:color="FFFFFF" w:themeColor="background1"/>
              <w:right w:val="single" w:sz="4" w:space="0" w:color="FFFFFF" w:themeColor="background1"/>
            </w:tcBorders>
          </w:tcPr>
          <w:p w14:paraId="5BAE2238" w14:textId="77777777" w:rsidR="00B645D1" w:rsidRDefault="00B645D1" w:rsidP="00B42B62">
            <w:pPr>
              <w:jc w:val="center"/>
              <w:rPr>
                <w:rFonts w:ascii="Times New Roman" w:hAnsi="Times New Roman" w:cs="Times New Roman"/>
                <w:sz w:val="24"/>
                <w:szCs w:val="24"/>
              </w:rPr>
            </w:pPr>
          </w:p>
        </w:tc>
        <w:tc>
          <w:tcPr>
            <w:tcW w:w="3870" w:type="dxa"/>
            <w:gridSpan w:val="2"/>
            <w:tcBorders>
              <w:left w:val="single" w:sz="4" w:space="0" w:color="FFFFFF" w:themeColor="background1"/>
              <w:right w:val="nil"/>
            </w:tcBorders>
          </w:tcPr>
          <w:p w14:paraId="4263AD76"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Acoustic Density Estimates</w:t>
            </w:r>
          </w:p>
        </w:tc>
      </w:tr>
      <w:tr w:rsidR="00B645D1" w14:paraId="577B1091" w14:textId="77777777" w:rsidTr="00680871">
        <w:trPr>
          <w:trHeight w:val="377"/>
        </w:trPr>
        <w:tc>
          <w:tcPr>
            <w:tcW w:w="1980" w:type="dxa"/>
            <w:tcBorders>
              <w:top w:val="nil"/>
              <w:left w:val="nil"/>
              <w:bottom w:val="single" w:sz="4" w:space="0" w:color="auto"/>
              <w:right w:val="nil"/>
            </w:tcBorders>
          </w:tcPr>
          <w:p w14:paraId="499035B9" w14:textId="77777777" w:rsidR="00B645D1" w:rsidRDefault="00B645D1" w:rsidP="00B42B62">
            <w:pPr>
              <w:rPr>
                <w:rFonts w:ascii="Times New Roman" w:hAnsi="Times New Roman" w:cs="Times New Roman"/>
                <w:sz w:val="24"/>
                <w:szCs w:val="24"/>
              </w:rPr>
            </w:pPr>
            <w:r>
              <w:rPr>
                <w:rFonts w:ascii="Times New Roman" w:hAnsi="Times New Roman" w:cs="Times New Roman"/>
                <w:sz w:val="24"/>
                <w:szCs w:val="24"/>
              </w:rPr>
              <w:t>Source</w:t>
            </w:r>
          </w:p>
        </w:tc>
        <w:tc>
          <w:tcPr>
            <w:tcW w:w="1440" w:type="dxa"/>
            <w:tcBorders>
              <w:left w:val="nil"/>
              <w:bottom w:val="single" w:sz="4" w:space="0" w:color="auto"/>
              <w:right w:val="nil"/>
            </w:tcBorders>
          </w:tcPr>
          <w:p w14:paraId="3C69E61B"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t</w:t>
            </w:r>
          </w:p>
        </w:tc>
        <w:tc>
          <w:tcPr>
            <w:tcW w:w="1800" w:type="dxa"/>
            <w:tcBorders>
              <w:left w:val="nil"/>
              <w:bottom w:val="single" w:sz="4" w:space="0" w:color="auto"/>
              <w:right w:val="single" w:sz="4" w:space="0" w:color="FFFFFF" w:themeColor="background1"/>
            </w:tcBorders>
          </w:tcPr>
          <w:p w14:paraId="45AD62DD"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P</w:t>
            </w:r>
          </w:p>
        </w:tc>
        <w:tc>
          <w:tcPr>
            <w:tcW w:w="27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7B695F3" w14:textId="77777777" w:rsidR="00B645D1" w:rsidRDefault="00B645D1" w:rsidP="00B42B62">
            <w:pPr>
              <w:jc w:val="center"/>
              <w:rPr>
                <w:rFonts w:ascii="Times New Roman" w:hAnsi="Times New Roman" w:cs="Times New Roman"/>
                <w:sz w:val="24"/>
                <w:szCs w:val="24"/>
              </w:rPr>
            </w:pPr>
          </w:p>
        </w:tc>
        <w:tc>
          <w:tcPr>
            <w:tcW w:w="1710" w:type="dxa"/>
            <w:tcBorders>
              <w:left w:val="single" w:sz="4" w:space="0" w:color="FFFFFF" w:themeColor="background1"/>
              <w:bottom w:val="single" w:sz="4" w:space="0" w:color="auto"/>
              <w:right w:val="nil"/>
            </w:tcBorders>
          </w:tcPr>
          <w:p w14:paraId="22A340B4"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t</w:t>
            </w:r>
          </w:p>
        </w:tc>
        <w:tc>
          <w:tcPr>
            <w:tcW w:w="2160" w:type="dxa"/>
            <w:tcBorders>
              <w:left w:val="nil"/>
              <w:bottom w:val="single" w:sz="4" w:space="0" w:color="auto"/>
              <w:right w:val="nil"/>
            </w:tcBorders>
          </w:tcPr>
          <w:p w14:paraId="6BF6006C"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P</w:t>
            </w:r>
          </w:p>
        </w:tc>
      </w:tr>
      <w:tr w:rsidR="00B645D1" w14:paraId="6089156E" w14:textId="77777777" w:rsidTr="00680871">
        <w:trPr>
          <w:trHeight w:val="368"/>
        </w:trPr>
        <w:tc>
          <w:tcPr>
            <w:tcW w:w="1980" w:type="dxa"/>
            <w:tcBorders>
              <w:left w:val="nil"/>
              <w:bottom w:val="nil"/>
              <w:right w:val="nil"/>
            </w:tcBorders>
          </w:tcPr>
          <w:p w14:paraId="273762B8" w14:textId="77777777" w:rsidR="00B645D1" w:rsidRDefault="00680871" w:rsidP="00B42B62">
            <w:pPr>
              <w:rPr>
                <w:rFonts w:ascii="Times New Roman" w:hAnsi="Times New Roman" w:cs="Times New Roman"/>
                <w:sz w:val="24"/>
                <w:szCs w:val="24"/>
              </w:rPr>
            </w:pPr>
            <w:r w:rsidRPr="00680871">
              <w:rPr>
                <w:rFonts w:ascii="Times New Roman" w:hAnsi="Times New Roman" w:cs="Times New Roman"/>
                <w:sz w:val="24"/>
                <w:szCs w:val="24"/>
              </w:rPr>
              <w:t>Reef tract</w:t>
            </w:r>
          </w:p>
        </w:tc>
        <w:tc>
          <w:tcPr>
            <w:tcW w:w="1440" w:type="dxa"/>
            <w:tcBorders>
              <w:left w:val="nil"/>
              <w:bottom w:val="nil"/>
              <w:right w:val="nil"/>
            </w:tcBorders>
          </w:tcPr>
          <w:p w14:paraId="12D2F0BB"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2.228</w:t>
            </w:r>
          </w:p>
        </w:tc>
        <w:tc>
          <w:tcPr>
            <w:tcW w:w="1800" w:type="dxa"/>
            <w:tcBorders>
              <w:left w:val="nil"/>
              <w:bottom w:val="nil"/>
              <w:right w:val="single" w:sz="4" w:space="0" w:color="FFFFFF" w:themeColor="background1"/>
            </w:tcBorders>
          </w:tcPr>
          <w:p w14:paraId="4169FF24"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0.0338</w:t>
            </w:r>
          </w:p>
        </w:tc>
        <w:tc>
          <w:tcPr>
            <w:tcW w:w="270" w:type="dxa"/>
            <w:tcBorders>
              <w:left w:val="single" w:sz="4" w:space="0" w:color="FFFFFF" w:themeColor="background1"/>
              <w:bottom w:val="nil"/>
              <w:right w:val="single" w:sz="4" w:space="0" w:color="FFFFFF" w:themeColor="background1"/>
            </w:tcBorders>
          </w:tcPr>
          <w:p w14:paraId="1A6DCD51" w14:textId="77777777" w:rsidR="00B645D1" w:rsidRDefault="00B645D1" w:rsidP="00B42B62">
            <w:pPr>
              <w:jc w:val="center"/>
              <w:rPr>
                <w:rFonts w:ascii="Times New Roman" w:hAnsi="Times New Roman" w:cs="Times New Roman"/>
                <w:sz w:val="24"/>
                <w:szCs w:val="24"/>
              </w:rPr>
            </w:pPr>
          </w:p>
        </w:tc>
        <w:tc>
          <w:tcPr>
            <w:tcW w:w="1710" w:type="dxa"/>
            <w:tcBorders>
              <w:left w:val="single" w:sz="4" w:space="0" w:color="FFFFFF" w:themeColor="background1"/>
              <w:bottom w:val="nil"/>
              <w:right w:val="nil"/>
            </w:tcBorders>
          </w:tcPr>
          <w:p w14:paraId="016A499D"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2.478</w:t>
            </w:r>
          </w:p>
        </w:tc>
        <w:tc>
          <w:tcPr>
            <w:tcW w:w="2160" w:type="dxa"/>
            <w:tcBorders>
              <w:left w:val="nil"/>
              <w:bottom w:val="nil"/>
              <w:right w:val="nil"/>
            </w:tcBorders>
          </w:tcPr>
          <w:p w14:paraId="6596AD74"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0.0193</w:t>
            </w:r>
          </w:p>
        </w:tc>
      </w:tr>
      <w:tr w:rsidR="00B645D1" w14:paraId="1839905F" w14:textId="77777777" w:rsidTr="00680871">
        <w:trPr>
          <w:trHeight w:val="360"/>
        </w:trPr>
        <w:tc>
          <w:tcPr>
            <w:tcW w:w="1980" w:type="dxa"/>
            <w:tcBorders>
              <w:top w:val="nil"/>
              <w:left w:val="nil"/>
              <w:bottom w:val="nil"/>
              <w:right w:val="nil"/>
            </w:tcBorders>
          </w:tcPr>
          <w:p w14:paraId="0607FD8C" w14:textId="77777777" w:rsidR="00B645D1" w:rsidRDefault="00B645D1" w:rsidP="00B42B62">
            <w:pPr>
              <w:rPr>
                <w:rFonts w:ascii="Times New Roman" w:hAnsi="Times New Roman" w:cs="Times New Roman"/>
                <w:sz w:val="24"/>
                <w:szCs w:val="24"/>
              </w:rPr>
            </w:pPr>
            <w:r>
              <w:rPr>
                <w:rFonts w:ascii="Times New Roman" w:hAnsi="Times New Roman" w:cs="Times New Roman"/>
                <w:sz w:val="24"/>
                <w:szCs w:val="24"/>
              </w:rPr>
              <w:t>Strata</w:t>
            </w:r>
          </w:p>
        </w:tc>
        <w:tc>
          <w:tcPr>
            <w:tcW w:w="1440" w:type="dxa"/>
            <w:tcBorders>
              <w:top w:val="nil"/>
              <w:left w:val="nil"/>
              <w:bottom w:val="nil"/>
              <w:right w:val="nil"/>
            </w:tcBorders>
          </w:tcPr>
          <w:p w14:paraId="7B969C80"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1.471</w:t>
            </w:r>
          </w:p>
        </w:tc>
        <w:tc>
          <w:tcPr>
            <w:tcW w:w="1800" w:type="dxa"/>
            <w:tcBorders>
              <w:top w:val="nil"/>
              <w:left w:val="nil"/>
              <w:bottom w:val="nil"/>
              <w:right w:val="nil"/>
            </w:tcBorders>
          </w:tcPr>
          <w:p w14:paraId="5BFEE6FD"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0.1521</w:t>
            </w:r>
          </w:p>
        </w:tc>
        <w:tc>
          <w:tcPr>
            <w:tcW w:w="270" w:type="dxa"/>
            <w:tcBorders>
              <w:top w:val="nil"/>
              <w:left w:val="nil"/>
              <w:bottom w:val="nil"/>
              <w:right w:val="nil"/>
            </w:tcBorders>
          </w:tcPr>
          <w:p w14:paraId="5CF067ED" w14:textId="77777777" w:rsidR="00B645D1" w:rsidRDefault="00B645D1" w:rsidP="00B42B62">
            <w:pPr>
              <w:jc w:val="center"/>
              <w:rPr>
                <w:rFonts w:ascii="Times New Roman" w:hAnsi="Times New Roman" w:cs="Times New Roman"/>
                <w:sz w:val="24"/>
                <w:szCs w:val="24"/>
              </w:rPr>
            </w:pPr>
          </w:p>
        </w:tc>
        <w:tc>
          <w:tcPr>
            <w:tcW w:w="1710" w:type="dxa"/>
            <w:tcBorders>
              <w:top w:val="nil"/>
              <w:left w:val="nil"/>
              <w:bottom w:val="nil"/>
              <w:right w:val="nil"/>
            </w:tcBorders>
          </w:tcPr>
          <w:p w14:paraId="0DCFDE25"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1.399</w:t>
            </w:r>
          </w:p>
        </w:tc>
        <w:tc>
          <w:tcPr>
            <w:tcW w:w="2160" w:type="dxa"/>
            <w:tcBorders>
              <w:top w:val="nil"/>
              <w:left w:val="nil"/>
              <w:bottom w:val="nil"/>
              <w:right w:val="nil"/>
            </w:tcBorders>
          </w:tcPr>
          <w:p w14:paraId="7A89EC42"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0.1724</w:t>
            </w:r>
          </w:p>
        </w:tc>
      </w:tr>
      <w:tr w:rsidR="00B645D1" w14:paraId="436EAB24" w14:textId="77777777" w:rsidTr="00680871">
        <w:trPr>
          <w:trHeight w:val="360"/>
        </w:trPr>
        <w:tc>
          <w:tcPr>
            <w:tcW w:w="1980" w:type="dxa"/>
            <w:tcBorders>
              <w:top w:val="nil"/>
              <w:left w:val="nil"/>
              <w:bottom w:val="nil"/>
              <w:right w:val="nil"/>
            </w:tcBorders>
          </w:tcPr>
          <w:p w14:paraId="736451AB" w14:textId="77777777" w:rsidR="00B645D1" w:rsidRDefault="00B645D1" w:rsidP="00B42B62">
            <w:pPr>
              <w:rPr>
                <w:rFonts w:ascii="Times New Roman" w:hAnsi="Times New Roman" w:cs="Times New Roman"/>
                <w:sz w:val="24"/>
                <w:szCs w:val="24"/>
              </w:rPr>
            </w:pPr>
            <w:r>
              <w:rPr>
                <w:rFonts w:ascii="Times New Roman" w:hAnsi="Times New Roman" w:cs="Times New Roman"/>
                <w:sz w:val="24"/>
                <w:szCs w:val="24"/>
              </w:rPr>
              <w:t>Live Coral (%)</w:t>
            </w:r>
          </w:p>
        </w:tc>
        <w:tc>
          <w:tcPr>
            <w:tcW w:w="1440" w:type="dxa"/>
            <w:tcBorders>
              <w:top w:val="nil"/>
              <w:left w:val="nil"/>
              <w:bottom w:val="nil"/>
              <w:right w:val="nil"/>
            </w:tcBorders>
          </w:tcPr>
          <w:p w14:paraId="6A9E000F"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0.760</w:t>
            </w:r>
          </w:p>
        </w:tc>
        <w:tc>
          <w:tcPr>
            <w:tcW w:w="1800" w:type="dxa"/>
            <w:tcBorders>
              <w:top w:val="nil"/>
              <w:left w:val="nil"/>
              <w:bottom w:val="nil"/>
              <w:right w:val="nil"/>
            </w:tcBorders>
          </w:tcPr>
          <w:p w14:paraId="4A7531DD"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0.4535</w:t>
            </w:r>
          </w:p>
        </w:tc>
        <w:tc>
          <w:tcPr>
            <w:tcW w:w="270" w:type="dxa"/>
            <w:tcBorders>
              <w:top w:val="nil"/>
              <w:left w:val="nil"/>
              <w:bottom w:val="nil"/>
              <w:right w:val="nil"/>
            </w:tcBorders>
          </w:tcPr>
          <w:p w14:paraId="0D06D324" w14:textId="77777777" w:rsidR="00B645D1" w:rsidRDefault="00B645D1" w:rsidP="00B42B62">
            <w:pPr>
              <w:jc w:val="center"/>
              <w:rPr>
                <w:rFonts w:ascii="Times New Roman" w:hAnsi="Times New Roman" w:cs="Times New Roman"/>
                <w:sz w:val="24"/>
                <w:szCs w:val="24"/>
              </w:rPr>
            </w:pPr>
          </w:p>
        </w:tc>
        <w:tc>
          <w:tcPr>
            <w:tcW w:w="1710" w:type="dxa"/>
            <w:tcBorders>
              <w:top w:val="nil"/>
              <w:left w:val="nil"/>
              <w:bottom w:val="nil"/>
              <w:right w:val="nil"/>
            </w:tcBorders>
          </w:tcPr>
          <w:p w14:paraId="59DEB61D"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-0.450</w:t>
            </w:r>
          </w:p>
        </w:tc>
        <w:tc>
          <w:tcPr>
            <w:tcW w:w="2160" w:type="dxa"/>
            <w:tcBorders>
              <w:top w:val="nil"/>
              <w:left w:val="nil"/>
              <w:bottom w:val="nil"/>
              <w:right w:val="nil"/>
            </w:tcBorders>
          </w:tcPr>
          <w:p w14:paraId="4FFD4C8D"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0.6561</w:t>
            </w:r>
          </w:p>
        </w:tc>
      </w:tr>
      <w:tr w:rsidR="00B645D1" w14:paraId="2F09891D" w14:textId="77777777" w:rsidTr="00680871">
        <w:trPr>
          <w:trHeight w:val="360"/>
        </w:trPr>
        <w:tc>
          <w:tcPr>
            <w:tcW w:w="1980" w:type="dxa"/>
            <w:tcBorders>
              <w:top w:val="nil"/>
              <w:left w:val="nil"/>
              <w:bottom w:val="nil"/>
              <w:right w:val="nil"/>
            </w:tcBorders>
          </w:tcPr>
          <w:p w14:paraId="07A86FD4" w14:textId="77777777" w:rsidR="00B645D1" w:rsidRDefault="00B645D1" w:rsidP="00B42B62">
            <w:pPr>
              <w:rPr>
                <w:rFonts w:ascii="Times New Roman" w:hAnsi="Times New Roman" w:cs="Times New Roman"/>
                <w:sz w:val="24"/>
                <w:szCs w:val="24"/>
              </w:rPr>
            </w:pPr>
            <w:r>
              <w:rPr>
                <w:rFonts w:ascii="Times New Roman" w:hAnsi="Times New Roman" w:cs="Times New Roman"/>
                <w:sz w:val="24"/>
                <w:szCs w:val="24"/>
              </w:rPr>
              <w:t>Depth (m)</w:t>
            </w:r>
          </w:p>
        </w:tc>
        <w:tc>
          <w:tcPr>
            <w:tcW w:w="1440" w:type="dxa"/>
            <w:tcBorders>
              <w:top w:val="nil"/>
              <w:left w:val="nil"/>
              <w:bottom w:val="nil"/>
              <w:right w:val="nil"/>
            </w:tcBorders>
          </w:tcPr>
          <w:p w14:paraId="63D6D322"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-1.824</w:t>
            </w:r>
          </w:p>
        </w:tc>
        <w:tc>
          <w:tcPr>
            <w:tcW w:w="1800" w:type="dxa"/>
            <w:tcBorders>
              <w:top w:val="nil"/>
              <w:left w:val="nil"/>
              <w:bottom w:val="nil"/>
              <w:right w:val="nil"/>
            </w:tcBorders>
          </w:tcPr>
          <w:p w14:paraId="436EA541"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0.0785</w:t>
            </w:r>
          </w:p>
        </w:tc>
        <w:tc>
          <w:tcPr>
            <w:tcW w:w="270" w:type="dxa"/>
            <w:tcBorders>
              <w:top w:val="nil"/>
              <w:left w:val="nil"/>
              <w:bottom w:val="nil"/>
              <w:right w:val="nil"/>
            </w:tcBorders>
          </w:tcPr>
          <w:p w14:paraId="06C689A8" w14:textId="77777777" w:rsidR="00B645D1" w:rsidRDefault="00B645D1" w:rsidP="00B42B62">
            <w:pPr>
              <w:jc w:val="center"/>
              <w:rPr>
                <w:rFonts w:ascii="Times New Roman" w:hAnsi="Times New Roman" w:cs="Times New Roman"/>
                <w:sz w:val="24"/>
                <w:szCs w:val="24"/>
              </w:rPr>
            </w:pPr>
          </w:p>
        </w:tc>
        <w:tc>
          <w:tcPr>
            <w:tcW w:w="1710" w:type="dxa"/>
            <w:tcBorders>
              <w:top w:val="nil"/>
              <w:left w:val="nil"/>
              <w:bottom w:val="nil"/>
              <w:right w:val="nil"/>
            </w:tcBorders>
          </w:tcPr>
          <w:p w14:paraId="099B99BF"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-1.656</w:t>
            </w:r>
          </w:p>
        </w:tc>
        <w:tc>
          <w:tcPr>
            <w:tcW w:w="2160" w:type="dxa"/>
            <w:tcBorders>
              <w:top w:val="nil"/>
              <w:left w:val="nil"/>
              <w:bottom w:val="nil"/>
              <w:right w:val="nil"/>
            </w:tcBorders>
          </w:tcPr>
          <w:p w14:paraId="3165F234"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0.1084</w:t>
            </w:r>
          </w:p>
        </w:tc>
      </w:tr>
      <w:tr w:rsidR="00B645D1" w14:paraId="7BACEE82" w14:textId="77777777" w:rsidTr="00680871">
        <w:trPr>
          <w:trHeight w:val="360"/>
        </w:trPr>
        <w:tc>
          <w:tcPr>
            <w:tcW w:w="1980" w:type="dxa"/>
            <w:tcBorders>
              <w:top w:val="nil"/>
              <w:left w:val="nil"/>
              <w:bottom w:val="nil"/>
              <w:right w:val="nil"/>
            </w:tcBorders>
          </w:tcPr>
          <w:p w14:paraId="1BDDD74F" w14:textId="77777777" w:rsidR="00B645D1" w:rsidRDefault="00B645D1" w:rsidP="00B42B62">
            <w:pPr>
              <w:rPr>
                <w:rFonts w:ascii="Times New Roman" w:hAnsi="Times New Roman" w:cs="Times New Roman"/>
                <w:sz w:val="24"/>
                <w:szCs w:val="24"/>
              </w:rPr>
            </w:pPr>
            <w:r>
              <w:rPr>
                <w:rFonts w:ascii="Times New Roman" w:hAnsi="Times New Roman" w:cs="Times New Roman"/>
                <w:sz w:val="24"/>
                <w:szCs w:val="24"/>
              </w:rPr>
              <w:t>Visibility (m)</w:t>
            </w:r>
          </w:p>
        </w:tc>
        <w:tc>
          <w:tcPr>
            <w:tcW w:w="1440" w:type="dxa"/>
            <w:tcBorders>
              <w:top w:val="nil"/>
              <w:left w:val="nil"/>
              <w:bottom w:val="nil"/>
              <w:right w:val="nil"/>
            </w:tcBorders>
          </w:tcPr>
          <w:p w14:paraId="2899A6E6"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-2.455</w:t>
            </w:r>
          </w:p>
        </w:tc>
        <w:tc>
          <w:tcPr>
            <w:tcW w:w="1800" w:type="dxa"/>
            <w:tcBorders>
              <w:top w:val="nil"/>
              <w:left w:val="nil"/>
              <w:bottom w:val="nil"/>
              <w:right w:val="nil"/>
            </w:tcBorders>
          </w:tcPr>
          <w:p w14:paraId="29A49E0C"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0.023</w:t>
            </w:r>
          </w:p>
        </w:tc>
        <w:tc>
          <w:tcPr>
            <w:tcW w:w="270" w:type="dxa"/>
            <w:tcBorders>
              <w:top w:val="nil"/>
              <w:left w:val="nil"/>
              <w:bottom w:val="nil"/>
              <w:right w:val="nil"/>
            </w:tcBorders>
          </w:tcPr>
          <w:p w14:paraId="2B4FF9B1" w14:textId="77777777" w:rsidR="00B645D1" w:rsidRDefault="00B645D1" w:rsidP="00B42B62">
            <w:pPr>
              <w:jc w:val="center"/>
              <w:rPr>
                <w:rFonts w:ascii="Times New Roman" w:hAnsi="Times New Roman" w:cs="Times New Roman"/>
                <w:sz w:val="24"/>
                <w:szCs w:val="24"/>
              </w:rPr>
            </w:pPr>
          </w:p>
        </w:tc>
        <w:tc>
          <w:tcPr>
            <w:tcW w:w="1710" w:type="dxa"/>
            <w:tcBorders>
              <w:top w:val="nil"/>
              <w:left w:val="nil"/>
              <w:bottom w:val="nil"/>
              <w:right w:val="nil"/>
            </w:tcBorders>
          </w:tcPr>
          <w:p w14:paraId="362AD225"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-0.651</w:t>
            </w:r>
          </w:p>
        </w:tc>
        <w:tc>
          <w:tcPr>
            <w:tcW w:w="2160" w:type="dxa"/>
            <w:tcBorders>
              <w:top w:val="nil"/>
              <w:left w:val="nil"/>
              <w:bottom w:val="nil"/>
              <w:right w:val="nil"/>
            </w:tcBorders>
          </w:tcPr>
          <w:p w14:paraId="23CC9CED"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0.5200</w:t>
            </w:r>
          </w:p>
        </w:tc>
      </w:tr>
      <w:tr w:rsidR="00B645D1" w14:paraId="7CC9D43C" w14:textId="77777777" w:rsidTr="00680871">
        <w:tc>
          <w:tcPr>
            <w:tcW w:w="1980" w:type="dxa"/>
            <w:tcBorders>
              <w:top w:val="nil"/>
              <w:left w:val="nil"/>
              <w:right w:val="nil"/>
            </w:tcBorders>
          </w:tcPr>
          <w:p w14:paraId="3446FD32" w14:textId="77777777" w:rsidR="00B645D1" w:rsidRDefault="00680871" w:rsidP="00B42B62">
            <w:pPr>
              <w:rPr>
                <w:rFonts w:ascii="Times New Roman" w:hAnsi="Times New Roman" w:cs="Times New Roman"/>
                <w:sz w:val="24"/>
                <w:szCs w:val="24"/>
              </w:rPr>
            </w:pPr>
            <w:r w:rsidRPr="00680871">
              <w:rPr>
                <w:rFonts w:ascii="Times New Roman" w:hAnsi="Times New Roman" w:cs="Times New Roman"/>
                <w:sz w:val="24"/>
                <w:szCs w:val="24"/>
              </w:rPr>
              <w:t>Reef tract</w:t>
            </w:r>
            <w:r w:rsidR="00B645D1">
              <w:rPr>
                <w:rFonts w:ascii="Times New Roman" w:hAnsi="Times New Roman" w:cs="Times New Roman"/>
                <w:sz w:val="24"/>
                <w:szCs w:val="24"/>
              </w:rPr>
              <w:t xml:space="preserve"> * Strata</w:t>
            </w:r>
          </w:p>
        </w:tc>
        <w:tc>
          <w:tcPr>
            <w:tcW w:w="1440" w:type="dxa"/>
            <w:tcBorders>
              <w:top w:val="nil"/>
              <w:left w:val="nil"/>
              <w:right w:val="nil"/>
            </w:tcBorders>
          </w:tcPr>
          <w:p w14:paraId="226C2655"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-1.281</w:t>
            </w:r>
          </w:p>
        </w:tc>
        <w:tc>
          <w:tcPr>
            <w:tcW w:w="1800" w:type="dxa"/>
            <w:tcBorders>
              <w:top w:val="nil"/>
              <w:left w:val="nil"/>
              <w:right w:val="nil"/>
            </w:tcBorders>
          </w:tcPr>
          <w:p w14:paraId="2A074314"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0.2104</w:t>
            </w:r>
          </w:p>
        </w:tc>
        <w:tc>
          <w:tcPr>
            <w:tcW w:w="270" w:type="dxa"/>
            <w:tcBorders>
              <w:top w:val="nil"/>
              <w:left w:val="nil"/>
              <w:right w:val="nil"/>
            </w:tcBorders>
          </w:tcPr>
          <w:p w14:paraId="73A51294" w14:textId="77777777" w:rsidR="00B645D1" w:rsidRDefault="00B645D1" w:rsidP="00B42B62">
            <w:pPr>
              <w:jc w:val="center"/>
              <w:rPr>
                <w:rFonts w:ascii="Times New Roman" w:hAnsi="Times New Roman" w:cs="Times New Roman"/>
                <w:sz w:val="24"/>
                <w:szCs w:val="24"/>
              </w:rPr>
            </w:pPr>
          </w:p>
        </w:tc>
        <w:tc>
          <w:tcPr>
            <w:tcW w:w="1710" w:type="dxa"/>
            <w:tcBorders>
              <w:top w:val="nil"/>
              <w:left w:val="nil"/>
              <w:right w:val="nil"/>
            </w:tcBorders>
          </w:tcPr>
          <w:p w14:paraId="1EC6C070"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-1.435</w:t>
            </w:r>
          </w:p>
        </w:tc>
        <w:tc>
          <w:tcPr>
            <w:tcW w:w="2160" w:type="dxa"/>
            <w:tcBorders>
              <w:top w:val="nil"/>
              <w:left w:val="nil"/>
              <w:right w:val="nil"/>
            </w:tcBorders>
          </w:tcPr>
          <w:p w14:paraId="49D14827" w14:textId="77777777" w:rsidR="00B645D1" w:rsidRDefault="00B645D1" w:rsidP="00B42B62">
            <w:pPr>
              <w:jc w:val="center"/>
              <w:rPr>
                <w:rFonts w:ascii="Times New Roman" w:hAnsi="Times New Roman" w:cs="Times New Roman"/>
                <w:sz w:val="24"/>
                <w:szCs w:val="24"/>
              </w:rPr>
            </w:pPr>
            <w:r>
              <w:rPr>
                <w:rFonts w:ascii="Times New Roman" w:hAnsi="Times New Roman" w:cs="Times New Roman"/>
                <w:sz w:val="24"/>
                <w:szCs w:val="24"/>
              </w:rPr>
              <w:t>0.1620</w:t>
            </w:r>
          </w:p>
        </w:tc>
      </w:tr>
    </w:tbl>
    <w:p w14:paraId="65DFFA5B" w14:textId="77777777" w:rsidR="00B645D1" w:rsidRDefault="00B645D1" w:rsidP="00B42B62">
      <w:pPr>
        <w:spacing w:after="0"/>
        <w:ind w:firstLine="720"/>
        <w:jc w:val="center"/>
        <w:rPr>
          <w:rFonts w:ascii="Times New Roman" w:hAnsi="Times New Roman" w:cs="Times New Roman"/>
          <w:sz w:val="24"/>
          <w:szCs w:val="24"/>
        </w:rPr>
      </w:pPr>
    </w:p>
    <w:p w14:paraId="5C9458F0" w14:textId="77777777" w:rsidR="00B645D1" w:rsidRDefault="00B645D1" w:rsidP="00B42B62">
      <w:pPr>
        <w:spacing w:after="0"/>
        <w:rPr>
          <w:rFonts w:ascii="Times New Roman" w:hAnsi="Times New Roman" w:cs="Times New Roman"/>
          <w:sz w:val="24"/>
          <w:szCs w:val="24"/>
        </w:rPr>
      </w:pPr>
    </w:p>
    <w:p w14:paraId="4224CDE6" w14:textId="77777777" w:rsidR="007004F8" w:rsidRDefault="00B645D1" w:rsidP="00B42B62">
      <w:pPr>
        <w:spacing w:after="0"/>
        <w:rPr>
          <w:rFonts w:ascii="Times New Roman" w:hAnsi="Times New Roman" w:cs="Times New Roman"/>
          <w:sz w:val="24"/>
          <w:szCs w:val="24"/>
        </w:rPr>
      </w:pPr>
      <w:r>
        <w:rPr>
          <w:rFonts w:ascii="Times New Roman" w:hAnsi="Times New Roman" w:cs="Times New Roman"/>
          <w:sz w:val="24"/>
          <w:szCs w:val="24"/>
        </w:rPr>
        <w:t>Table 1. Results of generalized linear models using reef characteristics to predict estimates of density by both acoustic and diver methodologies. Significance was set at α = 0.05 for all tests.</w:t>
      </w:r>
    </w:p>
    <w:p w14:paraId="18FBBAD0"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0C3A7144" w14:textId="77777777" w:rsidR="00B645D1" w:rsidRDefault="00B645D1" w:rsidP="00B42B62">
      <w:pPr>
        <w:spacing w:after="0"/>
        <w:rPr>
          <w:rFonts w:ascii="Times New Roman" w:hAnsi="Times New Roman" w:cs="Times New Roman"/>
          <w:sz w:val="24"/>
          <w:szCs w:val="24"/>
        </w:rPr>
      </w:pPr>
    </w:p>
    <w:p w14:paraId="3917FDEB" w14:textId="77777777" w:rsidR="00B645D1" w:rsidRPr="002A61DC" w:rsidRDefault="00B645D1" w:rsidP="00B42B62">
      <w:pPr>
        <w:spacing w:after="0"/>
        <w:rPr>
          <w:rFonts w:ascii="Times New Roman" w:hAnsi="Times New Roman" w:cs="Times New Roman"/>
          <w:sz w:val="24"/>
          <w:szCs w:val="24"/>
        </w:rPr>
      </w:pPr>
    </w:p>
    <w:p w14:paraId="6874ED65" w14:textId="77777777" w:rsidR="00B645D1" w:rsidRPr="002A61DC" w:rsidRDefault="00B645D1" w:rsidP="00B42B62">
      <w:pPr>
        <w:spacing w:after="0"/>
        <w:rPr>
          <w:rFonts w:ascii="Times New Roman" w:hAnsi="Times New Roman" w:cs="Times New Roman"/>
          <w:sz w:val="24"/>
          <w:szCs w:val="24"/>
        </w:rPr>
      </w:pPr>
    </w:p>
    <w:p w14:paraId="68C43167" w14:textId="77777777" w:rsidR="00B645D1" w:rsidRPr="002A61DC" w:rsidRDefault="00B645D1" w:rsidP="00B42B62">
      <w:pPr>
        <w:spacing w:after="0"/>
        <w:rPr>
          <w:rFonts w:ascii="Times New Roman" w:hAnsi="Times New Roman" w:cs="Times New Roman"/>
          <w:sz w:val="24"/>
          <w:szCs w:val="24"/>
        </w:rPr>
      </w:pPr>
    </w:p>
    <w:p w14:paraId="49A823F8" w14:textId="77777777" w:rsidR="00B645D1" w:rsidRPr="002A61DC" w:rsidRDefault="00B645D1" w:rsidP="00B42B62">
      <w:pPr>
        <w:spacing w:after="0"/>
        <w:rPr>
          <w:rFonts w:ascii="Times New Roman" w:hAnsi="Times New Roman" w:cs="Times New Roman"/>
          <w:sz w:val="24"/>
          <w:szCs w:val="24"/>
        </w:rPr>
      </w:pPr>
    </w:p>
    <w:p w14:paraId="5278BBFB" w14:textId="77777777" w:rsidR="00B645D1" w:rsidRPr="002A61DC" w:rsidRDefault="00B645D1" w:rsidP="00B42B62">
      <w:pPr>
        <w:spacing w:after="0"/>
        <w:rPr>
          <w:rFonts w:ascii="Times New Roman" w:hAnsi="Times New Roman" w:cs="Times New Roman"/>
          <w:sz w:val="24"/>
          <w:szCs w:val="24"/>
        </w:rPr>
      </w:pPr>
    </w:p>
    <w:p w14:paraId="7CD072AF" w14:textId="77777777" w:rsidR="00B645D1" w:rsidRPr="002A61DC" w:rsidRDefault="00B645D1" w:rsidP="00B42B62">
      <w:pPr>
        <w:spacing w:after="0"/>
        <w:rPr>
          <w:rFonts w:ascii="Times New Roman" w:hAnsi="Times New Roman" w:cs="Times New Roman"/>
          <w:sz w:val="24"/>
          <w:szCs w:val="24"/>
        </w:rPr>
      </w:pPr>
    </w:p>
    <w:p w14:paraId="63CC8FFE" w14:textId="77777777" w:rsidR="00B645D1" w:rsidRPr="002A61DC" w:rsidRDefault="00B645D1" w:rsidP="00B42B62">
      <w:pPr>
        <w:spacing w:after="0"/>
        <w:rPr>
          <w:rFonts w:ascii="Times New Roman" w:hAnsi="Times New Roman" w:cs="Times New Roman"/>
          <w:sz w:val="24"/>
          <w:szCs w:val="24"/>
        </w:rPr>
      </w:pPr>
    </w:p>
    <w:p w14:paraId="39BCFD2F" w14:textId="77777777" w:rsidR="00B645D1" w:rsidRPr="002A61DC" w:rsidRDefault="00B645D1" w:rsidP="00B42B62">
      <w:pPr>
        <w:spacing w:after="0"/>
        <w:rPr>
          <w:rFonts w:ascii="Times New Roman" w:hAnsi="Times New Roman" w:cs="Times New Roman"/>
          <w:sz w:val="24"/>
          <w:szCs w:val="24"/>
        </w:rPr>
      </w:pPr>
    </w:p>
    <w:p w14:paraId="2249BBDC" w14:textId="77777777" w:rsidR="00B645D1" w:rsidRPr="002A61DC" w:rsidRDefault="00B645D1" w:rsidP="00B42B62">
      <w:pPr>
        <w:spacing w:after="0"/>
        <w:rPr>
          <w:rFonts w:ascii="Times New Roman" w:hAnsi="Times New Roman" w:cs="Times New Roman"/>
          <w:sz w:val="24"/>
          <w:szCs w:val="24"/>
        </w:rPr>
      </w:pPr>
    </w:p>
    <w:p w14:paraId="01B89ADA" w14:textId="77777777" w:rsidR="00B645D1" w:rsidRDefault="00B645D1" w:rsidP="00B42B62">
      <w:pPr>
        <w:spacing w:after="0"/>
        <w:rPr>
          <w:rFonts w:ascii="Times New Roman" w:hAnsi="Times New Roman" w:cs="Times New Roman"/>
          <w:sz w:val="24"/>
          <w:szCs w:val="24"/>
        </w:rPr>
      </w:pPr>
    </w:p>
    <w:p w14:paraId="22194BF4" w14:textId="77777777" w:rsidR="00B645D1" w:rsidRDefault="007004F8" w:rsidP="00B42B62">
      <w:pPr>
        <w:spacing w:after="0"/>
        <w:rPr>
          <w:rFonts w:ascii="Times New Roman" w:hAnsi="Times New Roman" w:cs="Times New Roman"/>
          <w:sz w:val="24"/>
          <w:szCs w:val="24"/>
        </w:rPr>
      </w:pPr>
      <w:r w:rsidRPr="002A61DC">
        <w:rPr>
          <w:rFonts w:ascii="Times New Roman" w:hAnsi="Times New Roman" w:cs="Times New Roman"/>
          <w:noProof/>
          <w:sz w:val="24"/>
          <w:szCs w:val="24"/>
        </w:rPr>
        <w:drawing>
          <wp:anchor distT="0" distB="0" distL="114300" distR="114300" simplePos="0" relativeHeight="251646976" behindDoc="1" locked="0" layoutInCell="1" allowOverlap="1" wp14:anchorId="398FD999" wp14:editId="5E9B8B90">
            <wp:simplePos x="0" y="0"/>
            <wp:positionH relativeFrom="margin">
              <wp:align>center</wp:align>
            </wp:positionH>
            <wp:positionV relativeFrom="paragraph">
              <wp:posOffset>6606</wp:posOffset>
            </wp:positionV>
            <wp:extent cx="4179570" cy="3039110"/>
            <wp:effectExtent l="0" t="0" r="0" b="8890"/>
            <wp:wrapTight wrapText="bothSides">
              <wp:wrapPolygon edited="0">
                <wp:start x="0" y="0"/>
                <wp:lineTo x="0" y="21528"/>
                <wp:lineTo x="21462" y="21528"/>
                <wp:lineTo x="21462" y="0"/>
                <wp:lineTo x="0" y="0"/>
              </wp:wrapPolygon>
            </wp:wrapTight>
            <wp:docPr id="3" name="Picture 3" descr="G:\Reef Surveys\Analysis\Final Stretch\Diver vs. Acoustic\NovelMethods Graphs\DivervsAcou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f Surveys\Analysis\Final Stretch\Diver vs. Acoustic\NovelMethods Graphs\DivervsAcoustic.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993" t="30347" r="18660" b="30213"/>
                    <a:stretch/>
                  </pic:blipFill>
                  <pic:spPr bwMode="auto">
                    <a:xfrm>
                      <a:off x="0" y="0"/>
                      <a:ext cx="4179570" cy="3039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3904E" w14:textId="77777777" w:rsidR="00B645D1" w:rsidRDefault="00B645D1" w:rsidP="00B42B62">
      <w:pPr>
        <w:spacing w:after="0"/>
        <w:rPr>
          <w:rFonts w:ascii="Times New Roman" w:hAnsi="Times New Roman" w:cs="Times New Roman"/>
          <w:sz w:val="24"/>
          <w:szCs w:val="24"/>
        </w:rPr>
      </w:pPr>
    </w:p>
    <w:p w14:paraId="3543E7D0" w14:textId="77777777" w:rsidR="00B645D1" w:rsidRDefault="00B645D1" w:rsidP="00B42B62">
      <w:pPr>
        <w:spacing w:after="0"/>
        <w:rPr>
          <w:rFonts w:ascii="Times New Roman" w:hAnsi="Times New Roman" w:cs="Times New Roman"/>
          <w:sz w:val="24"/>
          <w:szCs w:val="24"/>
        </w:rPr>
      </w:pPr>
    </w:p>
    <w:p w14:paraId="0920EA7C" w14:textId="77777777" w:rsidR="00B42B62" w:rsidRDefault="00B42B62" w:rsidP="00B42B62">
      <w:pPr>
        <w:spacing w:after="0"/>
        <w:rPr>
          <w:rFonts w:ascii="Times New Roman" w:hAnsi="Times New Roman" w:cs="Times New Roman"/>
          <w:sz w:val="24"/>
          <w:szCs w:val="24"/>
        </w:rPr>
      </w:pPr>
    </w:p>
    <w:p w14:paraId="4ED05B4E" w14:textId="77777777" w:rsidR="00B42B62" w:rsidRDefault="00B42B62" w:rsidP="00B42B62">
      <w:pPr>
        <w:spacing w:after="0"/>
        <w:rPr>
          <w:rFonts w:ascii="Times New Roman" w:hAnsi="Times New Roman" w:cs="Times New Roman"/>
          <w:sz w:val="24"/>
          <w:szCs w:val="24"/>
        </w:rPr>
      </w:pPr>
    </w:p>
    <w:p w14:paraId="2A4BAB62" w14:textId="77777777" w:rsidR="00B42B62" w:rsidRDefault="00B42B62" w:rsidP="00B42B62">
      <w:pPr>
        <w:spacing w:after="0"/>
        <w:rPr>
          <w:rFonts w:ascii="Times New Roman" w:hAnsi="Times New Roman" w:cs="Times New Roman"/>
          <w:sz w:val="24"/>
          <w:szCs w:val="24"/>
        </w:rPr>
      </w:pPr>
    </w:p>
    <w:p w14:paraId="33FAA598" w14:textId="77777777" w:rsidR="00B42B62" w:rsidRDefault="00B42B62" w:rsidP="00B42B62">
      <w:pPr>
        <w:spacing w:after="0"/>
        <w:rPr>
          <w:rFonts w:ascii="Times New Roman" w:hAnsi="Times New Roman" w:cs="Times New Roman"/>
          <w:sz w:val="24"/>
          <w:szCs w:val="24"/>
        </w:rPr>
      </w:pPr>
    </w:p>
    <w:p w14:paraId="31AF8DA3" w14:textId="77777777" w:rsidR="00B42B62" w:rsidRDefault="00B42B62" w:rsidP="00B42B62">
      <w:pPr>
        <w:spacing w:after="0"/>
        <w:rPr>
          <w:rFonts w:ascii="Times New Roman" w:hAnsi="Times New Roman" w:cs="Times New Roman"/>
          <w:sz w:val="24"/>
          <w:szCs w:val="24"/>
        </w:rPr>
      </w:pPr>
    </w:p>
    <w:p w14:paraId="36D982C1" w14:textId="77777777" w:rsidR="00B42B62" w:rsidRDefault="00B42B62" w:rsidP="00B42B62">
      <w:pPr>
        <w:spacing w:after="0"/>
        <w:rPr>
          <w:rFonts w:ascii="Times New Roman" w:hAnsi="Times New Roman" w:cs="Times New Roman"/>
          <w:sz w:val="24"/>
          <w:szCs w:val="24"/>
        </w:rPr>
      </w:pPr>
    </w:p>
    <w:p w14:paraId="5179E61A" w14:textId="77777777" w:rsidR="00B42B62" w:rsidRDefault="00B42B62" w:rsidP="00B42B62">
      <w:pPr>
        <w:spacing w:after="0"/>
        <w:rPr>
          <w:rFonts w:ascii="Times New Roman" w:hAnsi="Times New Roman" w:cs="Times New Roman"/>
          <w:sz w:val="24"/>
          <w:szCs w:val="24"/>
        </w:rPr>
      </w:pPr>
    </w:p>
    <w:p w14:paraId="4C7D51EE" w14:textId="77777777" w:rsidR="007004F8" w:rsidRDefault="007004F8" w:rsidP="00B42B62">
      <w:pPr>
        <w:spacing w:after="0"/>
        <w:rPr>
          <w:rFonts w:ascii="Times New Roman" w:hAnsi="Times New Roman" w:cs="Times New Roman"/>
          <w:sz w:val="24"/>
          <w:szCs w:val="24"/>
        </w:rPr>
      </w:pPr>
    </w:p>
    <w:p w14:paraId="7EBCF32B" w14:textId="77777777" w:rsidR="007004F8" w:rsidRDefault="007004F8" w:rsidP="00B42B62">
      <w:pPr>
        <w:spacing w:after="0"/>
        <w:rPr>
          <w:rFonts w:ascii="Times New Roman" w:hAnsi="Times New Roman" w:cs="Times New Roman"/>
          <w:sz w:val="24"/>
          <w:szCs w:val="24"/>
        </w:rPr>
      </w:pPr>
    </w:p>
    <w:p w14:paraId="31C9C56A" w14:textId="77777777" w:rsidR="007004F8" w:rsidRDefault="007004F8" w:rsidP="00B42B62">
      <w:pPr>
        <w:spacing w:after="0"/>
        <w:rPr>
          <w:rFonts w:ascii="Times New Roman" w:hAnsi="Times New Roman" w:cs="Times New Roman"/>
          <w:sz w:val="24"/>
          <w:szCs w:val="24"/>
        </w:rPr>
      </w:pPr>
    </w:p>
    <w:p w14:paraId="24A732AD" w14:textId="77777777" w:rsidR="007004F8" w:rsidRDefault="007004F8" w:rsidP="00B42B62">
      <w:pPr>
        <w:spacing w:after="0"/>
        <w:rPr>
          <w:rFonts w:ascii="Times New Roman" w:hAnsi="Times New Roman" w:cs="Times New Roman"/>
          <w:sz w:val="24"/>
          <w:szCs w:val="24"/>
        </w:rPr>
      </w:pPr>
    </w:p>
    <w:p w14:paraId="3D4FCF0B" w14:textId="77777777" w:rsidR="007004F8" w:rsidRDefault="007004F8" w:rsidP="00B42B62">
      <w:pPr>
        <w:spacing w:after="0"/>
        <w:rPr>
          <w:rFonts w:ascii="Times New Roman" w:hAnsi="Times New Roman" w:cs="Times New Roman"/>
          <w:sz w:val="24"/>
          <w:szCs w:val="24"/>
        </w:rPr>
      </w:pPr>
    </w:p>
    <w:p w14:paraId="39C6BBAD" w14:textId="77777777" w:rsidR="007004F8" w:rsidRDefault="007004F8" w:rsidP="00B42B62">
      <w:pPr>
        <w:spacing w:after="0"/>
        <w:rPr>
          <w:rFonts w:ascii="Times New Roman" w:hAnsi="Times New Roman" w:cs="Times New Roman"/>
          <w:sz w:val="24"/>
          <w:szCs w:val="24"/>
        </w:rPr>
      </w:pPr>
    </w:p>
    <w:p w14:paraId="181ABE28" w14:textId="77777777" w:rsidR="007004F8" w:rsidRDefault="007004F8" w:rsidP="00B42B62">
      <w:pPr>
        <w:spacing w:after="0"/>
        <w:rPr>
          <w:rFonts w:ascii="Times New Roman" w:hAnsi="Times New Roman" w:cs="Times New Roman"/>
          <w:sz w:val="24"/>
          <w:szCs w:val="24"/>
        </w:rPr>
      </w:pPr>
    </w:p>
    <w:p w14:paraId="54FDC3FF" w14:textId="77777777" w:rsidR="007004F8" w:rsidRDefault="007004F8" w:rsidP="00B42B62">
      <w:pPr>
        <w:spacing w:after="0"/>
        <w:rPr>
          <w:rFonts w:ascii="Times New Roman" w:hAnsi="Times New Roman" w:cs="Times New Roman"/>
          <w:sz w:val="24"/>
          <w:szCs w:val="24"/>
        </w:rPr>
      </w:pPr>
    </w:p>
    <w:p w14:paraId="2654E1B5" w14:textId="77777777" w:rsidR="00B645D1" w:rsidRPr="002A61DC" w:rsidRDefault="00B645D1" w:rsidP="00C64C5A">
      <w:pPr>
        <w:spacing w:after="0"/>
        <w:jc w:val="center"/>
        <w:rPr>
          <w:rFonts w:ascii="Times New Roman" w:hAnsi="Times New Roman" w:cs="Times New Roman"/>
          <w:sz w:val="24"/>
          <w:szCs w:val="24"/>
        </w:rPr>
      </w:pPr>
      <w:r>
        <w:rPr>
          <w:rFonts w:ascii="Times New Roman" w:hAnsi="Times New Roman" w:cs="Times New Roman"/>
          <w:sz w:val="24"/>
          <w:szCs w:val="24"/>
        </w:rPr>
        <w:t>Figure 6.) Linear regression of diver density estimates and acoustic density estimates show a significant positive correlation.</w:t>
      </w:r>
    </w:p>
    <w:p w14:paraId="2163AEF4"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083B8416" w14:textId="77777777" w:rsidR="00B645D1" w:rsidRDefault="00B645D1" w:rsidP="00B42B62">
      <w:pPr>
        <w:spacing w:after="0" w:line="480" w:lineRule="auto"/>
        <w:rPr>
          <w:rFonts w:ascii="Times New Roman" w:hAnsi="Times New Roman" w:cs="Times New Roman"/>
          <w:sz w:val="24"/>
          <w:szCs w:val="24"/>
        </w:rPr>
      </w:pPr>
    </w:p>
    <w:p w14:paraId="6E46F15E" w14:textId="77777777" w:rsidR="00B645D1" w:rsidRDefault="00B645D1" w:rsidP="00B42B62">
      <w:pPr>
        <w:spacing w:after="0" w:line="240" w:lineRule="auto"/>
        <w:rPr>
          <w:rFonts w:ascii="Times New Roman" w:hAnsi="Times New Roman" w:cs="Times New Roman"/>
          <w:sz w:val="24"/>
          <w:szCs w:val="24"/>
        </w:rPr>
      </w:pPr>
      <w:r w:rsidRPr="00B645D1">
        <w:rPr>
          <w:rFonts w:ascii="Times New Roman" w:hAnsi="Times New Roman" w:cs="Times New Roman"/>
          <w:b/>
          <w:sz w:val="24"/>
          <w:szCs w:val="24"/>
        </w:rPr>
        <w:t>CHAPTER 3</w:t>
      </w:r>
      <w:r>
        <w:rPr>
          <w:rFonts w:ascii="Times New Roman" w:hAnsi="Times New Roman" w:cs="Times New Roman"/>
          <w:sz w:val="24"/>
          <w:szCs w:val="24"/>
        </w:rPr>
        <w:t xml:space="preserve"> - COMPOSITION, ABUNDANCE, AND DISTRIBUTIONS OF FISH </w:t>
      </w:r>
    </w:p>
    <w:p w14:paraId="32A697E3" w14:textId="77777777" w:rsidR="00B645D1" w:rsidRDefault="00B645D1"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COMMUNITIES ASSOCIATED WITH A HIGH LATITUDE CORAL</w:t>
      </w:r>
    </w:p>
    <w:p w14:paraId="3C1DB94E" w14:textId="77777777" w:rsidR="00B645D1" w:rsidRDefault="00B645D1"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REEF, FLORIDA, USA</w:t>
      </w:r>
    </w:p>
    <w:p w14:paraId="5B5AB702" w14:textId="77777777" w:rsidR="00B645D1" w:rsidRDefault="00B645D1" w:rsidP="00B42B62">
      <w:pPr>
        <w:spacing w:after="0" w:line="240" w:lineRule="auto"/>
        <w:rPr>
          <w:rFonts w:ascii="Times New Roman" w:hAnsi="Times New Roman" w:cs="Times New Roman"/>
          <w:sz w:val="24"/>
          <w:szCs w:val="24"/>
        </w:rPr>
      </w:pPr>
    </w:p>
    <w:p w14:paraId="422BA11E" w14:textId="77777777" w:rsidR="00B645D1" w:rsidRDefault="00B645D1" w:rsidP="00B42B62">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14:paraId="1ED0CA20" w14:textId="77777777" w:rsidR="00B645D1" w:rsidRDefault="00B645D1" w:rsidP="00B42B62">
      <w:pPr>
        <w:spacing w:after="0" w:line="240" w:lineRule="auto"/>
        <w:rPr>
          <w:rFonts w:ascii="Times New Roman" w:hAnsi="Times New Roman" w:cs="Times New Roman"/>
          <w:sz w:val="24"/>
          <w:szCs w:val="24"/>
        </w:rPr>
      </w:pPr>
    </w:p>
    <w:p w14:paraId="4AE6F961" w14:textId="77777777" w:rsidR="00B42B62" w:rsidRDefault="00B645D1" w:rsidP="00B42B62">
      <w:pPr>
        <w:spacing w:after="0" w:line="480" w:lineRule="auto"/>
        <w:rPr>
          <w:rFonts w:ascii="Times New Roman" w:hAnsi="Times New Roman" w:cs="Times New Roman"/>
          <w:sz w:val="24"/>
          <w:szCs w:val="24"/>
        </w:rPr>
      </w:pPr>
      <w:r>
        <w:rPr>
          <w:rFonts w:ascii="Times New Roman" w:hAnsi="Times New Roman" w:cs="Times New Roman"/>
          <w:sz w:val="24"/>
          <w:szCs w:val="24"/>
        </w:rPr>
        <w:t>Hosting fish communities typically associated with a Caribbean coral reef, a series of Holocene relict ridge reefs in northern Miami-Dade County, Florida, USA, lie proximal to one of the most highly urbanized coastlines in the world. Despite both economic and ecological importance</w:t>
      </w:r>
      <w:r w:rsidR="008A5255">
        <w:rPr>
          <w:rFonts w:ascii="Times New Roman" w:hAnsi="Times New Roman" w:cs="Times New Roman"/>
          <w:sz w:val="24"/>
          <w:szCs w:val="24"/>
        </w:rPr>
        <w:t xml:space="preserve"> of these fish communities</w:t>
      </w:r>
      <w:r>
        <w:rPr>
          <w:rFonts w:ascii="Times New Roman" w:hAnsi="Times New Roman" w:cs="Times New Roman"/>
          <w:sz w:val="24"/>
          <w:szCs w:val="24"/>
        </w:rPr>
        <w:t xml:space="preserve">, scientific investigations to describe these fish assemblages </w:t>
      </w:r>
      <w:r w:rsidR="008A5255">
        <w:rPr>
          <w:rFonts w:ascii="Times New Roman" w:hAnsi="Times New Roman" w:cs="Times New Roman"/>
          <w:sz w:val="24"/>
          <w:szCs w:val="24"/>
        </w:rPr>
        <w:t>are lacking</w:t>
      </w:r>
      <w:r>
        <w:rPr>
          <w:rFonts w:ascii="Times New Roman" w:hAnsi="Times New Roman" w:cs="Times New Roman"/>
          <w:sz w:val="24"/>
          <w:szCs w:val="24"/>
        </w:rPr>
        <w:t xml:space="preserve">. </w:t>
      </w:r>
      <w:r w:rsidR="008A5255">
        <w:rPr>
          <w:rFonts w:ascii="Times New Roman" w:hAnsi="Times New Roman" w:cs="Times New Roman"/>
          <w:sz w:val="24"/>
          <w:szCs w:val="24"/>
        </w:rPr>
        <w:t xml:space="preserve">This is of particular importance given the increasing anthropogenic pressures being imposed on the coastal landscape and nearby reef ecosystem. </w:t>
      </w:r>
      <w:r>
        <w:rPr>
          <w:rFonts w:ascii="Times New Roman" w:hAnsi="Times New Roman" w:cs="Times New Roman"/>
          <w:sz w:val="24"/>
          <w:szCs w:val="24"/>
        </w:rPr>
        <w:t xml:space="preserve">To address this paucity of information, a combination of hydroacoustic and diver-based census methods were used to elucidate temporal and spatial patterns in fish composition, abundance, and distributions. Acoustic surveys found seasonal differences in estimates of nektonic biomass, with an increase </w:t>
      </w:r>
      <w:r w:rsidR="008A5255">
        <w:rPr>
          <w:rFonts w:ascii="Times New Roman" w:hAnsi="Times New Roman" w:cs="Times New Roman"/>
          <w:sz w:val="24"/>
          <w:szCs w:val="24"/>
        </w:rPr>
        <w:t xml:space="preserve">associated with the local </w:t>
      </w:r>
      <w:r>
        <w:rPr>
          <w:rFonts w:ascii="Times New Roman" w:hAnsi="Times New Roman" w:cs="Times New Roman"/>
          <w:sz w:val="24"/>
          <w:szCs w:val="24"/>
        </w:rPr>
        <w:t>dry season.</w:t>
      </w:r>
      <w:r w:rsidR="00A105E5">
        <w:rPr>
          <w:rFonts w:ascii="Times New Roman" w:hAnsi="Times New Roman" w:cs="Times New Roman"/>
          <w:sz w:val="24"/>
          <w:szCs w:val="24"/>
        </w:rPr>
        <w:t xml:space="preserve">  </w:t>
      </w:r>
      <w:r w:rsidR="008A5255">
        <w:rPr>
          <w:rFonts w:ascii="Times New Roman" w:hAnsi="Times New Roman" w:cs="Times New Roman"/>
          <w:sz w:val="24"/>
          <w:szCs w:val="24"/>
        </w:rPr>
        <w:t>Examining patterns from</w:t>
      </w:r>
      <w:r>
        <w:rPr>
          <w:rFonts w:ascii="Times New Roman" w:hAnsi="Times New Roman" w:cs="Times New Roman"/>
          <w:sz w:val="24"/>
          <w:szCs w:val="24"/>
        </w:rPr>
        <w:t xml:space="preserve"> diver-based surveys offer potential explanation for distributional differences found a</w:t>
      </w:r>
      <w:r w:rsidR="008A5255">
        <w:rPr>
          <w:rFonts w:ascii="Times New Roman" w:hAnsi="Times New Roman" w:cs="Times New Roman"/>
          <w:sz w:val="24"/>
          <w:szCs w:val="24"/>
        </w:rPr>
        <w:t>cross reef sites, suggesting</w:t>
      </w:r>
      <w:r>
        <w:rPr>
          <w:rFonts w:ascii="Times New Roman" w:hAnsi="Times New Roman" w:cs="Times New Roman"/>
          <w:sz w:val="24"/>
          <w:szCs w:val="24"/>
        </w:rPr>
        <w:t xml:space="preserve"> shallower reefs may function as a nursery for species that display an ontogenetic shift.</w:t>
      </w:r>
      <w:r w:rsidR="00A105E5">
        <w:rPr>
          <w:rFonts w:ascii="Times New Roman" w:hAnsi="Times New Roman" w:cs="Times New Roman"/>
          <w:sz w:val="24"/>
          <w:szCs w:val="24"/>
        </w:rPr>
        <w:t xml:space="preserve">  </w:t>
      </w:r>
      <w:r>
        <w:rPr>
          <w:rFonts w:ascii="Times New Roman" w:hAnsi="Times New Roman" w:cs="Times New Roman"/>
          <w:sz w:val="24"/>
          <w:szCs w:val="24"/>
        </w:rPr>
        <w:t xml:space="preserve">Abundance data indicate a conspicuous depletion of apex predators in the region in comparison to </w:t>
      </w:r>
      <w:r w:rsidR="008A5255">
        <w:rPr>
          <w:rFonts w:ascii="Times New Roman" w:hAnsi="Times New Roman" w:cs="Times New Roman"/>
          <w:sz w:val="24"/>
          <w:szCs w:val="24"/>
        </w:rPr>
        <w:t>more pristine</w:t>
      </w:r>
      <w:r>
        <w:rPr>
          <w:rFonts w:ascii="Times New Roman" w:hAnsi="Times New Roman" w:cs="Times New Roman"/>
          <w:sz w:val="24"/>
          <w:szCs w:val="24"/>
        </w:rPr>
        <w:t xml:space="preserve"> reefs worldwide, </w:t>
      </w:r>
      <w:r w:rsidR="008A5255">
        <w:rPr>
          <w:rFonts w:ascii="Times New Roman" w:hAnsi="Times New Roman" w:cs="Times New Roman"/>
          <w:sz w:val="24"/>
          <w:szCs w:val="24"/>
        </w:rPr>
        <w:t>further evidence of the</w:t>
      </w:r>
      <w:r>
        <w:rPr>
          <w:rFonts w:ascii="Times New Roman" w:hAnsi="Times New Roman" w:cs="Times New Roman"/>
          <w:sz w:val="24"/>
          <w:szCs w:val="24"/>
        </w:rPr>
        <w:t xml:space="preserve"> high level</w:t>
      </w:r>
      <w:r w:rsidR="008A5255">
        <w:rPr>
          <w:rFonts w:ascii="Times New Roman" w:hAnsi="Times New Roman" w:cs="Times New Roman"/>
          <w:sz w:val="24"/>
          <w:szCs w:val="24"/>
        </w:rPr>
        <w:t>s</w:t>
      </w:r>
      <w:r>
        <w:rPr>
          <w:rFonts w:ascii="Times New Roman" w:hAnsi="Times New Roman" w:cs="Times New Roman"/>
          <w:sz w:val="24"/>
          <w:szCs w:val="24"/>
        </w:rPr>
        <w:t xml:space="preserve"> of </w:t>
      </w:r>
      <w:r w:rsidR="008A5255">
        <w:rPr>
          <w:rFonts w:ascii="Times New Roman" w:hAnsi="Times New Roman" w:cs="Times New Roman"/>
          <w:sz w:val="24"/>
          <w:szCs w:val="24"/>
        </w:rPr>
        <w:t xml:space="preserve">local fisheries </w:t>
      </w:r>
      <w:r>
        <w:rPr>
          <w:rFonts w:ascii="Times New Roman" w:hAnsi="Times New Roman" w:cs="Times New Roman"/>
          <w:sz w:val="24"/>
          <w:szCs w:val="24"/>
        </w:rPr>
        <w:t xml:space="preserve">exploitation. Fish densities across the study area were generally low and displayed local variation, however in comparison to densities measured in other tropical reef ecosystems, South Florida reefs were the lowest. We consider potential management implications for the region, and </w:t>
      </w:r>
      <w:r>
        <w:rPr>
          <w:rFonts w:ascii="Times New Roman" w:hAnsi="Times New Roman" w:cs="Times New Roman"/>
          <w:sz w:val="24"/>
          <w:szCs w:val="24"/>
        </w:rPr>
        <w:lastRenderedPageBreak/>
        <w:t>provide baseline data for future comparisons to the communities under increasing anthropogenic pressures.</w:t>
      </w:r>
    </w:p>
    <w:p w14:paraId="19F9CA38" w14:textId="77777777" w:rsidR="00B645D1" w:rsidRDefault="00B645D1" w:rsidP="00B42B62">
      <w:pPr>
        <w:spacing w:after="0" w:line="240" w:lineRule="auto"/>
        <w:rPr>
          <w:rFonts w:ascii="Times New Roman" w:hAnsi="Times New Roman" w:cs="Times New Roman"/>
          <w:b/>
          <w:sz w:val="24"/>
          <w:szCs w:val="24"/>
        </w:rPr>
      </w:pPr>
      <w:r>
        <w:rPr>
          <w:rFonts w:ascii="Times New Roman" w:hAnsi="Times New Roman" w:cs="Times New Roman"/>
          <w:b/>
          <w:sz w:val="24"/>
          <w:szCs w:val="24"/>
        </w:rPr>
        <w:t>3.1 Introduction</w:t>
      </w:r>
    </w:p>
    <w:p w14:paraId="1ECF80DD" w14:textId="77777777" w:rsidR="00B645D1" w:rsidRDefault="00B645D1" w:rsidP="00B42B62">
      <w:pPr>
        <w:spacing w:after="0" w:line="240" w:lineRule="auto"/>
        <w:rPr>
          <w:rFonts w:ascii="Times New Roman" w:hAnsi="Times New Roman" w:cs="Times New Roman"/>
          <w:b/>
          <w:sz w:val="24"/>
          <w:szCs w:val="24"/>
        </w:rPr>
      </w:pPr>
    </w:p>
    <w:p w14:paraId="198F72CF" w14:textId="77777777" w:rsidR="00B645D1"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South Florida, USA, is home to the third largest barrier reef in the world, consisting in the north of a series of Holocene relict ridge reefs </w:t>
      </w:r>
      <w:r w:rsidR="008A5255">
        <w:rPr>
          <w:rFonts w:ascii="Times New Roman" w:hAnsi="Times New Roman" w:cs="Times New Roman"/>
          <w:sz w:val="24"/>
          <w:szCs w:val="24"/>
        </w:rPr>
        <w:t>with distinct habitat-type characteristics along a gradient of increasing</w:t>
      </w:r>
      <w:r w:rsidR="00A03D82">
        <w:rPr>
          <w:rFonts w:ascii="Times New Roman" w:hAnsi="Times New Roman" w:cs="Times New Roman"/>
          <w:sz w:val="24"/>
          <w:szCs w:val="24"/>
        </w:rPr>
        <w:t xml:space="preserve"> distance to shore (Figure 7</w:t>
      </w:r>
      <w:r>
        <w:rPr>
          <w:rFonts w:ascii="Times New Roman" w:hAnsi="Times New Roman" w:cs="Times New Roman"/>
          <w:sz w:val="24"/>
          <w:szCs w:val="24"/>
        </w:rPr>
        <w:t>).</w:t>
      </w:r>
      <w:r w:rsidR="00A105E5">
        <w:rPr>
          <w:rFonts w:ascii="Times New Roman" w:hAnsi="Times New Roman" w:cs="Times New Roman"/>
          <w:sz w:val="24"/>
          <w:szCs w:val="24"/>
        </w:rPr>
        <w:t xml:space="preserve">  </w:t>
      </w:r>
      <w:r>
        <w:rPr>
          <w:rFonts w:ascii="Times New Roman" w:hAnsi="Times New Roman" w:cs="Times New Roman"/>
          <w:sz w:val="24"/>
          <w:szCs w:val="24"/>
        </w:rPr>
        <w:t xml:space="preserve">With increasing distance these reefs are classified as ridge complex, inner, middle, and outer linear reef </w:t>
      </w:r>
      <w:r w:rsidR="00823230">
        <w:rPr>
          <w:rFonts w:ascii="Times New Roman" w:hAnsi="Times New Roman" w:cs="Times New Roman"/>
          <w:sz w:val="24"/>
          <w:szCs w:val="24"/>
        </w:rPr>
        <w:t xml:space="preserve">(Banks </w:t>
      </w:r>
      <w:r w:rsidR="009F715E" w:rsidRPr="009F715E">
        <w:rPr>
          <w:rFonts w:ascii="Times New Roman" w:hAnsi="Times New Roman" w:cs="Times New Roman"/>
          <w:i/>
          <w:sz w:val="24"/>
          <w:szCs w:val="24"/>
        </w:rPr>
        <w:t>et al.,</w:t>
      </w:r>
      <w:r w:rsidR="00823230">
        <w:rPr>
          <w:rFonts w:ascii="Times New Roman" w:hAnsi="Times New Roman" w:cs="Times New Roman"/>
          <w:sz w:val="24"/>
          <w:szCs w:val="24"/>
        </w:rPr>
        <w:t xml:space="preserve"> 2008</w:t>
      </w:r>
      <w:r>
        <w:rPr>
          <w:rFonts w:ascii="Times New Roman" w:hAnsi="Times New Roman" w:cs="Times New Roman"/>
          <w:sz w:val="24"/>
          <w:szCs w:val="24"/>
        </w:rPr>
        <w:t>). A substantial portion of these reefs run parallel to the coastline of Miami-Dade County, whose population of 2.6 million people participated in over 18 million recreational fishing trips in 2013 (FWC, 2013</w:t>
      </w:r>
      <w:r w:rsidR="008A5255">
        <w:rPr>
          <w:rFonts w:ascii="Times New Roman" w:hAnsi="Times New Roman" w:cs="Times New Roman"/>
          <w:sz w:val="24"/>
          <w:szCs w:val="24"/>
        </w:rPr>
        <w:t>; US Census Bureau, 2013</w:t>
      </w:r>
      <w:r>
        <w:rPr>
          <w:rFonts w:ascii="Times New Roman" w:hAnsi="Times New Roman" w:cs="Times New Roman"/>
          <w:sz w:val="24"/>
          <w:szCs w:val="24"/>
        </w:rPr>
        <w:t>). This urbanization has led to the degradation of local reef tracts through a combination of</w:t>
      </w:r>
      <w:r w:rsidRPr="00286DC1">
        <w:rPr>
          <w:rFonts w:ascii="Times New Roman" w:hAnsi="Times New Roman" w:cs="Times New Roman"/>
          <w:sz w:val="24"/>
          <w:szCs w:val="24"/>
        </w:rPr>
        <w:t xml:space="preserve"> </w:t>
      </w:r>
      <w:r>
        <w:rPr>
          <w:rFonts w:ascii="Times New Roman" w:hAnsi="Times New Roman" w:cs="Times New Roman"/>
          <w:sz w:val="24"/>
          <w:szCs w:val="24"/>
        </w:rPr>
        <w:t xml:space="preserve">anthropogenic pressures including increased nutrient loading, sedimentation, and fishing pressures that have contributed towards the depletion of important commercial fish species below sustainable levels (Lapointe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2004; Ault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2005, Paul</w:t>
      </w:r>
      <w:r w:rsidR="00D824EE">
        <w:rPr>
          <w:rFonts w:ascii="Times New Roman" w:hAnsi="Times New Roman" w:cs="Times New Roman"/>
          <w:sz w:val="24"/>
          <w:szCs w:val="24"/>
        </w:rPr>
        <w:t xml:space="preserve"> </w:t>
      </w:r>
      <w:r w:rsidR="009F715E" w:rsidRPr="009F715E">
        <w:rPr>
          <w:rFonts w:ascii="Times New Roman" w:hAnsi="Times New Roman" w:cs="Times New Roman"/>
          <w:i/>
          <w:sz w:val="24"/>
          <w:szCs w:val="24"/>
        </w:rPr>
        <w:t>et al.,</w:t>
      </w:r>
      <w:r w:rsidR="00D824EE">
        <w:rPr>
          <w:rFonts w:ascii="Times New Roman" w:hAnsi="Times New Roman" w:cs="Times New Roman"/>
          <w:sz w:val="24"/>
          <w:szCs w:val="24"/>
        </w:rPr>
        <w:t xml:space="preserve"> 2005</w:t>
      </w:r>
      <w:r>
        <w:rPr>
          <w:rFonts w:ascii="Times New Roman" w:hAnsi="Times New Roman" w:cs="Times New Roman"/>
          <w:sz w:val="24"/>
          <w:szCs w:val="24"/>
        </w:rPr>
        <w:t xml:space="preserve">; </w:t>
      </w:r>
      <w:r w:rsidRPr="008A5255">
        <w:rPr>
          <w:rFonts w:ascii="Times New Roman" w:hAnsi="Times New Roman" w:cs="Times New Roman"/>
          <w:sz w:val="24"/>
          <w:szCs w:val="24"/>
        </w:rPr>
        <w:t>FL</w:t>
      </w:r>
      <w:r>
        <w:rPr>
          <w:rFonts w:ascii="Times New Roman" w:hAnsi="Times New Roman" w:cs="Times New Roman"/>
          <w:sz w:val="24"/>
          <w:szCs w:val="24"/>
        </w:rPr>
        <w:t xml:space="preserve"> DEP, 2012;). </w:t>
      </w:r>
    </w:p>
    <w:p w14:paraId="2F341E7B" w14:textId="77777777" w:rsidR="00B645D1" w:rsidRPr="00B5652E"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anthropogenic influences on reef tracts increase, studies in the region have investigated pressures responsible for the decline of coral health, abundance, and species distributions (Moyer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2003; Paul </w:t>
      </w:r>
      <w:r w:rsidR="009F715E" w:rsidRPr="009F715E">
        <w:rPr>
          <w:rFonts w:ascii="Times New Roman" w:hAnsi="Times New Roman" w:cs="Times New Roman"/>
          <w:i/>
          <w:sz w:val="24"/>
          <w:szCs w:val="24"/>
        </w:rPr>
        <w:t>et al.,</w:t>
      </w:r>
      <w:r w:rsidR="00823230">
        <w:rPr>
          <w:rFonts w:ascii="Times New Roman" w:hAnsi="Times New Roman" w:cs="Times New Roman"/>
          <w:sz w:val="24"/>
          <w:szCs w:val="24"/>
        </w:rPr>
        <w:t xml:space="preserve"> 2005</w:t>
      </w:r>
      <w:r w:rsidR="00D824EE">
        <w:rPr>
          <w:rFonts w:ascii="Times New Roman" w:hAnsi="Times New Roman" w:cs="Times New Roman"/>
          <w:sz w:val="24"/>
          <w:szCs w:val="24"/>
        </w:rPr>
        <w:t xml:space="preserve">; </w:t>
      </w:r>
      <w:r>
        <w:rPr>
          <w:rFonts w:ascii="Times New Roman" w:hAnsi="Times New Roman" w:cs="Times New Roman"/>
          <w:sz w:val="24"/>
          <w:szCs w:val="24"/>
        </w:rPr>
        <w:t xml:space="preserve">Lirmen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2011). </w:t>
      </w:r>
      <w:r w:rsidR="00382F26">
        <w:rPr>
          <w:rFonts w:ascii="Times New Roman" w:hAnsi="Times New Roman" w:cs="Times New Roman"/>
          <w:sz w:val="24"/>
          <w:szCs w:val="24"/>
        </w:rPr>
        <w:t>Notable contributors to compromised</w:t>
      </w:r>
      <w:r>
        <w:rPr>
          <w:rFonts w:ascii="Times New Roman" w:hAnsi="Times New Roman" w:cs="Times New Roman"/>
          <w:sz w:val="24"/>
          <w:szCs w:val="24"/>
        </w:rPr>
        <w:t xml:space="preserve"> reef health are anthropogenically</w:t>
      </w:r>
      <w:r w:rsidR="00382F26">
        <w:rPr>
          <w:rFonts w:ascii="Times New Roman" w:hAnsi="Times New Roman" w:cs="Times New Roman"/>
          <w:sz w:val="24"/>
          <w:szCs w:val="24"/>
        </w:rPr>
        <w:t xml:space="preserve"> sourced</w:t>
      </w:r>
      <w:r>
        <w:rPr>
          <w:rFonts w:ascii="Times New Roman" w:hAnsi="Times New Roman" w:cs="Times New Roman"/>
          <w:sz w:val="24"/>
          <w:szCs w:val="24"/>
        </w:rPr>
        <w:t xml:space="preserve"> nutrients that lead to algal blooms in the region (Barile, 2004; Lapointe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2005). These algal blooms peak in the summer months, or wet season, due to a combination of upwelling events, increased temperatures, and considerably higher rainfall contributing to r</w:t>
      </w:r>
      <w:r w:rsidR="00382F26">
        <w:rPr>
          <w:rFonts w:ascii="Times New Roman" w:hAnsi="Times New Roman" w:cs="Times New Roman"/>
          <w:sz w:val="24"/>
          <w:szCs w:val="24"/>
        </w:rPr>
        <w:t>egional and concentrated runoff</w:t>
      </w:r>
      <w:r>
        <w:rPr>
          <w:rFonts w:ascii="Times New Roman" w:hAnsi="Times New Roman" w:cs="Times New Roman"/>
          <w:sz w:val="24"/>
          <w:szCs w:val="24"/>
        </w:rPr>
        <w:t xml:space="preserve"> (Jaap and Adams, 1984; Lirmen and Biber, 2005). Typically reef </w:t>
      </w:r>
      <w:r>
        <w:rPr>
          <w:rFonts w:ascii="Times New Roman" w:hAnsi="Times New Roman" w:cs="Times New Roman"/>
          <w:sz w:val="24"/>
          <w:szCs w:val="24"/>
        </w:rPr>
        <w:lastRenderedPageBreak/>
        <w:t xml:space="preserve">herbivores are able to compensate for algal growth, however, either through pre-existing community composition or removal by fisheries activity, localized grazer abundance is not adequate to prevent the smothering of corals by algal blooms (Carpenter and Edmunds, 2006). A Caribbean-wide die-off and the subsequent lack of recovery of a primary reef herbivore, the urchin </w:t>
      </w:r>
      <w:r>
        <w:rPr>
          <w:rFonts w:ascii="Times New Roman" w:hAnsi="Times New Roman" w:cs="Times New Roman"/>
          <w:i/>
          <w:sz w:val="24"/>
          <w:szCs w:val="24"/>
        </w:rPr>
        <w:t>Diadema antillarum</w:t>
      </w:r>
      <w:r>
        <w:rPr>
          <w:rFonts w:ascii="Times New Roman" w:hAnsi="Times New Roman" w:cs="Times New Roman"/>
          <w:sz w:val="24"/>
          <w:szCs w:val="24"/>
        </w:rPr>
        <w:t xml:space="preserve">, has further exacerbated increasing benthic algal coverage in the region (Lessios, 1988; Levitan, 1988; Chiappone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2002). </w:t>
      </w:r>
    </w:p>
    <w:p w14:paraId="7D821FC2" w14:textId="77777777" w:rsidR="00B645D1"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Despite the knowledge that decreased coral coverage results in a concomitant decrease in fish community health, few peer-reviewed studies concern the fish assemblages utilizing these reefs as habitat (Jones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2004; </w:t>
      </w:r>
      <w:r w:rsidRPr="00763FCF">
        <w:rPr>
          <w:rFonts w:ascii="Times New Roman" w:hAnsi="Times New Roman" w:cs="Times New Roman"/>
          <w:sz w:val="24"/>
          <w:szCs w:val="24"/>
        </w:rPr>
        <w:t xml:space="preserve">Cheal </w:t>
      </w:r>
      <w:r w:rsidR="009F715E" w:rsidRPr="009F715E">
        <w:rPr>
          <w:rFonts w:ascii="Times New Roman" w:hAnsi="Times New Roman" w:cs="Times New Roman"/>
          <w:i/>
          <w:sz w:val="24"/>
          <w:szCs w:val="24"/>
        </w:rPr>
        <w:t>et al.,</w:t>
      </w:r>
      <w:r w:rsidRPr="00763FCF">
        <w:rPr>
          <w:rFonts w:ascii="Times New Roman" w:hAnsi="Times New Roman" w:cs="Times New Roman"/>
          <w:sz w:val="24"/>
          <w:szCs w:val="24"/>
        </w:rPr>
        <w:t xml:space="preserve"> 2008).</w:t>
      </w:r>
      <w:r>
        <w:rPr>
          <w:rFonts w:ascii="Times New Roman" w:hAnsi="Times New Roman" w:cs="Times New Roman"/>
          <w:sz w:val="24"/>
          <w:szCs w:val="24"/>
        </w:rPr>
        <w:t xml:space="preserve"> </w:t>
      </w:r>
      <w:r w:rsidRPr="00763FCF">
        <w:rPr>
          <w:rFonts w:ascii="Times New Roman" w:hAnsi="Times New Roman" w:cs="Times New Roman"/>
          <w:sz w:val="24"/>
          <w:szCs w:val="24"/>
        </w:rPr>
        <w:t>Primarily ignored in the literature, descriptions of northern Miami-Dade County fish communities by fisheries independent studies are limited to assessments of artificial reef health (Jordan, 2005;</w:t>
      </w:r>
      <w:r w:rsidR="00CD467A">
        <w:rPr>
          <w:rFonts w:ascii="Times New Roman" w:hAnsi="Times New Roman" w:cs="Times New Roman"/>
          <w:sz w:val="24"/>
          <w:szCs w:val="24"/>
        </w:rPr>
        <w:t xml:space="preserve"> </w:t>
      </w:r>
      <w:r w:rsidRPr="00763FCF">
        <w:rPr>
          <w:rFonts w:ascii="Times New Roman" w:hAnsi="Times New Roman" w:cs="Times New Roman"/>
          <w:sz w:val="24"/>
          <w:szCs w:val="24"/>
        </w:rPr>
        <w:t xml:space="preserve">Walker </w:t>
      </w:r>
      <w:r w:rsidR="009F715E" w:rsidRPr="009F715E">
        <w:rPr>
          <w:rFonts w:ascii="Times New Roman" w:hAnsi="Times New Roman" w:cs="Times New Roman"/>
          <w:i/>
          <w:sz w:val="24"/>
          <w:szCs w:val="24"/>
        </w:rPr>
        <w:t>et al.,</w:t>
      </w:r>
      <w:r w:rsidRPr="00763FCF">
        <w:rPr>
          <w:rFonts w:ascii="Times New Roman" w:hAnsi="Times New Roman" w:cs="Times New Roman"/>
          <w:sz w:val="24"/>
          <w:szCs w:val="24"/>
        </w:rPr>
        <w:t xml:space="preserve"> 2009; Ault and Franklin, 2011; G</w:t>
      </w:r>
      <w:r>
        <w:rPr>
          <w:rFonts w:ascii="Times New Roman" w:hAnsi="Times New Roman" w:cs="Times New Roman"/>
          <w:sz w:val="24"/>
          <w:szCs w:val="24"/>
        </w:rPr>
        <w:t>regg, 2013). Given the economic and ecological significance of the reef tracts in northern Miami-Dade County, it is critical to describe local reef communities both spatially and temporally to assess the health of important fish assemblages.</w:t>
      </w:r>
    </w:p>
    <w:p w14:paraId="040955D5" w14:textId="77777777" w:rsidR="00B645D1" w:rsidRDefault="00B645D1" w:rsidP="00B42B6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this paper we present the results of one of the first fisheries-independent surveys of northern Miami-Dade County primarily interested in describing reef fish communities. We </w:t>
      </w:r>
      <w:r w:rsidR="00382F26">
        <w:rPr>
          <w:rFonts w:ascii="Times New Roman" w:hAnsi="Times New Roman" w:cs="Times New Roman"/>
          <w:sz w:val="24"/>
          <w:szCs w:val="24"/>
        </w:rPr>
        <w:t>examine</w:t>
      </w:r>
      <w:r>
        <w:rPr>
          <w:rFonts w:ascii="Times New Roman" w:hAnsi="Times New Roman" w:cs="Times New Roman"/>
          <w:sz w:val="24"/>
          <w:szCs w:val="24"/>
        </w:rPr>
        <w:t xml:space="preserve"> biomass distributions across the county with hydroacoustic surveys, </w:t>
      </w:r>
      <w:r w:rsidR="00382F26">
        <w:rPr>
          <w:rFonts w:ascii="Times New Roman" w:hAnsi="Times New Roman" w:cs="Times New Roman"/>
          <w:sz w:val="24"/>
          <w:szCs w:val="24"/>
        </w:rPr>
        <w:t xml:space="preserve">and then provide community level context through </w:t>
      </w:r>
      <w:r>
        <w:rPr>
          <w:rFonts w:ascii="Times New Roman" w:hAnsi="Times New Roman" w:cs="Times New Roman"/>
          <w:sz w:val="24"/>
          <w:szCs w:val="24"/>
        </w:rPr>
        <w:t>concurrent div</w:t>
      </w:r>
      <w:r w:rsidR="00382F26">
        <w:rPr>
          <w:rFonts w:ascii="Times New Roman" w:hAnsi="Times New Roman" w:cs="Times New Roman"/>
          <w:sz w:val="24"/>
          <w:szCs w:val="24"/>
        </w:rPr>
        <w:t xml:space="preserve">er surveys to consider </w:t>
      </w:r>
      <w:r>
        <w:rPr>
          <w:rFonts w:ascii="Times New Roman" w:hAnsi="Times New Roman" w:cs="Times New Roman"/>
          <w:sz w:val="24"/>
          <w:szCs w:val="24"/>
        </w:rPr>
        <w:t>explanations for shifts in bi</w:t>
      </w:r>
      <w:r w:rsidR="00414A86">
        <w:rPr>
          <w:rFonts w:ascii="Times New Roman" w:hAnsi="Times New Roman" w:cs="Times New Roman"/>
          <w:sz w:val="24"/>
          <w:szCs w:val="24"/>
        </w:rPr>
        <w:t xml:space="preserve">omass. Our surveys provide </w:t>
      </w:r>
      <w:r>
        <w:rPr>
          <w:rFonts w:ascii="Times New Roman" w:hAnsi="Times New Roman" w:cs="Times New Roman"/>
          <w:sz w:val="24"/>
          <w:szCs w:val="24"/>
        </w:rPr>
        <w:t xml:space="preserve">data from which we may examine future effects of increasing urbanization on reef fish communities. Further, our </w:t>
      </w:r>
      <w:r>
        <w:rPr>
          <w:rFonts w:ascii="Times New Roman" w:hAnsi="Times New Roman" w:cs="Times New Roman"/>
          <w:sz w:val="24"/>
          <w:szCs w:val="24"/>
        </w:rPr>
        <w:lastRenderedPageBreak/>
        <w:t>results will serve as a first step in filling the apparent dearth of fish assemblage information in the region.</w:t>
      </w:r>
    </w:p>
    <w:p w14:paraId="752E85B2" w14:textId="77777777" w:rsidR="00B645D1" w:rsidRDefault="00B645D1" w:rsidP="00B42B62">
      <w:pPr>
        <w:spacing w:after="0" w:line="480" w:lineRule="auto"/>
        <w:rPr>
          <w:rFonts w:ascii="Times New Roman" w:hAnsi="Times New Roman" w:cs="Times New Roman"/>
          <w:b/>
          <w:sz w:val="24"/>
          <w:szCs w:val="24"/>
        </w:rPr>
      </w:pPr>
      <w:r>
        <w:rPr>
          <w:rFonts w:ascii="Times New Roman" w:hAnsi="Times New Roman" w:cs="Times New Roman"/>
          <w:b/>
          <w:sz w:val="24"/>
          <w:szCs w:val="24"/>
        </w:rPr>
        <w:t>3.2 Methods and Materials</w:t>
      </w:r>
    </w:p>
    <w:p w14:paraId="14CBFC25" w14:textId="77777777" w:rsidR="00B645D1" w:rsidRDefault="00B645D1" w:rsidP="00B42B62">
      <w:pPr>
        <w:spacing w:after="0" w:line="480" w:lineRule="auto"/>
        <w:rPr>
          <w:rFonts w:ascii="Times New Roman" w:hAnsi="Times New Roman" w:cs="Times New Roman"/>
          <w:i/>
          <w:sz w:val="24"/>
          <w:szCs w:val="24"/>
        </w:rPr>
      </w:pPr>
      <w:r>
        <w:rPr>
          <w:rFonts w:ascii="Times New Roman" w:hAnsi="Times New Roman" w:cs="Times New Roman"/>
          <w:i/>
          <w:sz w:val="24"/>
          <w:szCs w:val="24"/>
        </w:rPr>
        <w:t>Study Site</w:t>
      </w:r>
    </w:p>
    <w:p w14:paraId="7094E24B" w14:textId="77777777" w:rsidR="00B645D1"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Our study area ranges</w:t>
      </w:r>
      <w:r w:rsidRPr="0017355D">
        <w:rPr>
          <w:rFonts w:ascii="Times New Roman" w:hAnsi="Times New Roman" w:cs="Times New Roman"/>
          <w:sz w:val="24"/>
          <w:szCs w:val="24"/>
        </w:rPr>
        <w:t xml:space="preserve"> from approximately 6 km south of Pt. Everglades in Ft. Lauderdal</w:t>
      </w:r>
      <w:r>
        <w:rPr>
          <w:rFonts w:ascii="Times New Roman" w:hAnsi="Times New Roman" w:cs="Times New Roman"/>
          <w:sz w:val="24"/>
          <w:szCs w:val="24"/>
        </w:rPr>
        <w:t>e (</w:t>
      </w:r>
      <w:r w:rsidRPr="0017355D">
        <w:rPr>
          <w:rFonts w:ascii="Times New Roman" w:hAnsi="Times New Roman" w:cs="Times New Roman"/>
          <w:sz w:val="24"/>
          <w:szCs w:val="24"/>
        </w:rPr>
        <w:t>26.03312°, -80.072672°</w:t>
      </w:r>
      <w:r>
        <w:rPr>
          <w:rFonts w:ascii="Times New Roman" w:hAnsi="Times New Roman" w:cs="Times New Roman"/>
          <w:sz w:val="24"/>
          <w:szCs w:val="24"/>
        </w:rPr>
        <w:t>)</w:t>
      </w:r>
      <w:r w:rsidRPr="0017355D">
        <w:rPr>
          <w:rFonts w:ascii="Times New Roman" w:hAnsi="Times New Roman" w:cs="Times New Roman"/>
          <w:sz w:val="24"/>
          <w:szCs w:val="24"/>
        </w:rPr>
        <w:t xml:space="preserve"> </w:t>
      </w:r>
      <w:r>
        <w:rPr>
          <w:rFonts w:ascii="Times New Roman" w:hAnsi="Times New Roman" w:cs="Times New Roman"/>
          <w:sz w:val="24"/>
          <w:szCs w:val="24"/>
        </w:rPr>
        <w:t xml:space="preserve">at the very southern portion of Broward county, </w:t>
      </w:r>
      <w:r w:rsidRPr="0017355D">
        <w:rPr>
          <w:rFonts w:ascii="Times New Roman" w:hAnsi="Times New Roman" w:cs="Times New Roman"/>
          <w:sz w:val="24"/>
          <w:szCs w:val="24"/>
        </w:rPr>
        <w:t>to 3 km north of Government Cut, near South Miami Beach (</w:t>
      </w:r>
      <w:r>
        <w:rPr>
          <w:rFonts w:ascii="Times New Roman" w:hAnsi="Times New Roman" w:cs="Times New Roman"/>
          <w:sz w:val="24"/>
          <w:szCs w:val="24"/>
        </w:rPr>
        <w:t>25.779022°, -80.062706°</w:t>
      </w:r>
      <w:r w:rsidRPr="0017355D">
        <w:rPr>
          <w:rFonts w:ascii="Times New Roman" w:hAnsi="Times New Roman" w:cs="Times New Roman"/>
          <w:sz w:val="24"/>
          <w:szCs w:val="24"/>
        </w:rPr>
        <w:t>).</w:t>
      </w:r>
      <w:r>
        <w:rPr>
          <w:rFonts w:ascii="Times New Roman" w:hAnsi="Times New Roman" w:cs="Times New Roman"/>
          <w:sz w:val="24"/>
          <w:szCs w:val="24"/>
        </w:rPr>
        <w:t xml:space="preserve"> For the purposes of this study only the three </w:t>
      </w:r>
      <w:r w:rsidR="00680871" w:rsidRPr="00680871">
        <w:rPr>
          <w:rFonts w:ascii="Times New Roman" w:hAnsi="Times New Roman" w:cs="Times New Roman"/>
          <w:sz w:val="24"/>
          <w:szCs w:val="24"/>
        </w:rPr>
        <w:t>reef tract</w:t>
      </w:r>
      <w:r>
        <w:rPr>
          <w:rFonts w:ascii="Times New Roman" w:hAnsi="Times New Roman" w:cs="Times New Roman"/>
          <w:sz w:val="24"/>
          <w:szCs w:val="24"/>
        </w:rPr>
        <w:t xml:space="preserve">s </w:t>
      </w:r>
      <w:r w:rsidR="00A03D82">
        <w:rPr>
          <w:rFonts w:ascii="Times New Roman" w:hAnsi="Times New Roman" w:cs="Times New Roman"/>
          <w:sz w:val="24"/>
          <w:szCs w:val="24"/>
        </w:rPr>
        <w:t>classified as “linear” (Figure 7)</w:t>
      </w:r>
      <w:r>
        <w:rPr>
          <w:rFonts w:ascii="Times New Roman" w:hAnsi="Times New Roman" w:cs="Times New Roman"/>
          <w:sz w:val="24"/>
          <w:szCs w:val="24"/>
        </w:rPr>
        <w:t xml:space="preserve"> were surveyed, as structural similarities allowed for the most direct observations of community changes.</w:t>
      </w:r>
    </w:p>
    <w:p w14:paraId="1ABA42B2" w14:textId="77777777" w:rsidR="00B645D1" w:rsidRDefault="00414A86"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w:t>
      </w:r>
      <w:r w:rsidR="00B645D1">
        <w:rPr>
          <w:rFonts w:ascii="Times New Roman" w:hAnsi="Times New Roman" w:cs="Times New Roman"/>
          <w:sz w:val="24"/>
          <w:szCs w:val="24"/>
        </w:rPr>
        <w:t xml:space="preserve"> random stratified sampling design</w:t>
      </w:r>
      <w:r>
        <w:rPr>
          <w:rFonts w:ascii="Times New Roman" w:hAnsi="Times New Roman" w:cs="Times New Roman"/>
          <w:sz w:val="24"/>
          <w:szCs w:val="24"/>
        </w:rPr>
        <w:t xml:space="preserve"> was applied</w:t>
      </w:r>
      <w:r w:rsidR="00B645D1">
        <w:rPr>
          <w:rFonts w:ascii="Times New Roman" w:hAnsi="Times New Roman" w:cs="Times New Roman"/>
          <w:sz w:val="24"/>
          <w:szCs w:val="24"/>
        </w:rPr>
        <w:t xml:space="preserve"> with each of three strata (North, Haulover Inlet, and South) being divided into 6 substrata. In each substrata, three evenly spaced transect lines running perpendicular to linear re</w:t>
      </w:r>
      <w:r w:rsidR="00A03D82">
        <w:rPr>
          <w:rFonts w:ascii="Times New Roman" w:hAnsi="Times New Roman" w:cs="Times New Roman"/>
          <w:sz w:val="24"/>
          <w:szCs w:val="24"/>
        </w:rPr>
        <w:t>ef tracts were created (Figure 7</w:t>
      </w:r>
      <w:r w:rsidR="00B645D1">
        <w:rPr>
          <w:rFonts w:ascii="Times New Roman" w:hAnsi="Times New Roman" w:cs="Times New Roman"/>
          <w:sz w:val="24"/>
          <w:szCs w:val="24"/>
        </w:rPr>
        <w:t>). During each sampling event, a single transect line was randomly selected within each sub-strata, yielding six total transects surveyed per strata, per survey day. Survey days were selected bas</w:t>
      </w:r>
      <w:r>
        <w:rPr>
          <w:rFonts w:ascii="Times New Roman" w:hAnsi="Times New Roman" w:cs="Times New Roman"/>
          <w:sz w:val="24"/>
          <w:szCs w:val="24"/>
        </w:rPr>
        <w:t>ed on wave heights below 1 m</w:t>
      </w:r>
      <w:r w:rsidR="00B645D1">
        <w:rPr>
          <w:rFonts w:ascii="Times New Roman" w:hAnsi="Times New Roman" w:cs="Times New Roman"/>
          <w:sz w:val="24"/>
          <w:szCs w:val="24"/>
        </w:rPr>
        <w:t xml:space="preserve"> to </w:t>
      </w:r>
      <w:r>
        <w:rPr>
          <w:rFonts w:ascii="Times New Roman" w:hAnsi="Times New Roman" w:cs="Times New Roman"/>
          <w:sz w:val="24"/>
          <w:szCs w:val="24"/>
        </w:rPr>
        <w:t>ensure data were of high quality</w:t>
      </w:r>
      <w:r w:rsidR="00B645D1">
        <w:rPr>
          <w:rFonts w:ascii="Times New Roman" w:hAnsi="Times New Roman" w:cs="Times New Roman"/>
          <w:sz w:val="24"/>
          <w:szCs w:val="24"/>
        </w:rPr>
        <w:t xml:space="preserve">. To complement hydroacoustic surveys, two of the six acoustic transects were randomly selected and </w:t>
      </w:r>
      <w:r>
        <w:rPr>
          <w:rFonts w:ascii="Times New Roman" w:hAnsi="Times New Roman" w:cs="Times New Roman"/>
          <w:sz w:val="24"/>
          <w:szCs w:val="24"/>
        </w:rPr>
        <w:t>complemented with</w:t>
      </w:r>
      <w:r w:rsidR="00B645D1">
        <w:rPr>
          <w:rFonts w:ascii="Times New Roman" w:hAnsi="Times New Roman" w:cs="Times New Roman"/>
          <w:sz w:val="24"/>
          <w:szCs w:val="24"/>
        </w:rPr>
        <w:t xml:space="preserve"> diver-based surveys. To control for temporal variation, all diver-based surveys and acoustic transects were conducted on the same day, with at least 30 minutes between each method to normalize fish behavior. Surveys ran from August of 2013 through March, 2014 with each strata surveyed twice per month, for a total of 174 acoustic transects with 42 complemented by divers.</w:t>
      </w:r>
    </w:p>
    <w:p w14:paraId="769D6C6B" w14:textId="77777777" w:rsidR="00B645D1" w:rsidRDefault="00B645D1" w:rsidP="00B42B62">
      <w:pPr>
        <w:spacing w:after="0" w:line="480" w:lineRule="auto"/>
        <w:rPr>
          <w:rFonts w:ascii="Times New Roman" w:hAnsi="Times New Roman" w:cs="Times New Roman"/>
          <w:sz w:val="24"/>
          <w:szCs w:val="24"/>
        </w:rPr>
      </w:pPr>
      <w:r>
        <w:rPr>
          <w:rFonts w:ascii="Times New Roman" w:hAnsi="Times New Roman" w:cs="Times New Roman"/>
          <w:i/>
          <w:sz w:val="24"/>
          <w:szCs w:val="24"/>
        </w:rPr>
        <w:t>Acoustic Surveys</w:t>
      </w:r>
    </w:p>
    <w:p w14:paraId="10554933" w14:textId="77777777" w:rsidR="00414A86" w:rsidRDefault="00B645D1" w:rsidP="00414A8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Acoustic data were collected using a calibrated Simrad EK60 multi-frequency echosounder system operating 38 and 120 kHz split-beam transducers interfaced to a laptop computer running ER60 software (SIMRAD, v2.0). The survey vessel was driven along each transect at an average speed of 2 m s</w:t>
      </w:r>
      <w:r>
        <w:rPr>
          <w:rFonts w:ascii="Times New Roman" w:hAnsi="Times New Roman" w:cs="Times New Roman"/>
          <w:sz w:val="24"/>
          <w:szCs w:val="24"/>
          <w:vertAlign w:val="superscript"/>
        </w:rPr>
        <w:t>-1</w:t>
      </w:r>
      <w:r>
        <w:rPr>
          <w:rFonts w:ascii="Times New Roman" w:hAnsi="Times New Roman" w:cs="Times New Roman"/>
          <w:sz w:val="24"/>
          <w:szCs w:val="24"/>
        </w:rPr>
        <w:t xml:space="preserve">, with position recorded by a WASS-enabled USB Garmin GPS corrected for positional offsets from the face of the transducer. Transducers were mounted to the survey vessel by an articulated mounting pole allowing for easy deployment into a downward facing position and were calibrated by the standard sphere method prior to surveys (Foote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1987). Echoview 6.1 (Sonar Data Pty., Ltd.) was the primary program used in the post-processing of acoustic data. An analysis threshold was applied to the volume backscattering </w:t>
      </w:r>
      <w:r w:rsidR="00414A86">
        <w:rPr>
          <w:rFonts w:ascii="Times New Roman" w:hAnsi="Times New Roman" w:cs="Times New Roman"/>
          <w:sz w:val="24"/>
          <w:szCs w:val="24"/>
        </w:rPr>
        <w:t xml:space="preserve">strength </w:t>
      </w:r>
      <w:r>
        <w:rPr>
          <w:rFonts w:ascii="Times New Roman" w:hAnsi="Times New Roman" w:cs="Times New Roman"/>
          <w:sz w:val="24"/>
          <w:szCs w:val="24"/>
        </w:rPr>
        <w:t>(S</w:t>
      </w:r>
      <w:r>
        <w:rPr>
          <w:rFonts w:ascii="Times New Roman" w:hAnsi="Times New Roman" w:cs="Times New Roman"/>
          <w:i/>
          <w:sz w:val="24"/>
          <w:szCs w:val="24"/>
          <w:vertAlign w:val="subscript"/>
        </w:rPr>
        <w:t>V</w:t>
      </w:r>
      <w:r w:rsidR="00414A86">
        <w:rPr>
          <w:rFonts w:ascii="Times New Roman" w:hAnsi="Times New Roman" w:cs="Times New Roman"/>
          <w:sz w:val="24"/>
          <w:szCs w:val="24"/>
          <w:vertAlign w:val="subscript"/>
        </w:rPr>
        <w:t xml:space="preserve">, </w:t>
      </w:r>
      <w:r w:rsidR="00414A86">
        <w:rPr>
          <w:rFonts w:ascii="Times New Roman" w:hAnsi="Times New Roman" w:cs="Times New Roman"/>
          <w:sz w:val="24"/>
          <w:szCs w:val="24"/>
          <w:vertAlign w:val="superscript"/>
        </w:rPr>
        <w:softHyphen/>
      </w:r>
      <w:r w:rsidR="00414A86">
        <w:rPr>
          <w:rFonts w:ascii="Times New Roman" w:hAnsi="Times New Roman" w:cs="Times New Roman"/>
          <w:sz w:val="24"/>
          <w:szCs w:val="24"/>
          <w:vertAlign w:val="subscript"/>
        </w:rPr>
        <w:softHyphen/>
      </w:r>
      <w:r w:rsidR="00414A86">
        <w:rPr>
          <w:rFonts w:ascii="Times New Roman" w:hAnsi="Times New Roman" w:cs="Times New Roman"/>
          <w:sz w:val="24"/>
          <w:szCs w:val="24"/>
        </w:rPr>
        <w:t>in dB</w:t>
      </w:r>
      <w:r>
        <w:rPr>
          <w:rFonts w:ascii="Times New Roman" w:hAnsi="Times New Roman" w:cs="Times New Roman"/>
          <w:sz w:val="24"/>
          <w:szCs w:val="24"/>
        </w:rPr>
        <w:t>) echogram in conjunction with a bottom detection algorithm to remove extraneous backscatter (ie. benthic habitat, air bubbles, and dissolved organic matter). Echograms were then manually examined for remaining undesired data and binned into a 2.5m horizontal by 2.5m depth grid</w:t>
      </w:r>
      <w:r w:rsidR="00414A86">
        <w:rPr>
          <w:rFonts w:ascii="Times New Roman" w:hAnsi="Times New Roman" w:cs="Times New Roman"/>
          <w:sz w:val="24"/>
          <w:szCs w:val="24"/>
        </w:rPr>
        <w:t>, and volume backscatter was derived for each 2.5m x 2.5m cell following standard echo integration techniques (Simmonds and MacLennan, 2005</w:t>
      </w:r>
      <w:r>
        <w:rPr>
          <w:rFonts w:ascii="Times New Roman" w:hAnsi="Times New Roman" w:cs="Times New Roman"/>
          <w:sz w:val="24"/>
          <w:szCs w:val="24"/>
        </w:rPr>
        <w:t>. Estimates of the volume backscattering coefficient (</w:t>
      </w:r>
      <w:r w:rsidR="00414A86">
        <w:rPr>
          <w:rFonts w:ascii="Times New Roman" w:hAnsi="Times New Roman" w:cs="Times New Roman"/>
          <w:sz w:val="24"/>
          <w:szCs w:val="24"/>
        </w:rPr>
        <w:t>s</w:t>
      </w:r>
      <w:r w:rsidR="00414A86">
        <w:rPr>
          <w:rFonts w:ascii="Times New Roman" w:hAnsi="Times New Roman" w:cs="Times New Roman"/>
          <w:sz w:val="24"/>
          <w:szCs w:val="24"/>
          <w:vertAlign w:val="subscript"/>
        </w:rPr>
        <w:t>v</w:t>
      </w:r>
      <w:r w:rsidR="00414A86">
        <w:rPr>
          <w:rFonts w:ascii="Times New Roman" w:hAnsi="Times New Roman" w:cs="Times New Roman"/>
          <w:sz w:val="24"/>
          <w:szCs w:val="24"/>
        </w:rPr>
        <w:t>)</w:t>
      </w:r>
      <w:r>
        <w:rPr>
          <w:rFonts w:ascii="Times New Roman" w:hAnsi="Times New Roman" w:cs="Times New Roman"/>
          <w:sz w:val="24"/>
          <w:szCs w:val="24"/>
        </w:rPr>
        <w:t>, which is proportional to fish biomass, were converted from the decibel domain to arithmetic form [S</w:t>
      </w:r>
      <w:r>
        <w:rPr>
          <w:rFonts w:ascii="Times New Roman" w:hAnsi="Times New Roman" w:cs="Times New Roman"/>
          <w:i/>
          <w:sz w:val="24"/>
          <w:szCs w:val="24"/>
          <w:vertAlign w:val="subscript"/>
        </w:rPr>
        <w:t>V</w:t>
      </w:r>
      <w:r>
        <w:rPr>
          <w:rFonts w:ascii="Times New Roman" w:hAnsi="Times New Roman" w:cs="Times New Roman"/>
          <w:sz w:val="24"/>
          <w:szCs w:val="24"/>
        </w:rPr>
        <w:t xml:space="preserve"> = 10*log</w:t>
      </w:r>
      <w:r>
        <w:rPr>
          <w:rFonts w:ascii="Times New Roman" w:hAnsi="Times New Roman" w:cs="Times New Roman"/>
          <w:sz w:val="24"/>
          <w:szCs w:val="24"/>
          <w:vertAlign w:val="subscript"/>
        </w:rPr>
        <w:t>10</w:t>
      </w:r>
      <w:r>
        <w:rPr>
          <w:rFonts w:ascii="Times New Roman" w:hAnsi="Times New Roman" w:cs="Times New Roman"/>
          <w:sz w:val="24"/>
          <w:szCs w:val="24"/>
        </w:rPr>
        <w:t>(</w:t>
      </w:r>
      <w:r w:rsidR="00414A86">
        <w:rPr>
          <w:rFonts w:ascii="Times New Roman" w:hAnsi="Times New Roman" w:cs="Times New Roman"/>
          <w:sz w:val="24"/>
          <w:szCs w:val="24"/>
        </w:rPr>
        <w:t>s</w:t>
      </w:r>
      <w:r w:rsidR="00414A86">
        <w:rPr>
          <w:rFonts w:ascii="Times New Roman" w:hAnsi="Times New Roman" w:cs="Times New Roman"/>
          <w:sz w:val="24"/>
          <w:szCs w:val="24"/>
          <w:vertAlign w:val="subscript"/>
        </w:rPr>
        <w:t>v</w:t>
      </w:r>
      <w:r w:rsidR="00414A86">
        <w:rPr>
          <w:rFonts w:ascii="Times New Roman" w:hAnsi="Times New Roman" w:cs="Times New Roman"/>
          <w:sz w:val="24"/>
          <w:szCs w:val="24"/>
        </w:rPr>
        <w:t>)</w:t>
      </w:r>
      <w:r>
        <w:rPr>
          <w:rFonts w:ascii="Times New Roman" w:hAnsi="Times New Roman" w:cs="Times New Roman"/>
          <w:sz w:val="24"/>
          <w:szCs w:val="24"/>
        </w:rPr>
        <w:t xml:space="preserve">] and </w:t>
      </w:r>
      <w:r w:rsidR="00414A86">
        <w:rPr>
          <w:rFonts w:ascii="Times New Roman" w:hAnsi="Times New Roman" w:cs="Times New Roman"/>
          <w:sz w:val="24"/>
          <w:szCs w:val="24"/>
        </w:rPr>
        <w:t>used for all statistical analyses. Target strength, a measure of fish size, was converted to length (L; cm) following the general model proposed by Love (1977)</w:t>
      </w:r>
      <w:r w:rsidR="00FB02CF">
        <w:rPr>
          <w:rFonts w:ascii="Times New Roman" w:hAnsi="Times New Roman" w:cs="Times New Roman"/>
          <w:sz w:val="24"/>
          <w:szCs w:val="24"/>
        </w:rPr>
        <w:t>,</w:t>
      </w:r>
      <w:r w:rsidR="00414A86">
        <w:rPr>
          <w:rFonts w:ascii="Times New Roman" w:hAnsi="Times New Roman" w:cs="Times New Roman"/>
          <w:sz w:val="24"/>
          <w:szCs w:val="24"/>
        </w:rPr>
        <w:t xml:space="preserve"> where</w:t>
      </w:r>
      <w:r w:rsidR="00FB02CF">
        <w:rPr>
          <w:rFonts w:ascii="Times New Roman" w:hAnsi="Times New Roman" w:cs="Times New Roman"/>
          <w:sz w:val="24"/>
          <w:szCs w:val="24"/>
        </w:rPr>
        <w:t xml:space="preserve"> A and B are the slope and intercept of a length and target strength regression</w:t>
      </w:r>
      <w:r w:rsidR="00414A86">
        <w:rPr>
          <w:rFonts w:ascii="Times New Roman" w:hAnsi="Times New Roman" w:cs="Times New Roman"/>
          <w:sz w:val="24"/>
          <w:szCs w:val="24"/>
        </w:rPr>
        <w:t xml:space="preserve">: </w:t>
      </w:r>
    </w:p>
    <w:p w14:paraId="32E5D49D" w14:textId="77777777" w:rsidR="00414A86" w:rsidRDefault="00FB02CF" w:rsidP="00414A86">
      <w:pPr>
        <w:spacing w:after="0" w:line="480" w:lineRule="auto"/>
        <w:ind w:left="2880"/>
        <w:rPr>
          <w:rFonts w:ascii="Times New Roman" w:hAnsi="Times New Roman" w:cs="Times New Roman"/>
          <w:sz w:val="24"/>
          <w:szCs w:val="24"/>
        </w:rPr>
      </w:pPr>
      <w:r>
        <w:rPr>
          <w:rFonts w:ascii="Times New Roman" w:hAnsi="Times New Roman" w:cs="Times New Roman"/>
          <w:sz w:val="24"/>
          <w:szCs w:val="24"/>
        </w:rPr>
        <w:t>TS=  A * log10 (L) + B</w:t>
      </w:r>
      <w:r w:rsidR="00414A86">
        <w:rPr>
          <w:rFonts w:ascii="Times New Roman" w:hAnsi="Times New Roman" w:cs="Times New Roman"/>
          <w:sz w:val="24"/>
          <w:szCs w:val="24"/>
        </w:rPr>
        <w:tab/>
      </w:r>
      <w:r w:rsidR="00414A86">
        <w:rPr>
          <w:rFonts w:ascii="Times New Roman" w:hAnsi="Times New Roman" w:cs="Times New Roman"/>
          <w:sz w:val="24"/>
          <w:szCs w:val="24"/>
        </w:rPr>
        <w:tab/>
      </w:r>
      <w:r w:rsidR="00414A86">
        <w:rPr>
          <w:rFonts w:ascii="Times New Roman" w:hAnsi="Times New Roman" w:cs="Times New Roman"/>
          <w:sz w:val="24"/>
          <w:szCs w:val="24"/>
        </w:rPr>
        <w:tab/>
      </w:r>
      <w:r w:rsidR="00414A86">
        <w:rPr>
          <w:rFonts w:ascii="Times New Roman" w:hAnsi="Times New Roman" w:cs="Times New Roman"/>
          <w:sz w:val="24"/>
          <w:szCs w:val="24"/>
        </w:rPr>
        <w:tab/>
        <w:t>(Eq. 1)</w:t>
      </w:r>
    </w:p>
    <w:p w14:paraId="361A4F85" w14:textId="77777777" w:rsidR="00B645D1"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residuals of the </w:t>
      </w:r>
      <w:r w:rsidR="00C90DE1">
        <w:rPr>
          <w:rFonts w:ascii="Times New Roman" w:hAnsi="Times New Roman" w:cs="Times New Roman"/>
          <w:sz w:val="24"/>
          <w:szCs w:val="24"/>
        </w:rPr>
        <w:t>s</w:t>
      </w:r>
      <w:r w:rsidR="00C90DE1">
        <w:rPr>
          <w:rFonts w:ascii="Times New Roman" w:hAnsi="Times New Roman" w:cs="Times New Roman"/>
          <w:sz w:val="24"/>
          <w:szCs w:val="24"/>
          <w:vertAlign w:val="subscript"/>
        </w:rPr>
        <w:t>v</w:t>
      </w:r>
      <w:r w:rsidR="00C90DE1">
        <w:rPr>
          <w:rFonts w:ascii="Times New Roman" w:hAnsi="Times New Roman" w:cs="Times New Roman"/>
          <w:sz w:val="24"/>
          <w:szCs w:val="24"/>
        </w:rPr>
        <w:t xml:space="preserve"> </w:t>
      </w:r>
      <w:r>
        <w:rPr>
          <w:rFonts w:ascii="Times New Roman" w:hAnsi="Times New Roman" w:cs="Times New Roman"/>
          <w:sz w:val="24"/>
          <w:szCs w:val="24"/>
        </w:rPr>
        <w:t xml:space="preserve">estimates did not approximate a normal distribution </w:t>
      </w:r>
      <w:r w:rsidR="00C90DE1">
        <w:rPr>
          <w:rFonts w:ascii="Times New Roman" w:hAnsi="Times New Roman" w:cs="Times New Roman"/>
          <w:sz w:val="24"/>
          <w:szCs w:val="24"/>
        </w:rPr>
        <w:t xml:space="preserve">with standard parametric analysis </w:t>
      </w:r>
      <w:r>
        <w:rPr>
          <w:rFonts w:ascii="Times New Roman" w:hAnsi="Times New Roman" w:cs="Times New Roman"/>
          <w:sz w:val="24"/>
          <w:szCs w:val="24"/>
        </w:rPr>
        <w:t xml:space="preserve">under any transformation, non-parametric methods of </w:t>
      </w:r>
      <w:r>
        <w:rPr>
          <w:rFonts w:ascii="Times New Roman" w:hAnsi="Times New Roman" w:cs="Times New Roman"/>
          <w:sz w:val="24"/>
          <w:szCs w:val="24"/>
        </w:rPr>
        <w:lastRenderedPageBreak/>
        <w:t xml:space="preserve">analysis </w:t>
      </w:r>
      <w:r w:rsidR="00C90DE1">
        <w:rPr>
          <w:rFonts w:ascii="Times New Roman" w:hAnsi="Times New Roman" w:cs="Times New Roman"/>
          <w:sz w:val="24"/>
          <w:szCs w:val="24"/>
        </w:rPr>
        <w:t>were adopted and applied in</w:t>
      </w:r>
      <w:r>
        <w:rPr>
          <w:rFonts w:ascii="Times New Roman" w:hAnsi="Times New Roman" w:cs="Times New Roman"/>
          <w:sz w:val="24"/>
          <w:szCs w:val="24"/>
        </w:rPr>
        <w:t xml:space="preserve"> SigmaPlot (Version 12.5, Systat Software, Inc). A Kruskal-Wallis one-way ANOVA on ranks was used to test for differences in </w:t>
      </w:r>
      <w:r w:rsidR="00C90DE1">
        <w:rPr>
          <w:rFonts w:ascii="Times New Roman" w:hAnsi="Times New Roman" w:cs="Times New Roman"/>
          <w:sz w:val="24"/>
          <w:szCs w:val="24"/>
        </w:rPr>
        <w:t>s</w:t>
      </w:r>
      <w:r w:rsidR="00C90DE1">
        <w:rPr>
          <w:rFonts w:ascii="Times New Roman" w:hAnsi="Times New Roman" w:cs="Times New Roman"/>
          <w:sz w:val="24"/>
          <w:szCs w:val="24"/>
          <w:vertAlign w:val="subscript"/>
        </w:rPr>
        <w:t>v</w:t>
      </w:r>
      <w:r w:rsidR="00C90DE1">
        <w:rPr>
          <w:rFonts w:ascii="Times New Roman" w:hAnsi="Times New Roman" w:cs="Times New Roman"/>
          <w:sz w:val="24"/>
          <w:szCs w:val="24"/>
        </w:rPr>
        <w:t xml:space="preserve"> and fish length among</w:t>
      </w:r>
      <w:r>
        <w:rPr>
          <w:rFonts w:ascii="Times New Roman" w:hAnsi="Times New Roman" w:cs="Times New Roman"/>
          <w:sz w:val="24"/>
          <w:szCs w:val="24"/>
        </w:rPr>
        <w:t xml:space="preserve"> strata, reef tract, and season. Post-hoc analysis used Dunn’s Method of multiple pairwise comparisons at an alpha level of 0.05. A Mann-Whitney rank sum test was then use</w:t>
      </w:r>
      <w:r w:rsidR="00C90DE1">
        <w:rPr>
          <w:rFonts w:ascii="Times New Roman" w:hAnsi="Times New Roman" w:cs="Times New Roman"/>
          <w:sz w:val="24"/>
          <w:szCs w:val="24"/>
        </w:rPr>
        <w:t>d to examine differences in</w:t>
      </w:r>
      <w:r>
        <w:rPr>
          <w:rFonts w:ascii="Times New Roman" w:hAnsi="Times New Roman" w:cs="Times New Roman"/>
          <w:sz w:val="24"/>
          <w:szCs w:val="24"/>
        </w:rPr>
        <w:t xml:space="preserve"> s</w:t>
      </w:r>
      <w:r>
        <w:rPr>
          <w:rFonts w:ascii="Times New Roman" w:hAnsi="Times New Roman" w:cs="Times New Roman"/>
          <w:sz w:val="24"/>
          <w:szCs w:val="24"/>
        </w:rPr>
        <w:softHyphen/>
      </w:r>
      <w:r>
        <w:rPr>
          <w:rFonts w:ascii="Times New Roman" w:hAnsi="Times New Roman" w:cs="Times New Roman"/>
          <w:sz w:val="24"/>
          <w:szCs w:val="24"/>
          <w:vertAlign w:val="subscript"/>
        </w:rPr>
        <w:t>v</w:t>
      </w:r>
      <w:r w:rsidR="00C90DE1">
        <w:rPr>
          <w:rFonts w:ascii="Times New Roman" w:hAnsi="Times New Roman" w:cs="Times New Roman"/>
          <w:sz w:val="24"/>
          <w:szCs w:val="24"/>
          <w:vertAlign w:val="subscript"/>
        </w:rPr>
        <w:t xml:space="preserve"> </w:t>
      </w:r>
      <w:r w:rsidR="00C90DE1">
        <w:rPr>
          <w:rFonts w:ascii="Times New Roman" w:hAnsi="Times New Roman" w:cs="Times New Roman"/>
          <w:sz w:val="24"/>
          <w:szCs w:val="24"/>
        </w:rPr>
        <w:t xml:space="preserve">between </w:t>
      </w:r>
      <w:r>
        <w:rPr>
          <w:rFonts w:ascii="Times New Roman" w:hAnsi="Times New Roman" w:cs="Times New Roman"/>
          <w:sz w:val="24"/>
          <w:szCs w:val="24"/>
        </w:rPr>
        <w:t>both the wet and dry season.</w:t>
      </w:r>
    </w:p>
    <w:p w14:paraId="2A697BE8" w14:textId="77777777" w:rsidR="00B645D1" w:rsidRDefault="00B645D1" w:rsidP="00B42B62">
      <w:pPr>
        <w:spacing w:after="0" w:line="480" w:lineRule="auto"/>
        <w:rPr>
          <w:rFonts w:ascii="Times New Roman" w:hAnsi="Times New Roman" w:cs="Times New Roman"/>
          <w:sz w:val="24"/>
          <w:szCs w:val="24"/>
        </w:rPr>
      </w:pPr>
      <w:r>
        <w:rPr>
          <w:rFonts w:ascii="Times New Roman" w:hAnsi="Times New Roman" w:cs="Times New Roman"/>
          <w:i/>
          <w:sz w:val="24"/>
          <w:szCs w:val="24"/>
        </w:rPr>
        <w:t>Diver Surveys and Community Distributions</w:t>
      </w:r>
    </w:p>
    <w:p w14:paraId="2BC33DE9" w14:textId="77777777" w:rsidR="00B645D1"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Divers were deployed in teams of two at sites located in the center of each linear </w:t>
      </w:r>
      <w:r w:rsidR="00680871" w:rsidRPr="00680871">
        <w:rPr>
          <w:rFonts w:ascii="Times New Roman" w:hAnsi="Times New Roman" w:cs="Times New Roman"/>
          <w:sz w:val="24"/>
          <w:szCs w:val="24"/>
        </w:rPr>
        <w:t>reef tract</w:t>
      </w:r>
      <w:r>
        <w:rPr>
          <w:rFonts w:ascii="Times New Roman" w:hAnsi="Times New Roman" w:cs="Times New Roman"/>
          <w:sz w:val="24"/>
          <w:szCs w:val="24"/>
        </w:rPr>
        <w:t xml:space="preserve"> with a GPS laden dive flag to verify survey location. </w:t>
      </w:r>
      <w:r w:rsidR="000E2AF1">
        <w:rPr>
          <w:rFonts w:ascii="Times New Roman" w:hAnsi="Times New Roman" w:cs="Times New Roman"/>
          <w:sz w:val="24"/>
          <w:szCs w:val="24"/>
        </w:rPr>
        <w:t>A</w:t>
      </w:r>
      <w:r>
        <w:rPr>
          <w:rFonts w:ascii="Times New Roman" w:hAnsi="Times New Roman" w:cs="Times New Roman"/>
          <w:sz w:val="24"/>
          <w:szCs w:val="24"/>
        </w:rPr>
        <w:t xml:space="preserve"> modified reef visual census </w:t>
      </w:r>
      <w:r w:rsidR="000E2AF1">
        <w:rPr>
          <w:rFonts w:ascii="Times New Roman" w:hAnsi="Times New Roman" w:cs="Times New Roman"/>
          <w:sz w:val="24"/>
          <w:szCs w:val="24"/>
        </w:rPr>
        <w:t xml:space="preserve">was applied </w:t>
      </w:r>
      <w:r>
        <w:rPr>
          <w:rFonts w:ascii="Times New Roman" w:hAnsi="Times New Roman" w:cs="Times New Roman"/>
          <w:sz w:val="24"/>
          <w:szCs w:val="24"/>
        </w:rPr>
        <w:t xml:space="preserve">to record fish species, estimated length, abundance, and reef characteristics of interest (Smith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2011). To minimize diver collection bias, all divers were subject to quizzes on reef fish identification and length estimation prior to any survey action following SEFCRI (2012). Estimates of total fish length (cm) recorded by divers were used to derive biomass according to species-specific length-weight coefficients (Eq. 1) (Gandara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2003; Gonzalez-Mendes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2004; Bouchon-Navaro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2006; Ladd, 2011). As in similar studies, species lacking specific length-weight coefficients were estimated with the most closely related and sized fish</w:t>
      </w:r>
      <w:r w:rsidR="000E2AF1">
        <w:rPr>
          <w:rFonts w:ascii="Times New Roman" w:hAnsi="Times New Roman" w:cs="Times New Roman"/>
          <w:sz w:val="24"/>
          <w:szCs w:val="24"/>
        </w:rPr>
        <w:t xml:space="preserve"> following the standard allometric relationships</w:t>
      </w:r>
      <w:r>
        <w:rPr>
          <w:rFonts w:ascii="Times New Roman" w:hAnsi="Times New Roman" w:cs="Times New Roman"/>
          <w:sz w:val="24"/>
          <w:szCs w:val="24"/>
        </w:rPr>
        <w:t xml:space="preserve"> (Ackerman and Bellwood, 2000). </w:t>
      </w:r>
    </w:p>
    <w:p w14:paraId="7C2AEA2F" w14:textId="77777777" w:rsidR="00B645D1" w:rsidRDefault="00B645D1" w:rsidP="00B42B62">
      <w:pPr>
        <w:spacing w:after="0" w:line="480" w:lineRule="auto"/>
        <w:ind w:left="2160" w:firstLine="720"/>
        <w:rPr>
          <w:rFonts w:ascii="Times New Roman" w:hAnsi="Times New Roman" w:cs="Times New Roman"/>
          <w:sz w:val="24"/>
          <w:szCs w:val="24"/>
        </w:rPr>
      </w:pPr>
      <w:r>
        <w:rPr>
          <w:rFonts w:ascii="Times New Roman" w:hAnsi="Times New Roman" w:cs="Times New Roman"/>
          <w:sz w:val="24"/>
          <w:szCs w:val="24"/>
        </w:rPr>
        <w:t>Weight (g) = log(a) + b * log(L)</w:t>
      </w:r>
      <w:r w:rsidR="00400086">
        <w:rPr>
          <w:rFonts w:ascii="Times New Roman" w:hAnsi="Times New Roman" w:cs="Times New Roman"/>
          <w:sz w:val="24"/>
          <w:szCs w:val="24"/>
        </w:rPr>
        <w:tab/>
      </w:r>
      <w:r w:rsidR="00400086">
        <w:rPr>
          <w:rFonts w:ascii="Times New Roman" w:hAnsi="Times New Roman" w:cs="Times New Roman"/>
          <w:sz w:val="24"/>
          <w:szCs w:val="24"/>
        </w:rPr>
        <w:tab/>
      </w:r>
      <w:r>
        <w:rPr>
          <w:rFonts w:ascii="Times New Roman" w:hAnsi="Times New Roman" w:cs="Times New Roman"/>
          <w:sz w:val="24"/>
          <w:szCs w:val="24"/>
        </w:rPr>
        <w:tab/>
        <w:t xml:space="preserve">(Eq. </w:t>
      </w:r>
      <w:r w:rsidR="00C90DE1">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ab/>
      </w:r>
    </w:p>
    <w:p w14:paraId="15670569" w14:textId="77777777" w:rsidR="00B645D1"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examine community characteristics and species distributions across the county, fish abundance data recorded by divers </w:t>
      </w:r>
      <w:r w:rsidR="005F52AD">
        <w:rPr>
          <w:rFonts w:ascii="Times New Roman" w:hAnsi="Times New Roman" w:cs="Times New Roman"/>
          <w:sz w:val="24"/>
          <w:szCs w:val="24"/>
        </w:rPr>
        <w:t xml:space="preserve">were </w:t>
      </w:r>
      <w:r>
        <w:rPr>
          <w:rFonts w:ascii="Times New Roman" w:hAnsi="Times New Roman" w:cs="Times New Roman"/>
          <w:sz w:val="24"/>
          <w:szCs w:val="24"/>
        </w:rPr>
        <w:t>square root transform</w:t>
      </w:r>
      <w:r w:rsidR="005F52AD">
        <w:rPr>
          <w:rFonts w:ascii="Times New Roman" w:hAnsi="Times New Roman" w:cs="Times New Roman"/>
          <w:sz w:val="24"/>
          <w:szCs w:val="24"/>
        </w:rPr>
        <w:t>ed and examined through</w:t>
      </w:r>
      <w:r>
        <w:rPr>
          <w:rFonts w:ascii="Times New Roman" w:hAnsi="Times New Roman" w:cs="Times New Roman"/>
          <w:sz w:val="24"/>
          <w:szCs w:val="24"/>
        </w:rPr>
        <w:t xml:space="preserve"> a Bray-Curtis dissimilarity matrix. A Bray-Curtis dissimilarity value is bound between 0 and 1, with higher values indicating increasingly disparate species compositions between given sites (Bray and Curtis, 1957). Using this matrix, a principle-</w:t>
      </w:r>
      <w:r>
        <w:rPr>
          <w:rFonts w:ascii="Times New Roman" w:hAnsi="Times New Roman" w:cs="Times New Roman"/>
          <w:sz w:val="24"/>
          <w:szCs w:val="24"/>
        </w:rPr>
        <w:lastRenderedPageBreak/>
        <w:t xml:space="preserve">components ordination (PCO) (Primer 6 and Permanova+ V. 1.0.2) was created. Unlike another common method for elucidating community patterns, </w:t>
      </w:r>
      <w:r w:rsidR="005F52AD">
        <w:rPr>
          <w:rFonts w:ascii="Times New Roman" w:hAnsi="Times New Roman" w:cs="Times New Roman"/>
          <w:sz w:val="24"/>
          <w:szCs w:val="24"/>
        </w:rPr>
        <w:t>e.g., multidimensional scaling</w:t>
      </w:r>
      <w:r>
        <w:rPr>
          <w:rFonts w:ascii="Times New Roman" w:hAnsi="Times New Roman" w:cs="Times New Roman"/>
          <w:sz w:val="24"/>
          <w:szCs w:val="24"/>
        </w:rPr>
        <w:t xml:space="preserve">, a PCO graph clusters data points based upon quantitative dissimilarity values rather than ranks of dissimilarity. This preserves covariance among factors and is a good alternative to data that may not conform well to </w:t>
      </w:r>
      <w:r w:rsidR="005F52AD">
        <w:rPr>
          <w:rFonts w:ascii="Times New Roman" w:hAnsi="Times New Roman" w:cs="Times New Roman"/>
          <w:sz w:val="24"/>
          <w:szCs w:val="24"/>
        </w:rPr>
        <w:t>multidimensional scaling techniques</w:t>
      </w:r>
      <w:r>
        <w:rPr>
          <w:rFonts w:ascii="Times New Roman" w:hAnsi="Times New Roman" w:cs="Times New Roman"/>
          <w:sz w:val="24"/>
          <w:szCs w:val="24"/>
        </w:rPr>
        <w:t xml:space="preserve"> (Anderson and Willis, 2003). Factors important in explaining these trends were analyzed for significance using a permutational MANOVA (PERMANOVA) with type 3 partial sums of squares. A PERMANOVA uses permutation methods to test the simultaneous response of several</w:t>
      </w:r>
      <w:r w:rsidR="005F52AD">
        <w:rPr>
          <w:rFonts w:ascii="Times New Roman" w:hAnsi="Times New Roman" w:cs="Times New Roman"/>
          <w:sz w:val="24"/>
          <w:szCs w:val="24"/>
        </w:rPr>
        <w:t xml:space="preserve"> variables to multiple factors withi</w:t>
      </w:r>
      <w:r>
        <w:rPr>
          <w:rFonts w:ascii="Times New Roman" w:hAnsi="Times New Roman" w:cs="Times New Roman"/>
          <w:sz w:val="24"/>
          <w:szCs w:val="24"/>
        </w:rPr>
        <w:t>n an ANOVA design on the basis of a distance measure (Anderson, 2005).</w:t>
      </w:r>
      <w:r w:rsidR="00A105E5">
        <w:rPr>
          <w:rFonts w:ascii="Times New Roman" w:hAnsi="Times New Roman" w:cs="Times New Roman"/>
          <w:sz w:val="24"/>
          <w:szCs w:val="24"/>
        </w:rPr>
        <w:t xml:space="preserve">  </w:t>
      </w:r>
      <w:r>
        <w:rPr>
          <w:rFonts w:ascii="Times New Roman" w:hAnsi="Times New Roman" w:cs="Times New Roman"/>
          <w:sz w:val="24"/>
          <w:szCs w:val="24"/>
        </w:rPr>
        <w:t xml:space="preserve">A two way crossed Bray-Curtis similarity percentage routine (SIMPER) was then used to determine unique species important in explaining variance between reef communities in season and strata. Using the biomass calculated by length-weight coefficients, community composition </w:t>
      </w:r>
      <w:r w:rsidR="005F52AD">
        <w:rPr>
          <w:rFonts w:ascii="Times New Roman" w:hAnsi="Times New Roman" w:cs="Times New Roman"/>
          <w:sz w:val="24"/>
          <w:szCs w:val="24"/>
        </w:rPr>
        <w:t>expressed as</w:t>
      </w:r>
      <w:r>
        <w:rPr>
          <w:rFonts w:ascii="Times New Roman" w:hAnsi="Times New Roman" w:cs="Times New Roman"/>
          <w:sz w:val="24"/>
          <w:szCs w:val="24"/>
        </w:rPr>
        <w:t xml:space="preserve"> percent biomass was a</w:t>
      </w:r>
      <w:r w:rsidR="005F52AD">
        <w:rPr>
          <w:rFonts w:ascii="Times New Roman" w:hAnsi="Times New Roman" w:cs="Times New Roman"/>
          <w:sz w:val="24"/>
          <w:szCs w:val="24"/>
        </w:rPr>
        <w:t>nalyzed by family and species among</w:t>
      </w:r>
      <w:r>
        <w:rPr>
          <w:rFonts w:ascii="Times New Roman" w:hAnsi="Times New Roman" w:cs="Times New Roman"/>
          <w:sz w:val="24"/>
          <w:szCs w:val="24"/>
        </w:rPr>
        <w:t xml:space="preserve"> strata, season, and reef tract. Finally, a meta-analysis of literature reporting areal density on coral reefs was conducted to compare densities of reef fishes in northern Miami-Dade County </w:t>
      </w:r>
      <w:r w:rsidR="005F52AD">
        <w:rPr>
          <w:rFonts w:ascii="Times New Roman" w:hAnsi="Times New Roman" w:cs="Times New Roman"/>
          <w:sz w:val="24"/>
          <w:szCs w:val="24"/>
        </w:rPr>
        <w:t>with reefs in other locations spanning a spectrum of anthropogenic pressures.</w:t>
      </w:r>
    </w:p>
    <w:p w14:paraId="2C475C32" w14:textId="77777777" w:rsidR="00B645D1" w:rsidRDefault="00B645D1" w:rsidP="00B42B62">
      <w:pPr>
        <w:spacing w:after="0" w:line="480" w:lineRule="auto"/>
        <w:rPr>
          <w:rFonts w:ascii="Times New Roman" w:hAnsi="Times New Roman" w:cs="Times New Roman"/>
          <w:sz w:val="24"/>
          <w:szCs w:val="24"/>
        </w:rPr>
      </w:pPr>
      <w:r>
        <w:rPr>
          <w:rFonts w:ascii="Times New Roman" w:hAnsi="Times New Roman" w:cs="Times New Roman"/>
          <w:b/>
          <w:sz w:val="24"/>
          <w:szCs w:val="24"/>
        </w:rPr>
        <w:t>3.3 Results</w:t>
      </w:r>
    </w:p>
    <w:p w14:paraId="48A8B5D7" w14:textId="77777777" w:rsidR="00B645D1" w:rsidRDefault="00B645D1" w:rsidP="00B42B62">
      <w:pPr>
        <w:spacing w:after="0" w:line="480" w:lineRule="auto"/>
        <w:rPr>
          <w:rFonts w:ascii="Times New Roman" w:hAnsi="Times New Roman" w:cs="Times New Roman"/>
          <w:sz w:val="24"/>
          <w:szCs w:val="24"/>
        </w:rPr>
      </w:pPr>
      <w:r>
        <w:rPr>
          <w:rFonts w:ascii="Times New Roman" w:hAnsi="Times New Roman" w:cs="Times New Roman"/>
          <w:i/>
          <w:sz w:val="24"/>
          <w:szCs w:val="24"/>
        </w:rPr>
        <w:t>Acoustic Surveys</w:t>
      </w:r>
    </w:p>
    <w:p w14:paraId="0B54E47B" w14:textId="77777777" w:rsidR="00B645D1" w:rsidRDefault="005F52AD"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 found a significant</w:t>
      </w:r>
      <w:r w:rsidR="00B645D1">
        <w:rPr>
          <w:rFonts w:ascii="Times New Roman" w:hAnsi="Times New Roman" w:cs="Times New Roman"/>
          <w:sz w:val="24"/>
          <w:szCs w:val="24"/>
        </w:rPr>
        <w:t xml:space="preserve"> increase in acoustic estimates of biomass (</w:t>
      </w:r>
      <w:r w:rsidR="001F49AA">
        <w:rPr>
          <w:rFonts w:ascii="Times New Roman" w:hAnsi="Times New Roman" w:cs="Times New Roman"/>
          <w:sz w:val="24"/>
          <w:szCs w:val="24"/>
        </w:rPr>
        <w:t>s</w:t>
      </w:r>
      <w:r w:rsidR="001F49AA">
        <w:rPr>
          <w:rFonts w:ascii="Times New Roman" w:hAnsi="Times New Roman" w:cs="Times New Roman"/>
          <w:sz w:val="24"/>
          <w:szCs w:val="24"/>
          <w:vertAlign w:val="subscript"/>
        </w:rPr>
        <w:t>v</w:t>
      </w:r>
      <w:r w:rsidR="00B645D1">
        <w:rPr>
          <w:rFonts w:ascii="Times New Roman" w:hAnsi="Times New Roman" w:cs="Times New Roman"/>
          <w:sz w:val="24"/>
          <w:szCs w:val="24"/>
        </w:rPr>
        <w:t>) in the dry season a</w:t>
      </w:r>
      <w:r w:rsidR="009F38D3">
        <w:rPr>
          <w:rFonts w:ascii="Times New Roman" w:hAnsi="Times New Roman" w:cs="Times New Roman"/>
          <w:sz w:val="24"/>
          <w:szCs w:val="24"/>
        </w:rPr>
        <w:t xml:space="preserve">s compared to the wet (Figure </w:t>
      </w:r>
      <w:r w:rsidR="00A03D82">
        <w:rPr>
          <w:rFonts w:ascii="Times New Roman" w:hAnsi="Times New Roman" w:cs="Times New Roman"/>
          <w:sz w:val="24"/>
          <w:szCs w:val="24"/>
        </w:rPr>
        <w:t>8</w:t>
      </w:r>
      <w:r w:rsidR="00B645D1">
        <w:rPr>
          <w:rFonts w:ascii="Times New Roman" w:hAnsi="Times New Roman" w:cs="Times New Roman"/>
          <w:sz w:val="24"/>
          <w:szCs w:val="24"/>
        </w:rPr>
        <w:t>, P = 0.001, N = 500, DF = 1).</w:t>
      </w:r>
      <w:r w:rsidR="003D04AF">
        <w:rPr>
          <w:rFonts w:ascii="Times New Roman" w:hAnsi="Times New Roman" w:cs="Times New Roman"/>
          <w:sz w:val="24"/>
          <w:szCs w:val="24"/>
        </w:rPr>
        <w:t xml:space="preserve"> Across both seasons strata did not have </w:t>
      </w:r>
      <w:r w:rsidR="00B645D1">
        <w:rPr>
          <w:rFonts w:ascii="Times New Roman" w:hAnsi="Times New Roman" w:cs="Times New Roman"/>
          <w:sz w:val="24"/>
          <w:szCs w:val="24"/>
        </w:rPr>
        <w:t xml:space="preserve">significantly </w:t>
      </w:r>
      <w:r>
        <w:rPr>
          <w:rFonts w:ascii="Times New Roman" w:hAnsi="Times New Roman" w:cs="Times New Roman"/>
          <w:sz w:val="24"/>
          <w:szCs w:val="24"/>
        </w:rPr>
        <w:t>varying e</w:t>
      </w:r>
      <w:r w:rsidR="00B645D1">
        <w:rPr>
          <w:rFonts w:ascii="Times New Roman" w:hAnsi="Times New Roman" w:cs="Times New Roman"/>
          <w:sz w:val="24"/>
          <w:szCs w:val="24"/>
        </w:rPr>
        <w:t xml:space="preserve">stimates of </w:t>
      </w:r>
      <w:r w:rsidR="001F49AA">
        <w:rPr>
          <w:rFonts w:ascii="Times New Roman" w:hAnsi="Times New Roman" w:cs="Times New Roman"/>
          <w:sz w:val="24"/>
          <w:szCs w:val="24"/>
        </w:rPr>
        <w:t>s</w:t>
      </w:r>
      <w:r w:rsidR="001F49AA">
        <w:rPr>
          <w:rFonts w:ascii="Times New Roman" w:hAnsi="Times New Roman" w:cs="Times New Roman"/>
          <w:sz w:val="24"/>
          <w:szCs w:val="24"/>
          <w:vertAlign w:val="subscript"/>
        </w:rPr>
        <w:t>v</w:t>
      </w:r>
      <w:r w:rsidR="001F49AA">
        <w:rPr>
          <w:rFonts w:ascii="Times New Roman" w:hAnsi="Times New Roman" w:cs="Times New Roman"/>
          <w:sz w:val="24"/>
          <w:szCs w:val="24"/>
        </w:rPr>
        <w:t xml:space="preserve"> </w:t>
      </w:r>
      <w:r w:rsidR="00B645D1">
        <w:rPr>
          <w:rFonts w:ascii="Times New Roman" w:hAnsi="Times New Roman" w:cs="Times New Roman"/>
          <w:sz w:val="24"/>
          <w:szCs w:val="24"/>
        </w:rPr>
        <w:t>(</w:t>
      </w:r>
      <w:r w:rsidR="003D04AF">
        <w:rPr>
          <w:rFonts w:ascii="Times New Roman" w:hAnsi="Times New Roman" w:cs="Times New Roman"/>
          <w:sz w:val="24"/>
          <w:szCs w:val="24"/>
        </w:rPr>
        <w:t>P &gt; 0.05)</w:t>
      </w:r>
      <w:r w:rsidR="00B645D1">
        <w:rPr>
          <w:rFonts w:ascii="Times New Roman" w:hAnsi="Times New Roman" w:cs="Times New Roman"/>
          <w:sz w:val="24"/>
          <w:szCs w:val="24"/>
        </w:rPr>
        <w:t xml:space="preserve">. Significant differences in </w:t>
      </w:r>
      <w:r w:rsidR="001F49AA">
        <w:rPr>
          <w:rFonts w:ascii="Times New Roman" w:hAnsi="Times New Roman" w:cs="Times New Roman"/>
          <w:sz w:val="24"/>
          <w:szCs w:val="24"/>
        </w:rPr>
        <w:t>s</w:t>
      </w:r>
      <w:r w:rsidR="001F49AA">
        <w:rPr>
          <w:rFonts w:ascii="Times New Roman" w:hAnsi="Times New Roman" w:cs="Times New Roman"/>
          <w:sz w:val="24"/>
          <w:szCs w:val="24"/>
          <w:vertAlign w:val="subscript"/>
        </w:rPr>
        <w:t>v</w:t>
      </w:r>
      <w:r w:rsidR="001F49AA">
        <w:rPr>
          <w:rFonts w:ascii="Times New Roman" w:hAnsi="Times New Roman" w:cs="Times New Roman"/>
          <w:sz w:val="24"/>
          <w:szCs w:val="24"/>
        </w:rPr>
        <w:t xml:space="preserve"> </w:t>
      </w:r>
      <w:r w:rsidR="00B645D1">
        <w:rPr>
          <w:rFonts w:ascii="Times New Roman" w:hAnsi="Times New Roman" w:cs="Times New Roman"/>
          <w:sz w:val="24"/>
          <w:szCs w:val="24"/>
        </w:rPr>
        <w:t>were also found between linear reef tract</w:t>
      </w:r>
      <w:r w:rsidR="00C86A8A">
        <w:rPr>
          <w:rFonts w:ascii="Times New Roman" w:hAnsi="Times New Roman" w:cs="Times New Roman"/>
          <w:sz w:val="24"/>
          <w:szCs w:val="24"/>
        </w:rPr>
        <w:t>s,</w:t>
      </w:r>
      <w:r w:rsidR="00B645D1">
        <w:rPr>
          <w:rFonts w:ascii="Times New Roman" w:hAnsi="Times New Roman" w:cs="Times New Roman"/>
          <w:sz w:val="24"/>
          <w:szCs w:val="24"/>
        </w:rPr>
        <w:t xml:space="preserve"> which show similar values </w:t>
      </w:r>
      <w:r w:rsidR="00B645D1">
        <w:rPr>
          <w:rFonts w:ascii="Times New Roman" w:hAnsi="Times New Roman" w:cs="Times New Roman"/>
          <w:sz w:val="24"/>
          <w:szCs w:val="24"/>
        </w:rPr>
        <w:lastRenderedPageBreak/>
        <w:t xml:space="preserve">between the </w:t>
      </w:r>
      <w:r w:rsidR="00C86A8A">
        <w:rPr>
          <w:rFonts w:ascii="Times New Roman" w:hAnsi="Times New Roman" w:cs="Times New Roman"/>
          <w:sz w:val="24"/>
          <w:szCs w:val="24"/>
        </w:rPr>
        <w:t>second and third reef tract and</w:t>
      </w:r>
      <w:r w:rsidR="000E7B7F">
        <w:rPr>
          <w:rFonts w:ascii="Times New Roman" w:hAnsi="Times New Roman" w:cs="Times New Roman"/>
          <w:sz w:val="24"/>
          <w:szCs w:val="24"/>
        </w:rPr>
        <w:t xml:space="preserve"> an increase in biomass on the first </w:t>
      </w:r>
      <w:r w:rsidR="00B645D1">
        <w:rPr>
          <w:rFonts w:ascii="Times New Roman" w:hAnsi="Times New Roman" w:cs="Times New Roman"/>
          <w:sz w:val="24"/>
          <w:szCs w:val="24"/>
        </w:rPr>
        <w:t xml:space="preserve">reef tract (Figure </w:t>
      </w:r>
      <w:r w:rsidR="00A03D82">
        <w:rPr>
          <w:rFonts w:ascii="Times New Roman" w:hAnsi="Times New Roman" w:cs="Times New Roman"/>
          <w:sz w:val="24"/>
          <w:szCs w:val="24"/>
        </w:rPr>
        <w:t>9</w:t>
      </w:r>
      <w:r w:rsidR="00B645D1">
        <w:rPr>
          <w:rFonts w:ascii="Times New Roman" w:hAnsi="Times New Roman" w:cs="Times New Roman"/>
          <w:sz w:val="24"/>
          <w:szCs w:val="24"/>
        </w:rPr>
        <w:t>, P &lt; 0.001, N = 501).</w:t>
      </w:r>
      <w:r w:rsidR="00A105E5">
        <w:rPr>
          <w:rFonts w:ascii="Times New Roman" w:hAnsi="Times New Roman" w:cs="Times New Roman"/>
          <w:sz w:val="24"/>
          <w:szCs w:val="24"/>
        </w:rPr>
        <w:t xml:space="preserve">  </w:t>
      </w:r>
      <w:r w:rsidR="00B645D1">
        <w:rPr>
          <w:rFonts w:ascii="Times New Roman" w:hAnsi="Times New Roman" w:cs="Times New Roman"/>
          <w:sz w:val="24"/>
          <w:szCs w:val="24"/>
        </w:rPr>
        <w:t>Post-hoc analyses show the first reef tract ha</w:t>
      </w:r>
      <w:r w:rsidR="000E7B7F">
        <w:rPr>
          <w:rFonts w:ascii="Times New Roman" w:hAnsi="Times New Roman" w:cs="Times New Roman"/>
          <w:sz w:val="24"/>
          <w:szCs w:val="24"/>
        </w:rPr>
        <w:t>s</w:t>
      </w:r>
      <w:r w:rsidR="00B645D1">
        <w:rPr>
          <w:rFonts w:ascii="Times New Roman" w:hAnsi="Times New Roman" w:cs="Times New Roman"/>
          <w:sz w:val="24"/>
          <w:szCs w:val="24"/>
        </w:rPr>
        <w:t xml:space="preserve"> significantly higher estimates of </w:t>
      </w:r>
      <w:r w:rsidR="001F49AA">
        <w:rPr>
          <w:rFonts w:ascii="Times New Roman" w:hAnsi="Times New Roman" w:cs="Times New Roman"/>
          <w:sz w:val="24"/>
          <w:szCs w:val="24"/>
        </w:rPr>
        <w:t>s</w:t>
      </w:r>
      <w:r w:rsidR="001F49AA">
        <w:rPr>
          <w:rFonts w:ascii="Times New Roman" w:hAnsi="Times New Roman" w:cs="Times New Roman"/>
          <w:sz w:val="24"/>
          <w:szCs w:val="24"/>
          <w:vertAlign w:val="subscript"/>
        </w:rPr>
        <w:t>v</w:t>
      </w:r>
      <w:r w:rsidR="001F49AA">
        <w:rPr>
          <w:rFonts w:ascii="Times New Roman" w:hAnsi="Times New Roman" w:cs="Times New Roman"/>
          <w:sz w:val="24"/>
          <w:szCs w:val="24"/>
        </w:rPr>
        <w:t xml:space="preserve"> </w:t>
      </w:r>
      <w:r w:rsidR="00B645D1">
        <w:rPr>
          <w:rFonts w:ascii="Times New Roman" w:hAnsi="Times New Roman" w:cs="Times New Roman"/>
          <w:sz w:val="24"/>
          <w:szCs w:val="24"/>
        </w:rPr>
        <w:t>than the second</w:t>
      </w:r>
      <w:r w:rsidR="000E7B7F">
        <w:rPr>
          <w:rFonts w:ascii="Times New Roman" w:hAnsi="Times New Roman" w:cs="Times New Roman"/>
          <w:sz w:val="24"/>
          <w:szCs w:val="24"/>
        </w:rPr>
        <w:t xml:space="preserve"> and third</w:t>
      </w:r>
      <w:r w:rsidR="00B645D1">
        <w:rPr>
          <w:rFonts w:ascii="Times New Roman" w:hAnsi="Times New Roman" w:cs="Times New Roman"/>
          <w:sz w:val="24"/>
          <w:szCs w:val="24"/>
        </w:rPr>
        <w:t xml:space="preserve"> reef tract (Dunns: P &lt; 0.05). Reef tract biomass estimates were then tested across season, revealing a significant difference between each reef tract </w:t>
      </w:r>
      <w:r w:rsidR="001F49AA">
        <w:rPr>
          <w:rFonts w:ascii="Times New Roman" w:hAnsi="Times New Roman" w:cs="Times New Roman"/>
          <w:sz w:val="24"/>
          <w:szCs w:val="24"/>
        </w:rPr>
        <w:t>s</w:t>
      </w:r>
      <w:r w:rsidR="001F49AA">
        <w:rPr>
          <w:rFonts w:ascii="Times New Roman" w:hAnsi="Times New Roman" w:cs="Times New Roman"/>
          <w:sz w:val="24"/>
          <w:szCs w:val="24"/>
          <w:vertAlign w:val="subscript"/>
        </w:rPr>
        <w:t>v</w:t>
      </w:r>
      <w:r w:rsidR="00B645D1">
        <w:rPr>
          <w:rFonts w:ascii="Times New Roman" w:hAnsi="Times New Roman" w:cs="Times New Roman"/>
          <w:sz w:val="24"/>
          <w:szCs w:val="24"/>
        </w:rPr>
        <w:t xml:space="preserve"> estimates in both the wet and dry season (Wet P &lt; 0.001, N = 279, DF = 2; Dry P &lt; 0.001, N = 224, DF = 2). Notably, the </w:t>
      </w:r>
      <w:r w:rsidR="00C86A8A">
        <w:rPr>
          <w:rFonts w:ascii="Times New Roman" w:hAnsi="Times New Roman" w:cs="Times New Roman"/>
          <w:sz w:val="24"/>
          <w:szCs w:val="24"/>
        </w:rPr>
        <w:t>first</w:t>
      </w:r>
      <w:r w:rsidR="00B645D1">
        <w:rPr>
          <w:rFonts w:ascii="Times New Roman" w:hAnsi="Times New Roman" w:cs="Times New Roman"/>
          <w:sz w:val="24"/>
          <w:szCs w:val="24"/>
        </w:rPr>
        <w:t xml:space="preserve"> reef tract had a higher </w:t>
      </w:r>
      <w:r w:rsidR="001F49AA">
        <w:rPr>
          <w:rFonts w:ascii="Times New Roman" w:hAnsi="Times New Roman" w:cs="Times New Roman"/>
          <w:sz w:val="24"/>
          <w:szCs w:val="24"/>
        </w:rPr>
        <w:t>s</w:t>
      </w:r>
      <w:r w:rsidR="001F49AA">
        <w:rPr>
          <w:rFonts w:ascii="Times New Roman" w:hAnsi="Times New Roman" w:cs="Times New Roman"/>
          <w:sz w:val="24"/>
          <w:szCs w:val="24"/>
          <w:vertAlign w:val="subscript"/>
        </w:rPr>
        <w:t>v</w:t>
      </w:r>
      <w:r w:rsidR="001F49AA">
        <w:rPr>
          <w:rFonts w:ascii="Times New Roman" w:hAnsi="Times New Roman" w:cs="Times New Roman"/>
          <w:sz w:val="24"/>
          <w:szCs w:val="24"/>
        </w:rPr>
        <w:t xml:space="preserve"> </w:t>
      </w:r>
      <w:r w:rsidR="00B645D1">
        <w:rPr>
          <w:rFonts w:ascii="Times New Roman" w:hAnsi="Times New Roman" w:cs="Times New Roman"/>
          <w:sz w:val="24"/>
          <w:szCs w:val="24"/>
        </w:rPr>
        <w:t xml:space="preserve">in the dry season than the same reef tract in the wet season (Figure </w:t>
      </w:r>
      <w:r w:rsidR="00A03D82">
        <w:rPr>
          <w:rFonts w:ascii="Times New Roman" w:hAnsi="Times New Roman" w:cs="Times New Roman"/>
          <w:sz w:val="24"/>
          <w:szCs w:val="24"/>
        </w:rPr>
        <w:t>10</w:t>
      </w:r>
      <w:r w:rsidR="00B645D1">
        <w:rPr>
          <w:rFonts w:ascii="Times New Roman" w:hAnsi="Times New Roman" w:cs="Times New Roman"/>
          <w:sz w:val="24"/>
          <w:szCs w:val="24"/>
        </w:rPr>
        <w:t xml:space="preserve">, Mann-Whitney Rank Sum P &lt; 0.001, n = 168). </w:t>
      </w:r>
    </w:p>
    <w:p w14:paraId="52CE0153" w14:textId="77777777" w:rsidR="00B645D1"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Fish length </w:t>
      </w:r>
      <w:r w:rsidR="005F52AD">
        <w:rPr>
          <w:rFonts w:ascii="Times New Roman" w:hAnsi="Times New Roman" w:cs="Times New Roman"/>
          <w:sz w:val="24"/>
          <w:szCs w:val="24"/>
        </w:rPr>
        <w:t>estimated from</w:t>
      </w:r>
      <w:r>
        <w:rPr>
          <w:rFonts w:ascii="Times New Roman" w:hAnsi="Times New Roman" w:cs="Times New Roman"/>
          <w:sz w:val="24"/>
          <w:szCs w:val="24"/>
        </w:rPr>
        <w:t xml:space="preserve"> target strength (TS) varied significantly between the wet and dry season with an average length of 19.775 (± 1.689), and 24.804 (± 1.282) cm respectively</w:t>
      </w:r>
      <w:r w:rsidR="005F52AD">
        <w:rPr>
          <w:rFonts w:ascii="Times New Roman" w:hAnsi="Times New Roman" w:cs="Times New Roman"/>
          <w:sz w:val="24"/>
          <w:szCs w:val="24"/>
        </w:rPr>
        <w:t xml:space="preserve">, but was not found to be variable across reef tracts </w:t>
      </w:r>
      <w:r w:rsidR="009F38D3">
        <w:rPr>
          <w:rFonts w:ascii="Times New Roman" w:hAnsi="Times New Roman" w:cs="Times New Roman"/>
          <w:sz w:val="24"/>
          <w:szCs w:val="24"/>
        </w:rPr>
        <w:t xml:space="preserve">(Figure </w:t>
      </w:r>
      <w:r w:rsidR="00A03D82">
        <w:rPr>
          <w:rFonts w:ascii="Times New Roman" w:hAnsi="Times New Roman" w:cs="Times New Roman"/>
          <w:sz w:val="24"/>
          <w:szCs w:val="24"/>
        </w:rPr>
        <w:t>8</w:t>
      </w:r>
      <w:r w:rsidR="003D04AF">
        <w:rPr>
          <w:rFonts w:ascii="Times New Roman" w:hAnsi="Times New Roman" w:cs="Times New Roman"/>
          <w:sz w:val="24"/>
          <w:szCs w:val="24"/>
        </w:rPr>
        <w:t>, P &lt; 0.001, n = 242)</w:t>
      </w:r>
      <w:r>
        <w:rPr>
          <w:rFonts w:ascii="Times New Roman" w:hAnsi="Times New Roman" w:cs="Times New Roman"/>
          <w:sz w:val="24"/>
          <w:szCs w:val="24"/>
        </w:rPr>
        <w:t xml:space="preserve">. </w:t>
      </w:r>
    </w:p>
    <w:p w14:paraId="4415A14C" w14:textId="77777777" w:rsidR="00B645D1" w:rsidRDefault="00B645D1" w:rsidP="00B42B62">
      <w:pPr>
        <w:spacing w:after="0" w:line="480" w:lineRule="auto"/>
        <w:rPr>
          <w:rFonts w:ascii="Times New Roman" w:hAnsi="Times New Roman" w:cs="Times New Roman"/>
          <w:sz w:val="24"/>
          <w:szCs w:val="24"/>
        </w:rPr>
      </w:pPr>
      <w:r>
        <w:rPr>
          <w:rFonts w:ascii="Times New Roman" w:hAnsi="Times New Roman" w:cs="Times New Roman"/>
          <w:i/>
          <w:sz w:val="24"/>
          <w:szCs w:val="24"/>
        </w:rPr>
        <w:t>Diver Surveys and Community Distributions</w:t>
      </w:r>
    </w:p>
    <w:p w14:paraId="0CD9B9C7" w14:textId="77777777" w:rsidR="00B645D1"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 total of 42 linear reef sites were surveyed concurrently with acoustic survey methods</w:t>
      </w:r>
      <w:r w:rsidR="005F52AD">
        <w:rPr>
          <w:rFonts w:ascii="Times New Roman" w:hAnsi="Times New Roman" w:cs="Times New Roman"/>
          <w:sz w:val="24"/>
          <w:szCs w:val="24"/>
        </w:rPr>
        <w:t xml:space="preserve"> (see Chapter 2)</w:t>
      </w:r>
      <w:r>
        <w:rPr>
          <w:rFonts w:ascii="Times New Roman" w:hAnsi="Times New Roman" w:cs="Times New Roman"/>
          <w:sz w:val="24"/>
          <w:szCs w:val="24"/>
        </w:rPr>
        <w:t xml:space="preserve">. During these surveys, 2837 individuals from 78 species across 23 families were identified. The top three dominant reef families were primarily herbivorous, with the family Pomacanthidae (Angelfishes) contributing 25.5% to overall reef biomass (Table </w:t>
      </w:r>
      <w:r w:rsidR="00A03D82">
        <w:rPr>
          <w:rFonts w:ascii="Times New Roman" w:hAnsi="Times New Roman" w:cs="Times New Roman"/>
          <w:sz w:val="24"/>
          <w:szCs w:val="24"/>
        </w:rPr>
        <w:t>2</w:t>
      </w:r>
      <w:r>
        <w:rPr>
          <w:rFonts w:ascii="Times New Roman" w:hAnsi="Times New Roman" w:cs="Times New Roman"/>
          <w:sz w:val="24"/>
          <w:szCs w:val="24"/>
        </w:rPr>
        <w:t xml:space="preserve">). Across season, family contributions changed little, with the Labrid fishes resulting in the only notable change in family composition (Table </w:t>
      </w:r>
      <w:r w:rsidR="00A03D82">
        <w:rPr>
          <w:rFonts w:ascii="Times New Roman" w:hAnsi="Times New Roman" w:cs="Times New Roman"/>
          <w:sz w:val="24"/>
          <w:szCs w:val="24"/>
        </w:rPr>
        <w:t>3</w:t>
      </w:r>
      <w:r>
        <w:rPr>
          <w:rFonts w:ascii="Times New Roman" w:hAnsi="Times New Roman" w:cs="Times New Roman"/>
          <w:sz w:val="24"/>
          <w:szCs w:val="24"/>
        </w:rPr>
        <w:t>.). Biomass contributions across strata show a continued dominance by Pomacanthidae in the North and South, though interestingly absent in the Haulover Inlet strata.</w:t>
      </w:r>
      <w:r w:rsidR="00A105E5">
        <w:rPr>
          <w:rFonts w:ascii="Times New Roman" w:hAnsi="Times New Roman" w:cs="Times New Roman"/>
          <w:sz w:val="24"/>
          <w:szCs w:val="24"/>
        </w:rPr>
        <w:t xml:space="preserve">  </w:t>
      </w:r>
      <w:r w:rsidR="005F52AD">
        <w:rPr>
          <w:rFonts w:ascii="Times New Roman" w:hAnsi="Times New Roman" w:cs="Times New Roman"/>
          <w:sz w:val="24"/>
          <w:szCs w:val="24"/>
        </w:rPr>
        <w:t>The Haulover Inlet strata was</w:t>
      </w:r>
      <w:r>
        <w:rPr>
          <w:rFonts w:ascii="Times New Roman" w:hAnsi="Times New Roman" w:cs="Times New Roman"/>
          <w:sz w:val="24"/>
          <w:szCs w:val="24"/>
        </w:rPr>
        <w:t xml:space="preserve"> dominated by the predatory</w:t>
      </w:r>
      <w:r w:rsidR="005F52AD">
        <w:rPr>
          <w:rFonts w:ascii="Times New Roman" w:hAnsi="Times New Roman" w:cs="Times New Roman"/>
          <w:sz w:val="24"/>
          <w:szCs w:val="24"/>
        </w:rPr>
        <w:t xml:space="preserve"> bar</w:t>
      </w:r>
      <w:r>
        <w:rPr>
          <w:rFonts w:ascii="Times New Roman" w:hAnsi="Times New Roman" w:cs="Times New Roman"/>
          <w:sz w:val="24"/>
          <w:szCs w:val="24"/>
        </w:rPr>
        <w:t xml:space="preserve"> jack, </w:t>
      </w:r>
      <w:r>
        <w:rPr>
          <w:rFonts w:ascii="Times New Roman" w:hAnsi="Times New Roman" w:cs="Times New Roman"/>
          <w:i/>
          <w:sz w:val="24"/>
          <w:szCs w:val="24"/>
        </w:rPr>
        <w:t>Caranx ruber,</w:t>
      </w:r>
      <w:r>
        <w:rPr>
          <w:rFonts w:ascii="Times New Roman" w:hAnsi="Times New Roman" w:cs="Times New Roman"/>
          <w:sz w:val="24"/>
          <w:szCs w:val="24"/>
        </w:rPr>
        <w:t xml:space="preserve"> and was </w:t>
      </w:r>
      <w:r>
        <w:rPr>
          <w:rFonts w:ascii="Times New Roman" w:hAnsi="Times New Roman" w:cs="Times New Roman"/>
          <w:sz w:val="24"/>
          <w:szCs w:val="24"/>
        </w:rPr>
        <w:lastRenderedPageBreak/>
        <w:t xml:space="preserve">accompanied by the highest abundance of predatory fish in the top 10 biomass contributors among strata (Table </w:t>
      </w:r>
      <w:r w:rsidR="00A03D82">
        <w:rPr>
          <w:rFonts w:ascii="Times New Roman" w:hAnsi="Times New Roman" w:cs="Times New Roman"/>
          <w:sz w:val="24"/>
          <w:szCs w:val="24"/>
        </w:rPr>
        <w:t>4</w:t>
      </w:r>
      <w:r>
        <w:rPr>
          <w:rFonts w:ascii="Times New Roman" w:hAnsi="Times New Roman" w:cs="Times New Roman"/>
          <w:sz w:val="24"/>
          <w:szCs w:val="24"/>
        </w:rPr>
        <w:t>).</w:t>
      </w:r>
    </w:p>
    <w:p w14:paraId="17B8C09E" w14:textId="77777777" w:rsidR="00B645D1"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Results of </w:t>
      </w:r>
      <w:r w:rsidR="005F52AD">
        <w:rPr>
          <w:rFonts w:ascii="Times New Roman" w:hAnsi="Times New Roman" w:cs="Times New Roman"/>
          <w:sz w:val="24"/>
          <w:szCs w:val="24"/>
        </w:rPr>
        <w:t>the PCO</w:t>
      </w:r>
      <w:r>
        <w:rPr>
          <w:rFonts w:ascii="Times New Roman" w:hAnsi="Times New Roman" w:cs="Times New Roman"/>
          <w:sz w:val="24"/>
          <w:szCs w:val="24"/>
        </w:rPr>
        <w:t xml:space="preserve"> on species abundance </w:t>
      </w:r>
      <w:r w:rsidR="005F52AD">
        <w:rPr>
          <w:rFonts w:ascii="Times New Roman" w:hAnsi="Times New Roman" w:cs="Times New Roman"/>
          <w:sz w:val="24"/>
          <w:szCs w:val="24"/>
        </w:rPr>
        <w:t xml:space="preserve">indicate </w:t>
      </w:r>
      <w:r>
        <w:rPr>
          <w:rFonts w:ascii="Times New Roman" w:hAnsi="Times New Roman" w:cs="Times New Roman"/>
          <w:sz w:val="24"/>
          <w:szCs w:val="24"/>
        </w:rPr>
        <w:t xml:space="preserve">a clear and significant grouping of sites found between strata and a weaker but significant correlation between sites found in different seasons (P = 0.032, P = 0.014, PERMANOVA) (Figure </w:t>
      </w:r>
      <w:r w:rsidR="00A03D82">
        <w:rPr>
          <w:rFonts w:ascii="Times New Roman" w:hAnsi="Times New Roman" w:cs="Times New Roman"/>
          <w:sz w:val="24"/>
          <w:szCs w:val="24"/>
        </w:rPr>
        <w:t>12</w:t>
      </w:r>
      <w:r>
        <w:rPr>
          <w:rFonts w:ascii="Times New Roman" w:hAnsi="Times New Roman" w:cs="Times New Roman"/>
          <w:sz w:val="24"/>
          <w:szCs w:val="24"/>
        </w:rPr>
        <w:t xml:space="preserve">). SIMPER analysis indicated an average dissimilarity of 81.55 between seasons, and 77.50 between all strata. Over half of the dissimilarity between seasons can be accounted for by abundance changes in only 8 species (Table </w:t>
      </w:r>
      <w:r w:rsidR="00A03D82">
        <w:rPr>
          <w:rFonts w:ascii="Times New Roman" w:hAnsi="Times New Roman" w:cs="Times New Roman"/>
          <w:sz w:val="24"/>
          <w:szCs w:val="24"/>
        </w:rPr>
        <w:t>5</w:t>
      </w:r>
      <w:r>
        <w:rPr>
          <w:rFonts w:ascii="Times New Roman" w:hAnsi="Times New Roman" w:cs="Times New Roman"/>
          <w:sz w:val="24"/>
          <w:szCs w:val="24"/>
        </w:rPr>
        <w:t>). The top three contributors to these differences</w:t>
      </w:r>
      <w:r>
        <w:rPr>
          <w:rFonts w:ascii="Times New Roman" w:hAnsi="Times New Roman" w:cs="Times New Roman"/>
          <w:i/>
          <w:sz w:val="24"/>
          <w:szCs w:val="24"/>
        </w:rPr>
        <w:t xml:space="preserve"> </w:t>
      </w:r>
      <w:r>
        <w:rPr>
          <w:rFonts w:ascii="Times New Roman" w:hAnsi="Times New Roman" w:cs="Times New Roman"/>
          <w:sz w:val="24"/>
          <w:szCs w:val="24"/>
        </w:rPr>
        <w:t xml:space="preserve">show variability in seasonal detections across linear reef tracts. Notably, </w:t>
      </w:r>
      <w:r>
        <w:rPr>
          <w:rFonts w:ascii="Times New Roman" w:hAnsi="Times New Roman" w:cs="Times New Roman"/>
          <w:i/>
          <w:sz w:val="24"/>
          <w:szCs w:val="24"/>
        </w:rPr>
        <w:t>Haemulon flavolineatum</w:t>
      </w:r>
      <w:r>
        <w:rPr>
          <w:rFonts w:ascii="Times New Roman" w:hAnsi="Times New Roman" w:cs="Times New Roman"/>
          <w:sz w:val="24"/>
          <w:szCs w:val="24"/>
        </w:rPr>
        <w:t xml:space="preserve"> show a major increase in abundance on the third reef between wet and dry season (Wet Season: 7.7%, Dry Season: 94.4%) while </w:t>
      </w:r>
      <w:r>
        <w:rPr>
          <w:rFonts w:ascii="Times New Roman" w:hAnsi="Times New Roman" w:cs="Times New Roman"/>
          <w:i/>
          <w:sz w:val="24"/>
          <w:szCs w:val="24"/>
        </w:rPr>
        <w:t>Acanthurus bahianus</w:t>
      </w:r>
      <w:r>
        <w:rPr>
          <w:rFonts w:ascii="Times New Roman" w:hAnsi="Times New Roman" w:cs="Times New Roman"/>
          <w:sz w:val="24"/>
          <w:szCs w:val="24"/>
        </w:rPr>
        <w:t xml:space="preserve"> shows an opposite trend in abundance (Wet Season: 68.9%, Dry Season: 33.3%) (Figure </w:t>
      </w:r>
      <w:r w:rsidR="00A03D82">
        <w:rPr>
          <w:rFonts w:ascii="Times New Roman" w:hAnsi="Times New Roman" w:cs="Times New Roman"/>
          <w:sz w:val="24"/>
          <w:szCs w:val="24"/>
        </w:rPr>
        <w:t>12</w:t>
      </w:r>
      <w:r>
        <w:rPr>
          <w:rFonts w:ascii="Times New Roman" w:hAnsi="Times New Roman" w:cs="Times New Roman"/>
          <w:sz w:val="24"/>
          <w:szCs w:val="24"/>
        </w:rPr>
        <w:t xml:space="preserve">). A significant linear relationship was found between latitude and species richness, indicating that species richness increases with decreasing latitude (Figure </w:t>
      </w:r>
      <w:r w:rsidR="00A03D82">
        <w:rPr>
          <w:rFonts w:ascii="Times New Roman" w:hAnsi="Times New Roman" w:cs="Times New Roman"/>
          <w:sz w:val="24"/>
          <w:szCs w:val="24"/>
        </w:rPr>
        <w:t>13</w:t>
      </w:r>
      <w:r>
        <w:rPr>
          <w:rFonts w:ascii="Times New Roman" w:hAnsi="Times New Roman" w:cs="Times New Roman"/>
          <w:sz w:val="24"/>
          <w:szCs w:val="24"/>
        </w:rPr>
        <w:t>)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 0.1907, P &lt; 0.05). </w:t>
      </w:r>
    </w:p>
    <w:p w14:paraId="25C21F27" w14:textId="77777777" w:rsidR="00B645D1" w:rsidRDefault="00B645D1" w:rsidP="00B42B62">
      <w:pPr>
        <w:spacing w:after="0" w:line="480" w:lineRule="auto"/>
        <w:rPr>
          <w:rFonts w:ascii="Times New Roman" w:hAnsi="Times New Roman" w:cs="Times New Roman"/>
          <w:sz w:val="24"/>
          <w:szCs w:val="24"/>
        </w:rPr>
      </w:pPr>
      <w:r>
        <w:rPr>
          <w:rFonts w:ascii="Times New Roman" w:hAnsi="Times New Roman" w:cs="Times New Roman"/>
          <w:b/>
          <w:sz w:val="24"/>
          <w:szCs w:val="24"/>
        </w:rPr>
        <w:t>3.4 Discussion</w:t>
      </w:r>
    </w:p>
    <w:p w14:paraId="2331E606" w14:textId="77777777" w:rsidR="00B645D1"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acoustic surveys in this study provide what we believe is </w:t>
      </w:r>
      <w:r w:rsidR="005F52AD">
        <w:rPr>
          <w:rFonts w:ascii="Times New Roman" w:hAnsi="Times New Roman" w:cs="Times New Roman"/>
          <w:sz w:val="24"/>
          <w:szCs w:val="24"/>
        </w:rPr>
        <w:t>a synoptic region-wide</w:t>
      </w:r>
      <w:r>
        <w:rPr>
          <w:rFonts w:ascii="Times New Roman" w:hAnsi="Times New Roman" w:cs="Times New Roman"/>
          <w:sz w:val="24"/>
          <w:szCs w:val="24"/>
        </w:rPr>
        <w:t>, fisheries-independent survey of reef fish biomass in northern Miami-Dade County. As in other reef systems, we observed a significant increase in biomass between the dry and wet seasons across all reef types a</w:t>
      </w:r>
      <w:r w:rsidR="009D7E21">
        <w:rPr>
          <w:rFonts w:ascii="Times New Roman" w:hAnsi="Times New Roman" w:cs="Times New Roman"/>
          <w:sz w:val="24"/>
          <w:szCs w:val="24"/>
        </w:rPr>
        <w:t>nd strata, particularly in the first</w:t>
      </w:r>
      <w:r>
        <w:rPr>
          <w:rFonts w:ascii="Times New Roman" w:hAnsi="Times New Roman" w:cs="Times New Roman"/>
          <w:sz w:val="24"/>
          <w:szCs w:val="24"/>
        </w:rPr>
        <w:t xml:space="preserve"> reef tract (Mellin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2007). Based on the community analyses, the primary drivers in this difference are attributable to </w:t>
      </w:r>
      <w:r>
        <w:rPr>
          <w:rFonts w:ascii="Times New Roman" w:hAnsi="Times New Roman" w:cs="Times New Roman"/>
          <w:i/>
          <w:sz w:val="24"/>
          <w:szCs w:val="24"/>
        </w:rPr>
        <w:t>Haemulon flavolineatum</w:t>
      </w:r>
      <w:r>
        <w:rPr>
          <w:rFonts w:ascii="Times New Roman" w:hAnsi="Times New Roman" w:cs="Times New Roman"/>
          <w:sz w:val="24"/>
          <w:szCs w:val="24"/>
        </w:rPr>
        <w:t xml:space="preserve">, </w:t>
      </w:r>
      <w:r>
        <w:rPr>
          <w:rFonts w:ascii="Times New Roman" w:hAnsi="Times New Roman" w:cs="Times New Roman"/>
          <w:i/>
          <w:sz w:val="24"/>
          <w:szCs w:val="24"/>
        </w:rPr>
        <w:t>Acanthurus bahianus</w:t>
      </w:r>
      <w:r>
        <w:rPr>
          <w:rFonts w:ascii="Times New Roman" w:hAnsi="Times New Roman" w:cs="Times New Roman"/>
          <w:sz w:val="24"/>
          <w:szCs w:val="24"/>
        </w:rPr>
        <w:t xml:space="preserve">, and </w:t>
      </w:r>
      <w:r>
        <w:rPr>
          <w:rFonts w:ascii="Times New Roman" w:hAnsi="Times New Roman" w:cs="Times New Roman"/>
          <w:i/>
          <w:sz w:val="24"/>
          <w:szCs w:val="24"/>
        </w:rPr>
        <w:t>Balistes capriscus</w:t>
      </w:r>
      <w:r>
        <w:rPr>
          <w:rFonts w:ascii="Times New Roman" w:hAnsi="Times New Roman" w:cs="Times New Roman"/>
          <w:sz w:val="24"/>
          <w:szCs w:val="24"/>
        </w:rPr>
        <w:t xml:space="preserve">. Although these species are not the biggest contributors to overall biomass, examination </w:t>
      </w:r>
      <w:r>
        <w:rPr>
          <w:rFonts w:ascii="Times New Roman" w:hAnsi="Times New Roman" w:cs="Times New Roman"/>
          <w:sz w:val="24"/>
          <w:szCs w:val="24"/>
        </w:rPr>
        <w:lastRenderedPageBreak/>
        <w:t>of species abundance across reef tracts between seasons show considerable differences between reef tract utilization, primarily showing a shift between the first and third reef tracts.</w:t>
      </w:r>
    </w:p>
    <w:p w14:paraId="4C523943" w14:textId="77777777" w:rsidR="00B645D1"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possibility exists that this change across reef tracts is the result of an ontogenetic shift by structuring speci</w:t>
      </w:r>
      <w:r w:rsidR="005F52AD">
        <w:rPr>
          <w:rFonts w:ascii="Times New Roman" w:hAnsi="Times New Roman" w:cs="Times New Roman"/>
          <w:sz w:val="24"/>
          <w:szCs w:val="24"/>
        </w:rPr>
        <w:t>es. Supporting this supposition</w:t>
      </w:r>
      <w:r>
        <w:rPr>
          <w:rFonts w:ascii="Times New Roman" w:hAnsi="Times New Roman" w:cs="Times New Roman"/>
          <w:sz w:val="24"/>
          <w:szCs w:val="24"/>
        </w:rPr>
        <w:t xml:space="preserve"> are</w:t>
      </w:r>
      <w:r w:rsidR="00980946">
        <w:rPr>
          <w:rFonts w:ascii="Times New Roman" w:hAnsi="Times New Roman" w:cs="Times New Roman"/>
          <w:sz w:val="24"/>
          <w:szCs w:val="24"/>
        </w:rPr>
        <w:t xml:space="preserve"> the acoustic length estimates</w:t>
      </w:r>
      <w:r>
        <w:rPr>
          <w:rFonts w:ascii="Times New Roman" w:hAnsi="Times New Roman" w:cs="Times New Roman"/>
          <w:sz w:val="24"/>
          <w:szCs w:val="24"/>
        </w:rPr>
        <w:t xml:space="preserve"> of single </w:t>
      </w:r>
      <w:r w:rsidR="00980946">
        <w:rPr>
          <w:rFonts w:ascii="Times New Roman" w:hAnsi="Times New Roman" w:cs="Times New Roman"/>
          <w:sz w:val="24"/>
          <w:szCs w:val="24"/>
        </w:rPr>
        <w:t xml:space="preserve">fish </w:t>
      </w:r>
      <w:r>
        <w:rPr>
          <w:rFonts w:ascii="Times New Roman" w:hAnsi="Times New Roman" w:cs="Times New Roman"/>
          <w:sz w:val="24"/>
          <w:szCs w:val="24"/>
        </w:rPr>
        <w:t>targets that show an increase in average fish size between seasons. Further, primary drivers in community differences,</w:t>
      </w:r>
      <w:r w:rsidR="00980946">
        <w:rPr>
          <w:rFonts w:ascii="Times New Roman" w:hAnsi="Times New Roman" w:cs="Times New Roman"/>
          <w:sz w:val="24"/>
          <w:szCs w:val="24"/>
        </w:rPr>
        <w:t xml:space="preserve"> principally by</w:t>
      </w:r>
      <w:r>
        <w:rPr>
          <w:rFonts w:ascii="Times New Roman" w:hAnsi="Times New Roman" w:cs="Times New Roman"/>
          <w:i/>
          <w:sz w:val="24"/>
          <w:szCs w:val="24"/>
        </w:rPr>
        <w:t xml:space="preserve"> H. flavolineatum</w:t>
      </w:r>
      <w:r>
        <w:rPr>
          <w:rFonts w:ascii="Times New Roman" w:hAnsi="Times New Roman" w:cs="Times New Roman"/>
          <w:sz w:val="24"/>
          <w:szCs w:val="24"/>
        </w:rPr>
        <w:t xml:space="preserve"> and </w:t>
      </w:r>
      <w:r>
        <w:rPr>
          <w:rFonts w:ascii="Times New Roman" w:hAnsi="Times New Roman" w:cs="Times New Roman"/>
          <w:i/>
          <w:sz w:val="24"/>
          <w:szCs w:val="24"/>
        </w:rPr>
        <w:t>A. bahianus</w:t>
      </w:r>
      <w:r>
        <w:rPr>
          <w:rFonts w:ascii="Times New Roman" w:hAnsi="Times New Roman" w:cs="Times New Roman"/>
          <w:sz w:val="24"/>
          <w:szCs w:val="24"/>
        </w:rPr>
        <w:t xml:space="preserve">, along with several species of local commercial importance, are among species that have been documented to utilize disparate reef habitats in specific life stages (Nalgerken and van der Velde, 2004; Appeldoorn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2009). Though preferentially using mangrove and seagrass habitat as a nursery, </w:t>
      </w:r>
      <w:r>
        <w:rPr>
          <w:rFonts w:ascii="Times New Roman" w:hAnsi="Times New Roman" w:cs="Times New Roman"/>
          <w:i/>
          <w:sz w:val="24"/>
          <w:szCs w:val="24"/>
        </w:rPr>
        <w:t xml:space="preserve">H. flavolineatum </w:t>
      </w:r>
      <w:r>
        <w:rPr>
          <w:rFonts w:ascii="Times New Roman" w:hAnsi="Times New Roman" w:cs="Times New Roman"/>
          <w:sz w:val="24"/>
          <w:szCs w:val="24"/>
        </w:rPr>
        <w:t xml:space="preserve">have been known to inhabit shallow reefs in the absence of suitable mangrove or seagrass habitat (Nalgerken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2000</w:t>
      </w:r>
      <w:r w:rsidR="00A105E5">
        <w:rPr>
          <w:rFonts w:ascii="Times New Roman" w:hAnsi="Times New Roman" w:cs="Times New Roman"/>
          <w:sz w:val="24"/>
          <w:szCs w:val="24"/>
        </w:rPr>
        <w:t xml:space="preserve">; </w:t>
      </w:r>
      <w:r>
        <w:rPr>
          <w:rFonts w:ascii="Times New Roman" w:hAnsi="Times New Roman" w:cs="Times New Roman"/>
          <w:sz w:val="24"/>
          <w:szCs w:val="24"/>
        </w:rPr>
        <w:t xml:space="preserve">Adams and Ebersole, 2002). Here, as elsewhere, we will use abundance patterns of </w:t>
      </w:r>
      <w:r>
        <w:rPr>
          <w:rFonts w:ascii="Times New Roman" w:hAnsi="Times New Roman" w:cs="Times New Roman"/>
          <w:i/>
          <w:sz w:val="24"/>
          <w:szCs w:val="24"/>
        </w:rPr>
        <w:t>H. flavolineatum</w:t>
      </w:r>
      <w:r>
        <w:rPr>
          <w:rFonts w:ascii="Times New Roman" w:hAnsi="Times New Roman" w:cs="Times New Roman"/>
          <w:sz w:val="24"/>
          <w:szCs w:val="24"/>
        </w:rPr>
        <w:t xml:space="preserve"> as a representative of fishes known to undergo ontogenetic shifts (Huijbers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2008; Nalgerken </w:t>
      </w:r>
      <w:r w:rsidR="009F715E" w:rsidRPr="009F715E">
        <w:rPr>
          <w:rFonts w:ascii="Times New Roman" w:hAnsi="Times New Roman" w:cs="Times New Roman"/>
          <w:i/>
          <w:sz w:val="24"/>
          <w:szCs w:val="24"/>
        </w:rPr>
        <w:t>et al.,</w:t>
      </w:r>
      <w:r w:rsidR="009E7322">
        <w:rPr>
          <w:rFonts w:ascii="Times New Roman" w:hAnsi="Times New Roman" w:cs="Times New Roman"/>
          <w:sz w:val="24"/>
          <w:szCs w:val="24"/>
        </w:rPr>
        <w:t xml:space="preserve"> 2008</w:t>
      </w:r>
      <w:r>
        <w:rPr>
          <w:rFonts w:ascii="Times New Roman" w:hAnsi="Times New Roman" w:cs="Times New Roman"/>
          <w:sz w:val="24"/>
          <w:szCs w:val="24"/>
        </w:rPr>
        <w:t xml:space="preserve">). Indeed, surveys in nearby Broward County have shown that juvenile grunts comprise the majority of biomass on the inner reef tracts, with over 85% of fish detections on those reefs being a juvenile stage (Baron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2004). Our data corroborate this, as </w:t>
      </w:r>
      <w:r>
        <w:rPr>
          <w:rFonts w:ascii="Times New Roman" w:hAnsi="Times New Roman" w:cs="Times New Roman"/>
          <w:i/>
          <w:sz w:val="24"/>
          <w:szCs w:val="24"/>
        </w:rPr>
        <w:t>H. flavolineatum</w:t>
      </w:r>
      <w:r>
        <w:rPr>
          <w:rFonts w:ascii="Times New Roman" w:hAnsi="Times New Roman" w:cs="Times New Roman"/>
          <w:sz w:val="24"/>
          <w:szCs w:val="24"/>
        </w:rPr>
        <w:t xml:space="preserve"> comprises the second highest contributor of biomass in the North strata, on reefs closer to Broward County. These contributions to biomass by the Haemulids decline toward the south, potentially as a result of increased species richness. Proximity of</w:t>
      </w:r>
      <w:r w:rsidR="00980946">
        <w:rPr>
          <w:rFonts w:ascii="Times New Roman" w:hAnsi="Times New Roman" w:cs="Times New Roman"/>
          <w:sz w:val="24"/>
          <w:szCs w:val="24"/>
        </w:rPr>
        <w:t xml:space="preserve"> both </w:t>
      </w:r>
      <w:r>
        <w:rPr>
          <w:rFonts w:ascii="Times New Roman" w:hAnsi="Times New Roman" w:cs="Times New Roman"/>
          <w:sz w:val="24"/>
          <w:szCs w:val="24"/>
        </w:rPr>
        <w:t>the Haulover Inlet and S</w:t>
      </w:r>
      <w:r w:rsidR="00980946">
        <w:rPr>
          <w:rFonts w:ascii="Times New Roman" w:hAnsi="Times New Roman" w:cs="Times New Roman"/>
          <w:sz w:val="24"/>
          <w:szCs w:val="24"/>
        </w:rPr>
        <w:t xml:space="preserve">outh strata to seagrass beds in </w:t>
      </w:r>
      <w:r>
        <w:rPr>
          <w:rFonts w:ascii="Times New Roman" w:hAnsi="Times New Roman" w:cs="Times New Roman"/>
          <w:sz w:val="24"/>
          <w:szCs w:val="24"/>
        </w:rPr>
        <w:t>Biscayne Bay may also result in the preferential settlement of juveniles off shall</w:t>
      </w:r>
      <w:r w:rsidR="009D7E21">
        <w:rPr>
          <w:rFonts w:ascii="Times New Roman" w:hAnsi="Times New Roman" w:cs="Times New Roman"/>
          <w:sz w:val="24"/>
          <w:szCs w:val="24"/>
        </w:rPr>
        <w:t>ow-reef habitat.</w:t>
      </w:r>
    </w:p>
    <w:p w14:paraId="096BAB51" w14:textId="77777777" w:rsidR="00B645D1" w:rsidRPr="007779FF"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Given widespread coastal urbanization, historic removal of mangrove habitat on the shoreline in northern Miami-Dade, anticipated sea level rise, and absence of ecologically significant seagrass beds north of Biscayne National Park, the first reef tract may be an increasingly important habitat for fish communities in the region (Doyle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2003; SEFCRI, 2011).</w:t>
      </w:r>
      <w:r>
        <w:rPr>
          <w:rFonts w:ascii="Times New Roman" w:hAnsi="Times New Roman" w:cs="Times New Roman"/>
          <w:i/>
          <w:sz w:val="24"/>
          <w:szCs w:val="24"/>
        </w:rPr>
        <w:t xml:space="preserve"> </w:t>
      </w:r>
      <w:r>
        <w:rPr>
          <w:rFonts w:ascii="Times New Roman" w:hAnsi="Times New Roman" w:cs="Times New Roman"/>
          <w:sz w:val="24"/>
          <w:szCs w:val="24"/>
        </w:rPr>
        <w:t xml:space="preserve">As stated by Adams </w:t>
      </w:r>
      <w:r w:rsidR="005B4EF8" w:rsidRPr="005B4EF8">
        <w:rPr>
          <w:rFonts w:ascii="Times New Roman" w:hAnsi="Times New Roman" w:cs="Times New Roman"/>
          <w:i/>
          <w:sz w:val="24"/>
          <w:szCs w:val="24"/>
        </w:rPr>
        <w:t>et al</w:t>
      </w:r>
      <w:r>
        <w:rPr>
          <w:rFonts w:ascii="Times New Roman" w:hAnsi="Times New Roman" w:cs="Times New Roman"/>
          <w:sz w:val="24"/>
          <w:szCs w:val="24"/>
        </w:rPr>
        <w:t>., 2006, “knowledge of habitat specific nursery function would…allow managers to better predict multi-species population trends and implement adaptive management practices for species or groups of… manag</w:t>
      </w:r>
      <w:r w:rsidR="00980946">
        <w:rPr>
          <w:rFonts w:ascii="Times New Roman" w:hAnsi="Times New Roman" w:cs="Times New Roman"/>
          <w:sz w:val="24"/>
          <w:szCs w:val="24"/>
        </w:rPr>
        <w:t>ement interest”. Da</w:t>
      </w:r>
      <w:r>
        <w:rPr>
          <w:rFonts w:ascii="Times New Roman" w:hAnsi="Times New Roman" w:cs="Times New Roman"/>
          <w:sz w:val="24"/>
          <w:szCs w:val="24"/>
        </w:rPr>
        <w:t>ta</w:t>
      </w:r>
      <w:r w:rsidR="00980946">
        <w:rPr>
          <w:rFonts w:ascii="Times New Roman" w:hAnsi="Times New Roman" w:cs="Times New Roman"/>
          <w:sz w:val="24"/>
          <w:szCs w:val="24"/>
        </w:rPr>
        <w:t xml:space="preserve"> presented here</w:t>
      </w:r>
      <w:r>
        <w:rPr>
          <w:rFonts w:ascii="Times New Roman" w:hAnsi="Times New Roman" w:cs="Times New Roman"/>
          <w:sz w:val="24"/>
          <w:szCs w:val="24"/>
        </w:rPr>
        <w:t xml:space="preserve"> suggest that plans seeking to manage reefs in northern Miami-Dade County should not neglect the importance of the first reef tract as a potential nursery habitat.</w:t>
      </w:r>
    </w:p>
    <w:p w14:paraId="0297EC17" w14:textId="77777777" w:rsidR="00B645D1"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Separate analysis of commercial and recreational catches in Miami-Dade County show many predatory fish of commercial importance have been removed well below sustainable levels (Ault and Franklin, 2011). In stark contrast to biomass contributions on a comparatively healthy reef in the Gulf of Mexico (Flower Gardens), abundance data show communities in northern Miami-Dade County are dominated primarily by non-predatory fishes, which comprise 61.52% of community biomass by family. Further, 7 of the top 10 contributors to biomass in the Flower Gardens are considered apex predators, compared to only 3 of the top 10 in northern Miami-Dade County. It appears that predator declines may be directly associated with increased anthropogenic pressure in Miami-Dade County, as is the case elsewhere in the Caribbean (Stallings, 2009). </w:t>
      </w:r>
    </w:p>
    <w:p w14:paraId="1948E189" w14:textId="77777777" w:rsidR="00B645D1" w:rsidRDefault="00B645D1" w:rsidP="00B42B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Though not typically a primary driver to regime shifts, the removal of predators from a coral reef in conjunction with other pressures can </w:t>
      </w:r>
      <w:r w:rsidR="00980946">
        <w:rPr>
          <w:rFonts w:ascii="Times New Roman" w:hAnsi="Times New Roman" w:cs="Times New Roman"/>
          <w:sz w:val="24"/>
          <w:szCs w:val="24"/>
        </w:rPr>
        <w:t>elicit</w:t>
      </w:r>
      <w:r>
        <w:rPr>
          <w:rFonts w:ascii="Times New Roman" w:hAnsi="Times New Roman" w:cs="Times New Roman"/>
          <w:sz w:val="24"/>
          <w:szCs w:val="24"/>
        </w:rPr>
        <w:t xml:space="preserve"> a shift from a coral dominated benthos to a macroalgal one (McClanahan, 1995; Dahlgren and Eggleston, </w:t>
      </w:r>
      <w:r>
        <w:rPr>
          <w:rFonts w:ascii="Times New Roman" w:hAnsi="Times New Roman" w:cs="Times New Roman"/>
          <w:sz w:val="24"/>
          <w:szCs w:val="24"/>
        </w:rPr>
        <w:lastRenderedPageBreak/>
        <w:t xml:space="preserve">2000; McClanahan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2002; Dulvy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2004; Eriksson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2009). A decrease in predators would typically result in an ecological release of prey species such as herbivorous fishes or echinoderms, however this effect is likely to be minimal on reefs in northern Miami-Dade County with comparatively low fish densities (McClanahan and Muthiga, 1988). Further, the primary herbivorous echinoderm, </w:t>
      </w:r>
      <w:r>
        <w:rPr>
          <w:rFonts w:ascii="Times New Roman" w:hAnsi="Times New Roman" w:cs="Times New Roman"/>
          <w:i/>
          <w:sz w:val="24"/>
          <w:szCs w:val="24"/>
        </w:rPr>
        <w:t>Diadema antillarum,</w:t>
      </w:r>
      <w:r w:rsidRPr="007D504F">
        <w:rPr>
          <w:rFonts w:ascii="Times New Roman" w:hAnsi="Times New Roman" w:cs="Times New Roman"/>
          <w:sz w:val="24"/>
          <w:szCs w:val="24"/>
        </w:rPr>
        <w:t xml:space="preserve"> </w:t>
      </w:r>
      <w:r>
        <w:rPr>
          <w:rFonts w:ascii="Times New Roman" w:hAnsi="Times New Roman" w:cs="Times New Roman"/>
          <w:sz w:val="24"/>
          <w:szCs w:val="24"/>
        </w:rPr>
        <w:t>has never recovered from a Caribbean-wide die-off. Those few individuals that remain have little structuring effect on algal growth and are unlikely to ameliorate algal blo</w:t>
      </w:r>
      <w:r w:rsidR="00802AFE">
        <w:rPr>
          <w:rFonts w:ascii="Times New Roman" w:hAnsi="Times New Roman" w:cs="Times New Roman"/>
          <w:sz w:val="24"/>
          <w:szCs w:val="24"/>
        </w:rPr>
        <w:t>oms (Hughes, 1994</w:t>
      </w:r>
      <w:r>
        <w:rPr>
          <w:rFonts w:ascii="Times New Roman" w:hAnsi="Times New Roman" w:cs="Times New Roman"/>
          <w:sz w:val="24"/>
          <w:szCs w:val="24"/>
        </w:rPr>
        <w:t xml:space="preserve">). Despite a high </w:t>
      </w:r>
      <w:r w:rsidR="00980946">
        <w:rPr>
          <w:rFonts w:ascii="Times New Roman" w:hAnsi="Times New Roman" w:cs="Times New Roman"/>
          <w:sz w:val="24"/>
          <w:szCs w:val="24"/>
        </w:rPr>
        <w:t>percentage of biomass comprised</w:t>
      </w:r>
      <w:r>
        <w:rPr>
          <w:rFonts w:ascii="Times New Roman" w:hAnsi="Times New Roman" w:cs="Times New Roman"/>
          <w:sz w:val="24"/>
          <w:szCs w:val="24"/>
        </w:rPr>
        <w:t xml:space="preserve"> of reef herbivores, it appears that overfishing and previously documented nutrient increases may leave reef systems in northern Miami-Dade County vulnerable to a regime shift</w:t>
      </w:r>
      <w:r w:rsidR="00980946">
        <w:rPr>
          <w:rFonts w:ascii="Times New Roman" w:hAnsi="Times New Roman" w:cs="Times New Roman"/>
          <w:sz w:val="24"/>
          <w:szCs w:val="24"/>
        </w:rPr>
        <w:t xml:space="preserve"> resulting in severe declines of reef habitat function</w:t>
      </w:r>
      <w:r>
        <w:rPr>
          <w:rFonts w:ascii="Times New Roman" w:hAnsi="Times New Roman" w:cs="Times New Roman"/>
          <w:sz w:val="24"/>
          <w:szCs w:val="24"/>
        </w:rPr>
        <w:t xml:space="preserve"> (Barile, 2004; Lapointe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2004; Lapointe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2005; Pandolfi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2005).</w:t>
      </w:r>
    </w:p>
    <w:p w14:paraId="1C00FA93" w14:textId="77777777" w:rsidR="001F49AA" w:rsidRDefault="00980946" w:rsidP="001F49A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w:t>
      </w:r>
      <w:r w:rsidR="00B645D1">
        <w:rPr>
          <w:rFonts w:ascii="Times New Roman" w:hAnsi="Times New Roman" w:cs="Times New Roman"/>
          <w:sz w:val="24"/>
          <w:szCs w:val="24"/>
        </w:rPr>
        <w:t xml:space="preserve">sh communities in northern Miami-Dade County display declined reef health in comparison to geographically similar reefs, and are significantly variable across both temporal and spatial scales. We believe the first reef tract may potentially serve as a critical nursery habitat to those species whose life histories contain an ontogenetic shift, particularly those of commercial interest such as </w:t>
      </w:r>
      <w:r w:rsidR="00B645D1">
        <w:rPr>
          <w:rFonts w:ascii="Times New Roman" w:hAnsi="Times New Roman" w:cs="Times New Roman"/>
          <w:i/>
          <w:sz w:val="24"/>
          <w:szCs w:val="24"/>
        </w:rPr>
        <w:t>H. flavolineatum</w:t>
      </w:r>
      <w:r w:rsidR="00B645D1">
        <w:rPr>
          <w:rFonts w:ascii="Times New Roman" w:hAnsi="Times New Roman" w:cs="Times New Roman"/>
          <w:sz w:val="24"/>
          <w:szCs w:val="24"/>
        </w:rPr>
        <w:t xml:space="preserve">. Community analyses indicate that fish assemblages in the North strata are structured similarly to reefs surveyed in Broward County, whereas South strata communities </w:t>
      </w:r>
      <w:r>
        <w:rPr>
          <w:rFonts w:ascii="Times New Roman" w:hAnsi="Times New Roman" w:cs="Times New Roman"/>
          <w:sz w:val="24"/>
          <w:szCs w:val="24"/>
        </w:rPr>
        <w:t>may be distinctly different</w:t>
      </w:r>
      <w:r w:rsidR="00B645D1">
        <w:rPr>
          <w:rFonts w:ascii="Times New Roman" w:hAnsi="Times New Roman" w:cs="Times New Roman"/>
          <w:sz w:val="24"/>
          <w:szCs w:val="24"/>
        </w:rPr>
        <w:t xml:space="preserve"> from the other</w:t>
      </w:r>
      <w:r>
        <w:rPr>
          <w:rFonts w:ascii="Times New Roman" w:hAnsi="Times New Roman" w:cs="Times New Roman"/>
          <w:sz w:val="24"/>
          <w:szCs w:val="24"/>
        </w:rPr>
        <w:t xml:space="preserve"> studied</w:t>
      </w:r>
      <w:r w:rsidR="00B645D1">
        <w:rPr>
          <w:rFonts w:ascii="Times New Roman" w:hAnsi="Times New Roman" w:cs="Times New Roman"/>
          <w:sz w:val="24"/>
          <w:szCs w:val="24"/>
        </w:rPr>
        <w:t xml:space="preserve"> strata. </w:t>
      </w:r>
      <w:r>
        <w:rPr>
          <w:rFonts w:ascii="Times New Roman" w:hAnsi="Times New Roman" w:cs="Times New Roman"/>
          <w:sz w:val="24"/>
          <w:szCs w:val="24"/>
        </w:rPr>
        <w:t xml:space="preserve">The surveys described here </w:t>
      </w:r>
      <w:r w:rsidR="00B645D1">
        <w:rPr>
          <w:rFonts w:ascii="Times New Roman" w:hAnsi="Times New Roman" w:cs="Times New Roman"/>
          <w:sz w:val="24"/>
          <w:szCs w:val="24"/>
        </w:rPr>
        <w:t>detected potentially the lowest average densities</w:t>
      </w:r>
      <w:r w:rsidR="001E671A">
        <w:rPr>
          <w:rFonts w:ascii="Times New Roman" w:hAnsi="Times New Roman" w:cs="Times New Roman"/>
          <w:sz w:val="24"/>
          <w:szCs w:val="24"/>
        </w:rPr>
        <w:t xml:space="preserve"> (fish m</w:t>
      </w:r>
      <w:r w:rsidR="001E671A">
        <w:rPr>
          <w:rFonts w:ascii="Times New Roman" w:hAnsi="Times New Roman" w:cs="Times New Roman"/>
          <w:sz w:val="24"/>
          <w:szCs w:val="24"/>
          <w:vertAlign w:val="superscript"/>
        </w:rPr>
        <w:t>-2</w:t>
      </w:r>
      <w:r w:rsidR="001E671A">
        <w:rPr>
          <w:rFonts w:ascii="Times New Roman" w:hAnsi="Times New Roman" w:cs="Times New Roman"/>
          <w:sz w:val="24"/>
          <w:szCs w:val="24"/>
        </w:rPr>
        <w:t>)</w:t>
      </w:r>
      <w:r w:rsidR="00B645D1">
        <w:rPr>
          <w:rFonts w:ascii="Times New Roman" w:hAnsi="Times New Roman" w:cs="Times New Roman"/>
          <w:sz w:val="24"/>
          <w:szCs w:val="24"/>
        </w:rPr>
        <w:t xml:space="preserve"> of reef fish on a global scale from</w:t>
      </w:r>
      <w:r>
        <w:rPr>
          <w:rFonts w:ascii="Times New Roman" w:hAnsi="Times New Roman" w:cs="Times New Roman"/>
          <w:sz w:val="24"/>
          <w:szCs w:val="24"/>
        </w:rPr>
        <w:t xml:space="preserve"> available</w:t>
      </w:r>
      <w:r w:rsidR="00B645D1">
        <w:rPr>
          <w:rFonts w:ascii="Times New Roman" w:hAnsi="Times New Roman" w:cs="Times New Roman"/>
          <w:sz w:val="24"/>
          <w:szCs w:val="24"/>
        </w:rPr>
        <w:t xml:space="preserve"> </w:t>
      </w:r>
      <w:r w:rsidR="001E671A">
        <w:rPr>
          <w:rFonts w:ascii="Times New Roman" w:hAnsi="Times New Roman" w:cs="Times New Roman"/>
          <w:sz w:val="24"/>
          <w:szCs w:val="24"/>
        </w:rPr>
        <w:t xml:space="preserve">literature </w:t>
      </w:r>
      <w:r w:rsidR="00B645D1">
        <w:rPr>
          <w:rFonts w:ascii="Times New Roman" w:hAnsi="Times New Roman" w:cs="Times New Roman"/>
          <w:sz w:val="24"/>
          <w:szCs w:val="24"/>
        </w:rPr>
        <w:t xml:space="preserve">(Figure </w:t>
      </w:r>
      <w:r w:rsidR="00A03D82">
        <w:rPr>
          <w:rFonts w:ascii="Times New Roman" w:hAnsi="Times New Roman" w:cs="Times New Roman"/>
          <w:sz w:val="24"/>
          <w:szCs w:val="24"/>
        </w:rPr>
        <w:t>14</w:t>
      </w:r>
      <w:r w:rsidR="00B645D1">
        <w:rPr>
          <w:rFonts w:ascii="Times New Roman" w:hAnsi="Times New Roman" w:cs="Times New Roman"/>
          <w:sz w:val="24"/>
          <w:szCs w:val="24"/>
        </w:rPr>
        <w:t xml:space="preserve">). </w:t>
      </w:r>
      <w:r w:rsidR="001E671A">
        <w:rPr>
          <w:rFonts w:ascii="Times New Roman" w:hAnsi="Times New Roman" w:cs="Times New Roman"/>
          <w:sz w:val="24"/>
          <w:szCs w:val="24"/>
        </w:rPr>
        <w:t>While alarming, this cannot</w:t>
      </w:r>
      <w:r w:rsidR="00B645D1">
        <w:rPr>
          <w:rFonts w:ascii="Times New Roman" w:hAnsi="Times New Roman" w:cs="Times New Roman"/>
          <w:sz w:val="24"/>
          <w:szCs w:val="24"/>
        </w:rPr>
        <w:t xml:space="preserve"> be explained merely by the high latitude of these habitats, as reefs geographically proximal to Miami-Dade County (Broward County and </w:t>
      </w:r>
      <w:r w:rsidR="00B645D1">
        <w:rPr>
          <w:rFonts w:ascii="Times New Roman" w:hAnsi="Times New Roman" w:cs="Times New Roman"/>
          <w:sz w:val="24"/>
          <w:szCs w:val="24"/>
        </w:rPr>
        <w:lastRenderedPageBreak/>
        <w:t xml:space="preserve">the Florida Keys) exhibit far higher densities and richness of reef species. </w:t>
      </w:r>
      <w:r w:rsidR="00CF2824">
        <w:rPr>
          <w:rFonts w:ascii="Times New Roman" w:hAnsi="Times New Roman" w:cs="Times New Roman"/>
          <w:sz w:val="24"/>
          <w:szCs w:val="24"/>
        </w:rPr>
        <w:t>One potential explanation is the</w:t>
      </w:r>
      <w:r w:rsidR="00B645D1">
        <w:rPr>
          <w:rFonts w:ascii="Times New Roman" w:hAnsi="Times New Roman" w:cs="Times New Roman"/>
          <w:sz w:val="24"/>
          <w:szCs w:val="24"/>
        </w:rPr>
        <w:t xml:space="preserve"> increased</w:t>
      </w:r>
      <w:r w:rsidR="00CF2824">
        <w:rPr>
          <w:rFonts w:ascii="Times New Roman" w:hAnsi="Times New Roman" w:cs="Times New Roman"/>
          <w:sz w:val="24"/>
          <w:szCs w:val="24"/>
        </w:rPr>
        <w:t xml:space="preserve"> local</w:t>
      </w:r>
      <w:r w:rsidR="00B645D1">
        <w:rPr>
          <w:rFonts w:ascii="Times New Roman" w:hAnsi="Times New Roman" w:cs="Times New Roman"/>
          <w:sz w:val="24"/>
          <w:szCs w:val="24"/>
        </w:rPr>
        <w:t xml:space="preserve"> anthropogenic pressures </w:t>
      </w:r>
      <w:r w:rsidR="00CF2824">
        <w:rPr>
          <w:rFonts w:ascii="Times New Roman" w:hAnsi="Times New Roman" w:cs="Times New Roman"/>
          <w:sz w:val="24"/>
          <w:szCs w:val="24"/>
        </w:rPr>
        <w:t xml:space="preserve">which </w:t>
      </w:r>
      <w:r w:rsidR="00B645D1">
        <w:rPr>
          <w:rFonts w:ascii="Times New Roman" w:hAnsi="Times New Roman" w:cs="Times New Roman"/>
          <w:sz w:val="24"/>
          <w:szCs w:val="24"/>
        </w:rPr>
        <w:t xml:space="preserve">may already have resulted in significant declines in </w:t>
      </w:r>
      <w:r w:rsidR="00CF2824">
        <w:rPr>
          <w:rFonts w:ascii="Times New Roman" w:hAnsi="Times New Roman" w:cs="Times New Roman"/>
          <w:sz w:val="24"/>
          <w:szCs w:val="24"/>
        </w:rPr>
        <w:t xml:space="preserve">overall </w:t>
      </w:r>
      <w:r w:rsidR="00B645D1">
        <w:rPr>
          <w:rFonts w:ascii="Times New Roman" w:hAnsi="Times New Roman" w:cs="Times New Roman"/>
          <w:sz w:val="24"/>
          <w:szCs w:val="24"/>
        </w:rPr>
        <w:t xml:space="preserve">reef community health. </w:t>
      </w:r>
    </w:p>
    <w:p w14:paraId="6C998D8D" w14:textId="77777777" w:rsidR="001F49AA" w:rsidRDefault="00B645D1" w:rsidP="001F49A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Given that these communities are described only sparsely in the literature, this information can serve as a starting point for exploring future changes in fish community distributions.</w:t>
      </w:r>
      <w:r w:rsidR="00CF2824">
        <w:rPr>
          <w:rFonts w:ascii="Times New Roman" w:hAnsi="Times New Roman" w:cs="Times New Roman"/>
          <w:sz w:val="24"/>
          <w:szCs w:val="24"/>
        </w:rPr>
        <w:t xml:space="preserve"> Further, our results appear to show promise in utilizing diver surveys to provide community level context of fish communities that can potentially be extrapolated to wide-scale results of acoustic surveys. Here, we were able to observe region-wide changes in fish densities as recorded by acoustic surveys that were potentially explained by shifting species compositions of reef communities as observed by divers. Further work is necessary to assess the validity of data collected by disparate survey methods, but conclusions drawn from complementar</w:t>
      </w:r>
      <w:r w:rsidR="001F49AA">
        <w:rPr>
          <w:rFonts w:ascii="Times New Roman" w:hAnsi="Times New Roman" w:cs="Times New Roman"/>
          <w:sz w:val="24"/>
          <w:szCs w:val="24"/>
        </w:rPr>
        <w:t>y methods are encouraging</w:t>
      </w:r>
      <w:r w:rsidR="00CF2824">
        <w:rPr>
          <w:rFonts w:ascii="Times New Roman" w:hAnsi="Times New Roman" w:cs="Times New Roman"/>
          <w:sz w:val="24"/>
          <w:szCs w:val="24"/>
        </w:rPr>
        <w:t>.</w:t>
      </w:r>
      <w:r w:rsidR="00A105E5">
        <w:rPr>
          <w:rFonts w:ascii="Times New Roman" w:hAnsi="Times New Roman" w:cs="Times New Roman"/>
          <w:sz w:val="24"/>
          <w:szCs w:val="24"/>
        </w:rPr>
        <w:t xml:space="preserve"> </w:t>
      </w:r>
      <w:r w:rsidR="00CF2824">
        <w:rPr>
          <w:rFonts w:ascii="Times New Roman" w:hAnsi="Times New Roman" w:cs="Times New Roman"/>
          <w:sz w:val="24"/>
          <w:szCs w:val="24"/>
        </w:rPr>
        <w:t>Finally, it is our hope that t</w:t>
      </w:r>
      <w:r>
        <w:rPr>
          <w:rFonts w:ascii="Times New Roman" w:hAnsi="Times New Roman" w:cs="Times New Roman"/>
          <w:sz w:val="24"/>
          <w:szCs w:val="24"/>
        </w:rPr>
        <w:t>hese data will prove useful to those seeking improved management policies that may begin to ameliorate pressures from the highly urbanized coastline of Miami-Dade County.</w:t>
      </w:r>
    </w:p>
    <w:p w14:paraId="59D8443F" w14:textId="77777777" w:rsidR="001F49AA" w:rsidRDefault="001F49AA">
      <w:pPr>
        <w:rPr>
          <w:rFonts w:ascii="Times New Roman" w:hAnsi="Times New Roman" w:cs="Times New Roman"/>
          <w:sz w:val="24"/>
          <w:szCs w:val="24"/>
        </w:rPr>
      </w:pPr>
      <w:r>
        <w:rPr>
          <w:rFonts w:ascii="Times New Roman" w:hAnsi="Times New Roman" w:cs="Times New Roman"/>
          <w:sz w:val="24"/>
          <w:szCs w:val="24"/>
        </w:rPr>
        <w:br w:type="page"/>
      </w:r>
    </w:p>
    <w:p w14:paraId="58BEFFA0" w14:textId="77777777" w:rsidR="00AC5C81" w:rsidRPr="005B2FBF" w:rsidRDefault="00B42B62" w:rsidP="00B42B62">
      <w:pPr>
        <w:spacing w:line="240" w:lineRule="auto"/>
        <w:rPr>
          <w:rFonts w:ascii="Times New Roman" w:hAnsi="Times New Roman" w:cs="Times New Roman"/>
          <w:sz w:val="24"/>
          <w:szCs w:val="24"/>
        </w:rPr>
      </w:pPr>
      <w:r w:rsidRPr="005B2FBF">
        <w:rPr>
          <w:rFonts w:ascii="Times New Roman" w:hAnsi="Times New Roman" w:cs="Times New Roman"/>
          <w:sz w:val="24"/>
          <w:szCs w:val="24"/>
        </w:rPr>
        <w:lastRenderedPageBreak/>
        <w:t>References</w:t>
      </w:r>
    </w:p>
    <w:p w14:paraId="326175B1" w14:textId="77777777" w:rsidR="00823230" w:rsidRDefault="00823230" w:rsidP="00823230">
      <w:pPr>
        <w:spacing w:after="0" w:line="240" w:lineRule="auto"/>
        <w:rPr>
          <w:rFonts w:ascii="Times New Roman" w:hAnsi="Times New Roman" w:cs="Times New Roman"/>
          <w:sz w:val="24"/>
          <w:szCs w:val="24"/>
        </w:rPr>
      </w:pPr>
      <w:r>
        <w:rPr>
          <w:rFonts w:ascii="Times New Roman" w:hAnsi="Times New Roman" w:cs="Times New Roman"/>
          <w:sz w:val="24"/>
          <w:szCs w:val="24"/>
        </w:rPr>
        <w:t>Ackerman, J.L., and Bellwood, D.R. (2000) Reef fish assemblages: a re-evaluation using enclosed rotenone stations. Marine Ecology Progress Series 206: 227-237</w:t>
      </w:r>
    </w:p>
    <w:p w14:paraId="5FECD599" w14:textId="77777777" w:rsidR="00823230" w:rsidRDefault="00823230" w:rsidP="00823230">
      <w:pPr>
        <w:spacing w:after="0" w:line="240" w:lineRule="auto"/>
        <w:rPr>
          <w:rFonts w:ascii="Times New Roman" w:hAnsi="Times New Roman" w:cs="Times New Roman"/>
          <w:sz w:val="24"/>
          <w:szCs w:val="24"/>
        </w:rPr>
      </w:pPr>
    </w:p>
    <w:p w14:paraId="1BCB47AB" w14:textId="77777777" w:rsidR="00823230" w:rsidRDefault="00823230" w:rsidP="00823230">
      <w:pPr>
        <w:spacing w:after="0" w:line="240" w:lineRule="auto"/>
        <w:rPr>
          <w:rFonts w:ascii="Times New Roman" w:hAnsi="Times New Roman" w:cs="Times New Roman"/>
          <w:sz w:val="24"/>
          <w:szCs w:val="24"/>
        </w:rPr>
      </w:pPr>
      <w:r>
        <w:rPr>
          <w:rFonts w:ascii="Times New Roman" w:hAnsi="Times New Roman" w:cs="Times New Roman"/>
          <w:sz w:val="24"/>
          <w:szCs w:val="24"/>
        </w:rPr>
        <w:t>Adams, A.J., and Ebersole, J.P. (2002) Use of back-reef and lagoon habitats by coral reef fishes.</w:t>
      </w:r>
      <w:r w:rsidR="00A105E5">
        <w:rPr>
          <w:rFonts w:ascii="Times New Roman" w:hAnsi="Times New Roman" w:cs="Times New Roman"/>
          <w:sz w:val="24"/>
          <w:szCs w:val="24"/>
        </w:rPr>
        <w:t xml:space="preserve">  </w:t>
      </w:r>
      <w:r>
        <w:rPr>
          <w:rFonts w:ascii="Times New Roman" w:hAnsi="Times New Roman" w:cs="Times New Roman"/>
          <w:sz w:val="24"/>
          <w:szCs w:val="24"/>
        </w:rPr>
        <w:t>Marine Ecology Progress Series 228: 213-226</w:t>
      </w:r>
    </w:p>
    <w:p w14:paraId="608932FA" w14:textId="77777777" w:rsidR="00823230" w:rsidRDefault="00823230" w:rsidP="00823230">
      <w:pPr>
        <w:spacing w:after="0" w:line="240" w:lineRule="auto"/>
        <w:rPr>
          <w:rFonts w:ascii="Times New Roman" w:hAnsi="Times New Roman" w:cs="Times New Roman"/>
          <w:sz w:val="24"/>
          <w:szCs w:val="24"/>
        </w:rPr>
      </w:pPr>
    </w:p>
    <w:p w14:paraId="0A758215" w14:textId="77777777" w:rsidR="00823230" w:rsidRDefault="00823230" w:rsidP="00823230">
      <w:pPr>
        <w:spacing w:after="0" w:line="240" w:lineRule="auto"/>
        <w:rPr>
          <w:rFonts w:ascii="Times New Roman" w:hAnsi="Times New Roman" w:cs="Times New Roman"/>
          <w:sz w:val="24"/>
          <w:szCs w:val="24"/>
        </w:rPr>
      </w:pPr>
      <w:r>
        <w:rPr>
          <w:rFonts w:ascii="Times New Roman" w:hAnsi="Times New Roman" w:cs="Times New Roman"/>
          <w:sz w:val="24"/>
          <w:szCs w:val="24"/>
        </w:rPr>
        <w:t>Adams, A.J., Dahlgren, C.P., Kellison, G.T., Kendall, M.S., Layman, C.A., Ley, J.A, Nagelkerken, I., and Serafy, J.E. (2006) Nursery function of tropical back-reef systems. Marine Ecology Progress Series 318: 287-301</w:t>
      </w:r>
    </w:p>
    <w:p w14:paraId="590C0A43" w14:textId="77777777" w:rsidR="00823230" w:rsidRDefault="00823230" w:rsidP="00823230">
      <w:pPr>
        <w:spacing w:after="0" w:line="240" w:lineRule="auto"/>
        <w:rPr>
          <w:rFonts w:ascii="Times New Roman" w:hAnsi="Times New Roman" w:cs="Times New Roman"/>
          <w:sz w:val="24"/>
          <w:szCs w:val="24"/>
        </w:rPr>
      </w:pPr>
    </w:p>
    <w:p w14:paraId="3DF293BE" w14:textId="77777777" w:rsidR="00823230" w:rsidRDefault="00823230" w:rsidP="00823230">
      <w:pPr>
        <w:spacing w:after="0" w:line="240" w:lineRule="auto"/>
        <w:rPr>
          <w:rFonts w:ascii="Times New Roman" w:hAnsi="Times New Roman" w:cs="Times New Roman"/>
          <w:sz w:val="24"/>
          <w:szCs w:val="24"/>
        </w:rPr>
      </w:pPr>
      <w:r>
        <w:rPr>
          <w:rFonts w:ascii="Times New Roman" w:hAnsi="Times New Roman" w:cs="Times New Roman"/>
          <w:sz w:val="24"/>
          <w:szCs w:val="24"/>
        </w:rPr>
        <w:t>Anderson, M.J. (2005) Permutational multivariate analysis of variance. Department of Statistics, University of Auckland, Auckland.</w:t>
      </w:r>
    </w:p>
    <w:p w14:paraId="1E1AACFA" w14:textId="77777777" w:rsidR="00823230" w:rsidRDefault="00823230" w:rsidP="00823230">
      <w:pPr>
        <w:spacing w:after="0" w:line="240" w:lineRule="auto"/>
        <w:rPr>
          <w:rFonts w:ascii="Times New Roman" w:hAnsi="Times New Roman" w:cs="Times New Roman"/>
          <w:sz w:val="24"/>
          <w:szCs w:val="24"/>
        </w:rPr>
      </w:pPr>
    </w:p>
    <w:p w14:paraId="006ABB35" w14:textId="77777777" w:rsidR="00823230" w:rsidRDefault="00823230" w:rsidP="00823230">
      <w:pPr>
        <w:spacing w:after="0" w:line="240" w:lineRule="auto"/>
        <w:rPr>
          <w:rFonts w:ascii="Times New Roman" w:hAnsi="Times New Roman" w:cs="Times New Roman"/>
          <w:sz w:val="24"/>
          <w:szCs w:val="24"/>
        </w:rPr>
      </w:pPr>
      <w:r>
        <w:rPr>
          <w:rFonts w:ascii="Times New Roman" w:hAnsi="Times New Roman" w:cs="Times New Roman"/>
          <w:sz w:val="24"/>
          <w:szCs w:val="24"/>
        </w:rPr>
        <w:t>Appeldoorn, R.S., Aguilar-Perera, A., Bouwmeester, B.L.K., Dennis, G.D., Hill, R.L., Merten, W., Recksiek, C.W., and Williams, S.J. (2009) Movement of fishes (Grunts: Haemulidae) across the coral reef seascape: A review of scales, patterns and processes. Caribbean Journal of Science 45(2-3): 304-316</w:t>
      </w:r>
    </w:p>
    <w:p w14:paraId="199C7F34" w14:textId="77777777" w:rsidR="00823230" w:rsidRDefault="00823230" w:rsidP="00823230">
      <w:pPr>
        <w:spacing w:after="0" w:line="240" w:lineRule="auto"/>
        <w:rPr>
          <w:rFonts w:ascii="Times New Roman" w:hAnsi="Times New Roman" w:cs="Times New Roman"/>
          <w:sz w:val="24"/>
          <w:szCs w:val="24"/>
        </w:rPr>
      </w:pPr>
    </w:p>
    <w:p w14:paraId="23C8A20B" w14:textId="77777777" w:rsidR="00823230" w:rsidRPr="00D53E88" w:rsidRDefault="00823230" w:rsidP="00823230">
      <w:pPr>
        <w:spacing w:after="0" w:line="240" w:lineRule="auto"/>
        <w:rPr>
          <w:rFonts w:ascii="Times New Roman" w:hAnsi="Times New Roman" w:cs="Times New Roman"/>
          <w:sz w:val="24"/>
          <w:szCs w:val="24"/>
        </w:rPr>
      </w:pPr>
      <w:r w:rsidRPr="00D53E88">
        <w:rPr>
          <w:rFonts w:ascii="Times New Roman" w:hAnsi="Times New Roman" w:cs="Times New Roman"/>
          <w:sz w:val="24"/>
          <w:szCs w:val="24"/>
        </w:rPr>
        <w:t>Ault, J.S., Smith, S.G., and Bohnsack, J.A. (2005) Evaluation of average length as an estimator of exploitation-n status for the Florida coral-reef fish community. ICES Journal of Marine Science 62: 417-423</w:t>
      </w:r>
    </w:p>
    <w:p w14:paraId="62FD4F28" w14:textId="77777777" w:rsidR="00B42B62" w:rsidRDefault="00B42B62" w:rsidP="00B42B62">
      <w:pPr>
        <w:spacing w:after="0" w:line="240" w:lineRule="auto"/>
        <w:rPr>
          <w:rFonts w:ascii="Times New Roman" w:hAnsi="Times New Roman" w:cs="Times New Roman"/>
          <w:sz w:val="24"/>
          <w:szCs w:val="24"/>
        </w:rPr>
      </w:pPr>
    </w:p>
    <w:p w14:paraId="2AD29AD8" w14:textId="77777777" w:rsidR="00823230" w:rsidRDefault="00823230"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Ault, J.S., and Franklin, E.C. (2011) Fisheries Resource Status and Management Alternatives for the Southeast Florida Region. Report to Florida DEP. Miami Beach, FL. Pp 105</w:t>
      </w:r>
    </w:p>
    <w:p w14:paraId="6C8B2270" w14:textId="77777777" w:rsidR="00823230" w:rsidRDefault="00823230" w:rsidP="00B42B62">
      <w:pPr>
        <w:spacing w:after="0" w:line="240" w:lineRule="auto"/>
        <w:rPr>
          <w:rFonts w:ascii="Times New Roman" w:hAnsi="Times New Roman" w:cs="Times New Roman"/>
          <w:sz w:val="24"/>
          <w:szCs w:val="24"/>
        </w:rPr>
      </w:pPr>
    </w:p>
    <w:p w14:paraId="30B517F4" w14:textId="77777777" w:rsidR="00823230" w:rsidRDefault="00823230" w:rsidP="00823230">
      <w:pPr>
        <w:spacing w:after="0" w:line="240" w:lineRule="auto"/>
        <w:rPr>
          <w:rFonts w:ascii="Times New Roman" w:hAnsi="Times New Roman" w:cs="Times New Roman"/>
          <w:sz w:val="24"/>
          <w:szCs w:val="24"/>
        </w:rPr>
      </w:pPr>
      <w:r>
        <w:rPr>
          <w:rFonts w:ascii="Times New Roman" w:hAnsi="Times New Roman" w:cs="Times New Roman"/>
          <w:sz w:val="24"/>
          <w:szCs w:val="24"/>
        </w:rPr>
        <w:t>Banks, K.W., Riegl, B.M., Richards, V.P., Walker, B.K., Helmle, K.P., Jordan, L.K.B., Phipps, J., Shivji, M.S., Spieler, R.E., and Dodge, R.E. (2008) The Reef Tract of Continental Southeast Florida (Miami-Dade, Broward and Palm Beach Counties, USA). Coral Reefs of the USA, Springer Science+Business Media: 175- 219</w:t>
      </w:r>
    </w:p>
    <w:p w14:paraId="2E64A975" w14:textId="77777777" w:rsidR="00823230" w:rsidRDefault="00823230" w:rsidP="00B42B62">
      <w:pPr>
        <w:spacing w:after="0" w:line="240" w:lineRule="auto"/>
        <w:rPr>
          <w:rFonts w:ascii="Times New Roman" w:hAnsi="Times New Roman" w:cs="Times New Roman"/>
          <w:sz w:val="24"/>
          <w:szCs w:val="24"/>
        </w:rPr>
      </w:pPr>
    </w:p>
    <w:p w14:paraId="66C5C1B9" w14:textId="77777777" w:rsidR="00066D7A" w:rsidRDefault="00066D7A" w:rsidP="00066D7A">
      <w:pPr>
        <w:rPr>
          <w:rFonts w:ascii="Times New Roman" w:hAnsi="Times New Roman" w:cs="Times New Roman"/>
          <w:sz w:val="24"/>
        </w:rPr>
      </w:pPr>
      <w:r w:rsidRPr="008C5D8B">
        <w:rPr>
          <w:rFonts w:ascii="Times New Roman" w:hAnsi="Times New Roman" w:cs="Times New Roman"/>
          <w:sz w:val="24"/>
        </w:rPr>
        <w:t>Barile, P.J. (2004) Evidence of Anthropogenic Nitrogen Enrichment of the Littoral Waters of East Central Florida.</w:t>
      </w:r>
      <w:r>
        <w:rPr>
          <w:rFonts w:ascii="Times New Roman" w:hAnsi="Times New Roman" w:cs="Times New Roman"/>
          <w:sz w:val="24"/>
        </w:rPr>
        <w:t xml:space="preserve"> </w:t>
      </w:r>
      <w:r w:rsidRPr="008C5D8B">
        <w:rPr>
          <w:rFonts w:ascii="Times New Roman" w:hAnsi="Times New Roman" w:cs="Times New Roman"/>
          <w:sz w:val="24"/>
        </w:rPr>
        <w:t>Journal of Coastal Research 20: 1237-1245</w:t>
      </w:r>
    </w:p>
    <w:p w14:paraId="4BA5B657" w14:textId="77777777" w:rsidR="00066D7A" w:rsidRDefault="00066D7A" w:rsidP="00066D7A">
      <w:pPr>
        <w:spacing w:after="0" w:line="240" w:lineRule="auto"/>
        <w:rPr>
          <w:rFonts w:ascii="Times New Roman" w:hAnsi="Times New Roman" w:cs="Times New Roman"/>
          <w:sz w:val="24"/>
          <w:szCs w:val="24"/>
        </w:rPr>
      </w:pPr>
      <w:r>
        <w:rPr>
          <w:rFonts w:ascii="Times New Roman" w:hAnsi="Times New Roman" w:cs="Times New Roman"/>
          <w:sz w:val="24"/>
          <w:szCs w:val="24"/>
        </w:rPr>
        <w:t>Baron, R.M., Jordan, L.K.B., and Spieler, R.E. (2004) Characterization of the marine fish assemblage associated with the nearshore hardbottom of Broward County, Florida, USA.</w:t>
      </w:r>
      <w:r w:rsidR="00A105E5">
        <w:rPr>
          <w:rFonts w:ascii="Times New Roman" w:hAnsi="Times New Roman" w:cs="Times New Roman"/>
          <w:sz w:val="24"/>
          <w:szCs w:val="24"/>
        </w:rPr>
        <w:t xml:space="preserve">  </w:t>
      </w:r>
      <w:r>
        <w:rPr>
          <w:rFonts w:ascii="Times New Roman" w:hAnsi="Times New Roman" w:cs="Times New Roman"/>
          <w:sz w:val="24"/>
          <w:szCs w:val="24"/>
        </w:rPr>
        <w:t>Estuarine, Coastal, and Shelf Science 60: 431-443</w:t>
      </w:r>
    </w:p>
    <w:p w14:paraId="2F51032B" w14:textId="77777777" w:rsidR="00066D7A" w:rsidRDefault="00066D7A" w:rsidP="00066D7A">
      <w:pPr>
        <w:spacing w:after="0" w:line="240" w:lineRule="auto"/>
        <w:rPr>
          <w:rFonts w:ascii="Times New Roman" w:hAnsi="Times New Roman" w:cs="Times New Roman"/>
          <w:sz w:val="24"/>
          <w:szCs w:val="24"/>
        </w:rPr>
      </w:pPr>
    </w:p>
    <w:p w14:paraId="51F3611C" w14:textId="77777777" w:rsidR="00066D7A" w:rsidRPr="00066D7A" w:rsidRDefault="00066D7A" w:rsidP="00066D7A">
      <w:pPr>
        <w:spacing w:after="0"/>
        <w:rPr>
          <w:rFonts w:ascii="Times New Roman" w:hAnsi="Times New Roman" w:cs="Times New Roman"/>
          <w:sz w:val="24"/>
        </w:rPr>
      </w:pPr>
      <w:r>
        <w:rPr>
          <w:rFonts w:ascii="Times New Roman" w:hAnsi="Times New Roman" w:cs="Times New Roman"/>
          <w:sz w:val="24"/>
        </w:rPr>
        <w:t>Bouchon-Navaro, Y., Bouchon, C., Kopp, D., and Louis, M. (2006) Weight-length relationships for 50 fish species collected in seagrass beds of the Lesser Antilles. Journal of Applied Ichthyology 22: 322-324</w:t>
      </w:r>
    </w:p>
    <w:p w14:paraId="00E15CDF" w14:textId="77777777" w:rsidR="00066D7A" w:rsidRPr="00066D7A" w:rsidRDefault="00066D7A" w:rsidP="00066D7A">
      <w:pPr>
        <w:spacing w:after="0" w:line="240" w:lineRule="auto"/>
        <w:rPr>
          <w:rFonts w:ascii="Times New Roman" w:hAnsi="Times New Roman" w:cs="Times New Roman"/>
          <w:sz w:val="24"/>
          <w:szCs w:val="24"/>
        </w:rPr>
      </w:pPr>
    </w:p>
    <w:p w14:paraId="60B4877D" w14:textId="77777777" w:rsidR="00066D7A" w:rsidRDefault="00066D7A" w:rsidP="00066D7A">
      <w:pPr>
        <w:spacing w:after="0" w:line="240" w:lineRule="auto"/>
        <w:rPr>
          <w:rFonts w:ascii="Times New Roman" w:hAnsi="Times New Roman" w:cs="Times New Roman"/>
          <w:sz w:val="24"/>
          <w:szCs w:val="24"/>
        </w:rPr>
      </w:pPr>
      <w:r>
        <w:rPr>
          <w:rFonts w:ascii="Times New Roman" w:hAnsi="Times New Roman" w:cs="Times New Roman"/>
          <w:sz w:val="24"/>
          <w:szCs w:val="24"/>
        </w:rPr>
        <w:t>Bray, J.R., and Curtis, J.T. (1957) An Ordination of the Upland Forest Communities of Southern Wisconsin. Ecological Monographs 27 (4): 325-349</w:t>
      </w:r>
    </w:p>
    <w:p w14:paraId="08BEB443" w14:textId="77777777" w:rsidR="00066D7A" w:rsidRDefault="00066D7A" w:rsidP="00066D7A">
      <w:pPr>
        <w:spacing w:after="0" w:line="240" w:lineRule="auto"/>
        <w:rPr>
          <w:rFonts w:ascii="Times New Roman" w:hAnsi="Times New Roman" w:cs="Times New Roman"/>
          <w:sz w:val="24"/>
          <w:szCs w:val="24"/>
        </w:rPr>
      </w:pPr>
    </w:p>
    <w:p w14:paraId="171611DC" w14:textId="77777777" w:rsidR="00066D7A" w:rsidRDefault="00066D7A" w:rsidP="00066D7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Carpenter, R.C., and Edmunds, P.J. (2006) Local and regional scale recovery of </w:t>
      </w:r>
      <w:r>
        <w:rPr>
          <w:rFonts w:ascii="Times New Roman" w:hAnsi="Times New Roman" w:cs="Times New Roman"/>
          <w:i/>
          <w:sz w:val="24"/>
          <w:szCs w:val="24"/>
        </w:rPr>
        <w:t xml:space="preserve">Diadema </w:t>
      </w:r>
      <w:r>
        <w:rPr>
          <w:rFonts w:ascii="Times New Roman" w:hAnsi="Times New Roman" w:cs="Times New Roman"/>
          <w:sz w:val="24"/>
          <w:szCs w:val="24"/>
        </w:rPr>
        <w:t>promotes recruitment of scleractinian corals. Ecology Letters 9: 271-280</w:t>
      </w:r>
      <w:r>
        <w:rPr>
          <w:rFonts w:ascii="Times New Roman" w:hAnsi="Times New Roman" w:cs="Times New Roman"/>
          <w:sz w:val="24"/>
          <w:szCs w:val="24"/>
        </w:rPr>
        <w:br/>
      </w:r>
    </w:p>
    <w:p w14:paraId="44B7DC25" w14:textId="77777777" w:rsidR="00066D7A" w:rsidRDefault="00066D7A" w:rsidP="00066D7A">
      <w:pPr>
        <w:spacing w:after="0" w:line="240" w:lineRule="auto"/>
        <w:rPr>
          <w:rFonts w:ascii="Times New Roman" w:hAnsi="Times New Roman" w:cs="Times New Roman"/>
          <w:sz w:val="24"/>
          <w:szCs w:val="24"/>
        </w:rPr>
      </w:pPr>
      <w:r>
        <w:rPr>
          <w:rFonts w:ascii="Times New Roman" w:hAnsi="Times New Roman" w:cs="Times New Roman"/>
          <w:sz w:val="24"/>
          <w:szCs w:val="24"/>
        </w:rPr>
        <w:t>Cheal, A.J., Wilson, S.K., Emslie, M.J., Dolman, A.M., and Sweatman, H. (2008) Responses of reef fish communities to coral declines on the Great Barrier Reef. Marine Ecology Progress Series 372: 211-223</w:t>
      </w:r>
    </w:p>
    <w:p w14:paraId="5C854C42" w14:textId="77777777" w:rsidR="00066D7A" w:rsidRDefault="00066D7A" w:rsidP="00066D7A">
      <w:pPr>
        <w:spacing w:after="0" w:line="240" w:lineRule="auto"/>
        <w:rPr>
          <w:rFonts w:ascii="Times New Roman" w:hAnsi="Times New Roman" w:cs="Times New Roman"/>
          <w:sz w:val="24"/>
          <w:szCs w:val="24"/>
        </w:rPr>
      </w:pPr>
    </w:p>
    <w:p w14:paraId="00CB717F" w14:textId="77777777" w:rsidR="00066D7A" w:rsidRDefault="00066D7A" w:rsidP="00066D7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Chiappone, M., Swanson, D.W., Miller, S.I., and Smith, S.G. (2002) Large-scale surveys on the Florida Reef Tract indicate poor recovery of the long-spined sea urchin </w:t>
      </w:r>
      <w:r>
        <w:rPr>
          <w:rFonts w:ascii="Times New Roman" w:hAnsi="Times New Roman" w:cs="Times New Roman"/>
          <w:i/>
          <w:sz w:val="24"/>
          <w:szCs w:val="24"/>
        </w:rPr>
        <w:t>Diadema antillarum</w:t>
      </w:r>
      <w:r>
        <w:rPr>
          <w:rFonts w:ascii="Times New Roman" w:hAnsi="Times New Roman" w:cs="Times New Roman"/>
          <w:sz w:val="24"/>
          <w:szCs w:val="24"/>
        </w:rPr>
        <w:t>. Coral Reefs 21: 155-159</w:t>
      </w:r>
    </w:p>
    <w:p w14:paraId="17CDCFBC" w14:textId="77777777" w:rsidR="00E66FEF" w:rsidRDefault="00E66FEF" w:rsidP="00066D7A">
      <w:pPr>
        <w:spacing w:after="0" w:line="240" w:lineRule="auto"/>
        <w:rPr>
          <w:rFonts w:ascii="Times New Roman" w:hAnsi="Times New Roman" w:cs="Times New Roman"/>
          <w:sz w:val="24"/>
          <w:szCs w:val="24"/>
        </w:rPr>
      </w:pPr>
    </w:p>
    <w:p w14:paraId="4DA7146C" w14:textId="77777777" w:rsidR="00E66FEF" w:rsidRDefault="00E66FEF" w:rsidP="00066D7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Dahlgren, C.P., and Eggleston, D.B. (2000) </w:t>
      </w:r>
      <w:r w:rsidR="009A4D46">
        <w:rPr>
          <w:rFonts w:ascii="Times New Roman" w:hAnsi="Times New Roman" w:cs="Times New Roman"/>
          <w:sz w:val="24"/>
          <w:szCs w:val="24"/>
        </w:rPr>
        <w:t>Ecological processes underlying ontogenetic habitat shifts in a coral reef fish</w:t>
      </w:r>
      <w:r>
        <w:rPr>
          <w:rFonts w:ascii="Times New Roman" w:hAnsi="Times New Roman" w:cs="Times New Roman"/>
          <w:sz w:val="24"/>
          <w:szCs w:val="24"/>
        </w:rPr>
        <w:t>. Ecology 81(8): 2227-2240</w:t>
      </w:r>
    </w:p>
    <w:p w14:paraId="1DC75043" w14:textId="77777777" w:rsidR="00066D7A" w:rsidRDefault="00066D7A" w:rsidP="00066D7A">
      <w:pPr>
        <w:spacing w:after="0" w:line="240" w:lineRule="auto"/>
        <w:rPr>
          <w:rFonts w:ascii="Times New Roman" w:hAnsi="Times New Roman" w:cs="Times New Roman"/>
          <w:sz w:val="24"/>
          <w:szCs w:val="24"/>
        </w:rPr>
      </w:pPr>
    </w:p>
    <w:p w14:paraId="025ECE0B" w14:textId="77777777" w:rsidR="00066D7A" w:rsidRDefault="00066D7A"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Doyle, T.W., Girod, G.F., Books, M.A. (2003) Modeling mangrove forest migration along the southwest coast of Florida under climate change. Preparing for a changing climate: the potential consequence of climate variability and change: Gulf Coast region, 211-222</w:t>
      </w:r>
    </w:p>
    <w:p w14:paraId="0A133C37" w14:textId="77777777" w:rsidR="00066D7A" w:rsidRDefault="00066D7A" w:rsidP="00B42B62">
      <w:pPr>
        <w:spacing w:after="0" w:line="240" w:lineRule="auto"/>
        <w:rPr>
          <w:rFonts w:ascii="Times New Roman" w:hAnsi="Times New Roman" w:cs="Times New Roman"/>
          <w:sz w:val="24"/>
          <w:szCs w:val="24"/>
        </w:rPr>
      </w:pPr>
    </w:p>
    <w:p w14:paraId="1EF9B0A6"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Dulvy, N.K., Freckleton, R.P., and Polunin, N.V.C. (2004) Coral reef cascades and the indirect effects of predator removal by exploitation. Ecology Letters 7: 410-416</w:t>
      </w:r>
    </w:p>
    <w:p w14:paraId="6BFA9048" w14:textId="77777777" w:rsidR="00E66FEF" w:rsidRDefault="00E66FEF" w:rsidP="00E66FEF">
      <w:pPr>
        <w:spacing w:after="0" w:line="240" w:lineRule="auto"/>
        <w:rPr>
          <w:rFonts w:ascii="Times New Roman" w:hAnsi="Times New Roman" w:cs="Times New Roman"/>
          <w:sz w:val="24"/>
          <w:szCs w:val="24"/>
        </w:rPr>
      </w:pPr>
    </w:p>
    <w:p w14:paraId="067E0FC3"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Eriksson, B.K., Ljunggren, L., Sandstrom, A., Johansson, G., Mattila, J., Rubach, A., Raberg, S., and Snickars, M. (2009) Declines in predatory fish promote bloom-forming macroalgae.</w:t>
      </w:r>
      <w:r w:rsidR="00A105E5">
        <w:rPr>
          <w:rFonts w:ascii="Times New Roman" w:hAnsi="Times New Roman" w:cs="Times New Roman"/>
          <w:sz w:val="24"/>
          <w:szCs w:val="24"/>
        </w:rPr>
        <w:t xml:space="preserve">  </w:t>
      </w:r>
      <w:r>
        <w:rPr>
          <w:rFonts w:ascii="Times New Roman" w:hAnsi="Times New Roman" w:cs="Times New Roman"/>
          <w:sz w:val="24"/>
          <w:szCs w:val="24"/>
        </w:rPr>
        <w:t>Ecological Applications 19(8): 1975-1988</w:t>
      </w:r>
    </w:p>
    <w:p w14:paraId="2D2F4F6F" w14:textId="77777777" w:rsidR="00E66FEF" w:rsidRDefault="00E66FEF" w:rsidP="00B42B62">
      <w:pPr>
        <w:spacing w:after="0" w:line="240" w:lineRule="auto"/>
        <w:rPr>
          <w:rFonts w:ascii="Times New Roman" w:hAnsi="Times New Roman" w:cs="Times New Roman"/>
          <w:sz w:val="24"/>
          <w:szCs w:val="24"/>
        </w:rPr>
      </w:pPr>
    </w:p>
    <w:p w14:paraId="0B071385"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Florida Fish and Wildlife Commission (2013). Annual fisheries data report, myfwc.com.</w:t>
      </w:r>
    </w:p>
    <w:p w14:paraId="29847FA7" w14:textId="77777777" w:rsidR="00E66FEF" w:rsidRDefault="00E66FEF" w:rsidP="00B42B62">
      <w:pPr>
        <w:spacing w:after="0" w:line="240" w:lineRule="auto"/>
        <w:rPr>
          <w:rFonts w:ascii="Times New Roman" w:hAnsi="Times New Roman" w:cs="Times New Roman"/>
          <w:sz w:val="24"/>
          <w:szCs w:val="24"/>
        </w:rPr>
      </w:pPr>
    </w:p>
    <w:p w14:paraId="5B21F532"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Foote, K.G. (1980) Effect of fish behaviour on echo energy: the need for measurements of orientation distributions. Journal du Conseil International pour l’Exploriation de la Mer 39. 193-201.</w:t>
      </w:r>
    </w:p>
    <w:p w14:paraId="40C85C9A" w14:textId="77777777" w:rsidR="00E66FEF" w:rsidRDefault="00E66FEF" w:rsidP="00B42B62">
      <w:pPr>
        <w:spacing w:after="0" w:line="240" w:lineRule="auto"/>
        <w:rPr>
          <w:rFonts w:ascii="Times New Roman" w:hAnsi="Times New Roman" w:cs="Times New Roman"/>
          <w:sz w:val="24"/>
          <w:szCs w:val="24"/>
        </w:rPr>
      </w:pPr>
    </w:p>
    <w:p w14:paraId="619546D3" w14:textId="77777777" w:rsidR="00E66FEF" w:rsidRDefault="00E66FEF" w:rsidP="00E66FEF">
      <w:pPr>
        <w:spacing w:after="0" w:line="240" w:lineRule="auto"/>
        <w:rPr>
          <w:rFonts w:ascii="Times New Roman" w:hAnsi="Times New Roman" w:cs="Times New Roman"/>
          <w:sz w:val="24"/>
          <w:szCs w:val="24"/>
        </w:rPr>
      </w:pPr>
      <w:r w:rsidRPr="00D53E88">
        <w:rPr>
          <w:rFonts w:ascii="Times New Roman" w:hAnsi="Times New Roman" w:cs="Times New Roman"/>
          <w:sz w:val="24"/>
          <w:szCs w:val="24"/>
        </w:rPr>
        <w:t>Gilliam, D.S., Brinkhuis, V., Ruzicka, R., and Walton, C.J. (2013) Southeast Florida Coral Reef Evaluation and Monitoring Project 2012 Year 10 Final Report. Florida DEP Report #RM085. Miami Beach, FL. pp 53</w:t>
      </w:r>
    </w:p>
    <w:p w14:paraId="36CB0669" w14:textId="77777777" w:rsidR="00E66FEF" w:rsidRDefault="00E66FEF" w:rsidP="00B42B62">
      <w:pPr>
        <w:spacing w:after="0" w:line="240" w:lineRule="auto"/>
        <w:rPr>
          <w:rFonts w:ascii="Times New Roman" w:hAnsi="Times New Roman" w:cs="Times New Roman"/>
          <w:sz w:val="24"/>
          <w:szCs w:val="24"/>
        </w:rPr>
      </w:pPr>
    </w:p>
    <w:p w14:paraId="25C1CA5B" w14:textId="77777777" w:rsidR="00E66FEF" w:rsidRDefault="00E66FEF" w:rsidP="00E66FEF">
      <w:pPr>
        <w:spacing w:after="0"/>
        <w:rPr>
          <w:rFonts w:ascii="Times New Roman" w:hAnsi="Times New Roman" w:cs="Times New Roman"/>
          <w:sz w:val="24"/>
        </w:rPr>
      </w:pPr>
      <w:r>
        <w:rPr>
          <w:rFonts w:ascii="Times New Roman" w:hAnsi="Times New Roman" w:cs="Times New Roman"/>
          <w:sz w:val="24"/>
        </w:rPr>
        <w:t>Gonzalez-Gandara, C., Perez-Diaz, E., Santos-Rodriguez, L., and Arias-Gonzalez, J.E. (2003) Length-weight relationships of coral reef fishes from the Alacran Reef, Yucatan, Mexico. Naga 26(1): 14-16</w:t>
      </w:r>
    </w:p>
    <w:p w14:paraId="167CC13B" w14:textId="77777777" w:rsidR="00E66FEF" w:rsidRDefault="00E66FEF" w:rsidP="00B42B62">
      <w:pPr>
        <w:spacing w:after="0" w:line="240" w:lineRule="auto"/>
        <w:rPr>
          <w:rFonts w:ascii="Times New Roman" w:hAnsi="Times New Roman" w:cs="Times New Roman"/>
          <w:sz w:val="24"/>
          <w:szCs w:val="24"/>
        </w:rPr>
      </w:pPr>
    </w:p>
    <w:p w14:paraId="4B0DA270"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Gregg, K. (2013) Management Considerations for the Southeast Florida Coral Reef Ecosystem. Report to the National Oceanic and Atmospheric Administration, Coral Reef Conservation Program and the National Marine Fisheries Service. West Palm Beach, FL. Pp 42</w:t>
      </w:r>
    </w:p>
    <w:p w14:paraId="651D90C1" w14:textId="77777777" w:rsidR="00E66FEF" w:rsidRDefault="00E66FEF" w:rsidP="00E66FEF">
      <w:pPr>
        <w:spacing w:after="0" w:line="240" w:lineRule="auto"/>
        <w:rPr>
          <w:rFonts w:ascii="Times New Roman" w:hAnsi="Times New Roman" w:cs="Times New Roman"/>
          <w:sz w:val="24"/>
          <w:szCs w:val="24"/>
        </w:rPr>
      </w:pPr>
    </w:p>
    <w:p w14:paraId="3A4735CC"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Hughes, T.P. (1994) Catastrophes, Phase Shifts, and Large-Scale Degradation of a Caribbean Coral Reef. Science 265: 1547-1551</w:t>
      </w:r>
    </w:p>
    <w:p w14:paraId="58E7AC59" w14:textId="77777777" w:rsidR="00E66FEF" w:rsidRDefault="00E66FEF" w:rsidP="00B42B62">
      <w:pPr>
        <w:spacing w:after="0" w:line="240" w:lineRule="auto"/>
        <w:rPr>
          <w:rFonts w:ascii="Times New Roman" w:hAnsi="Times New Roman" w:cs="Times New Roman"/>
          <w:sz w:val="24"/>
          <w:szCs w:val="24"/>
        </w:rPr>
      </w:pPr>
    </w:p>
    <w:p w14:paraId="4ACBB8FC"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Huijbers, C.M., Mollee, E.M., and Nagelkerken, I. (2008) Post-larval French grunts (</w:t>
      </w:r>
      <w:r>
        <w:rPr>
          <w:rFonts w:ascii="Times New Roman" w:hAnsi="Times New Roman" w:cs="Times New Roman"/>
          <w:i/>
          <w:sz w:val="24"/>
          <w:szCs w:val="24"/>
        </w:rPr>
        <w:t>Haemulon flavolineatum</w:t>
      </w:r>
      <w:r>
        <w:rPr>
          <w:rFonts w:ascii="Times New Roman" w:hAnsi="Times New Roman" w:cs="Times New Roman"/>
          <w:sz w:val="24"/>
          <w:szCs w:val="24"/>
        </w:rPr>
        <w:t>) distinguish between seagrass, mangrove and coral reef water: Implications for recognition of potential nursery habitats. Journal of Experimental Marine Biology 357: 134-139.</w:t>
      </w:r>
    </w:p>
    <w:p w14:paraId="04846F8C" w14:textId="77777777" w:rsidR="00E66FEF" w:rsidRDefault="00E66FEF" w:rsidP="00E66FEF">
      <w:pPr>
        <w:spacing w:after="0" w:line="240" w:lineRule="auto"/>
        <w:rPr>
          <w:rFonts w:ascii="Times New Roman" w:hAnsi="Times New Roman" w:cs="Times New Roman"/>
          <w:sz w:val="24"/>
          <w:szCs w:val="24"/>
        </w:rPr>
      </w:pPr>
    </w:p>
    <w:p w14:paraId="67B7F2B9"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Jaap, W.C., and Adams, J.K. (1984) THE ECOLOGY OF THE SOUTH FLORIDA CORAL REEFS: A COMMUNITY PROFILE. Fish and Wildlife Service report MMS 84-0038. St. Petersburg, FL. pp 10</w:t>
      </w:r>
    </w:p>
    <w:p w14:paraId="16E78B23" w14:textId="77777777" w:rsidR="00E66FEF" w:rsidRDefault="00E66FEF" w:rsidP="00B42B62">
      <w:pPr>
        <w:spacing w:after="0" w:line="240" w:lineRule="auto"/>
        <w:rPr>
          <w:rFonts w:ascii="Times New Roman" w:hAnsi="Times New Roman" w:cs="Times New Roman"/>
          <w:sz w:val="24"/>
          <w:szCs w:val="24"/>
        </w:rPr>
      </w:pPr>
    </w:p>
    <w:p w14:paraId="4BD16EB8"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Jones, G.P., McCormick, M.I., Srinivasan, M., and Eagle, J.V. (2004) Coral decline threatens fish biodiversity in marine reserves. PNAS 101: 8251-8253</w:t>
      </w:r>
    </w:p>
    <w:p w14:paraId="3C915ABE" w14:textId="77777777" w:rsidR="00E66FEF" w:rsidRDefault="00E66FEF" w:rsidP="00B42B62">
      <w:pPr>
        <w:spacing w:after="0" w:line="240" w:lineRule="auto"/>
        <w:rPr>
          <w:rFonts w:ascii="Times New Roman" w:hAnsi="Times New Roman" w:cs="Times New Roman"/>
          <w:sz w:val="24"/>
          <w:szCs w:val="24"/>
        </w:rPr>
      </w:pPr>
    </w:p>
    <w:p w14:paraId="2F52F2F5"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Jordan, L.K.B., Gilliam, D.S., and Spieler, R.E. (2005) Reef fish assemblage structure affected by small-scale spacing and size variations of artificial patch reefs Journal of Experimental Marine Biology and Ecology 326: 170-186</w:t>
      </w:r>
    </w:p>
    <w:p w14:paraId="1C3F62DE" w14:textId="77777777" w:rsidR="00E66FEF" w:rsidRDefault="00E66FEF" w:rsidP="00E66FEF">
      <w:pPr>
        <w:spacing w:after="0" w:line="240" w:lineRule="auto"/>
        <w:rPr>
          <w:rFonts w:ascii="Times New Roman" w:hAnsi="Times New Roman" w:cs="Times New Roman"/>
          <w:sz w:val="24"/>
          <w:szCs w:val="24"/>
        </w:rPr>
      </w:pPr>
    </w:p>
    <w:p w14:paraId="46C0AB86" w14:textId="77777777" w:rsidR="00E66FEF" w:rsidRDefault="00E66FEF" w:rsidP="00E66FEF">
      <w:pPr>
        <w:spacing w:after="0" w:line="240" w:lineRule="auto"/>
        <w:rPr>
          <w:rFonts w:ascii="Times New Roman" w:hAnsi="Times New Roman" w:cs="Times New Roman"/>
          <w:sz w:val="24"/>
        </w:rPr>
      </w:pPr>
      <w:r>
        <w:rPr>
          <w:rFonts w:ascii="Times New Roman" w:hAnsi="Times New Roman" w:cs="Times New Roman"/>
          <w:sz w:val="24"/>
        </w:rPr>
        <w:t>Ladd, M. (2011) Managing for Resilience: Practical Applications of Marine Science to Improve Natural Resource Management: A Case Study in the Puerto Morelos Marine Protected Area. FIU Electronic Theses and Dissertations. pp 177</w:t>
      </w:r>
    </w:p>
    <w:p w14:paraId="68811B74" w14:textId="77777777" w:rsidR="00E66FEF" w:rsidRDefault="00E66FEF" w:rsidP="00E66FEF">
      <w:pPr>
        <w:spacing w:after="0" w:line="240" w:lineRule="auto"/>
        <w:rPr>
          <w:rFonts w:ascii="Times New Roman" w:hAnsi="Times New Roman" w:cs="Times New Roman"/>
          <w:sz w:val="24"/>
          <w:szCs w:val="24"/>
        </w:rPr>
      </w:pPr>
    </w:p>
    <w:p w14:paraId="3C0720EF"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Lapointe, B.E., Barile, P.J., and Matzie, W.R. (2004) Anthropogenic nutrient enrichment of seagrass and coral reef communities in the Lower Florida Keys: discrimination of local versus regional nitrogen sources. Journal of Experimental Marine Biology and Ecology 308: 23-58</w:t>
      </w:r>
    </w:p>
    <w:p w14:paraId="78874AF6" w14:textId="77777777" w:rsidR="00E66FEF" w:rsidRDefault="00E66FEF" w:rsidP="00B42B62">
      <w:pPr>
        <w:spacing w:after="0" w:line="240" w:lineRule="auto"/>
        <w:rPr>
          <w:rFonts w:ascii="Times New Roman" w:hAnsi="Times New Roman" w:cs="Times New Roman"/>
          <w:sz w:val="24"/>
          <w:szCs w:val="24"/>
        </w:rPr>
      </w:pPr>
    </w:p>
    <w:p w14:paraId="7953ACE9" w14:textId="77777777" w:rsidR="00E66FEF" w:rsidRDefault="00E66FEF" w:rsidP="00E66FEF">
      <w:pPr>
        <w:rPr>
          <w:rFonts w:ascii="Times New Roman" w:hAnsi="Times New Roman" w:cs="Times New Roman"/>
          <w:sz w:val="24"/>
        </w:rPr>
      </w:pPr>
      <w:r w:rsidRPr="008C5D8B">
        <w:rPr>
          <w:rFonts w:ascii="Times New Roman" w:hAnsi="Times New Roman" w:cs="Times New Roman"/>
          <w:sz w:val="24"/>
        </w:rPr>
        <w:t xml:space="preserve">Lapointe, B.E., Barile, P.J., Littler, M.M., Littler, D.S., Bedford, B.J., and Gasque, C. (2005) Macroalgal blooms on southeast Florida coral reefs I. Nutrient stoichiometry of the invasive green alga </w:t>
      </w:r>
      <w:r w:rsidRPr="008C5D8B">
        <w:rPr>
          <w:rFonts w:ascii="Times New Roman" w:hAnsi="Times New Roman" w:cs="Times New Roman"/>
          <w:i/>
          <w:sz w:val="24"/>
        </w:rPr>
        <w:t xml:space="preserve">Codium isthmocladum </w:t>
      </w:r>
      <w:r w:rsidRPr="008C5D8B">
        <w:rPr>
          <w:rFonts w:ascii="Times New Roman" w:hAnsi="Times New Roman" w:cs="Times New Roman"/>
          <w:sz w:val="24"/>
        </w:rPr>
        <w:t>in the wider Caribbean indicates nutrient enrichment.</w:t>
      </w:r>
      <w:r>
        <w:rPr>
          <w:rFonts w:ascii="Times New Roman" w:hAnsi="Times New Roman" w:cs="Times New Roman"/>
          <w:sz w:val="24"/>
        </w:rPr>
        <w:t xml:space="preserve"> </w:t>
      </w:r>
      <w:r w:rsidRPr="008C5D8B">
        <w:rPr>
          <w:rFonts w:ascii="Times New Roman" w:hAnsi="Times New Roman" w:cs="Times New Roman"/>
          <w:sz w:val="24"/>
        </w:rPr>
        <w:t>Harmful Algae 4: 1092-1105</w:t>
      </w:r>
    </w:p>
    <w:p w14:paraId="1A1D5611"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Lessios, H.A. (1988) Mass Mortality of Diadema Antillarum in the Caribbean: What Have We Learned? Annual Review of Ecology and Systematics 19: 371-393</w:t>
      </w:r>
    </w:p>
    <w:p w14:paraId="727B818C" w14:textId="77777777" w:rsidR="00E66FEF" w:rsidRPr="00E66FEF" w:rsidRDefault="00E66FEF" w:rsidP="00E66FEF">
      <w:pPr>
        <w:spacing w:after="0" w:line="240" w:lineRule="auto"/>
        <w:rPr>
          <w:rFonts w:ascii="Times New Roman" w:hAnsi="Times New Roman" w:cs="Times New Roman"/>
          <w:sz w:val="24"/>
          <w:szCs w:val="24"/>
        </w:rPr>
      </w:pPr>
    </w:p>
    <w:p w14:paraId="0725BA9E"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Lirman, D., and Biber, P. (2000) Seasonal Dynamics of Macroalgal Communities of the Northern Florida Reef Tract. Botanica Marina 43: 305-314</w:t>
      </w:r>
    </w:p>
    <w:p w14:paraId="4D750275" w14:textId="77777777" w:rsidR="00E66FEF" w:rsidRPr="00E66FEF" w:rsidRDefault="00E66FEF" w:rsidP="00E66FEF">
      <w:pPr>
        <w:spacing w:after="0" w:line="240" w:lineRule="auto"/>
        <w:rPr>
          <w:rFonts w:ascii="Times New Roman" w:hAnsi="Times New Roman" w:cs="Times New Roman"/>
          <w:sz w:val="24"/>
          <w:szCs w:val="24"/>
        </w:rPr>
      </w:pPr>
    </w:p>
    <w:p w14:paraId="1CEC3226"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Lirman, D., Schopmeyer, S., Manzello, D., Gramer, L.J., Precht, W.F., Muller-Karger, F., Banks, K., Barnes, B., Bartels, E., Bourque, A., Byrne, J., Donahue, S., Duquesnel, J., Fisher, L., Gilliam, D., Hendee, J., Johnson, M., Maxwell, K., McDevitt, E., Monty, J., Rueda, D., Ruzicka, R., Thanner, S. (2011) Severe 2010 Cold-Water Event Caused </w:t>
      </w:r>
      <w:r>
        <w:rPr>
          <w:rFonts w:ascii="Times New Roman" w:hAnsi="Times New Roman" w:cs="Times New Roman"/>
          <w:sz w:val="24"/>
          <w:szCs w:val="24"/>
        </w:rPr>
        <w:lastRenderedPageBreak/>
        <w:t>Unprecedented Mortality to Corals of the Florida Reef Tract and Reversed Previous Survivorship Patters. PLOS One 6: 1-10</w:t>
      </w:r>
    </w:p>
    <w:p w14:paraId="2C4CA802" w14:textId="77777777" w:rsidR="00E66FEF" w:rsidRDefault="00E66FEF" w:rsidP="00B42B62">
      <w:pPr>
        <w:spacing w:after="0" w:line="240" w:lineRule="auto"/>
        <w:rPr>
          <w:rFonts w:ascii="Times New Roman" w:hAnsi="Times New Roman" w:cs="Times New Roman"/>
          <w:sz w:val="24"/>
          <w:szCs w:val="24"/>
        </w:rPr>
      </w:pPr>
    </w:p>
    <w:p w14:paraId="13D62427"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McClanahan, T.R., and Muthiga, N.A. (1988) Changes in Kenyan coral reef community structure and function due to exploitation. Hydrobiologia, 166(3): 269-276</w:t>
      </w:r>
    </w:p>
    <w:p w14:paraId="1935B454" w14:textId="77777777" w:rsidR="00E66FEF" w:rsidRDefault="00E66FEF" w:rsidP="00E66FEF">
      <w:pPr>
        <w:spacing w:after="0"/>
        <w:rPr>
          <w:rFonts w:ascii="Times New Roman" w:hAnsi="Times New Roman" w:cs="Times New Roman"/>
          <w:sz w:val="24"/>
        </w:rPr>
      </w:pPr>
      <w:r w:rsidRPr="008C5D8B">
        <w:rPr>
          <w:rFonts w:ascii="Times New Roman" w:hAnsi="Times New Roman" w:cs="Times New Roman"/>
          <w:sz w:val="24"/>
        </w:rPr>
        <w:t>Barile, P.J. (2004) Evidence of Anthropogenic Nitrogen Enrichment of the Littoral Waters of East Central Florida.</w:t>
      </w:r>
      <w:r>
        <w:rPr>
          <w:rFonts w:ascii="Times New Roman" w:hAnsi="Times New Roman" w:cs="Times New Roman"/>
          <w:sz w:val="24"/>
        </w:rPr>
        <w:t xml:space="preserve"> </w:t>
      </w:r>
      <w:r w:rsidRPr="008C5D8B">
        <w:rPr>
          <w:rFonts w:ascii="Times New Roman" w:hAnsi="Times New Roman" w:cs="Times New Roman"/>
          <w:sz w:val="24"/>
        </w:rPr>
        <w:t>Journal of Coastal Research 20: 1237-1245</w:t>
      </w:r>
    </w:p>
    <w:p w14:paraId="3C53AAEB" w14:textId="77777777" w:rsidR="00E66FEF" w:rsidRDefault="00E66FEF" w:rsidP="00B42B62">
      <w:pPr>
        <w:spacing w:after="0" w:line="240" w:lineRule="auto"/>
        <w:rPr>
          <w:rFonts w:ascii="Times New Roman" w:hAnsi="Times New Roman" w:cs="Times New Roman"/>
          <w:sz w:val="24"/>
          <w:szCs w:val="24"/>
        </w:rPr>
      </w:pPr>
    </w:p>
    <w:p w14:paraId="70D0E03F" w14:textId="77777777" w:rsidR="00E66FEF" w:rsidRDefault="00E66FEF" w:rsidP="00B42B62">
      <w:pPr>
        <w:spacing w:after="0" w:line="240" w:lineRule="auto"/>
        <w:rPr>
          <w:rFonts w:ascii="Times New Roman" w:hAnsi="Times New Roman" w:cs="Times New Roman"/>
          <w:sz w:val="24"/>
          <w:szCs w:val="24"/>
        </w:rPr>
      </w:pPr>
      <w:r>
        <w:rPr>
          <w:rFonts w:ascii="Times New Roman" w:hAnsi="Times New Roman" w:cs="Times New Roman"/>
          <w:sz w:val="24"/>
          <w:szCs w:val="24"/>
        </w:rPr>
        <w:t>McClanahan, T.R. (1995) A coral reef ecosystem-fisheries model: impacts of fishing intensity and catch selection on reef structure and processes. Ecological Modelling 80: 1-19</w:t>
      </w:r>
    </w:p>
    <w:p w14:paraId="1837B9CA" w14:textId="77777777" w:rsidR="00E66FEF" w:rsidRDefault="00E66FEF" w:rsidP="00B42B62">
      <w:pPr>
        <w:spacing w:after="0" w:line="240" w:lineRule="auto"/>
        <w:rPr>
          <w:rFonts w:ascii="Times New Roman" w:hAnsi="Times New Roman" w:cs="Times New Roman"/>
          <w:sz w:val="24"/>
          <w:szCs w:val="24"/>
        </w:rPr>
      </w:pPr>
    </w:p>
    <w:p w14:paraId="2CDF3940"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McClanahan, T., Polunin, N.C., Done, T. (2002) Ecological states and the resilience of coral reefs. Conservation Ecology 6: 18</w:t>
      </w:r>
    </w:p>
    <w:p w14:paraId="0AA40EF1" w14:textId="77777777" w:rsidR="00E66FEF" w:rsidRDefault="00E66FEF" w:rsidP="00B42B62">
      <w:pPr>
        <w:spacing w:after="0" w:line="240" w:lineRule="auto"/>
        <w:rPr>
          <w:rFonts w:ascii="Times New Roman" w:hAnsi="Times New Roman" w:cs="Times New Roman"/>
          <w:sz w:val="24"/>
          <w:szCs w:val="24"/>
        </w:rPr>
      </w:pPr>
    </w:p>
    <w:p w14:paraId="52DDD9FD"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Mellin, C., Kulbicki, M., and Ponton, D. (2007) Seasonal and ontogenetic patterns of habitat use in coral reef fish juveniles. Estuarine, Coastal, and Shelf Science 75: 481-491</w:t>
      </w:r>
    </w:p>
    <w:p w14:paraId="24009FB8" w14:textId="77777777" w:rsidR="00E66FEF" w:rsidRDefault="00E66FEF" w:rsidP="00B42B62">
      <w:pPr>
        <w:spacing w:after="0" w:line="240" w:lineRule="auto"/>
        <w:rPr>
          <w:rFonts w:ascii="Times New Roman" w:hAnsi="Times New Roman" w:cs="Times New Roman"/>
          <w:sz w:val="24"/>
          <w:szCs w:val="24"/>
        </w:rPr>
      </w:pPr>
    </w:p>
    <w:p w14:paraId="46FC2365" w14:textId="77777777" w:rsidR="00E66FEF" w:rsidRDefault="00E66FEF" w:rsidP="00E66FEF">
      <w:pPr>
        <w:spacing w:after="0"/>
        <w:rPr>
          <w:rFonts w:ascii="Times New Roman" w:hAnsi="Times New Roman" w:cs="Times New Roman"/>
          <w:sz w:val="24"/>
        </w:rPr>
      </w:pPr>
      <w:r>
        <w:rPr>
          <w:rFonts w:ascii="Times New Roman" w:hAnsi="Times New Roman" w:cs="Times New Roman"/>
          <w:sz w:val="24"/>
        </w:rPr>
        <w:t>Mendes, B., Fonseca, P., and Campos, A. (2004) Weight-length relationships for 46 species of the Portuguese west coast. Journal of Applied Ichthyology 20: 355-361</w:t>
      </w:r>
    </w:p>
    <w:p w14:paraId="51E6B374" w14:textId="77777777" w:rsidR="00E66FEF" w:rsidRDefault="00E66FEF" w:rsidP="00B42B62">
      <w:pPr>
        <w:spacing w:after="0" w:line="240" w:lineRule="auto"/>
        <w:rPr>
          <w:rFonts w:ascii="Times New Roman" w:hAnsi="Times New Roman" w:cs="Times New Roman"/>
          <w:sz w:val="24"/>
          <w:szCs w:val="24"/>
        </w:rPr>
      </w:pPr>
    </w:p>
    <w:p w14:paraId="1A7F5A36"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Moyer, R.P., Riegl, B., Banks, K., and Dodge, R.E. (2003) Spatial patterns and ecology of benthic communities on a high-latitude South Florida (Broward County, USA) reef system. Coral Reefs 22: 447-464</w:t>
      </w:r>
    </w:p>
    <w:p w14:paraId="22B480C4" w14:textId="77777777" w:rsidR="00E66FEF" w:rsidRDefault="00E66FEF" w:rsidP="00E66FEF">
      <w:pPr>
        <w:spacing w:after="0" w:line="240" w:lineRule="auto"/>
        <w:rPr>
          <w:rFonts w:ascii="Times New Roman" w:hAnsi="Times New Roman" w:cs="Times New Roman"/>
          <w:sz w:val="24"/>
          <w:szCs w:val="24"/>
        </w:rPr>
      </w:pPr>
    </w:p>
    <w:p w14:paraId="01BCAD0F"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Nagelkerken, I., van der Velde, G., Gorissen, M.W., Meijer, G.J., van’t Hof, T., and den Hartog, C. (2000) Importance of Mangroves, Seagrass Beds and the Shallow Coral Reef as a Nursery for Important Coral Reef Fishes, Using a Visual Census Technique. Estuarine, Coastal and Shelf Science 51: 31-44</w:t>
      </w:r>
    </w:p>
    <w:p w14:paraId="3E47C15C" w14:textId="77777777" w:rsidR="00E66FEF" w:rsidRDefault="00E66FEF" w:rsidP="00B42B62">
      <w:pPr>
        <w:spacing w:after="0" w:line="240" w:lineRule="auto"/>
        <w:rPr>
          <w:rFonts w:ascii="Times New Roman" w:hAnsi="Times New Roman" w:cs="Times New Roman"/>
          <w:sz w:val="24"/>
          <w:szCs w:val="24"/>
        </w:rPr>
      </w:pPr>
    </w:p>
    <w:p w14:paraId="61D1C701"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Nagelkerken, I., and van der Velde, G. (2004) Relative importance of interlinked mangroves and seagrass beds as feeding habitats for juvenile reef fish on a Caribbean island.</w:t>
      </w:r>
      <w:r w:rsidR="00A105E5">
        <w:rPr>
          <w:rFonts w:ascii="Times New Roman" w:hAnsi="Times New Roman" w:cs="Times New Roman"/>
          <w:sz w:val="24"/>
          <w:szCs w:val="24"/>
        </w:rPr>
        <w:t xml:space="preserve">  </w:t>
      </w:r>
      <w:r>
        <w:rPr>
          <w:rFonts w:ascii="Times New Roman" w:hAnsi="Times New Roman" w:cs="Times New Roman"/>
          <w:sz w:val="24"/>
          <w:szCs w:val="24"/>
        </w:rPr>
        <w:t>Marine Ecology Progress Series 274: 153-159</w:t>
      </w:r>
    </w:p>
    <w:p w14:paraId="47CC6760" w14:textId="77777777" w:rsidR="00E66FEF" w:rsidRDefault="00E66FEF" w:rsidP="00B42B62">
      <w:pPr>
        <w:spacing w:after="0" w:line="240" w:lineRule="auto"/>
        <w:rPr>
          <w:rFonts w:ascii="Times New Roman" w:hAnsi="Times New Roman" w:cs="Times New Roman"/>
          <w:sz w:val="24"/>
          <w:szCs w:val="24"/>
        </w:rPr>
      </w:pPr>
    </w:p>
    <w:p w14:paraId="07A6AAF1"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Nagelkerken, I., Blaber, S.J.M., Bouillon, S., Green, P., Haywood, M., Kirton, L.G., Meynecke, J.O., Pawlik, J., Penrose, H.M., Sasekumar, A., and Somerfield P.J. (2008) The habitat function of mangroves for terrestrial and marine fauna: A review</w:t>
      </w:r>
    </w:p>
    <w:p w14:paraId="1FF88398" w14:textId="77777777" w:rsidR="00E66FEF" w:rsidRDefault="00E66FEF" w:rsidP="00B42B62">
      <w:pPr>
        <w:spacing w:after="0" w:line="240" w:lineRule="auto"/>
        <w:rPr>
          <w:rFonts w:ascii="Times New Roman" w:hAnsi="Times New Roman" w:cs="Times New Roman"/>
          <w:sz w:val="24"/>
          <w:szCs w:val="24"/>
        </w:rPr>
      </w:pPr>
    </w:p>
    <w:p w14:paraId="1BDD1FDC" w14:textId="77777777" w:rsidR="00E66FEF" w:rsidRDefault="00E66FEF" w:rsidP="00E66FEF">
      <w:pPr>
        <w:spacing w:after="0"/>
        <w:rPr>
          <w:rFonts w:ascii="Times New Roman" w:hAnsi="Times New Roman" w:cs="Times New Roman"/>
          <w:sz w:val="24"/>
        </w:rPr>
      </w:pPr>
      <w:r>
        <w:rPr>
          <w:rFonts w:ascii="Times New Roman" w:hAnsi="Times New Roman" w:cs="Times New Roman"/>
          <w:sz w:val="24"/>
        </w:rPr>
        <w:t>Pandolfi, J.M., Jackson, J.B.C., Baron, N., Bradbury, R.H., Guzman, H.M., Hughes, T.P., Kappel, C.V., Micheli, F., Ogden, J.C., Possingham, H.P., and Sala, E. (2005) Are U.S. Coral Reefs on the Slippery Slope to Slime? Science 307: 1725-1726</w:t>
      </w:r>
    </w:p>
    <w:p w14:paraId="0D1BF2E6" w14:textId="77777777" w:rsidR="00E66FEF" w:rsidRDefault="00E66FEF" w:rsidP="00B42B62">
      <w:pPr>
        <w:spacing w:after="0" w:line="240" w:lineRule="auto"/>
        <w:rPr>
          <w:rFonts w:ascii="Times New Roman" w:hAnsi="Times New Roman" w:cs="Times New Roman"/>
          <w:sz w:val="24"/>
          <w:szCs w:val="24"/>
        </w:rPr>
      </w:pPr>
    </w:p>
    <w:p w14:paraId="044208F9"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Results of the 2010 national census (2013) United States Census Bureau.</w:t>
      </w:r>
    </w:p>
    <w:p w14:paraId="745EDA66" w14:textId="77777777" w:rsidR="00E66FEF" w:rsidRDefault="00E66FEF" w:rsidP="00B42B62">
      <w:pPr>
        <w:spacing w:after="0" w:line="240" w:lineRule="auto"/>
        <w:rPr>
          <w:rFonts w:ascii="Times New Roman" w:hAnsi="Times New Roman" w:cs="Times New Roman"/>
          <w:sz w:val="24"/>
          <w:szCs w:val="24"/>
        </w:rPr>
      </w:pPr>
    </w:p>
    <w:p w14:paraId="75ED5FC1" w14:textId="77777777" w:rsidR="00E66FEF" w:rsidRDefault="00E66FEF" w:rsidP="00E66FEF">
      <w:pPr>
        <w:spacing w:after="0"/>
        <w:rPr>
          <w:rFonts w:ascii="Times New Roman" w:hAnsi="Times New Roman" w:cs="Times New Roman"/>
          <w:sz w:val="24"/>
        </w:rPr>
      </w:pPr>
      <w:r w:rsidRPr="008C5D8B">
        <w:rPr>
          <w:rFonts w:ascii="Times New Roman" w:hAnsi="Times New Roman" w:cs="Times New Roman"/>
          <w:sz w:val="24"/>
        </w:rPr>
        <w:lastRenderedPageBreak/>
        <w:t>Simmonds, E.J., and MacLennan, D.N. (2005) Fisheries Acoustics: Theory and Practice, 2</w:t>
      </w:r>
      <w:r w:rsidRPr="008C5D8B">
        <w:rPr>
          <w:rFonts w:ascii="Times New Roman" w:hAnsi="Times New Roman" w:cs="Times New Roman"/>
          <w:sz w:val="24"/>
          <w:vertAlign w:val="superscript"/>
        </w:rPr>
        <w:t>nd</w:t>
      </w:r>
      <w:r w:rsidRPr="008C5D8B">
        <w:rPr>
          <w:rFonts w:ascii="Times New Roman" w:hAnsi="Times New Roman" w:cs="Times New Roman"/>
          <w:sz w:val="24"/>
        </w:rPr>
        <w:t xml:space="preserve"> edn. </w:t>
      </w:r>
      <w:r>
        <w:rPr>
          <w:rFonts w:ascii="Times New Roman" w:hAnsi="Times New Roman" w:cs="Times New Roman"/>
          <w:sz w:val="24"/>
        </w:rPr>
        <w:t>Blackwell Science, Oxford</w:t>
      </w:r>
    </w:p>
    <w:p w14:paraId="2E7F741D" w14:textId="77777777" w:rsidR="00E66FEF" w:rsidRDefault="00E66FEF" w:rsidP="00B42B62">
      <w:pPr>
        <w:spacing w:after="0" w:line="240" w:lineRule="auto"/>
        <w:rPr>
          <w:rFonts w:ascii="Times New Roman" w:hAnsi="Times New Roman" w:cs="Times New Roman"/>
          <w:sz w:val="24"/>
          <w:szCs w:val="24"/>
        </w:rPr>
      </w:pPr>
    </w:p>
    <w:p w14:paraId="6A963FE5"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Southeast Florida Coral Reef Initiative (2011)</w:t>
      </w:r>
      <w:hyperlink r:id="rId18" w:history="1">
        <w:r w:rsidRPr="003C63D6">
          <w:rPr>
            <w:rStyle w:val="Hyperlink"/>
            <w:rFonts w:ascii="Times New Roman" w:hAnsi="Times New Roman" w:cs="Times New Roman"/>
            <w:sz w:val="24"/>
            <w:szCs w:val="24"/>
          </w:rPr>
          <w:t>www.dep.state.fl.us/coastal/programs/coral/reports</w:t>
        </w:r>
      </w:hyperlink>
    </w:p>
    <w:p w14:paraId="211E1959" w14:textId="77777777" w:rsidR="00E66FEF" w:rsidRDefault="00E66FEF" w:rsidP="00B42B62">
      <w:pPr>
        <w:spacing w:after="0" w:line="240" w:lineRule="auto"/>
        <w:rPr>
          <w:rFonts w:ascii="Times New Roman" w:hAnsi="Times New Roman" w:cs="Times New Roman"/>
          <w:sz w:val="24"/>
          <w:szCs w:val="24"/>
        </w:rPr>
      </w:pPr>
    </w:p>
    <w:p w14:paraId="1ABF270D"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Stallings, C.D. (2009) Fishery-Independent Data Reveal Negative Effect of Human Population Density on Caribbean Predatory Fish Communities. PLOS One 4: e5333</w:t>
      </w:r>
    </w:p>
    <w:p w14:paraId="3249EEA5" w14:textId="77777777" w:rsidR="00E66FEF" w:rsidRDefault="00E66FEF" w:rsidP="00B42B62">
      <w:pPr>
        <w:spacing w:after="0" w:line="240" w:lineRule="auto"/>
        <w:rPr>
          <w:rFonts w:ascii="Times New Roman" w:hAnsi="Times New Roman" w:cs="Times New Roman"/>
          <w:sz w:val="24"/>
          <w:szCs w:val="24"/>
        </w:rPr>
      </w:pPr>
    </w:p>
    <w:p w14:paraId="5955105F" w14:textId="77777777" w:rsidR="00E66FEF" w:rsidRDefault="00E66FEF" w:rsidP="00E66FEF">
      <w:pPr>
        <w:spacing w:after="0" w:line="240" w:lineRule="auto"/>
        <w:rPr>
          <w:rFonts w:ascii="Times New Roman" w:hAnsi="Times New Roman" w:cs="Times New Roman"/>
          <w:sz w:val="24"/>
          <w:szCs w:val="24"/>
        </w:rPr>
      </w:pPr>
      <w:r>
        <w:rPr>
          <w:rFonts w:ascii="Times New Roman" w:hAnsi="Times New Roman" w:cs="Times New Roman"/>
          <w:sz w:val="24"/>
          <w:szCs w:val="24"/>
        </w:rPr>
        <w:t>Walker, B.K., Jordan, L.K.B., and Spieler, R.E. (2009) Relationship of Reef Fish Assemblages and Topographic Complexity on Southeastern Florida Coral Reef Habitats. Journal of Coastal Research 53: 39-48</w:t>
      </w:r>
    </w:p>
    <w:p w14:paraId="2F6203F3" w14:textId="77777777" w:rsidR="00400086" w:rsidRDefault="00400086">
      <w:pPr>
        <w:rPr>
          <w:rFonts w:ascii="Times New Roman" w:hAnsi="Times New Roman" w:cs="Times New Roman"/>
          <w:b/>
          <w:sz w:val="24"/>
          <w:szCs w:val="24"/>
        </w:rPr>
      </w:pPr>
      <w:r>
        <w:rPr>
          <w:rFonts w:ascii="Times New Roman" w:hAnsi="Times New Roman" w:cs="Times New Roman"/>
          <w:b/>
          <w:sz w:val="24"/>
          <w:szCs w:val="24"/>
        </w:rPr>
        <w:br w:type="page"/>
      </w:r>
    </w:p>
    <w:p w14:paraId="5E3E4948" w14:textId="77777777" w:rsidR="00E66FEF" w:rsidRDefault="00E66FEF" w:rsidP="00B42B62">
      <w:pPr>
        <w:spacing w:after="0" w:line="240" w:lineRule="auto"/>
        <w:rPr>
          <w:rFonts w:ascii="Times New Roman" w:hAnsi="Times New Roman" w:cs="Times New Roman"/>
          <w:b/>
          <w:sz w:val="24"/>
          <w:szCs w:val="24"/>
        </w:rPr>
      </w:pPr>
    </w:p>
    <w:p w14:paraId="168E3E5A" w14:textId="77777777" w:rsidR="00BA2E9E" w:rsidRDefault="00BA2E9E" w:rsidP="00B42B62">
      <w:pPr>
        <w:spacing w:after="0" w:line="240" w:lineRule="auto"/>
        <w:rPr>
          <w:rFonts w:ascii="Times New Roman" w:hAnsi="Times New Roman" w:cs="Times New Roman"/>
          <w:b/>
          <w:sz w:val="24"/>
          <w:szCs w:val="24"/>
        </w:rPr>
      </w:pPr>
      <w:r>
        <w:rPr>
          <w:rFonts w:ascii="Times New Roman" w:hAnsi="Times New Roman" w:cs="Times New Roman"/>
          <w:b/>
          <w:sz w:val="24"/>
          <w:szCs w:val="24"/>
        </w:rPr>
        <w:t>Selected Figures</w:t>
      </w:r>
    </w:p>
    <w:p w14:paraId="69FACB73" w14:textId="77777777" w:rsidR="00BA2E9E" w:rsidRDefault="00BA2E9E" w:rsidP="00BA2E9E">
      <w:pPr>
        <w:rPr>
          <w:rFonts w:ascii="Times New Roman" w:hAnsi="Times New Roman" w:cs="Times New Roman"/>
          <w:sz w:val="24"/>
          <w:szCs w:val="24"/>
        </w:rPr>
      </w:pPr>
    </w:p>
    <w:p w14:paraId="555BE2ED" w14:textId="77777777" w:rsidR="00444031" w:rsidRDefault="00444031" w:rsidP="00BA2E9E">
      <w:pPr>
        <w:rPr>
          <w:rFonts w:ascii="Times New Roman" w:hAnsi="Times New Roman" w:cs="Times New Roman"/>
          <w:sz w:val="24"/>
          <w:szCs w:val="24"/>
        </w:rPr>
      </w:pPr>
    </w:p>
    <w:p w14:paraId="411D8A5F" w14:textId="77777777" w:rsidR="00444031" w:rsidRDefault="00444031" w:rsidP="00BA2E9E">
      <w:pPr>
        <w:rPr>
          <w:rFonts w:ascii="Times New Roman" w:hAnsi="Times New Roman" w:cs="Times New Roman"/>
          <w:sz w:val="24"/>
          <w:szCs w:val="24"/>
        </w:rPr>
      </w:pPr>
    </w:p>
    <w:p w14:paraId="2552240C" w14:textId="77777777" w:rsidR="00444031" w:rsidRDefault="00444031" w:rsidP="00BA2E9E">
      <w:pPr>
        <w:rPr>
          <w:rFonts w:ascii="Times New Roman" w:hAnsi="Times New Roman" w:cs="Times New Roman"/>
          <w:sz w:val="24"/>
          <w:szCs w:val="24"/>
        </w:rPr>
      </w:pPr>
    </w:p>
    <w:p w14:paraId="5B3DA96A" w14:textId="77777777" w:rsidR="00444031" w:rsidRDefault="00400086" w:rsidP="00BA2E9E">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1045EA02" wp14:editId="652F0845">
                <wp:simplePos x="0" y="0"/>
                <wp:positionH relativeFrom="margin">
                  <wp:posOffset>-352425</wp:posOffset>
                </wp:positionH>
                <wp:positionV relativeFrom="paragraph">
                  <wp:posOffset>153670</wp:posOffset>
                </wp:positionV>
                <wp:extent cx="5740400" cy="3455670"/>
                <wp:effectExtent l="0" t="0" r="0" b="0"/>
                <wp:wrapNone/>
                <wp:docPr id="14" name="Group 14"/>
                <wp:cNvGraphicFramePr/>
                <a:graphic xmlns:a="http://schemas.openxmlformats.org/drawingml/2006/main">
                  <a:graphicData uri="http://schemas.microsoft.com/office/word/2010/wordprocessingGroup">
                    <wpg:wgp>
                      <wpg:cNvGrpSpPr/>
                      <wpg:grpSpPr>
                        <a:xfrm>
                          <a:off x="0" y="0"/>
                          <a:ext cx="5740400" cy="3455670"/>
                          <a:chOff x="1565" y="-136194"/>
                          <a:chExt cx="5740400" cy="3455670"/>
                        </a:xfrm>
                      </wpg:grpSpPr>
                      <pic:pic xmlns:pic="http://schemas.openxmlformats.org/drawingml/2006/picture">
                        <pic:nvPicPr>
                          <pic:cNvPr id="15" name="Picture 15" descr="Strata figur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565" y="-136194"/>
                            <a:ext cx="5740400" cy="3455670"/>
                          </a:xfrm>
                          <a:prstGeom prst="rect">
                            <a:avLst/>
                          </a:prstGeom>
                          <a:noFill/>
                        </pic:spPr>
                      </pic:pic>
                      <wpg:grpSp>
                        <wpg:cNvPr id="16" name="Group 16"/>
                        <wpg:cNvGrpSpPr/>
                        <wpg:grpSpPr>
                          <a:xfrm>
                            <a:off x="3733252" y="684155"/>
                            <a:ext cx="182880" cy="38100"/>
                            <a:chOff x="0" y="0"/>
                            <a:chExt cx="182880" cy="38100"/>
                          </a:xfrm>
                        </wpg:grpSpPr>
                        <wps:wsp>
                          <wps:cNvPr id="17" name="Straight Connector 17"/>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0" name="Group 20"/>
                        <wpg:cNvGrpSpPr/>
                        <wpg:grpSpPr>
                          <a:xfrm>
                            <a:off x="3733252" y="779542"/>
                            <a:ext cx="182880" cy="38100"/>
                            <a:chOff x="0" y="0"/>
                            <a:chExt cx="182880" cy="38100"/>
                          </a:xfrm>
                        </wpg:grpSpPr>
                        <wps:wsp>
                          <wps:cNvPr id="21" name="Straight Connector 21"/>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7" name="Group 27"/>
                        <wpg:cNvGrpSpPr/>
                        <wpg:grpSpPr>
                          <a:xfrm>
                            <a:off x="3736541" y="878219"/>
                            <a:ext cx="182880" cy="38100"/>
                            <a:chOff x="0" y="0"/>
                            <a:chExt cx="182880" cy="38100"/>
                          </a:xfrm>
                        </wpg:grpSpPr>
                        <wps:wsp>
                          <wps:cNvPr id="28" name="Straight Connector 28"/>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1" name="Group 31"/>
                        <wpg:cNvGrpSpPr/>
                        <wpg:grpSpPr>
                          <a:xfrm>
                            <a:off x="3736541" y="976895"/>
                            <a:ext cx="182880" cy="38100"/>
                            <a:chOff x="0" y="0"/>
                            <a:chExt cx="182880" cy="38100"/>
                          </a:xfrm>
                        </wpg:grpSpPr>
                        <wps:wsp>
                          <wps:cNvPr id="280" name="Straight Connector 280"/>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1" name="Straight Connector 281"/>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2" name="Straight Connector 282"/>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3" name="Group 283"/>
                        <wpg:cNvGrpSpPr/>
                        <wpg:grpSpPr>
                          <a:xfrm>
                            <a:off x="3736541" y="1072282"/>
                            <a:ext cx="182880" cy="38100"/>
                            <a:chOff x="0" y="0"/>
                            <a:chExt cx="182880" cy="38100"/>
                          </a:xfrm>
                        </wpg:grpSpPr>
                        <wps:wsp>
                          <wps:cNvPr id="284" name="Straight Connector 284"/>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5" name="Straight Connector 285"/>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6" name="Straight Connector 286"/>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 name="Group 287"/>
                        <wpg:cNvGrpSpPr/>
                        <wpg:grpSpPr>
                          <a:xfrm>
                            <a:off x="3736541" y="1167669"/>
                            <a:ext cx="182880" cy="38100"/>
                            <a:chOff x="0" y="0"/>
                            <a:chExt cx="182880" cy="38100"/>
                          </a:xfrm>
                        </wpg:grpSpPr>
                        <wps:wsp>
                          <wps:cNvPr id="128" name="Straight Connector 128"/>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55" name="Group 155"/>
                        <wpg:cNvGrpSpPr/>
                        <wpg:grpSpPr>
                          <a:xfrm>
                            <a:off x="3733252" y="1753148"/>
                            <a:ext cx="182880" cy="38100"/>
                            <a:chOff x="0" y="0"/>
                            <a:chExt cx="182880" cy="38100"/>
                          </a:xfrm>
                        </wpg:grpSpPr>
                        <wps:wsp>
                          <wps:cNvPr id="156" name="Straight Connector 156"/>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57" name="Straight Connector 157"/>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59" name="Group 159"/>
                        <wpg:cNvGrpSpPr/>
                        <wpg:grpSpPr>
                          <a:xfrm>
                            <a:off x="3733252" y="1848535"/>
                            <a:ext cx="182880" cy="38100"/>
                            <a:chOff x="0" y="0"/>
                            <a:chExt cx="182880" cy="38100"/>
                          </a:xfrm>
                        </wpg:grpSpPr>
                        <wps:wsp>
                          <wps:cNvPr id="160" name="Straight Connector 160"/>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61" name="Straight Connector 161"/>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62" name="Straight Connector 162"/>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63" name="Group 163"/>
                        <wpg:cNvGrpSpPr/>
                        <wpg:grpSpPr>
                          <a:xfrm>
                            <a:off x="3736541" y="1947211"/>
                            <a:ext cx="182880" cy="38100"/>
                            <a:chOff x="0" y="0"/>
                            <a:chExt cx="182880" cy="38100"/>
                          </a:xfrm>
                        </wpg:grpSpPr>
                        <wps:wsp>
                          <wps:cNvPr id="164" name="Straight Connector 164"/>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65" name="Straight Connector 165"/>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67" name="Group 167"/>
                        <wpg:cNvGrpSpPr/>
                        <wpg:grpSpPr>
                          <a:xfrm>
                            <a:off x="3736541" y="2049177"/>
                            <a:ext cx="182880" cy="38100"/>
                            <a:chOff x="0" y="0"/>
                            <a:chExt cx="182880" cy="38100"/>
                          </a:xfrm>
                        </wpg:grpSpPr>
                        <wps:wsp>
                          <wps:cNvPr id="168" name="Straight Connector 168"/>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70" name="Straight Connector 170"/>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71" name="Group 171"/>
                        <wpg:cNvGrpSpPr/>
                        <wpg:grpSpPr>
                          <a:xfrm>
                            <a:off x="3736541" y="2144564"/>
                            <a:ext cx="182880" cy="38100"/>
                            <a:chOff x="0" y="0"/>
                            <a:chExt cx="182880" cy="38100"/>
                          </a:xfrm>
                        </wpg:grpSpPr>
                        <wps:wsp>
                          <wps:cNvPr id="172" name="Straight Connector 172"/>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73" name="Straight Connector 173"/>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74" name="Straight Connector 174"/>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79" name="Group 179"/>
                        <wpg:cNvGrpSpPr/>
                        <wpg:grpSpPr>
                          <a:xfrm>
                            <a:off x="3733252" y="2236662"/>
                            <a:ext cx="182880" cy="38100"/>
                            <a:chOff x="0" y="0"/>
                            <a:chExt cx="182880" cy="38100"/>
                          </a:xfrm>
                        </wpg:grpSpPr>
                        <wps:wsp>
                          <wps:cNvPr id="204" name="Straight Connector 204"/>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90" name="Group 290"/>
                        <wpg:cNvGrpSpPr/>
                        <wpg:grpSpPr>
                          <a:xfrm>
                            <a:off x="3736541" y="1295948"/>
                            <a:ext cx="182880" cy="28505"/>
                            <a:chOff x="0" y="0"/>
                            <a:chExt cx="182880" cy="38100"/>
                          </a:xfrm>
                        </wpg:grpSpPr>
                        <wps:wsp>
                          <wps:cNvPr id="291" name="Straight Connector 291"/>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94" name="Group 294"/>
                        <wpg:cNvGrpSpPr/>
                        <wpg:grpSpPr>
                          <a:xfrm>
                            <a:off x="3736541" y="1365022"/>
                            <a:ext cx="182880" cy="28505"/>
                            <a:chOff x="0" y="0"/>
                            <a:chExt cx="182880" cy="38100"/>
                          </a:xfrm>
                        </wpg:grpSpPr>
                        <wps:wsp>
                          <wps:cNvPr id="295" name="Straight Connector 295"/>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98" name="Group 298"/>
                        <wpg:cNvGrpSpPr/>
                        <wpg:grpSpPr>
                          <a:xfrm>
                            <a:off x="3739830" y="1440673"/>
                            <a:ext cx="182880" cy="28505"/>
                            <a:chOff x="0" y="0"/>
                            <a:chExt cx="182880" cy="38100"/>
                          </a:xfrm>
                        </wpg:grpSpPr>
                        <wps:wsp>
                          <wps:cNvPr id="299" name="Straight Connector 299"/>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0" name="Straight Connector 300"/>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02" name="Group 302"/>
                        <wpg:cNvGrpSpPr/>
                        <wpg:grpSpPr>
                          <a:xfrm>
                            <a:off x="3739830" y="1513036"/>
                            <a:ext cx="182880" cy="28505"/>
                            <a:chOff x="0" y="0"/>
                            <a:chExt cx="182880" cy="38100"/>
                          </a:xfrm>
                        </wpg:grpSpPr>
                        <wps:wsp>
                          <wps:cNvPr id="303" name="Straight Connector 303"/>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06" name="Group 306"/>
                        <wpg:cNvGrpSpPr/>
                        <wpg:grpSpPr>
                          <a:xfrm>
                            <a:off x="3739830" y="1585398"/>
                            <a:ext cx="182880" cy="28505"/>
                            <a:chOff x="0" y="0"/>
                            <a:chExt cx="182880" cy="38100"/>
                          </a:xfrm>
                        </wpg:grpSpPr>
                        <wps:wsp>
                          <wps:cNvPr id="307" name="Straight Connector 307"/>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8" name="Straight Connector 308"/>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9" name="Straight Connector 309"/>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10" name="Group 310"/>
                        <wpg:cNvGrpSpPr/>
                        <wpg:grpSpPr>
                          <a:xfrm>
                            <a:off x="3739830" y="1657761"/>
                            <a:ext cx="182880" cy="28505"/>
                            <a:chOff x="0" y="0"/>
                            <a:chExt cx="182880" cy="38100"/>
                          </a:xfrm>
                        </wpg:grpSpPr>
                        <wps:wsp>
                          <wps:cNvPr id="311" name="Straight Connector 311"/>
                          <wps:cNvCnPr/>
                          <wps:spPr>
                            <a:xfrm>
                              <a:off x="0" y="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wps:cNvCnPr/>
                          <wps:spPr>
                            <a:xfrm>
                              <a:off x="0" y="1905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a:off x="0" y="38100"/>
                              <a:ext cx="18288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5="http://schemas.microsoft.com/office/word/2012/wordml">
            <w:pict>
              <v:group w14:anchorId="0D51B0F4" id="Group 14" o:spid="_x0000_s1026" style="position:absolute;margin-left:-27.75pt;margin-top:12.1pt;width:452pt;height:272.1pt;z-index:251672576;mso-position-horizontal-relative:margin" coordorigin="15,-1361" coordsize="57404,34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">
                <v:shape id="Picture 15" o:spid="_x0000_s1027" type="#_x0000_t75" alt="Strata figure" style="position:absolute;left:15;top:-1361;width:57404;height:34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St7vBAAAA2wAAAA8AAABkcnMvZG93bnJldi54bWxET0uLwjAQvgv+hzDC3jTVxV2pRhFBdgX3&#10;4As8Ds3YFJtJaWKt/nqzsLC3+fieM1u0thQN1b5wrGA4SEAQZ04XnCs4Htb9CQgfkDWWjknBgzws&#10;5t3ODFPt7ryjZh9yEUPYp6jAhFClUvrMkEU/cBVx5C6uthgirHOpa7zHcFvKUZJ8SIsFxwaDFa0M&#10;Zdf9zSrYfW6a8GOe5E+X7Ly9mq9ieHtX6q3XLqcgArXhX/zn/tZx/hh+f4k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St7vBAAAA2wAAAA8AAAAAAAAAAAAAAAAAnwIA&#10;AGRycy9kb3ducmV2LnhtbFBLBQYAAAAABAAEAPcAAACNAwAAAAA=&#10;">
                  <v:imagedata r:id="rId12" o:title="Strata figure"/>
                  <v:path arrowok="t"/>
                </v:shape>
                <v:group id="Group 16" o:spid="_x0000_s1028" style="position:absolute;left:37332;top:6841;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Straight Connector 17" o:spid="_x0000_s1029"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Q78AAADbAAAADwAAAGRycy9kb3ducmV2LnhtbERPzYrCMBC+C/sOYRa82VQRla5RRCjs&#10;YffQ6gPMNmNTbCa1iVrf3iwI3ubj+531drCtuFHvG8cKpkkKgrhyuuFawfGQT1YgfEDW2DomBQ/y&#10;sN18jNaYaXfngm5lqEUMYZ+hAhNCl0npK0MWfeI64sidXG8xRNjXUvd4j+G2lbM0XUiLDccGgx3t&#10;DVXn8moV/B7+HF7ypqjm+OMeeWnKeVEoNf4cdl8gAg3hLX65v3Wcv4T/X+IBc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KQQ78AAADbAAAADwAAAAAAAAAAAAAAAACh&#10;AgAAZHJzL2Rvd25yZXYueG1sUEsFBgAAAAAEAAQA+QAAAI0DAAAAAA==&#10;" strokecolor="#0d0d0d [3069]" strokeweight=".5pt">
                    <v:stroke joinstyle="miter"/>
                  </v:line>
                  <v:line id="Straight Connector 18" o:spid="_x0000_s1030"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EMcIAAADbAAAADwAAAGRycy9kb3ducmV2LnhtbESPQWvCQBCF7wX/wzKCt7qxSCmpq4gQ&#10;8FAPif0B0+yYDWZnY3bV+O+dg9DbDO/Ne9+sNqPv1I2G2AY2sJhnoIjrYFtuDPwei/cvUDEhW+wC&#10;k4EHRdisJ28rzG24c0m3KjVKQjjmaMCl1Odax9qRxzgPPbFopzB4TLIOjbYD3iXcd/ojyz61x5al&#10;wWFPO0f1ubp6A4fjX8BL0Zb1En/Co6hctSxLY2bTcfsNKtGY/s2v670VfIGVX2QAv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0EMcIAAADbAAAADwAAAAAAAAAAAAAA&#10;AAChAgAAZHJzL2Rvd25yZXYueG1sUEsFBgAAAAAEAAQA+QAAAJADAAAAAA==&#10;" strokecolor="#0d0d0d [3069]" strokeweight=".5pt">
                    <v:stroke joinstyle="miter"/>
                  </v:line>
                  <v:line id="Straight Connector 19" o:spid="_x0000_s1031"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Ghqr8AAADbAAAADwAAAGRycy9kb3ducmV2LnhtbERPzYrCMBC+C/sOYRa82VQR0a5RRCjs&#10;YffQ6gPMNmNTbCa1iVrf3iwI3ubj+531drCtuFHvG8cKpkkKgrhyuuFawfGQT5YgfEDW2DomBQ/y&#10;sN18jNaYaXfngm5lqEUMYZ+hAhNCl0npK0MWfeI64sidXG8xRNjXUvd4j+G2lbM0XUiLDccGgx3t&#10;DVXn8moV/B7+HF7ypqjm+OMeeWnKeVEoNf4cdl8gAg3hLX65v3Wcv4L/X+IBc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SGhqr8AAADbAAAADwAAAAAAAAAAAAAAAACh&#10;AgAAZHJzL2Rvd25yZXYueG1sUEsFBgAAAAAEAAQA+QAAAI0DAAAAAA==&#10;" strokecolor="#0d0d0d [3069]" strokeweight=".5pt">
                    <v:stroke joinstyle="miter"/>
                  </v:line>
                </v:group>
                <v:group id="Group 20" o:spid="_x0000_s1032" style="position:absolute;left:37332;top:7795;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Straight Connector 21" o:spid="_x0000_s1033"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nEcAAAADbAAAADwAAAGRycy9kb3ducmV2LnhtbESPwarCMBRE9w/8h3AFd89UEZFqFBEK&#10;b6GLVj/g2lybYnNTmzytf28EweUwM2eY1aa3jbhT52vHCibjBARx6XTNlYLTMftdgPABWWPjmBQ8&#10;ycNmPfhZYardg3O6F6ESEcI+RQUmhDaV0peGLPqxa4mjd3GdxRBlV0nd4SPCbSOnSTKXFmuOCwZb&#10;2hkqr8W/VXA4nh3esjovZ7h3z6wwxSzPlRoN++0SRKA+fMOf9p9WMJ3A+0v8A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7ZxHAAAAA2wAAAA8AAAAAAAAAAAAAAAAA&#10;oQIAAGRycy9kb3ducmV2LnhtbFBLBQYAAAAABAAEAPkAAACOAwAAAAA=&#10;" strokecolor="#0d0d0d [3069]" strokeweight=".5pt">
                    <v:stroke joinstyle="miter"/>
                  </v:line>
                  <v:line id="Straight Connector 22" o:spid="_x0000_s1034"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5ZsIAAADbAAAADwAAAGRycy9kb3ducmV2LnhtbESPwWrDMBBE74H+g9hCb7FcY0pxooRQ&#10;MPSQHGz3AzbW1jK1Vo6lxvbfV4VCj8PMvGH2x8UO4k6T7x0reE5SEMSt0z13Cj6acvsKwgdkjYNj&#10;UrCSh+PhYbPHQruZK7rXoRMRwr5ABSaEsZDSt4Ys+sSNxNH7dJPFEOXUST3hHOF2kFmavkiLPccF&#10;gyO9GWq/6m+r4NJcHd7KvmpzPLu1rE2dV5VST4/LaQci0BL+w3/td60gy+D3S/wB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n5ZsIAAADbAAAADwAAAAAAAAAAAAAA&#10;AAChAgAAZHJzL2Rvd25yZXYueG1sUEsFBgAAAAAEAAQA+QAAAJADAAAAAA==&#10;" strokecolor="#0d0d0d [3069]" strokeweight=".5pt">
                    <v:stroke joinstyle="miter"/>
                  </v:line>
                  <v:line id="Straight Connector 25" o:spid="_x0000_s1035"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hEsMAAADbAAAADwAAAGRycy9kb3ducmV2LnhtbESPzWrDMBCE74W+g9hCbo3c4IbgRgmh&#10;YMghPdjJA2ysrWVirVxL9c/bR4VCjsPMfMNs95NtxUC9bxwreFsmIIgrpxuuFVzO+esGhA/IGlvH&#10;pGAmD/vd89MWM+1GLmgoQy0ihH2GCkwIXSalrwxZ9EvXEUfv2/UWQ5R9LXWPY4TbVq6SZC0tNhwX&#10;DHb0aai6lb9Wwdf56vAnb4oqxZOb89KUaVEotXiZDh8gAk3hEf5vH7WC1Tv8fYk/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AYRLDAAAA2wAAAA8AAAAAAAAAAAAA&#10;AAAAoQIAAGRycy9kb3ducmV2LnhtbFBLBQYAAAAABAAEAPkAAACRAwAAAAA=&#10;" strokecolor="#0d0d0d [3069]" strokeweight=".5pt">
                    <v:stroke joinstyle="miter"/>
                  </v:line>
                </v:group>
                <v:group id="Group 27" o:spid="_x0000_s1036" style="position:absolute;left:37365;top:8782;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28" o:spid="_x0000_s103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OjL0AAADbAAAADwAAAGRycy9kb3ducmV2LnhtbERPzYrCMBC+C75DGMGbTRUR6RplEQoe&#10;9NDqA4zNbFO2mdQman17cxA8fnz/m91gW/Gg3jeOFcyTFARx5XTDtYLLOZ+tQfiArLF1TApe5GG3&#10;HY82mGn35IIeZahFDGGfoQITQpdJ6StDFn3iOuLI/bneYoiwr6Xu8RnDbSsXabqSFhuODQY72huq&#10;/su7VXA6Xx3e8qaolnh0r7w05bIolJpOht8fEIGG8BV/3AetYBHHxi/xB8jt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ABzoy9AAAA2wAAAA8AAAAAAAAAAAAAAAAAoQIA&#10;AGRycy9kb3ducmV2LnhtbFBLBQYAAAAABAAEAPkAAACLAwAAAAA=&#10;" strokecolor="#0d0d0d [3069]" strokeweight=".5pt">
                    <v:stroke joinstyle="miter"/>
                  </v:line>
                  <v:line id="Straight Connector 29" o:spid="_x0000_s103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1rF8MAAADbAAAADwAAAGRycy9kb3ducmV2LnhtbESPzWrDMBCE74W+g9hCbo3cYEriRgmh&#10;YMghPdjJA2ysrWVirVxL9c/bR4VCjsPMfMNs95NtxUC9bxwreFsmIIgrpxuuFVzO+esahA/IGlvH&#10;pGAmD/vd89MWM+1GLmgoQy0ihH2GCkwIXSalrwxZ9EvXEUfv2/UWQ5R9LXWPY4TbVq6S5F1abDgu&#10;GOzo01B1K3+tgq/z1eFP3hRViic356Up06JQavEyHT5ABJrCI/zfPmoFqw38fYk/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NaxfDAAAA2wAAAA8AAAAAAAAAAAAA&#10;AAAAoQIAAGRycy9kb3ducmV2LnhtbFBLBQYAAAAABAAEAPkAAACRAwAAAAA=&#10;" strokecolor="#0d0d0d [3069]" strokeweight=".5pt">
                    <v:stroke joinstyle="miter"/>
                  </v:line>
                  <v:line id="Straight Connector 30" o:spid="_x0000_s103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UV8AAAADbAAAADwAAAGRycy9kb3ducmV2LnhtbERPy2rCQBTdC/7DcIXudGINRVJHKYWA&#10;C7tI9AOumdtMaOZOzIx5/H1nUejycN6H02RbMVDvG8cKtpsEBHHldMO1gts1X+9B+ICssXVMCmby&#10;cDouFwfMtBu5oKEMtYgh7DNUYELoMil9Zcii37iOOHLfrrcYIuxrqXscY7ht5WuSvEmLDccGgx19&#10;Gqp+yqdV8HW9O3zkTVGleHFzXpoyLQqlXlbTxzuIQFP4F/+5z1rBLq6PX+IPkM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uVFfAAAAA2wAAAA8AAAAAAAAAAAAAAAAA&#10;oQIAAGRycy9kb3ducmV2LnhtbFBLBQYAAAAABAAEAPkAAACOAwAAAAA=&#10;" strokecolor="#0d0d0d [3069]" strokeweight=".5pt">
                    <v:stroke joinstyle="miter"/>
                  </v:line>
                </v:group>
                <v:group id="Group 31" o:spid="_x0000_s1040" style="position:absolute;left:37365;top:9768;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Straight Connector 280" o:spid="_x0000_s1041"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kBMAAAADcAAAADwAAAGRycy9kb3ducmV2LnhtbERPzWqEMBC+F/Ydwiz0VuPKUhbXKGVB&#10;6KE96PYBZs3USM3EmlTdt28OhR4/vv+i2uwoFpr94FjBIUlBEHdOD9wr+LjWTycQPiBrHB2Tgjt5&#10;qMrdQ4G5dis3tLShFzGEfY4KTAhTLqXvDFn0iZuII/fpZoshwrmXesY1httRZmn6LC0OHBsMTnQx&#10;1H21P1bB+/Xm8Lsemu6Ib+5et6Y9No1Sj/vt5Qwi0Bb+xX/uV60gO8X58Uw8ArL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EZATAAAAA3AAAAA8AAAAAAAAAAAAAAAAA&#10;oQIAAGRycy9kb3ducmV2LnhtbFBLBQYAAAAABAAEAPkAAACOAwAAAAA=&#10;" strokecolor="#0d0d0d [3069]" strokeweight=".5pt">
                    <v:stroke joinstyle="miter"/>
                  </v:line>
                  <v:line id="Straight Connector 281" o:spid="_x0000_s1042"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Bn8MAAADcAAAADwAAAGRycy9kb3ducmV2LnhtbESPwWrDMBBE74X8g9hAbo2cYIpxo4QQ&#10;MPTQHGz3A7bWxjKxVo6lJPbfV4VCj8PMvGF2h8n24kGj7xwr2KwTEMSN0x23Cr7q4jUD4QOyxt4x&#10;KZjJw2G/eNlhrt2TS3pUoRURwj5HBSaEIZfSN4Ys+rUbiKN3caPFEOXYSj3iM8JtL7dJ8iYtdhwX&#10;DA50MtRcq7tVcK6/Hd6KrmxS/HRzUZkqLUulVsvp+A4i0BT+w3/tD61gm23g90w8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IwZ/DAAAA3AAAAA8AAAAAAAAAAAAA&#10;AAAAoQIAAGRycy9kb3ducmV2LnhtbFBLBQYAAAAABAAEAPkAAACRAwAAAAA=&#10;" strokecolor="#0d0d0d [3069]" strokeweight=".5pt">
                    <v:stroke joinstyle="miter"/>
                  </v:line>
                  <v:line id="Straight Connector 282" o:spid="_x0000_s1043"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6MMAAADcAAAADwAAAGRycy9kb3ducmV2LnhtbESPwWrDMBBE74X8g9hAbo0cY0pwo4QS&#10;MPTQHGz3AzbW1jK1Vo6lxPbfV4VCj8PMvGEOp9n24kGj7xwr2G0TEMSN0x23Cj7r4nkPwgdkjb1j&#10;UrCQh9Nx9XTAXLuJS3pUoRURwj5HBSaEIZfSN4Ys+q0biKP35UaLIcqxlXrEKcJtL9MkeZEWO44L&#10;Bgc6G2q+q7tVcKmvDm9FVzYZfrilqEyVlaVSm/X89goi0Bz+w3/td60g3afweyYeAX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aX+jDAAAA3AAAAA8AAAAAAAAAAAAA&#10;AAAAoQIAAGRycy9kb3ducmV2LnhtbFBLBQYAAAAABAAEAPkAAACRAwAAAAA=&#10;" strokecolor="#0d0d0d [3069]" strokeweight=".5pt">
                    <v:stroke joinstyle="miter"/>
                  </v:line>
                </v:group>
                <v:group id="Group 283" o:spid="_x0000_s1044" style="position:absolute;left:37365;top:10722;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line id="Straight Connector 284" o:spid="_x0000_s1045"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9iB8IAAADcAAAADwAAAGRycy9kb3ducmV2LnhtbESPQYvCMBSE78L+h/AW9mbTlSLSNYoI&#10;BQ/uodUf8GzeNsXmpTZZrf/eCILHYWa+YZbr0XbiSoNvHSv4TlIQxLXTLTcKjodiugDhA7LGzjEp&#10;uJOH9epjssRcuxuXdK1CIyKEfY4KTAh9LqWvDVn0ieuJo/fnBoshyqGResBbhNtOztJ0Li22HBcM&#10;9rQ1VJ+rf6vg93ByeCnass5w7+5FZaqsLJX6+hw3PyACjeEdfrV3WsFskcH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9iB8IAAADcAAAADwAAAAAAAAAAAAAA&#10;AAChAgAAZHJzL2Rvd25yZXYueG1sUEsFBgAAAAAEAAQA+QAAAJADAAAAAA==&#10;" strokecolor="#0d0d0d [3069]" strokeweight=".5pt">
                    <v:stroke joinstyle="miter"/>
                  </v:line>
                  <v:line id="Straight Connector 285" o:spid="_x0000_s1046"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HnMQAAADcAAAADwAAAGRycy9kb3ducmV2LnhtbESPwWrDMBBE74X8g9hCb7Xc4IbgWAmh&#10;YOihOdjpB2ytjWVirRxLjZ2/rwKFHIeZecMUu9n24kqj7xwreEtSEMSN0x23Cr6P5esahA/IGnvH&#10;pOBGHnbbxVOBuXYTV3StQysihH2OCkwIQy6lbwxZ9IkbiKN3cqPFEOXYSj3iFOG2l8s0XUmLHccF&#10;gwN9GGrO9a9VcDj+OLyUXdVk+OVuZW3qrKqUenme9xsQgebwCP+3P7WC5fod7mfi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88ecxAAAANwAAAAPAAAAAAAAAAAA&#10;AAAAAKECAABkcnMvZG93bnJldi54bWxQSwUGAAAAAAQABAD5AAAAkgMAAAAA&#10;" strokecolor="#0d0d0d [3069]" strokeweight=".5pt">
                    <v:stroke joinstyle="miter"/>
                  </v:line>
                  <v:line id="Straight Connector 286" o:spid="_x0000_s1047"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FZ68EAAADcAAAADwAAAGRycy9kb3ducmV2LnhtbESPwarCMBRE94L/EK7gTlNFRKpRRCi4&#10;eG/R+j7g2lybYnNTm6j1740gvOUwM2eYza63jXhQ52vHCmbTBARx6XTNlYK/UzZZgfABWWPjmBS8&#10;yMNuOxxsMNXuyTk9ilCJCGGfogITQptK6UtDFv3UtcTRu7jOYoiyq6Tu8BnhtpHzJFlKizXHBYMt&#10;HQyV1+JuFfyezg5vWZ2XC/xxr6wwxSLPlRqP+v0aRKA+/Ie/7aNWMF8t4XMmHgG5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IVnrwQAAANwAAAAPAAAAAAAAAAAAAAAA&#10;AKECAABkcnMvZG93bnJldi54bWxQSwUGAAAAAAQABAD5AAAAjwMAAAAA&#10;" strokecolor="#0d0d0d [3069]" strokeweight=".5pt">
                    <v:stroke joinstyle="miter"/>
                  </v:line>
                </v:group>
                <v:group id="Group 287" o:spid="_x0000_s1048" style="position:absolute;left:37365;top:11676;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Straight Connector 128" o:spid="_x0000_s1049"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WRMMAAADcAAAADwAAAGRycy9kb3ducmV2LnhtbESPQWvCQBCF7wX/wzKCt7pRpEjqKkUI&#10;9FAPif6AMTvNhmZnY3bV+O+dg9DbDO/Ne99sdqPv1I2G2AY2sJhnoIjrYFtuDJyOxfsaVEzIFrvA&#10;ZOBBEXbbydsGcxvuXNKtSo2SEI45GnAp9bnWsXbkMc5DTyzabxg8JlmHRtsB7xLuO73Msg/tsWVp&#10;cNjT3lH9V129gcPxHPBStGW9wp/wKCpXrcrSmNl0/PoElWhM/+bX9bcV/KXQyjMygd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xVkTDAAAA3AAAAA8AAAAAAAAAAAAA&#10;AAAAoQIAAGRycy9kb3ducmV2LnhtbFBLBQYAAAAABAAEAPkAAACRAwAAAAA=&#10;" strokecolor="#0d0d0d [3069]" strokeweight=".5pt">
                    <v:stroke joinstyle="miter"/>
                  </v:line>
                  <v:line id="Straight Connector 129" o:spid="_x0000_s1050"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3z38EAAADcAAAADwAAAGRycy9kb3ducmV2LnhtbERPS2rDMBDdB3oHMYXuYrnBhNaNEkLA&#10;0EW7sJMDTK2pZWKNXEvx5/ZVIdDdPN53dofZdmKkwbeOFTwnKQji2umWGwWXc7F+AeEDssbOMSlY&#10;yMNh/7DaYa7dxCWNVWhEDGGfowITQp9L6WtDFn3ieuLIfbvBYohwaKQecIrhtpObNN1Kiy3HBoM9&#10;nQzV1+pmFXyevxz+FG1ZZ/jhlqIyVVaWSj09zsc3EIHm8C++u991nL95hb9n4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fPfwQAAANwAAAAPAAAAAAAAAAAAAAAA&#10;AKECAABkcnMvZG93bnJldi54bWxQSwUGAAAAAAQABAD5AAAAjwMAAAAA&#10;" strokecolor="#0d0d0d [3069]" strokeweight=".5pt">
                    <v:stroke joinstyle="miter"/>
                  </v:line>
                  <v:line id="Straight Connector 130" o:spid="_x0000_s1051"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Mn8QAAADcAAAADwAAAGRycy9kb3ducmV2LnhtbESPQWvDMAyF74X9B6NBb62zrYyS1Qlj&#10;ENhhPSTtD1BjLQ6L5Sz22vTfV4fCbhLv6b1Pu3L2gzrTFPvABp7WGSjiNtieOwPHQ7XagooJ2eIQ&#10;mAxcKUJZPCx2mNtw4ZrOTeqUhHDM0YBLacy1jq0jj3EdRmLRvsPkMck6ddpOeJFwP+jnLHvVHnuW&#10;BocjfThqf5o/b2B/OAX8rfq63eBXuFaNazZ1bczycX5/A5VoTv/m+/WnFfwXwZdnZAJd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syfxAAAANwAAAAPAAAAAAAAAAAA&#10;AAAAAKECAABkcnMvZG93bnJldi54bWxQSwUGAAAAAAQABAD5AAAAkgMAAAAA&#10;" strokecolor="#0d0d0d [3069]" strokeweight=".5pt">
                    <v:stroke joinstyle="miter"/>
                  </v:line>
                </v:group>
                <v:group id="Group 155" o:spid="_x0000_s1052" style="position:absolute;left:37332;top:17531;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Straight Connector 156" o:spid="_x0000_s1053"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U0MEAAADcAAAADwAAAGRycy9kb3ducmV2LnhtbERPzWrCQBC+C32HZQq96aYlhhJdRQqB&#10;Huoh0QeYZsdsMDubZrcmeXtXKPQ2H9/vbPeT7cSNBt86VvC6SkAQ10633Cg4n4rlOwgfkDV2jknB&#10;TB72u6fFFnPtRi7pVoVGxBD2OSowIfS5lL42ZNGvXE8cuYsbLIYIh0bqAccYbjv5liSZtNhybDDY&#10;04eh+lr9WgXH07fDn6It6xS/3FxUpkrLUqmX5+mwARFoCv/iP/enjvPXGTyeiRf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BTQwQAAANwAAAAPAAAAAAAAAAAAAAAA&#10;AKECAABkcnMvZG93bnJldi54bWxQSwUGAAAAAAQABAD5AAAAjwMAAAAA&#10;" strokecolor="#0d0d0d [3069]" strokeweight=".5pt">
                    <v:stroke joinstyle="miter"/>
                  </v:line>
                  <v:line id="Straight Connector 157" o:spid="_x0000_s1054"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xS8IAAADcAAAADwAAAGRycy9kb3ducmV2LnhtbERPS2rDMBDdF3IHMYHuajnFbYMTJZSC&#10;oYt0YTsHmFoTy8QaOZYaO7ePCoXu5vG+s93PthdXGn3nWMEqSUEQN0533Co41sXTGoQPyBp7x6Tg&#10;Rh72u8XDFnPtJi7pWoVWxBD2OSowIQy5lL4xZNEnbiCO3MmNFkOEYyv1iFMMt718TtNXabHj2GBw&#10;oA9Dzbn6sQq+6m+Hl6IrmwwP7lZUpsrKUqnH5fy+ARFoDv/iP/enjvNf3uD3mXiB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ixS8IAAADcAAAADwAAAAAAAAAAAAAA&#10;AAChAgAAZHJzL2Rvd25yZXYueG1sUEsFBgAAAAAEAAQA+QAAAJADAAAAAA==&#10;" strokecolor="#0d0d0d [3069]" strokeweight=".5pt">
                    <v:stroke joinstyle="miter"/>
                  </v:line>
                  <v:line id="Straight Connector 158" o:spid="_x0000_s1055"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clOcMAAADcAAAADwAAAGRycy9kb3ducmV2LnhtbESPQW/CMAyF70j8h8iTdoN0E0OoEBCa&#10;VGmH7dDCDzCNaSoapzQZlH8/HyZxs/We3/u82Y2+UzcaYhvYwNs8A0VcB9tyY+B4KGYrUDEhW+wC&#10;k4EHRdhtp5MN5jbcuaRblRolIRxzNOBS6nOtY+3IY5yHnli0cxg8JlmHRtsB7xLuO/2eZUvtsWVp&#10;cNjTp6P6Uv16Az+HU8Br0Zb1Ar/Do6hctShLY15fxv0aVKIxPc3/119W8D+EVp6RCf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3JTnDAAAA3AAAAA8AAAAAAAAAAAAA&#10;AAAAoQIAAGRycy9kb3ducmV2LnhtbFBLBQYAAAAABAAEAPkAAACRAwAAAAA=&#10;" strokecolor="#0d0d0d [3069]" strokeweight=".5pt">
                    <v:stroke joinstyle="miter"/>
                  </v:line>
                </v:group>
                <v:group id="Group 159" o:spid="_x0000_s1056" style="position:absolute;left:37332;top:18485;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line id="Straight Connector 160" o:spid="_x0000_s105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jgsMAAADcAAAADwAAAGRycy9kb3ducmV2LnhtbESPQWvCQBCF74L/YRnBm24sIpK6ShEC&#10;PbSHRH/AmJ1mQ7OzMbtq/PfOodDbDO/Ne9/sDqPv1J2G2AY2sFpmoIjrYFtuDJxPxWILKiZki11g&#10;MvCkCIf9dLLD3IYHl3SvUqMkhGOOBlxKfa51rB15jMvQE4v2EwaPSdah0XbAh4T7Tr9l2UZ7bFka&#10;HPZ0dFT/Vjdv4Pt0CXgt2rJe41d4FpWr1mVpzHw2fryDSjSmf/Pf9acV/I3gyzMygd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t44LDAAAA3AAAAA8AAAAAAAAAAAAA&#10;AAAAoQIAAGRycy9kb3ducmV2LnhtbFBLBQYAAAAABAAEAPkAAACRAwAAAAA=&#10;" strokecolor="#0d0d0d [3069]" strokeweight=".5pt">
                    <v:stroke joinstyle="miter"/>
                  </v:line>
                  <v:line id="Straight Connector 161" o:spid="_x0000_s105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GGcAAAADcAAAADwAAAGRycy9kb3ducmV2LnhtbERPzYrCMBC+C/sOYRb2pqkiIl3TIgsF&#10;D+6h1QcYm9mm2Ey6TdT69kYQvM3H9zubfLSduNLgW8cK5rMEBHHtdMuNguOhmK5B+ICssXNMCu7k&#10;Ic8+JhtMtbtxSdcqNCKGsE9RgQmhT6X0tSGLfuZ64sj9ucFiiHBopB7wFsNtJxdJspIWW44NBnv6&#10;MVSfq4tV8Hs4Ofwv2rJe4t7di8pUy7JU6utz3H6DCDSGt/jl3uk4fzWH5zPxApk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hRhnAAAAA3AAAAA8AAAAAAAAAAAAAAAAA&#10;oQIAAGRycy9kb3ducmV2LnhtbFBLBQYAAAAABAAEAPkAAACOAwAAAAA=&#10;" strokecolor="#0d0d0d [3069]" strokeweight=".5pt">
                    <v:stroke joinstyle="miter"/>
                  </v:line>
                  <v:line id="Straight Connector 162" o:spid="_x0000_s105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Ybr8AAADcAAAADwAAAGRycy9kb3ducmV2LnhtbERPzYrCMBC+L/gOYQRva6qISDWKCAUP&#10;emj1AcZmbIrNpDZR69sbYWFv8/H9zmrT20Y8qfO1YwWTcQKCuHS65krB+ZT9LkD4gKyxcUwK3uRh&#10;sx78rDDV7sU5PYtQiRjCPkUFJoQ2ldKXhiz6sWuJI3d1ncUQYVdJ3eErhttGTpNkLi3WHBsMtrQz&#10;VN6Kh1VwPF0c3rM6L2d4cO+sMMUsz5UaDfvtEkSgPvyL/9x7HefPp/B9Jl4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jPYbr8AAADcAAAADwAAAAAAAAAAAAAAAACh&#10;AgAAZHJzL2Rvd25yZXYueG1sUEsFBgAAAAAEAAQA+QAAAI0DAAAAAA==&#10;" strokecolor="#0d0d0d [3069]" strokeweight=".5pt">
                    <v:stroke joinstyle="miter"/>
                  </v:line>
                </v:group>
                <v:group id="Group 163" o:spid="_x0000_s1060" style="position:absolute;left:37365;top:19472;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line id="Straight Connector 164" o:spid="_x0000_s1061"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lgcAAAADcAAAADwAAAGRycy9kb3ducmV2LnhtbERPzYrCMBC+C/sOYRa82XSliFSjyEJh&#10;D3po9QHGZrYp20xqk9X69kYQvM3H9zvr7Wg7caXBt44VfCUpCOLa6ZYbBadjMVuC8AFZY+eYFNzJ&#10;w3bzMVljrt2NS7pWoRExhH2OCkwIfS6lrw1Z9InriSP36waLIcKhkXrAWwy3nZyn6UJabDk2GOzp&#10;21D9V/1bBYfj2eGlaMs6w727F5WpsrJUavo57lYgAo3hLX65f3Scv8jg+Uy8QG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W5YHAAAAA3AAAAA8AAAAAAAAAAAAAAAAA&#10;oQIAAGRycy9kb3ducmV2LnhtbFBLBQYAAAAABAAEAPkAAACOAwAAAAA=&#10;" strokecolor="#0d0d0d [3069]" strokeweight=".5pt">
                    <v:stroke joinstyle="miter"/>
                  </v:line>
                  <v:line id="Straight Connector 165" o:spid="_x0000_s1062"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AGsEAAADcAAAADwAAAGRycy9kb3ducmV2LnhtbERPzWrCQBC+C32HZQq96aYlhhJdRQqB&#10;Huoh0QeYZsdsMDubZrcmeXtXKPQ2H9/vbPeT7cSNBt86VvC6SkAQ10633Cg4n4rlOwgfkDV2jknB&#10;TB72u6fFFnPtRi7pVoVGxBD2OSowIfS5lL42ZNGvXE8cuYsbLIYIh0bqAccYbjv5liSZtNhybDDY&#10;04eh+lr9WgXH07fDn6It6xS/3FxUpkrLUqmX5+mwARFoCv/iP/enjvOzNTyeiRf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2kAawQAAANwAAAAPAAAAAAAAAAAAAAAA&#10;AKECAABkcnMvZG93bnJldi54bWxQSwUGAAAAAAQABAD5AAAAjwMAAAAA&#10;" strokecolor="#0d0d0d [3069]" strokeweight=".5pt">
                    <v:stroke joinstyle="miter"/>
                  </v:line>
                  <v:line id="Straight Connector 166" o:spid="_x0000_s1063"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ebcEAAADcAAAADwAAAGRycy9kb3ducmV2LnhtbERPzWqDQBC+B/oOyxR6i2uLSLDZhFAQ&#10;emgPah5g6k5dqTtr3G3Ut+8WArnNx/c7++NiB3GlyfeOFTwnKQji1umeOwXnptzuQPiArHFwTApW&#10;8nA8PGz2WGg3c0XXOnQihrAvUIEJYSyk9K0hiz5xI3Hkvt1kMUQ4dVJPOMdwO8iXNM2lxZ5jg8GR&#10;3gy1P/WvVfDZfDm8lH3VZvjh1rI2dVZVSj09LqdXEIGWcBff3O86zs9z+H8mXiA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CN5twQAAANwAAAAPAAAAAAAAAAAAAAAA&#10;AKECAABkcnMvZG93bnJldi54bWxQSwUGAAAAAAQABAD5AAAAjwMAAAAA&#10;" strokecolor="#0d0d0d [3069]" strokeweight=".5pt">
                    <v:stroke joinstyle="miter"/>
                  </v:line>
                </v:group>
                <v:group id="Group 167" o:spid="_x0000_s1064" style="position:absolute;left:37365;top:20491;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line id="Straight Connector 168" o:spid="_x0000_s1065"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vvhMMAAADcAAAADwAAAGRycy9kb3ducmV2LnhtbESPQWvCQBCF74L/YRnBm24sIpK6ShEC&#10;PbSHRH/AmJ1mQ7OzMbtq/PfOodDbDO/Ne9/sDqPv1J2G2AY2sFpmoIjrYFtuDJxPxWILKiZki11g&#10;MvCkCIf9dLLD3IYHl3SvUqMkhGOOBlxKfa51rB15jMvQE4v2EwaPSdah0XbAh4T7Tr9l2UZ7bFka&#10;HPZ0dFT/Vjdv4Pt0CXgt2rJe41d4FpWr1mVpzHw2fryDSjSmf/Pf9acV/I3QyjMygd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74TDAAAA3AAAAA8AAAAAAAAAAAAA&#10;AAAAoQIAAGRycy9kb3ducmV2LnhtbFBLBQYAAAAABAAEAPkAAACRAwAAAAA=&#10;" strokecolor="#0d0d0d [3069]" strokeweight=".5pt">
                    <v:stroke joinstyle="miter"/>
                  </v:line>
                  <v:line id="Straight Connector 169" o:spid="_x0000_s1066"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KH8AAAADcAAAADwAAAGRycy9kb3ducmV2LnhtbERPzYrCMBC+C/sOYRa82XRFZLcaRYSC&#10;Bz20+gCzzdgUm0m3iVrf3gjC3ubj+53lerCtuFHvG8cKvpIUBHHldMO1gtMxn3yD8AFZY+uYFDzI&#10;w3r1MVpipt2dC7qVoRYxhH2GCkwIXSalrwxZ9InriCN3dr3FEGFfS93jPYbbVk7TdC4tNhwbDHa0&#10;NVRdyqtVcDj+OvzLm6Ka4d498tKUs6JQavw5bBYgAg3hX/x273ScP/+B1zPxAr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XSh/AAAAA3AAAAA8AAAAAAAAAAAAAAAAA&#10;oQIAAGRycy9kb3ducmV2LnhtbFBLBQYAAAAABAAEAPkAAACOAwAAAAA=&#10;" strokecolor="#0d0d0d [3069]" strokeweight=".5pt">
                    <v:stroke joinstyle="miter"/>
                  </v:line>
                  <v:line id="Straight Connector 170" o:spid="_x0000_s1067"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1X8MAAADcAAAADwAAAGRycy9kb3ducmV2LnhtbESPQW/CMAyF70j8h8iTdoN0ExqoEBCa&#10;VGmH7dDCDzCNaSoapzQZlH8/HyZxs/We3/u82Y2+UzcaYhvYwNs8A0VcB9tyY+B4KGYrUDEhW+wC&#10;k4EHRdhtp5MN5jbcuaRblRolIRxzNOBS6nOtY+3IY5yHnli0cxg8JlmHRtsB7xLuO/2eZR/aY8vS&#10;4LCnT0f1pfr1Bn4Op4DXoi3rBX6HR1G5alGWxry+jPs1qERjepr/r7+s4C8FX56RCf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0dV/DAAAA3AAAAA8AAAAAAAAAAAAA&#10;AAAAoQIAAGRycy9kb3ducmV2LnhtbFBLBQYAAAAABAAEAPkAAACRAwAAAAA=&#10;" strokecolor="#0d0d0d [3069]" strokeweight=".5pt">
                    <v:stroke joinstyle="miter"/>
                  </v:line>
                </v:group>
                <v:group id="Group 171" o:spid="_x0000_s1068" style="position:absolute;left:37365;top:21445;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line id="Straight Connector 172" o:spid="_x0000_s1069"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s8EAAADcAAAADwAAAGRycy9kb3ducmV2LnhtbERPS2rDMBDdB3oHMYXuYrnBpMWNEkLA&#10;0EW7sJMDTK2pZWKNXEvx5/ZVIdDdPN53dofZdmKkwbeOFTwnKQji2umWGwWXc7F+BeEDssbOMSlY&#10;yMNh/7DaYa7dxCWNVWhEDGGfowITQp9L6WtDFn3ieuLIfbvBYohwaKQecIrhtpObNN1Kiy3HBoM9&#10;nQzV1+pmFXyevxz+FG1ZZ/jhlqIyVVaWSj09zsc3EIHm8C++u991nP+ygb9n4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6k6zwQAAANwAAAAPAAAAAAAAAAAAAAAA&#10;AKECAABkcnMvZG93bnJldi54bWxQSwUGAAAAAAQABAD5AAAAjwMAAAAA&#10;" strokecolor="#0d0d0d [3069]" strokeweight=".5pt">
                    <v:stroke joinstyle="miter"/>
                  </v:line>
                  <v:line id="Straight Connector 173" o:spid="_x0000_s1070"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rKMIAAADcAAAADwAAAGRycy9kb3ducmV2LnhtbERPS2rDMBDdB3oHMYXuYrlpSIsTJYSA&#10;oYt2YTsHmFpTy8QauZYS27evCoXs5vG+sztMthM3GnzrWMFzkoIgrp1uuVFwrvLlGwgfkDV2jknB&#10;TB4O+4fFDjPtRi7oVoZGxBD2GSowIfSZlL42ZNEnrieO3LcbLIYIh0bqAccYbju5StONtNhybDDY&#10;08lQfSmvVsFn9eXwJ2+Leo0fbs5LU66LQqmnx+m4BRFoCnfxv/tdx/mvL/D3TLx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brKMIAAADcAAAADwAAAAAAAAAAAAAA&#10;AAChAgAAZHJzL2Rvd25yZXYueG1sUEsFBgAAAAAEAAQA+QAAAJADAAAAAA==&#10;" strokecolor="#0d0d0d [3069]" strokeweight=".5pt">
                    <v:stroke joinstyle="miter"/>
                  </v:line>
                  <v:line id="Straight Connector 174" o:spid="_x0000_s1071"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9zXMEAAADcAAAADwAAAGRycy9kb3ducmV2LnhtbERPzWqDQBC+F/IOywR6a9YWaYrNKiUg&#10;9NAcNH2AqTtxJe6scbdq3r4bKOQ2H9/v7IrF9mKi0XeOFTxvEhDEjdMdtwq+j+XTGwgfkDX2jknB&#10;lTwU+ephh5l2M1c01aEVMYR9hgpMCEMmpW8MWfQbNxBH7uRGiyHCsZV6xDmG216+JMmrtNhxbDA4&#10;0N5Qc65/rYLD8cfhpeyqJsUvdy1rU6dVpdTjevl4BxFoCXfxv/tTx/nbFG7PxAt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T3NcwQAAANwAAAAPAAAAAAAAAAAAAAAA&#10;AKECAABkcnMvZG93bnJldi54bWxQSwUGAAAAAAQABAD5AAAAjwMAAAAA&#10;" strokecolor="#0d0d0d [3069]" strokeweight=".5pt">
                    <v:stroke joinstyle="miter"/>
                  </v:line>
                </v:group>
                <v:group id="Group 179" o:spid="_x0000_s1072" style="position:absolute;left:37332;top:22366;width:1829;height:381"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Straight Connector 204" o:spid="_x0000_s1073"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hXcEAAADcAAAADwAAAGRycy9kb3ducmV2LnhtbESPQYvCMBSE7wv+h/AEb2uqFJGuUUQo&#10;7EEPrf6At82zKTYvtclq/fdGEDwOM/MNs9oMthU36n3jWMFsmoAgrpxuuFZwOubfSxA+IGtsHZOC&#10;B3nYrEdfK8y0u3NBtzLUIkLYZ6jAhNBlUvrKkEU/dR1x9M6utxii7Gupe7xHuG3lPEkW0mLDccFg&#10;RztD1aX8twoOxz+H17wpqhT37pGXpkyLQqnJeNj+gAg0hE/43f7VCuZJCq8z8Qj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bGFdwQAAANwAAAAPAAAAAAAAAAAAAAAA&#10;AKECAABkcnMvZG93bnJldi54bWxQSwUGAAAAAAQABAD5AAAAjwMAAAAA&#10;" strokecolor="#0d0d0d [3069]" strokeweight=".5pt">
                    <v:stroke joinstyle="miter"/>
                  </v:line>
                  <v:line id="Straight Connector 288" o:spid="_x0000_s1074"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oAsAAAADcAAAADwAAAGRycy9kb3ducmV2LnhtbERPzWqEMBC+F/Ydwiz0VuPKUhbXKGVB&#10;6KE96PYBZs3USM3EmlTdt28OhR4/vv+i2uwoFpr94FjBIUlBEHdOD9wr+LjWTycQPiBrHB2Tgjt5&#10;qMrdQ4G5dis3tLShFzGEfY4KTAhTLqXvDFn0iZuII/fpZoshwrmXesY1httRZmn6LC0OHBsMTnQx&#10;1H21P1bB+/Xm8Lsemu6Ib+5et6Y9No1Sj/vt5Qwi0Bb+xX/uV60gO8W18Uw8ArL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yaALAAAAA3AAAAA8AAAAAAAAAAAAAAAAA&#10;oQIAAGRycy9kb3ducmV2LnhtbFBLBQYAAAAABAAEAPkAAACOAwAAAAA=&#10;" strokecolor="#0d0d0d [3069]" strokeweight=".5pt">
                    <v:stroke joinstyle="miter"/>
                  </v:line>
                  <v:line id="Straight Connector 289" o:spid="_x0000_s1075"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7NmcQAAADcAAAADwAAAGRycy9kb3ducmV2LnhtbESPwWrDMBBE74X+g9hCb7XcYILrRgml&#10;YMihPdjuB2ytjWVirVxLSey/rwKBHIeZecNsdrMdxJkm3ztW8JqkIIhbp3vuFPw05UsOwgdkjYNj&#10;UrCQh9328WGDhXYXruhch05ECPsCFZgQxkJK3xqy6BM3Ekfv4CaLIcqpk3rCS4TbQa7SdC0t9hwX&#10;DI70aag91ier4Lv5dfhX9lWb4ZdbytrUWVUp9fw0f7yDCDSHe/jW3msFq/wNrmfi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vs2ZxAAAANwAAAAPAAAAAAAAAAAA&#10;AAAAAKECAABkcnMvZG93bnJldi54bWxQSwUGAAAAAAQABAD5AAAAkgMAAAAA&#10;" strokecolor="#0d0d0d [3069]" strokeweight=".5pt">
                    <v:stroke joinstyle="miter"/>
                  </v:line>
                </v:group>
                <v:group id="Group 290" o:spid="_x0000_s1076" style="position:absolute;left:37365;top:12959;width:1829;height:285"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Straight Connector 291" o:spid="_x0000_s107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FXQsQAAADcAAAADwAAAGRycy9kb3ducmV2LnhtbESPwWrDMBBE74X8g9hCb43sEErqWDal&#10;YMghOdjpB2ysrWVqrRxLTZy/rwKFHIeZecPk5WwHcaHJ944VpMsEBHHrdM+dgq9j9boB4QOyxsEx&#10;KbiRh7JYPOWYaXflmi5N6ESEsM9QgQlhzKT0rSGLfulG4uh9u8liiHLqpJ7wGuF2kKskeZMWe44L&#10;Bkf6NNT+NL9WweF4cniu+rpd497dqsY067pW6uV5/tiCCDSHR/i/vdMKVu8p3M/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VdCxAAAANwAAAAPAAAAAAAAAAAA&#10;AAAAAKECAABkcnMvZG93bnJldi54bWxQSwUGAAAAAAQABAD5AAAAkgMAAAAA&#10;" strokecolor="#0d0d0d [3069]" strokeweight=".5pt">
                    <v:stroke joinstyle="miter"/>
                  </v:line>
                  <v:line id="Straight Connector 292" o:spid="_x0000_s107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PJNcQAAADcAAAADwAAAGRycy9kb3ducmV2LnhtbESPwWrDMBBE74H+g9hCbrFcY0LrWgkl&#10;YOihPdjJB2ytrWVqrVxLSey/jwqBHoeZecOU+9kO4kKT7x0reEpSEMSt0z13Ck7HavMMwgdkjYNj&#10;UrCQh/3uYVViod2Va7o0oRMRwr5ABSaEsZDSt4Ys+sSNxNH7dpPFEOXUST3hNcLtILM03UqLPccF&#10;gyMdDLU/zdkq+Dx+Ofyt+rrN8cMtVWOavK6VWj/Ob68gAs3hP3xvv2sF2UsGf2fiEZC7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w8k1xAAAANwAAAAPAAAAAAAAAAAA&#10;AAAAAKECAABkcnMvZG93bnJldi54bWxQSwUGAAAAAAQABAD5AAAAkgMAAAAA&#10;" strokecolor="#0d0d0d [3069]" strokeweight=".5pt">
                    <v:stroke joinstyle="miter"/>
                  </v:line>
                  <v:line id="Straight Connector 293" o:spid="_x0000_s107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9srsQAAADcAAAADwAAAGRycy9kb3ducmV2LnhtbESPwWrDMBBE74X8g9hAbrWc1JTGiRJK&#10;wdBDerDdD9hYG8vEWrmWmth/XxUKPQ4z84bZHyfbixuNvnOsYJ2kIIgbpztuFXzWxeMLCB+QNfaO&#10;ScFMHo6HxcMec+3uXNKtCq2IEPY5KjAhDLmUvjFk0SduII7exY0WQ5RjK/WI9wi3vdyk6bO02HFc&#10;MDjQm6HmWn1bBR/12eFX0ZVNhic3F5WpsrJUarWcXncgAk3hP/zXftcKNtsn+D0Tj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2yuxAAAANwAAAAPAAAAAAAAAAAA&#10;AAAAAKECAABkcnMvZG93bnJldi54bWxQSwUGAAAAAAQABAD5AAAAkgMAAAAA&#10;" strokecolor="#0d0d0d [3069]" strokeweight=".5pt">
                    <v:stroke joinstyle="miter"/>
                  </v:line>
                </v:group>
                <v:group id="Group 294" o:spid="_x0000_s1080" style="position:absolute;left:37365;top:13650;width:1829;height:285"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line id="Straight Connector 295" o:spid="_x0000_s1081"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pRQcMAAADcAAAADwAAAGRycy9kb3ducmV2LnhtbESPQYvCMBSE7wv+h/AEb2uquItWo4hQ&#10;8LB7aPUHPJtnU2xeahO1/vuNIOxxmJlvmNWmt424U+drxwom4wQEcel0zZWC4yH7nIPwAVlj45gU&#10;PMnDZj34WGGq3YNzuhehEhHCPkUFJoQ2ldKXhiz6sWuJo3d2ncUQZVdJ3eEjwm0jp0nyLS3WHBcM&#10;trQzVF6Km1Xwezg5vGZ1Xs7wxz2zwhSzPFdqNOy3SxCB+vAffrf3WsF08QW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qUUHDAAAA3AAAAA8AAAAAAAAAAAAA&#10;AAAAoQIAAGRycy9kb3ducmV2LnhtbFBLBQYAAAAABAAEAPkAAACRAwAAAAA=&#10;" strokecolor="#0d0d0d [3069]" strokeweight=".5pt">
                    <v:stroke joinstyle="miter"/>
                  </v:line>
                  <v:line id="Straight Connector 296" o:spid="_x0000_s1082"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NsIAAADcAAAADwAAAGRycy9kb3ducmV2LnhtbESPQYvCMBSE74L/ITxhb5oqIlqNIkJh&#10;D+uh1R/wbJ5NsXmpTVbrvzcLCx6HmfmG2ex624gHdb52rGA6SUAQl07XXCk4n7LxEoQPyBobx6Tg&#10;RR522+Fgg6l2T87pUYRKRAj7FBWYENpUSl8asugnriWO3tV1FkOUXSV1h88It42cJclCWqw5Lhhs&#10;6WCovBW/VsHxdHF4z+q8nOOPe2WFKeZ5rtTXqN+vQQTqwyf83/7WCmarBfydiUdAb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PNsIAAADcAAAADwAAAAAAAAAAAAAA&#10;AAChAgAAZHJzL2Rvd25yZXYueG1sUEsFBgAAAAAEAAQA+QAAAJADAAAAAA==&#10;" strokecolor="#0d0d0d [3069]" strokeweight=".5pt">
                    <v:stroke joinstyle="miter"/>
                  </v:line>
                  <v:line id="Straight Connector 297" o:spid="_x0000_s1083"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qrcMAAADcAAAADwAAAGRycy9kb3ducmV2LnhtbESPQYvCMBSE7wv+h/AEb2uqyK5Wo4hQ&#10;8LB7aPUHPJtnU2xeahO1/vuNIOxxmJlvmNWmt424U+drxwom4wQEcel0zZWC4yH7nIPwAVlj45gU&#10;PMnDZj34WGGq3YNzuhehEhHCPkUFJoQ2ldKXhiz6sWuJo3d2ncUQZVdJ3eEjwm0jp0nyJS3WHBcM&#10;trQzVF6Km1Xwezg5vGZ1Xs7wxz2zwhSzPFdqNOy3SxCB+vAffrf3WsF08Q2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0aq3DAAAA3AAAAA8AAAAAAAAAAAAA&#10;AAAAoQIAAGRycy9kb3ducmV2LnhtbFBLBQYAAAAABAAEAPkAAACRAwAAAAA=&#10;" strokecolor="#0d0d0d [3069]" strokeweight=".5pt">
                    <v:stroke joinstyle="miter"/>
                  </v:line>
                </v:group>
                <v:group id="Group 298" o:spid="_x0000_s1084" style="position:absolute;left:37398;top:14406;width:1829;height:285"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line id="Straight Connector 299" o:spid="_x0000_s1085"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dbRMQAAADcAAAADwAAAGRycy9kb3ducmV2LnhtbESPwWrDMBBE74X8g9hCb7XcYEriWAmh&#10;YOihOdjpB2ytjWVirRxLjZ2/rwKFHIeZecMUu9n24kqj7xwreEtSEMSN0x23Cr6P5esKhA/IGnvH&#10;pOBGHnbbxVOBuXYTV3StQysihH2OCkwIQy6lbwxZ9IkbiKN3cqPFEOXYSj3iFOG2l8s0fZcWO44L&#10;Bgf6MNSc61+r4HD8cXgpu6rJ8MvdytrUWVUp9fI87zcgAs3hEf5vf2oFy/Ua7mfi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1tExAAAANwAAAAPAAAAAAAAAAAA&#10;AAAAAKECAABkcnMvZG93bnJldi54bWxQSwUGAAAAAAQABAD5AAAAkgMAAAAA&#10;" strokecolor="#0d0d0d [3069]" strokeweight=".5pt">
                    <v:stroke joinstyle="miter"/>
                  </v:line>
                  <v:line id="Straight Connector 300" o:spid="_x0000_s1086"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ow8AAAADcAAAADwAAAGRycy9kb3ducmV2LnhtbERPzYrCMBC+C75DGMGbpq6ySNe0LAsF&#10;D3po9QHGZrYp20xqE7W+vTkIe/z4/nf5aDtxp8G3jhWslgkI4trplhsF51Ox2ILwAVlj55gUPMlD&#10;nk0nO0y1e3BJ9yo0IoawT1GBCaFPpfS1IYt+6XriyP26wWKIcGikHvARw20nP5LkU1psOTYY7OnH&#10;UP1X3ayC4+ni8Fq0Zb3Bg3sWlak2ZanUfDZ+f4EINIZ/8du91wrWSZwfz8QjI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2aMPAAAAA3AAAAA8AAAAAAAAAAAAAAAAA&#10;oQIAAGRycy9kb3ducmV2LnhtbFBLBQYAAAAABAAEAPkAAACOAwAAAAA=&#10;" strokecolor="#0d0d0d [3069]" strokeweight=".5pt">
                    <v:stroke joinstyle="miter"/>
                  </v:line>
                  <v:line id="Straight Connector 301" o:spid="_x0000_s1087"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NWMQAAADcAAAADwAAAGRycy9kb3ducmV2LnhtbESPzWrDMBCE74W8g9hAb42c1pTiRAkh&#10;YOihOdjJA2ytjWVirRxL9c/bR4VCj8PMfMNs95NtxUC9bxwrWK8SEMSV0w3XCi7n/OUDhA/IGlvH&#10;pGAmD/vd4mmLmXYjFzSUoRYRwj5DBSaELpPSV4Ys+pXriKN3db3FEGVfS93jGOG2la9J8i4tNhwX&#10;DHZ0NFTdyh+r4HT+dnjPm6JK8cvNeWnKtCiUel5Ohw2IQFP4D/+1P7WCt2QNv2fiEZ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1YxAAAANwAAAAPAAAAAAAAAAAA&#10;AAAAAKECAABkcnMvZG93bnJldi54bWxQSwUGAAAAAAQABAD5AAAAkgMAAAAA&#10;" strokecolor="#0d0d0d [3069]" strokeweight=".5pt">
                    <v:stroke joinstyle="miter"/>
                  </v:line>
                </v:group>
                <v:group id="Group 302" o:spid="_x0000_s1088" style="position:absolute;left:37398;top:15130;width:1829;height:285"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line id="Straight Connector 303" o:spid="_x0000_s1089"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2tMIAAADcAAAADwAAAGRycy9kb3ducmV2LnhtbESPQYvCMBSE78L+h/AWvNl0VZalGkWE&#10;ggc9tPoD3jbPpti8dJuo9d8bQdjjMDPfMMv1YFtxo943jhV8JSkI4srphmsFp2M++QHhA7LG1jEp&#10;eJCH9epjtMRMuzsXdCtDLSKEfYYKTAhdJqWvDFn0ieuIo3d2vcUQZV9L3eM9wm0rp2n6LS02HBcM&#10;drQ1VF3Kq1VwOP46/Muboprj3j3y0pTzolBq/DlsFiACDeE//G7vtIJZOoPXmXg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T2tMIAAADcAAAADwAAAAAAAAAAAAAA&#10;AAChAgAAZHJzL2Rvd25yZXYueG1sUEsFBgAAAAAEAAQA+QAAAJADAAAAAA==&#10;" strokecolor="#0d0d0d [3069]" strokeweight=".5pt">
                    <v:stroke joinstyle="miter"/>
                  </v:line>
                  <v:line id="Straight Connector 304" o:spid="_x0000_s1090"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1uwMIAAADcAAAADwAAAGRycy9kb3ducmV2LnhtbESPQYvCMBSE78L+h/AWvGmqFpFqFFko&#10;7GH30OoPeDbPpti8dJuo9d9vBMHjMDPfMJvdYFtxo943jhXMpgkI4srphmsFx0M+WYHwAVlj65gU&#10;PMjDbvsx2mCm3Z0LupWhFhHCPkMFJoQuk9JXhiz6qeuIo3d2vcUQZV9L3eM9wm0r50mylBYbjgsG&#10;O/oyVF3Kq1Xwezg5/Mubokrxxz3y0pRpUSg1/hz2axCBhvAOv9rfWsEiSeF5Jh4B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1uwMIAAADcAAAADwAAAAAAAAAAAAAA&#10;AAChAgAAZHJzL2Rvd25yZXYueG1sUEsFBgAAAAAEAAQA+QAAAJADAAAAAA==&#10;" strokecolor="#0d0d0d [3069]" strokeweight=".5pt">
                    <v:stroke joinstyle="miter"/>
                  </v:line>
                  <v:line id="Straight Connector 305" o:spid="_x0000_s1091"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HLW8QAAADcAAAADwAAAGRycy9kb3ducmV2LnhtbESPwWrDMBBE74X8g9hCbrXcJg3FiRJK&#10;wZBDerCdD9hYW8vEWjmWGtt/XxUKPQ4z84bZHSbbiTsNvnWs4DlJQRDXTrfcKDhX+dMbCB+QNXaO&#10;ScFMHg77xcMOM+1GLuhehkZECPsMFZgQ+kxKXxuy6BPXE0fvyw0WQ5RDI/WAY4TbTr6k6UZabDku&#10;GOzpw1B9Lb+tgs/q4vCWt0W9xpOb89KU66JQavk4vW9BBJrCf/ivfdQKVukr/J6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ctbxAAAANwAAAAPAAAAAAAAAAAA&#10;AAAAAKECAABkcnMvZG93bnJldi54bWxQSwUGAAAAAAQABAD5AAAAkgMAAAAA&#10;" strokecolor="#0d0d0d [3069]" strokeweight=".5pt">
                    <v:stroke joinstyle="miter"/>
                  </v:line>
                </v:group>
                <v:group id="Group 306" o:spid="_x0000_s1092" style="position:absolute;left:37398;top:15853;width:1829;height:286"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line id="Straight Connector 307" o:spid="_x0000_s1093"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wt8QAAADcAAAADwAAAGRycy9kb3ducmV2LnhtbESPwWrDMBBE74X8g9hCbrXcJjTFiRJK&#10;wZBDerCdD9hYW8vEWjmWGtt/XxUKPQ4z84bZHSbbiTsNvnWs4DlJQRDXTrfcKDhX+dMbCB+QNXaO&#10;ScFMHg77xcMOM+1GLuhehkZECPsMFZgQ+kxKXxuy6BPXE0fvyw0WQ5RDI/WAY4TbTr6k6au02HJc&#10;MNjTh6H6Wn5bBZ/VxeEtb4t6jSc356Up10Wh1PJxet+CCDSF//Bf+6gVrNIN/J6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C3xAAAANwAAAAPAAAAAAAAAAAA&#10;AAAAAKECAABkcnMvZG93bnJldi54bWxQSwUGAAAAAAQABAD5AAAAkgMAAAAA&#10;" strokecolor="#0d0d0d [3069]" strokeweight=".5pt">
                    <v:stroke joinstyle="miter"/>
                  </v:line>
                  <v:line id="Straight Connector 308" o:spid="_x0000_s1094"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BkxcAAAADcAAAADwAAAGRycy9kb3ducmV2LnhtbERPzYrCMBC+C75DGMGbpq6ySNe0LAsF&#10;D3po9QHGZrYp20xqE7W+vTkIe/z4/nf5aDtxp8G3jhWslgkI4trplhsF51Ox2ILwAVlj55gUPMlD&#10;nk0nO0y1e3BJ9yo0IoawT1GBCaFPpfS1IYt+6XriyP26wWKIcGikHvARw20nP5LkU1psOTYY7OnH&#10;UP1X3ayC4+ni8Fq0Zb3Bg3sWlak2ZanUfDZ+f4EINIZ/8du91wrWSVwbz8QjI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AZMXAAAAA3AAAAA8AAAAAAAAAAAAAAAAA&#10;oQIAAGRycy9kb3ducmV2LnhtbFBLBQYAAAAABAAEAPkAAACOAwAAAAA=&#10;" strokecolor="#0d0d0d [3069]" strokeweight=".5pt">
                    <v:stroke joinstyle="miter"/>
                  </v:line>
                  <v:line id="Straight Connector 309" o:spid="_x0000_s1095"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zBXsQAAADcAAAADwAAAGRycy9kb3ducmV2LnhtbESPwWrDMBBE74X8g9hCbrXcJpTUiRJK&#10;wZBDerCdD9hYW8vEWjmWGtt/XxUKPQ4z84bZHSbbiTsNvnWs4DlJQRDXTrfcKDhX+dMGhA/IGjvH&#10;pGAmD4f94mGHmXYjF3QvQyMihH2GCkwIfSalrw1Z9InriaP35QaLIcqhkXrAMcJtJ1/S9FVabDku&#10;GOzpw1B9Lb+tgs/q4vCWt0W9xpOb89KU66JQavk4vW9BBJrCf/ivfdQKVukb/J6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MFexAAAANwAAAAPAAAAAAAAAAAA&#10;AAAAAKECAABkcnMvZG93bnJldi54bWxQSwUGAAAAAAQABAD5AAAAkgMAAAAA&#10;" strokecolor="#0d0d0d [3069]" strokeweight=".5pt">
                    <v:stroke joinstyle="miter"/>
                  </v:line>
                </v:group>
                <v:group id="Group 310" o:spid="_x0000_s1096" style="position:absolute;left:37398;top:16577;width:1829;height:285" coordsize="18288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Straight Connector 311" o:spid="_x0000_s1097" style="position:absolute;visibility:visible;mso-wrap-style:square" from="0,0" to="18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bhcIAAADcAAAADwAAAGRycy9kb3ducmV2LnhtbESPQYvCMBSE78L+h/AWvGlaFVmqUWSh&#10;4ME9tPoD3jbPpti8dJuo9d9vBMHjMDPfMOvtYFtxo943jhWk0wQEceV0w7WC0zGffIHwAVlj65gU&#10;PMjDdvMxWmOm3Z0LupWhFhHCPkMFJoQuk9JXhiz6qeuIo3d2vcUQZV9L3eM9wm0rZ0mylBYbjgsG&#10;O/o2VF3Kq1Xwc/x1+Jc3RbXAg3vkpSkXRaHU+HPYrUAEGsI7/GrvtYJ5msLzTD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NbhcIAAADcAAAADwAAAAAAAAAAAAAA&#10;AAChAgAAZHJzL2Rvd25yZXYueG1sUEsFBgAAAAAEAAQA+QAAAJADAAAAAA==&#10;" strokecolor="#0d0d0d [3069]" strokeweight=".5pt">
                    <v:stroke joinstyle="miter"/>
                  </v:line>
                  <v:line id="Straight Connector 312" o:spid="_x0000_s1098" style="position:absolute;visibility:visible;mso-wrap-style:square" from="0,19050" to="18288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8sIAAADcAAAADwAAAGRycy9kb3ducmV2LnhtbESP3YrCMBSE7xd8h3AE79bUH2SpRhGh&#10;4IVetO4DHJtjU2xOahO1vr1ZWPBymJlvmNWmt414UOdrxwom4wQEcel0zZWC31P2/QPCB2SNjWNS&#10;8CIPm/Xga4Wpdk/O6VGESkQI+xQVmBDaVEpfGrLox64ljt7FdRZDlF0ldYfPCLeNnCbJQlqsOS4Y&#10;bGlnqLwWd6vgeDo7vGV1Xs7x4F5ZYYp5nis1GvbbJYhAffiE/9t7rWA2mcLfmXgE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F8sIAAADcAAAADwAAAAAAAAAAAAAA&#10;AAChAgAAZHJzL2Rvd25yZXYueG1sUEsFBgAAAAAEAAQA+QAAAJADAAAAAA==&#10;" strokecolor="#0d0d0d [3069]" strokeweight=".5pt">
                    <v:stroke joinstyle="miter"/>
                  </v:line>
                  <v:line id="Straight Connector 313" o:spid="_x0000_s1099" style="position:absolute;visibility:visible;mso-wrap-style:square" from="0,38100" to="18288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1gacQAAADcAAAADwAAAGRycy9kb3ducmV2LnhtbESPzWrDMBCE74W+g9hCbrWcH0pxo4QS&#10;MPSQHuz0AbbSxjKxVq6l2s7bV4FAj8PMfMNs97PrxEhDaD0rWGY5CGLtTcuNgq9T+fwKIkRkg51n&#10;UnClAPvd48MWC+MnrmisYyMShEOBCmyMfSFl0JYchsz3xMk7+8FhTHJopBlwSnDXyVWev0iHLacF&#10;iz0dLOlL/esUfJ6+Pf6UbaU3ePTXsrb1pqqUWjzN728gIs3xP3xvfxgF6+Ua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WBpxAAAANwAAAAPAAAAAAAAAAAA&#10;AAAAAKECAABkcnMvZG93bnJldi54bWxQSwUGAAAAAAQABAD5AAAAkgMAAAAA&#10;" strokecolor="#0d0d0d [3069]" strokeweight=".5pt">
                    <v:stroke joinstyle="miter"/>
                  </v:line>
                </v:group>
                <w10:wrap anchorx="margin"/>
              </v:group>
            </w:pict>
          </mc:Fallback>
        </mc:AlternateContent>
      </w:r>
    </w:p>
    <w:p w14:paraId="6799252B" w14:textId="77777777" w:rsidR="00BA2E9E" w:rsidRDefault="00BA2E9E" w:rsidP="00BA2E9E">
      <w:pPr>
        <w:rPr>
          <w:rFonts w:ascii="Times New Roman" w:hAnsi="Times New Roman" w:cs="Times New Roman"/>
          <w:sz w:val="24"/>
          <w:szCs w:val="24"/>
        </w:rPr>
      </w:pPr>
      <w:r>
        <w:rPr>
          <w:noProof/>
        </w:rPr>
        <w:drawing>
          <wp:anchor distT="0" distB="0" distL="114300" distR="114300" simplePos="0" relativeHeight="251666432" behindDoc="1" locked="0" layoutInCell="1" allowOverlap="1" wp14:anchorId="585D2C16" wp14:editId="09712CD9">
            <wp:simplePos x="0" y="0"/>
            <wp:positionH relativeFrom="column">
              <wp:posOffset>349708</wp:posOffset>
            </wp:positionH>
            <wp:positionV relativeFrom="paragraph">
              <wp:posOffset>73512</wp:posOffset>
            </wp:positionV>
            <wp:extent cx="4785995" cy="2880995"/>
            <wp:effectExtent l="0" t="0" r="0" b="0"/>
            <wp:wrapTight wrapText="bothSides">
              <wp:wrapPolygon edited="0">
                <wp:start x="0" y="0"/>
                <wp:lineTo x="0" y="21424"/>
                <wp:lineTo x="21494" y="21424"/>
                <wp:lineTo x="21494" y="0"/>
                <wp:lineTo x="0" y="0"/>
              </wp:wrapPolygon>
            </wp:wrapTight>
            <wp:docPr id="12" name="Picture 12" descr="Strata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ta fig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5995" cy="2880995"/>
                    </a:xfrm>
                    <a:prstGeom prst="rect">
                      <a:avLst/>
                    </a:prstGeom>
                    <a:noFill/>
                  </pic:spPr>
                </pic:pic>
              </a:graphicData>
            </a:graphic>
            <wp14:sizeRelH relativeFrom="page">
              <wp14:pctWidth>0</wp14:pctWidth>
            </wp14:sizeRelH>
            <wp14:sizeRelV relativeFrom="page">
              <wp14:pctHeight>0</wp14:pctHeight>
            </wp14:sizeRelV>
          </wp:anchor>
        </w:drawing>
      </w:r>
    </w:p>
    <w:p w14:paraId="7933BE68" w14:textId="77777777" w:rsidR="00BA2E9E" w:rsidRDefault="00BA2E9E" w:rsidP="00BA2E9E">
      <w:pPr>
        <w:rPr>
          <w:rFonts w:ascii="Times New Roman" w:hAnsi="Times New Roman" w:cs="Times New Roman"/>
          <w:sz w:val="24"/>
          <w:szCs w:val="24"/>
        </w:rPr>
      </w:pPr>
    </w:p>
    <w:p w14:paraId="511C892D" w14:textId="77777777" w:rsidR="00BA2E9E" w:rsidRDefault="00BA2E9E" w:rsidP="00BA2E9E">
      <w:pPr>
        <w:rPr>
          <w:rFonts w:ascii="Times New Roman" w:hAnsi="Times New Roman" w:cs="Times New Roman"/>
          <w:sz w:val="24"/>
          <w:szCs w:val="24"/>
        </w:rPr>
      </w:pPr>
    </w:p>
    <w:p w14:paraId="4EC764AE" w14:textId="77777777" w:rsidR="00BA2E9E" w:rsidRDefault="00BA2E9E" w:rsidP="00BA2E9E">
      <w:pPr>
        <w:rPr>
          <w:rFonts w:ascii="Times New Roman" w:hAnsi="Times New Roman" w:cs="Times New Roman"/>
          <w:sz w:val="24"/>
          <w:szCs w:val="24"/>
        </w:rPr>
      </w:pPr>
    </w:p>
    <w:p w14:paraId="526E3F2D" w14:textId="77777777" w:rsidR="00BA2E9E" w:rsidRDefault="00BA2E9E" w:rsidP="00BA2E9E">
      <w:pPr>
        <w:rPr>
          <w:rFonts w:ascii="Times New Roman" w:hAnsi="Times New Roman" w:cs="Times New Roman"/>
          <w:sz w:val="24"/>
          <w:szCs w:val="24"/>
        </w:rPr>
      </w:pPr>
    </w:p>
    <w:p w14:paraId="6A7A84A0" w14:textId="77777777" w:rsidR="00BA2E9E" w:rsidRDefault="00BA2E9E" w:rsidP="00BA2E9E">
      <w:pPr>
        <w:rPr>
          <w:rFonts w:ascii="Times New Roman" w:hAnsi="Times New Roman" w:cs="Times New Roman"/>
          <w:sz w:val="24"/>
          <w:szCs w:val="24"/>
        </w:rPr>
      </w:pPr>
    </w:p>
    <w:p w14:paraId="793EE1D0" w14:textId="77777777" w:rsidR="00BA2E9E" w:rsidRDefault="00BA2E9E" w:rsidP="00BA2E9E">
      <w:pPr>
        <w:rPr>
          <w:rFonts w:ascii="Times New Roman" w:hAnsi="Times New Roman" w:cs="Times New Roman"/>
          <w:sz w:val="24"/>
          <w:szCs w:val="24"/>
        </w:rPr>
      </w:pPr>
    </w:p>
    <w:p w14:paraId="7C69D3C8" w14:textId="77777777" w:rsidR="00BA2E9E" w:rsidRDefault="00BA2E9E" w:rsidP="00BA2E9E">
      <w:pPr>
        <w:rPr>
          <w:rFonts w:ascii="Times New Roman" w:hAnsi="Times New Roman" w:cs="Times New Roman"/>
          <w:sz w:val="24"/>
          <w:szCs w:val="24"/>
        </w:rPr>
      </w:pPr>
    </w:p>
    <w:p w14:paraId="02EE9D2A" w14:textId="77777777" w:rsidR="00BA2E9E" w:rsidRDefault="00BA2E9E" w:rsidP="00BA2E9E">
      <w:pPr>
        <w:rPr>
          <w:rFonts w:ascii="Times New Roman" w:hAnsi="Times New Roman" w:cs="Times New Roman"/>
          <w:sz w:val="24"/>
          <w:szCs w:val="24"/>
        </w:rPr>
      </w:pPr>
    </w:p>
    <w:p w14:paraId="17101154" w14:textId="77777777" w:rsidR="00BA2E9E" w:rsidRDefault="00BA2E9E" w:rsidP="00BA2E9E">
      <w:pPr>
        <w:rPr>
          <w:rFonts w:ascii="Times New Roman" w:hAnsi="Times New Roman" w:cs="Times New Roman"/>
          <w:sz w:val="24"/>
          <w:szCs w:val="24"/>
        </w:rPr>
      </w:pPr>
    </w:p>
    <w:p w14:paraId="5E75786A" w14:textId="77777777" w:rsidR="00BA2E9E" w:rsidRDefault="00BA2E9E" w:rsidP="00BA2E9E">
      <w:pPr>
        <w:rPr>
          <w:rFonts w:ascii="Times New Roman" w:hAnsi="Times New Roman" w:cs="Times New Roman"/>
          <w:sz w:val="24"/>
          <w:szCs w:val="24"/>
        </w:rPr>
      </w:pPr>
    </w:p>
    <w:p w14:paraId="5B99747D" w14:textId="77777777" w:rsidR="00382F26" w:rsidRDefault="00382F26" w:rsidP="00BA2E9E">
      <w:pPr>
        <w:rPr>
          <w:rFonts w:ascii="Times New Roman" w:hAnsi="Times New Roman" w:cs="Times New Roman"/>
          <w:sz w:val="24"/>
          <w:szCs w:val="24"/>
        </w:rPr>
      </w:pPr>
    </w:p>
    <w:p w14:paraId="2916D486" w14:textId="77777777" w:rsidR="00382F26" w:rsidRDefault="00382F26" w:rsidP="00BA2E9E">
      <w:pPr>
        <w:rPr>
          <w:rFonts w:ascii="Times New Roman" w:hAnsi="Times New Roman" w:cs="Times New Roman"/>
          <w:sz w:val="24"/>
          <w:szCs w:val="24"/>
        </w:rPr>
      </w:pPr>
    </w:p>
    <w:p w14:paraId="6BE3EED8" w14:textId="77777777" w:rsidR="007004F8" w:rsidRDefault="00733109" w:rsidP="00BA2E9E">
      <w:pPr>
        <w:rPr>
          <w:rFonts w:ascii="Times New Roman" w:hAnsi="Times New Roman" w:cs="Times New Roman"/>
          <w:sz w:val="24"/>
          <w:szCs w:val="24"/>
        </w:rPr>
      </w:pPr>
      <w:r>
        <w:rPr>
          <w:rFonts w:ascii="Times New Roman" w:hAnsi="Times New Roman" w:cs="Times New Roman"/>
          <w:sz w:val="24"/>
          <w:szCs w:val="24"/>
        </w:rPr>
        <w:t>Figure 7</w:t>
      </w:r>
      <w:r w:rsidR="00BA2E9E">
        <w:rPr>
          <w:rFonts w:ascii="Times New Roman" w:hAnsi="Times New Roman" w:cs="Times New Roman"/>
          <w:sz w:val="24"/>
          <w:szCs w:val="24"/>
        </w:rPr>
        <w:t>.) Region of Northern Miami-Dade County surveyed during the study.</w:t>
      </w:r>
      <w:r>
        <w:rPr>
          <w:rFonts w:ascii="Times New Roman" w:hAnsi="Times New Roman" w:cs="Times New Roman"/>
          <w:sz w:val="24"/>
          <w:szCs w:val="24"/>
        </w:rPr>
        <w:t xml:space="preserve"> </w:t>
      </w:r>
      <w:r w:rsidR="00BA2E9E">
        <w:rPr>
          <w:rFonts w:ascii="Times New Roman" w:hAnsi="Times New Roman" w:cs="Times New Roman"/>
          <w:sz w:val="24"/>
          <w:szCs w:val="24"/>
        </w:rPr>
        <w:t xml:space="preserve">In the right hand panel, the three contiguous </w:t>
      </w:r>
      <w:r w:rsidR="00680871" w:rsidRPr="00680871">
        <w:rPr>
          <w:rFonts w:ascii="Times New Roman" w:hAnsi="Times New Roman" w:cs="Times New Roman"/>
          <w:sz w:val="24"/>
          <w:szCs w:val="24"/>
        </w:rPr>
        <w:t>reef tract</w:t>
      </w:r>
      <w:r w:rsidR="00BA2E9E">
        <w:rPr>
          <w:rFonts w:ascii="Times New Roman" w:hAnsi="Times New Roman" w:cs="Times New Roman"/>
          <w:sz w:val="24"/>
          <w:szCs w:val="24"/>
        </w:rPr>
        <w:t>s run parallel to shore, north to south.</w:t>
      </w:r>
    </w:p>
    <w:p w14:paraId="224ED054"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449AE3BB" w14:textId="77777777" w:rsidR="00BA2E9E" w:rsidRPr="00857955" w:rsidRDefault="00BA2E9E" w:rsidP="00BA2E9E">
      <w:pPr>
        <w:rPr>
          <w:rFonts w:ascii="Times New Roman" w:hAnsi="Times New Roman" w:cs="Times New Roman"/>
          <w:sz w:val="24"/>
          <w:szCs w:val="24"/>
        </w:rPr>
      </w:pPr>
    </w:p>
    <w:p w14:paraId="051F6623" w14:textId="77777777" w:rsidR="00BA2E9E" w:rsidRPr="00857955" w:rsidRDefault="00BA2E9E" w:rsidP="00BA2E9E">
      <w:pPr>
        <w:rPr>
          <w:rFonts w:ascii="Times New Roman" w:hAnsi="Times New Roman" w:cs="Times New Roman"/>
          <w:sz w:val="24"/>
          <w:szCs w:val="24"/>
        </w:rPr>
      </w:pPr>
    </w:p>
    <w:p w14:paraId="209E0118" w14:textId="77777777" w:rsidR="00BA2E9E" w:rsidRDefault="00BA2E9E" w:rsidP="00BA2E9E">
      <w:pPr>
        <w:rPr>
          <w:rFonts w:ascii="Times New Roman" w:hAnsi="Times New Roman" w:cs="Times New Roman"/>
          <w:sz w:val="24"/>
          <w:szCs w:val="24"/>
        </w:rPr>
      </w:pPr>
    </w:p>
    <w:p w14:paraId="689CA7EB" w14:textId="77777777" w:rsidR="00BA2E9E" w:rsidRPr="00E2156F" w:rsidRDefault="00BA2E9E" w:rsidP="00BA2E9E">
      <w:pPr>
        <w:rPr>
          <w:rFonts w:ascii="Times New Roman" w:hAnsi="Times New Roman" w:cs="Times New Roman"/>
          <w:sz w:val="24"/>
          <w:szCs w:val="24"/>
        </w:rPr>
      </w:pPr>
    </w:p>
    <w:p w14:paraId="5CE2D708" w14:textId="77777777" w:rsidR="00BA2E9E" w:rsidRDefault="00BA2E9E" w:rsidP="00BA2E9E">
      <w:pPr>
        <w:rPr>
          <w:rFonts w:ascii="Times New Roman" w:hAnsi="Times New Roman" w:cs="Times New Roman"/>
          <w:sz w:val="24"/>
          <w:szCs w:val="24"/>
        </w:rPr>
      </w:pPr>
    </w:p>
    <w:p w14:paraId="056046FF" w14:textId="77777777" w:rsidR="00BA2E9E" w:rsidRDefault="002F2D43" w:rsidP="00BA2E9E">
      <w:pPr>
        <w:rPr>
          <w:rFonts w:ascii="Times New Roman" w:hAnsi="Times New Roman" w:cs="Times New Roman"/>
          <w:sz w:val="24"/>
          <w:szCs w:val="24"/>
        </w:rPr>
      </w:pPr>
      <w:r>
        <w:rPr>
          <w:noProof/>
        </w:rPr>
        <w:drawing>
          <wp:anchor distT="0" distB="0" distL="114300" distR="114300" simplePos="0" relativeHeight="251671552" behindDoc="1" locked="0" layoutInCell="1" allowOverlap="1" wp14:anchorId="55D2470A" wp14:editId="7EFC2C09">
            <wp:simplePos x="0" y="0"/>
            <wp:positionH relativeFrom="column">
              <wp:posOffset>570422</wp:posOffset>
            </wp:positionH>
            <wp:positionV relativeFrom="paragraph">
              <wp:posOffset>10160</wp:posOffset>
            </wp:positionV>
            <wp:extent cx="4231005" cy="5306060"/>
            <wp:effectExtent l="0" t="0" r="0" b="8890"/>
            <wp:wrapTight wrapText="bothSides">
              <wp:wrapPolygon edited="0">
                <wp:start x="0" y="0"/>
                <wp:lineTo x="0" y="21559"/>
                <wp:lineTo x="21493" y="21559"/>
                <wp:lineTo x="21493" y="0"/>
                <wp:lineTo x="0" y="0"/>
              </wp:wrapPolygon>
            </wp:wrapTight>
            <wp:docPr id="8" name="Picture 3" descr="Seasonal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sonal differences"/>
                    <pic:cNvPicPr>
                      <a:picLocks noChangeAspect="1" noChangeArrowheads="1"/>
                    </pic:cNvPicPr>
                  </pic:nvPicPr>
                  <pic:blipFill>
                    <a:blip r:embed="rId20">
                      <a:extLst>
                        <a:ext uri="{28A0092B-C50C-407E-A947-70E740481C1C}">
                          <a14:useLocalDpi xmlns:a14="http://schemas.microsoft.com/office/drawing/2010/main" val="0"/>
                        </a:ext>
                      </a:extLst>
                    </a:blip>
                    <a:srcRect l="8237" t="8139" r="20576" b="23032"/>
                    <a:stretch>
                      <a:fillRect/>
                    </a:stretch>
                  </pic:blipFill>
                  <pic:spPr bwMode="auto">
                    <a:xfrm>
                      <a:off x="0" y="0"/>
                      <a:ext cx="4231005" cy="5306060"/>
                    </a:xfrm>
                    <a:prstGeom prst="rect">
                      <a:avLst/>
                    </a:prstGeom>
                    <a:noFill/>
                  </pic:spPr>
                </pic:pic>
              </a:graphicData>
            </a:graphic>
            <wp14:sizeRelH relativeFrom="page">
              <wp14:pctWidth>0</wp14:pctWidth>
            </wp14:sizeRelH>
            <wp14:sizeRelV relativeFrom="page">
              <wp14:pctHeight>0</wp14:pctHeight>
            </wp14:sizeRelV>
          </wp:anchor>
        </w:drawing>
      </w:r>
    </w:p>
    <w:p w14:paraId="59904621" w14:textId="77777777" w:rsidR="00BA2E9E" w:rsidRDefault="00BA2E9E" w:rsidP="00BA2E9E">
      <w:pPr>
        <w:rPr>
          <w:rFonts w:ascii="Times New Roman" w:hAnsi="Times New Roman" w:cs="Times New Roman"/>
          <w:sz w:val="24"/>
          <w:szCs w:val="24"/>
        </w:rPr>
      </w:pPr>
    </w:p>
    <w:p w14:paraId="0EDF4140" w14:textId="77777777" w:rsidR="00BA2E9E" w:rsidRDefault="00BA2E9E" w:rsidP="00BA2E9E">
      <w:pPr>
        <w:rPr>
          <w:rFonts w:ascii="Times New Roman" w:hAnsi="Times New Roman" w:cs="Times New Roman"/>
          <w:sz w:val="24"/>
          <w:szCs w:val="24"/>
        </w:rPr>
      </w:pPr>
    </w:p>
    <w:p w14:paraId="25D6DEE3" w14:textId="77777777" w:rsidR="00C86A8A" w:rsidRDefault="00C86A8A" w:rsidP="00BA2E9E">
      <w:pPr>
        <w:rPr>
          <w:rFonts w:ascii="Times New Roman" w:hAnsi="Times New Roman" w:cs="Times New Roman"/>
          <w:sz w:val="24"/>
          <w:szCs w:val="24"/>
        </w:rPr>
      </w:pPr>
    </w:p>
    <w:p w14:paraId="3F316B81" w14:textId="77777777" w:rsidR="00C86A8A" w:rsidRDefault="00C86A8A" w:rsidP="00BA2E9E">
      <w:pPr>
        <w:rPr>
          <w:rFonts w:ascii="Times New Roman" w:hAnsi="Times New Roman" w:cs="Times New Roman"/>
          <w:sz w:val="24"/>
          <w:szCs w:val="24"/>
        </w:rPr>
      </w:pPr>
    </w:p>
    <w:p w14:paraId="65F600D0" w14:textId="77777777" w:rsidR="00C86A8A" w:rsidRDefault="00C86A8A" w:rsidP="00BA2E9E">
      <w:pPr>
        <w:rPr>
          <w:rFonts w:ascii="Times New Roman" w:hAnsi="Times New Roman" w:cs="Times New Roman"/>
          <w:sz w:val="24"/>
          <w:szCs w:val="24"/>
        </w:rPr>
      </w:pPr>
    </w:p>
    <w:p w14:paraId="298A1A4F" w14:textId="77777777" w:rsidR="00C86A8A" w:rsidRDefault="00C86A8A" w:rsidP="00BA2E9E">
      <w:pPr>
        <w:rPr>
          <w:rFonts w:ascii="Times New Roman" w:hAnsi="Times New Roman" w:cs="Times New Roman"/>
          <w:sz w:val="24"/>
          <w:szCs w:val="24"/>
        </w:rPr>
      </w:pPr>
    </w:p>
    <w:p w14:paraId="32200E02" w14:textId="77777777" w:rsidR="00C86A8A" w:rsidRDefault="00C86A8A" w:rsidP="00BA2E9E">
      <w:pPr>
        <w:rPr>
          <w:rFonts w:ascii="Times New Roman" w:hAnsi="Times New Roman" w:cs="Times New Roman"/>
          <w:sz w:val="24"/>
          <w:szCs w:val="24"/>
        </w:rPr>
      </w:pPr>
    </w:p>
    <w:p w14:paraId="12C63D3E" w14:textId="77777777" w:rsidR="00C86A8A" w:rsidRDefault="00C86A8A" w:rsidP="00BA2E9E">
      <w:pPr>
        <w:rPr>
          <w:rFonts w:ascii="Times New Roman" w:hAnsi="Times New Roman" w:cs="Times New Roman"/>
          <w:sz w:val="24"/>
          <w:szCs w:val="24"/>
        </w:rPr>
      </w:pPr>
    </w:p>
    <w:p w14:paraId="5A28372F" w14:textId="77777777" w:rsidR="00BA2E9E" w:rsidRDefault="00BA2E9E" w:rsidP="00BA2E9E">
      <w:pPr>
        <w:rPr>
          <w:rFonts w:ascii="Times New Roman" w:hAnsi="Times New Roman" w:cs="Times New Roman"/>
          <w:sz w:val="24"/>
          <w:szCs w:val="24"/>
        </w:rPr>
      </w:pPr>
    </w:p>
    <w:p w14:paraId="53D9E0BD" w14:textId="77777777" w:rsidR="00BA2E9E" w:rsidRDefault="00BA2E9E" w:rsidP="00BA2E9E">
      <w:pPr>
        <w:rPr>
          <w:rFonts w:ascii="Times New Roman" w:hAnsi="Times New Roman" w:cs="Times New Roman"/>
          <w:sz w:val="24"/>
          <w:szCs w:val="24"/>
        </w:rPr>
      </w:pPr>
    </w:p>
    <w:p w14:paraId="688F8441" w14:textId="77777777" w:rsidR="00BA2E9E" w:rsidRDefault="00BA2E9E" w:rsidP="00BA2E9E">
      <w:pPr>
        <w:rPr>
          <w:rFonts w:ascii="Times New Roman" w:hAnsi="Times New Roman" w:cs="Times New Roman"/>
          <w:sz w:val="24"/>
          <w:szCs w:val="24"/>
        </w:rPr>
      </w:pPr>
    </w:p>
    <w:p w14:paraId="64D1AA65" w14:textId="77777777" w:rsidR="00BA2E9E" w:rsidRDefault="00BA2E9E" w:rsidP="00BA2E9E">
      <w:pPr>
        <w:rPr>
          <w:rFonts w:ascii="Times New Roman" w:hAnsi="Times New Roman" w:cs="Times New Roman"/>
          <w:sz w:val="24"/>
          <w:szCs w:val="24"/>
        </w:rPr>
      </w:pPr>
    </w:p>
    <w:p w14:paraId="5A82DD66" w14:textId="77777777" w:rsidR="00BA2E9E" w:rsidRDefault="00BA2E9E" w:rsidP="00BA2E9E">
      <w:pPr>
        <w:rPr>
          <w:rFonts w:ascii="Times New Roman" w:hAnsi="Times New Roman" w:cs="Times New Roman"/>
          <w:sz w:val="24"/>
          <w:szCs w:val="24"/>
        </w:rPr>
      </w:pPr>
    </w:p>
    <w:p w14:paraId="697483CB" w14:textId="77777777" w:rsidR="00BA2E9E" w:rsidRDefault="00BA2E9E" w:rsidP="00BA2E9E">
      <w:pPr>
        <w:rPr>
          <w:rFonts w:ascii="Times New Roman" w:hAnsi="Times New Roman" w:cs="Times New Roman"/>
          <w:sz w:val="24"/>
          <w:szCs w:val="24"/>
        </w:rPr>
      </w:pPr>
    </w:p>
    <w:p w14:paraId="35F0F89C" w14:textId="77777777" w:rsidR="00BA2E9E" w:rsidRDefault="00BA2E9E" w:rsidP="00BA2E9E">
      <w:pPr>
        <w:rPr>
          <w:rFonts w:ascii="Times New Roman" w:hAnsi="Times New Roman" w:cs="Times New Roman"/>
          <w:sz w:val="24"/>
          <w:szCs w:val="24"/>
        </w:rPr>
      </w:pPr>
    </w:p>
    <w:p w14:paraId="787E47CB" w14:textId="77777777" w:rsidR="00BA2E9E" w:rsidRDefault="00BA2E9E" w:rsidP="00BA2E9E">
      <w:pPr>
        <w:rPr>
          <w:rFonts w:ascii="Times New Roman" w:hAnsi="Times New Roman" w:cs="Times New Roman"/>
          <w:sz w:val="24"/>
          <w:szCs w:val="24"/>
        </w:rPr>
      </w:pPr>
    </w:p>
    <w:p w14:paraId="1F952FC2" w14:textId="77777777" w:rsidR="00BA2E9E" w:rsidRDefault="00BA2E9E" w:rsidP="00BA2E9E">
      <w:pPr>
        <w:rPr>
          <w:rFonts w:ascii="Times New Roman" w:hAnsi="Times New Roman" w:cs="Times New Roman"/>
          <w:sz w:val="24"/>
          <w:szCs w:val="24"/>
        </w:rPr>
      </w:pPr>
    </w:p>
    <w:p w14:paraId="3955E671" w14:textId="77777777" w:rsidR="00BA2E9E" w:rsidRDefault="00BA2E9E" w:rsidP="00BA2E9E">
      <w:pPr>
        <w:rPr>
          <w:rFonts w:ascii="Times New Roman" w:hAnsi="Times New Roman" w:cs="Times New Roman"/>
          <w:sz w:val="24"/>
          <w:szCs w:val="24"/>
        </w:rPr>
      </w:pPr>
    </w:p>
    <w:p w14:paraId="2F764309" w14:textId="77777777" w:rsidR="00BA2E9E" w:rsidRDefault="00733109" w:rsidP="00BA2E9E">
      <w:pPr>
        <w:rPr>
          <w:rFonts w:ascii="Times New Roman" w:hAnsi="Times New Roman" w:cs="Times New Roman"/>
          <w:sz w:val="24"/>
          <w:szCs w:val="24"/>
        </w:rPr>
      </w:pPr>
      <w:r>
        <w:rPr>
          <w:rFonts w:ascii="Times New Roman" w:hAnsi="Times New Roman" w:cs="Times New Roman"/>
          <w:sz w:val="24"/>
          <w:szCs w:val="24"/>
        </w:rPr>
        <w:t>Figure 8</w:t>
      </w:r>
      <w:r w:rsidR="00BA2E9E">
        <w:rPr>
          <w:rFonts w:ascii="Times New Roman" w:hAnsi="Times New Roman" w:cs="Times New Roman"/>
          <w:sz w:val="24"/>
          <w:szCs w:val="24"/>
        </w:rPr>
        <w:t>.) Differences between the wet and dry season in acoustically estimated biomass (</w:t>
      </w:r>
      <w:r w:rsidR="005841C3">
        <w:rPr>
          <w:rFonts w:ascii="Times New Roman" w:hAnsi="Times New Roman" w:cs="Times New Roman"/>
          <w:sz w:val="24"/>
          <w:szCs w:val="24"/>
        </w:rPr>
        <w:t>top</w:t>
      </w:r>
      <w:r w:rsidR="00BA2E9E">
        <w:rPr>
          <w:rFonts w:ascii="Times New Roman" w:hAnsi="Times New Roman" w:cs="Times New Roman"/>
          <w:sz w:val="24"/>
          <w:szCs w:val="24"/>
        </w:rPr>
        <w:t>), fish length as approximated by acoustic TS (</w:t>
      </w:r>
      <w:r w:rsidR="005841C3">
        <w:rPr>
          <w:rFonts w:ascii="Times New Roman" w:hAnsi="Times New Roman" w:cs="Times New Roman"/>
          <w:sz w:val="24"/>
          <w:szCs w:val="24"/>
        </w:rPr>
        <w:t>bottom</w:t>
      </w:r>
      <w:r w:rsidR="00BA2E9E">
        <w:rPr>
          <w:rFonts w:ascii="Times New Roman" w:hAnsi="Times New Roman" w:cs="Times New Roman"/>
          <w:sz w:val="24"/>
          <w:szCs w:val="24"/>
        </w:rPr>
        <w:t>). Bars represent standard error.</w:t>
      </w:r>
    </w:p>
    <w:p w14:paraId="66F67CC5" w14:textId="77777777" w:rsidR="00BA2E9E" w:rsidRDefault="00BA2E9E" w:rsidP="00BA2E9E">
      <w:pPr>
        <w:rPr>
          <w:rFonts w:ascii="Times New Roman" w:hAnsi="Times New Roman" w:cs="Times New Roman"/>
          <w:sz w:val="24"/>
          <w:szCs w:val="24"/>
        </w:rPr>
      </w:pPr>
    </w:p>
    <w:p w14:paraId="191D7CDE" w14:textId="77777777" w:rsidR="00BA2E9E" w:rsidRDefault="00BA2E9E" w:rsidP="00BA2E9E">
      <w:pPr>
        <w:rPr>
          <w:rFonts w:ascii="Times New Roman" w:hAnsi="Times New Roman" w:cs="Times New Roman"/>
          <w:sz w:val="24"/>
          <w:szCs w:val="24"/>
        </w:rPr>
      </w:pPr>
    </w:p>
    <w:p w14:paraId="1B4C0853" w14:textId="77777777" w:rsidR="00BA2E9E" w:rsidRDefault="00BA2E9E" w:rsidP="00BA2E9E">
      <w:pPr>
        <w:rPr>
          <w:rFonts w:ascii="Times New Roman" w:hAnsi="Times New Roman" w:cs="Times New Roman"/>
          <w:sz w:val="24"/>
          <w:szCs w:val="24"/>
        </w:rPr>
      </w:pPr>
    </w:p>
    <w:p w14:paraId="4EE80A0E" w14:textId="77777777" w:rsidR="00BA2E9E" w:rsidRDefault="00BA2E9E" w:rsidP="00BA2E9E">
      <w:pPr>
        <w:rPr>
          <w:rFonts w:ascii="Times New Roman" w:hAnsi="Times New Roman" w:cs="Times New Roman"/>
          <w:sz w:val="24"/>
          <w:szCs w:val="24"/>
        </w:rPr>
      </w:pPr>
    </w:p>
    <w:p w14:paraId="36D693E0" w14:textId="77777777" w:rsidR="00BA2E9E" w:rsidRDefault="00BA2E9E" w:rsidP="00BA2E9E">
      <w:pPr>
        <w:rPr>
          <w:rFonts w:ascii="Times New Roman" w:hAnsi="Times New Roman" w:cs="Times New Roman"/>
          <w:sz w:val="24"/>
          <w:szCs w:val="24"/>
        </w:rPr>
      </w:pPr>
    </w:p>
    <w:p w14:paraId="60F3DB94" w14:textId="77777777" w:rsidR="00BA2E9E" w:rsidRDefault="00BA2E9E" w:rsidP="00BA2E9E">
      <w:pPr>
        <w:rPr>
          <w:rFonts w:ascii="Times New Roman" w:hAnsi="Times New Roman" w:cs="Times New Roman"/>
          <w:sz w:val="24"/>
          <w:szCs w:val="24"/>
        </w:rPr>
      </w:pPr>
    </w:p>
    <w:p w14:paraId="063BA97E" w14:textId="77777777" w:rsidR="00041340" w:rsidRDefault="00041340" w:rsidP="00BA2E9E">
      <w:pPr>
        <w:rPr>
          <w:rFonts w:ascii="Times New Roman" w:hAnsi="Times New Roman" w:cs="Times New Roman"/>
          <w:sz w:val="24"/>
          <w:szCs w:val="24"/>
        </w:rPr>
      </w:pPr>
    </w:p>
    <w:p w14:paraId="39E1E964" w14:textId="77777777" w:rsidR="00041340" w:rsidRDefault="00041340" w:rsidP="00BA2E9E">
      <w:pPr>
        <w:rPr>
          <w:rFonts w:ascii="Times New Roman" w:hAnsi="Times New Roman" w:cs="Times New Roman"/>
          <w:sz w:val="24"/>
          <w:szCs w:val="24"/>
        </w:rPr>
      </w:pPr>
    </w:p>
    <w:p w14:paraId="2AC37806" w14:textId="77777777" w:rsidR="00041340" w:rsidRDefault="00041340" w:rsidP="00BA2E9E">
      <w:pPr>
        <w:rPr>
          <w:rFonts w:ascii="Times New Roman" w:hAnsi="Times New Roman" w:cs="Times New Roman"/>
          <w:sz w:val="24"/>
          <w:szCs w:val="24"/>
        </w:rPr>
      </w:pPr>
    </w:p>
    <w:p w14:paraId="27E037BA" w14:textId="77777777" w:rsidR="00041340" w:rsidRDefault="00041340" w:rsidP="00BA2E9E">
      <w:pPr>
        <w:rPr>
          <w:rFonts w:ascii="Times New Roman" w:hAnsi="Times New Roman" w:cs="Times New Roman"/>
          <w:sz w:val="24"/>
          <w:szCs w:val="24"/>
        </w:rPr>
      </w:pPr>
    </w:p>
    <w:p w14:paraId="5FC6A13A" w14:textId="77777777" w:rsidR="00041340" w:rsidRDefault="00041340" w:rsidP="00BA2E9E">
      <w:pPr>
        <w:rPr>
          <w:rFonts w:ascii="Times New Roman" w:hAnsi="Times New Roman" w:cs="Times New Roman"/>
          <w:sz w:val="24"/>
          <w:szCs w:val="24"/>
        </w:rPr>
      </w:pPr>
    </w:p>
    <w:p w14:paraId="622412EC" w14:textId="77777777" w:rsidR="00BA2E9E" w:rsidRDefault="00BA2E9E" w:rsidP="00BA2E9E">
      <w:pPr>
        <w:rPr>
          <w:rFonts w:ascii="Times New Roman" w:hAnsi="Times New Roman" w:cs="Times New Roman"/>
          <w:sz w:val="24"/>
          <w:szCs w:val="24"/>
        </w:rPr>
      </w:pPr>
    </w:p>
    <w:p w14:paraId="1CF6D44F" w14:textId="77777777" w:rsidR="00BA2E9E" w:rsidRDefault="007004F8" w:rsidP="00BA2E9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2B325A92" wp14:editId="45C94BE9">
            <wp:simplePos x="0" y="0"/>
            <wp:positionH relativeFrom="margin">
              <wp:posOffset>657668</wp:posOffset>
            </wp:positionH>
            <wp:positionV relativeFrom="paragraph">
              <wp:posOffset>9525</wp:posOffset>
            </wp:positionV>
            <wp:extent cx="3900657" cy="2746463"/>
            <wp:effectExtent l="0" t="0" r="5080" b="0"/>
            <wp:wrapTight wrapText="bothSides">
              <wp:wrapPolygon edited="0">
                <wp:start x="0" y="0"/>
                <wp:lineTo x="0" y="21425"/>
                <wp:lineTo x="21523" y="21425"/>
                <wp:lineTo x="215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0657" cy="2746463"/>
                    </a:xfrm>
                    <a:prstGeom prst="rect">
                      <a:avLst/>
                    </a:prstGeom>
                    <a:noFill/>
                  </pic:spPr>
                </pic:pic>
              </a:graphicData>
            </a:graphic>
            <wp14:sizeRelH relativeFrom="page">
              <wp14:pctWidth>0</wp14:pctWidth>
            </wp14:sizeRelH>
            <wp14:sizeRelV relativeFrom="page">
              <wp14:pctHeight>0</wp14:pctHeight>
            </wp14:sizeRelV>
          </wp:anchor>
        </w:drawing>
      </w:r>
    </w:p>
    <w:p w14:paraId="443B95BE" w14:textId="77777777" w:rsidR="00BA2E9E" w:rsidRDefault="00BA2E9E" w:rsidP="00BA2E9E">
      <w:pPr>
        <w:rPr>
          <w:rFonts w:ascii="Times New Roman" w:hAnsi="Times New Roman" w:cs="Times New Roman"/>
          <w:sz w:val="24"/>
          <w:szCs w:val="24"/>
        </w:rPr>
      </w:pPr>
    </w:p>
    <w:p w14:paraId="3CEC78F5" w14:textId="77777777" w:rsidR="00BA2E9E" w:rsidRDefault="00BA2E9E" w:rsidP="00BA2E9E">
      <w:pPr>
        <w:rPr>
          <w:rFonts w:ascii="Times New Roman" w:hAnsi="Times New Roman" w:cs="Times New Roman"/>
          <w:sz w:val="24"/>
          <w:szCs w:val="24"/>
        </w:rPr>
      </w:pPr>
    </w:p>
    <w:p w14:paraId="56E92E29" w14:textId="77777777" w:rsidR="00BA2E9E" w:rsidRDefault="00BA2E9E" w:rsidP="00BA2E9E">
      <w:pPr>
        <w:rPr>
          <w:rFonts w:ascii="Times New Roman" w:hAnsi="Times New Roman" w:cs="Times New Roman"/>
          <w:sz w:val="24"/>
          <w:szCs w:val="24"/>
        </w:rPr>
      </w:pPr>
    </w:p>
    <w:p w14:paraId="4A9CCEF5" w14:textId="77777777" w:rsidR="00BA2E9E" w:rsidRDefault="00BA2E9E" w:rsidP="00BA2E9E">
      <w:pPr>
        <w:rPr>
          <w:rFonts w:ascii="Times New Roman" w:hAnsi="Times New Roman" w:cs="Times New Roman"/>
          <w:sz w:val="24"/>
          <w:szCs w:val="24"/>
        </w:rPr>
      </w:pPr>
    </w:p>
    <w:p w14:paraId="7CBC74B4" w14:textId="77777777" w:rsidR="00BA2E9E" w:rsidRDefault="00BA2E9E" w:rsidP="00BA2E9E">
      <w:pPr>
        <w:rPr>
          <w:rFonts w:ascii="Times New Roman" w:hAnsi="Times New Roman" w:cs="Times New Roman"/>
          <w:sz w:val="24"/>
          <w:szCs w:val="24"/>
        </w:rPr>
      </w:pPr>
    </w:p>
    <w:p w14:paraId="64D60637" w14:textId="77777777" w:rsidR="00BA2E9E" w:rsidRDefault="00BA2E9E" w:rsidP="00BA2E9E">
      <w:pPr>
        <w:rPr>
          <w:rFonts w:ascii="Times New Roman" w:hAnsi="Times New Roman" w:cs="Times New Roman"/>
          <w:sz w:val="24"/>
          <w:szCs w:val="24"/>
        </w:rPr>
      </w:pPr>
    </w:p>
    <w:p w14:paraId="01B94A52" w14:textId="77777777" w:rsidR="00BA2E9E" w:rsidRDefault="00BA2E9E" w:rsidP="00BA2E9E">
      <w:pPr>
        <w:rPr>
          <w:rFonts w:ascii="Times New Roman" w:hAnsi="Times New Roman" w:cs="Times New Roman"/>
          <w:sz w:val="24"/>
          <w:szCs w:val="24"/>
        </w:rPr>
      </w:pPr>
    </w:p>
    <w:p w14:paraId="3C64D334" w14:textId="77777777" w:rsidR="00BA2E9E" w:rsidRDefault="00BA2E9E" w:rsidP="00BA2E9E">
      <w:pPr>
        <w:rPr>
          <w:rFonts w:ascii="Times New Roman" w:hAnsi="Times New Roman" w:cs="Times New Roman"/>
          <w:sz w:val="24"/>
          <w:szCs w:val="24"/>
        </w:rPr>
      </w:pPr>
    </w:p>
    <w:p w14:paraId="03073A34" w14:textId="77777777" w:rsidR="00BA2E9E" w:rsidRDefault="00BA2E9E" w:rsidP="00BA2E9E">
      <w:pPr>
        <w:rPr>
          <w:rFonts w:ascii="Times New Roman" w:hAnsi="Times New Roman" w:cs="Times New Roman"/>
          <w:sz w:val="24"/>
          <w:szCs w:val="24"/>
        </w:rPr>
      </w:pPr>
    </w:p>
    <w:p w14:paraId="47508BDF" w14:textId="77777777" w:rsidR="007004F8" w:rsidRDefault="00BA2E9E" w:rsidP="00BA2E9E">
      <w:pPr>
        <w:rPr>
          <w:rFonts w:ascii="Times New Roman" w:hAnsi="Times New Roman" w:cs="Times New Roman"/>
          <w:sz w:val="24"/>
          <w:szCs w:val="24"/>
        </w:rPr>
      </w:pPr>
      <w:r>
        <w:rPr>
          <w:rFonts w:ascii="Times New Roman" w:hAnsi="Times New Roman" w:cs="Times New Roman"/>
          <w:sz w:val="24"/>
          <w:szCs w:val="24"/>
        </w:rPr>
        <w:t xml:space="preserve">Figure </w:t>
      </w:r>
      <w:r w:rsidR="00733109">
        <w:rPr>
          <w:rFonts w:ascii="Times New Roman" w:hAnsi="Times New Roman" w:cs="Times New Roman"/>
          <w:sz w:val="24"/>
          <w:szCs w:val="24"/>
        </w:rPr>
        <w:t>9</w:t>
      </w:r>
      <w:r w:rsidR="00041340">
        <w:rPr>
          <w:rFonts w:ascii="Times New Roman" w:hAnsi="Times New Roman" w:cs="Times New Roman"/>
          <w:sz w:val="24"/>
          <w:szCs w:val="24"/>
        </w:rPr>
        <w:t>.</w:t>
      </w:r>
      <w:r>
        <w:rPr>
          <w:rFonts w:ascii="Times New Roman" w:hAnsi="Times New Roman" w:cs="Times New Roman"/>
          <w:sz w:val="24"/>
          <w:szCs w:val="24"/>
        </w:rPr>
        <w:t>) Acoustic estimates of biomass, S</w:t>
      </w:r>
      <w:r>
        <w:rPr>
          <w:rFonts w:ascii="Times New Roman" w:hAnsi="Times New Roman" w:cs="Times New Roman"/>
          <w:i/>
          <w:sz w:val="24"/>
          <w:szCs w:val="24"/>
          <w:vertAlign w:val="subscript"/>
        </w:rPr>
        <w:t>V</w:t>
      </w:r>
      <w:r w:rsidRPr="005365E7">
        <w:rPr>
          <w:rFonts w:ascii="Times New Roman" w:hAnsi="Times New Roman" w:cs="Times New Roman"/>
          <w:sz w:val="24"/>
          <w:szCs w:val="24"/>
        </w:rPr>
        <w:t>,</w:t>
      </w:r>
      <w:r>
        <w:rPr>
          <w:rFonts w:ascii="Times New Roman" w:hAnsi="Times New Roman" w:cs="Times New Roman"/>
          <w:i/>
          <w:sz w:val="24"/>
          <w:szCs w:val="24"/>
          <w:vertAlign w:val="subscript"/>
        </w:rPr>
        <w:t xml:space="preserve"> </w:t>
      </w:r>
      <w:r>
        <w:rPr>
          <w:rFonts w:ascii="Times New Roman" w:hAnsi="Times New Roman" w:cs="Times New Roman"/>
          <w:sz w:val="24"/>
          <w:szCs w:val="24"/>
        </w:rPr>
        <w:t>across reef tracts. Bars represent standard error.</w:t>
      </w:r>
    </w:p>
    <w:p w14:paraId="7812BF94"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024C923F" w14:textId="77777777" w:rsidR="00BA2E9E" w:rsidRPr="00CE3EB9" w:rsidRDefault="00BA2E9E" w:rsidP="00BA2E9E">
      <w:pPr>
        <w:rPr>
          <w:rFonts w:ascii="Times New Roman" w:hAnsi="Times New Roman" w:cs="Times New Roman"/>
          <w:sz w:val="24"/>
          <w:szCs w:val="24"/>
        </w:rPr>
      </w:pPr>
    </w:p>
    <w:p w14:paraId="4E932991" w14:textId="77777777" w:rsidR="00BA2E9E" w:rsidRDefault="00BA2E9E" w:rsidP="00BA2E9E">
      <w:pPr>
        <w:rPr>
          <w:rFonts w:ascii="Times New Roman" w:hAnsi="Times New Roman" w:cs="Times New Roman"/>
          <w:sz w:val="24"/>
          <w:szCs w:val="24"/>
        </w:rPr>
      </w:pPr>
    </w:p>
    <w:p w14:paraId="7EAE7FBC" w14:textId="77777777" w:rsidR="00BA2E9E" w:rsidRDefault="00BA2E9E" w:rsidP="00BA2E9E">
      <w:pPr>
        <w:rPr>
          <w:rFonts w:ascii="Times New Roman" w:hAnsi="Times New Roman" w:cs="Times New Roman"/>
          <w:sz w:val="24"/>
          <w:szCs w:val="24"/>
        </w:rPr>
      </w:pPr>
    </w:p>
    <w:p w14:paraId="07673AE6" w14:textId="77777777" w:rsidR="00041340" w:rsidRDefault="007004F8" w:rsidP="00BA2E9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5671FE50" wp14:editId="6E3626A4">
            <wp:simplePos x="0" y="0"/>
            <wp:positionH relativeFrom="margin">
              <wp:posOffset>81383</wp:posOffset>
            </wp:positionH>
            <wp:positionV relativeFrom="paragraph">
              <wp:posOffset>279400</wp:posOffset>
            </wp:positionV>
            <wp:extent cx="5056505" cy="3609975"/>
            <wp:effectExtent l="0" t="0" r="0" b="9525"/>
            <wp:wrapTight wrapText="bothSides">
              <wp:wrapPolygon edited="0">
                <wp:start x="0" y="0"/>
                <wp:lineTo x="0" y="21543"/>
                <wp:lineTo x="21483" y="21543"/>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6505" cy="3609975"/>
                    </a:xfrm>
                    <a:prstGeom prst="rect">
                      <a:avLst/>
                    </a:prstGeom>
                    <a:noFill/>
                  </pic:spPr>
                </pic:pic>
              </a:graphicData>
            </a:graphic>
            <wp14:sizeRelH relativeFrom="page">
              <wp14:pctWidth>0</wp14:pctWidth>
            </wp14:sizeRelH>
            <wp14:sizeRelV relativeFrom="page">
              <wp14:pctHeight>0</wp14:pctHeight>
            </wp14:sizeRelV>
          </wp:anchor>
        </w:drawing>
      </w:r>
    </w:p>
    <w:p w14:paraId="1E4B36BD" w14:textId="77777777" w:rsidR="00041340" w:rsidRDefault="00041340" w:rsidP="00BA2E9E">
      <w:pPr>
        <w:rPr>
          <w:rFonts w:ascii="Times New Roman" w:hAnsi="Times New Roman" w:cs="Times New Roman"/>
          <w:sz w:val="24"/>
          <w:szCs w:val="24"/>
        </w:rPr>
      </w:pPr>
    </w:p>
    <w:p w14:paraId="467FB871" w14:textId="77777777" w:rsidR="00041340" w:rsidRDefault="00041340" w:rsidP="00BA2E9E">
      <w:pPr>
        <w:rPr>
          <w:rFonts w:ascii="Times New Roman" w:hAnsi="Times New Roman" w:cs="Times New Roman"/>
          <w:sz w:val="24"/>
          <w:szCs w:val="24"/>
        </w:rPr>
      </w:pPr>
    </w:p>
    <w:p w14:paraId="2CD3A157" w14:textId="77777777" w:rsidR="00041340" w:rsidRDefault="00041340" w:rsidP="00BA2E9E">
      <w:pPr>
        <w:rPr>
          <w:rFonts w:ascii="Times New Roman" w:hAnsi="Times New Roman" w:cs="Times New Roman"/>
          <w:sz w:val="24"/>
          <w:szCs w:val="24"/>
        </w:rPr>
      </w:pPr>
    </w:p>
    <w:p w14:paraId="4DE15BB9" w14:textId="77777777" w:rsidR="00041340" w:rsidRDefault="00041340" w:rsidP="00BA2E9E">
      <w:pPr>
        <w:rPr>
          <w:rFonts w:ascii="Times New Roman" w:hAnsi="Times New Roman" w:cs="Times New Roman"/>
          <w:sz w:val="24"/>
          <w:szCs w:val="24"/>
        </w:rPr>
      </w:pPr>
    </w:p>
    <w:p w14:paraId="5988AF3B" w14:textId="77777777" w:rsidR="00BA2E9E" w:rsidRDefault="00BA2E9E" w:rsidP="00BA2E9E">
      <w:pPr>
        <w:rPr>
          <w:rFonts w:ascii="Times New Roman" w:hAnsi="Times New Roman" w:cs="Times New Roman"/>
          <w:sz w:val="24"/>
          <w:szCs w:val="24"/>
        </w:rPr>
      </w:pPr>
    </w:p>
    <w:p w14:paraId="6BB76144" w14:textId="77777777" w:rsidR="00BA2E9E" w:rsidRDefault="00BA2E9E" w:rsidP="00BA2E9E">
      <w:pPr>
        <w:rPr>
          <w:rFonts w:ascii="Times New Roman" w:hAnsi="Times New Roman" w:cs="Times New Roman"/>
          <w:sz w:val="24"/>
          <w:szCs w:val="24"/>
        </w:rPr>
      </w:pPr>
    </w:p>
    <w:p w14:paraId="751B710D" w14:textId="77777777" w:rsidR="00BA2E9E" w:rsidRDefault="00BA2E9E" w:rsidP="00BA2E9E">
      <w:pPr>
        <w:rPr>
          <w:rFonts w:ascii="Times New Roman" w:hAnsi="Times New Roman" w:cs="Times New Roman"/>
          <w:sz w:val="24"/>
          <w:szCs w:val="24"/>
        </w:rPr>
      </w:pPr>
    </w:p>
    <w:p w14:paraId="38CCE999" w14:textId="77777777" w:rsidR="00BA2E9E" w:rsidRDefault="00BA2E9E" w:rsidP="00BA2E9E">
      <w:pPr>
        <w:rPr>
          <w:rFonts w:ascii="Times New Roman" w:hAnsi="Times New Roman" w:cs="Times New Roman"/>
          <w:sz w:val="24"/>
          <w:szCs w:val="24"/>
        </w:rPr>
      </w:pPr>
    </w:p>
    <w:p w14:paraId="282A5F63" w14:textId="77777777" w:rsidR="00BA2E9E" w:rsidRDefault="00BA2E9E" w:rsidP="00BA2E9E">
      <w:pPr>
        <w:rPr>
          <w:rFonts w:ascii="Times New Roman" w:hAnsi="Times New Roman" w:cs="Times New Roman"/>
          <w:sz w:val="24"/>
          <w:szCs w:val="24"/>
        </w:rPr>
      </w:pPr>
    </w:p>
    <w:p w14:paraId="7C9A1368" w14:textId="77777777" w:rsidR="00041340" w:rsidRDefault="00041340" w:rsidP="00BA2E9E">
      <w:pPr>
        <w:rPr>
          <w:rFonts w:ascii="Times New Roman" w:hAnsi="Times New Roman" w:cs="Times New Roman"/>
          <w:sz w:val="24"/>
          <w:szCs w:val="24"/>
        </w:rPr>
      </w:pPr>
    </w:p>
    <w:p w14:paraId="3DE770B2" w14:textId="77777777" w:rsidR="007004F8" w:rsidRDefault="007004F8" w:rsidP="00BA2E9E">
      <w:pPr>
        <w:rPr>
          <w:rFonts w:ascii="Times New Roman" w:hAnsi="Times New Roman" w:cs="Times New Roman"/>
          <w:sz w:val="24"/>
          <w:szCs w:val="24"/>
        </w:rPr>
      </w:pPr>
    </w:p>
    <w:p w14:paraId="72DB3680" w14:textId="77777777" w:rsidR="007004F8" w:rsidRDefault="007004F8" w:rsidP="00BA2E9E">
      <w:pPr>
        <w:rPr>
          <w:rFonts w:ascii="Times New Roman" w:hAnsi="Times New Roman" w:cs="Times New Roman"/>
          <w:sz w:val="24"/>
          <w:szCs w:val="24"/>
        </w:rPr>
      </w:pPr>
    </w:p>
    <w:p w14:paraId="5EC6C489" w14:textId="77777777" w:rsidR="007004F8" w:rsidRDefault="007004F8" w:rsidP="00BA2E9E">
      <w:pPr>
        <w:rPr>
          <w:rFonts w:ascii="Times New Roman" w:hAnsi="Times New Roman" w:cs="Times New Roman"/>
          <w:sz w:val="24"/>
          <w:szCs w:val="24"/>
        </w:rPr>
      </w:pPr>
    </w:p>
    <w:p w14:paraId="0A6E9550" w14:textId="77777777" w:rsidR="00BA2E9E" w:rsidRDefault="00BA2E9E" w:rsidP="00BA2E9E">
      <w:pPr>
        <w:rPr>
          <w:rFonts w:ascii="Times New Roman" w:hAnsi="Times New Roman" w:cs="Times New Roman"/>
          <w:sz w:val="24"/>
          <w:szCs w:val="24"/>
        </w:rPr>
      </w:pPr>
      <w:r>
        <w:rPr>
          <w:rFonts w:ascii="Times New Roman" w:hAnsi="Times New Roman" w:cs="Times New Roman"/>
          <w:sz w:val="24"/>
          <w:szCs w:val="24"/>
        </w:rPr>
        <w:t xml:space="preserve">Figure </w:t>
      </w:r>
      <w:r w:rsidR="00733109">
        <w:rPr>
          <w:rFonts w:ascii="Times New Roman" w:hAnsi="Times New Roman" w:cs="Times New Roman"/>
          <w:sz w:val="24"/>
          <w:szCs w:val="24"/>
        </w:rPr>
        <w:t>10</w:t>
      </w:r>
      <w:r>
        <w:rPr>
          <w:rFonts w:ascii="Times New Roman" w:hAnsi="Times New Roman" w:cs="Times New Roman"/>
          <w:sz w:val="24"/>
          <w:szCs w:val="24"/>
        </w:rPr>
        <w:t xml:space="preserve">.) Acoustic estimates of biomass, </w:t>
      </w:r>
      <w:r w:rsidR="007004F8">
        <w:rPr>
          <w:rFonts w:ascii="Times New Roman" w:hAnsi="Times New Roman" w:cs="Times New Roman"/>
          <w:sz w:val="24"/>
          <w:szCs w:val="24"/>
        </w:rPr>
        <w:t>s</w:t>
      </w:r>
      <w:r w:rsidR="007004F8">
        <w:rPr>
          <w:rFonts w:ascii="Times New Roman" w:hAnsi="Times New Roman" w:cs="Times New Roman"/>
          <w:sz w:val="24"/>
          <w:szCs w:val="24"/>
          <w:vertAlign w:val="subscript"/>
        </w:rPr>
        <w:t>v</w:t>
      </w:r>
      <w:r>
        <w:rPr>
          <w:rFonts w:ascii="Times New Roman" w:hAnsi="Times New Roman" w:cs="Times New Roman"/>
          <w:sz w:val="24"/>
          <w:szCs w:val="24"/>
        </w:rPr>
        <w:t xml:space="preserve"> in both the dry (gray bars) and wet season (black bars).</w:t>
      </w:r>
      <w:r w:rsidR="00A105E5">
        <w:rPr>
          <w:rFonts w:ascii="Times New Roman" w:hAnsi="Times New Roman" w:cs="Times New Roman"/>
          <w:sz w:val="24"/>
          <w:szCs w:val="24"/>
        </w:rPr>
        <w:t xml:space="preserve">  </w:t>
      </w:r>
      <w:r>
        <w:rPr>
          <w:rFonts w:ascii="Times New Roman" w:hAnsi="Times New Roman" w:cs="Times New Roman"/>
          <w:sz w:val="24"/>
          <w:szCs w:val="24"/>
        </w:rPr>
        <w:t xml:space="preserve">Differences between reef tract within each season were significant, however only the </w:t>
      </w:r>
      <w:r w:rsidR="00041340">
        <w:rPr>
          <w:rFonts w:ascii="Times New Roman" w:hAnsi="Times New Roman" w:cs="Times New Roman"/>
          <w:sz w:val="24"/>
          <w:szCs w:val="24"/>
        </w:rPr>
        <w:t>first</w:t>
      </w:r>
      <w:r>
        <w:rPr>
          <w:rFonts w:ascii="Times New Roman" w:hAnsi="Times New Roman" w:cs="Times New Roman"/>
          <w:sz w:val="24"/>
          <w:szCs w:val="24"/>
        </w:rPr>
        <w:t xml:space="preserve"> reef showed significantly higher biomass estimates between season on the same reef tract. Bars represent standard error.</w:t>
      </w:r>
    </w:p>
    <w:p w14:paraId="4F62D3DC"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page" w:horzAnchor="margin" w:tblpXSpec="center" w:tblpY="6136"/>
        <w:tblW w:w="0" w:type="auto"/>
        <w:tblLook w:val="04A0" w:firstRow="1" w:lastRow="0" w:firstColumn="1" w:lastColumn="0" w:noHBand="0" w:noVBand="1"/>
      </w:tblPr>
      <w:tblGrid>
        <w:gridCol w:w="1953"/>
        <w:gridCol w:w="1953"/>
      </w:tblGrid>
      <w:tr w:rsidR="007004F8" w14:paraId="29CAD995" w14:textId="77777777" w:rsidTr="00C64C5A">
        <w:trPr>
          <w:trHeight w:val="440"/>
        </w:trPr>
        <w:tc>
          <w:tcPr>
            <w:tcW w:w="1953" w:type="dxa"/>
            <w:tcBorders>
              <w:left w:val="nil"/>
              <w:bottom w:val="single" w:sz="12" w:space="0" w:color="auto"/>
              <w:right w:val="nil"/>
            </w:tcBorders>
            <w:shd w:val="clear" w:color="auto" w:fill="auto"/>
            <w:vAlign w:val="center"/>
          </w:tcPr>
          <w:p w14:paraId="1D6688CC" w14:textId="77777777" w:rsidR="007004F8" w:rsidRDefault="007004F8" w:rsidP="00C64C5A">
            <w:pPr>
              <w:jc w:val="center"/>
            </w:pPr>
            <w:r>
              <w:lastRenderedPageBreak/>
              <w:t>Family</w:t>
            </w:r>
          </w:p>
        </w:tc>
        <w:tc>
          <w:tcPr>
            <w:tcW w:w="1953" w:type="dxa"/>
            <w:tcBorders>
              <w:left w:val="nil"/>
              <w:bottom w:val="single" w:sz="12" w:space="0" w:color="auto"/>
              <w:right w:val="nil"/>
            </w:tcBorders>
            <w:shd w:val="clear" w:color="auto" w:fill="auto"/>
            <w:vAlign w:val="center"/>
          </w:tcPr>
          <w:p w14:paraId="019AC6D7" w14:textId="77777777" w:rsidR="007004F8" w:rsidRDefault="007004F8" w:rsidP="00C64C5A">
            <w:pPr>
              <w:jc w:val="center"/>
            </w:pPr>
            <w:r>
              <w:t>% biomass</w:t>
            </w:r>
          </w:p>
        </w:tc>
      </w:tr>
      <w:tr w:rsidR="007004F8" w14:paraId="74A81FB1" w14:textId="77777777" w:rsidTr="00C64C5A">
        <w:trPr>
          <w:trHeight w:val="343"/>
        </w:trPr>
        <w:tc>
          <w:tcPr>
            <w:tcW w:w="1953" w:type="dxa"/>
            <w:tcBorders>
              <w:top w:val="single" w:sz="12" w:space="0" w:color="auto"/>
              <w:left w:val="nil"/>
              <w:bottom w:val="nil"/>
              <w:right w:val="nil"/>
            </w:tcBorders>
            <w:shd w:val="clear" w:color="auto" w:fill="auto"/>
            <w:vAlign w:val="center"/>
          </w:tcPr>
          <w:p w14:paraId="6609FACD" w14:textId="77777777" w:rsidR="007004F8" w:rsidRDefault="007004F8" w:rsidP="00C64C5A">
            <w:r>
              <w:t>Pomacanthidae</w:t>
            </w:r>
          </w:p>
        </w:tc>
        <w:tc>
          <w:tcPr>
            <w:tcW w:w="1953" w:type="dxa"/>
            <w:tcBorders>
              <w:top w:val="single" w:sz="12" w:space="0" w:color="auto"/>
              <w:left w:val="nil"/>
              <w:bottom w:val="nil"/>
              <w:right w:val="nil"/>
            </w:tcBorders>
            <w:shd w:val="clear" w:color="auto" w:fill="auto"/>
            <w:vAlign w:val="center"/>
          </w:tcPr>
          <w:p w14:paraId="27E76F5E" w14:textId="77777777" w:rsidR="007004F8" w:rsidRDefault="007004F8" w:rsidP="00C64C5A">
            <w:pPr>
              <w:jc w:val="center"/>
            </w:pPr>
            <w:r>
              <w:t>25.5</w:t>
            </w:r>
          </w:p>
        </w:tc>
      </w:tr>
      <w:tr w:rsidR="007004F8" w14:paraId="12EE82FD" w14:textId="77777777" w:rsidTr="00C64C5A">
        <w:trPr>
          <w:trHeight w:val="363"/>
        </w:trPr>
        <w:tc>
          <w:tcPr>
            <w:tcW w:w="1953" w:type="dxa"/>
            <w:tcBorders>
              <w:top w:val="nil"/>
              <w:left w:val="nil"/>
              <w:bottom w:val="nil"/>
              <w:right w:val="nil"/>
            </w:tcBorders>
            <w:shd w:val="clear" w:color="auto" w:fill="auto"/>
            <w:vAlign w:val="center"/>
          </w:tcPr>
          <w:p w14:paraId="70D4D27E" w14:textId="77777777" w:rsidR="007004F8" w:rsidRDefault="007004F8" w:rsidP="00C64C5A">
            <w:r>
              <w:t>Acanthuridae</w:t>
            </w:r>
          </w:p>
        </w:tc>
        <w:tc>
          <w:tcPr>
            <w:tcW w:w="1953" w:type="dxa"/>
            <w:tcBorders>
              <w:top w:val="nil"/>
              <w:left w:val="nil"/>
              <w:bottom w:val="nil"/>
              <w:right w:val="nil"/>
            </w:tcBorders>
            <w:shd w:val="clear" w:color="auto" w:fill="auto"/>
            <w:vAlign w:val="center"/>
          </w:tcPr>
          <w:p w14:paraId="2F9C1C18" w14:textId="77777777" w:rsidR="007004F8" w:rsidRDefault="007004F8" w:rsidP="00C64C5A">
            <w:pPr>
              <w:jc w:val="center"/>
            </w:pPr>
            <w:r>
              <w:t>18.9</w:t>
            </w:r>
          </w:p>
        </w:tc>
      </w:tr>
      <w:tr w:rsidR="007004F8" w14:paraId="46DFC1C6" w14:textId="77777777" w:rsidTr="00C64C5A">
        <w:trPr>
          <w:trHeight w:val="343"/>
        </w:trPr>
        <w:tc>
          <w:tcPr>
            <w:tcW w:w="1953" w:type="dxa"/>
            <w:tcBorders>
              <w:top w:val="nil"/>
              <w:left w:val="nil"/>
              <w:bottom w:val="nil"/>
              <w:right w:val="nil"/>
            </w:tcBorders>
            <w:shd w:val="clear" w:color="auto" w:fill="auto"/>
            <w:vAlign w:val="center"/>
          </w:tcPr>
          <w:p w14:paraId="6323D536" w14:textId="77777777" w:rsidR="007004F8" w:rsidRDefault="007004F8" w:rsidP="00C64C5A">
            <w:r>
              <w:t>Labridae</w:t>
            </w:r>
          </w:p>
        </w:tc>
        <w:tc>
          <w:tcPr>
            <w:tcW w:w="1953" w:type="dxa"/>
            <w:tcBorders>
              <w:top w:val="nil"/>
              <w:left w:val="nil"/>
              <w:bottom w:val="nil"/>
              <w:right w:val="nil"/>
            </w:tcBorders>
            <w:shd w:val="clear" w:color="auto" w:fill="auto"/>
            <w:vAlign w:val="center"/>
          </w:tcPr>
          <w:p w14:paraId="70B76662" w14:textId="77777777" w:rsidR="007004F8" w:rsidRDefault="007004F8" w:rsidP="00C64C5A">
            <w:pPr>
              <w:jc w:val="center"/>
            </w:pPr>
            <w:r>
              <w:t>13.1</w:t>
            </w:r>
          </w:p>
        </w:tc>
      </w:tr>
      <w:tr w:rsidR="007004F8" w14:paraId="4C6B7B5F" w14:textId="77777777" w:rsidTr="00C64C5A">
        <w:trPr>
          <w:trHeight w:val="363"/>
        </w:trPr>
        <w:tc>
          <w:tcPr>
            <w:tcW w:w="1953" w:type="dxa"/>
            <w:tcBorders>
              <w:top w:val="nil"/>
              <w:left w:val="nil"/>
              <w:bottom w:val="nil"/>
              <w:right w:val="nil"/>
            </w:tcBorders>
            <w:shd w:val="clear" w:color="auto" w:fill="auto"/>
            <w:vAlign w:val="center"/>
          </w:tcPr>
          <w:p w14:paraId="1119B2A8" w14:textId="77777777" w:rsidR="007004F8" w:rsidRDefault="007004F8" w:rsidP="00C64C5A">
            <w:r>
              <w:t>Haemulidae</w:t>
            </w:r>
          </w:p>
        </w:tc>
        <w:tc>
          <w:tcPr>
            <w:tcW w:w="1953" w:type="dxa"/>
            <w:tcBorders>
              <w:top w:val="nil"/>
              <w:left w:val="nil"/>
              <w:bottom w:val="nil"/>
              <w:right w:val="nil"/>
            </w:tcBorders>
            <w:shd w:val="clear" w:color="auto" w:fill="auto"/>
            <w:vAlign w:val="center"/>
          </w:tcPr>
          <w:p w14:paraId="21E795D3" w14:textId="77777777" w:rsidR="007004F8" w:rsidRDefault="007004F8" w:rsidP="00C64C5A">
            <w:pPr>
              <w:jc w:val="center"/>
            </w:pPr>
            <w:r>
              <w:t>12.6</w:t>
            </w:r>
          </w:p>
        </w:tc>
      </w:tr>
      <w:tr w:rsidR="007004F8" w14:paraId="2135B98D" w14:textId="77777777" w:rsidTr="00C64C5A">
        <w:trPr>
          <w:trHeight w:val="343"/>
        </w:trPr>
        <w:tc>
          <w:tcPr>
            <w:tcW w:w="1953" w:type="dxa"/>
            <w:tcBorders>
              <w:top w:val="nil"/>
              <w:left w:val="nil"/>
              <w:bottom w:val="nil"/>
              <w:right w:val="nil"/>
            </w:tcBorders>
            <w:shd w:val="clear" w:color="auto" w:fill="auto"/>
            <w:vAlign w:val="center"/>
          </w:tcPr>
          <w:p w14:paraId="5268BC6F" w14:textId="77777777" w:rsidR="007004F8" w:rsidRDefault="007004F8" w:rsidP="00C64C5A">
            <w:r>
              <w:t>Carangidae</w:t>
            </w:r>
          </w:p>
        </w:tc>
        <w:tc>
          <w:tcPr>
            <w:tcW w:w="1953" w:type="dxa"/>
            <w:tcBorders>
              <w:top w:val="nil"/>
              <w:left w:val="nil"/>
              <w:bottom w:val="nil"/>
              <w:right w:val="nil"/>
            </w:tcBorders>
            <w:shd w:val="clear" w:color="auto" w:fill="auto"/>
            <w:vAlign w:val="center"/>
          </w:tcPr>
          <w:p w14:paraId="1711CEC2" w14:textId="77777777" w:rsidR="007004F8" w:rsidRDefault="007004F8" w:rsidP="00C64C5A">
            <w:pPr>
              <w:jc w:val="center"/>
            </w:pPr>
            <w:r>
              <w:t>9.4</w:t>
            </w:r>
          </w:p>
        </w:tc>
      </w:tr>
      <w:tr w:rsidR="007004F8" w14:paraId="6EEBA775" w14:textId="77777777" w:rsidTr="00C64C5A">
        <w:trPr>
          <w:trHeight w:val="363"/>
        </w:trPr>
        <w:tc>
          <w:tcPr>
            <w:tcW w:w="1953" w:type="dxa"/>
            <w:tcBorders>
              <w:top w:val="nil"/>
              <w:left w:val="nil"/>
              <w:right w:val="nil"/>
            </w:tcBorders>
            <w:shd w:val="clear" w:color="auto" w:fill="auto"/>
            <w:vAlign w:val="center"/>
          </w:tcPr>
          <w:p w14:paraId="251C1E3B" w14:textId="77777777" w:rsidR="007004F8" w:rsidRDefault="007004F8" w:rsidP="00C64C5A">
            <w:r>
              <w:t>Other</w:t>
            </w:r>
          </w:p>
        </w:tc>
        <w:tc>
          <w:tcPr>
            <w:tcW w:w="1953" w:type="dxa"/>
            <w:tcBorders>
              <w:top w:val="nil"/>
              <w:left w:val="nil"/>
              <w:right w:val="nil"/>
            </w:tcBorders>
            <w:shd w:val="clear" w:color="auto" w:fill="auto"/>
            <w:vAlign w:val="center"/>
          </w:tcPr>
          <w:p w14:paraId="42C08644" w14:textId="77777777" w:rsidR="007004F8" w:rsidRDefault="007004F8" w:rsidP="00C64C5A">
            <w:pPr>
              <w:jc w:val="center"/>
            </w:pPr>
            <w:r>
              <w:t>19.0</w:t>
            </w:r>
          </w:p>
        </w:tc>
      </w:tr>
    </w:tbl>
    <w:p w14:paraId="61841BA7" w14:textId="77777777" w:rsidR="00BA2E9E" w:rsidRDefault="00BA2E9E" w:rsidP="00BA2E9E">
      <w:pPr>
        <w:rPr>
          <w:rFonts w:ascii="Times New Roman" w:hAnsi="Times New Roman" w:cs="Times New Roman"/>
          <w:sz w:val="24"/>
          <w:szCs w:val="24"/>
        </w:rPr>
      </w:pPr>
    </w:p>
    <w:p w14:paraId="2425C217" w14:textId="77777777" w:rsidR="00BA2E9E" w:rsidRDefault="00BA2E9E" w:rsidP="00BA2E9E">
      <w:pPr>
        <w:rPr>
          <w:rFonts w:ascii="Times New Roman" w:hAnsi="Times New Roman" w:cs="Times New Roman"/>
          <w:sz w:val="24"/>
          <w:szCs w:val="24"/>
        </w:rPr>
      </w:pPr>
    </w:p>
    <w:p w14:paraId="5793BFD3" w14:textId="77777777" w:rsidR="00BA2E9E" w:rsidRDefault="00BA2E9E" w:rsidP="00BA2E9E">
      <w:pPr>
        <w:rPr>
          <w:rFonts w:ascii="Times New Roman" w:hAnsi="Times New Roman" w:cs="Times New Roman"/>
          <w:sz w:val="24"/>
          <w:szCs w:val="24"/>
        </w:rPr>
      </w:pPr>
    </w:p>
    <w:p w14:paraId="5A32E8D4" w14:textId="77777777" w:rsidR="00BA2E9E" w:rsidRDefault="00BA2E9E" w:rsidP="00BA2E9E">
      <w:pPr>
        <w:rPr>
          <w:rFonts w:ascii="Times New Roman" w:hAnsi="Times New Roman" w:cs="Times New Roman"/>
          <w:sz w:val="24"/>
          <w:szCs w:val="24"/>
        </w:rPr>
      </w:pPr>
    </w:p>
    <w:p w14:paraId="6E1AEB6C" w14:textId="77777777" w:rsidR="00BA2E9E" w:rsidRDefault="00BA2E9E" w:rsidP="00BA2E9E">
      <w:pPr>
        <w:rPr>
          <w:rFonts w:ascii="Times New Roman" w:hAnsi="Times New Roman" w:cs="Times New Roman"/>
          <w:sz w:val="24"/>
          <w:szCs w:val="24"/>
        </w:rPr>
      </w:pPr>
    </w:p>
    <w:p w14:paraId="19C68958" w14:textId="77777777" w:rsidR="00C64C5A" w:rsidRDefault="00C64C5A" w:rsidP="00BA2E9E">
      <w:pPr>
        <w:rPr>
          <w:rFonts w:ascii="Times New Roman" w:hAnsi="Times New Roman" w:cs="Times New Roman"/>
          <w:sz w:val="24"/>
          <w:szCs w:val="24"/>
        </w:rPr>
      </w:pPr>
    </w:p>
    <w:p w14:paraId="708FB93A" w14:textId="77777777" w:rsidR="00C64C5A" w:rsidRDefault="00C64C5A" w:rsidP="00BA2E9E">
      <w:pPr>
        <w:rPr>
          <w:rFonts w:ascii="Times New Roman" w:hAnsi="Times New Roman" w:cs="Times New Roman"/>
          <w:sz w:val="24"/>
          <w:szCs w:val="24"/>
        </w:rPr>
      </w:pPr>
    </w:p>
    <w:p w14:paraId="54C1D21E" w14:textId="77777777" w:rsidR="00C64C5A" w:rsidRDefault="00C64C5A" w:rsidP="00BA2E9E">
      <w:pPr>
        <w:rPr>
          <w:rFonts w:ascii="Times New Roman" w:hAnsi="Times New Roman" w:cs="Times New Roman"/>
          <w:sz w:val="24"/>
          <w:szCs w:val="24"/>
        </w:rPr>
      </w:pPr>
    </w:p>
    <w:p w14:paraId="2AA6A00B" w14:textId="77777777" w:rsidR="00BA2E9E" w:rsidRDefault="00BA2E9E" w:rsidP="00BA2E9E">
      <w:pPr>
        <w:rPr>
          <w:rFonts w:ascii="Times New Roman" w:hAnsi="Times New Roman" w:cs="Times New Roman"/>
          <w:sz w:val="24"/>
          <w:szCs w:val="24"/>
        </w:rPr>
      </w:pPr>
    </w:p>
    <w:p w14:paraId="555682FD" w14:textId="77777777" w:rsidR="00BA2E9E" w:rsidRDefault="00BA2E9E" w:rsidP="00BA2E9E">
      <w:pPr>
        <w:rPr>
          <w:rFonts w:ascii="Times New Roman" w:hAnsi="Times New Roman" w:cs="Times New Roman"/>
          <w:sz w:val="24"/>
          <w:szCs w:val="24"/>
        </w:rPr>
      </w:pPr>
    </w:p>
    <w:p w14:paraId="72EBF834" w14:textId="77777777" w:rsidR="00BA2E9E" w:rsidRDefault="00BA2E9E" w:rsidP="00BA2E9E">
      <w:pPr>
        <w:rPr>
          <w:rFonts w:ascii="Times New Roman" w:hAnsi="Times New Roman" w:cs="Times New Roman"/>
          <w:sz w:val="24"/>
          <w:szCs w:val="24"/>
        </w:rPr>
      </w:pPr>
    </w:p>
    <w:p w14:paraId="619DC9FD" w14:textId="77777777" w:rsidR="00BA2E9E" w:rsidRDefault="00BA2E9E" w:rsidP="00BA2E9E">
      <w:pPr>
        <w:rPr>
          <w:rFonts w:ascii="Times New Roman" w:hAnsi="Times New Roman" w:cs="Times New Roman"/>
          <w:sz w:val="24"/>
          <w:szCs w:val="24"/>
        </w:rPr>
      </w:pPr>
    </w:p>
    <w:p w14:paraId="7D5AECB6" w14:textId="77777777" w:rsidR="007004F8" w:rsidRDefault="007004F8" w:rsidP="00BA2E9E">
      <w:pPr>
        <w:rPr>
          <w:rFonts w:ascii="Times New Roman" w:hAnsi="Times New Roman" w:cs="Times New Roman"/>
          <w:sz w:val="24"/>
          <w:szCs w:val="24"/>
        </w:rPr>
      </w:pPr>
    </w:p>
    <w:p w14:paraId="24380159" w14:textId="77777777" w:rsidR="007004F8" w:rsidRDefault="007004F8" w:rsidP="00BA2E9E">
      <w:pPr>
        <w:rPr>
          <w:rFonts w:ascii="Times New Roman" w:hAnsi="Times New Roman" w:cs="Times New Roman"/>
          <w:sz w:val="24"/>
          <w:szCs w:val="24"/>
        </w:rPr>
      </w:pPr>
    </w:p>
    <w:p w14:paraId="1398774C" w14:textId="77777777" w:rsidR="007004F8" w:rsidRDefault="007004F8" w:rsidP="00BA2E9E">
      <w:pPr>
        <w:rPr>
          <w:rFonts w:ascii="Times New Roman" w:hAnsi="Times New Roman" w:cs="Times New Roman"/>
          <w:sz w:val="24"/>
          <w:szCs w:val="24"/>
        </w:rPr>
      </w:pPr>
    </w:p>
    <w:p w14:paraId="5B25486B" w14:textId="77777777" w:rsidR="007004F8" w:rsidRDefault="007004F8" w:rsidP="00BA2E9E">
      <w:pPr>
        <w:rPr>
          <w:rFonts w:ascii="Times New Roman" w:hAnsi="Times New Roman" w:cs="Times New Roman"/>
          <w:sz w:val="24"/>
          <w:szCs w:val="24"/>
        </w:rPr>
      </w:pPr>
    </w:p>
    <w:p w14:paraId="40581859" w14:textId="77777777" w:rsidR="007004F8" w:rsidRDefault="007004F8" w:rsidP="00BA2E9E">
      <w:pPr>
        <w:rPr>
          <w:rFonts w:ascii="Times New Roman" w:hAnsi="Times New Roman" w:cs="Times New Roman"/>
          <w:sz w:val="24"/>
          <w:szCs w:val="24"/>
        </w:rPr>
      </w:pPr>
    </w:p>
    <w:p w14:paraId="0EAAE241" w14:textId="77777777" w:rsidR="00BA2E9E" w:rsidRDefault="005B3027" w:rsidP="00BA2E9E">
      <w:pPr>
        <w:rPr>
          <w:rFonts w:ascii="Times New Roman" w:hAnsi="Times New Roman" w:cs="Times New Roman"/>
          <w:sz w:val="24"/>
          <w:szCs w:val="24"/>
        </w:rPr>
      </w:pPr>
      <w:r>
        <w:rPr>
          <w:rFonts w:ascii="Times New Roman" w:hAnsi="Times New Roman" w:cs="Times New Roman"/>
          <w:sz w:val="24"/>
          <w:szCs w:val="24"/>
        </w:rPr>
        <w:t>Table 2</w:t>
      </w:r>
      <w:r w:rsidR="00BA2E9E">
        <w:rPr>
          <w:rFonts w:ascii="Times New Roman" w:hAnsi="Times New Roman" w:cs="Times New Roman"/>
          <w:sz w:val="24"/>
          <w:szCs w:val="24"/>
        </w:rPr>
        <w:t>.)</w:t>
      </w:r>
      <w:r w:rsidR="00A105E5">
        <w:rPr>
          <w:rFonts w:ascii="Times New Roman" w:hAnsi="Times New Roman" w:cs="Times New Roman"/>
          <w:sz w:val="24"/>
          <w:szCs w:val="24"/>
        </w:rPr>
        <w:t xml:space="preserve">  </w:t>
      </w:r>
      <w:r w:rsidR="00BA2E9E">
        <w:rPr>
          <w:rFonts w:ascii="Times New Roman" w:hAnsi="Times New Roman" w:cs="Times New Roman"/>
          <w:sz w:val="24"/>
          <w:szCs w:val="24"/>
        </w:rPr>
        <w:t>Percent biomass contributions between families observed in diver-based surveys.</w:t>
      </w:r>
      <w:r w:rsidR="00A105E5">
        <w:rPr>
          <w:rFonts w:ascii="Times New Roman" w:hAnsi="Times New Roman" w:cs="Times New Roman"/>
          <w:sz w:val="24"/>
          <w:szCs w:val="24"/>
        </w:rPr>
        <w:t xml:space="preserve">  </w:t>
      </w:r>
      <w:r w:rsidR="00BA2E9E">
        <w:rPr>
          <w:rFonts w:ascii="Times New Roman" w:hAnsi="Times New Roman" w:cs="Times New Roman"/>
          <w:sz w:val="24"/>
          <w:szCs w:val="24"/>
        </w:rPr>
        <w:t>Biomass was estimated using standard length-weight relationships, and a total of 23 families were recorded.</w:t>
      </w:r>
    </w:p>
    <w:p w14:paraId="4CB69BDF"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1486A610" w14:textId="77777777" w:rsidR="00BA2E9E" w:rsidRDefault="00BA2E9E" w:rsidP="00BA2E9E">
      <w:pPr>
        <w:rPr>
          <w:rFonts w:ascii="Times New Roman" w:hAnsi="Times New Roman" w:cs="Times New Roman"/>
          <w:sz w:val="24"/>
          <w:szCs w:val="24"/>
        </w:rPr>
      </w:pPr>
    </w:p>
    <w:p w14:paraId="0C9D6472" w14:textId="77777777" w:rsidR="00BA2E9E" w:rsidRDefault="00BA2E9E" w:rsidP="00BA2E9E">
      <w:pPr>
        <w:rPr>
          <w:rFonts w:ascii="Times New Roman" w:hAnsi="Times New Roman" w:cs="Times New Roman"/>
          <w:sz w:val="24"/>
          <w:szCs w:val="24"/>
        </w:rPr>
      </w:pPr>
    </w:p>
    <w:p w14:paraId="0D231879" w14:textId="77777777" w:rsidR="00BA2E9E" w:rsidRDefault="00BA2E9E" w:rsidP="00BA2E9E">
      <w:pPr>
        <w:rPr>
          <w:rFonts w:ascii="Times New Roman" w:hAnsi="Times New Roman" w:cs="Times New Roman"/>
          <w:sz w:val="24"/>
          <w:szCs w:val="24"/>
        </w:rPr>
      </w:pPr>
    </w:p>
    <w:p w14:paraId="166E9022" w14:textId="77777777" w:rsidR="00BA2E9E" w:rsidRDefault="00BA2E9E" w:rsidP="00BA2E9E">
      <w:pPr>
        <w:rPr>
          <w:rFonts w:ascii="Times New Roman" w:hAnsi="Times New Roman" w:cs="Times New Roman"/>
          <w:sz w:val="24"/>
          <w:szCs w:val="24"/>
        </w:rPr>
      </w:pPr>
    </w:p>
    <w:p w14:paraId="2A9C2858" w14:textId="77777777" w:rsidR="00BA2E9E" w:rsidRDefault="00BA2E9E" w:rsidP="00BA2E9E">
      <w:pPr>
        <w:rPr>
          <w:rFonts w:ascii="Times New Roman" w:hAnsi="Times New Roman" w:cs="Times New Roman"/>
          <w:sz w:val="24"/>
          <w:szCs w:val="24"/>
        </w:rPr>
      </w:pPr>
    </w:p>
    <w:p w14:paraId="43C47017" w14:textId="77777777" w:rsidR="00BA2E9E" w:rsidRDefault="00BA2E9E" w:rsidP="00BA2E9E">
      <w:pPr>
        <w:rPr>
          <w:rFonts w:ascii="Times New Roman" w:hAnsi="Times New Roman" w:cs="Times New Roman"/>
          <w:sz w:val="24"/>
          <w:szCs w:val="24"/>
        </w:rPr>
      </w:pPr>
    </w:p>
    <w:p w14:paraId="620CFE11" w14:textId="77777777" w:rsidR="00BA2E9E" w:rsidRDefault="00BA2E9E" w:rsidP="00BA2E9E">
      <w:pPr>
        <w:rPr>
          <w:rFonts w:ascii="Times New Roman" w:hAnsi="Times New Roman" w:cs="Times New Roman"/>
          <w:sz w:val="24"/>
          <w:szCs w:val="24"/>
        </w:rPr>
      </w:pPr>
    </w:p>
    <w:tbl>
      <w:tblPr>
        <w:tblStyle w:val="TableGrid"/>
        <w:tblpPr w:leftFromText="180" w:rightFromText="180" w:vertAnchor="text" w:horzAnchor="margin" w:tblpY="-284"/>
        <w:tblW w:w="0" w:type="auto"/>
        <w:tblLook w:val="04A0" w:firstRow="1" w:lastRow="0" w:firstColumn="1" w:lastColumn="0" w:noHBand="0" w:noVBand="1"/>
      </w:tblPr>
      <w:tblGrid>
        <w:gridCol w:w="2252"/>
        <w:gridCol w:w="2175"/>
        <w:gridCol w:w="2253"/>
        <w:gridCol w:w="2176"/>
      </w:tblGrid>
      <w:tr w:rsidR="00BA2E9E" w14:paraId="6D1F0DA5" w14:textId="77777777" w:rsidTr="00680871">
        <w:trPr>
          <w:trHeight w:val="539"/>
        </w:trPr>
        <w:tc>
          <w:tcPr>
            <w:tcW w:w="4674" w:type="dxa"/>
            <w:gridSpan w:val="2"/>
            <w:tcBorders>
              <w:left w:val="nil"/>
            </w:tcBorders>
            <w:shd w:val="clear" w:color="auto" w:fill="FFFFFF" w:themeFill="background1"/>
            <w:vAlign w:val="center"/>
          </w:tcPr>
          <w:p w14:paraId="277BB89B" w14:textId="77777777" w:rsidR="00BA2E9E" w:rsidRDefault="00BA2E9E" w:rsidP="00680871">
            <w:pPr>
              <w:jc w:val="center"/>
            </w:pPr>
            <w:r>
              <w:t>Wet Season</w:t>
            </w:r>
          </w:p>
        </w:tc>
        <w:tc>
          <w:tcPr>
            <w:tcW w:w="4676" w:type="dxa"/>
            <w:gridSpan w:val="2"/>
            <w:tcBorders>
              <w:bottom w:val="single" w:sz="4" w:space="0" w:color="auto"/>
              <w:right w:val="nil"/>
            </w:tcBorders>
            <w:shd w:val="clear" w:color="auto" w:fill="FFFFFF" w:themeFill="background1"/>
            <w:vAlign w:val="center"/>
          </w:tcPr>
          <w:p w14:paraId="5065D166" w14:textId="77777777" w:rsidR="00BA2E9E" w:rsidRDefault="00BA2E9E" w:rsidP="00680871">
            <w:pPr>
              <w:jc w:val="center"/>
            </w:pPr>
            <w:r>
              <w:t>Dry Season</w:t>
            </w:r>
          </w:p>
        </w:tc>
      </w:tr>
      <w:tr w:rsidR="00BA2E9E" w14:paraId="297400D1" w14:textId="77777777" w:rsidTr="00680871">
        <w:trPr>
          <w:trHeight w:val="341"/>
        </w:trPr>
        <w:tc>
          <w:tcPr>
            <w:tcW w:w="2337" w:type="dxa"/>
            <w:tcBorders>
              <w:left w:val="nil"/>
              <w:bottom w:val="single" w:sz="12" w:space="0" w:color="auto"/>
              <w:right w:val="nil"/>
            </w:tcBorders>
            <w:vAlign w:val="center"/>
          </w:tcPr>
          <w:p w14:paraId="5B5B59BE" w14:textId="77777777" w:rsidR="00BA2E9E" w:rsidRDefault="00BA2E9E" w:rsidP="00680871">
            <w:r>
              <w:t>Family</w:t>
            </w:r>
          </w:p>
        </w:tc>
        <w:tc>
          <w:tcPr>
            <w:tcW w:w="2337" w:type="dxa"/>
            <w:tcBorders>
              <w:left w:val="nil"/>
              <w:bottom w:val="single" w:sz="12" w:space="0" w:color="auto"/>
            </w:tcBorders>
            <w:vAlign w:val="center"/>
          </w:tcPr>
          <w:p w14:paraId="5A8EAFF4" w14:textId="77777777" w:rsidR="00BA2E9E" w:rsidRDefault="00BA2E9E" w:rsidP="00680871">
            <w:pPr>
              <w:jc w:val="center"/>
            </w:pPr>
            <w:r>
              <w:t>% Biomass</w:t>
            </w:r>
          </w:p>
        </w:tc>
        <w:tc>
          <w:tcPr>
            <w:tcW w:w="2338" w:type="dxa"/>
            <w:tcBorders>
              <w:bottom w:val="single" w:sz="12" w:space="0" w:color="auto"/>
              <w:right w:val="nil"/>
            </w:tcBorders>
            <w:vAlign w:val="center"/>
          </w:tcPr>
          <w:p w14:paraId="2F010CFE" w14:textId="77777777" w:rsidR="00BA2E9E" w:rsidRDefault="00BA2E9E" w:rsidP="00680871">
            <w:r>
              <w:t>Family</w:t>
            </w:r>
          </w:p>
        </w:tc>
        <w:tc>
          <w:tcPr>
            <w:tcW w:w="2338" w:type="dxa"/>
            <w:tcBorders>
              <w:left w:val="nil"/>
              <w:bottom w:val="single" w:sz="12" w:space="0" w:color="auto"/>
              <w:right w:val="nil"/>
            </w:tcBorders>
            <w:vAlign w:val="center"/>
          </w:tcPr>
          <w:p w14:paraId="565C2E95" w14:textId="77777777" w:rsidR="00BA2E9E" w:rsidRDefault="00BA2E9E" w:rsidP="00680871">
            <w:pPr>
              <w:jc w:val="center"/>
            </w:pPr>
            <w:r>
              <w:t>% Biomass</w:t>
            </w:r>
          </w:p>
        </w:tc>
      </w:tr>
      <w:tr w:rsidR="00BA2E9E" w14:paraId="256AC094" w14:textId="77777777" w:rsidTr="00680871">
        <w:tc>
          <w:tcPr>
            <w:tcW w:w="2337" w:type="dxa"/>
            <w:tcBorders>
              <w:top w:val="single" w:sz="12" w:space="0" w:color="auto"/>
              <w:left w:val="nil"/>
              <w:bottom w:val="nil"/>
              <w:right w:val="nil"/>
            </w:tcBorders>
          </w:tcPr>
          <w:p w14:paraId="625020F9" w14:textId="77777777" w:rsidR="00BA2E9E" w:rsidRDefault="00BA2E9E" w:rsidP="00680871">
            <w:r>
              <w:t>Pomacanthidae</w:t>
            </w:r>
          </w:p>
        </w:tc>
        <w:tc>
          <w:tcPr>
            <w:tcW w:w="2337" w:type="dxa"/>
            <w:tcBorders>
              <w:top w:val="single" w:sz="12" w:space="0" w:color="auto"/>
              <w:left w:val="nil"/>
              <w:bottom w:val="nil"/>
            </w:tcBorders>
          </w:tcPr>
          <w:p w14:paraId="370DE280" w14:textId="77777777" w:rsidR="00BA2E9E" w:rsidRDefault="00BA2E9E" w:rsidP="00680871">
            <w:pPr>
              <w:jc w:val="center"/>
            </w:pPr>
            <w:r>
              <w:t>22.2</w:t>
            </w:r>
          </w:p>
        </w:tc>
        <w:tc>
          <w:tcPr>
            <w:tcW w:w="2338" w:type="dxa"/>
            <w:tcBorders>
              <w:top w:val="single" w:sz="12" w:space="0" w:color="auto"/>
              <w:bottom w:val="nil"/>
              <w:right w:val="nil"/>
            </w:tcBorders>
          </w:tcPr>
          <w:p w14:paraId="2AB70D83" w14:textId="77777777" w:rsidR="00BA2E9E" w:rsidRDefault="00BA2E9E" w:rsidP="00680871">
            <w:r>
              <w:t>Pomacanthidae</w:t>
            </w:r>
          </w:p>
        </w:tc>
        <w:tc>
          <w:tcPr>
            <w:tcW w:w="2338" w:type="dxa"/>
            <w:tcBorders>
              <w:top w:val="single" w:sz="12" w:space="0" w:color="auto"/>
              <w:left w:val="nil"/>
              <w:bottom w:val="nil"/>
              <w:right w:val="nil"/>
            </w:tcBorders>
          </w:tcPr>
          <w:p w14:paraId="4B8E193B" w14:textId="77777777" w:rsidR="00BA2E9E" w:rsidRDefault="00BA2E9E" w:rsidP="00680871">
            <w:pPr>
              <w:jc w:val="center"/>
            </w:pPr>
            <w:r>
              <w:t>33.5</w:t>
            </w:r>
          </w:p>
        </w:tc>
      </w:tr>
      <w:tr w:rsidR="00BA2E9E" w14:paraId="76090EEB" w14:textId="77777777" w:rsidTr="00680871">
        <w:tc>
          <w:tcPr>
            <w:tcW w:w="2337" w:type="dxa"/>
            <w:tcBorders>
              <w:top w:val="nil"/>
              <w:left w:val="nil"/>
              <w:bottom w:val="nil"/>
              <w:right w:val="nil"/>
            </w:tcBorders>
          </w:tcPr>
          <w:p w14:paraId="0B6AC6EF" w14:textId="77777777" w:rsidR="00BA2E9E" w:rsidRDefault="00BA2E9E" w:rsidP="00680871">
            <w:r>
              <w:t>Acanthuridae</w:t>
            </w:r>
          </w:p>
        </w:tc>
        <w:tc>
          <w:tcPr>
            <w:tcW w:w="2337" w:type="dxa"/>
            <w:tcBorders>
              <w:top w:val="nil"/>
              <w:left w:val="nil"/>
              <w:bottom w:val="nil"/>
            </w:tcBorders>
          </w:tcPr>
          <w:p w14:paraId="1A5E7826" w14:textId="77777777" w:rsidR="00BA2E9E" w:rsidRDefault="00BA2E9E" w:rsidP="00680871">
            <w:pPr>
              <w:jc w:val="center"/>
            </w:pPr>
            <w:r>
              <w:t>19.7</w:t>
            </w:r>
          </w:p>
        </w:tc>
        <w:tc>
          <w:tcPr>
            <w:tcW w:w="2338" w:type="dxa"/>
            <w:tcBorders>
              <w:top w:val="nil"/>
              <w:bottom w:val="nil"/>
              <w:right w:val="nil"/>
            </w:tcBorders>
          </w:tcPr>
          <w:p w14:paraId="3533FB8F" w14:textId="77777777" w:rsidR="00BA2E9E" w:rsidRDefault="00BA2E9E" w:rsidP="00680871">
            <w:r>
              <w:t>Acanthuridae</w:t>
            </w:r>
          </w:p>
        </w:tc>
        <w:tc>
          <w:tcPr>
            <w:tcW w:w="2338" w:type="dxa"/>
            <w:tcBorders>
              <w:top w:val="nil"/>
              <w:left w:val="nil"/>
              <w:bottom w:val="nil"/>
              <w:right w:val="nil"/>
            </w:tcBorders>
          </w:tcPr>
          <w:p w14:paraId="264667CE" w14:textId="77777777" w:rsidR="00BA2E9E" w:rsidRDefault="00BA2E9E" w:rsidP="00680871">
            <w:pPr>
              <w:jc w:val="center"/>
            </w:pPr>
            <w:r>
              <w:t>21.2</w:t>
            </w:r>
          </w:p>
        </w:tc>
      </w:tr>
      <w:tr w:rsidR="00BA2E9E" w14:paraId="3340F349" w14:textId="77777777" w:rsidTr="00680871">
        <w:tc>
          <w:tcPr>
            <w:tcW w:w="2337" w:type="dxa"/>
            <w:tcBorders>
              <w:top w:val="nil"/>
              <w:left w:val="nil"/>
              <w:bottom w:val="nil"/>
              <w:right w:val="nil"/>
            </w:tcBorders>
          </w:tcPr>
          <w:p w14:paraId="548E3958" w14:textId="77777777" w:rsidR="00BA2E9E" w:rsidRDefault="00BA2E9E" w:rsidP="00680871">
            <w:r>
              <w:t>Carangidae</w:t>
            </w:r>
          </w:p>
        </w:tc>
        <w:tc>
          <w:tcPr>
            <w:tcW w:w="2337" w:type="dxa"/>
            <w:tcBorders>
              <w:top w:val="nil"/>
              <w:left w:val="nil"/>
              <w:bottom w:val="nil"/>
            </w:tcBorders>
          </w:tcPr>
          <w:p w14:paraId="6F3AB511" w14:textId="77777777" w:rsidR="00BA2E9E" w:rsidRDefault="00BA2E9E" w:rsidP="00680871">
            <w:pPr>
              <w:jc w:val="center"/>
            </w:pPr>
            <w:r>
              <w:t>17.1</w:t>
            </w:r>
          </w:p>
        </w:tc>
        <w:tc>
          <w:tcPr>
            <w:tcW w:w="2338" w:type="dxa"/>
            <w:tcBorders>
              <w:top w:val="nil"/>
              <w:bottom w:val="nil"/>
              <w:right w:val="nil"/>
            </w:tcBorders>
            <w:shd w:val="clear" w:color="auto" w:fill="D0CECE" w:themeFill="background2" w:themeFillShade="E6"/>
          </w:tcPr>
          <w:p w14:paraId="3A412DAF" w14:textId="77777777" w:rsidR="00BA2E9E" w:rsidRDefault="00BA2E9E" w:rsidP="00680871">
            <w:r>
              <w:t>Labridae</w:t>
            </w:r>
          </w:p>
        </w:tc>
        <w:tc>
          <w:tcPr>
            <w:tcW w:w="2338" w:type="dxa"/>
            <w:tcBorders>
              <w:top w:val="nil"/>
              <w:left w:val="nil"/>
              <w:bottom w:val="nil"/>
              <w:right w:val="nil"/>
            </w:tcBorders>
            <w:shd w:val="clear" w:color="auto" w:fill="D0CECE" w:themeFill="background2" w:themeFillShade="E6"/>
          </w:tcPr>
          <w:p w14:paraId="71826A9D" w14:textId="77777777" w:rsidR="00BA2E9E" w:rsidRDefault="00BA2E9E" w:rsidP="00680871">
            <w:pPr>
              <w:jc w:val="center"/>
            </w:pPr>
            <w:r>
              <w:t>13.6</w:t>
            </w:r>
          </w:p>
        </w:tc>
      </w:tr>
      <w:tr w:rsidR="00BA2E9E" w14:paraId="080A4981" w14:textId="77777777" w:rsidTr="00680871">
        <w:tc>
          <w:tcPr>
            <w:tcW w:w="2337" w:type="dxa"/>
            <w:tcBorders>
              <w:top w:val="nil"/>
              <w:left w:val="nil"/>
              <w:bottom w:val="nil"/>
              <w:right w:val="nil"/>
            </w:tcBorders>
          </w:tcPr>
          <w:p w14:paraId="5DC200DF" w14:textId="77777777" w:rsidR="00BA2E9E" w:rsidRDefault="00BA2E9E" w:rsidP="00680871">
            <w:r>
              <w:t>Haemulidae</w:t>
            </w:r>
          </w:p>
        </w:tc>
        <w:tc>
          <w:tcPr>
            <w:tcW w:w="2337" w:type="dxa"/>
            <w:tcBorders>
              <w:top w:val="nil"/>
              <w:left w:val="nil"/>
              <w:bottom w:val="nil"/>
            </w:tcBorders>
          </w:tcPr>
          <w:p w14:paraId="76A8648B" w14:textId="77777777" w:rsidR="00BA2E9E" w:rsidRDefault="00BA2E9E" w:rsidP="00680871">
            <w:pPr>
              <w:jc w:val="center"/>
            </w:pPr>
            <w:r>
              <w:t>13.6</w:t>
            </w:r>
          </w:p>
        </w:tc>
        <w:tc>
          <w:tcPr>
            <w:tcW w:w="2338" w:type="dxa"/>
            <w:tcBorders>
              <w:top w:val="nil"/>
              <w:bottom w:val="nil"/>
              <w:right w:val="nil"/>
            </w:tcBorders>
          </w:tcPr>
          <w:p w14:paraId="35261A2A" w14:textId="77777777" w:rsidR="00BA2E9E" w:rsidRDefault="00BA2E9E" w:rsidP="00680871">
            <w:r>
              <w:t>Haemulidae</w:t>
            </w:r>
          </w:p>
        </w:tc>
        <w:tc>
          <w:tcPr>
            <w:tcW w:w="2338" w:type="dxa"/>
            <w:tcBorders>
              <w:top w:val="nil"/>
              <w:left w:val="nil"/>
              <w:bottom w:val="nil"/>
              <w:right w:val="nil"/>
            </w:tcBorders>
          </w:tcPr>
          <w:p w14:paraId="11C685DE" w14:textId="77777777" w:rsidR="00BA2E9E" w:rsidRDefault="00BA2E9E" w:rsidP="00680871">
            <w:pPr>
              <w:jc w:val="center"/>
            </w:pPr>
            <w:r>
              <w:t>13.6</w:t>
            </w:r>
          </w:p>
        </w:tc>
      </w:tr>
      <w:tr w:rsidR="00BA2E9E" w14:paraId="1A54762A" w14:textId="77777777" w:rsidTr="00680871">
        <w:tc>
          <w:tcPr>
            <w:tcW w:w="2337" w:type="dxa"/>
            <w:tcBorders>
              <w:top w:val="nil"/>
              <w:left w:val="nil"/>
              <w:bottom w:val="nil"/>
              <w:right w:val="nil"/>
            </w:tcBorders>
          </w:tcPr>
          <w:p w14:paraId="0DB281A7" w14:textId="77777777" w:rsidR="00BA2E9E" w:rsidRDefault="00BA2E9E" w:rsidP="00680871">
            <w:r>
              <w:t>Scaridae</w:t>
            </w:r>
          </w:p>
        </w:tc>
        <w:tc>
          <w:tcPr>
            <w:tcW w:w="2337" w:type="dxa"/>
            <w:tcBorders>
              <w:top w:val="nil"/>
              <w:left w:val="nil"/>
              <w:bottom w:val="nil"/>
            </w:tcBorders>
          </w:tcPr>
          <w:p w14:paraId="1424A875" w14:textId="77777777" w:rsidR="00BA2E9E" w:rsidRDefault="00BA2E9E" w:rsidP="00680871">
            <w:pPr>
              <w:jc w:val="center"/>
            </w:pPr>
            <w:r>
              <w:t>12.5</w:t>
            </w:r>
          </w:p>
        </w:tc>
        <w:tc>
          <w:tcPr>
            <w:tcW w:w="2338" w:type="dxa"/>
            <w:tcBorders>
              <w:top w:val="nil"/>
              <w:bottom w:val="nil"/>
              <w:right w:val="nil"/>
            </w:tcBorders>
          </w:tcPr>
          <w:p w14:paraId="5D5F3A3D" w14:textId="77777777" w:rsidR="00BA2E9E" w:rsidRDefault="00BA2E9E" w:rsidP="00680871">
            <w:r>
              <w:t>Scaridae</w:t>
            </w:r>
          </w:p>
        </w:tc>
        <w:tc>
          <w:tcPr>
            <w:tcW w:w="2338" w:type="dxa"/>
            <w:tcBorders>
              <w:top w:val="nil"/>
              <w:left w:val="nil"/>
              <w:bottom w:val="nil"/>
              <w:right w:val="nil"/>
            </w:tcBorders>
          </w:tcPr>
          <w:p w14:paraId="294A16AB" w14:textId="77777777" w:rsidR="00BA2E9E" w:rsidRDefault="00BA2E9E" w:rsidP="00680871">
            <w:pPr>
              <w:jc w:val="center"/>
            </w:pPr>
            <w:r>
              <w:t>6.2</w:t>
            </w:r>
          </w:p>
        </w:tc>
      </w:tr>
      <w:tr w:rsidR="00BA2E9E" w14:paraId="7B456610" w14:textId="77777777" w:rsidTr="00680871">
        <w:tc>
          <w:tcPr>
            <w:tcW w:w="2337" w:type="dxa"/>
            <w:tcBorders>
              <w:top w:val="nil"/>
              <w:left w:val="nil"/>
              <w:right w:val="nil"/>
            </w:tcBorders>
          </w:tcPr>
          <w:p w14:paraId="3545ED25" w14:textId="77777777" w:rsidR="00BA2E9E" w:rsidRDefault="00BA2E9E" w:rsidP="00680871">
            <w:r>
              <w:t>Other</w:t>
            </w:r>
          </w:p>
        </w:tc>
        <w:tc>
          <w:tcPr>
            <w:tcW w:w="2337" w:type="dxa"/>
            <w:tcBorders>
              <w:top w:val="nil"/>
              <w:left w:val="nil"/>
            </w:tcBorders>
          </w:tcPr>
          <w:p w14:paraId="56A76DA5" w14:textId="77777777" w:rsidR="00BA2E9E" w:rsidRDefault="00BA2E9E" w:rsidP="00680871">
            <w:pPr>
              <w:jc w:val="center"/>
            </w:pPr>
            <w:r>
              <w:t>14.9</w:t>
            </w:r>
          </w:p>
        </w:tc>
        <w:tc>
          <w:tcPr>
            <w:tcW w:w="2338" w:type="dxa"/>
            <w:tcBorders>
              <w:top w:val="nil"/>
              <w:right w:val="nil"/>
            </w:tcBorders>
          </w:tcPr>
          <w:p w14:paraId="70263E89" w14:textId="77777777" w:rsidR="00BA2E9E" w:rsidRDefault="00BA2E9E" w:rsidP="00680871">
            <w:r>
              <w:t>Other</w:t>
            </w:r>
          </w:p>
        </w:tc>
        <w:tc>
          <w:tcPr>
            <w:tcW w:w="2338" w:type="dxa"/>
            <w:tcBorders>
              <w:top w:val="nil"/>
              <w:left w:val="nil"/>
              <w:right w:val="nil"/>
            </w:tcBorders>
          </w:tcPr>
          <w:p w14:paraId="063A07AF" w14:textId="77777777" w:rsidR="00BA2E9E" w:rsidRDefault="00BA2E9E" w:rsidP="00680871">
            <w:pPr>
              <w:jc w:val="center"/>
            </w:pPr>
            <w:r>
              <w:t>11.9</w:t>
            </w:r>
          </w:p>
        </w:tc>
      </w:tr>
    </w:tbl>
    <w:p w14:paraId="30697B6F" w14:textId="77777777" w:rsidR="007004F8" w:rsidRDefault="005B3027" w:rsidP="00BA2E9E">
      <w:pPr>
        <w:rPr>
          <w:rFonts w:ascii="Times New Roman" w:hAnsi="Times New Roman" w:cs="Times New Roman"/>
          <w:sz w:val="24"/>
          <w:szCs w:val="24"/>
        </w:rPr>
      </w:pPr>
      <w:r>
        <w:rPr>
          <w:rFonts w:ascii="Times New Roman" w:hAnsi="Times New Roman" w:cs="Times New Roman"/>
          <w:sz w:val="24"/>
          <w:szCs w:val="24"/>
        </w:rPr>
        <w:t>Table 3</w:t>
      </w:r>
      <w:r w:rsidR="00BA2E9E">
        <w:rPr>
          <w:rFonts w:ascii="Times New Roman" w:hAnsi="Times New Roman" w:cs="Times New Roman"/>
          <w:sz w:val="24"/>
          <w:szCs w:val="24"/>
        </w:rPr>
        <w:t>.) Family contributions to biomass compared between seasons.</w:t>
      </w:r>
      <w:r w:rsidR="00A105E5">
        <w:rPr>
          <w:rFonts w:ascii="Times New Roman" w:hAnsi="Times New Roman" w:cs="Times New Roman"/>
          <w:sz w:val="24"/>
          <w:szCs w:val="24"/>
        </w:rPr>
        <w:t xml:space="preserve">  </w:t>
      </w:r>
      <w:r w:rsidR="00BA2E9E">
        <w:rPr>
          <w:rFonts w:ascii="Times New Roman" w:hAnsi="Times New Roman" w:cs="Times New Roman"/>
          <w:sz w:val="24"/>
          <w:szCs w:val="24"/>
        </w:rPr>
        <w:t>Highlighted is the only noticeable difference being the replacement of the Carangids (Jacks) with the family Labridae (wrasses) in the dry season.</w:t>
      </w:r>
    </w:p>
    <w:p w14:paraId="59B12278"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7B844AEE" w14:textId="77777777" w:rsidR="00BA2E9E" w:rsidRDefault="00BA2E9E" w:rsidP="00BA2E9E">
      <w:pPr>
        <w:rPr>
          <w:rFonts w:ascii="Times New Roman" w:hAnsi="Times New Roman" w:cs="Times New Roman"/>
          <w:sz w:val="24"/>
          <w:szCs w:val="24"/>
        </w:rPr>
      </w:pPr>
    </w:p>
    <w:p w14:paraId="1D3B7789" w14:textId="77777777" w:rsidR="00F02A8B" w:rsidRDefault="00F02A8B" w:rsidP="00BA2E9E">
      <w:pPr>
        <w:rPr>
          <w:rFonts w:ascii="Times New Roman" w:hAnsi="Times New Roman" w:cs="Times New Roman"/>
          <w:sz w:val="24"/>
          <w:szCs w:val="24"/>
        </w:rPr>
      </w:pPr>
    </w:p>
    <w:p w14:paraId="0D658BFA" w14:textId="77777777" w:rsidR="00F02A8B" w:rsidRDefault="00F02A8B" w:rsidP="00BA2E9E">
      <w:pPr>
        <w:rPr>
          <w:rFonts w:ascii="Times New Roman" w:hAnsi="Times New Roman" w:cs="Times New Roman"/>
          <w:sz w:val="24"/>
          <w:szCs w:val="24"/>
        </w:rPr>
      </w:pPr>
    </w:p>
    <w:p w14:paraId="0BB7BB0F" w14:textId="77777777" w:rsidR="00BA2E9E" w:rsidRDefault="00BA2E9E" w:rsidP="00BA2E9E">
      <w:pPr>
        <w:rPr>
          <w:rFonts w:ascii="Times New Roman" w:hAnsi="Times New Roman" w:cs="Times New Roman"/>
          <w:sz w:val="24"/>
          <w:szCs w:val="24"/>
        </w:rPr>
      </w:pPr>
    </w:p>
    <w:p w14:paraId="228FDBA2" w14:textId="77777777" w:rsidR="00BA2E9E" w:rsidRDefault="00BA2E9E" w:rsidP="00BA2E9E">
      <w:pPr>
        <w:rPr>
          <w:rFonts w:ascii="Times New Roman" w:hAnsi="Times New Roman" w:cs="Times New Roman"/>
          <w:sz w:val="24"/>
          <w:szCs w:val="24"/>
        </w:rPr>
      </w:pPr>
    </w:p>
    <w:p w14:paraId="03E99DA3" w14:textId="77777777" w:rsidR="00BA2E9E" w:rsidRDefault="00BA2E9E" w:rsidP="00BA2E9E">
      <w:pPr>
        <w:rPr>
          <w:rFonts w:ascii="Times New Roman" w:hAnsi="Times New Roman" w:cs="Times New Roman"/>
          <w:sz w:val="24"/>
          <w:szCs w:val="24"/>
        </w:rPr>
      </w:pPr>
    </w:p>
    <w:tbl>
      <w:tblPr>
        <w:tblStyle w:val="TableGrid"/>
        <w:tblpPr w:leftFromText="180" w:rightFromText="180" w:vertAnchor="text" w:horzAnchor="margin" w:tblpY="-17"/>
        <w:tblW w:w="0" w:type="auto"/>
        <w:tblLook w:val="04A0" w:firstRow="1" w:lastRow="0" w:firstColumn="1" w:lastColumn="0" w:noHBand="0" w:noVBand="1"/>
      </w:tblPr>
      <w:tblGrid>
        <w:gridCol w:w="1924"/>
        <w:gridCol w:w="1030"/>
        <w:gridCol w:w="1994"/>
        <w:gridCol w:w="956"/>
        <w:gridCol w:w="1976"/>
        <w:gridCol w:w="976"/>
      </w:tblGrid>
      <w:tr w:rsidR="00BA2E9E" w14:paraId="01023547" w14:textId="77777777" w:rsidTr="00680871">
        <w:trPr>
          <w:trHeight w:val="476"/>
        </w:trPr>
        <w:tc>
          <w:tcPr>
            <w:tcW w:w="3116" w:type="dxa"/>
            <w:gridSpan w:val="2"/>
            <w:tcBorders>
              <w:left w:val="nil"/>
            </w:tcBorders>
            <w:vAlign w:val="center"/>
          </w:tcPr>
          <w:p w14:paraId="34512A24" w14:textId="77777777" w:rsidR="00BA2E9E" w:rsidRDefault="00BA2E9E" w:rsidP="00680871">
            <w:pPr>
              <w:jc w:val="center"/>
            </w:pPr>
            <w:r>
              <w:t>North</w:t>
            </w:r>
          </w:p>
        </w:tc>
        <w:tc>
          <w:tcPr>
            <w:tcW w:w="3116" w:type="dxa"/>
            <w:gridSpan w:val="2"/>
            <w:vAlign w:val="center"/>
          </w:tcPr>
          <w:p w14:paraId="28CA7C33" w14:textId="77777777" w:rsidR="00BA2E9E" w:rsidRDefault="00BA2E9E" w:rsidP="00680871">
            <w:pPr>
              <w:jc w:val="center"/>
            </w:pPr>
            <w:r>
              <w:t>Haulover Inlet</w:t>
            </w:r>
          </w:p>
        </w:tc>
        <w:tc>
          <w:tcPr>
            <w:tcW w:w="3118" w:type="dxa"/>
            <w:gridSpan w:val="2"/>
            <w:tcBorders>
              <w:right w:val="nil"/>
            </w:tcBorders>
            <w:vAlign w:val="center"/>
          </w:tcPr>
          <w:p w14:paraId="7B0B7130" w14:textId="77777777" w:rsidR="00BA2E9E" w:rsidRDefault="00BA2E9E" w:rsidP="00680871">
            <w:pPr>
              <w:jc w:val="center"/>
            </w:pPr>
            <w:r>
              <w:t>South</w:t>
            </w:r>
          </w:p>
        </w:tc>
      </w:tr>
      <w:tr w:rsidR="00BA2E9E" w14:paraId="7C16B53C" w14:textId="77777777" w:rsidTr="00680871">
        <w:tc>
          <w:tcPr>
            <w:tcW w:w="2070" w:type="dxa"/>
            <w:tcBorders>
              <w:top w:val="single" w:sz="12" w:space="0" w:color="auto"/>
              <w:left w:val="nil"/>
              <w:bottom w:val="single" w:sz="4" w:space="0" w:color="auto"/>
            </w:tcBorders>
            <w:vAlign w:val="center"/>
          </w:tcPr>
          <w:p w14:paraId="4CC29B91" w14:textId="77777777" w:rsidR="00BA2E9E" w:rsidRDefault="00BA2E9E" w:rsidP="00680871">
            <w:pPr>
              <w:jc w:val="center"/>
            </w:pPr>
            <w:r>
              <w:t>Species</w:t>
            </w:r>
          </w:p>
        </w:tc>
        <w:tc>
          <w:tcPr>
            <w:tcW w:w="1046" w:type="dxa"/>
            <w:tcBorders>
              <w:top w:val="single" w:sz="12" w:space="0" w:color="auto"/>
              <w:bottom w:val="single" w:sz="4" w:space="0" w:color="auto"/>
            </w:tcBorders>
            <w:vAlign w:val="center"/>
          </w:tcPr>
          <w:p w14:paraId="60D6DB0C" w14:textId="77777777" w:rsidR="00BA2E9E" w:rsidRDefault="00BA2E9E" w:rsidP="00680871">
            <w:pPr>
              <w:jc w:val="center"/>
            </w:pPr>
            <w:r>
              <w:t>% Biomass</w:t>
            </w:r>
          </w:p>
        </w:tc>
        <w:tc>
          <w:tcPr>
            <w:tcW w:w="2160" w:type="dxa"/>
            <w:tcBorders>
              <w:top w:val="single" w:sz="12" w:space="0" w:color="auto"/>
              <w:bottom w:val="single" w:sz="4" w:space="0" w:color="auto"/>
            </w:tcBorders>
            <w:vAlign w:val="center"/>
          </w:tcPr>
          <w:p w14:paraId="2D9E4AB4" w14:textId="77777777" w:rsidR="00BA2E9E" w:rsidRDefault="00BA2E9E" w:rsidP="00680871">
            <w:pPr>
              <w:jc w:val="center"/>
            </w:pPr>
            <w:r>
              <w:t>Species</w:t>
            </w:r>
          </w:p>
        </w:tc>
        <w:tc>
          <w:tcPr>
            <w:tcW w:w="956" w:type="dxa"/>
            <w:tcBorders>
              <w:top w:val="single" w:sz="12" w:space="0" w:color="auto"/>
              <w:bottom w:val="single" w:sz="4" w:space="0" w:color="auto"/>
            </w:tcBorders>
            <w:vAlign w:val="center"/>
          </w:tcPr>
          <w:p w14:paraId="2CA4B216" w14:textId="77777777" w:rsidR="00BA2E9E" w:rsidRDefault="00BA2E9E" w:rsidP="00680871">
            <w:pPr>
              <w:jc w:val="center"/>
            </w:pPr>
            <w:r>
              <w:t>% Biomass</w:t>
            </w:r>
          </w:p>
        </w:tc>
        <w:tc>
          <w:tcPr>
            <w:tcW w:w="2138" w:type="dxa"/>
            <w:tcBorders>
              <w:top w:val="single" w:sz="12" w:space="0" w:color="auto"/>
              <w:bottom w:val="single" w:sz="4" w:space="0" w:color="auto"/>
            </w:tcBorders>
            <w:vAlign w:val="center"/>
          </w:tcPr>
          <w:p w14:paraId="4550AF8A" w14:textId="77777777" w:rsidR="00BA2E9E" w:rsidRDefault="00BA2E9E" w:rsidP="00680871">
            <w:pPr>
              <w:jc w:val="center"/>
            </w:pPr>
            <w:r>
              <w:t>Species</w:t>
            </w:r>
          </w:p>
        </w:tc>
        <w:tc>
          <w:tcPr>
            <w:tcW w:w="980" w:type="dxa"/>
            <w:tcBorders>
              <w:top w:val="single" w:sz="12" w:space="0" w:color="auto"/>
              <w:bottom w:val="single" w:sz="4" w:space="0" w:color="auto"/>
              <w:right w:val="nil"/>
            </w:tcBorders>
            <w:vAlign w:val="center"/>
          </w:tcPr>
          <w:p w14:paraId="436B07CA" w14:textId="77777777" w:rsidR="00BA2E9E" w:rsidRDefault="00BA2E9E" w:rsidP="00680871">
            <w:pPr>
              <w:jc w:val="center"/>
            </w:pPr>
            <w:r>
              <w:t>% Biomass</w:t>
            </w:r>
          </w:p>
        </w:tc>
      </w:tr>
      <w:tr w:rsidR="00BA2E9E" w14:paraId="263A49B0" w14:textId="77777777" w:rsidTr="00680871">
        <w:tc>
          <w:tcPr>
            <w:tcW w:w="2070" w:type="dxa"/>
            <w:tcBorders>
              <w:left w:val="nil"/>
              <w:bottom w:val="nil"/>
              <w:right w:val="nil"/>
            </w:tcBorders>
          </w:tcPr>
          <w:p w14:paraId="0E33AB5F" w14:textId="77777777" w:rsidR="00BA2E9E" w:rsidRPr="008A5593" w:rsidRDefault="00BA2E9E" w:rsidP="00680871">
            <w:pPr>
              <w:rPr>
                <w:i/>
                <w:sz w:val="18"/>
              </w:rPr>
            </w:pPr>
            <w:r w:rsidRPr="008A5593">
              <w:rPr>
                <w:i/>
                <w:sz w:val="18"/>
              </w:rPr>
              <w:t>Pomacanthus Paru</w:t>
            </w:r>
          </w:p>
        </w:tc>
        <w:tc>
          <w:tcPr>
            <w:tcW w:w="1046" w:type="dxa"/>
            <w:tcBorders>
              <w:left w:val="nil"/>
              <w:bottom w:val="nil"/>
            </w:tcBorders>
            <w:vAlign w:val="center"/>
          </w:tcPr>
          <w:p w14:paraId="6F4216A1" w14:textId="77777777" w:rsidR="00BA2E9E" w:rsidRDefault="00BA2E9E" w:rsidP="00680871">
            <w:pPr>
              <w:jc w:val="center"/>
            </w:pPr>
            <w:r>
              <w:t>15.3</w:t>
            </w:r>
          </w:p>
        </w:tc>
        <w:tc>
          <w:tcPr>
            <w:tcW w:w="2160" w:type="dxa"/>
            <w:tcBorders>
              <w:bottom w:val="nil"/>
              <w:right w:val="nil"/>
            </w:tcBorders>
            <w:shd w:val="clear" w:color="auto" w:fill="D0CECE" w:themeFill="background2" w:themeFillShade="E6"/>
            <w:vAlign w:val="center"/>
          </w:tcPr>
          <w:p w14:paraId="556B0464" w14:textId="77777777" w:rsidR="00BA2E9E" w:rsidRPr="008A5593" w:rsidRDefault="00BA2E9E" w:rsidP="00680871">
            <w:pPr>
              <w:rPr>
                <w:i/>
                <w:sz w:val="18"/>
              </w:rPr>
            </w:pPr>
            <w:r w:rsidRPr="008A5593">
              <w:rPr>
                <w:i/>
                <w:sz w:val="18"/>
              </w:rPr>
              <w:t>Caranx ruber</w:t>
            </w:r>
          </w:p>
        </w:tc>
        <w:tc>
          <w:tcPr>
            <w:tcW w:w="956" w:type="dxa"/>
            <w:tcBorders>
              <w:left w:val="nil"/>
              <w:bottom w:val="nil"/>
            </w:tcBorders>
            <w:shd w:val="clear" w:color="auto" w:fill="D0CECE" w:themeFill="background2" w:themeFillShade="E6"/>
            <w:vAlign w:val="center"/>
          </w:tcPr>
          <w:p w14:paraId="05944B5F" w14:textId="77777777" w:rsidR="00BA2E9E" w:rsidRDefault="00BA2E9E" w:rsidP="00680871">
            <w:pPr>
              <w:jc w:val="center"/>
            </w:pPr>
            <w:r>
              <w:t>24.7</w:t>
            </w:r>
          </w:p>
        </w:tc>
        <w:tc>
          <w:tcPr>
            <w:tcW w:w="2138" w:type="dxa"/>
            <w:tcBorders>
              <w:bottom w:val="nil"/>
              <w:right w:val="nil"/>
            </w:tcBorders>
          </w:tcPr>
          <w:p w14:paraId="251C233A" w14:textId="77777777" w:rsidR="00BA2E9E" w:rsidRPr="00834E7C" w:rsidRDefault="00BA2E9E" w:rsidP="00680871">
            <w:pPr>
              <w:rPr>
                <w:i/>
                <w:sz w:val="18"/>
              </w:rPr>
            </w:pPr>
            <w:r w:rsidRPr="00834E7C">
              <w:rPr>
                <w:i/>
                <w:sz w:val="18"/>
              </w:rPr>
              <w:t>Pomacanthus paru</w:t>
            </w:r>
          </w:p>
        </w:tc>
        <w:tc>
          <w:tcPr>
            <w:tcW w:w="980" w:type="dxa"/>
            <w:tcBorders>
              <w:left w:val="nil"/>
              <w:bottom w:val="nil"/>
              <w:right w:val="nil"/>
            </w:tcBorders>
            <w:vAlign w:val="center"/>
          </w:tcPr>
          <w:p w14:paraId="438025E3" w14:textId="77777777" w:rsidR="00BA2E9E" w:rsidRDefault="00BA2E9E" w:rsidP="00680871">
            <w:pPr>
              <w:jc w:val="center"/>
            </w:pPr>
            <w:r>
              <w:t>15.5</w:t>
            </w:r>
          </w:p>
        </w:tc>
      </w:tr>
      <w:tr w:rsidR="00BA2E9E" w14:paraId="229A1793" w14:textId="77777777" w:rsidTr="00680871">
        <w:tc>
          <w:tcPr>
            <w:tcW w:w="2070" w:type="dxa"/>
            <w:tcBorders>
              <w:top w:val="nil"/>
              <w:left w:val="nil"/>
              <w:bottom w:val="nil"/>
              <w:right w:val="nil"/>
            </w:tcBorders>
            <w:shd w:val="clear" w:color="auto" w:fill="D0CECE" w:themeFill="background2" w:themeFillShade="E6"/>
          </w:tcPr>
          <w:p w14:paraId="25299EB6" w14:textId="77777777" w:rsidR="00BA2E9E" w:rsidRPr="008A5593" w:rsidRDefault="00BA2E9E" w:rsidP="00680871">
            <w:pPr>
              <w:rPr>
                <w:i/>
                <w:sz w:val="18"/>
              </w:rPr>
            </w:pPr>
            <w:r w:rsidRPr="008A5593">
              <w:rPr>
                <w:i/>
                <w:sz w:val="18"/>
              </w:rPr>
              <w:t>Haemulon flavolineatum</w:t>
            </w:r>
          </w:p>
        </w:tc>
        <w:tc>
          <w:tcPr>
            <w:tcW w:w="1046" w:type="dxa"/>
            <w:tcBorders>
              <w:top w:val="nil"/>
              <w:left w:val="nil"/>
              <w:bottom w:val="nil"/>
            </w:tcBorders>
            <w:shd w:val="clear" w:color="auto" w:fill="D0CECE" w:themeFill="background2" w:themeFillShade="E6"/>
            <w:vAlign w:val="center"/>
          </w:tcPr>
          <w:p w14:paraId="48BA6151" w14:textId="77777777" w:rsidR="00BA2E9E" w:rsidRDefault="00BA2E9E" w:rsidP="00680871">
            <w:pPr>
              <w:jc w:val="center"/>
            </w:pPr>
            <w:r>
              <w:t>12.8</w:t>
            </w:r>
          </w:p>
        </w:tc>
        <w:tc>
          <w:tcPr>
            <w:tcW w:w="2160" w:type="dxa"/>
            <w:tcBorders>
              <w:top w:val="nil"/>
              <w:bottom w:val="nil"/>
              <w:right w:val="nil"/>
            </w:tcBorders>
            <w:vAlign w:val="center"/>
          </w:tcPr>
          <w:p w14:paraId="313438EB" w14:textId="77777777" w:rsidR="00BA2E9E" w:rsidRPr="008A5593" w:rsidRDefault="00BA2E9E" w:rsidP="00680871">
            <w:pPr>
              <w:rPr>
                <w:sz w:val="18"/>
              </w:rPr>
            </w:pPr>
            <w:r w:rsidRPr="008A5593">
              <w:rPr>
                <w:sz w:val="18"/>
              </w:rPr>
              <w:t>Holocanthus ciliaris</w:t>
            </w:r>
          </w:p>
        </w:tc>
        <w:tc>
          <w:tcPr>
            <w:tcW w:w="956" w:type="dxa"/>
            <w:tcBorders>
              <w:top w:val="nil"/>
              <w:left w:val="nil"/>
              <w:bottom w:val="nil"/>
            </w:tcBorders>
            <w:vAlign w:val="center"/>
          </w:tcPr>
          <w:p w14:paraId="3B7856B4" w14:textId="77777777" w:rsidR="00BA2E9E" w:rsidRDefault="00BA2E9E" w:rsidP="00680871">
            <w:pPr>
              <w:jc w:val="center"/>
            </w:pPr>
            <w:r>
              <w:t>11.4</w:t>
            </w:r>
          </w:p>
        </w:tc>
        <w:tc>
          <w:tcPr>
            <w:tcW w:w="2138" w:type="dxa"/>
            <w:tcBorders>
              <w:top w:val="nil"/>
              <w:bottom w:val="nil"/>
              <w:right w:val="nil"/>
            </w:tcBorders>
            <w:shd w:val="clear" w:color="auto" w:fill="D0CECE" w:themeFill="background2" w:themeFillShade="E6"/>
          </w:tcPr>
          <w:p w14:paraId="12A30E3C" w14:textId="77777777" w:rsidR="00BA2E9E" w:rsidRPr="00834E7C" w:rsidRDefault="00BA2E9E" w:rsidP="00680871">
            <w:pPr>
              <w:rPr>
                <w:i/>
                <w:sz w:val="18"/>
              </w:rPr>
            </w:pPr>
            <w:r>
              <w:rPr>
                <w:i/>
                <w:sz w:val="18"/>
              </w:rPr>
              <w:t>Lachnolaimus maximus</w:t>
            </w:r>
          </w:p>
        </w:tc>
        <w:tc>
          <w:tcPr>
            <w:tcW w:w="980" w:type="dxa"/>
            <w:tcBorders>
              <w:top w:val="nil"/>
              <w:left w:val="nil"/>
              <w:bottom w:val="nil"/>
              <w:right w:val="nil"/>
            </w:tcBorders>
            <w:shd w:val="clear" w:color="auto" w:fill="D0CECE" w:themeFill="background2" w:themeFillShade="E6"/>
            <w:vAlign w:val="center"/>
          </w:tcPr>
          <w:p w14:paraId="1465DB48" w14:textId="77777777" w:rsidR="00BA2E9E" w:rsidRDefault="00BA2E9E" w:rsidP="00680871">
            <w:pPr>
              <w:jc w:val="center"/>
            </w:pPr>
            <w:r>
              <w:t>10.1</w:t>
            </w:r>
          </w:p>
        </w:tc>
      </w:tr>
      <w:tr w:rsidR="00BA2E9E" w14:paraId="4C69D378" w14:textId="77777777" w:rsidTr="00680871">
        <w:tc>
          <w:tcPr>
            <w:tcW w:w="2070" w:type="dxa"/>
            <w:tcBorders>
              <w:top w:val="nil"/>
              <w:left w:val="nil"/>
              <w:bottom w:val="nil"/>
              <w:right w:val="nil"/>
            </w:tcBorders>
          </w:tcPr>
          <w:p w14:paraId="0C8721A5" w14:textId="77777777" w:rsidR="00BA2E9E" w:rsidRPr="008A5593" w:rsidRDefault="00BA2E9E" w:rsidP="00680871">
            <w:pPr>
              <w:rPr>
                <w:i/>
                <w:sz w:val="18"/>
              </w:rPr>
            </w:pPr>
            <w:r w:rsidRPr="008A5593">
              <w:rPr>
                <w:i/>
                <w:sz w:val="18"/>
              </w:rPr>
              <w:t>Acanthurus bahianus</w:t>
            </w:r>
          </w:p>
        </w:tc>
        <w:tc>
          <w:tcPr>
            <w:tcW w:w="1046" w:type="dxa"/>
            <w:tcBorders>
              <w:top w:val="nil"/>
              <w:left w:val="nil"/>
              <w:bottom w:val="nil"/>
            </w:tcBorders>
            <w:vAlign w:val="center"/>
          </w:tcPr>
          <w:p w14:paraId="3722761B" w14:textId="77777777" w:rsidR="00BA2E9E" w:rsidRDefault="00BA2E9E" w:rsidP="00680871">
            <w:pPr>
              <w:jc w:val="center"/>
            </w:pPr>
            <w:r>
              <w:t>10.7</w:t>
            </w:r>
          </w:p>
        </w:tc>
        <w:tc>
          <w:tcPr>
            <w:tcW w:w="2160" w:type="dxa"/>
            <w:tcBorders>
              <w:top w:val="nil"/>
              <w:bottom w:val="nil"/>
              <w:right w:val="nil"/>
            </w:tcBorders>
            <w:vAlign w:val="center"/>
          </w:tcPr>
          <w:p w14:paraId="4019C85E" w14:textId="77777777" w:rsidR="00BA2E9E" w:rsidRPr="008A5593" w:rsidRDefault="00BA2E9E" w:rsidP="00680871">
            <w:pPr>
              <w:rPr>
                <w:sz w:val="18"/>
              </w:rPr>
            </w:pPr>
            <w:r w:rsidRPr="008A5593">
              <w:rPr>
                <w:sz w:val="18"/>
              </w:rPr>
              <w:t>Pomacanthus arcuatus</w:t>
            </w:r>
          </w:p>
        </w:tc>
        <w:tc>
          <w:tcPr>
            <w:tcW w:w="956" w:type="dxa"/>
            <w:tcBorders>
              <w:top w:val="nil"/>
              <w:left w:val="nil"/>
              <w:bottom w:val="nil"/>
            </w:tcBorders>
            <w:vAlign w:val="center"/>
          </w:tcPr>
          <w:p w14:paraId="3828A0D4" w14:textId="77777777" w:rsidR="00BA2E9E" w:rsidRDefault="00BA2E9E" w:rsidP="00680871">
            <w:pPr>
              <w:jc w:val="center"/>
            </w:pPr>
            <w:r>
              <w:t>10.4</w:t>
            </w:r>
          </w:p>
        </w:tc>
        <w:tc>
          <w:tcPr>
            <w:tcW w:w="2138" w:type="dxa"/>
            <w:tcBorders>
              <w:top w:val="nil"/>
              <w:bottom w:val="nil"/>
              <w:right w:val="nil"/>
            </w:tcBorders>
          </w:tcPr>
          <w:p w14:paraId="09AEC753" w14:textId="77777777" w:rsidR="00BA2E9E" w:rsidRPr="00834E7C" w:rsidRDefault="00BA2E9E" w:rsidP="00680871">
            <w:pPr>
              <w:rPr>
                <w:i/>
                <w:sz w:val="18"/>
              </w:rPr>
            </w:pPr>
            <w:r>
              <w:rPr>
                <w:i/>
                <w:sz w:val="18"/>
              </w:rPr>
              <w:t>Acanthurus chirurgus</w:t>
            </w:r>
          </w:p>
        </w:tc>
        <w:tc>
          <w:tcPr>
            <w:tcW w:w="980" w:type="dxa"/>
            <w:tcBorders>
              <w:top w:val="nil"/>
              <w:left w:val="nil"/>
              <w:bottom w:val="nil"/>
              <w:right w:val="nil"/>
            </w:tcBorders>
            <w:vAlign w:val="center"/>
          </w:tcPr>
          <w:p w14:paraId="11217A9F" w14:textId="77777777" w:rsidR="00BA2E9E" w:rsidRDefault="00BA2E9E" w:rsidP="00680871">
            <w:pPr>
              <w:jc w:val="center"/>
            </w:pPr>
            <w:r>
              <w:t>9.6</w:t>
            </w:r>
          </w:p>
        </w:tc>
      </w:tr>
      <w:tr w:rsidR="00BA2E9E" w14:paraId="74FEA31C" w14:textId="77777777" w:rsidTr="00680871">
        <w:tc>
          <w:tcPr>
            <w:tcW w:w="2070" w:type="dxa"/>
            <w:tcBorders>
              <w:top w:val="nil"/>
              <w:left w:val="nil"/>
              <w:bottom w:val="nil"/>
              <w:right w:val="nil"/>
            </w:tcBorders>
          </w:tcPr>
          <w:p w14:paraId="12E274CB" w14:textId="77777777" w:rsidR="00BA2E9E" w:rsidRPr="008A5593" w:rsidRDefault="00BA2E9E" w:rsidP="00680871">
            <w:pPr>
              <w:rPr>
                <w:i/>
                <w:sz w:val="18"/>
              </w:rPr>
            </w:pPr>
            <w:r w:rsidRPr="008A5593">
              <w:rPr>
                <w:i/>
                <w:sz w:val="18"/>
              </w:rPr>
              <w:t>Sparisoma viride</w:t>
            </w:r>
          </w:p>
        </w:tc>
        <w:tc>
          <w:tcPr>
            <w:tcW w:w="1046" w:type="dxa"/>
            <w:tcBorders>
              <w:top w:val="nil"/>
              <w:left w:val="nil"/>
              <w:bottom w:val="nil"/>
            </w:tcBorders>
            <w:vAlign w:val="center"/>
          </w:tcPr>
          <w:p w14:paraId="14A74D31" w14:textId="77777777" w:rsidR="00BA2E9E" w:rsidRDefault="00BA2E9E" w:rsidP="00680871">
            <w:pPr>
              <w:jc w:val="center"/>
            </w:pPr>
            <w:r>
              <w:t>7.3</w:t>
            </w:r>
          </w:p>
        </w:tc>
        <w:tc>
          <w:tcPr>
            <w:tcW w:w="2160" w:type="dxa"/>
            <w:tcBorders>
              <w:top w:val="nil"/>
              <w:bottom w:val="nil"/>
              <w:right w:val="nil"/>
            </w:tcBorders>
            <w:vAlign w:val="center"/>
          </w:tcPr>
          <w:p w14:paraId="7149022D" w14:textId="77777777" w:rsidR="00BA2E9E" w:rsidRPr="008A5593" w:rsidRDefault="00BA2E9E" w:rsidP="00680871">
            <w:pPr>
              <w:rPr>
                <w:sz w:val="18"/>
              </w:rPr>
            </w:pPr>
            <w:r w:rsidRPr="008A5593">
              <w:rPr>
                <w:sz w:val="18"/>
              </w:rPr>
              <w:t>Acanthurus coeruleus</w:t>
            </w:r>
          </w:p>
        </w:tc>
        <w:tc>
          <w:tcPr>
            <w:tcW w:w="956" w:type="dxa"/>
            <w:tcBorders>
              <w:top w:val="nil"/>
              <w:left w:val="nil"/>
              <w:bottom w:val="nil"/>
            </w:tcBorders>
            <w:vAlign w:val="center"/>
          </w:tcPr>
          <w:p w14:paraId="18E56D17" w14:textId="77777777" w:rsidR="00BA2E9E" w:rsidRDefault="00BA2E9E" w:rsidP="00680871">
            <w:pPr>
              <w:jc w:val="center"/>
            </w:pPr>
            <w:r>
              <w:t>8.4</w:t>
            </w:r>
          </w:p>
        </w:tc>
        <w:tc>
          <w:tcPr>
            <w:tcW w:w="2138" w:type="dxa"/>
            <w:tcBorders>
              <w:top w:val="nil"/>
              <w:bottom w:val="nil"/>
              <w:right w:val="nil"/>
            </w:tcBorders>
          </w:tcPr>
          <w:p w14:paraId="3496BED5" w14:textId="77777777" w:rsidR="00BA2E9E" w:rsidRPr="00834E7C" w:rsidRDefault="00BA2E9E" w:rsidP="00680871">
            <w:pPr>
              <w:rPr>
                <w:i/>
                <w:sz w:val="18"/>
              </w:rPr>
            </w:pPr>
            <w:r>
              <w:rPr>
                <w:i/>
                <w:sz w:val="18"/>
              </w:rPr>
              <w:t>Acanthurus bahianus</w:t>
            </w:r>
          </w:p>
        </w:tc>
        <w:tc>
          <w:tcPr>
            <w:tcW w:w="980" w:type="dxa"/>
            <w:tcBorders>
              <w:top w:val="nil"/>
              <w:left w:val="nil"/>
              <w:bottom w:val="nil"/>
              <w:right w:val="nil"/>
            </w:tcBorders>
            <w:vAlign w:val="center"/>
          </w:tcPr>
          <w:p w14:paraId="1623C30E" w14:textId="77777777" w:rsidR="00BA2E9E" w:rsidRDefault="00BA2E9E" w:rsidP="00680871">
            <w:pPr>
              <w:jc w:val="center"/>
            </w:pPr>
            <w:r>
              <w:t>7.7</w:t>
            </w:r>
          </w:p>
        </w:tc>
      </w:tr>
      <w:tr w:rsidR="00BA2E9E" w14:paraId="23879B16" w14:textId="77777777" w:rsidTr="00680871">
        <w:tc>
          <w:tcPr>
            <w:tcW w:w="2070" w:type="dxa"/>
            <w:tcBorders>
              <w:top w:val="nil"/>
              <w:left w:val="nil"/>
              <w:bottom w:val="nil"/>
              <w:right w:val="nil"/>
            </w:tcBorders>
            <w:shd w:val="clear" w:color="auto" w:fill="D0CECE" w:themeFill="background2" w:themeFillShade="E6"/>
          </w:tcPr>
          <w:p w14:paraId="67C45DC2" w14:textId="77777777" w:rsidR="00BA2E9E" w:rsidRPr="008A5593" w:rsidRDefault="00BA2E9E" w:rsidP="00680871">
            <w:pPr>
              <w:rPr>
                <w:i/>
                <w:sz w:val="18"/>
              </w:rPr>
            </w:pPr>
            <w:r w:rsidRPr="008A5593">
              <w:rPr>
                <w:i/>
                <w:sz w:val="18"/>
              </w:rPr>
              <w:t>Canthidermis sufflamen</w:t>
            </w:r>
          </w:p>
        </w:tc>
        <w:tc>
          <w:tcPr>
            <w:tcW w:w="1046" w:type="dxa"/>
            <w:tcBorders>
              <w:top w:val="nil"/>
              <w:left w:val="nil"/>
              <w:bottom w:val="nil"/>
            </w:tcBorders>
            <w:shd w:val="clear" w:color="auto" w:fill="D0CECE" w:themeFill="background2" w:themeFillShade="E6"/>
            <w:vAlign w:val="center"/>
          </w:tcPr>
          <w:p w14:paraId="734DCD97" w14:textId="77777777" w:rsidR="00BA2E9E" w:rsidRDefault="00BA2E9E" w:rsidP="00680871">
            <w:pPr>
              <w:jc w:val="center"/>
            </w:pPr>
            <w:r>
              <w:t>7.2</w:t>
            </w:r>
          </w:p>
        </w:tc>
        <w:tc>
          <w:tcPr>
            <w:tcW w:w="2160" w:type="dxa"/>
            <w:tcBorders>
              <w:top w:val="nil"/>
              <w:bottom w:val="nil"/>
              <w:right w:val="nil"/>
            </w:tcBorders>
            <w:shd w:val="clear" w:color="auto" w:fill="D0CECE" w:themeFill="background2" w:themeFillShade="E6"/>
            <w:vAlign w:val="center"/>
          </w:tcPr>
          <w:p w14:paraId="0AD50C33" w14:textId="77777777" w:rsidR="00BA2E9E" w:rsidRPr="008A5593" w:rsidRDefault="00BA2E9E" w:rsidP="00680871">
            <w:pPr>
              <w:rPr>
                <w:sz w:val="18"/>
              </w:rPr>
            </w:pPr>
            <w:r w:rsidRPr="008A5593">
              <w:rPr>
                <w:sz w:val="18"/>
              </w:rPr>
              <w:t>Lachnolaimus maximus</w:t>
            </w:r>
          </w:p>
        </w:tc>
        <w:tc>
          <w:tcPr>
            <w:tcW w:w="956" w:type="dxa"/>
            <w:tcBorders>
              <w:top w:val="nil"/>
              <w:left w:val="nil"/>
              <w:bottom w:val="nil"/>
            </w:tcBorders>
            <w:shd w:val="clear" w:color="auto" w:fill="D0CECE" w:themeFill="background2" w:themeFillShade="E6"/>
            <w:vAlign w:val="center"/>
          </w:tcPr>
          <w:p w14:paraId="2A41BB33" w14:textId="77777777" w:rsidR="00BA2E9E" w:rsidRDefault="00BA2E9E" w:rsidP="00680871">
            <w:pPr>
              <w:jc w:val="center"/>
            </w:pPr>
            <w:r>
              <w:t>5.1</w:t>
            </w:r>
          </w:p>
        </w:tc>
        <w:tc>
          <w:tcPr>
            <w:tcW w:w="2138" w:type="dxa"/>
            <w:tcBorders>
              <w:top w:val="nil"/>
              <w:bottom w:val="nil"/>
              <w:right w:val="nil"/>
            </w:tcBorders>
          </w:tcPr>
          <w:p w14:paraId="36B74F9F" w14:textId="77777777" w:rsidR="00BA2E9E" w:rsidRPr="00834E7C" w:rsidRDefault="00BA2E9E" w:rsidP="00680871">
            <w:pPr>
              <w:rPr>
                <w:i/>
                <w:sz w:val="18"/>
              </w:rPr>
            </w:pPr>
            <w:r>
              <w:rPr>
                <w:i/>
                <w:sz w:val="18"/>
              </w:rPr>
              <w:t>Holocanthus ciliaris</w:t>
            </w:r>
          </w:p>
        </w:tc>
        <w:tc>
          <w:tcPr>
            <w:tcW w:w="980" w:type="dxa"/>
            <w:tcBorders>
              <w:top w:val="nil"/>
              <w:left w:val="nil"/>
              <w:bottom w:val="nil"/>
              <w:right w:val="nil"/>
            </w:tcBorders>
            <w:vAlign w:val="center"/>
          </w:tcPr>
          <w:p w14:paraId="3176542A" w14:textId="77777777" w:rsidR="00BA2E9E" w:rsidRDefault="00BA2E9E" w:rsidP="00680871">
            <w:pPr>
              <w:jc w:val="center"/>
            </w:pPr>
            <w:r>
              <w:t>7.1</w:t>
            </w:r>
          </w:p>
        </w:tc>
      </w:tr>
      <w:tr w:rsidR="00BA2E9E" w14:paraId="5D98C30A" w14:textId="77777777" w:rsidTr="00680871">
        <w:tc>
          <w:tcPr>
            <w:tcW w:w="2070" w:type="dxa"/>
            <w:tcBorders>
              <w:top w:val="nil"/>
              <w:left w:val="nil"/>
              <w:bottom w:val="nil"/>
              <w:right w:val="nil"/>
            </w:tcBorders>
          </w:tcPr>
          <w:p w14:paraId="24556DF1" w14:textId="77777777" w:rsidR="00BA2E9E" w:rsidRPr="008A5593" w:rsidRDefault="00BA2E9E" w:rsidP="00680871">
            <w:pPr>
              <w:rPr>
                <w:i/>
                <w:sz w:val="18"/>
              </w:rPr>
            </w:pPr>
            <w:r w:rsidRPr="008A5593">
              <w:rPr>
                <w:i/>
                <w:sz w:val="18"/>
              </w:rPr>
              <w:t>Holocanthus ciliaris</w:t>
            </w:r>
          </w:p>
        </w:tc>
        <w:tc>
          <w:tcPr>
            <w:tcW w:w="1046" w:type="dxa"/>
            <w:tcBorders>
              <w:top w:val="nil"/>
              <w:left w:val="nil"/>
              <w:bottom w:val="nil"/>
            </w:tcBorders>
            <w:vAlign w:val="center"/>
          </w:tcPr>
          <w:p w14:paraId="7C676CF2" w14:textId="77777777" w:rsidR="00BA2E9E" w:rsidRDefault="00BA2E9E" w:rsidP="00680871">
            <w:pPr>
              <w:jc w:val="center"/>
            </w:pPr>
            <w:r>
              <w:t>7.1</w:t>
            </w:r>
          </w:p>
        </w:tc>
        <w:tc>
          <w:tcPr>
            <w:tcW w:w="2160" w:type="dxa"/>
            <w:tcBorders>
              <w:top w:val="nil"/>
              <w:bottom w:val="nil"/>
              <w:right w:val="nil"/>
            </w:tcBorders>
            <w:shd w:val="clear" w:color="auto" w:fill="D0CECE" w:themeFill="background2" w:themeFillShade="E6"/>
            <w:vAlign w:val="center"/>
          </w:tcPr>
          <w:p w14:paraId="26CB7B2C" w14:textId="77777777" w:rsidR="00BA2E9E" w:rsidRPr="008A5593" w:rsidRDefault="00BA2E9E" w:rsidP="00680871">
            <w:pPr>
              <w:rPr>
                <w:sz w:val="18"/>
              </w:rPr>
            </w:pPr>
            <w:r>
              <w:rPr>
                <w:sz w:val="18"/>
              </w:rPr>
              <w:t>Anisotremus virginicus</w:t>
            </w:r>
          </w:p>
        </w:tc>
        <w:tc>
          <w:tcPr>
            <w:tcW w:w="956" w:type="dxa"/>
            <w:tcBorders>
              <w:top w:val="nil"/>
              <w:left w:val="nil"/>
              <w:bottom w:val="nil"/>
            </w:tcBorders>
            <w:shd w:val="clear" w:color="auto" w:fill="D0CECE" w:themeFill="background2" w:themeFillShade="E6"/>
            <w:vAlign w:val="center"/>
          </w:tcPr>
          <w:p w14:paraId="6741192E" w14:textId="77777777" w:rsidR="00BA2E9E" w:rsidRDefault="00BA2E9E" w:rsidP="00680871">
            <w:pPr>
              <w:jc w:val="center"/>
            </w:pPr>
            <w:r>
              <w:t>5.1</w:t>
            </w:r>
          </w:p>
        </w:tc>
        <w:tc>
          <w:tcPr>
            <w:tcW w:w="2138" w:type="dxa"/>
            <w:tcBorders>
              <w:top w:val="nil"/>
              <w:bottom w:val="nil"/>
              <w:right w:val="nil"/>
            </w:tcBorders>
          </w:tcPr>
          <w:p w14:paraId="476FDD84" w14:textId="77777777" w:rsidR="00BA2E9E" w:rsidRPr="00834E7C" w:rsidRDefault="00BA2E9E" w:rsidP="00680871">
            <w:pPr>
              <w:rPr>
                <w:i/>
                <w:sz w:val="18"/>
              </w:rPr>
            </w:pPr>
            <w:r>
              <w:rPr>
                <w:i/>
                <w:sz w:val="18"/>
              </w:rPr>
              <w:t>Acanthurus coeruleus</w:t>
            </w:r>
          </w:p>
        </w:tc>
        <w:tc>
          <w:tcPr>
            <w:tcW w:w="980" w:type="dxa"/>
            <w:tcBorders>
              <w:top w:val="nil"/>
              <w:left w:val="nil"/>
              <w:bottom w:val="nil"/>
              <w:right w:val="nil"/>
            </w:tcBorders>
            <w:vAlign w:val="center"/>
          </w:tcPr>
          <w:p w14:paraId="2991E8B2" w14:textId="77777777" w:rsidR="00BA2E9E" w:rsidRDefault="00BA2E9E" w:rsidP="00680871">
            <w:pPr>
              <w:jc w:val="center"/>
            </w:pPr>
            <w:r>
              <w:t>6.9</w:t>
            </w:r>
          </w:p>
        </w:tc>
      </w:tr>
      <w:tr w:rsidR="00BA2E9E" w14:paraId="3C5493C1" w14:textId="77777777" w:rsidTr="00680871">
        <w:tc>
          <w:tcPr>
            <w:tcW w:w="2070" w:type="dxa"/>
            <w:tcBorders>
              <w:top w:val="nil"/>
              <w:left w:val="nil"/>
              <w:bottom w:val="nil"/>
              <w:right w:val="nil"/>
            </w:tcBorders>
          </w:tcPr>
          <w:p w14:paraId="487F3052" w14:textId="77777777" w:rsidR="00BA2E9E" w:rsidRPr="008A5593" w:rsidRDefault="00BA2E9E" w:rsidP="00680871">
            <w:pPr>
              <w:rPr>
                <w:i/>
                <w:sz w:val="18"/>
              </w:rPr>
            </w:pPr>
            <w:r w:rsidRPr="008A5593">
              <w:rPr>
                <w:i/>
                <w:sz w:val="18"/>
              </w:rPr>
              <w:t>Acanthurus chirurgus</w:t>
            </w:r>
          </w:p>
        </w:tc>
        <w:tc>
          <w:tcPr>
            <w:tcW w:w="1046" w:type="dxa"/>
            <w:tcBorders>
              <w:top w:val="nil"/>
              <w:left w:val="nil"/>
              <w:bottom w:val="nil"/>
            </w:tcBorders>
            <w:vAlign w:val="center"/>
          </w:tcPr>
          <w:p w14:paraId="526DA3E3" w14:textId="77777777" w:rsidR="00BA2E9E" w:rsidRDefault="00BA2E9E" w:rsidP="00680871">
            <w:pPr>
              <w:jc w:val="center"/>
            </w:pPr>
            <w:r>
              <w:t>4.5</w:t>
            </w:r>
          </w:p>
        </w:tc>
        <w:tc>
          <w:tcPr>
            <w:tcW w:w="2160" w:type="dxa"/>
            <w:tcBorders>
              <w:top w:val="nil"/>
              <w:bottom w:val="nil"/>
              <w:right w:val="nil"/>
            </w:tcBorders>
            <w:vAlign w:val="center"/>
          </w:tcPr>
          <w:p w14:paraId="53351D18" w14:textId="77777777" w:rsidR="00BA2E9E" w:rsidRPr="008A5593" w:rsidRDefault="00BA2E9E" w:rsidP="00680871">
            <w:pPr>
              <w:rPr>
                <w:sz w:val="18"/>
              </w:rPr>
            </w:pPr>
            <w:r>
              <w:rPr>
                <w:sz w:val="18"/>
              </w:rPr>
              <w:t>Sparisoma viride</w:t>
            </w:r>
          </w:p>
        </w:tc>
        <w:tc>
          <w:tcPr>
            <w:tcW w:w="956" w:type="dxa"/>
            <w:tcBorders>
              <w:top w:val="nil"/>
              <w:left w:val="nil"/>
              <w:bottom w:val="nil"/>
            </w:tcBorders>
            <w:vAlign w:val="center"/>
          </w:tcPr>
          <w:p w14:paraId="37AA158F" w14:textId="77777777" w:rsidR="00BA2E9E" w:rsidRDefault="00BA2E9E" w:rsidP="00680871">
            <w:pPr>
              <w:jc w:val="center"/>
            </w:pPr>
            <w:r>
              <w:t>4.1</w:t>
            </w:r>
          </w:p>
        </w:tc>
        <w:tc>
          <w:tcPr>
            <w:tcW w:w="2138" w:type="dxa"/>
            <w:tcBorders>
              <w:top w:val="nil"/>
              <w:bottom w:val="nil"/>
              <w:right w:val="nil"/>
            </w:tcBorders>
            <w:shd w:val="clear" w:color="auto" w:fill="D0CECE" w:themeFill="background2" w:themeFillShade="E6"/>
          </w:tcPr>
          <w:p w14:paraId="1309E1C0" w14:textId="77777777" w:rsidR="00BA2E9E" w:rsidRPr="00834E7C" w:rsidRDefault="00BA2E9E" w:rsidP="00680871">
            <w:pPr>
              <w:rPr>
                <w:i/>
                <w:sz w:val="18"/>
              </w:rPr>
            </w:pPr>
            <w:r>
              <w:rPr>
                <w:i/>
                <w:sz w:val="18"/>
              </w:rPr>
              <w:t>Haemulon plumierii</w:t>
            </w:r>
          </w:p>
        </w:tc>
        <w:tc>
          <w:tcPr>
            <w:tcW w:w="980" w:type="dxa"/>
            <w:tcBorders>
              <w:top w:val="nil"/>
              <w:left w:val="nil"/>
              <w:bottom w:val="nil"/>
              <w:right w:val="nil"/>
            </w:tcBorders>
            <w:shd w:val="clear" w:color="auto" w:fill="D0CECE" w:themeFill="background2" w:themeFillShade="E6"/>
            <w:vAlign w:val="center"/>
          </w:tcPr>
          <w:p w14:paraId="7D262B35" w14:textId="77777777" w:rsidR="00BA2E9E" w:rsidRDefault="00BA2E9E" w:rsidP="00680871">
            <w:pPr>
              <w:jc w:val="center"/>
            </w:pPr>
            <w:r>
              <w:t>6.9</w:t>
            </w:r>
          </w:p>
        </w:tc>
      </w:tr>
      <w:tr w:rsidR="00BA2E9E" w14:paraId="3EBA9AC6" w14:textId="77777777" w:rsidTr="00680871">
        <w:tc>
          <w:tcPr>
            <w:tcW w:w="2070" w:type="dxa"/>
            <w:tcBorders>
              <w:top w:val="nil"/>
              <w:left w:val="nil"/>
              <w:bottom w:val="nil"/>
              <w:right w:val="nil"/>
            </w:tcBorders>
            <w:shd w:val="clear" w:color="auto" w:fill="D0CECE" w:themeFill="background2" w:themeFillShade="E6"/>
          </w:tcPr>
          <w:p w14:paraId="13B52490" w14:textId="77777777" w:rsidR="00BA2E9E" w:rsidRPr="008A5593" w:rsidRDefault="00BA2E9E" w:rsidP="00680871">
            <w:pPr>
              <w:rPr>
                <w:i/>
                <w:sz w:val="18"/>
              </w:rPr>
            </w:pPr>
            <w:r w:rsidRPr="008A5593">
              <w:rPr>
                <w:i/>
                <w:sz w:val="18"/>
              </w:rPr>
              <w:t>Mycoterperca bonaci</w:t>
            </w:r>
          </w:p>
        </w:tc>
        <w:tc>
          <w:tcPr>
            <w:tcW w:w="1046" w:type="dxa"/>
            <w:tcBorders>
              <w:top w:val="nil"/>
              <w:left w:val="nil"/>
              <w:bottom w:val="nil"/>
            </w:tcBorders>
            <w:shd w:val="clear" w:color="auto" w:fill="D0CECE" w:themeFill="background2" w:themeFillShade="E6"/>
            <w:vAlign w:val="center"/>
          </w:tcPr>
          <w:p w14:paraId="27486CCC" w14:textId="77777777" w:rsidR="00BA2E9E" w:rsidRDefault="00BA2E9E" w:rsidP="00680871">
            <w:pPr>
              <w:jc w:val="center"/>
            </w:pPr>
            <w:r>
              <w:t>3.5</w:t>
            </w:r>
          </w:p>
        </w:tc>
        <w:tc>
          <w:tcPr>
            <w:tcW w:w="2160" w:type="dxa"/>
            <w:tcBorders>
              <w:top w:val="nil"/>
              <w:bottom w:val="nil"/>
              <w:right w:val="nil"/>
            </w:tcBorders>
            <w:shd w:val="clear" w:color="auto" w:fill="D0CECE" w:themeFill="background2" w:themeFillShade="E6"/>
            <w:vAlign w:val="center"/>
          </w:tcPr>
          <w:p w14:paraId="2082A8B3" w14:textId="77777777" w:rsidR="00BA2E9E" w:rsidRPr="008A5593" w:rsidRDefault="00BA2E9E" w:rsidP="00680871">
            <w:pPr>
              <w:rPr>
                <w:sz w:val="18"/>
              </w:rPr>
            </w:pPr>
            <w:r>
              <w:rPr>
                <w:sz w:val="18"/>
              </w:rPr>
              <w:t>Haemulon melanurum</w:t>
            </w:r>
          </w:p>
        </w:tc>
        <w:tc>
          <w:tcPr>
            <w:tcW w:w="956" w:type="dxa"/>
            <w:tcBorders>
              <w:top w:val="nil"/>
              <w:left w:val="nil"/>
              <w:bottom w:val="nil"/>
            </w:tcBorders>
            <w:shd w:val="clear" w:color="auto" w:fill="D0CECE" w:themeFill="background2" w:themeFillShade="E6"/>
            <w:vAlign w:val="center"/>
          </w:tcPr>
          <w:p w14:paraId="4F8EA5A8" w14:textId="77777777" w:rsidR="00BA2E9E" w:rsidRDefault="00BA2E9E" w:rsidP="00680871">
            <w:pPr>
              <w:jc w:val="center"/>
            </w:pPr>
            <w:r>
              <w:t>3.6</w:t>
            </w:r>
          </w:p>
        </w:tc>
        <w:tc>
          <w:tcPr>
            <w:tcW w:w="2138" w:type="dxa"/>
            <w:tcBorders>
              <w:top w:val="nil"/>
              <w:bottom w:val="nil"/>
              <w:right w:val="nil"/>
            </w:tcBorders>
            <w:shd w:val="clear" w:color="auto" w:fill="D0CECE" w:themeFill="background2" w:themeFillShade="E6"/>
          </w:tcPr>
          <w:p w14:paraId="2E75F493" w14:textId="77777777" w:rsidR="00BA2E9E" w:rsidRPr="00834E7C" w:rsidRDefault="00BA2E9E" w:rsidP="00680871">
            <w:pPr>
              <w:rPr>
                <w:i/>
                <w:sz w:val="18"/>
              </w:rPr>
            </w:pPr>
            <w:r>
              <w:rPr>
                <w:i/>
                <w:sz w:val="18"/>
              </w:rPr>
              <w:t>Bodianus rufus</w:t>
            </w:r>
          </w:p>
        </w:tc>
        <w:tc>
          <w:tcPr>
            <w:tcW w:w="980" w:type="dxa"/>
            <w:tcBorders>
              <w:top w:val="nil"/>
              <w:left w:val="nil"/>
              <w:bottom w:val="nil"/>
              <w:right w:val="nil"/>
            </w:tcBorders>
            <w:shd w:val="clear" w:color="auto" w:fill="D0CECE" w:themeFill="background2" w:themeFillShade="E6"/>
            <w:vAlign w:val="center"/>
          </w:tcPr>
          <w:p w14:paraId="7E347D5F" w14:textId="77777777" w:rsidR="00BA2E9E" w:rsidRDefault="00BA2E9E" w:rsidP="00680871">
            <w:pPr>
              <w:jc w:val="center"/>
            </w:pPr>
            <w:r>
              <w:t>4.6</w:t>
            </w:r>
          </w:p>
        </w:tc>
      </w:tr>
      <w:tr w:rsidR="00BA2E9E" w14:paraId="6F075FCC" w14:textId="77777777" w:rsidTr="00680871">
        <w:tc>
          <w:tcPr>
            <w:tcW w:w="2070" w:type="dxa"/>
            <w:tcBorders>
              <w:top w:val="nil"/>
              <w:left w:val="nil"/>
              <w:bottom w:val="nil"/>
              <w:right w:val="nil"/>
            </w:tcBorders>
          </w:tcPr>
          <w:p w14:paraId="17D0821D" w14:textId="77777777" w:rsidR="00BA2E9E" w:rsidRPr="008A5593" w:rsidRDefault="00BA2E9E" w:rsidP="00680871">
            <w:pPr>
              <w:rPr>
                <w:i/>
                <w:sz w:val="18"/>
              </w:rPr>
            </w:pPr>
            <w:r w:rsidRPr="008A5593">
              <w:rPr>
                <w:i/>
                <w:sz w:val="18"/>
              </w:rPr>
              <w:t>Acanthurus coeruleus</w:t>
            </w:r>
          </w:p>
        </w:tc>
        <w:tc>
          <w:tcPr>
            <w:tcW w:w="1046" w:type="dxa"/>
            <w:tcBorders>
              <w:top w:val="nil"/>
              <w:left w:val="nil"/>
              <w:bottom w:val="nil"/>
            </w:tcBorders>
            <w:vAlign w:val="center"/>
          </w:tcPr>
          <w:p w14:paraId="351C4064" w14:textId="77777777" w:rsidR="00BA2E9E" w:rsidRDefault="00BA2E9E" w:rsidP="00680871">
            <w:pPr>
              <w:jc w:val="center"/>
            </w:pPr>
            <w:r>
              <w:t>3.1</w:t>
            </w:r>
          </w:p>
        </w:tc>
        <w:tc>
          <w:tcPr>
            <w:tcW w:w="2160" w:type="dxa"/>
            <w:tcBorders>
              <w:top w:val="nil"/>
              <w:bottom w:val="nil"/>
              <w:right w:val="nil"/>
            </w:tcBorders>
            <w:shd w:val="clear" w:color="auto" w:fill="D0CECE" w:themeFill="background2" w:themeFillShade="E6"/>
            <w:vAlign w:val="center"/>
          </w:tcPr>
          <w:p w14:paraId="17DF1C77" w14:textId="77777777" w:rsidR="00BA2E9E" w:rsidRPr="008A5593" w:rsidRDefault="00BA2E9E" w:rsidP="00680871">
            <w:pPr>
              <w:rPr>
                <w:sz w:val="18"/>
              </w:rPr>
            </w:pPr>
            <w:r>
              <w:rPr>
                <w:sz w:val="18"/>
              </w:rPr>
              <w:t>Haemulon carbonarium</w:t>
            </w:r>
          </w:p>
        </w:tc>
        <w:tc>
          <w:tcPr>
            <w:tcW w:w="956" w:type="dxa"/>
            <w:tcBorders>
              <w:top w:val="nil"/>
              <w:left w:val="nil"/>
              <w:bottom w:val="nil"/>
            </w:tcBorders>
            <w:shd w:val="clear" w:color="auto" w:fill="D0CECE" w:themeFill="background2" w:themeFillShade="E6"/>
            <w:vAlign w:val="center"/>
          </w:tcPr>
          <w:p w14:paraId="6553B66D" w14:textId="77777777" w:rsidR="00BA2E9E" w:rsidRDefault="00BA2E9E" w:rsidP="00680871">
            <w:pPr>
              <w:jc w:val="center"/>
            </w:pPr>
            <w:r>
              <w:t>2.7</w:t>
            </w:r>
          </w:p>
        </w:tc>
        <w:tc>
          <w:tcPr>
            <w:tcW w:w="2138" w:type="dxa"/>
            <w:tcBorders>
              <w:top w:val="nil"/>
              <w:bottom w:val="nil"/>
              <w:right w:val="nil"/>
            </w:tcBorders>
          </w:tcPr>
          <w:p w14:paraId="578A7273" w14:textId="77777777" w:rsidR="00BA2E9E" w:rsidRPr="00834E7C" w:rsidRDefault="00BA2E9E" w:rsidP="00680871">
            <w:pPr>
              <w:rPr>
                <w:i/>
                <w:sz w:val="18"/>
              </w:rPr>
            </w:pPr>
            <w:r>
              <w:rPr>
                <w:i/>
                <w:sz w:val="18"/>
              </w:rPr>
              <w:t>Halichoeres garnoti</w:t>
            </w:r>
          </w:p>
        </w:tc>
        <w:tc>
          <w:tcPr>
            <w:tcW w:w="980" w:type="dxa"/>
            <w:tcBorders>
              <w:top w:val="nil"/>
              <w:left w:val="nil"/>
              <w:bottom w:val="nil"/>
              <w:right w:val="nil"/>
            </w:tcBorders>
            <w:vAlign w:val="center"/>
          </w:tcPr>
          <w:p w14:paraId="75559378" w14:textId="77777777" w:rsidR="00BA2E9E" w:rsidRDefault="00BA2E9E" w:rsidP="00680871">
            <w:pPr>
              <w:jc w:val="center"/>
            </w:pPr>
            <w:r>
              <w:t>3.8</w:t>
            </w:r>
          </w:p>
        </w:tc>
      </w:tr>
      <w:tr w:rsidR="00BA2E9E" w14:paraId="5EA8DAAE" w14:textId="77777777" w:rsidTr="00680871">
        <w:tc>
          <w:tcPr>
            <w:tcW w:w="2070" w:type="dxa"/>
            <w:tcBorders>
              <w:top w:val="nil"/>
              <w:left w:val="nil"/>
              <w:bottom w:val="nil"/>
              <w:right w:val="nil"/>
            </w:tcBorders>
          </w:tcPr>
          <w:p w14:paraId="08F30308" w14:textId="77777777" w:rsidR="00BA2E9E" w:rsidRPr="008A5593" w:rsidRDefault="00BA2E9E" w:rsidP="00680871">
            <w:pPr>
              <w:rPr>
                <w:i/>
                <w:sz w:val="18"/>
              </w:rPr>
            </w:pPr>
            <w:r w:rsidRPr="008A5593">
              <w:rPr>
                <w:i/>
                <w:sz w:val="18"/>
              </w:rPr>
              <w:t>Clepticu</w:t>
            </w:r>
            <w:r>
              <w:rPr>
                <w:i/>
                <w:sz w:val="18"/>
              </w:rPr>
              <w:t>s</w:t>
            </w:r>
            <w:r w:rsidRPr="008A5593">
              <w:rPr>
                <w:i/>
                <w:sz w:val="18"/>
              </w:rPr>
              <w:t xml:space="preserve"> parrae</w:t>
            </w:r>
          </w:p>
        </w:tc>
        <w:tc>
          <w:tcPr>
            <w:tcW w:w="1046" w:type="dxa"/>
            <w:tcBorders>
              <w:top w:val="nil"/>
              <w:left w:val="nil"/>
              <w:bottom w:val="nil"/>
            </w:tcBorders>
            <w:vAlign w:val="center"/>
          </w:tcPr>
          <w:p w14:paraId="6DC80F5D" w14:textId="77777777" w:rsidR="00BA2E9E" w:rsidRDefault="00BA2E9E" w:rsidP="00680871">
            <w:pPr>
              <w:jc w:val="center"/>
            </w:pPr>
            <w:r>
              <w:t>2.5</w:t>
            </w:r>
          </w:p>
        </w:tc>
        <w:tc>
          <w:tcPr>
            <w:tcW w:w="2160" w:type="dxa"/>
            <w:tcBorders>
              <w:top w:val="nil"/>
              <w:bottom w:val="nil"/>
              <w:right w:val="nil"/>
            </w:tcBorders>
            <w:vAlign w:val="center"/>
          </w:tcPr>
          <w:p w14:paraId="2F024B3D" w14:textId="77777777" w:rsidR="00BA2E9E" w:rsidRPr="008A5593" w:rsidRDefault="00BA2E9E" w:rsidP="00680871">
            <w:pPr>
              <w:rPr>
                <w:sz w:val="18"/>
              </w:rPr>
            </w:pPr>
            <w:r>
              <w:rPr>
                <w:sz w:val="18"/>
              </w:rPr>
              <w:t>Acanthurus chirurgus</w:t>
            </w:r>
          </w:p>
        </w:tc>
        <w:tc>
          <w:tcPr>
            <w:tcW w:w="956" w:type="dxa"/>
            <w:tcBorders>
              <w:top w:val="nil"/>
              <w:left w:val="nil"/>
              <w:bottom w:val="nil"/>
            </w:tcBorders>
            <w:vAlign w:val="center"/>
          </w:tcPr>
          <w:p w14:paraId="060D1EBB" w14:textId="77777777" w:rsidR="00BA2E9E" w:rsidRDefault="00BA2E9E" w:rsidP="00680871">
            <w:pPr>
              <w:jc w:val="center"/>
            </w:pPr>
            <w:r>
              <w:t>2.5</w:t>
            </w:r>
          </w:p>
        </w:tc>
        <w:tc>
          <w:tcPr>
            <w:tcW w:w="2138" w:type="dxa"/>
            <w:tcBorders>
              <w:top w:val="nil"/>
              <w:bottom w:val="nil"/>
              <w:right w:val="nil"/>
            </w:tcBorders>
            <w:shd w:val="clear" w:color="auto" w:fill="D0CECE" w:themeFill="background2" w:themeFillShade="E6"/>
          </w:tcPr>
          <w:p w14:paraId="4060AEEB" w14:textId="77777777" w:rsidR="00BA2E9E" w:rsidRPr="00834E7C" w:rsidRDefault="00BA2E9E" w:rsidP="00680871">
            <w:pPr>
              <w:rPr>
                <w:i/>
                <w:sz w:val="18"/>
              </w:rPr>
            </w:pPr>
            <w:r>
              <w:rPr>
                <w:i/>
                <w:sz w:val="18"/>
              </w:rPr>
              <w:t>Selene vomer</w:t>
            </w:r>
          </w:p>
        </w:tc>
        <w:tc>
          <w:tcPr>
            <w:tcW w:w="980" w:type="dxa"/>
            <w:tcBorders>
              <w:top w:val="nil"/>
              <w:left w:val="nil"/>
              <w:bottom w:val="nil"/>
              <w:right w:val="nil"/>
            </w:tcBorders>
            <w:shd w:val="clear" w:color="auto" w:fill="D0CECE" w:themeFill="background2" w:themeFillShade="E6"/>
            <w:vAlign w:val="center"/>
          </w:tcPr>
          <w:p w14:paraId="5823560B" w14:textId="77777777" w:rsidR="00BA2E9E" w:rsidRDefault="00BA2E9E" w:rsidP="00680871">
            <w:pPr>
              <w:jc w:val="center"/>
            </w:pPr>
            <w:r>
              <w:t>2.8</w:t>
            </w:r>
          </w:p>
        </w:tc>
      </w:tr>
      <w:tr w:rsidR="00BA2E9E" w14:paraId="43F2B93A" w14:textId="77777777" w:rsidTr="00680871">
        <w:tc>
          <w:tcPr>
            <w:tcW w:w="2070" w:type="dxa"/>
            <w:tcBorders>
              <w:top w:val="nil"/>
              <w:left w:val="nil"/>
              <w:bottom w:val="single" w:sz="4" w:space="0" w:color="auto"/>
              <w:right w:val="nil"/>
            </w:tcBorders>
          </w:tcPr>
          <w:p w14:paraId="0EDA3AA0" w14:textId="77777777" w:rsidR="00BA2E9E" w:rsidRPr="008A5593" w:rsidRDefault="00BA2E9E" w:rsidP="00680871">
            <w:pPr>
              <w:rPr>
                <w:i/>
                <w:sz w:val="18"/>
              </w:rPr>
            </w:pPr>
            <w:r w:rsidRPr="008A5593">
              <w:rPr>
                <w:i/>
                <w:sz w:val="18"/>
              </w:rPr>
              <w:t>Other</w:t>
            </w:r>
          </w:p>
        </w:tc>
        <w:tc>
          <w:tcPr>
            <w:tcW w:w="1046" w:type="dxa"/>
            <w:tcBorders>
              <w:top w:val="nil"/>
              <w:left w:val="nil"/>
              <w:bottom w:val="single" w:sz="4" w:space="0" w:color="auto"/>
            </w:tcBorders>
            <w:vAlign w:val="center"/>
          </w:tcPr>
          <w:p w14:paraId="6507D7CD" w14:textId="77777777" w:rsidR="00BA2E9E" w:rsidRDefault="00BA2E9E" w:rsidP="00680871">
            <w:pPr>
              <w:jc w:val="center"/>
            </w:pPr>
            <w:r>
              <w:t>25.7</w:t>
            </w:r>
          </w:p>
        </w:tc>
        <w:tc>
          <w:tcPr>
            <w:tcW w:w="2160" w:type="dxa"/>
            <w:tcBorders>
              <w:top w:val="nil"/>
              <w:bottom w:val="single" w:sz="4" w:space="0" w:color="auto"/>
              <w:right w:val="nil"/>
            </w:tcBorders>
            <w:vAlign w:val="center"/>
          </w:tcPr>
          <w:p w14:paraId="78EEBED7" w14:textId="77777777" w:rsidR="00BA2E9E" w:rsidRPr="008A5593" w:rsidRDefault="00BA2E9E" w:rsidP="00680871">
            <w:pPr>
              <w:rPr>
                <w:sz w:val="18"/>
              </w:rPr>
            </w:pPr>
            <w:r>
              <w:rPr>
                <w:sz w:val="18"/>
              </w:rPr>
              <w:t>Other</w:t>
            </w:r>
          </w:p>
        </w:tc>
        <w:tc>
          <w:tcPr>
            <w:tcW w:w="956" w:type="dxa"/>
            <w:tcBorders>
              <w:top w:val="nil"/>
              <w:left w:val="nil"/>
              <w:bottom w:val="single" w:sz="4" w:space="0" w:color="auto"/>
            </w:tcBorders>
            <w:vAlign w:val="center"/>
          </w:tcPr>
          <w:p w14:paraId="7A1C4978" w14:textId="77777777" w:rsidR="00BA2E9E" w:rsidRDefault="00BA2E9E" w:rsidP="00680871">
            <w:pPr>
              <w:jc w:val="center"/>
            </w:pPr>
            <w:r>
              <w:t>22.0</w:t>
            </w:r>
          </w:p>
        </w:tc>
        <w:tc>
          <w:tcPr>
            <w:tcW w:w="2138" w:type="dxa"/>
            <w:tcBorders>
              <w:top w:val="nil"/>
              <w:bottom w:val="single" w:sz="4" w:space="0" w:color="auto"/>
              <w:right w:val="nil"/>
            </w:tcBorders>
          </w:tcPr>
          <w:p w14:paraId="2A3B7B1A" w14:textId="77777777" w:rsidR="00BA2E9E" w:rsidRPr="00834E7C" w:rsidRDefault="00BA2E9E" w:rsidP="00680871">
            <w:pPr>
              <w:rPr>
                <w:i/>
                <w:sz w:val="18"/>
              </w:rPr>
            </w:pPr>
            <w:r>
              <w:rPr>
                <w:i/>
                <w:sz w:val="18"/>
              </w:rPr>
              <w:t>Other</w:t>
            </w:r>
          </w:p>
        </w:tc>
        <w:tc>
          <w:tcPr>
            <w:tcW w:w="980" w:type="dxa"/>
            <w:tcBorders>
              <w:top w:val="nil"/>
              <w:left w:val="nil"/>
              <w:bottom w:val="single" w:sz="4" w:space="0" w:color="auto"/>
              <w:right w:val="nil"/>
            </w:tcBorders>
            <w:vAlign w:val="center"/>
          </w:tcPr>
          <w:p w14:paraId="46EE6DAF" w14:textId="77777777" w:rsidR="00BA2E9E" w:rsidRDefault="00BA2E9E" w:rsidP="00680871">
            <w:pPr>
              <w:jc w:val="center"/>
            </w:pPr>
            <w:r>
              <w:t>25.1</w:t>
            </w:r>
          </w:p>
        </w:tc>
      </w:tr>
    </w:tbl>
    <w:p w14:paraId="51B8BA10" w14:textId="77777777" w:rsidR="00BA2E9E" w:rsidRDefault="00BA2E9E" w:rsidP="00BA2E9E">
      <w:pPr>
        <w:rPr>
          <w:rFonts w:ascii="Times New Roman" w:hAnsi="Times New Roman" w:cs="Times New Roman"/>
          <w:sz w:val="24"/>
          <w:szCs w:val="24"/>
        </w:rPr>
      </w:pPr>
    </w:p>
    <w:p w14:paraId="36C6E968" w14:textId="77777777" w:rsidR="007004F8" w:rsidRDefault="005B3027" w:rsidP="00BA2E9E">
      <w:pPr>
        <w:rPr>
          <w:rFonts w:ascii="Times New Roman" w:hAnsi="Times New Roman" w:cs="Times New Roman"/>
          <w:sz w:val="24"/>
          <w:szCs w:val="24"/>
        </w:rPr>
      </w:pPr>
      <w:r>
        <w:rPr>
          <w:rFonts w:ascii="Times New Roman" w:hAnsi="Times New Roman" w:cs="Times New Roman"/>
          <w:sz w:val="24"/>
          <w:szCs w:val="24"/>
        </w:rPr>
        <w:t>Table 4</w:t>
      </w:r>
      <w:r w:rsidR="00BA2E9E">
        <w:rPr>
          <w:rFonts w:ascii="Times New Roman" w:hAnsi="Times New Roman" w:cs="Times New Roman"/>
          <w:sz w:val="24"/>
          <w:szCs w:val="24"/>
        </w:rPr>
        <w:t>.) Percent biomass contributions between strata, with those species considered apex predators highlighted in gray.</w:t>
      </w:r>
    </w:p>
    <w:p w14:paraId="07F4FC59"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5C819355" w14:textId="77777777" w:rsidR="00BA2E9E" w:rsidRDefault="00BA2E9E" w:rsidP="00BA2E9E">
      <w:pPr>
        <w:rPr>
          <w:rFonts w:ascii="Times New Roman" w:hAnsi="Times New Roman" w:cs="Times New Roman"/>
          <w:sz w:val="24"/>
          <w:szCs w:val="24"/>
        </w:rPr>
      </w:pPr>
    </w:p>
    <w:p w14:paraId="71FE1C23" w14:textId="77777777" w:rsidR="00BA2E9E" w:rsidRDefault="00BA2E9E" w:rsidP="00BA2E9E">
      <w:pPr>
        <w:rPr>
          <w:rFonts w:ascii="Times New Roman" w:hAnsi="Times New Roman" w:cs="Times New Roman"/>
          <w:sz w:val="24"/>
          <w:szCs w:val="24"/>
        </w:rPr>
      </w:pPr>
    </w:p>
    <w:p w14:paraId="3C8A5903" w14:textId="77777777" w:rsidR="00BA2E9E" w:rsidRDefault="00BA2E9E" w:rsidP="00BA2E9E">
      <w:pPr>
        <w:rPr>
          <w:rFonts w:ascii="Times New Roman" w:hAnsi="Times New Roman" w:cs="Times New Roman"/>
          <w:sz w:val="24"/>
          <w:szCs w:val="24"/>
        </w:rPr>
      </w:pPr>
    </w:p>
    <w:p w14:paraId="228589F4" w14:textId="77777777" w:rsidR="00F02A8B" w:rsidRDefault="00F02A8B" w:rsidP="00BA2E9E">
      <w:pPr>
        <w:rPr>
          <w:rFonts w:ascii="Times New Roman" w:hAnsi="Times New Roman" w:cs="Times New Roman"/>
          <w:sz w:val="24"/>
          <w:szCs w:val="24"/>
        </w:rPr>
      </w:pPr>
    </w:p>
    <w:p w14:paraId="780A2284" w14:textId="77777777" w:rsidR="00F02A8B" w:rsidRDefault="00F02A8B" w:rsidP="00BA2E9E">
      <w:pPr>
        <w:rPr>
          <w:rFonts w:ascii="Times New Roman" w:hAnsi="Times New Roman" w:cs="Times New Roman"/>
          <w:sz w:val="24"/>
          <w:szCs w:val="24"/>
        </w:rPr>
      </w:pPr>
    </w:p>
    <w:p w14:paraId="37DB09BB" w14:textId="77777777" w:rsidR="00F02A8B" w:rsidRDefault="00F02A8B" w:rsidP="00BA2E9E">
      <w:pPr>
        <w:rPr>
          <w:rFonts w:ascii="Times New Roman" w:hAnsi="Times New Roman" w:cs="Times New Roman"/>
          <w:sz w:val="24"/>
          <w:szCs w:val="24"/>
        </w:rPr>
      </w:pPr>
    </w:p>
    <w:p w14:paraId="69111470" w14:textId="77777777" w:rsidR="00F02A8B" w:rsidRDefault="00F02A8B" w:rsidP="00BA2E9E">
      <w:pPr>
        <w:rPr>
          <w:rFonts w:ascii="Times New Roman" w:hAnsi="Times New Roman" w:cs="Times New Roman"/>
          <w:sz w:val="24"/>
          <w:szCs w:val="24"/>
        </w:rPr>
      </w:pPr>
    </w:p>
    <w:p w14:paraId="4F49EDCB" w14:textId="77777777" w:rsidR="00F02A8B" w:rsidRDefault="00F02A8B" w:rsidP="00BA2E9E">
      <w:pPr>
        <w:rPr>
          <w:rFonts w:ascii="Times New Roman" w:hAnsi="Times New Roman" w:cs="Times New Roman"/>
          <w:sz w:val="24"/>
          <w:szCs w:val="24"/>
        </w:rPr>
      </w:pPr>
    </w:p>
    <w:p w14:paraId="62346E2B" w14:textId="77777777" w:rsidR="00BA2E9E" w:rsidRDefault="00BA2E9E" w:rsidP="00BA2E9E">
      <w:pPr>
        <w:rPr>
          <w:rFonts w:ascii="Times New Roman" w:hAnsi="Times New Roman" w:cs="Times New Roman"/>
          <w:sz w:val="24"/>
          <w:szCs w:val="24"/>
        </w:rPr>
      </w:pPr>
      <w:r w:rsidRPr="00EE1573">
        <w:rPr>
          <w:rFonts w:ascii="Times New Roman" w:hAnsi="Times New Roman" w:cs="Times New Roman"/>
          <w:noProof/>
          <w:sz w:val="24"/>
          <w:szCs w:val="24"/>
        </w:rPr>
        <w:drawing>
          <wp:anchor distT="0" distB="0" distL="114300" distR="114300" simplePos="0" relativeHeight="251664384" behindDoc="1" locked="0" layoutInCell="1" allowOverlap="1" wp14:anchorId="2E754AC7" wp14:editId="64C28F07">
            <wp:simplePos x="0" y="0"/>
            <wp:positionH relativeFrom="margin">
              <wp:align>center</wp:align>
            </wp:positionH>
            <wp:positionV relativeFrom="paragraph">
              <wp:posOffset>-89</wp:posOffset>
            </wp:positionV>
            <wp:extent cx="2870200" cy="3083560"/>
            <wp:effectExtent l="19050" t="19050" r="25400" b="21590"/>
            <wp:wrapTight wrapText="bothSides">
              <wp:wrapPolygon edited="0">
                <wp:start x="-143" y="-133"/>
                <wp:lineTo x="-143" y="21618"/>
                <wp:lineTo x="21648" y="21618"/>
                <wp:lineTo x="21648" y="-133"/>
                <wp:lineTo x="-143" y="-133"/>
              </wp:wrapPolygon>
            </wp:wrapTight>
            <wp:docPr id="7" name="Picture 7" descr="C:\Users\zen1m_000\Desktop\Second Chapter\Graph pics\PCO without bent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n1m_000\Desktop\Second Chapter\Graph pics\PCO without benthic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0200" cy="3083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0735744" w14:textId="77777777" w:rsidR="00BA2E9E" w:rsidRDefault="00BA2E9E" w:rsidP="00BA2E9E">
      <w:pPr>
        <w:rPr>
          <w:rFonts w:ascii="Times New Roman" w:hAnsi="Times New Roman" w:cs="Times New Roman"/>
          <w:sz w:val="24"/>
          <w:szCs w:val="24"/>
        </w:rPr>
      </w:pPr>
    </w:p>
    <w:p w14:paraId="33E797E8" w14:textId="77777777" w:rsidR="00BA2E9E" w:rsidRDefault="00BA2E9E" w:rsidP="00BA2E9E">
      <w:pPr>
        <w:rPr>
          <w:rFonts w:ascii="Times New Roman" w:hAnsi="Times New Roman" w:cs="Times New Roman"/>
          <w:sz w:val="24"/>
          <w:szCs w:val="24"/>
        </w:rPr>
      </w:pPr>
    </w:p>
    <w:p w14:paraId="56BB6EB4" w14:textId="77777777" w:rsidR="00BA2E9E" w:rsidRDefault="00BA2E9E" w:rsidP="00BA2E9E">
      <w:pPr>
        <w:rPr>
          <w:rFonts w:ascii="Times New Roman" w:hAnsi="Times New Roman" w:cs="Times New Roman"/>
          <w:sz w:val="24"/>
          <w:szCs w:val="24"/>
        </w:rPr>
      </w:pPr>
    </w:p>
    <w:p w14:paraId="6F92DDE8" w14:textId="77777777" w:rsidR="00BA2E9E" w:rsidRDefault="00BA2E9E" w:rsidP="00BA2E9E">
      <w:pPr>
        <w:rPr>
          <w:rFonts w:ascii="Times New Roman" w:hAnsi="Times New Roman" w:cs="Times New Roman"/>
          <w:sz w:val="24"/>
          <w:szCs w:val="24"/>
        </w:rPr>
      </w:pPr>
    </w:p>
    <w:p w14:paraId="70580A69" w14:textId="77777777" w:rsidR="00BA2E9E" w:rsidRDefault="00BA2E9E" w:rsidP="00BA2E9E">
      <w:pPr>
        <w:rPr>
          <w:rFonts w:ascii="Times New Roman" w:hAnsi="Times New Roman" w:cs="Times New Roman"/>
          <w:sz w:val="24"/>
          <w:szCs w:val="24"/>
        </w:rPr>
      </w:pPr>
    </w:p>
    <w:p w14:paraId="7C94452B" w14:textId="77777777" w:rsidR="00BA2E9E" w:rsidRPr="002119C7" w:rsidRDefault="00BA2E9E" w:rsidP="00BA2E9E">
      <w:pPr>
        <w:rPr>
          <w:rFonts w:ascii="Times New Roman" w:hAnsi="Times New Roman" w:cs="Times New Roman"/>
          <w:sz w:val="24"/>
          <w:szCs w:val="24"/>
        </w:rPr>
      </w:pPr>
    </w:p>
    <w:p w14:paraId="5F2E7988" w14:textId="77777777" w:rsidR="00BA2E9E" w:rsidRDefault="00BA2E9E" w:rsidP="00BA2E9E">
      <w:pPr>
        <w:rPr>
          <w:rFonts w:ascii="Times New Roman" w:hAnsi="Times New Roman" w:cs="Times New Roman"/>
          <w:sz w:val="24"/>
          <w:szCs w:val="24"/>
        </w:rPr>
      </w:pPr>
    </w:p>
    <w:p w14:paraId="14F93A70" w14:textId="77777777" w:rsidR="00BA2E9E" w:rsidRDefault="00BA2E9E" w:rsidP="00BA2E9E">
      <w:pPr>
        <w:rPr>
          <w:rFonts w:ascii="Times New Roman" w:hAnsi="Times New Roman" w:cs="Times New Roman"/>
          <w:sz w:val="24"/>
          <w:szCs w:val="24"/>
        </w:rPr>
      </w:pPr>
    </w:p>
    <w:p w14:paraId="3843A0F9" w14:textId="77777777" w:rsidR="00BA2E9E" w:rsidRDefault="00BA2E9E" w:rsidP="00BA2E9E">
      <w:pPr>
        <w:rPr>
          <w:rFonts w:ascii="Times New Roman" w:hAnsi="Times New Roman" w:cs="Times New Roman"/>
          <w:sz w:val="24"/>
          <w:szCs w:val="24"/>
        </w:rPr>
      </w:pPr>
    </w:p>
    <w:p w14:paraId="15833279" w14:textId="77777777" w:rsidR="00BA2E9E" w:rsidRDefault="00BA2E9E" w:rsidP="00BA2E9E">
      <w:pPr>
        <w:tabs>
          <w:tab w:val="left" w:pos="1815"/>
        </w:tabs>
        <w:rPr>
          <w:rFonts w:ascii="Times New Roman" w:hAnsi="Times New Roman" w:cs="Times New Roman"/>
          <w:sz w:val="24"/>
          <w:szCs w:val="24"/>
        </w:rPr>
      </w:pPr>
      <w:r>
        <w:rPr>
          <w:rFonts w:ascii="Times New Roman" w:hAnsi="Times New Roman" w:cs="Times New Roman"/>
          <w:sz w:val="24"/>
          <w:szCs w:val="24"/>
        </w:rPr>
        <w:tab/>
      </w:r>
    </w:p>
    <w:p w14:paraId="65340068" w14:textId="77777777" w:rsidR="00BA2E9E" w:rsidRDefault="00BA2E9E" w:rsidP="00BA2E9E">
      <w:pPr>
        <w:tabs>
          <w:tab w:val="left" w:pos="1815"/>
        </w:tabs>
        <w:rPr>
          <w:rFonts w:ascii="Times New Roman" w:hAnsi="Times New Roman" w:cs="Times New Roman"/>
          <w:sz w:val="24"/>
          <w:szCs w:val="24"/>
        </w:rPr>
      </w:pPr>
    </w:p>
    <w:p w14:paraId="17007551" w14:textId="77777777" w:rsidR="007004F8" w:rsidRDefault="00BA2E9E" w:rsidP="00BA2E9E">
      <w:pPr>
        <w:tabs>
          <w:tab w:val="left" w:pos="1815"/>
        </w:tabs>
        <w:rPr>
          <w:rFonts w:ascii="Times New Roman" w:hAnsi="Times New Roman" w:cs="Times New Roman"/>
          <w:sz w:val="24"/>
          <w:szCs w:val="24"/>
        </w:rPr>
      </w:pPr>
      <w:r>
        <w:rPr>
          <w:rFonts w:ascii="Times New Roman" w:hAnsi="Times New Roman" w:cs="Times New Roman"/>
          <w:sz w:val="24"/>
          <w:szCs w:val="24"/>
        </w:rPr>
        <w:t xml:space="preserve">Figure </w:t>
      </w:r>
      <w:r w:rsidR="00733109">
        <w:rPr>
          <w:rFonts w:ascii="Times New Roman" w:hAnsi="Times New Roman" w:cs="Times New Roman"/>
          <w:sz w:val="24"/>
          <w:szCs w:val="24"/>
        </w:rPr>
        <w:t>11</w:t>
      </w:r>
      <w:r>
        <w:rPr>
          <w:rFonts w:ascii="Times New Roman" w:hAnsi="Times New Roman" w:cs="Times New Roman"/>
          <w:sz w:val="24"/>
          <w:szCs w:val="24"/>
        </w:rPr>
        <w:t>.) Principle Components Ordination on the results of a Bray-Curtis Similarity matrix based on species abundances by survey site.</w:t>
      </w:r>
      <w:r w:rsidR="00A105E5">
        <w:rPr>
          <w:rFonts w:ascii="Times New Roman" w:hAnsi="Times New Roman" w:cs="Times New Roman"/>
          <w:sz w:val="24"/>
          <w:szCs w:val="24"/>
        </w:rPr>
        <w:t xml:space="preserve">  </w:t>
      </w:r>
      <w:r>
        <w:rPr>
          <w:rFonts w:ascii="Times New Roman" w:hAnsi="Times New Roman" w:cs="Times New Roman"/>
          <w:sz w:val="24"/>
          <w:szCs w:val="24"/>
        </w:rPr>
        <w:t>A significant clumping of South strata (3) sites apart from other strata is evidenced, as well as a less clear but significant distinction between seasonal composition.</w:t>
      </w:r>
    </w:p>
    <w:p w14:paraId="07A16E9C"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571D0367" w14:textId="77777777" w:rsidR="00BA2E9E" w:rsidRDefault="00BA2E9E" w:rsidP="00BA2E9E">
      <w:pPr>
        <w:tabs>
          <w:tab w:val="left" w:pos="1815"/>
        </w:tabs>
        <w:rPr>
          <w:rFonts w:ascii="Times New Roman" w:hAnsi="Times New Roman" w:cs="Times New Roman"/>
          <w:sz w:val="24"/>
          <w:szCs w:val="24"/>
        </w:rPr>
      </w:pPr>
    </w:p>
    <w:p w14:paraId="0F18711F" w14:textId="77777777" w:rsidR="00BA2E9E" w:rsidRDefault="00BA2E9E" w:rsidP="00BA2E9E">
      <w:pPr>
        <w:rPr>
          <w:rFonts w:ascii="Times New Roman" w:hAnsi="Times New Roman" w:cs="Times New Roman"/>
          <w:sz w:val="24"/>
          <w:szCs w:val="24"/>
        </w:rPr>
      </w:pPr>
    </w:p>
    <w:p w14:paraId="37B8588D" w14:textId="77777777" w:rsidR="007004F8" w:rsidRDefault="007004F8" w:rsidP="00BA2E9E">
      <w:pPr>
        <w:rPr>
          <w:rFonts w:ascii="Times New Roman" w:hAnsi="Times New Roman" w:cs="Times New Roman"/>
          <w:sz w:val="24"/>
          <w:szCs w:val="24"/>
        </w:rPr>
      </w:pPr>
    </w:p>
    <w:p w14:paraId="3629EC18" w14:textId="77777777" w:rsidR="007004F8" w:rsidRDefault="007004F8" w:rsidP="00BA2E9E">
      <w:pPr>
        <w:rPr>
          <w:rFonts w:ascii="Times New Roman" w:hAnsi="Times New Roman" w:cs="Times New Roman"/>
          <w:sz w:val="24"/>
          <w:szCs w:val="24"/>
        </w:rPr>
      </w:pPr>
    </w:p>
    <w:tbl>
      <w:tblPr>
        <w:tblStyle w:val="TableGrid"/>
        <w:tblpPr w:leftFromText="180" w:rightFromText="180" w:vertAnchor="page" w:horzAnchor="margin" w:tblpY="4882"/>
        <w:tblW w:w="0" w:type="auto"/>
        <w:tblLook w:val="04A0" w:firstRow="1" w:lastRow="0" w:firstColumn="1" w:lastColumn="0" w:noHBand="0" w:noVBand="1"/>
      </w:tblPr>
      <w:tblGrid>
        <w:gridCol w:w="2520"/>
        <w:gridCol w:w="1425"/>
        <w:gridCol w:w="2129"/>
        <w:gridCol w:w="1118"/>
        <w:gridCol w:w="1448"/>
      </w:tblGrid>
      <w:tr w:rsidR="007004F8" w:rsidRPr="00730041" w14:paraId="20D11380" w14:textId="77777777" w:rsidTr="00C64C5A">
        <w:tc>
          <w:tcPr>
            <w:tcW w:w="2520" w:type="dxa"/>
            <w:tcBorders>
              <w:top w:val="single" w:sz="4" w:space="0" w:color="auto"/>
              <w:left w:val="nil"/>
              <w:bottom w:val="single" w:sz="12" w:space="0" w:color="auto"/>
              <w:right w:val="nil"/>
            </w:tcBorders>
            <w:shd w:val="clear" w:color="auto" w:fill="auto"/>
            <w:vAlign w:val="center"/>
          </w:tcPr>
          <w:p w14:paraId="01532A84" w14:textId="77777777" w:rsidR="007004F8" w:rsidRDefault="007004F8" w:rsidP="007004F8">
            <w:r>
              <w:t>Species</w:t>
            </w:r>
          </w:p>
        </w:tc>
        <w:tc>
          <w:tcPr>
            <w:tcW w:w="1425" w:type="dxa"/>
            <w:tcBorders>
              <w:left w:val="nil"/>
              <w:bottom w:val="single" w:sz="12" w:space="0" w:color="auto"/>
              <w:right w:val="nil"/>
            </w:tcBorders>
            <w:shd w:val="clear" w:color="auto" w:fill="auto"/>
            <w:vAlign w:val="center"/>
          </w:tcPr>
          <w:p w14:paraId="6E92BC9A" w14:textId="77777777" w:rsidR="007004F8" w:rsidRPr="00730041" w:rsidRDefault="007004F8" w:rsidP="007004F8">
            <w:pPr>
              <w:jc w:val="center"/>
              <w:rPr>
                <w:sz w:val="20"/>
              </w:rPr>
            </w:pPr>
            <w:r>
              <w:rPr>
                <w:sz w:val="20"/>
              </w:rPr>
              <w:t>Group Wet</w:t>
            </w:r>
            <w:r w:rsidRPr="00730041">
              <w:rPr>
                <w:sz w:val="20"/>
              </w:rPr>
              <w:t xml:space="preserve"> Avg. Abundance</w:t>
            </w:r>
          </w:p>
        </w:tc>
        <w:tc>
          <w:tcPr>
            <w:tcW w:w="2129" w:type="dxa"/>
            <w:tcBorders>
              <w:left w:val="nil"/>
              <w:bottom w:val="single" w:sz="12" w:space="0" w:color="auto"/>
              <w:right w:val="nil"/>
            </w:tcBorders>
            <w:shd w:val="clear" w:color="auto" w:fill="auto"/>
            <w:vAlign w:val="center"/>
          </w:tcPr>
          <w:p w14:paraId="0E5A580F" w14:textId="77777777" w:rsidR="007004F8" w:rsidRPr="00730041" w:rsidRDefault="007004F8" w:rsidP="007004F8">
            <w:pPr>
              <w:jc w:val="center"/>
              <w:rPr>
                <w:sz w:val="20"/>
              </w:rPr>
            </w:pPr>
            <w:r>
              <w:rPr>
                <w:sz w:val="20"/>
              </w:rPr>
              <w:t>Group Dry Avg.</w:t>
            </w:r>
            <w:r w:rsidRPr="00730041">
              <w:rPr>
                <w:sz w:val="20"/>
              </w:rPr>
              <w:t xml:space="preserve"> Abundance</w:t>
            </w:r>
          </w:p>
        </w:tc>
        <w:tc>
          <w:tcPr>
            <w:tcW w:w="1118" w:type="dxa"/>
            <w:tcBorders>
              <w:left w:val="nil"/>
              <w:bottom w:val="single" w:sz="12" w:space="0" w:color="auto"/>
              <w:right w:val="nil"/>
            </w:tcBorders>
            <w:shd w:val="clear" w:color="auto" w:fill="auto"/>
            <w:vAlign w:val="center"/>
          </w:tcPr>
          <w:p w14:paraId="3AF0FD0F" w14:textId="77777777" w:rsidR="007004F8" w:rsidRPr="00730041" w:rsidRDefault="007004F8" w:rsidP="007004F8">
            <w:pPr>
              <w:jc w:val="center"/>
              <w:rPr>
                <w:sz w:val="20"/>
              </w:rPr>
            </w:pPr>
            <w:r w:rsidRPr="00730041">
              <w:rPr>
                <w:sz w:val="20"/>
              </w:rPr>
              <w:t>Contrib. %</w:t>
            </w:r>
          </w:p>
        </w:tc>
        <w:tc>
          <w:tcPr>
            <w:tcW w:w="1448" w:type="dxa"/>
            <w:tcBorders>
              <w:left w:val="nil"/>
              <w:bottom w:val="single" w:sz="12" w:space="0" w:color="auto"/>
              <w:right w:val="nil"/>
            </w:tcBorders>
            <w:shd w:val="clear" w:color="auto" w:fill="auto"/>
            <w:vAlign w:val="center"/>
          </w:tcPr>
          <w:p w14:paraId="4A28F879" w14:textId="77777777" w:rsidR="007004F8" w:rsidRPr="00730041" w:rsidRDefault="007004F8" w:rsidP="007004F8">
            <w:pPr>
              <w:jc w:val="center"/>
              <w:rPr>
                <w:sz w:val="20"/>
              </w:rPr>
            </w:pPr>
            <w:r w:rsidRPr="00730041">
              <w:rPr>
                <w:sz w:val="20"/>
              </w:rPr>
              <w:t>Cum. %</w:t>
            </w:r>
          </w:p>
        </w:tc>
      </w:tr>
      <w:tr w:rsidR="007004F8" w14:paraId="2CFCB6B3" w14:textId="77777777" w:rsidTr="00C64C5A">
        <w:tc>
          <w:tcPr>
            <w:tcW w:w="2520" w:type="dxa"/>
            <w:tcBorders>
              <w:top w:val="single" w:sz="12" w:space="0" w:color="auto"/>
              <w:left w:val="nil"/>
              <w:bottom w:val="nil"/>
              <w:right w:val="nil"/>
            </w:tcBorders>
            <w:shd w:val="clear" w:color="auto" w:fill="auto"/>
          </w:tcPr>
          <w:p w14:paraId="0FE5CB4D" w14:textId="77777777" w:rsidR="007004F8" w:rsidRPr="00E8575A" w:rsidRDefault="007004F8" w:rsidP="007004F8">
            <w:pPr>
              <w:rPr>
                <w:i/>
              </w:rPr>
            </w:pPr>
            <w:r w:rsidRPr="00E8575A">
              <w:rPr>
                <w:i/>
              </w:rPr>
              <w:t>Haemulon flavolineatum</w:t>
            </w:r>
          </w:p>
        </w:tc>
        <w:tc>
          <w:tcPr>
            <w:tcW w:w="1425" w:type="dxa"/>
            <w:tcBorders>
              <w:top w:val="single" w:sz="12" w:space="0" w:color="auto"/>
              <w:left w:val="nil"/>
              <w:bottom w:val="nil"/>
              <w:right w:val="nil"/>
            </w:tcBorders>
            <w:shd w:val="clear" w:color="auto" w:fill="auto"/>
          </w:tcPr>
          <w:p w14:paraId="7DB50C7B" w14:textId="77777777" w:rsidR="007004F8" w:rsidRDefault="007004F8" w:rsidP="007004F8">
            <w:pPr>
              <w:jc w:val="center"/>
            </w:pPr>
            <w:r>
              <w:t>0.56</w:t>
            </w:r>
          </w:p>
        </w:tc>
        <w:tc>
          <w:tcPr>
            <w:tcW w:w="2129" w:type="dxa"/>
            <w:tcBorders>
              <w:top w:val="single" w:sz="12" w:space="0" w:color="auto"/>
              <w:left w:val="nil"/>
              <w:bottom w:val="nil"/>
              <w:right w:val="nil"/>
            </w:tcBorders>
            <w:shd w:val="clear" w:color="auto" w:fill="auto"/>
          </w:tcPr>
          <w:p w14:paraId="25ACBDC6" w14:textId="77777777" w:rsidR="007004F8" w:rsidRDefault="007004F8" w:rsidP="007004F8">
            <w:pPr>
              <w:jc w:val="center"/>
            </w:pPr>
            <w:r>
              <w:t>0.78</w:t>
            </w:r>
          </w:p>
        </w:tc>
        <w:tc>
          <w:tcPr>
            <w:tcW w:w="1118" w:type="dxa"/>
            <w:tcBorders>
              <w:top w:val="single" w:sz="12" w:space="0" w:color="auto"/>
              <w:left w:val="nil"/>
              <w:bottom w:val="nil"/>
              <w:right w:val="nil"/>
            </w:tcBorders>
            <w:shd w:val="clear" w:color="auto" w:fill="auto"/>
          </w:tcPr>
          <w:p w14:paraId="6EF92EC4" w14:textId="77777777" w:rsidR="007004F8" w:rsidRDefault="007004F8" w:rsidP="007004F8">
            <w:pPr>
              <w:jc w:val="center"/>
            </w:pPr>
            <w:r>
              <w:t>8.62</w:t>
            </w:r>
          </w:p>
        </w:tc>
        <w:tc>
          <w:tcPr>
            <w:tcW w:w="1448" w:type="dxa"/>
            <w:tcBorders>
              <w:top w:val="single" w:sz="12" w:space="0" w:color="auto"/>
              <w:left w:val="nil"/>
              <w:bottom w:val="nil"/>
              <w:right w:val="nil"/>
            </w:tcBorders>
            <w:shd w:val="clear" w:color="auto" w:fill="auto"/>
          </w:tcPr>
          <w:p w14:paraId="68840D3C" w14:textId="77777777" w:rsidR="007004F8" w:rsidRDefault="007004F8" w:rsidP="007004F8">
            <w:pPr>
              <w:jc w:val="center"/>
            </w:pPr>
            <w:r>
              <w:t>8.62</w:t>
            </w:r>
          </w:p>
        </w:tc>
      </w:tr>
      <w:tr w:rsidR="007004F8" w14:paraId="0F2A36D5" w14:textId="77777777" w:rsidTr="00C64C5A">
        <w:tc>
          <w:tcPr>
            <w:tcW w:w="2520" w:type="dxa"/>
            <w:tcBorders>
              <w:top w:val="nil"/>
              <w:left w:val="nil"/>
              <w:bottom w:val="nil"/>
              <w:right w:val="nil"/>
            </w:tcBorders>
            <w:shd w:val="clear" w:color="auto" w:fill="auto"/>
          </w:tcPr>
          <w:p w14:paraId="75F9CD30" w14:textId="77777777" w:rsidR="007004F8" w:rsidRPr="00E8575A" w:rsidRDefault="007004F8" w:rsidP="007004F8">
            <w:pPr>
              <w:rPr>
                <w:i/>
              </w:rPr>
            </w:pPr>
            <w:r w:rsidRPr="00E8575A">
              <w:rPr>
                <w:i/>
              </w:rPr>
              <w:t>Acanthurus bahianus</w:t>
            </w:r>
          </w:p>
        </w:tc>
        <w:tc>
          <w:tcPr>
            <w:tcW w:w="1425" w:type="dxa"/>
            <w:tcBorders>
              <w:top w:val="nil"/>
              <w:left w:val="nil"/>
              <w:bottom w:val="nil"/>
              <w:right w:val="nil"/>
            </w:tcBorders>
            <w:shd w:val="clear" w:color="auto" w:fill="auto"/>
          </w:tcPr>
          <w:p w14:paraId="0B419451" w14:textId="77777777" w:rsidR="007004F8" w:rsidRDefault="007004F8" w:rsidP="007004F8">
            <w:pPr>
              <w:jc w:val="center"/>
            </w:pPr>
            <w:r>
              <w:t>0.78</w:t>
            </w:r>
          </w:p>
        </w:tc>
        <w:tc>
          <w:tcPr>
            <w:tcW w:w="2129" w:type="dxa"/>
            <w:tcBorders>
              <w:top w:val="nil"/>
              <w:left w:val="nil"/>
              <w:bottom w:val="nil"/>
              <w:right w:val="nil"/>
            </w:tcBorders>
            <w:shd w:val="clear" w:color="auto" w:fill="auto"/>
          </w:tcPr>
          <w:p w14:paraId="6DE38DDD" w14:textId="77777777" w:rsidR="007004F8" w:rsidRDefault="007004F8" w:rsidP="007004F8">
            <w:pPr>
              <w:jc w:val="center"/>
            </w:pPr>
            <w:r>
              <w:t>1.75</w:t>
            </w:r>
          </w:p>
        </w:tc>
        <w:tc>
          <w:tcPr>
            <w:tcW w:w="1118" w:type="dxa"/>
            <w:tcBorders>
              <w:top w:val="nil"/>
              <w:left w:val="nil"/>
              <w:bottom w:val="nil"/>
              <w:right w:val="nil"/>
            </w:tcBorders>
            <w:shd w:val="clear" w:color="auto" w:fill="auto"/>
          </w:tcPr>
          <w:p w14:paraId="4DC63818" w14:textId="77777777" w:rsidR="007004F8" w:rsidRDefault="007004F8" w:rsidP="007004F8">
            <w:pPr>
              <w:jc w:val="center"/>
            </w:pPr>
            <w:r>
              <w:t>7.97</w:t>
            </w:r>
          </w:p>
        </w:tc>
        <w:tc>
          <w:tcPr>
            <w:tcW w:w="1448" w:type="dxa"/>
            <w:tcBorders>
              <w:top w:val="nil"/>
              <w:left w:val="nil"/>
              <w:bottom w:val="nil"/>
              <w:right w:val="nil"/>
            </w:tcBorders>
            <w:shd w:val="clear" w:color="auto" w:fill="auto"/>
          </w:tcPr>
          <w:p w14:paraId="4862BE45" w14:textId="77777777" w:rsidR="007004F8" w:rsidRDefault="007004F8" w:rsidP="007004F8">
            <w:pPr>
              <w:jc w:val="center"/>
            </w:pPr>
            <w:r>
              <w:t>16.6</w:t>
            </w:r>
          </w:p>
        </w:tc>
      </w:tr>
      <w:tr w:rsidR="007004F8" w14:paraId="4D488EA3" w14:textId="77777777" w:rsidTr="00C64C5A">
        <w:tc>
          <w:tcPr>
            <w:tcW w:w="2520" w:type="dxa"/>
            <w:tcBorders>
              <w:top w:val="nil"/>
              <w:left w:val="nil"/>
              <w:bottom w:val="nil"/>
              <w:right w:val="nil"/>
            </w:tcBorders>
            <w:shd w:val="clear" w:color="auto" w:fill="auto"/>
          </w:tcPr>
          <w:p w14:paraId="61865415" w14:textId="77777777" w:rsidR="007004F8" w:rsidRPr="00E8575A" w:rsidRDefault="007004F8" w:rsidP="007004F8">
            <w:pPr>
              <w:rPr>
                <w:i/>
              </w:rPr>
            </w:pPr>
            <w:r w:rsidRPr="00E8575A">
              <w:rPr>
                <w:i/>
              </w:rPr>
              <w:t>Acanthurus coeruleus</w:t>
            </w:r>
          </w:p>
        </w:tc>
        <w:tc>
          <w:tcPr>
            <w:tcW w:w="1425" w:type="dxa"/>
            <w:tcBorders>
              <w:top w:val="nil"/>
              <w:left w:val="nil"/>
              <w:bottom w:val="nil"/>
              <w:right w:val="nil"/>
            </w:tcBorders>
            <w:shd w:val="clear" w:color="auto" w:fill="auto"/>
          </w:tcPr>
          <w:p w14:paraId="79548723" w14:textId="77777777" w:rsidR="007004F8" w:rsidRDefault="007004F8" w:rsidP="007004F8">
            <w:pPr>
              <w:jc w:val="center"/>
            </w:pPr>
            <w:r>
              <w:t>1.60</w:t>
            </w:r>
          </w:p>
        </w:tc>
        <w:tc>
          <w:tcPr>
            <w:tcW w:w="2129" w:type="dxa"/>
            <w:tcBorders>
              <w:top w:val="nil"/>
              <w:left w:val="nil"/>
              <w:bottom w:val="nil"/>
              <w:right w:val="nil"/>
            </w:tcBorders>
            <w:shd w:val="clear" w:color="auto" w:fill="auto"/>
          </w:tcPr>
          <w:p w14:paraId="3AD13DEE" w14:textId="77777777" w:rsidR="007004F8" w:rsidRDefault="007004F8" w:rsidP="007004F8">
            <w:pPr>
              <w:jc w:val="center"/>
            </w:pPr>
            <w:r>
              <w:t>1.13</w:t>
            </w:r>
          </w:p>
        </w:tc>
        <w:tc>
          <w:tcPr>
            <w:tcW w:w="1118" w:type="dxa"/>
            <w:tcBorders>
              <w:top w:val="nil"/>
              <w:left w:val="nil"/>
              <w:bottom w:val="nil"/>
              <w:right w:val="nil"/>
            </w:tcBorders>
            <w:shd w:val="clear" w:color="auto" w:fill="auto"/>
          </w:tcPr>
          <w:p w14:paraId="0841A2D0" w14:textId="77777777" w:rsidR="007004F8" w:rsidRDefault="007004F8" w:rsidP="007004F8">
            <w:pPr>
              <w:jc w:val="center"/>
            </w:pPr>
            <w:r>
              <w:t>6.52</w:t>
            </w:r>
          </w:p>
        </w:tc>
        <w:tc>
          <w:tcPr>
            <w:tcW w:w="1448" w:type="dxa"/>
            <w:tcBorders>
              <w:top w:val="nil"/>
              <w:left w:val="nil"/>
              <w:bottom w:val="nil"/>
              <w:right w:val="nil"/>
            </w:tcBorders>
            <w:shd w:val="clear" w:color="auto" w:fill="auto"/>
          </w:tcPr>
          <w:p w14:paraId="590FC6C0" w14:textId="77777777" w:rsidR="007004F8" w:rsidRDefault="007004F8" w:rsidP="007004F8">
            <w:pPr>
              <w:jc w:val="center"/>
            </w:pPr>
            <w:r>
              <w:t>23.1</w:t>
            </w:r>
          </w:p>
        </w:tc>
      </w:tr>
      <w:tr w:rsidR="007004F8" w14:paraId="4CDB1E2C" w14:textId="77777777" w:rsidTr="00C64C5A">
        <w:tc>
          <w:tcPr>
            <w:tcW w:w="2520" w:type="dxa"/>
            <w:tcBorders>
              <w:top w:val="nil"/>
              <w:left w:val="nil"/>
              <w:bottom w:val="nil"/>
              <w:right w:val="nil"/>
            </w:tcBorders>
            <w:shd w:val="clear" w:color="auto" w:fill="auto"/>
          </w:tcPr>
          <w:p w14:paraId="7394E9B7" w14:textId="77777777" w:rsidR="007004F8" w:rsidRPr="00E8575A" w:rsidRDefault="007004F8" w:rsidP="007004F8">
            <w:pPr>
              <w:rPr>
                <w:i/>
              </w:rPr>
            </w:pPr>
            <w:r w:rsidRPr="00E8575A">
              <w:rPr>
                <w:i/>
              </w:rPr>
              <w:t>Canthidermis sufflamens</w:t>
            </w:r>
          </w:p>
        </w:tc>
        <w:tc>
          <w:tcPr>
            <w:tcW w:w="1425" w:type="dxa"/>
            <w:tcBorders>
              <w:top w:val="nil"/>
              <w:left w:val="nil"/>
              <w:bottom w:val="nil"/>
              <w:right w:val="nil"/>
            </w:tcBorders>
            <w:shd w:val="clear" w:color="auto" w:fill="auto"/>
          </w:tcPr>
          <w:p w14:paraId="32D6FDE7" w14:textId="77777777" w:rsidR="007004F8" w:rsidRDefault="007004F8" w:rsidP="007004F8">
            <w:pPr>
              <w:jc w:val="center"/>
            </w:pPr>
            <w:r>
              <w:t>0.19</w:t>
            </w:r>
          </w:p>
        </w:tc>
        <w:tc>
          <w:tcPr>
            <w:tcW w:w="2129" w:type="dxa"/>
            <w:tcBorders>
              <w:top w:val="nil"/>
              <w:left w:val="nil"/>
              <w:bottom w:val="nil"/>
              <w:right w:val="nil"/>
            </w:tcBorders>
            <w:shd w:val="clear" w:color="auto" w:fill="auto"/>
          </w:tcPr>
          <w:p w14:paraId="7CD75A76" w14:textId="77777777" w:rsidR="007004F8" w:rsidRDefault="007004F8" w:rsidP="007004F8">
            <w:pPr>
              <w:jc w:val="center"/>
            </w:pPr>
            <w:r>
              <w:t>0.76</w:t>
            </w:r>
          </w:p>
        </w:tc>
        <w:tc>
          <w:tcPr>
            <w:tcW w:w="1118" w:type="dxa"/>
            <w:tcBorders>
              <w:top w:val="nil"/>
              <w:left w:val="nil"/>
              <w:bottom w:val="nil"/>
              <w:right w:val="nil"/>
            </w:tcBorders>
            <w:shd w:val="clear" w:color="auto" w:fill="auto"/>
          </w:tcPr>
          <w:p w14:paraId="6CB64F02" w14:textId="77777777" w:rsidR="007004F8" w:rsidRDefault="007004F8" w:rsidP="007004F8">
            <w:pPr>
              <w:jc w:val="center"/>
            </w:pPr>
            <w:r>
              <w:t>6.31</w:t>
            </w:r>
          </w:p>
        </w:tc>
        <w:tc>
          <w:tcPr>
            <w:tcW w:w="1448" w:type="dxa"/>
            <w:tcBorders>
              <w:top w:val="nil"/>
              <w:left w:val="nil"/>
              <w:bottom w:val="nil"/>
              <w:right w:val="nil"/>
            </w:tcBorders>
            <w:shd w:val="clear" w:color="auto" w:fill="auto"/>
          </w:tcPr>
          <w:p w14:paraId="29020088" w14:textId="77777777" w:rsidR="007004F8" w:rsidRDefault="007004F8" w:rsidP="007004F8">
            <w:pPr>
              <w:jc w:val="center"/>
            </w:pPr>
            <w:r>
              <w:t>29.4</w:t>
            </w:r>
          </w:p>
        </w:tc>
      </w:tr>
      <w:tr w:rsidR="007004F8" w14:paraId="3DA6C59E" w14:textId="77777777" w:rsidTr="00C64C5A">
        <w:tc>
          <w:tcPr>
            <w:tcW w:w="2520" w:type="dxa"/>
            <w:tcBorders>
              <w:top w:val="nil"/>
              <w:left w:val="nil"/>
              <w:bottom w:val="nil"/>
              <w:right w:val="nil"/>
            </w:tcBorders>
            <w:shd w:val="clear" w:color="auto" w:fill="auto"/>
          </w:tcPr>
          <w:p w14:paraId="0D2163BE" w14:textId="77777777" w:rsidR="007004F8" w:rsidRPr="00E8575A" w:rsidRDefault="007004F8" w:rsidP="007004F8">
            <w:pPr>
              <w:rPr>
                <w:i/>
              </w:rPr>
            </w:pPr>
            <w:r w:rsidRPr="00E8575A">
              <w:rPr>
                <w:i/>
              </w:rPr>
              <w:t>Sparisoma aurofrenatum</w:t>
            </w:r>
          </w:p>
        </w:tc>
        <w:tc>
          <w:tcPr>
            <w:tcW w:w="1425" w:type="dxa"/>
            <w:tcBorders>
              <w:top w:val="nil"/>
              <w:left w:val="nil"/>
              <w:bottom w:val="nil"/>
              <w:right w:val="nil"/>
            </w:tcBorders>
            <w:shd w:val="clear" w:color="auto" w:fill="auto"/>
          </w:tcPr>
          <w:p w14:paraId="54FC16C3" w14:textId="77777777" w:rsidR="007004F8" w:rsidRDefault="007004F8" w:rsidP="007004F8">
            <w:pPr>
              <w:jc w:val="center"/>
            </w:pPr>
            <w:r>
              <w:t>0.15</w:t>
            </w:r>
          </w:p>
        </w:tc>
        <w:tc>
          <w:tcPr>
            <w:tcW w:w="2129" w:type="dxa"/>
            <w:tcBorders>
              <w:top w:val="nil"/>
              <w:left w:val="nil"/>
              <w:bottom w:val="nil"/>
              <w:right w:val="nil"/>
            </w:tcBorders>
            <w:shd w:val="clear" w:color="auto" w:fill="auto"/>
          </w:tcPr>
          <w:p w14:paraId="66020D28" w14:textId="77777777" w:rsidR="007004F8" w:rsidRDefault="007004F8" w:rsidP="007004F8">
            <w:pPr>
              <w:jc w:val="center"/>
            </w:pPr>
            <w:r>
              <w:t>1.41</w:t>
            </w:r>
          </w:p>
        </w:tc>
        <w:tc>
          <w:tcPr>
            <w:tcW w:w="1118" w:type="dxa"/>
            <w:tcBorders>
              <w:top w:val="nil"/>
              <w:left w:val="nil"/>
              <w:bottom w:val="nil"/>
              <w:right w:val="nil"/>
            </w:tcBorders>
            <w:shd w:val="clear" w:color="auto" w:fill="auto"/>
          </w:tcPr>
          <w:p w14:paraId="77BF9AF5" w14:textId="77777777" w:rsidR="007004F8" w:rsidRDefault="007004F8" w:rsidP="007004F8">
            <w:pPr>
              <w:jc w:val="center"/>
            </w:pPr>
            <w:r>
              <w:t>6.09</w:t>
            </w:r>
          </w:p>
        </w:tc>
        <w:tc>
          <w:tcPr>
            <w:tcW w:w="1448" w:type="dxa"/>
            <w:tcBorders>
              <w:top w:val="nil"/>
              <w:left w:val="nil"/>
              <w:bottom w:val="nil"/>
              <w:right w:val="nil"/>
            </w:tcBorders>
            <w:shd w:val="clear" w:color="auto" w:fill="auto"/>
          </w:tcPr>
          <w:p w14:paraId="0CA8AAA2" w14:textId="77777777" w:rsidR="007004F8" w:rsidRDefault="007004F8" w:rsidP="007004F8">
            <w:pPr>
              <w:jc w:val="center"/>
            </w:pPr>
            <w:r>
              <w:t>35.5</w:t>
            </w:r>
          </w:p>
        </w:tc>
      </w:tr>
      <w:tr w:rsidR="007004F8" w14:paraId="0FD0BF9B" w14:textId="77777777" w:rsidTr="00C64C5A">
        <w:tc>
          <w:tcPr>
            <w:tcW w:w="2520" w:type="dxa"/>
            <w:tcBorders>
              <w:top w:val="nil"/>
              <w:left w:val="nil"/>
              <w:bottom w:val="nil"/>
              <w:right w:val="nil"/>
            </w:tcBorders>
            <w:shd w:val="clear" w:color="auto" w:fill="auto"/>
          </w:tcPr>
          <w:p w14:paraId="41F82427" w14:textId="77777777" w:rsidR="007004F8" w:rsidRPr="00E8575A" w:rsidRDefault="007004F8" w:rsidP="007004F8">
            <w:pPr>
              <w:rPr>
                <w:i/>
              </w:rPr>
            </w:pPr>
            <w:r w:rsidRPr="00E8575A">
              <w:rPr>
                <w:i/>
              </w:rPr>
              <w:t>Chromis viridis</w:t>
            </w:r>
          </w:p>
        </w:tc>
        <w:tc>
          <w:tcPr>
            <w:tcW w:w="1425" w:type="dxa"/>
            <w:tcBorders>
              <w:top w:val="nil"/>
              <w:left w:val="nil"/>
              <w:bottom w:val="nil"/>
              <w:right w:val="nil"/>
            </w:tcBorders>
            <w:shd w:val="clear" w:color="auto" w:fill="auto"/>
          </w:tcPr>
          <w:p w14:paraId="678FB944" w14:textId="77777777" w:rsidR="007004F8" w:rsidRDefault="007004F8" w:rsidP="007004F8">
            <w:pPr>
              <w:jc w:val="center"/>
            </w:pPr>
            <w:r>
              <w:t>1.30</w:t>
            </w:r>
          </w:p>
        </w:tc>
        <w:tc>
          <w:tcPr>
            <w:tcW w:w="2129" w:type="dxa"/>
            <w:tcBorders>
              <w:top w:val="nil"/>
              <w:left w:val="nil"/>
              <w:bottom w:val="nil"/>
              <w:right w:val="nil"/>
            </w:tcBorders>
            <w:shd w:val="clear" w:color="auto" w:fill="auto"/>
          </w:tcPr>
          <w:p w14:paraId="0FC36263" w14:textId="77777777" w:rsidR="007004F8" w:rsidRDefault="007004F8" w:rsidP="007004F8">
            <w:pPr>
              <w:jc w:val="center"/>
            </w:pPr>
            <w:r>
              <w:t>0.12</w:t>
            </w:r>
          </w:p>
        </w:tc>
        <w:tc>
          <w:tcPr>
            <w:tcW w:w="1118" w:type="dxa"/>
            <w:tcBorders>
              <w:top w:val="nil"/>
              <w:left w:val="nil"/>
              <w:bottom w:val="nil"/>
              <w:right w:val="nil"/>
            </w:tcBorders>
            <w:shd w:val="clear" w:color="auto" w:fill="auto"/>
          </w:tcPr>
          <w:p w14:paraId="55A22D08" w14:textId="77777777" w:rsidR="007004F8" w:rsidRDefault="007004F8" w:rsidP="007004F8">
            <w:pPr>
              <w:jc w:val="center"/>
            </w:pPr>
            <w:r>
              <w:t>5.80</w:t>
            </w:r>
          </w:p>
        </w:tc>
        <w:tc>
          <w:tcPr>
            <w:tcW w:w="1448" w:type="dxa"/>
            <w:tcBorders>
              <w:top w:val="nil"/>
              <w:left w:val="nil"/>
              <w:bottom w:val="nil"/>
              <w:right w:val="nil"/>
            </w:tcBorders>
            <w:shd w:val="clear" w:color="auto" w:fill="auto"/>
          </w:tcPr>
          <w:p w14:paraId="49A6672B" w14:textId="77777777" w:rsidR="007004F8" w:rsidRDefault="007004F8" w:rsidP="007004F8">
            <w:pPr>
              <w:jc w:val="center"/>
            </w:pPr>
            <w:r>
              <w:t>41.3</w:t>
            </w:r>
          </w:p>
        </w:tc>
      </w:tr>
      <w:tr w:rsidR="007004F8" w14:paraId="46A64C9D" w14:textId="77777777" w:rsidTr="00C64C5A">
        <w:tc>
          <w:tcPr>
            <w:tcW w:w="2520" w:type="dxa"/>
            <w:tcBorders>
              <w:top w:val="nil"/>
              <w:left w:val="nil"/>
              <w:bottom w:val="nil"/>
              <w:right w:val="nil"/>
            </w:tcBorders>
            <w:shd w:val="clear" w:color="auto" w:fill="auto"/>
          </w:tcPr>
          <w:p w14:paraId="56534EC3" w14:textId="77777777" w:rsidR="007004F8" w:rsidRPr="00E8575A" w:rsidRDefault="007004F8" w:rsidP="007004F8">
            <w:pPr>
              <w:rPr>
                <w:i/>
              </w:rPr>
            </w:pPr>
            <w:r w:rsidRPr="00E8575A">
              <w:rPr>
                <w:i/>
              </w:rPr>
              <w:t>Sparisoma viride</w:t>
            </w:r>
          </w:p>
        </w:tc>
        <w:tc>
          <w:tcPr>
            <w:tcW w:w="1425" w:type="dxa"/>
            <w:tcBorders>
              <w:top w:val="nil"/>
              <w:left w:val="nil"/>
              <w:bottom w:val="nil"/>
              <w:right w:val="nil"/>
            </w:tcBorders>
            <w:shd w:val="clear" w:color="auto" w:fill="auto"/>
          </w:tcPr>
          <w:p w14:paraId="5501642F" w14:textId="77777777" w:rsidR="007004F8" w:rsidRDefault="007004F8" w:rsidP="007004F8">
            <w:pPr>
              <w:jc w:val="center"/>
            </w:pPr>
            <w:r>
              <w:t>1.09</w:t>
            </w:r>
          </w:p>
        </w:tc>
        <w:tc>
          <w:tcPr>
            <w:tcW w:w="2129" w:type="dxa"/>
            <w:tcBorders>
              <w:top w:val="nil"/>
              <w:left w:val="nil"/>
              <w:bottom w:val="nil"/>
              <w:right w:val="nil"/>
            </w:tcBorders>
            <w:shd w:val="clear" w:color="auto" w:fill="auto"/>
          </w:tcPr>
          <w:p w14:paraId="316D34A5" w14:textId="77777777" w:rsidR="007004F8" w:rsidRDefault="007004F8" w:rsidP="007004F8">
            <w:pPr>
              <w:jc w:val="center"/>
            </w:pPr>
            <w:r>
              <w:t>0.00</w:t>
            </w:r>
          </w:p>
        </w:tc>
        <w:tc>
          <w:tcPr>
            <w:tcW w:w="1118" w:type="dxa"/>
            <w:tcBorders>
              <w:top w:val="nil"/>
              <w:left w:val="nil"/>
              <w:bottom w:val="nil"/>
              <w:right w:val="nil"/>
            </w:tcBorders>
            <w:shd w:val="clear" w:color="auto" w:fill="auto"/>
          </w:tcPr>
          <w:p w14:paraId="4589620D" w14:textId="77777777" w:rsidR="007004F8" w:rsidRDefault="007004F8" w:rsidP="007004F8">
            <w:pPr>
              <w:jc w:val="center"/>
            </w:pPr>
            <w:r>
              <w:t>5.04</w:t>
            </w:r>
          </w:p>
        </w:tc>
        <w:tc>
          <w:tcPr>
            <w:tcW w:w="1448" w:type="dxa"/>
            <w:tcBorders>
              <w:top w:val="nil"/>
              <w:left w:val="nil"/>
              <w:bottom w:val="nil"/>
              <w:right w:val="nil"/>
            </w:tcBorders>
            <w:shd w:val="clear" w:color="auto" w:fill="auto"/>
          </w:tcPr>
          <w:p w14:paraId="42836AD5" w14:textId="77777777" w:rsidR="007004F8" w:rsidRDefault="007004F8" w:rsidP="007004F8">
            <w:pPr>
              <w:jc w:val="center"/>
            </w:pPr>
            <w:r>
              <w:t>46.4</w:t>
            </w:r>
          </w:p>
        </w:tc>
      </w:tr>
      <w:tr w:rsidR="007004F8" w14:paraId="6D27D809" w14:textId="77777777" w:rsidTr="00C64C5A">
        <w:tc>
          <w:tcPr>
            <w:tcW w:w="2520" w:type="dxa"/>
            <w:tcBorders>
              <w:top w:val="nil"/>
              <w:left w:val="nil"/>
              <w:right w:val="nil"/>
            </w:tcBorders>
            <w:shd w:val="clear" w:color="auto" w:fill="auto"/>
          </w:tcPr>
          <w:p w14:paraId="74D5F7B4" w14:textId="77777777" w:rsidR="007004F8" w:rsidRPr="00E8575A" w:rsidRDefault="007004F8" w:rsidP="007004F8">
            <w:pPr>
              <w:rPr>
                <w:i/>
              </w:rPr>
            </w:pPr>
            <w:r w:rsidRPr="00E8575A">
              <w:rPr>
                <w:i/>
              </w:rPr>
              <w:t>Pomacanthus paru</w:t>
            </w:r>
          </w:p>
        </w:tc>
        <w:tc>
          <w:tcPr>
            <w:tcW w:w="1425" w:type="dxa"/>
            <w:tcBorders>
              <w:top w:val="nil"/>
              <w:left w:val="nil"/>
              <w:right w:val="nil"/>
            </w:tcBorders>
            <w:shd w:val="clear" w:color="auto" w:fill="auto"/>
          </w:tcPr>
          <w:p w14:paraId="4F8C97F8" w14:textId="77777777" w:rsidR="007004F8" w:rsidRDefault="007004F8" w:rsidP="007004F8">
            <w:pPr>
              <w:jc w:val="center"/>
            </w:pPr>
            <w:r>
              <w:t>0.51</w:t>
            </w:r>
          </w:p>
        </w:tc>
        <w:tc>
          <w:tcPr>
            <w:tcW w:w="2129" w:type="dxa"/>
            <w:tcBorders>
              <w:top w:val="nil"/>
              <w:left w:val="nil"/>
              <w:right w:val="nil"/>
            </w:tcBorders>
            <w:shd w:val="clear" w:color="auto" w:fill="auto"/>
          </w:tcPr>
          <w:p w14:paraId="5FAEEE5E" w14:textId="77777777" w:rsidR="007004F8" w:rsidRDefault="007004F8" w:rsidP="007004F8">
            <w:pPr>
              <w:jc w:val="center"/>
            </w:pPr>
            <w:r>
              <w:t>0.75</w:t>
            </w:r>
          </w:p>
        </w:tc>
        <w:tc>
          <w:tcPr>
            <w:tcW w:w="1118" w:type="dxa"/>
            <w:tcBorders>
              <w:top w:val="nil"/>
              <w:left w:val="nil"/>
              <w:right w:val="nil"/>
            </w:tcBorders>
            <w:shd w:val="clear" w:color="auto" w:fill="auto"/>
          </w:tcPr>
          <w:p w14:paraId="54FB6DDB" w14:textId="77777777" w:rsidR="007004F8" w:rsidRDefault="007004F8" w:rsidP="007004F8">
            <w:pPr>
              <w:jc w:val="center"/>
            </w:pPr>
            <w:r>
              <w:t>4.56</w:t>
            </w:r>
          </w:p>
        </w:tc>
        <w:tc>
          <w:tcPr>
            <w:tcW w:w="1448" w:type="dxa"/>
            <w:tcBorders>
              <w:top w:val="nil"/>
              <w:left w:val="nil"/>
              <w:right w:val="nil"/>
            </w:tcBorders>
            <w:shd w:val="clear" w:color="auto" w:fill="auto"/>
          </w:tcPr>
          <w:p w14:paraId="4CB23F01" w14:textId="77777777" w:rsidR="007004F8" w:rsidRDefault="007004F8" w:rsidP="007004F8">
            <w:pPr>
              <w:jc w:val="center"/>
            </w:pPr>
            <w:r>
              <w:t>50.9</w:t>
            </w:r>
          </w:p>
        </w:tc>
      </w:tr>
    </w:tbl>
    <w:p w14:paraId="2C97C6D5" w14:textId="77777777" w:rsidR="007004F8" w:rsidRDefault="007004F8" w:rsidP="00BA2E9E">
      <w:pPr>
        <w:rPr>
          <w:rFonts w:ascii="Times New Roman" w:hAnsi="Times New Roman" w:cs="Times New Roman"/>
          <w:sz w:val="24"/>
          <w:szCs w:val="24"/>
        </w:rPr>
      </w:pPr>
    </w:p>
    <w:p w14:paraId="55B3B311" w14:textId="77777777" w:rsidR="007004F8" w:rsidRDefault="007004F8" w:rsidP="00BA2E9E">
      <w:pPr>
        <w:rPr>
          <w:rFonts w:ascii="Times New Roman" w:hAnsi="Times New Roman" w:cs="Times New Roman"/>
          <w:sz w:val="24"/>
          <w:szCs w:val="24"/>
        </w:rPr>
      </w:pPr>
    </w:p>
    <w:p w14:paraId="69E97D46" w14:textId="77777777" w:rsidR="007004F8" w:rsidRDefault="007004F8" w:rsidP="00BA2E9E">
      <w:pPr>
        <w:rPr>
          <w:rFonts w:ascii="Times New Roman" w:hAnsi="Times New Roman" w:cs="Times New Roman"/>
          <w:sz w:val="24"/>
          <w:szCs w:val="24"/>
        </w:rPr>
      </w:pPr>
    </w:p>
    <w:p w14:paraId="3D77C810" w14:textId="77777777" w:rsidR="007004F8" w:rsidRDefault="007004F8" w:rsidP="00BA2E9E">
      <w:pPr>
        <w:rPr>
          <w:rFonts w:ascii="Times New Roman" w:hAnsi="Times New Roman" w:cs="Times New Roman"/>
          <w:sz w:val="24"/>
          <w:szCs w:val="24"/>
        </w:rPr>
      </w:pPr>
    </w:p>
    <w:p w14:paraId="3742DB4A" w14:textId="77777777" w:rsidR="007004F8" w:rsidRDefault="005B3027" w:rsidP="00BA2E9E">
      <w:pPr>
        <w:rPr>
          <w:rFonts w:ascii="Times New Roman" w:hAnsi="Times New Roman" w:cs="Times New Roman"/>
          <w:sz w:val="24"/>
          <w:szCs w:val="24"/>
        </w:rPr>
      </w:pPr>
      <w:r>
        <w:rPr>
          <w:rFonts w:ascii="Times New Roman" w:hAnsi="Times New Roman" w:cs="Times New Roman"/>
          <w:sz w:val="24"/>
          <w:szCs w:val="24"/>
        </w:rPr>
        <w:t>Table 5</w:t>
      </w:r>
      <w:r w:rsidR="00BA2E9E">
        <w:rPr>
          <w:rFonts w:ascii="Times New Roman" w:hAnsi="Times New Roman" w:cs="Times New Roman"/>
          <w:sz w:val="24"/>
          <w:szCs w:val="24"/>
        </w:rPr>
        <w:t>.) Results of a two way crossed Bray-Curtis similarity percentage routine (SIMPER) showing the major contributors to differences between strata and season.</w:t>
      </w:r>
      <w:r w:rsidR="00A105E5">
        <w:rPr>
          <w:rFonts w:ascii="Times New Roman" w:hAnsi="Times New Roman" w:cs="Times New Roman"/>
          <w:sz w:val="24"/>
          <w:szCs w:val="24"/>
        </w:rPr>
        <w:t xml:space="preserve">  </w:t>
      </w:r>
      <w:r w:rsidR="00BA2E9E">
        <w:rPr>
          <w:rFonts w:ascii="Times New Roman" w:hAnsi="Times New Roman" w:cs="Times New Roman"/>
          <w:sz w:val="24"/>
          <w:szCs w:val="24"/>
        </w:rPr>
        <w:t>These top 8 species contribute to over 50% of the differences in community composition at a site.</w:t>
      </w:r>
    </w:p>
    <w:p w14:paraId="1AE378AE"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23997A0A" w14:textId="77777777" w:rsidR="00BA2E9E" w:rsidRPr="002119C7" w:rsidRDefault="00BA2E9E" w:rsidP="00BA2E9E">
      <w:pPr>
        <w:rPr>
          <w:rFonts w:ascii="Times New Roman" w:hAnsi="Times New Roman" w:cs="Times New Roman"/>
          <w:sz w:val="24"/>
          <w:szCs w:val="24"/>
        </w:rPr>
      </w:pPr>
    </w:p>
    <w:p w14:paraId="51EB8868" w14:textId="77777777" w:rsidR="00BA2E9E" w:rsidRPr="002119C7" w:rsidRDefault="00BA2E9E" w:rsidP="00BA2E9E">
      <w:pPr>
        <w:rPr>
          <w:rFonts w:ascii="Times New Roman" w:hAnsi="Times New Roman" w:cs="Times New Roman"/>
          <w:sz w:val="24"/>
          <w:szCs w:val="24"/>
        </w:rPr>
      </w:pPr>
    </w:p>
    <w:p w14:paraId="53DCCF27" w14:textId="77777777" w:rsidR="00BA2E9E" w:rsidRPr="002119C7" w:rsidRDefault="00BA2E9E" w:rsidP="00BA2E9E">
      <w:pPr>
        <w:rPr>
          <w:rFonts w:ascii="Times New Roman" w:hAnsi="Times New Roman" w:cs="Times New Roman"/>
          <w:sz w:val="24"/>
          <w:szCs w:val="24"/>
        </w:rPr>
      </w:pPr>
    </w:p>
    <w:p w14:paraId="5903EF0C" w14:textId="77777777" w:rsidR="00BA2E9E" w:rsidRPr="002119C7" w:rsidRDefault="00BA2E9E" w:rsidP="00BA2E9E">
      <w:pPr>
        <w:rPr>
          <w:rFonts w:ascii="Times New Roman" w:hAnsi="Times New Roman" w:cs="Times New Roman"/>
          <w:sz w:val="24"/>
          <w:szCs w:val="24"/>
        </w:rPr>
      </w:pPr>
    </w:p>
    <w:p w14:paraId="06F67E13" w14:textId="77777777" w:rsidR="00BA2E9E" w:rsidRPr="002119C7" w:rsidRDefault="00BA2E9E" w:rsidP="00BA2E9E">
      <w:pPr>
        <w:rPr>
          <w:rFonts w:ascii="Times New Roman" w:hAnsi="Times New Roman" w:cs="Times New Roman"/>
          <w:sz w:val="24"/>
          <w:szCs w:val="24"/>
        </w:rPr>
      </w:pPr>
      <w:r w:rsidRPr="002A40AD">
        <w:rPr>
          <w:rFonts w:ascii="Times New Roman" w:hAnsi="Times New Roman" w:cs="Times New Roman"/>
          <w:noProof/>
          <w:sz w:val="24"/>
          <w:szCs w:val="24"/>
        </w:rPr>
        <w:drawing>
          <wp:anchor distT="0" distB="0" distL="114300" distR="114300" simplePos="0" relativeHeight="251665408" behindDoc="1" locked="0" layoutInCell="1" allowOverlap="1" wp14:anchorId="16F5FE79" wp14:editId="76303641">
            <wp:simplePos x="0" y="0"/>
            <wp:positionH relativeFrom="margin">
              <wp:align>center</wp:align>
            </wp:positionH>
            <wp:positionV relativeFrom="paragraph">
              <wp:posOffset>31523</wp:posOffset>
            </wp:positionV>
            <wp:extent cx="2381250" cy="3742690"/>
            <wp:effectExtent l="19050" t="19050" r="19050" b="10160"/>
            <wp:wrapTight wrapText="bothSides">
              <wp:wrapPolygon edited="0">
                <wp:start x="-173" y="-110"/>
                <wp:lineTo x="-173" y="21549"/>
                <wp:lineTo x="21600" y="21549"/>
                <wp:lineTo x="21600" y="-110"/>
                <wp:lineTo x="-173" y="-110"/>
              </wp:wrapPolygon>
            </wp:wrapTight>
            <wp:docPr id="9" name="Picture 9" descr="C:\Users\zen1m_000\Desktop\Second Chapter\Graph pics\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n1m_000\Desktop\Second Chapter\Graph pics\tes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688" r="10303" b="646"/>
                    <a:stretch/>
                  </pic:blipFill>
                  <pic:spPr bwMode="auto">
                    <a:xfrm>
                      <a:off x="0" y="0"/>
                      <a:ext cx="2381250" cy="374269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F42CB" w14:textId="77777777" w:rsidR="00BA2E9E" w:rsidRPr="002119C7" w:rsidRDefault="00BA2E9E" w:rsidP="00BA2E9E">
      <w:pPr>
        <w:rPr>
          <w:rFonts w:ascii="Times New Roman" w:hAnsi="Times New Roman" w:cs="Times New Roman"/>
          <w:sz w:val="24"/>
          <w:szCs w:val="24"/>
        </w:rPr>
      </w:pPr>
    </w:p>
    <w:p w14:paraId="30C23FD0" w14:textId="77777777" w:rsidR="00BA2E9E" w:rsidRPr="002119C7" w:rsidRDefault="00BA2E9E" w:rsidP="00BA2E9E">
      <w:pPr>
        <w:rPr>
          <w:rFonts w:ascii="Times New Roman" w:hAnsi="Times New Roman" w:cs="Times New Roman"/>
          <w:sz w:val="24"/>
          <w:szCs w:val="24"/>
        </w:rPr>
      </w:pPr>
    </w:p>
    <w:p w14:paraId="2716CEC7" w14:textId="77777777" w:rsidR="00BA2E9E" w:rsidRPr="002119C7" w:rsidRDefault="00BA2E9E" w:rsidP="00BA2E9E">
      <w:pPr>
        <w:rPr>
          <w:rFonts w:ascii="Times New Roman" w:hAnsi="Times New Roman" w:cs="Times New Roman"/>
          <w:sz w:val="24"/>
          <w:szCs w:val="24"/>
        </w:rPr>
      </w:pPr>
    </w:p>
    <w:p w14:paraId="31077552" w14:textId="77777777" w:rsidR="00BA2E9E" w:rsidRPr="002119C7" w:rsidRDefault="00BA2E9E" w:rsidP="00BA2E9E">
      <w:pPr>
        <w:rPr>
          <w:rFonts w:ascii="Times New Roman" w:hAnsi="Times New Roman" w:cs="Times New Roman"/>
          <w:sz w:val="24"/>
          <w:szCs w:val="24"/>
        </w:rPr>
      </w:pPr>
    </w:p>
    <w:p w14:paraId="062C9A24" w14:textId="77777777" w:rsidR="00BA2E9E" w:rsidRPr="002119C7" w:rsidRDefault="00BA2E9E" w:rsidP="00BA2E9E">
      <w:pPr>
        <w:rPr>
          <w:rFonts w:ascii="Times New Roman" w:hAnsi="Times New Roman" w:cs="Times New Roman"/>
          <w:sz w:val="24"/>
          <w:szCs w:val="24"/>
        </w:rPr>
      </w:pPr>
    </w:p>
    <w:p w14:paraId="78221843" w14:textId="77777777" w:rsidR="00BA2E9E" w:rsidRDefault="00BA2E9E" w:rsidP="00BA2E9E">
      <w:pPr>
        <w:rPr>
          <w:rFonts w:ascii="Times New Roman" w:hAnsi="Times New Roman" w:cs="Times New Roman"/>
          <w:sz w:val="24"/>
          <w:szCs w:val="24"/>
        </w:rPr>
      </w:pPr>
    </w:p>
    <w:p w14:paraId="4F09C397" w14:textId="77777777" w:rsidR="00BA2E9E" w:rsidRDefault="00BA2E9E" w:rsidP="00BA2E9E">
      <w:pPr>
        <w:tabs>
          <w:tab w:val="left" w:pos="1095"/>
        </w:tabs>
        <w:rPr>
          <w:rFonts w:ascii="Times New Roman" w:hAnsi="Times New Roman" w:cs="Times New Roman"/>
          <w:sz w:val="24"/>
          <w:szCs w:val="24"/>
        </w:rPr>
      </w:pPr>
      <w:r>
        <w:rPr>
          <w:rFonts w:ascii="Times New Roman" w:hAnsi="Times New Roman" w:cs="Times New Roman"/>
          <w:sz w:val="24"/>
          <w:szCs w:val="24"/>
        </w:rPr>
        <w:tab/>
      </w:r>
    </w:p>
    <w:p w14:paraId="44A15E6F" w14:textId="77777777" w:rsidR="00BA2E9E" w:rsidRDefault="00BA2E9E" w:rsidP="00BA2E9E">
      <w:pPr>
        <w:tabs>
          <w:tab w:val="left" w:pos="1095"/>
        </w:tabs>
        <w:rPr>
          <w:rFonts w:ascii="Times New Roman" w:hAnsi="Times New Roman" w:cs="Times New Roman"/>
          <w:sz w:val="24"/>
          <w:szCs w:val="24"/>
        </w:rPr>
      </w:pPr>
    </w:p>
    <w:p w14:paraId="7DB09559" w14:textId="77777777" w:rsidR="00BA2E9E" w:rsidRDefault="00BA2E9E" w:rsidP="00BA2E9E">
      <w:pPr>
        <w:tabs>
          <w:tab w:val="left" w:pos="1095"/>
        </w:tabs>
        <w:rPr>
          <w:rFonts w:ascii="Times New Roman" w:hAnsi="Times New Roman" w:cs="Times New Roman"/>
          <w:sz w:val="24"/>
          <w:szCs w:val="24"/>
        </w:rPr>
      </w:pPr>
    </w:p>
    <w:p w14:paraId="7A5E6D0B" w14:textId="77777777" w:rsidR="00BA2E9E" w:rsidRDefault="00BA2E9E" w:rsidP="00BA2E9E">
      <w:pPr>
        <w:tabs>
          <w:tab w:val="left" w:pos="1095"/>
        </w:tabs>
        <w:rPr>
          <w:rFonts w:ascii="Times New Roman" w:hAnsi="Times New Roman" w:cs="Times New Roman"/>
          <w:sz w:val="24"/>
          <w:szCs w:val="24"/>
        </w:rPr>
      </w:pPr>
    </w:p>
    <w:p w14:paraId="138A26A0" w14:textId="77777777" w:rsidR="00BA2E9E" w:rsidRDefault="00BA2E9E" w:rsidP="00BA2E9E">
      <w:pPr>
        <w:tabs>
          <w:tab w:val="left" w:pos="1095"/>
        </w:tabs>
        <w:rPr>
          <w:rFonts w:ascii="Times New Roman" w:hAnsi="Times New Roman" w:cs="Times New Roman"/>
          <w:sz w:val="24"/>
          <w:szCs w:val="24"/>
        </w:rPr>
      </w:pPr>
    </w:p>
    <w:p w14:paraId="35F883B2" w14:textId="77777777" w:rsidR="00BA2E9E" w:rsidRDefault="00BA2E9E" w:rsidP="00BA2E9E">
      <w:pPr>
        <w:tabs>
          <w:tab w:val="left" w:pos="1095"/>
        </w:tabs>
        <w:rPr>
          <w:rFonts w:ascii="Times New Roman" w:hAnsi="Times New Roman" w:cs="Times New Roman"/>
          <w:sz w:val="24"/>
          <w:szCs w:val="24"/>
        </w:rPr>
      </w:pPr>
    </w:p>
    <w:p w14:paraId="19E106A7" w14:textId="77777777" w:rsidR="00444031" w:rsidRDefault="00444031" w:rsidP="00BA2E9E">
      <w:pPr>
        <w:tabs>
          <w:tab w:val="left" w:pos="1095"/>
        </w:tabs>
        <w:rPr>
          <w:rFonts w:ascii="Times New Roman" w:hAnsi="Times New Roman" w:cs="Times New Roman"/>
          <w:sz w:val="24"/>
          <w:szCs w:val="24"/>
        </w:rPr>
      </w:pPr>
    </w:p>
    <w:p w14:paraId="68C8F6FA" w14:textId="77777777" w:rsidR="00041340" w:rsidRDefault="00041340" w:rsidP="00BA2E9E">
      <w:pPr>
        <w:tabs>
          <w:tab w:val="left" w:pos="1095"/>
        </w:tabs>
        <w:rPr>
          <w:rFonts w:ascii="Times New Roman" w:hAnsi="Times New Roman" w:cs="Times New Roman"/>
          <w:sz w:val="24"/>
          <w:szCs w:val="24"/>
        </w:rPr>
      </w:pPr>
    </w:p>
    <w:p w14:paraId="00B7CB83" w14:textId="77777777" w:rsidR="00BA2E9E" w:rsidRPr="00E36B03" w:rsidRDefault="00BA2E9E" w:rsidP="00BA2E9E">
      <w:pPr>
        <w:tabs>
          <w:tab w:val="left" w:pos="1095"/>
        </w:tabs>
        <w:rPr>
          <w:rFonts w:ascii="Times New Roman" w:hAnsi="Times New Roman" w:cs="Times New Roman"/>
          <w:sz w:val="24"/>
          <w:szCs w:val="24"/>
        </w:rPr>
      </w:pPr>
      <w:r>
        <w:rPr>
          <w:rFonts w:ascii="Times New Roman" w:hAnsi="Times New Roman" w:cs="Times New Roman"/>
          <w:sz w:val="24"/>
          <w:szCs w:val="24"/>
        </w:rPr>
        <w:t xml:space="preserve">Figure </w:t>
      </w:r>
      <w:r w:rsidR="00733109">
        <w:rPr>
          <w:rFonts w:ascii="Times New Roman" w:hAnsi="Times New Roman" w:cs="Times New Roman"/>
          <w:sz w:val="24"/>
          <w:szCs w:val="24"/>
        </w:rPr>
        <w:t>12</w:t>
      </w:r>
      <w:r>
        <w:rPr>
          <w:rFonts w:ascii="Times New Roman" w:hAnsi="Times New Roman" w:cs="Times New Roman"/>
          <w:sz w:val="24"/>
          <w:szCs w:val="24"/>
        </w:rPr>
        <w:t>.)</w:t>
      </w:r>
      <w:r w:rsidR="00A105E5">
        <w:rPr>
          <w:rFonts w:ascii="Times New Roman" w:hAnsi="Times New Roman" w:cs="Times New Roman"/>
          <w:sz w:val="24"/>
          <w:szCs w:val="24"/>
        </w:rPr>
        <w:t xml:space="preserve">  </w:t>
      </w:r>
      <w:r>
        <w:rPr>
          <w:rFonts w:ascii="Times New Roman" w:hAnsi="Times New Roman" w:cs="Times New Roman"/>
          <w:sz w:val="24"/>
          <w:szCs w:val="24"/>
        </w:rPr>
        <w:t xml:space="preserve">Percent biomass contributions to reef tract of the top three SIMPER analysis species: </w:t>
      </w:r>
      <w:r>
        <w:rPr>
          <w:rFonts w:ascii="Times New Roman" w:hAnsi="Times New Roman" w:cs="Times New Roman"/>
          <w:i/>
          <w:sz w:val="24"/>
          <w:szCs w:val="24"/>
        </w:rPr>
        <w:t>H. flavolineatum</w:t>
      </w:r>
      <w:r>
        <w:rPr>
          <w:rFonts w:ascii="Times New Roman" w:hAnsi="Times New Roman" w:cs="Times New Roman"/>
          <w:sz w:val="24"/>
          <w:szCs w:val="24"/>
        </w:rPr>
        <w:t xml:space="preserve"> (A), </w:t>
      </w:r>
      <w:r>
        <w:rPr>
          <w:rFonts w:ascii="Times New Roman" w:hAnsi="Times New Roman" w:cs="Times New Roman"/>
          <w:i/>
          <w:sz w:val="24"/>
          <w:szCs w:val="24"/>
        </w:rPr>
        <w:t xml:space="preserve">A. bahianus </w:t>
      </w:r>
      <w:r>
        <w:rPr>
          <w:rFonts w:ascii="Times New Roman" w:hAnsi="Times New Roman" w:cs="Times New Roman"/>
          <w:sz w:val="24"/>
          <w:szCs w:val="24"/>
        </w:rPr>
        <w:t xml:space="preserve">(B), and </w:t>
      </w:r>
      <w:r>
        <w:rPr>
          <w:rFonts w:ascii="Times New Roman" w:hAnsi="Times New Roman" w:cs="Times New Roman"/>
          <w:i/>
          <w:sz w:val="24"/>
          <w:szCs w:val="24"/>
        </w:rPr>
        <w:t xml:space="preserve">B. capriscus </w:t>
      </w:r>
      <w:r>
        <w:rPr>
          <w:rFonts w:ascii="Times New Roman" w:hAnsi="Times New Roman" w:cs="Times New Roman"/>
          <w:sz w:val="24"/>
          <w:szCs w:val="24"/>
        </w:rPr>
        <w:t>(C).</w:t>
      </w:r>
      <w:r w:rsidR="00A105E5">
        <w:rPr>
          <w:rFonts w:ascii="Times New Roman" w:hAnsi="Times New Roman" w:cs="Times New Roman"/>
          <w:sz w:val="24"/>
          <w:szCs w:val="24"/>
        </w:rPr>
        <w:t xml:space="preserve">  </w:t>
      </w:r>
    </w:p>
    <w:p w14:paraId="26070947" w14:textId="77777777" w:rsidR="007004F8" w:rsidRDefault="007004F8">
      <w:pPr>
        <w:rPr>
          <w:rFonts w:ascii="Times New Roman" w:hAnsi="Times New Roman" w:cs="Times New Roman"/>
          <w:sz w:val="24"/>
          <w:szCs w:val="24"/>
        </w:rPr>
      </w:pPr>
      <w:r>
        <w:rPr>
          <w:rFonts w:ascii="Times New Roman" w:hAnsi="Times New Roman" w:cs="Times New Roman"/>
          <w:sz w:val="24"/>
          <w:szCs w:val="24"/>
        </w:rPr>
        <w:br w:type="page"/>
      </w:r>
    </w:p>
    <w:p w14:paraId="76FBB478" w14:textId="77777777" w:rsidR="00BA2E9E" w:rsidRDefault="007004F8" w:rsidP="00BA2E9E">
      <w:pPr>
        <w:tabs>
          <w:tab w:val="left" w:pos="1095"/>
        </w:tabs>
        <w:rPr>
          <w:rFonts w:ascii="Times New Roman" w:hAnsi="Times New Roman" w:cs="Times New Roman"/>
          <w:sz w:val="24"/>
          <w:szCs w:val="24"/>
        </w:rPr>
      </w:pPr>
      <w:r w:rsidRPr="00167A84">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329E54B3" wp14:editId="7F241EE1">
            <wp:simplePos x="0" y="0"/>
            <wp:positionH relativeFrom="margin">
              <wp:posOffset>938167</wp:posOffset>
            </wp:positionH>
            <wp:positionV relativeFrom="paragraph">
              <wp:posOffset>2598370</wp:posOffset>
            </wp:positionV>
            <wp:extent cx="3731260" cy="2720975"/>
            <wp:effectExtent l="0" t="0" r="2540" b="3175"/>
            <wp:wrapTight wrapText="bothSides">
              <wp:wrapPolygon edited="0">
                <wp:start x="0" y="0"/>
                <wp:lineTo x="0" y="21474"/>
                <wp:lineTo x="21504" y="21474"/>
                <wp:lineTo x="21504" y="0"/>
                <wp:lineTo x="0" y="0"/>
              </wp:wrapPolygon>
            </wp:wrapTight>
            <wp:docPr id="10" name="Picture 10" descr="C:\Users\zen1m_000\Desktop\Second Chapter\Graph pics\Species Richness and Lati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n1m_000\Desktop\Second Chapter\Graph pics\Species Richness and Latitud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347" t="30745" r="18223" b="30236"/>
                    <a:stretch/>
                  </pic:blipFill>
                  <pic:spPr bwMode="auto">
                    <a:xfrm>
                      <a:off x="0" y="0"/>
                      <a:ext cx="3731260" cy="272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475678" w14:textId="77777777" w:rsidR="00BA2E9E" w:rsidRDefault="00BA2E9E" w:rsidP="00BA2E9E">
      <w:pPr>
        <w:rPr>
          <w:rFonts w:ascii="Times New Roman" w:hAnsi="Times New Roman" w:cs="Times New Roman"/>
          <w:sz w:val="24"/>
          <w:szCs w:val="24"/>
        </w:rPr>
      </w:pPr>
    </w:p>
    <w:p w14:paraId="18CD06FF" w14:textId="77777777" w:rsidR="00BA2E9E" w:rsidRPr="002119C7" w:rsidRDefault="00BA2E9E" w:rsidP="00BA2E9E">
      <w:pPr>
        <w:rPr>
          <w:rFonts w:ascii="Times New Roman" w:hAnsi="Times New Roman" w:cs="Times New Roman"/>
          <w:sz w:val="24"/>
          <w:szCs w:val="24"/>
        </w:rPr>
      </w:pPr>
    </w:p>
    <w:p w14:paraId="0C923078" w14:textId="77777777" w:rsidR="00BA2E9E" w:rsidRDefault="00BA2E9E" w:rsidP="00BA2E9E">
      <w:pPr>
        <w:rPr>
          <w:rFonts w:ascii="Times New Roman" w:hAnsi="Times New Roman" w:cs="Times New Roman"/>
          <w:sz w:val="24"/>
          <w:szCs w:val="24"/>
        </w:rPr>
      </w:pPr>
    </w:p>
    <w:p w14:paraId="5F5A182D" w14:textId="77777777" w:rsidR="00BA2E9E" w:rsidRDefault="00BA2E9E" w:rsidP="00BA2E9E">
      <w:pPr>
        <w:tabs>
          <w:tab w:val="left" w:pos="1710"/>
        </w:tabs>
        <w:rPr>
          <w:rFonts w:ascii="Times New Roman" w:hAnsi="Times New Roman" w:cs="Times New Roman"/>
          <w:sz w:val="24"/>
          <w:szCs w:val="24"/>
        </w:rPr>
      </w:pPr>
    </w:p>
    <w:p w14:paraId="1E5E531C" w14:textId="77777777" w:rsidR="00BA2E9E" w:rsidRDefault="00BA2E9E" w:rsidP="00BA2E9E">
      <w:pPr>
        <w:tabs>
          <w:tab w:val="left" w:pos="1710"/>
        </w:tabs>
        <w:rPr>
          <w:rFonts w:ascii="Times New Roman" w:hAnsi="Times New Roman" w:cs="Times New Roman"/>
          <w:sz w:val="24"/>
          <w:szCs w:val="24"/>
        </w:rPr>
      </w:pPr>
    </w:p>
    <w:p w14:paraId="23A72E11" w14:textId="77777777" w:rsidR="00BA2E9E" w:rsidRDefault="00BA2E9E" w:rsidP="00BA2E9E">
      <w:pPr>
        <w:tabs>
          <w:tab w:val="left" w:pos="1710"/>
        </w:tabs>
        <w:rPr>
          <w:rFonts w:ascii="Times New Roman" w:hAnsi="Times New Roman" w:cs="Times New Roman"/>
          <w:sz w:val="24"/>
          <w:szCs w:val="24"/>
        </w:rPr>
      </w:pPr>
    </w:p>
    <w:p w14:paraId="5F9F144C" w14:textId="77777777" w:rsidR="00BA2E9E" w:rsidRDefault="00BA2E9E" w:rsidP="00BA2E9E">
      <w:pPr>
        <w:tabs>
          <w:tab w:val="left" w:pos="1710"/>
        </w:tabs>
        <w:rPr>
          <w:rFonts w:ascii="Times New Roman" w:hAnsi="Times New Roman" w:cs="Times New Roman"/>
          <w:sz w:val="24"/>
          <w:szCs w:val="24"/>
        </w:rPr>
      </w:pPr>
    </w:p>
    <w:p w14:paraId="74DA8471" w14:textId="77777777" w:rsidR="00BA2E9E" w:rsidRDefault="00BA2E9E" w:rsidP="00BA2E9E">
      <w:pPr>
        <w:tabs>
          <w:tab w:val="left" w:pos="1710"/>
        </w:tabs>
        <w:rPr>
          <w:rFonts w:ascii="Times New Roman" w:hAnsi="Times New Roman" w:cs="Times New Roman"/>
          <w:sz w:val="24"/>
          <w:szCs w:val="24"/>
        </w:rPr>
      </w:pPr>
    </w:p>
    <w:p w14:paraId="7E17E546" w14:textId="77777777" w:rsidR="00BA2E9E" w:rsidRDefault="00BA2E9E" w:rsidP="00BA2E9E">
      <w:pPr>
        <w:tabs>
          <w:tab w:val="left" w:pos="1710"/>
        </w:tabs>
        <w:rPr>
          <w:rFonts w:ascii="Times New Roman" w:hAnsi="Times New Roman" w:cs="Times New Roman"/>
          <w:sz w:val="24"/>
          <w:szCs w:val="24"/>
        </w:rPr>
      </w:pPr>
    </w:p>
    <w:p w14:paraId="75C3A2F1" w14:textId="77777777" w:rsidR="00BA2E9E" w:rsidRDefault="00BA2E9E" w:rsidP="00BA2E9E">
      <w:pPr>
        <w:tabs>
          <w:tab w:val="left" w:pos="1710"/>
        </w:tabs>
        <w:rPr>
          <w:rFonts w:ascii="Times New Roman" w:hAnsi="Times New Roman" w:cs="Times New Roman"/>
          <w:sz w:val="24"/>
          <w:szCs w:val="24"/>
        </w:rPr>
      </w:pPr>
    </w:p>
    <w:p w14:paraId="6D4EE2C5" w14:textId="77777777" w:rsidR="00D61B96" w:rsidRDefault="00D61B96" w:rsidP="00BA2E9E">
      <w:pPr>
        <w:tabs>
          <w:tab w:val="left" w:pos="1710"/>
        </w:tabs>
        <w:rPr>
          <w:rFonts w:ascii="Times New Roman" w:hAnsi="Times New Roman" w:cs="Times New Roman"/>
          <w:sz w:val="24"/>
          <w:szCs w:val="24"/>
        </w:rPr>
      </w:pPr>
    </w:p>
    <w:p w14:paraId="065E9D13" w14:textId="77777777" w:rsidR="00D61B96" w:rsidRDefault="00D61B96" w:rsidP="00BA2E9E">
      <w:pPr>
        <w:tabs>
          <w:tab w:val="left" w:pos="1710"/>
        </w:tabs>
        <w:rPr>
          <w:rFonts w:ascii="Times New Roman" w:hAnsi="Times New Roman" w:cs="Times New Roman"/>
          <w:sz w:val="24"/>
          <w:szCs w:val="24"/>
        </w:rPr>
      </w:pPr>
    </w:p>
    <w:p w14:paraId="76BC9EF7" w14:textId="77777777" w:rsidR="00D61B96" w:rsidRDefault="00D61B96" w:rsidP="00BA2E9E">
      <w:pPr>
        <w:tabs>
          <w:tab w:val="left" w:pos="1710"/>
        </w:tabs>
        <w:rPr>
          <w:rFonts w:ascii="Times New Roman" w:hAnsi="Times New Roman" w:cs="Times New Roman"/>
          <w:sz w:val="24"/>
          <w:szCs w:val="24"/>
        </w:rPr>
      </w:pPr>
    </w:p>
    <w:p w14:paraId="3D2B6B5B" w14:textId="77777777" w:rsidR="00D61B96" w:rsidRDefault="00D61B96" w:rsidP="00BA2E9E">
      <w:pPr>
        <w:tabs>
          <w:tab w:val="left" w:pos="1710"/>
        </w:tabs>
        <w:rPr>
          <w:rFonts w:ascii="Times New Roman" w:hAnsi="Times New Roman" w:cs="Times New Roman"/>
          <w:sz w:val="24"/>
          <w:szCs w:val="24"/>
        </w:rPr>
      </w:pPr>
    </w:p>
    <w:p w14:paraId="45C26530" w14:textId="77777777" w:rsidR="00D61B96" w:rsidRDefault="00D61B96" w:rsidP="00BA2E9E">
      <w:pPr>
        <w:tabs>
          <w:tab w:val="left" w:pos="1710"/>
        </w:tabs>
        <w:rPr>
          <w:rFonts w:ascii="Times New Roman" w:hAnsi="Times New Roman" w:cs="Times New Roman"/>
          <w:sz w:val="24"/>
          <w:szCs w:val="24"/>
        </w:rPr>
      </w:pPr>
    </w:p>
    <w:p w14:paraId="4DB0C831" w14:textId="77777777" w:rsidR="00D61B96" w:rsidRDefault="00D61B96" w:rsidP="00BA2E9E">
      <w:pPr>
        <w:tabs>
          <w:tab w:val="left" w:pos="1710"/>
        </w:tabs>
        <w:rPr>
          <w:rFonts w:ascii="Times New Roman" w:hAnsi="Times New Roman" w:cs="Times New Roman"/>
          <w:sz w:val="24"/>
          <w:szCs w:val="24"/>
        </w:rPr>
      </w:pPr>
    </w:p>
    <w:p w14:paraId="11FCCCE8" w14:textId="77777777" w:rsidR="00D61B96" w:rsidRDefault="00D61B96" w:rsidP="00BA2E9E">
      <w:pPr>
        <w:tabs>
          <w:tab w:val="left" w:pos="1710"/>
        </w:tabs>
        <w:rPr>
          <w:rFonts w:ascii="Times New Roman" w:hAnsi="Times New Roman" w:cs="Times New Roman"/>
          <w:sz w:val="24"/>
          <w:szCs w:val="24"/>
        </w:rPr>
      </w:pPr>
    </w:p>
    <w:p w14:paraId="2A4D903D" w14:textId="77777777" w:rsidR="00D61B96" w:rsidRDefault="00D61B96" w:rsidP="00BA2E9E">
      <w:pPr>
        <w:tabs>
          <w:tab w:val="left" w:pos="1710"/>
        </w:tabs>
        <w:rPr>
          <w:rFonts w:ascii="Times New Roman" w:hAnsi="Times New Roman" w:cs="Times New Roman"/>
          <w:sz w:val="24"/>
          <w:szCs w:val="24"/>
        </w:rPr>
      </w:pPr>
    </w:p>
    <w:p w14:paraId="7CA33139" w14:textId="77777777" w:rsidR="00D61B96" w:rsidRDefault="00BA2E9E" w:rsidP="00BA2E9E">
      <w:pPr>
        <w:tabs>
          <w:tab w:val="left" w:pos="1710"/>
        </w:tabs>
        <w:rPr>
          <w:rFonts w:ascii="Times New Roman" w:hAnsi="Times New Roman" w:cs="Times New Roman"/>
          <w:sz w:val="24"/>
          <w:szCs w:val="24"/>
        </w:rPr>
      </w:pPr>
      <w:r>
        <w:rPr>
          <w:rFonts w:ascii="Times New Roman" w:hAnsi="Times New Roman" w:cs="Times New Roman"/>
          <w:sz w:val="24"/>
          <w:szCs w:val="24"/>
        </w:rPr>
        <w:t xml:space="preserve">Figure </w:t>
      </w:r>
      <w:r w:rsidR="00733109">
        <w:rPr>
          <w:rFonts w:ascii="Times New Roman" w:hAnsi="Times New Roman" w:cs="Times New Roman"/>
          <w:sz w:val="24"/>
          <w:szCs w:val="24"/>
        </w:rPr>
        <w:t>13.</w:t>
      </w:r>
      <w:r>
        <w:rPr>
          <w:rFonts w:ascii="Times New Roman" w:hAnsi="Times New Roman" w:cs="Times New Roman"/>
          <w:sz w:val="24"/>
          <w:szCs w:val="24"/>
        </w:rPr>
        <w:t>) Species richness across latitudes encompassed in the survey area show an increase in species richness with a decrease in latitude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 0.1907, P &lt; 0.05).</w:t>
      </w:r>
    </w:p>
    <w:p w14:paraId="1BA45956" w14:textId="77777777" w:rsidR="00D61B96" w:rsidRDefault="00D61B96">
      <w:pPr>
        <w:rPr>
          <w:rFonts w:ascii="Times New Roman" w:hAnsi="Times New Roman" w:cs="Times New Roman"/>
          <w:sz w:val="24"/>
          <w:szCs w:val="24"/>
        </w:rPr>
      </w:pPr>
      <w:r>
        <w:rPr>
          <w:rFonts w:ascii="Times New Roman" w:hAnsi="Times New Roman" w:cs="Times New Roman"/>
          <w:sz w:val="24"/>
          <w:szCs w:val="24"/>
        </w:rPr>
        <w:br w:type="page"/>
      </w:r>
    </w:p>
    <w:p w14:paraId="0B03F503" w14:textId="77777777" w:rsidR="00BA2E9E" w:rsidRPr="00C328CA" w:rsidRDefault="00BA2E9E" w:rsidP="00BA2E9E">
      <w:pPr>
        <w:tabs>
          <w:tab w:val="left" w:pos="1710"/>
        </w:tabs>
        <w:rPr>
          <w:rFonts w:ascii="Times New Roman" w:hAnsi="Times New Roman" w:cs="Times New Roman"/>
          <w:sz w:val="24"/>
          <w:szCs w:val="24"/>
        </w:rPr>
      </w:pPr>
    </w:p>
    <w:tbl>
      <w:tblPr>
        <w:tblStyle w:val="TableGrid"/>
        <w:tblpPr w:leftFromText="180" w:rightFromText="180" w:vertAnchor="page" w:horzAnchor="margin" w:tblpY="5611"/>
        <w:tblW w:w="0" w:type="auto"/>
        <w:tblLook w:val="04A0" w:firstRow="1" w:lastRow="0" w:firstColumn="1" w:lastColumn="0" w:noHBand="0" w:noVBand="1"/>
      </w:tblPr>
      <w:tblGrid>
        <w:gridCol w:w="2232"/>
        <w:gridCol w:w="331"/>
        <w:gridCol w:w="1864"/>
        <w:gridCol w:w="2234"/>
        <w:gridCol w:w="335"/>
        <w:gridCol w:w="1860"/>
      </w:tblGrid>
      <w:tr w:rsidR="00D61B96" w14:paraId="1F076F57" w14:textId="77777777" w:rsidTr="00D61B96">
        <w:trPr>
          <w:trHeight w:val="440"/>
        </w:trPr>
        <w:tc>
          <w:tcPr>
            <w:tcW w:w="4674" w:type="dxa"/>
            <w:gridSpan w:val="3"/>
            <w:tcBorders>
              <w:left w:val="nil"/>
              <w:bottom w:val="single" w:sz="12" w:space="0" w:color="auto"/>
            </w:tcBorders>
            <w:shd w:val="clear" w:color="auto" w:fill="FFFFFF" w:themeFill="background1"/>
            <w:vAlign w:val="center"/>
          </w:tcPr>
          <w:p w14:paraId="31DB337B" w14:textId="77777777" w:rsidR="00D61B96" w:rsidRDefault="00D61B96" w:rsidP="00D61B96">
            <w:pPr>
              <w:jc w:val="center"/>
            </w:pPr>
            <w:r>
              <w:t>North Miami-Dade</w:t>
            </w:r>
          </w:p>
        </w:tc>
        <w:tc>
          <w:tcPr>
            <w:tcW w:w="4676" w:type="dxa"/>
            <w:gridSpan w:val="3"/>
            <w:tcBorders>
              <w:bottom w:val="single" w:sz="12" w:space="0" w:color="auto"/>
              <w:right w:val="nil"/>
            </w:tcBorders>
            <w:shd w:val="clear" w:color="auto" w:fill="FFFFFF" w:themeFill="background1"/>
            <w:vAlign w:val="center"/>
          </w:tcPr>
          <w:p w14:paraId="4152C2C9" w14:textId="77777777" w:rsidR="00D61B96" w:rsidRDefault="00D61B96" w:rsidP="00D61B96">
            <w:pPr>
              <w:jc w:val="center"/>
            </w:pPr>
            <w:r>
              <w:t>Flower Gardens</w:t>
            </w:r>
          </w:p>
        </w:tc>
      </w:tr>
      <w:tr w:rsidR="00D61B96" w14:paraId="0EEC45BB" w14:textId="77777777" w:rsidTr="00D61B96">
        <w:tc>
          <w:tcPr>
            <w:tcW w:w="2337" w:type="dxa"/>
            <w:tcBorders>
              <w:left w:val="nil"/>
              <w:bottom w:val="single" w:sz="4" w:space="0" w:color="auto"/>
            </w:tcBorders>
            <w:shd w:val="clear" w:color="auto" w:fill="FFFFFF" w:themeFill="background1"/>
            <w:vAlign w:val="center"/>
          </w:tcPr>
          <w:p w14:paraId="7B4719AB" w14:textId="77777777" w:rsidR="00D61B96" w:rsidRDefault="00D61B96" w:rsidP="00D61B96">
            <w:pPr>
              <w:jc w:val="center"/>
            </w:pPr>
            <w:r>
              <w:t>Species</w:t>
            </w:r>
          </w:p>
        </w:tc>
        <w:tc>
          <w:tcPr>
            <w:tcW w:w="2337" w:type="dxa"/>
            <w:gridSpan w:val="2"/>
            <w:tcBorders>
              <w:left w:val="nil"/>
              <w:bottom w:val="single" w:sz="4" w:space="0" w:color="auto"/>
            </w:tcBorders>
            <w:shd w:val="clear" w:color="auto" w:fill="FFFFFF" w:themeFill="background1"/>
            <w:vAlign w:val="center"/>
          </w:tcPr>
          <w:p w14:paraId="71B0B6BF" w14:textId="77777777" w:rsidR="00D61B96" w:rsidRDefault="00D61B96" w:rsidP="00D61B96">
            <w:pPr>
              <w:jc w:val="center"/>
            </w:pPr>
            <w:r>
              <w:t>% Biomass</w:t>
            </w:r>
          </w:p>
        </w:tc>
        <w:tc>
          <w:tcPr>
            <w:tcW w:w="2338" w:type="dxa"/>
            <w:tcBorders>
              <w:top w:val="single" w:sz="12" w:space="0" w:color="auto"/>
              <w:bottom w:val="single" w:sz="4" w:space="0" w:color="auto"/>
              <w:right w:val="nil"/>
            </w:tcBorders>
            <w:shd w:val="clear" w:color="auto" w:fill="FFFFFF" w:themeFill="background1"/>
            <w:vAlign w:val="center"/>
          </w:tcPr>
          <w:p w14:paraId="235FA085" w14:textId="77777777" w:rsidR="00D61B96" w:rsidRDefault="00D61B96" w:rsidP="00D61B96">
            <w:pPr>
              <w:jc w:val="center"/>
            </w:pPr>
            <w:r>
              <w:t>Species</w:t>
            </w:r>
          </w:p>
        </w:tc>
        <w:tc>
          <w:tcPr>
            <w:tcW w:w="2338" w:type="dxa"/>
            <w:gridSpan w:val="2"/>
            <w:tcBorders>
              <w:top w:val="single" w:sz="12" w:space="0" w:color="auto"/>
              <w:bottom w:val="single" w:sz="4" w:space="0" w:color="auto"/>
              <w:right w:val="nil"/>
            </w:tcBorders>
            <w:shd w:val="clear" w:color="auto" w:fill="FFFFFF" w:themeFill="background1"/>
            <w:vAlign w:val="center"/>
          </w:tcPr>
          <w:p w14:paraId="269DCDC8" w14:textId="77777777" w:rsidR="00D61B96" w:rsidRDefault="00D61B96" w:rsidP="00D61B96">
            <w:pPr>
              <w:jc w:val="center"/>
            </w:pPr>
            <w:r>
              <w:t>% Biomass</w:t>
            </w:r>
          </w:p>
        </w:tc>
      </w:tr>
      <w:tr w:rsidR="00D61B96" w14:paraId="7E1EFDEE" w14:textId="77777777" w:rsidTr="00D61B96">
        <w:tc>
          <w:tcPr>
            <w:tcW w:w="2695" w:type="dxa"/>
            <w:gridSpan w:val="2"/>
            <w:tcBorders>
              <w:top w:val="single" w:sz="4" w:space="0" w:color="auto"/>
              <w:left w:val="nil"/>
              <w:bottom w:val="nil"/>
              <w:right w:val="nil"/>
            </w:tcBorders>
            <w:vAlign w:val="center"/>
          </w:tcPr>
          <w:p w14:paraId="193BC2C5" w14:textId="77777777" w:rsidR="00D61B96" w:rsidRPr="00E8575A" w:rsidRDefault="00D61B96" w:rsidP="00D61B96">
            <w:pPr>
              <w:rPr>
                <w:i/>
              </w:rPr>
            </w:pPr>
            <w:r w:rsidRPr="00E8575A">
              <w:rPr>
                <w:i/>
              </w:rPr>
              <w:t>Pomacanthus paru</w:t>
            </w:r>
          </w:p>
        </w:tc>
        <w:tc>
          <w:tcPr>
            <w:tcW w:w="1979" w:type="dxa"/>
            <w:tcBorders>
              <w:top w:val="single" w:sz="4" w:space="0" w:color="auto"/>
              <w:left w:val="nil"/>
              <w:bottom w:val="nil"/>
            </w:tcBorders>
            <w:vAlign w:val="center"/>
          </w:tcPr>
          <w:p w14:paraId="24ABBD02" w14:textId="77777777" w:rsidR="00D61B96" w:rsidRDefault="00D61B96" w:rsidP="00D61B96">
            <w:pPr>
              <w:jc w:val="center"/>
            </w:pPr>
            <w:r>
              <w:t>11.4</w:t>
            </w:r>
          </w:p>
        </w:tc>
        <w:tc>
          <w:tcPr>
            <w:tcW w:w="2701" w:type="dxa"/>
            <w:gridSpan w:val="2"/>
            <w:tcBorders>
              <w:top w:val="single" w:sz="4" w:space="0" w:color="auto"/>
              <w:bottom w:val="nil"/>
              <w:right w:val="nil"/>
            </w:tcBorders>
            <w:vAlign w:val="center"/>
          </w:tcPr>
          <w:p w14:paraId="6B7ECD77" w14:textId="77777777" w:rsidR="00D61B96" w:rsidRPr="00E8575A" w:rsidRDefault="00D61B96" w:rsidP="00D61B96">
            <w:pPr>
              <w:rPr>
                <w:i/>
              </w:rPr>
            </w:pPr>
            <w:r w:rsidRPr="00E8575A">
              <w:rPr>
                <w:i/>
              </w:rPr>
              <w:t>Paranthias furcifer</w:t>
            </w:r>
          </w:p>
        </w:tc>
        <w:tc>
          <w:tcPr>
            <w:tcW w:w="1975" w:type="dxa"/>
            <w:tcBorders>
              <w:top w:val="single" w:sz="4" w:space="0" w:color="auto"/>
              <w:left w:val="nil"/>
              <w:bottom w:val="nil"/>
              <w:right w:val="nil"/>
            </w:tcBorders>
            <w:vAlign w:val="center"/>
          </w:tcPr>
          <w:p w14:paraId="7A9D42F7" w14:textId="77777777" w:rsidR="00D61B96" w:rsidRDefault="00D61B96" w:rsidP="00D61B96">
            <w:pPr>
              <w:jc w:val="center"/>
            </w:pPr>
            <w:r>
              <w:t>28.4</w:t>
            </w:r>
          </w:p>
        </w:tc>
      </w:tr>
      <w:tr w:rsidR="00D61B96" w14:paraId="33E7B6EA" w14:textId="77777777" w:rsidTr="00D61B96">
        <w:tc>
          <w:tcPr>
            <w:tcW w:w="2695" w:type="dxa"/>
            <w:gridSpan w:val="2"/>
            <w:tcBorders>
              <w:top w:val="nil"/>
              <w:left w:val="nil"/>
              <w:bottom w:val="nil"/>
              <w:right w:val="nil"/>
            </w:tcBorders>
            <w:shd w:val="clear" w:color="auto" w:fill="D0CECE" w:themeFill="background2" w:themeFillShade="E6"/>
            <w:vAlign w:val="center"/>
          </w:tcPr>
          <w:p w14:paraId="06008B93" w14:textId="77777777" w:rsidR="00D61B96" w:rsidRPr="00E8575A" w:rsidRDefault="00D61B96" w:rsidP="00D61B96">
            <w:pPr>
              <w:rPr>
                <w:i/>
              </w:rPr>
            </w:pPr>
            <w:r w:rsidRPr="00E8575A">
              <w:rPr>
                <w:i/>
              </w:rPr>
              <w:t>Caranx ruber</w:t>
            </w:r>
          </w:p>
        </w:tc>
        <w:tc>
          <w:tcPr>
            <w:tcW w:w="1979" w:type="dxa"/>
            <w:tcBorders>
              <w:top w:val="nil"/>
              <w:left w:val="nil"/>
              <w:bottom w:val="nil"/>
            </w:tcBorders>
            <w:shd w:val="clear" w:color="auto" w:fill="D0CECE" w:themeFill="background2" w:themeFillShade="E6"/>
            <w:vAlign w:val="center"/>
          </w:tcPr>
          <w:p w14:paraId="5DF74078" w14:textId="77777777" w:rsidR="00D61B96" w:rsidRDefault="00D61B96" w:rsidP="00D61B96">
            <w:pPr>
              <w:jc w:val="center"/>
            </w:pPr>
            <w:r>
              <w:t>9.27</w:t>
            </w:r>
          </w:p>
        </w:tc>
        <w:tc>
          <w:tcPr>
            <w:tcW w:w="2701" w:type="dxa"/>
            <w:gridSpan w:val="2"/>
            <w:tcBorders>
              <w:top w:val="nil"/>
              <w:bottom w:val="nil"/>
              <w:right w:val="nil"/>
            </w:tcBorders>
            <w:vAlign w:val="center"/>
          </w:tcPr>
          <w:p w14:paraId="71713307" w14:textId="77777777" w:rsidR="00D61B96" w:rsidRPr="00E8575A" w:rsidRDefault="00D61B96" w:rsidP="00D61B96">
            <w:pPr>
              <w:rPr>
                <w:i/>
              </w:rPr>
            </w:pPr>
            <w:r w:rsidRPr="00E8575A">
              <w:rPr>
                <w:i/>
              </w:rPr>
              <w:t>Kyphosus spectator</w:t>
            </w:r>
          </w:p>
        </w:tc>
        <w:tc>
          <w:tcPr>
            <w:tcW w:w="1975" w:type="dxa"/>
            <w:tcBorders>
              <w:top w:val="nil"/>
              <w:left w:val="nil"/>
              <w:bottom w:val="nil"/>
              <w:right w:val="nil"/>
            </w:tcBorders>
            <w:vAlign w:val="center"/>
          </w:tcPr>
          <w:p w14:paraId="1EBF81EA" w14:textId="77777777" w:rsidR="00D61B96" w:rsidRDefault="00D61B96" w:rsidP="00D61B96">
            <w:pPr>
              <w:jc w:val="center"/>
            </w:pPr>
            <w:r>
              <w:t>12.2</w:t>
            </w:r>
          </w:p>
        </w:tc>
      </w:tr>
      <w:tr w:rsidR="00D61B96" w14:paraId="25EA440C" w14:textId="77777777" w:rsidTr="00D61B96">
        <w:tc>
          <w:tcPr>
            <w:tcW w:w="2695" w:type="dxa"/>
            <w:gridSpan w:val="2"/>
            <w:tcBorders>
              <w:top w:val="nil"/>
              <w:left w:val="nil"/>
              <w:bottom w:val="nil"/>
              <w:right w:val="nil"/>
            </w:tcBorders>
            <w:vAlign w:val="center"/>
          </w:tcPr>
          <w:p w14:paraId="5B60FEBB" w14:textId="77777777" w:rsidR="00D61B96" w:rsidRPr="00E8575A" w:rsidRDefault="00D61B96" w:rsidP="00D61B96">
            <w:pPr>
              <w:rPr>
                <w:i/>
              </w:rPr>
            </w:pPr>
            <w:r w:rsidRPr="00E8575A">
              <w:rPr>
                <w:i/>
              </w:rPr>
              <w:t>Holocanthus ciliaris</w:t>
            </w:r>
          </w:p>
        </w:tc>
        <w:tc>
          <w:tcPr>
            <w:tcW w:w="1979" w:type="dxa"/>
            <w:tcBorders>
              <w:top w:val="nil"/>
              <w:left w:val="nil"/>
              <w:bottom w:val="nil"/>
            </w:tcBorders>
            <w:vAlign w:val="center"/>
          </w:tcPr>
          <w:p w14:paraId="33192FF7" w14:textId="77777777" w:rsidR="00D61B96" w:rsidRDefault="00D61B96" w:rsidP="00D61B96">
            <w:pPr>
              <w:jc w:val="center"/>
            </w:pPr>
            <w:r>
              <w:t>8.51</w:t>
            </w:r>
          </w:p>
        </w:tc>
        <w:tc>
          <w:tcPr>
            <w:tcW w:w="2701" w:type="dxa"/>
            <w:gridSpan w:val="2"/>
            <w:tcBorders>
              <w:top w:val="nil"/>
              <w:bottom w:val="nil"/>
              <w:right w:val="nil"/>
            </w:tcBorders>
            <w:vAlign w:val="center"/>
          </w:tcPr>
          <w:p w14:paraId="6851DD03" w14:textId="77777777" w:rsidR="00D61B96" w:rsidRPr="00E8575A" w:rsidRDefault="00D61B96" w:rsidP="00D61B96">
            <w:pPr>
              <w:rPr>
                <w:i/>
              </w:rPr>
            </w:pPr>
            <w:r w:rsidRPr="00E8575A">
              <w:rPr>
                <w:i/>
              </w:rPr>
              <w:t>Clepticus parrae</w:t>
            </w:r>
          </w:p>
        </w:tc>
        <w:tc>
          <w:tcPr>
            <w:tcW w:w="1975" w:type="dxa"/>
            <w:tcBorders>
              <w:top w:val="nil"/>
              <w:left w:val="nil"/>
              <w:bottom w:val="nil"/>
              <w:right w:val="nil"/>
            </w:tcBorders>
            <w:vAlign w:val="center"/>
          </w:tcPr>
          <w:p w14:paraId="2798A477" w14:textId="77777777" w:rsidR="00D61B96" w:rsidRDefault="00D61B96" w:rsidP="00D61B96">
            <w:pPr>
              <w:jc w:val="center"/>
            </w:pPr>
            <w:r>
              <w:t>11.2</w:t>
            </w:r>
          </w:p>
        </w:tc>
      </w:tr>
      <w:tr w:rsidR="00D61B96" w14:paraId="55EAAA74" w14:textId="77777777" w:rsidTr="00D61B96">
        <w:tc>
          <w:tcPr>
            <w:tcW w:w="2695" w:type="dxa"/>
            <w:gridSpan w:val="2"/>
            <w:tcBorders>
              <w:top w:val="nil"/>
              <w:left w:val="nil"/>
              <w:bottom w:val="nil"/>
              <w:right w:val="nil"/>
            </w:tcBorders>
            <w:vAlign w:val="center"/>
          </w:tcPr>
          <w:p w14:paraId="27413988" w14:textId="77777777" w:rsidR="00D61B96" w:rsidRPr="00E8575A" w:rsidRDefault="00D61B96" w:rsidP="00D61B96">
            <w:pPr>
              <w:rPr>
                <w:i/>
              </w:rPr>
            </w:pPr>
            <w:r w:rsidRPr="00E8575A">
              <w:rPr>
                <w:i/>
              </w:rPr>
              <w:t>Acanthurus coeruleus</w:t>
            </w:r>
          </w:p>
        </w:tc>
        <w:tc>
          <w:tcPr>
            <w:tcW w:w="1979" w:type="dxa"/>
            <w:tcBorders>
              <w:top w:val="nil"/>
              <w:left w:val="nil"/>
              <w:bottom w:val="nil"/>
            </w:tcBorders>
            <w:vAlign w:val="center"/>
          </w:tcPr>
          <w:p w14:paraId="0C48E097" w14:textId="77777777" w:rsidR="00D61B96" w:rsidRDefault="00D61B96" w:rsidP="00D61B96">
            <w:pPr>
              <w:jc w:val="center"/>
            </w:pPr>
            <w:r>
              <w:t>6.45</w:t>
            </w:r>
          </w:p>
        </w:tc>
        <w:tc>
          <w:tcPr>
            <w:tcW w:w="2701" w:type="dxa"/>
            <w:gridSpan w:val="2"/>
            <w:tcBorders>
              <w:top w:val="nil"/>
              <w:bottom w:val="nil"/>
              <w:right w:val="nil"/>
            </w:tcBorders>
            <w:shd w:val="clear" w:color="auto" w:fill="D0CECE" w:themeFill="background2" w:themeFillShade="E6"/>
            <w:vAlign w:val="center"/>
          </w:tcPr>
          <w:p w14:paraId="62DCAD96" w14:textId="77777777" w:rsidR="00D61B96" w:rsidRPr="00E8575A" w:rsidRDefault="00D61B96" w:rsidP="00D61B96">
            <w:pPr>
              <w:rPr>
                <w:i/>
              </w:rPr>
            </w:pPr>
            <w:r w:rsidRPr="00E8575A">
              <w:rPr>
                <w:i/>
              </w:rPr>
              <w:t>Caranx latus</w:t>
            </w:r>
          </w:p>
        </w:tc>
        <w:tc>
          <w:tcPr>
            <w:tcW w:w="1975" w:type="dxa"/>
            <w:tcBorders>
              <w:top w:val="nil"/>
              <w:left w:val="nil"/>
              <w:bottom w:val="nil"/>
              <w:right w:val="nil"/>
            </w:tcBorders>
            <w:shd w:val="clear" w:color="auto" w:fill="D0CECE" w:themeFill="background2" w:themeFillShade="E6"/>
            <w:vAlign w:val="center"/>
          </w:tcPr>
          <w:p w14:paraId="46FC3E31" w14:textId="77777777" w:rsidR="00D61B96" w:rsidRDefault="00D61B96" w:rsidP="00D61B96">
            <w:pPr>
              <w:jc w:val="center"/>
            </w:pPr>
            <w:r>
              <w:t>5.73</w:t>
            </w:r>
          </w:p>
        </w:tc>
      </w:tr>
      <w:tr w:rsidR="00D61B96" w14:paraId="75AE684C" w14:textId="77777777" w:rsidTr="00D61B96">
        <w:tc>
          <w:tcPr>
            <w:tcW w:w="2695" w:type="dxa"/>
            <w:gridSpan w:val="2"/>
            <w:tcBorders>
              <w:top w:val="nil"/>
              <w:left w:val="nil"/>
              <w:bottom w:val="nil"/>
              <w:right w:val="nil"/>
            </w:tcBorders>
            <w:vAlign w:val="center"/>
          </w:tcPr>
          <w:p w14:paraId="2699F703" w14:textId="77777777" w:rsidR="00D61B96" w:rsidRPr="00E8575A" w:rsidRDefault="00D61B96" w:rsidP="00D61B96">
            <w:pPr>
              <w:rPr>
                <w:i/>
              </w:rPr>
            </w:pPr>
            <w:r w:rsidRPr="00E8575A">
              <w:rPr>
                <w:i/>
              </w:rPr>
              <w:t>Acanthrus bahianus</w:t>
            </w:r>
          </w:p>
        </w:tc>
        <w:tc>
          <w:tcPr>
            <w:tcW w:w="1979" w:type="dxa"/>
            <w:tcBorders>
              <w:top w:val="nil"/>
              <w:left w:val="nil"/>
              <w:bottom w:val="nil"/>
            </w:tcBorders>
            <w:vAlign w:val="center"/>
          </w:tcPr>
          <w:p w14:paraId="7BA603E1" w14:textId="77777777" w:rsidR="00D61B96" w:rsidRDefault="00D61B96" w:rsidP="00D61B96">
            <w:pPr>
              <w:jc w:val="center"/>
            </w:pPr>
            <w:r>
              <w:t>6.36</w:t>
            </w:r>
          </w:p>
        </w:tc>
        <w:tc>
          <w:tcPr>
            <w:tcW w:w="2701" w:type="dxa"/>
            <w:gridSpan w:val="2"/>
            <w:tcBorders>
              <w:top w:val="nil"/>
              <w:bottom w:val="nil"/>
              <w:right w:val="nil"/>
            </w:tcBorders>
            <w:shd w:val="clear" w:color="auto" w:fill="D0CECE" w:themeFill="background2" w:themeFillShade="E6"/>
            <w:vAlign w:val="center"/>
          </w:tcPr>
          <w:p w14:paraId="2AEFCE1E" w14:textId="77777777" w:rsidR="00D61B96" w:rsidRPr="00E8575A" w:rsidRDefault="00D61B96" w:rsidP="00D61B96">
            <w:pPr>
              <w:rPr>
                <w:i/>
              </w:rPr>
            </w:pPr>
            <w:r w:rsidRPr="00E8575A">
              <w:rPr>
                <w:i/>
              </w:rPr>
              <w:t>Sphyraena barracuda</w:t>
            </w:r>
          </w:p>
        </w:tc>
        <w:tc>
          <w:tcPr>
            <w:tcW w:w="1975" w:type="dxa"/>
            <w:tcBorders>
              <w:top w:val="nil"/>
              <w:left w:val="nil"/>
              <w:bottom w:val="nil"/>
              <w:right w:val="nil"/>
            </w:tcBorders>
            <w:shd w:val="clear" w:color="auto" w:fill="D0CECE" w:themeFill="background2" w:themeFillShade="E6"/>
            <w:vAlign w:val="center"/>
          </w:tcPr>
          <w:p w14:paraId="4CC326A5" w14:textId="77777777" w:rsidR="00D61B96" w:rsidRDefault="00D61B96" w:rsidP="00D61B96">
            <w:pPr>
              <w:jc w:val="center"/>
            </w:pPr>
            <w:r>
              <w:t>5.71</w:t>
            </w:r>
          </w:p>
        </w:tc>
      </w:tr>
      <w:tr w:rsidR="00D61B96" w14:paraId="3B98684D" w14:textId="77777777" w:rsidTr="00D61B96">
        <w:tc>
          <w:tcPr>
            <w:tcW w:w="2695" w:type="dxa"/>
            <w:gridSpan w:val="2"/>
            <w:tcBorders>
              <w:top w:val="nil"/>
              <w:left w:val="nil"/>
              <w:bottom w:val="nil"/>
              <w:right w:val="nil"/>
            </w:tcBorders>
            <w:vAlign w:val="center"/>
          </w:tcPr>
          <w:p w14:paraId="3EE41C14" w14:textId="77777777" w:rsidR="00D61B96" w:rsidRPr="00E8575A" w:rsidRDefault="00D61B96" w:rsidP="00D61B96">
            <w:pPr>
              <w:rPr>
                <w:i/>
              </w:rPr>
            </w:pPr>
            <w:r w:rsidRPr="00E8575A">
              <w:rPr>
                <w:i/>
              </w:rPr>
              <w:t>Acanthurus chirurgus</w:t>
            </w:r>
          </w:p>
        </w:tc>
        <w:tc>
          <w:tcPr>
            <w:tcW w:w="1979" w:type="dxa"/>
            <w:tcBorders>
              <w:top w:val="nil"/>
              <w:left w:val="nil"/>
              <w:bottom w:val="nil"/>
            </w:tcBorders>
            <w:vAlign w:val="center"/>
          </w:tcPr>
          <w:p w14:paraId="5015F778" w14:textId="77777777" w:rsidR="00D61B96" w:rsidRDefault="00D61B96" w:rsidP="00D61B96">
            <w:pPr>
              <w:jc w:val="center"/>
            </w:pPr>
            <w:r>
              <w:t>6.10</w:t>
            </w:r>
          </w:p>
        </w:tc>
        <w:tc>
          <w:tcPr>
            <w:tcW w:w="2701" w:type="dxa"/>
            <w:gridSpan w:val="2"/>
            <w:tcBorders>
              <w:top w:val="nil"/>
              <w:bottom w:val="nil"/>
              <w:right w:val="nil"/>
            </w:tcBorders>
            <w:shd w:val="clear" w:color="auto" w:fill="D0CECE" w:themeFill="background2" w:themeFillShade="E6"/>
            <w:vAlign w:val="center"/>
          </w:tcPr>
          <w:p w14:paraId="75C38604" w14:textId="77777777" w:rsidR="00D61B96" w:rsidRPr="00E8575A" w:rsidRDefault="00D61B96" w:rsidP="00D61B96">
            <w:pPr>
              <w:rPr>
                <w:i/>
              </w:rPr>
            </w:pPr>
            <w:r w:rsidRPr="00E8575A">
              <w:rPr>
                <w:i/>
              </w:rPr>
              <w:t>Mycteroperca bonaci</w:t>
            </w:r>
          </w:p>
        </w:tc>
        <w:tc>
          <w:tcPr>
            <w:tcW w:w="1975" w:type="dxa"/>
            <w:tcBorders>
              <w:top w:val="nil"/>
              <w:left w:val="nil"/>
              <w:bottom w:val="nil"/>
              <w:right w:val="nil"/>
            </w:tcBorders>
            <w:shd w:val="clear" w:color="auto" w:fill="D0CECE" w:themeFill="background2" w:themeFillShade="E6"/>
            <w:vAlign w:val="center"/>
          </w:tcPr>
          <w:p w14:paraId="68F935F8" w14:textId="77777777" w:rsidR="00D61B96" w:rsidRDefault="00D61B96" w:rsidP="00D61B96">
            <w:pPr>
              <w:jc w:val="center"/>
            </w:pPr>
            <w:r>
              <w:t>4.55</w:t>
            </w:r>
          </w:p>
        </w:tc>
      </w:tr>
      <w:tr w:rsidR="00D61B96" w14:paraId="61F0A61B" w14:textId="77777777" w:rsidTr="00D61B96">
        <w:tc>
          <w:tcPr>
            <w:tcW w:w="2695" w:type="dxa"/>
            <w:gridSpan w:val="2"/>
            <w:tcBorders>
              <w:top w:val="nil"/>
              <w:left w:val="nil"/>
              <w:bottom w:val="nil"/>
              <w:right w:val="nil"/>
            </w:tcBorders>
            <w:shd w:val="clear" w:color="auto" w:fill="D0CECE" w:themeFill="background2" w:themeFillShade="E6"/>
            <w:vAlign w:val="center"/>
          </w:tcPr>
          <w:p w14:paraId="60E61974" w14:textId="77777777" w:rsidR="00D61B96" w:rsidRPr="00E8575A" w:rsidRDefault="00D61B96" w:rsidP="00D61B96">
            <w:pPr>
              <w:rPr>
                <w:i/>
              </w:rPr>
            </w:pPr>
            <w:r w:rsidRPr="00E8575A">
              <w:rPr>
                <w:i/>
              </w:rPr>
              <w:t>Lachnolaimus maximus</w:t>
            </w:r>
          </w:p>
        </w:tc>
        <w:tc>
          <w:tcPr>
            <w:tcW w:w="1979" w:type="dxa"/>
            <w:tcBorders>
              <w:top w:val="nil"/>
              <w:left w:val="nil"/>
              <w:bottom w:val="nil"/>
            </w:tcBorders>
            <w:shd w:val="clear" w:color="auto" w:fill="D0CECE" w:themeFill="background2" w:themeFillShade="E6"/>
            <w:vAlign w:val="center"/>
          </w:tcPr>
          <w:p w14:paraId="766B5BEB" w14:textId="77777777" w:rsidR="00D61B96" w:rsidRDefault="00D61B96" w:rsidP="00D61B96">
            <w:pPr>
              <w:jc w:val="center"/>
            </w:pPr>
            <w:r>
              <w:t>6.05</w:t>
            </w:r>
          </w:p>
        </w:tc>
        <w:tc>
          <w:tcPr>
            <w:tcW w:w="2701" w:type="dxa"/>
            <w:gridSpan w:val="2"/>
            <w:tcBorders>
              <w:top w:val="nil"/>
              <w:bottom w:val="nil"/>
              <w:right w:val="nil"/>
            </w:tcBorders>
            <w:shd w:val="clear" w:color="auto" w:fill="D0CECE" w:themeFill="background2" w:themeFillShade="E6"/>
            <w:vAlign w:val="center"/>
          </w:tcPr>
          <w:p w14:paraId="0FB22BFA" w14:textId="77777777" w:rsidR="00D61B96" w:rsidRPr="00E8575A" w:rsidRDefault="00D61B96" w:rsidP="00D61B96">
            <w:pPr>
              <w:rPr>
                <w:i/>
              </w:rPr>
            </w:pPr>
            <w:r w:rsidRPr="00E8575A">
              <w:rPr>
                <w:i/>
              </w:rPr>
              <w:t>Lutjanus griseus</w:t>
            </w:r>
          </w:p>
        </w:tc>
        <w:tc>
          <w:tcPr>
            <w:tcW w:w="1975" w:type="dxa"/>
            <w:tcBorders>
              <w:top w:val="nil"/>
              <w:left w:val="nil"/>
              <w:bottom w:val="nil"/>
              <w:right w:val="nil"/>
            </w:tcBorders>
            <w:shd w:val="clear" w:color="auto" w:fill="D0CECE" w:themeFill="background2" w:themeFillShade="E6"/>
            <w:vAlign w:val="center"/>
          </w:tcPr>
          <w:p w14:paraId="414DD4FC" w14:textId="77777777" w:rsidR="00D61B96" w:rsidRDefault="00D61B96" w:rsidP="00D61B96">
            <w:pPr>
              <w:jc w:val="center"/>
            </w:pPr>
            <w:r>
              <w:t>3.32</w:t>
            </w:r>
          </w:p>
        </w:tc>
      </w:tr>
      <w:tr w:rsidR="00D61B96" w14:paraId="651A88C3" w14:textId="77777777" w:rsidTr="00D61B96">
        <w:tc>
          <w:tcPr>
            <w:tcW w:w="2695" w:type="dxa"/>
            <w:gridSpan w:val="2"/>
            <w:tcBorders>
              <w:top w:val="nil"/>
              <w:left w:val="nil"/>
              <w:bottom w:val="nil"/>
              <w:right w:val="nil"/>
            </w:tcBorders>
            <w:vAlign w:val="center"/>
          </w:tcPr>
          <w:p w14:paraId="68213C7D" w14:textId="77777777" w:rsidR="00D61B96" w:rsidRPr="00E8575A" w:rsidRDefault="00D61B96" w:rsidP="00D61B96">
            <w:pPr>
              <w:rPr>
                <w:i/>
              </w:rPr>
            </w:pPr>
            <w:r w:rsidRPr="00E8575A">
              <w:rPr>
                <w:i/>
              </w:rPr>
              <w:t>Pomacanthus arcuatus</w:t>
            </w:r>
          </w:p>
        </w:tc>
        <w:tc>
          <w:tcPr>
            <w:tcW w:w="1979" w:type="dxa"/>
            <w:tcBorders>
              <w:top w:val="nil"/>
              <w:left w:val="nil"/>
              <w:bottom w:val="nil"/>
            </w:tcBorders>
            <w:vAlign w:val="center"/>
          </w:tcPr>
          <w:p w14:paraId="5E1A69B7" w14:textId="77777777" w:rsidR="00D61B96" w:rsidRDefault="00D61B96" w:rsidP="00D61B96">
            <w:pPr>
              <w:jc w:val="center"/>
            </w:pPr>
            <w:r>
              <w:t>4.38</w:t>
            </w:r>
          </w:p>
        </w:tc>
        <w:tc>
          <w:tcPr>
            <w:tcW w:w="2701" w:type="dxa"/>
            <w:gridSpan w:val="2"/>
            <w:tcBorders>
              <w:top w:val="nil"/>
              <w:bottom w:val="nil"/>
              <w:right w:val="nil"/>
            </w:tcBorders>
            <w:shd w:val="clear" w:color="auto" w:fill="D0CECE" w:themeFill="background2" w:themeFillShade="E6"/>
            <w:vAlign w:val="center"/>
          </w:tcPr>
          <w:p w14:paraId="3656774F" w14:textId="77777777" w:rsidR="00D61B96" w:rsidRPr="00E8575A" w:rsidRDefault="00D61B96" w:rsidP="00D61B96">
            <w:pPr>
              <w:rPr>
                <w:i/>
              </w:rPr>
            </w:pPr>
            <w:r w:rsidRPr="00E8575A">
              <w:rPr>
                <w:i/>
              </w:rPr>
              <w:t>Lutjanus jocu</w:t>
            </w:r>
          </w:p>
        </w:tc>
        <w:tc>
          <w:tcPr>
            <w:tcW w:w="1975" w:type="dxa"/>
            <w:tcBorders>
              <w:top w:val="nil"/>
              <w:left w:val="nil"/>
              <w:bottom w:val="nil"/>
              <w:right w:val="nil"/>
            </w:tcBorders>
            <w:shd w:val="clear" w:color="auto" w:fill="D0CECE" w:themeFill="background2" w:themeFillShade="E6"/>
            <w:vAlign w:val="center"/>
          </w:tcPr>
          <w:p w14:paraId="2E2BE5C5" w14:textId="77777777" w:rsidR="00D61B96" w:rsidRDefault="00D61B96" w:rsidP="00D61B96">
            <w:pPr>
              <w:jc w:val="center"/>
            </w:pPr>
            <w:r>
              <w:t>2.89</w:t>
            </w:r>
          </w:p>
        </w:tc>
      </w:tr>
      <w:tr w:rsidR="00D61B96" w14:paraId="2EF15CD5" w14:textId="77777777" w:rsidTr="00D61B96">
        <w:tc>
          <w:tcPr>
            <w:tcW w:w="2695" w:type="dxa"/>
            <w:gridSpan w:val="2"/>
            <w:tcBorders>
              <w:top w:val="nil"/>
              <w:left w:val="nil"/>
              <w:bottom w:val="nil"/>
              <w:right w:val="nil"/>
            </w:tcBorders>
            <w:shd w:val="clear" w:color="auto" w:fill="D0CECE" w:themeFill="background2" w:themeFillShade="E6"/>
            <w:vAlign w:val="center"/>
          </w:tcPr>
          <w:p w14:paraId="45FD84A5" w14:textId="77777777" w:rsidR="00D61B96" w:rsidRPr="00E8575A" w:rsidRDefault="00D61B96" w:rsidP="00D61B96">
            <w:pPr>
              <w:rPr>
                <w:i/>
              </w:rPr>
            </w:pPr>
            <w:r w:rsidRPr="00E8575A">
              <w:rPr>
                <w:i/>
              </w:rPr>
              <w:t>Haemulon flavolineatum</w:t>
            </w:r>
          </w:p>
        </w:tc>
        <w:tc>
          <w:tcPr>
            <w:tcW w:w="1979" w:type="dxa"/>
            <w:tcBorders>
              <w:top w:val="nil"/>
              <w:left w:val="nil"/>
              <w:bottom w:val="nil"/>
            </w:tcBorders>
            <w:shd w:val="clear" w:color="auto" w:fill="D0CECE" w:themeFill="background2" w:themeFillShade="E6"/>
            <w:vAlign w:val="center"/>
          </w:tcPr>
          <w:p w14:paraId="29D685AF" w14:textId="77777777" w:rsidR="00D61B96" w:rsidRDefault="00D61B96" w:rsidP="00D61B96">
            <w:pPr>
              <w:jc w:val="center"/>
            </w:pPr>
            <w:r>
              <w:t>4.18</w:t>
            </w:r>
          </w:p>
        </w:tc>
        <w:tc>
          <w:tcPr>
            <w:tcW w:w="2701" w:type="dxa"/>
            <w:gridSpan w:val="2"/>
            <w:tcBorders>
              <w:top w:val="nil"/>
              <w:bottom w:val="nil"/>
              <w:right w:val="nil"/>
            </w:tcBorders>
            <w:shd w:val="clear" w:color="auto" w:fill="D0CECE" w:themeFill="background2" w:themeFillShade="E6"/>
            <w:vAlign w:val="center"/>
          </w:tcPr>
          <w:p w14:paraId="25D358F3" w14:textId="77777777" w:rsidR="00D61B96" w:rsidRPr="00E8575A" w:rsidRDefault="00D61B96" w:rsidP="00D61B96">
            <w:pPr>
              <w:rPr>
                <w:i/>
              </w:rPr>
            </w:pPr>
            <w:r w:rsidRPr="00E8575A">
              <w:rPr>
                <w:i/>
              </w:rPr>
              <w:t>Mycteroperca interstitialis</w:t>
            </w:r>
          </w:p>
        </w:tc>
        <w:tc>
          <w:tcPr>
            <w:tcW w:w="1975" w:type="dxa"/>
            <w:tcBorders>
              <w:top w:val="nil"/>
              <w:left w:val="nil"/>
              <w:bottom w:val="nil"/>
              <w:right w:val="nil"/>
            </w:tcBorders>
            <w:shd w:val="clear" w:color="auto" w:fill="D0CECE" w:themeFill="background2" w:themeFillShade="E6"/>
            <w:vAlign w:val="center"/>
          </w:tcPr>
          <w:p w14:paraId="38083BF8" w14:textId="77777777" w:rsidR="00D61B96" w:rsidRDefault="00D61B96" w:rsidP="00D61B96">
            <w:pPr>
              <w:jc w:val="center"/>
            </w:pPr>
            <w:r>
              <w:t>2.20</w:t>
            </w:r>
          </w:p>
        </w:tc>
      </w:tr>
      <w:tr w:rsidR="00D61B96" w14:paraId="5F729AA5" w14:textId="77777777" w:rsidTr="00D61B96">
        <w:tc>
          <w:tcPr>
            <w:tcW w:w="2695" w:type="dxa"/>
            <w:gridSpan w:val="2"/>
            <w:tcBorders>
              <w:top w:val="nil"/>
              <w:left w:val="nil"/>
              <w:bottom w:val="nil"/>
              <w:right w:val="nil"/>
            </w:tcBorders>
            <w:vAlign w:val="center"/>
          </w:tcPr>
          <w:p w14:paraId="7C8312A5" w14:textId="77777777" w:rsidR="00D61B96" w:rsidRPr="00E8575A" w:rsidRDefault="00D61B96" w:rsidP="00D61B96">
            <w:pPr>
              <w:rPr>
                <w:i/>
              </w:rPr>
            </w:pPr>
            <w:r w:rsidRPr="00E8575A">
              <w:rPr>
                <w:i/>
              </w:rPr>
              <w:t>Sparisoma viride</w:t>
            </w:r>
          </w:p>
        </w:tc>
        <w:tc>
          <w:tcPr>
            <w:tcW w:w="1979" w:type="dxa"/>
            <w:tcBorders>
              <w:top w:val="nil"/>
              <w:left w:val="nil"/>
              <w:bottom w:val="nil"/>
            </w:tcBorders>
            <w:vAlign w:val="center"/>
          </w:tcPr>
          <w:p w14:paraId="4B6F37C8" w14:textId="77777777" w:rsidR="00D61B96" w:rsidRDefault="00D61B96" w:rsidP="00D61B96">
            <w:pPr>
              <w:jc w:val="center"/>
            </w:pPr>
            <w:r>
              <w:t>3.34</w:t>
            </w:r>
          </w:p>
        </w:tc>
        <w:tc>
          <w:tcPr>
            <w:tcW w:w="2701" w:type="dxa"/>
            <w:gridSpan w:val="2"/>
            <w:tcBorders>
              <w:top w:val="nil"/>
              <w:bottom w:val="nil"/>
              <w:right w:val="nil"/>
            </w:tcBorders>
            <w:shd w:val="clear" w:color="auto" w:fill="D0CECE" w:themeFill="background2" w:themeFillShade="E6"/>
            <w:vAlign w:val="center"/>
          </w:tcPr>
          <w:p w14:paraId="04BBC69B" w14:textId="77777777" w:rsidR="00D61B96" w:rsidRPr="00E8575A" w:rsidRDefault="00D61B96" w:rsidP="00D61B96">
            <w:pPr>
              <w:rPr>
                <w:i/>
              </w:rPr>
            </w:pPr>
            <w:r w:rsidRPr="00E8575A">
              <w:rPr>
                <w:i/>
              </w:rPr>
              <w:t>Mycteroperca tigris</w:t>
            </w:r>
          </w:p>
        </w:tc>
        <w:tc>
          <w:tcPr>
            <w:tcW w:w="1975" w:type="dxa"/>
            <w:tcBorders>
              <w:top w:val="nil"/>
              <w:left w:val="nil"/>
              <w:bottom w:val="nil"/>
              <w:right w:val="nil"/>
            </w:tcBorders>
            <w:shd w:val="clear" w:color="auto" w:fill="D0CECE" w:themeFill="background2" w:themeFillShade="E6"/>
            <w:vAlign w:val="center"/>
          </w:tcPr>
          <w:p w14:paraId="32BEDEB5" w14:textId="77777777" w:rsidR="00D61B96" w:rsidRDefault="00D61B96" w:rsidP="00D61B96">
            <w:pPr>
              <w:jc w:val="center"/>
            </w:pPr>
            <w:r>
              <w:t>2.08</w:t>
            </w:r>
          </w:p>
        </w:tc>
      </w:tr>
      <w:tr w:rsidR="00D61B96" w14:paraId="4EA02BE7" w14:textId="77777777" w:rsidTr="00D61B96">
        <w:tc>
          <w:tcPr>
            <w:tcW w:w="2695" w:type="dxa"/>
            <w:gridSpan w:val="2"/>
            <w:tcBorders>
              <w:top w:val="nil"/>
              <w:left w:val="nil"/>
              <w:right w:val="nil"/>
            </w:tcBorders>
            <w:vAlign w:val="center"/>
          </w:tcPr>
          <w:p w14:paraId="4AA3A46D" w14:textId="77777777" w:rsidR="00D61B96" w:rsidRPr="00E8575A" w:rsidRDefault="00D61B96" w:rsidP="00D61B96">
            <w:pPr>
              <w:rPr>
                <w:i/>
              </w:rPr>
            </w:pPr>
            <w:r w:rsidRPr="00E8575A">
              <w:rPr>
                <w:i/>
              </w:rPr>
              <w:t>Others</w:t>
            </w:r>
          </w:p>
        </w:tc>
        <w:tc>
          <w:tcPr>
            <w:tcW w:w="1979" w:type="dxa"/>
            <w:tcBorders>
              <w:top w:val="nil"/>
              <w:left w:val="nil"/>
            </w:tcBorders>
            <w:vAlign w:val="center"/>
          </w:tcPr>
          <w:p w14:paraId="02E7C670" w14:textId="77777777" w:rsidR="00D61B96" w:rsidRDefault="00D61B96" w:rsidP="00D61B96">
            <w:pPr>
              <w:jc w:val="center"/>
            </w:pPr>
            <w:r>
              <w:t>34.0</w:t>
            </w:r>
          </w:p>
        </w:tc>
        <w:tc>
          <w:tcPr>
            <w:tcW w:w="2701" w:type="dxa"/>
            <w:gridSpan w:val="2"/>
            <w:tcBorders>
              <w:top w:val="nil"/>
              <w:right w:val="nil"/>
            </w:tcBorders>
            <w:vAlign w:val="center"/>
          </w:tcPr>
          <w:p w14:paraId="10B46C31" w14:textId="77777777" w:rsidR="00D61B96" w:rsidRPr="00E8575A" w:rsidRDefault="00D61B96" w:rsidP="00D61B96">
            <w:pPr>
              <w:rPr>
                <w:i/>
              </w:rPr>
            </w:pPr>
            <w:r w:rsidRPr="00E8575A">
              <w:rPr>
                <w:i/>
              </w:rPr>
              <w:t>Others</w:t>
            </w:r>
          </w:p>
        </w:tc>
        <w:tc>
          <w:tcPr>
            <w:tcW w:w="1975" w:type="dxa"/>
            <w:tcBorders>
              <w:top w:val="nil"/>
              <w:left w:val="nil"/>
              <w:right w:val="nil"/>
            </w:tcBorders>
            <w:vAlign w:val="center"/>
          </w:tcPr>
          <w:p w14:paraId="74A73B70" w14:textId="77777777" w:rsidR="00D61B96" w:rsidRDefault="00D61B96" w:rsidP="00D61B96">
            <w:pPr>
              <w:jc w:val="center"/>
            </w:pPr>
            <w:r>
              <w:t>21.8</w:t>
            </w:r>
          </w:p>
        </w:tc>
      </w:tr>
    </w:tbl>
    <w:p w14:paraId="71C10C44" w14:textId="77777777" w:rsidR="00BA2E9E" w:rsidRDefault="00BA2E9E" w:rsidP="00BA2E9E">
      <w:pPr>
        <w:tabs>
          <w:tab w:val="left" w:pos="1710"/>
        </w:tabs>
        <w:rPr>
          <w:rFonts w:ascii="Times New Roman" w:hAnsi="Times New Roman" w:cs="Times New Roman"/>
          <w:sz w:val="24"/>
          <w:szCs w:val="24"/>
        </w:rPr>
      </w:pPr>
    </w:p>
    <w:p w14:paraId="16007442" w14:textId="77777777" w:rsidR="00D61B96" w:rsidRDefault="00D61B96" w:rsidP="00BA2E9E">
      <w:pPr>
        <w:rPr>
          <w:rFonts w:ascii="Times New Roman" w:hAnsi="Times New Roman" w:cs="Times New Roman"/>
          <w:sz w:val="24"/>
          <w:szCs w:val="24"/>
        </w:rPr>
      </w:pPr>
    </w:p>
    <w:p w14:paraId="2A78BCA7" w14:textId="77777777" w:rsidR="00D61B96" w:rsidRDefault="00D61B96" w:rsidP="00BA2E9E">
      <w:pPr>
        <w:rPr>
          <w:rFonts w:ascii="Times New Roman" w:hAnsi="Times New Roman" w:cs="Times New Roman"/>
          <w:sz w:val="24"/>
          <w:szCs w:val="24"/>
        </w:rPr>
      </w:pPr>
    </w:p>
    <w:p w14:paraId="74EA20BE" w14:textId="77777777" w:rsidR="00D61B96" w:rsidRDefault="00D61B96" w:rsidP="00BA2E9E">
      <w:pPr>
        <w:rPr>
          <w:rFonts w:ascii="Times New Roman" w:hAnsi="Times New Roman" w:cs="Times New Roman"/>
          <w:sz w:val="24"/>
          <w:szCs w:val="24"/>
        </w:rPr>
      </w:pPr>
    </w:p>
    <w:p w14:paraId="54F6FD34" w14:textId="77777777" w:rsidR="00D61B96" w:rsidRDefault="00D61B96" w:rsidP="00BA2E9E">
      <w:pPr>
        <w:rPr>
          <w:rFonts w:ascii="Times New Roman" w:hAnsi="Times New Roman" w:cs="Times New Roman"/>
          <w:sz w:val="24"/>
          <w:szCs w:val="24"/>
        </w:rPr>
      </w:pPr>
    </w:p>
    <w:p w14:paraId="225C8830" w14:textId="77777777" w:rsidR="00D61B96" w:rsidRDefault="00D61B96" w:rsidP="00BA2E9E">
      <w:pPr>
        <w:rPr>
          <w:rFonts w:ascii="Times New Roman" w:hAnsi="Times New Roman" w:cs="Times New Roman"/>
          <w:sz w:val="24"/>
          <w:szCs w:val="24"/>
        </w:rPr>
      </w:pPr>
    </w:p>
    <w:p w14:paraId="52E15A2D" w14:textId="77777777" w:rsidR="00D61B96" w:rsidRDefault="00D61B96" w:rsidP="00BA2E9E">
      <w:pPr>
        <w:rPr>
          <w:rFonts w:ascii="Times New Roman" w:hAnsi="Times New Roman" w:cs="Times New Roman"/>
          <w:sz w:val="24"/>
          <w:szCs w:val="24"/>
        </w:rPr>
      </w:pPr>
    </w:p>
    <w:p w14:paraId="2A4D47CA" w14:textId="77777777" w:rsidR="00D61B96" w:rsidRDefault="00D61B96" w:rsidP="00BA2E9E">
      <w:pPr>
        <w:rPr>
          <w:rFonts w:ascii="Times New Roman" w:hAnsi="Times New Roman" w:cs="Times New Roman"/>
          <w:sz w:val="24"/>
          <w:szCs w:val="24"/>
        </w:rPr>
      </w:pPr>
    </w:p>
    <w:p w14:paraId="71C7E93F" w14:textId="77777777" w:rsidR="00D61B96" w:rsidRDefault="00D61B96" w:rsidP="00BA2E9E">
      <w:pPr>
        <w:rPr>
          <w:rFonts w:ascii="Times New Roman" w:hAnsi="Times New Roman" w:cs="Times New Roman"/>
          <w:sz w:val="24"/>
          <w:szCs w:val="24"/>
        </w:rPr>
      </w:pPr>
    </w:p>
    <w:p w14:paraId="1D4C0010" w14:textId="77777777" w:rsidR="00D61B96" w:rsidRDefault="005B3027" w:rsidP="00BA2E9E">
      <w:pPr>
        <w:rPr>
          <w:rFonts w:ascii="Times New Roman" w:hAnsi="Times New Roman" w:cs="Times New Roman"/>
          <w:sz w:val="24"/>
          <w:szCs w:val="24"/>
        </w:rPr>
      </w:pPr>
      <w:r>
        <w:rPr>
          <w:rFonts w:ascii="Times New Roman" w:hAnsi="Times New Roman" w:cs="Times New Roman"/>
          <w:sz w:val="24"/>
          <w:szCs w:val="24"/>
        </w:rPr>
        <w:t>Table 6</w:t>
      </w:r>
      <w:r w:rsidR="00BA2E9E">
        <w:rPr>
          <w:rFonts w:ascii="Times New Roman" w:hAnsi="Times New Roman" w:cs="Times New Roman"/>
          <w:sz w:val="24"/>
          <w:szCs w:val="24"/>
        </w:rPr>
        <w:t>.) Comparison of percent biomass contributions by species in northern Miami-Dade County and a remote reef on the Flower Gardens, TX.</w:t>
      </w:r>
      <w:r w:rsidR="00A105E5">
        <w:rPr>
          <w:rFonts w:ascii="Times New Roman" w:hAnsi="Times New Roman" w:cs="Times New Roman"/>
          <w:sz w:val="24"/>
          <w:szCs w:val="24"/>
        </w:rPr>
        <w:t xml:space="preserve">  </w:t>
      </w:r>
      <w:r w:rsidR="00BA2E9E">
        <w:rPr>
          <w:rFonts w:ascii="Times New Roman" w:hAnsi="Times New Roman" w:cs="Times New Roman"/>
          <w:sz w:val="24"/>
          <w:szCs w:val="24"/>
        </w:rPr>
        <w:t>Highlighted in gray are species considered to be apex predators.</w:t>
      </w:r>
    </w:p>
    <w:p w14:paraId="07AB2821" w14:textId="77777777" w:rsidR="00D61B96" w:rsidRDefault="00D61B96">
      <w:pPr>
        <w:rPr>
          <w:rFonts w:ascii="Times New Roman" w:hAnsi="Times New Roman" w:cs="Times New Roman"/>
          <w:sz w:val="24"/>
          <w:szCs w:val="24"/>
        </w:rPr>
      </w:pPr>
      <w:r>
        <w:rPr>
          <w:rFonts w:ascii="Times New Roman" w:hAnsi="Times New Roman" w:cs="Times New Roman"/>
          <w:sz w:val="24"/>
          <w:szCs w:val="24"/>
        </w:rPr>
        <w:br w:type="page"/>
      </w:r>
    </w:p>
    <w:p w14:paraId="4C2F23F3" w14:textId="77777777" w:rsidR="00BA2E9E" w:rsidRDefault="00BA2E9E" w:rsidP="00BA2E9E">
      <w:pPr>
        <w:rPr>
          <w:rFonts w:ascii="Times New Roman" w:hAnsi="Times New Roman" w:cs="Times New Roman"/>
          <w:sz w:val="24"/>
          <w:szCs w:val="24"/>
        </w:rPr>
      </w:pPr>
    </w:p>
    <w:p w14:paraId="4782F054" w14:textId="77777777" w:rsidR="00BA2E9E" w:rsidRDefault="00BA2E9E" w:rsidP="00BA2E9E">
      <w:pPr>
        <w:rPr>
          <w:rFonts w:ascii="Times New Roman" w:hAnsi="Times New Roman" w:cs="Times New Roman"/>
          <w:sz w:val="24"/>
          <w:szCs w:val="24"/>
        </w:rPr>
      </w:pPr>
    </w:p>
    <w:p w14:paraId="054A9232" w14:textId="77777777" w:rsidR="00BA2E9E" w:rsidRDefault="00BA2E9E" w:rsidP="00BA2E9E">
      <w:pPr>
        <w:rPr>
          <w:rFonts w:ascii="Times New Roman" w:hAnsi="Times New Roman" w:cs="Times New Roman"/>
          <w:sz w:val="24"/>
          <w:szCs w:val="24"/>
        </w:rPr>
      </w:pPr>
    </w:p>
    <w:p w14:paraId="18D74D2D" w14:textId="77777777" w:rsidR="00BA2E9E" w:rsidRDefault="00BA2E9E" w:rsidP="00BA2E9E">
      <w:pPr>
        <w:rPr>
          <w:rFonts w:ascii="Times New Roman" w:hAnsi="Times New Roman" w:cs="Times New Roman"/>
          <w:sz w:val="24"/>
          <w:szCs w:val="24"/>
        </w:rPr>
      </w:pPr>
    </w:p>
    <w:p w14:paraId="16B875FE" w14:textId="77777777" w:rsidR="00BA2E9E" w:rsidRDefault="00D61B96" w:rsidP="00BA2E9E">
      <w:pPr>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27C1A55C" wp14:editId="4AF18B92">
            <wp:simplePos x="0" y="0"/>
            <wp:positionH relativeFrom="column">
              <wp:posOffset>144101</wp:posOffset>
            </wp:positionH>
            <wp:positionV relativeFrom="paragraph">
              <wp:posOffset>236220</wp:posOffset>
            </wp:positionV>
            <wp:extent cx="5013960" cy="3505200"/>
            <wp:effectExtent l="0" t="0" r="0" b="0"/>
            <wp:wrapTight wrapText="bothSides">
              <wp:wrapPolygon edited="0">
                <wp:start x="0" y="0"/>
                <wp:lineTo x="0" y="21483"/>
                <wp:lineTo x="21502" y="21483"/>
                <wp:lineTo x="21502" y="0"/>
                <wp:lineTo x="0" y="0"/>
              </wp:wrapPolygon>
            </wp:wrapTight>
            <wp:docPr id="11" name="Picture 11" descr="Worldwide Reef Den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wide Reef Densities"/>
                    <pic:cNvPicPr>
                      <a:picLocks noChangeAspect="1" noChangeArrowheads="1"/>
                    </pic:cNvPicPr>
                  </pic:nvPicPr>
                  <pic:blipFill>
                    <a:blip r:embed="rId26" cstate="print">
                      <a:extLst>
                        <a:ext uri="{28A0092B-C50C-407E-A947-70E740481C1C}">
                          <a14:useLocalDpi xmlns:a14="http://schemas.microsoft.com/office/drawing/2010/main" val="0"/>
                        </a:ext>
                      </a:extLst>
                    </a:blip>
                    <a:srcRect l="13461" t="29790" r="18910" b="33745"/>
                    <a:stretch>
                      <a:fillRect/>
                    </a:stretch>
                  </pic:blipFill>
                  <pic:spPr bwMode="auto">
                    <a:xfrm>
                      <a:off x="0" y="0"/>
                      <a:ext cx="5013960" cy="3505200"/>
                    </a:xfrm>
                    <a:prstGeom prst="rect">
                      <a:avLst/>
                    </a:prstGeom>
                    <a:noFill/>
                  </pic:spPr>
                </pic:pic>
              </a:graphicData>
            </a:graphic>
            <wp14:sizeRelH relativeFrom="page">
              <wp14:pctWidth>0</wp14:pctWidth>
            </wp14:sizeRelH>
            <wp14:sizeRelV relativeFrom="page">
              <wp14:pctHeight>0</wp14:pctHeight>
            </wp14:sizeRelV>
          </wp:anchor>
        </w:drawing>
      </w:r>
    </w:p>
    <w:p w14:paraId="3D933F0E" w14:textId="77777777" w:rsidR="00BA2E9E" w:rsidRDefault="00BA2E9E" w:rsidP="00BA2E9E">
      <w:pPr>
        <w:rPr>
          <w:rFonts w:ascii="Times New Roman" w:hAnsi="Times New Roman" w:cs="Times New Roman"/>
          <w:sz w:val="24"/>
          <w:szCs w:val="24"/>
        </w:rPr>
      </w:pPr>
    </w:p>
    <w:p w14:paraId="54E6D540" w14:textId="77777777" w:rsidR="00BA2E9E" w:rsidRDefault="00BA2E9E" w:rsidP="00BA2E9E">
      <w:pPr>
        <w:rPr>
          <w:rFonts w:ascii="Times New Roman" w:hAnsi="Times New Roman" w:cs="Times New Roman"/>
          <w:sz w:val="24"/>
          <w:szCs w:val="24"/>
        </w:rPr>
      </w:pPr>
    </w:p>
    <w:p w14:paraId="368FD7EF" w14:textId="77777777" w:rsidR="00BA2E9E" w:rsidRDefault="00BA2E9E" w:rsidP="00BA2E9E">
      <w:pPr>
        <w:rPr>
          <w:rFonts w:ascii="Times New Roman" w:hAnsi="Times New Roman" w:cs="Times New Roman"/>
          <w:sz w:val="24"/>
          <w:szCs w:val="24"/>
        </w:rPr>
      </w:pPr>
    </w:p>
    <w:p w14:paraId="475BC3F1" w14:textId="77777777" w:rsidR="00BA2E9E" w:rsidRPr="008F6144" w:rsidRDefault="00BA2E9E" w:rsidP="00BA2E9E">
      <w:pPr>
        <w:rPr>
          <w:rFonts w:ascii="Times New Roman" w:hAnsi="Times New Roman" w:cs="Times New Roman"/>
          <w:sz w:val="24"/>
          <w:szCs w:val="24"/>
        </w:rPr>
      </w:pPr>
    </w:p>
    <w:p w14:paraId="2678BF68" w14:textId="77777777" w:rsidR="00BA2E9E" w:rsidRPr="008F6144" w:rsidRDefault="00BA2E9E" w:rsidP="00BA2E9E">
      <w:pPr>
        <w:rPr>
          <w:rFonts w:ascii="Times New Roman" w:hAnsi="Times New Roman" w:cs="Times New Roman"/>
          <w:sz w:val="24"/>
          <w:szCs w:val="24"/>
        </w:rPr>
      </w:pPr>
    </w:p>
    <w:p w14:paraId="0153BDDF" w14:textId="77777777" w:rsidR="00BA2E9E" w:rsidRPr="008F6144" w:rsidRDefault="00BA2E9E" w:rsidP="00BA2E9E">
      <w:pPr>
        <w:rPr>
          <w:rFonts w:ascii="Times New Roman" w:hAnsi="Times New Roman" w:cs="Times New Roman"/>
          <w:sz w:val="24"/>
          <w:szCs w:val="24"/>
        </w:rPr>
      </w:pPr>
    </w:p>
    <w:p w14:paraId="04A7B343" w14:textId="77777777" w:rsidR="00BA2E9E" w:rsidRPr="008F6144" w:rsidRDefault="00BA2E9E" w:rsidP="00BA2E9E">
      <w:pPr>
        <w:rPr>
          <w:rFonts w:ascii="Times New Roman" w:hAnsi="Times New Roman" w:cs="Times New Roman"/>
          <w:sz w:val="24"/>
          <w:szCs w:val="24"/>
        </w:rPr>
      </w:pPr>
    </w:p>
    <w:p w14:paraId="3094BB01" w14:textId="77777777" w:rsidR="00BA2E9E" w:rsidRPr="008F6144" w:rsidRDefault="00BA2E9E" w:rsidP="00BA2E9E">
      <w:pPr>
        <w:rPr>
          <w:rFonts w:ascii="Times New Roman" w:hAnsi="Times New Roman" w:cs="Times New Roman"/>
          <w:sz w:val="24"/>
          <w:szCs w:val="24"/>
        </w:rPr>
      </w:pPr>
    </w:p>
    <w:p w14:paraId="54D6D409" w14:textId="77777777" w:rsidR="00BA2E9E" w:rsidRPr="008F6144" w:rsidRDefault="00BA2E9E" w:rsidP="00BA2E9E">
      <w:pPr>
        <w:rPr>
          <w:rFonts w:ascii="Times New Roman" w:hAnsi="Times New Roman" w:cs="Times New Roman"/>
          <w:sz w:val="24"/>
          <w:szCs w:val="24"/>
        </w:rPr>
      </w:pPr>
    </w:p>
    <w:p w14:paraId="50914070" w14:textId="77777777" w:rsidR="00D61B96" w:rsidRDefault="00D61B96" w:rsidP="00041340">
      <w:pPr>
        <w:rPr>
          <w:rFonts w:ascii="Times New Roman" w:hAnsi="Times New Roman" w:cs="Times New Roman"/>
          <w:sz w:val="24"/>
          <w:szCs w:val="24"/>
        </w:rPr>
      </w:pPr>
    </w:p>
    <w:p w14:paraId="6F61DEB4" w14:textId="77777777" w:rsidR="00D61B96" w:rsidRDefault="00D61B96" w:rsidP="00041340">
      <w:pPr>
        <w:rPr>
          <w:rFonts w:ascii="Times New Roman" w:hAnsi="Times New Roman" w:cs="Times New Roman"/>
          <w:sz w:val="24"/>
          <w:szCs w:val="24"/>
        </w:rPr>
      </w:pPr>
    </w:p>
    <w:p w14:paraId="18A98D50" w14:textId="77777777" w:rsidR="00D61B96" w:rsidRDefault="00D61B96" w:rsidP="00041340">
      <w:pPr>
        <w:rPr>
          <w:rFonts w:ascii="Times New Roman" w:hAnsi="Times New Roman" w:cs="Times New Roman"/>
          <w:sz w:val="24"/>
          <w:szCs w:val="24"/>
        </w:rPr>
      </w:pPr>
    </w:p>
    <w:p w14:paraId="3B9EFB86" w14:textId="77777777" w:rsidR="00D61B96" w:rsidRDefault="00D61B96" w:rsidP="00041340">
      <w:pPr>
        <w:rPr>
          <w:rFonts w:ascii="Times New Roman" w:hAnsi="Times New Roman" w:cs="Times New Roman"/>
          <w:sz w:val="24"/>
          <w:szCs w:val="24"/>
        </w:rPr>
      </w:pPr>
    </w:p>
    <w:p w14:paraId="5D2405C4" w14:textId="77777777" w:rsidR="00D61B96" w:rsidRDefault="00BA2E9E" w:rsidP="00041340">
      <w:pPr>
        <w:rPr>
          <w:rFonts w:ascii="Times New Roman" w:hAnsi="Times New Roman" w:cs="Times New Roman"/>
          <w:sz w:val="24"/>
          <w:szCs w:val="24"/>
        </w:rPr>
      </w:pPr>
      <w:r>
        <w:rPr>
          <w:rFonts w:ascii="Times New Roman" w:hAnsi="Times New Roman" w:cs="Times New Roman"/>
          <w:sz w:val="24"/>
          <w:szCs w:val="24"/>
        </w:rPr>
        <w:t xml:space="preserve">Figure </w:t>
      </w:r>
      <w:r w:rsidR="00733109">
        <w:rPr>
          <w:rFonts w:ascii="Times New Roman" w:hAnsi="Times New Roman" w:cs="Times New Roman"/>
          <w:sz w:val="24"/>
          <w:szCs w:val="24"/>
        </w:rPr>
        <w:t>14</w:t>
      </w:r>
      <w:r>
        <w:rPr>
          <w:rFonts w:ascii="Times New Roman" w:hAnsi="Times New Roman" w:cs="Times New Roman"/>
          <w:sz w:val="24"/>
          <w:szCs w:val="24"/>
        </w:rPr>
        <w:t>.)</w:t>
      </w:r>
      <w:r w:rsidR="00A105E5">
        <w:rPr>
          <w:rFonts w:ascii="Times New Roman" w:hAnsi="Times New Roman" w:cs="Times New Roman"/>
          <w:sz w:val="24"/>
          <w:szCs w:val="24"/>
        </w:rPr>
        <w:t xml:space="preserve">  </w:t>
      </w:r>
      <w:r>
        <w:rPr>
          <w:rFonts w:ascii="Times New Roman" w:hAnsi="Times New Roman" w:cs="Times New Roman"/>
          <w:sz w:val="24"/>
          <w:szCs w:val="24"/>
        </w:rPr>
        <w:t>Average fish densities recorded during diver-based surveys around the world.</w:t>
      </w:r>
      <w:r w:rsidR="00A105E5">
        <w:rPr>
          <w:rFonts w:ascii="Times New Roman" w:hAnsi="Times New Roman" w:cs="Times New Roman"/>
          <w:sz w:val="24"/>
          <w:szCs w:val="24"/>
        </w:rPr>
        <w:t xml:space="preserve">  </w:t>
      </w:r>
      <w:r>
        <w:rPr>
          <w:rFonts w:ascii="Times New Roman" w:hAnsi="Times New Roman" w:cs="Times New Roman"/>
          <w:sz w:val="24"/>
          <w:szCs w:val="24"/>
        </w:rPr>
        <w:t xml:space="preserve">Plotted data include Orpheus Island, Great Barrier Reef (Ackerman and Bellwood, 2000), the Flower Gardens, Texas (NOAA, 2014), the Florida Keys (Burkepile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unpublished data), the northwest Hawaiian Islands (NWHI, Parrish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2004), Broward County (Ettinger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2001), and northern Miami in the wet and dry seasons.</w:t>
      </w:r>
      <w:r w:rsidR="00A105E5">
        <w:rPr>
          <w:rFonts w:ascii="Times New Roman" w:hAnsi="Times New Roman" w:cs="Times New Roman"/>
          <w:sz w:val="24"/>
          <w:szCs w:val="24"/>
        </w:rPr>
        <w:t xml:space="preserve">  </w:t>
      </w:r>
      <w:r w:rsidR="00041340">
        <w:rPr>
          <w:rFonts w:ascii="Times New Roman" w:hAnsi="Times New Roman" w:cs="Times New Roman"/>
          <w:sz w:val="24"/>
          <w:szCs w:val="24"/>
        </w:rPr>
        <w:t>Bars represent standard error.</w:t>
      </w:r>
    </w:p>
    <w:p w14:paraId="49FE11FC" w14:textId="77777777" w:rsidR="00444031" w:rsidRDefault="00444031">
      <w:pPr>
        <w:rPr>
          <w:rFonts w:ascii="Times New Roman" w:hAnsi="Times New Roman" w:cs="Times New Roman"/>
          <w:sz w:val="24"/>
          <w:szCs w:val="24"/>
        </w:rPr>
      </w:pPr>
    </w:p>
    <w:p w14:paraId="3304CBF6" w14:textId="77777777" w:rsidR="00041340" w:rsidRPr="00041340" w:rsidRDefault="00041340" w:rsidP="00041340">
      <w:pPr>
        <w:rPr>
          <w:rFonts w:ascii="Times New Roman" w:hAnsi="Times New Roman" w:cs="Times New Roman"/>
          <w:sz w:val="24"/>
          <w:szCs w:val="24"/>
        </w:rPr>
      </w:pPr>
    </w:p>
    <w:p w14:paraId="5A1166EB" w14:textId="77777777" w:rsidR="005761EE" w:rsidRDefault="005761EE" w:rsidP="00B42B62">
      <w:pPr>
        <w:spacing w:after="0" w:line="240" w:lineRule="auto"/>
        <w:rPr>
          <w:rFonts w:ascii="Times New Roman" w:hAnsi="Times New Roman" w:cs="Times New Roman"/>
          <w:b/>
          <w:sz w:val="24"/>
          <w:szCs w:val="24"/>
        </w:rPr>
      </w:pPr>
    </w:p>
    <w:p w14:paraId="68A63B4E" w14:textId="77777777" w:rsidR="00444031" w:rsidRDefault="00444031">
      <w:pPr>
        <w:rPr>
          <w:rFonts w:ascii="Times New Roman" w:hAnsi="Times New Roman" w:cs="Times New Roman"/>
          <w:b/>
          <w:sz w:val="24"/>
          <w:szCs w:val="24"/>
        </w:rPr>
      </w:pPr>
      <w:r>
        <w:rPr>
          <w:rFonts w:ascii="Times New Roman" w:hAnsi="Times New Roman" w:cs="Times New Roman"/>
          <w:b/>
          <w:sz w:val="24"/>
          <w:szCs w:val="24"/>
        </w:rPr>
        <w:br w:type="page"/>
      </w:r>
    </w:p>
    <w:p w14:paraId="4C3E1BCB" w14:textId="77777777" w:rsidR="005761EE" w:rsidRDefault="005761EE" w:rsidP="00B42B6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CHAPTER 4 – CONCLUSIONS, IMPLICATIONS, AND FUTURE DIRECTIONS</w:t>
      </w:r>
    </w:p>
    <w:p w14:paraId="05BD0946" w14:textId="77777777" w:rsidR="005761EE" w:rsidRDefault="005761EE" w:rsidP="00B42B62">
      <w:pPr>
        <w:spacing w:after="0" w:line="240" w:lineRule="auto"/>
        <w:rPr>
          <w:rFonts w:ascii="Times New Roman" w:hAnsi="Times New Roman" w:cs="Times New Roman"/>
          <w:b/>
          <w:sz w:val="24"/>
          <w:szCs w:val="24"/>
        </w:rPr>
      </w:pPr>
    </w:p>
    <w:p w14:paraId="401983B1" w14:textId="77777777" w:rsidR="005761EE" w:rsidRDefault="005761EE" w:rsidP="00B42B62">
      <w:pPr>
        <w:spacing w:after="0" w:line="240" w:lineRule="auto"/>
        <w:rPr>
          <w:rFonts w:ascii="Times New Roman" w:hAnsi="Times New Roman" w:cs="Times New Roman"/>
          <w:b/>
          <w:sz w:val="24"/>
          <w:szCs w:val="24"/>
        </w:rPr>
      </w:pPr>
      <w:r>
        <w:rPr>
          <w:rFonts w:ascii="Times New Roman" w:hAnsi="Times New Roman" w:cs="Times New Roman"/>
          <w:b/>
          <w:sz w:val="24"/>
          <w:szCs w:val="24"/>
        </w:rPr>
        <w:t>Conclusions, Implications, and Future Directions</w:t>
      </w:r>
    </w:p>
    <w:p w14:paraId="2DDDFF29" w14:textId="77777777" w:rsidR="00A63064" w:rsidRDefault="00A63064" w:rsidP="00B42B62">
      <w:pPr>
        <w:spacing w:after="0" w:line="240" w:lineRule="auto"/>
        <w:rPr>
          <w:rFonts w:ascii="Times New Roman" w:hAnsi="Times New Roman" w:cs="Times New Roman"/>
          <w:b/>
          <w:sz w:val="24"/>
          <w:szCs w:val="24"/>
        </w:rPr>
      </w:pPr>
    </w:p>
    <w:p w14:paraId="389283EA" w14:textId="77777777" w:rsidR="00A63064" w:rsidRPr="00A63064" w:rsidRDefault="00A63064" w:rsidP="00B42B62">
      <w:pPr>
        <w:spacing w:after="0" w:line="240" w:lineRule="auto"/>
        <w:rPr>
          <w:rFonts w:ascii="Times New Roman" w:hAnsi="Times New Roman" w:cs="Times New Roman"/>
          <w:sz w:val="24"/>
          <w:szCs w:val="24"/>
        </w:rPr>
      </w:pPr>
      <w:r>
        <w:rPr>
          <w:rFonts w:ascii="Times New Roman" w:hAnsi="Times New Roman" w:cs="Times New Roman"/>
          <w:b/>
          <w:sz w:val="24"/>
          <w:szCs w:val="24"/>
        </w:rPr>
        <w:tab/>
      </w:r>
    </w:p>
    <w:p w14:paraId="67DB6E70" w14:textId="77777777" w:rsidR="009C00AA" w:rsidRDefault="00A63064" w:rsidP="009C00A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this thesis, I hypothesized that by creating a comparable metric of fish density </w:t>
      </w:r>
      <w:r w:rsidR="001A5B6E">
        <w:rPr>
          <w:rFonts w:ascii="Times New Roman" w:hAnsi="Times New Roman" w:cs="Times New Roman"/>
          <w:sz w:val="24"/>
          <w:szCs w:val="24"/>
        </w:rPr>
        <w:t>between disparate survey methodologies</w:t>
      </w:r>
      <w:r>
        <w:rPr>
          <w:rFonts w:ascii="Times New Roman" w:hAnsi="Times New Roman" w:cs="Times New Roman"/>
          <w:sz w:val="24"/>
          <w:szCs w:val="24"/>
        </w:rPr>
        <w:t>, I would be able to</w:t>
      </w:r>
      <w:r w:rsidR="001A5B6E">
        <w:rPr>
          <w:rFonts w:ascii="Times New Roman" w:hAnsi="Times New Roman" w:cs="Times New Roman"/>
          <w:sz w:val="24"/>
          <w:szCs w:val="24"/>
        </w:rPr>
        <w:t xml:space="preserve"> better</w:t>
      </w:r>
      <w:r>
        <w:rPr>
          <w:rFonts w:ascii="Times New Roman" w:hAnsi="Times New Roman" w:cs="Times New Roman"/>
          <w:sz w:val="24"/>
          <w:szCs w:val="24"/>
        </w:rPr>
        <w:t xml:space="preserve"> examine </w:t>
      </w:r>
      <w:r w:rsidR="001A5B6E">
        <w:rPr>
          <w:rFonts w:ascii="Times New Roman" w:hAnsi="Times New Roman" w:cs="Times New Roman"/>
          <w:sz w:val="24"/>
          <w:szCs w:val="24"/>
        </w:rPr>
        <w:t>the dynamics of reef-associated fishes in shallow-coastal reef ecosystems</w:t>
      </w:r>
      <w:r>
        <w:rPr>
          <w:rFonts w:ascii="Times New Roman" w:hAnsi="Times New Roman" w:cs="Times New Roman"/>
          <w:sz w:val="24"/>
          <w:szCs w:val="24"/>
        </w:rPr>
        <w:t xml:space="preserve">.  To this end, </w:t>
      </w:r>
      <w:r w:rsidR="0048033C">
        <w:rPr>
          <w:rFonts w:ascii="Times New Roman" w:hAnsi="Times New Roman" w:cs="Times New Roman"/>
          <w:sz w:val="24"/>
          <w:szCs w:val="24"/>
        </w:rPr>
        <w:t>my results</w:t>
      </w:r>
      <w:r>
        <w:rPr>
          <w:rFonts w:ascii="Times New Roman" w:hAnsi="Times New Roman" w:cs="Times New Roman"/>
          <w:sz w:val="24"/>
          <w:szCs w:val="24"/>
        </w:rPr>
        <w:t xml:space="preserve"> indicate that disparate methods of estimating fish density</w:t>
      </w:r>
      <w:r w:rsidR="001A5B6E">
        <w:rPr>
          <w:rFonts w:ascii="Times New Roman" w:hAnsi="Times New Roman" w:cs="Times New Roman"/>
          <w:sz w:val="24"/>
          <w:szCs w:val="24"/>
        </w:rPr>
        <w:t xml:space="preserve"> and biomass</w:t>
      </w:r>
      <w:r>
        <w:rPr>
          <w:rFonts w:ascii="Times New Roman" w:hAnsi="Times New Roman" w:cs="Times New Roman"/>
          <w:sz w:val="24"/>
          <w:szCs w:val="24"/>
        </w:rPr>
        <w:t xml:space="preserve"> on a coral reef do indeed show similar di</w:t>
      </w:r>
      <w:r w:rsidR="00A15BD9">
        <w:rPr>
          <w:rFonts w:ascii="Times New Roman" w:hAnsi="Times New Roman" w:cs="Times New Roman"/>
          <w:sz w:val="24"/>
          <w:szCs w:val="24"/>
        </w:rPr>
        <w:t>stributional patterns as a function of reef tract</w:t>
      </w:r>
      <w:r w:rsidR="001A5B6E">
        <w:rPr>
          <w:rFonts w:ascii="Times New Roman" w:hAnsi="Times New Roman" w:cs="Times New Roman"/>
          <w:sz w:val="24"/>
          <w:szCs w:val="24"/>
        </w:rPr>
        <w:t xml:space="preserve"> (i.e., distance from shore)</w:t>
      </w:r>
      <w:r w:rsidR="00A15BD9">
        <w:rPr>
          <w:rFonts w:ascii="Times New Roman" w:hAnsi="Times New Roman" w:cs="Times New Roman"/>
          <w:sz w:val="24"/>
          <w:szCs w:val="24"/>
        </w:rPr>
        <w:t xml:space="preserve"> and of season. Although differences in magnitude were present between methods, f</w:t>
      </w:r>
      <w:r>
        <w:rPr>
          <w:rFonts w:ascii="Times New Roman" w:hAnsi="Times New Roman" w:cs="Times New Roman"/>
          <w:sz w:val="24"/>
          <w:szCs w:val="24"/>
        </w:rPr>
        <w:t xml:space="preserve">ish density increased similarly in both acoustic and diver </w:t>
      </w:r>
      <w:r w:rsidR="001A5B6E">
        <w:rPr>
          <w:rFonts w:ascii="Times New Roman" w:hAnsi="Times New Roman" w:cs="Times New Roman"/>
          <w:sz w:val="24"/>
          <w:szCs w:val="24"/>
        </w:rPr>
        <w:t xml:space="preserve">approaches, and I was able to detect variation </w:t>
      </w:r>
      <w:r>
        <w:rPr>
          <w:rFonts w:ascii="Times New Roman" w:hAnsi="Times New Roman" w:cs="Times New Roman"/>
          <w:sz w:val="24"/>
          <w:szCs w:val="24"/>
        </w:rPr>
        <w:t>as a function of distance</w:t>
      </w:r>
      <w:r w:rsidR="00A15BD9">
        <w:rPr>
          <w:rFonts w:ascii="Times New Roman" w:hAnsi="Times New Roman" w:cs="Times New Roman"/>
          <w:sz w:val="24"/>
          <w:szCs w:val="24"/>
        </w:rPr>
        <w:t xml:space="preserve"> to shore.</w:t>
      </w:r>
      <w:r>
        <w:rPr>
          <w:rFonts w:ascii="Times New Roman" w:hAnsi="Times New Roman" w:cs="Times New Roman"/>
          <w:sz w:val="24"/>
          <w:szCs w:val="24"/>
        </w:rPr>
        <w:t xml:space="preserve"> It is possible that this increase is a result of the higher structural complexity of the third reef tract in comparison to the first and second tracts. Although the most narrow tract, a steep incline on the inshore and offshore edges of the third reef create the opportunity for complex microhabitat that may not exist on the first two tracts. Although not significant in explaining variance among reef density estimates, it is also possible that the increased depth on the third reef line is acting as a refuge for fish communities (Tyler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2009).</w:t>
      </w:r>
      <w:r w:rsidR="00A15BD9">
        <w:rPr>
          <w:rFonts w:ascii="Times New Roman" w:hAnsi="Times New Roman" w:cs="Times New Roman"/>
          <w:sz w:val="24"/>
          <w:szCs w:val="24"/>
        </w:rPr>
        <w:t xml:space="preserve"> I was also able to detect the previously documented </w:t>
      </w:r>
      <w:r w:rsidR="009C00AA">
        <w:rPr>
          <w:rFonts w:ascii="Times New Roman" w:hAnsi="Times New Roman" w:cs="Times New Roman"/>
          <w:sz w:val="24"/>
          <w:szCs w:val="24"/>
        </w:rPr>
        <w:t xml:space="preserve">detrimental </w:t>
      </w:r>
      <w:r w:rsidR="00A15BD9">
        <w:rPr>
          <w:rFonts w:ascii="Times New Roman" w:hAnsi="Times New Roman" w:cs="Times New Roman"/>
          <w:sz w:val="24"/>
          <w:szCs w:val="24"/>
        </w:rPr>
        <w:t>effect of water clarity</w:t>
      </w:r>
      <w:r w:rsidR="001A0958">
        <w:rPr>
          <w:rFonts w:ascii="Times New Roman" w:hAnsi="Times New Roman" w:cs="Times New Roman"/>
          <w:sz w:val="24"/>
          <w:szCs w:val="24"/>
        </w:rPr>
        <w:t xml:space="preserve"> on the ability of a diver to estimate fish densities on a reef, while the acoustics remained seemingly insensitive to water clarity in further support of the needed development of acoustics as a survey tool.</w:t>
      </w:r>
      <w:r w:rsidR="00A15BD9">
        <w:rPr>
          <w:rFonts w:ascii="Times New Roman" w:hAnsi="Times New Roman" w:cs="Times New Roman"/>
          <w:sz w:val="24"/>
          <w:szCs w:val="24"/>
        </w:rPr>
        <w:t xml:space="preserve">, (Bozec </w:t>
      </w:r>
      <w:r w:rsidR="009F715E" w:rsidRPr="009F715E">
        <w:rPr>
          <w:rFonts w:ascii="Times New Roman" w:hAnsi="Times New Roman" w:cs="Times New Roman"/>
          <w:i/>
          <w:sz w:val="24"/>
          <w:szCs w:val="24"/>
        </w:rPr>
        <w:t>et al.,</w:t>
      </w:r>
      <w:r w:rsidR="00A15BD9">
        <w:rPr>
          <w:rFonts w:ascii="Times New Roman" w:hAnsi="Times New Roman" w:cs="Times New Roman"/>
          <w:sz w:val="24"/>
          <w:szCs w:val="24"/>
        </w:rPr>
        <w:t xml:space="preserve"> 2011; Bernard </w:t>
      </w:r>
      <w:r w:rsidR="009F715E" w:rsidRPr="009F715E">
        <w:rPr>
          <w:rFonts w:ascii="Times New Roman" w:hAnsi="Times New Roman" w:cs="Times New Roman"/>
          <w:i/>
          <w:sz w:val="24"/>
          <w:szCs w:val="24"/>
        </w:rPr>
        <w:t>et al.,</w:t>
      </w:r>
      <w:r w:rsidR="00A15BD9">
        <w:rPr>
          <w:rFonts w:ascii="Times New Roman" w:hAnsi="Times New Roman" w:cs="Times New Roman"/>
          <w:sz w:val="24"/>
          <w:szCs w:val="24"/>
        </w:rPr>
        <w:t xml:space="preserve"> 2013).</w:t>
      </w:r>
    </w:p>
    <w:p w14:paraId="6828B4FF" w14:textId="77777777" w:rsidR="009C00AA" w:rsidRPr="00DF3AE3" w:rsidRDefault="00A63064" w:rsidP="009C00A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further hypothesized that reef </w:t>
      </w:r>
      <w:r w:rsidR="009218C9">
        <w:rPr>
          <w:rFonts w:ascii="Times New Roman" w:hAnsi="Times New Roman" w:cs="Times New Roman"/>
          <w:sz w:val="24"/>
          <w:szCs w:val="24"/>
        </w:rPr>
        <w:t xml:space="preserve">fish </w:t>
      </w:r>
      <w:r>
        <w:rPr>
          <w:rFonts w:ascii="Times New Roman" w:hAnsi="Times New Roman" w:cs="Times New Roman"/>
          <w:sz w:val="24"/>
          <w:szCs w:val="24"/>
        </w:rPr>
        <w:t xml:space="preserve">communities would change as a function of season, </w:t>
      </w:r>
      <w:r w:rsidR="009C00AA">
        <w:rPr>
          <w:rFonts w:ascii="Times New Roman" w:hAnsi="Times New Roman" w:cs="Times New Roman"/>
          <w:sz w:val="24"/>
          <w:szCs w:val="24"/>
        </w:rPr>
        <w:t xml:space="preserve">and both methods were able to detect an increase in fish densities between the </w:t>
      </w:r>
      <w:r w:rsidR="009C00AA">
        <w:rPr>
          <w:rFonts w:ascii="Times New Roman" w:hAnsi="Times New Roman" w:cs="Times New Roman"/>
          <w:sz w:val="24"/>
          <w:szCs w:val="24"/>
        </w:rPr>
        <w:lastRenderedPageBreak/>
        <w:t>wet and dry seasons.  A concurrent increase in</w:t>
      </w:r>
      <w:r w:rsidR="009218C9">
        <w:rPr>
          <w:rFonts w:ascii="Times New Roman" w:hAnsi="Times New Roman" w:cs="Times New Roman"/>
          <w:sz w:val="24"/>
          <w:szCs w:val="24"/>
        </w:rPr>
        <w:t xml:space="preserve"> fish size between the wet and d</w:t>
      </w:r>
      <w:r w:rsidR="009C00AA">
        <w:rPr>
          <w:rFonts w:ascii="Times New Roman" w:hAnsi="Times New Roman" w:cs="Times New Roman"/>
          <w:sz w:val="24"/>
          <w:szCs w:val="24"/>
        </w:rPr>
        <w:t xml:space="preserve">ry season detected by both methods further corroborated this agreement in methods. </w:t>
      </w:r>
      <w:r w:rsidR="00DF3AE3">
        <w:rPr>
          <w:rFonts w:ascii="Times New Roman" w:hAnsi="Times New Roman" w:cs="Times New Roman"/>
          <w:sz w:val="24"/>
          <w:szCs w:val="24"/>
        </w:rPr>
        <w:t xml:space="preserve">Differences between seasons were not limited to densities, but were also </w:t>
      </w:r>
      <w:r w:rsidR="009218C9">
        <w:rPr>
          <w:rFonts w:ascii="Times New Roman" w:hAnsi="Times New Roman" w:cs="Times New Roman"/>
          <w:sz w:val="24"/>
          <w:szCs w:val="24"/>
        </w:rPr>
        <w:t>observable</w:t>
      </w:r>
      <w:r w:rsidR="00DF3AE3">
        <w:rPr>
          <w:rFonts w:ascii="Times New Roman" w:hAnsi="Times New Roman" w:cs="Times New Roman"/>
          <w:sz w:val="24"/>
          <w:szCs w:val="24"/>
        </w:rPr>
        <w:t xml:space="preserve"> in the </w:t>
      </w:r>
      <w:r w:rsidR="009218C9">
        <w:rPr>
          <w:rFonts w:ascii="Times New Roman" w:hAnsi="Times New Roman" w:cs="Times New Roman"/>
          <w:sz w:val="24"/>
          <w:szCs w:val="24"/>
        </w:rPr>
        <w:t>variation</w:t>
      </w:r>
      <w:r w:rsidR="00DF3AE3">
        <w:rPr>
          <w:rFonts w:ascii="Times New Roman" w:hAnsi="Times New Roman" w:cs="Times New Roman"/>
          <w:sz w:val="24"/>
          <w:szCs w:val="24"/>
        </w:rPr>
        <w:t xml:space="preserve"> of communities documented by divers. </w:t>
      </w:r>
      <w:r w:rsidR="009218C9">
        <w:rPr>
          <w:rFonts w:ascii="Times New Roman" w:hAnsi="Times New Roman" w:cs="Times New Roman"/>
          <w:sz w:val="24"/>
          <w:szCs w:val="24"/>
        </w:rPr>
        <w:t>I was</w:t>
      </w:r>
      <w:r w:rsidR="00DF3AE3">
        <w:rPr>
          <w:rFonts w:ascii="Times New Roman" w:hAnsi="Times New Roman" w:cs="Times New Roman"/>
          <w:sz w:val="24"/>
          <w:szCs w:val="24"/>
        </w:rPr>
        <w:t xml:space="preserve"> able to discern the top two contributors to these differ</w:t>
      </w:r>
      <w:r w:rsidR="009218C9">
        <w:rPr>
          <w:rFonts w:ascii="Times New Roman" w:hAnsi="Times New Roman" w:cs="Times New Roman"/>
          <w:sz w:val="24"/>
          <w:szCs w:val="24"/>
        </w:rPr>
        <w:t xml:space="preserve">ences in community composition; both </w:t>
      </w:r>
      <w:r w:rsidR="00DF3AE3">
        <w:rPr>
          <w:rFonts w:ascii="Times New Roman" w:hAnsi="Times New Roman" w:cs="Times New Roman"/>
          <w:i/>
          <w:sz w:val="24"/>
          <w:szCs w:val="24"/>
        </w:rPr>
        <w:t xml:space="preserve">H. flavolineatum </w:t>
      </w:r>
      <w:r w:rsidR="00DF3AE3">
        <w:rPr>
          <w:rFonts w:ascii="Times New Roman" w:hAnsi="Times New Roman" w:cs="Times New Roman"/>
          <w:sz w:val="24"/>
          <w:szCs w:val="24"/>
        </w:rPr>
        <w:t xml:space="preserve">and </w:t>
      </w:r>
      <w:r w:rsidR="00DF3AE3">
        <w:rPr>
          <w:rFonts w:ascii="Times New Roman" w:hAnsi="Times New Roman" w:cs="Times New Roman"/>
          <w:i/>
          <w:sz w:val="24"/>
          <w:szCs w:val="24"/>
        </w:rPr>
        <w:t xml:space="preserve">A. bahianus </w:t>
      </w:r>
      <w:r w:rsidR="00DF3AE3">
        <w:rPr>
          <w:rFonts w:ascii="Times New Roman" w:hAnsi="Times New Roman" w:cs="Times New Roman"/>
          <w:sz w:val="24"/>
          <w:szCs w:val="24"/>
        </w:rPr>
        <w:t>are specie</w:t>
      </w:r>
      <w:r w:rsidR="009218C9">
        <w:rPr>
          <w:rFonts w:ascii="Times New Roman" w:hAnsi="Times New Roman" w:cs="Times New Roman"/>
          <w:sz w:val="24"/>
          <w:szCs w:val="24"/>
        </w:rPr>
        <w:t>s</w:t>
      </w:r>
      <w:r w:rsidR="00211899">
        <w:rPr>
          <w:rFonts w:ascii="Times New Roman" w:hAnsi="Times New Roman" w:cs="Times New Roman"/>
          <w:sz w:val="24"/>
          <w:szCs w:val="24"/>
        </w:rPr>
        <w:t xml:space="preserve"> known </w:t>
      </w:r>
      <w:r w:rsidR="009218C9">
        <w:rPr>
          <w:rFonts w:ascii="Times New Roman" w:hAnsi="Times New Roman" w:cs="Times New Roman"/>
          <w:sz w:val="24"/>
          <w:szCs w:val="24"/>
        </w:rPr>
        <w:t xml:space="preserve">to undergo </w:t>
      </w:r>
      <w:r w:rsidR="00211899">
        <w:rPr>
          <w:rFonts w:ascii="Times New Roman" w:hAnsi="Times New Roman" w:cs="Times New Roman"/>
          <w:sz w:val="24"/>
          <w:szCs w:val="24"/>
        </w:rPr>
        <w:t>ontogenetic shifts, and differences in composition and density may be explained by the move</w:t>
      </w:r>
      <w:r w:rsidR="009218C9">
        <w:rPr>
          <w:rFonts w:ascii="Times New Roman" w:hAnsi="Times New Roman" w:cs="Times New Roman"/>
          <w:sz w:val="24"/>
          <w:szCs w:val="24"/>
        </w:rPr>
        <w:t>ments of these species across reef habitats over time</w:t>
      </w:r>
      <w:r w:rsidR="00211899">
        <w:rPr>
          <w:rFonts w:ascii="Times New Roman" w:hAnsi="Times New Roman" w:cs="Times New Roman"/>
          <w:sz w:val="24"/>
          <w:szCs w:val="24"/>
        </w:rPr>
        <w:t xml:space="preserve"> (</w:t>
      </w:r>
      <w:r w:rsidR="00E53521">
        <w:rPr>
          <w:rFonts w:ascii="Times New Roman" w:hAnsi="Times New Roman" w:cs="Times New Roman"/>
          <w:sz w:val="24"/>
          <w:szCs w:val="24"/>
        </w:rPr>
        <w:t>Nagelk</w:t>
      </w:r>
      <w:r w:rsidR="00211899">
        <w:rPr>
          <w:rFonts w:ascii="Times New Roman" w:hAnsi="Times New Roman" w:cs="Times New Roman"/>
          <w:sz w:val="24"/>
          <w:szCs w:val="24"/>
        </w:rPr>
        <w:t xml:space="preserve">erken </w:t>
      </w:r>
      <w:r w:rsidR="009F715E" w:rsidRPr="009F715E">
        <w:rPr>
          <w:rFonts w:ascii="Times New Roman" w:hAnsi="Times New Roman" w:cs="Times New Roman"/>
          <w:i/>
          <w:sz w:val="24"/>
          <w:szCs w:val="24"/>
        </w:rPr>
        <w:t>et al.,</w:t>
      </w:r>
      <w:r w:rsidR="00211899">
        <w:rPr>
          <w:rFonts w:ascii="Times New Roman" w:hAnsi="Times New Roman" w:cs="Times New Roman"/>
          <w:sz w:val="24"/>
          <w:szCs w:val="24"/>
        </w:rPr>
        <w:t xml:space="preserve"> 2008). Northern sites showed higher concentrations of these species, however their contributions to community composition decreased towards the south.  A potential explanation for this identified decrease is the proximity of </w:t>
      </w:r>
      <w:r w:rsidR="00044F3F">
        <w:rPr>
          <w:rFonts w:ascii="Times New Roman" w:hAnsi="Times New Roman" w:cs="Times New Roman"/>
          <w:sz w:val="24"/>
          <w:szCs w:val="24"/>
        </w:rPr>
        <w:t xml:space="preserve">the southern sites to seagrass beds in lower Biscayne Bay, as these species show preferential selection of seagrass habitat as juveniles (Huijbers </w:t>
      </w:r>
      <w:r w:rsidR="009F715E" w:rsidRPr="009F715E">
        <w:rPr>
          <w:rFonts w:ascii="Times New Roman" w:hAnsi="Times New Roman" w:cs="Times New Roman"/>
          <w:i/>
          <w:sz w:val="24"/>
          <w:szCs w:val="24"/>
        </w:rPr>
        <w:t>et al.,</w:t>
      </w:r>
      <w:r w:rsidR="00044F3F">
        <w:rPr>
          <w:rFonts w:ascii="Times New Roman" w:hAnsi="Times New Roman" w:cs="Times New Roman"/>
          <w:sz w:val="24"/>
          <w:szCs w:val="24"/>
        </w:rPr>
        <w:t xml:space="preserve"> 2008).</w:t>
      </w:r>
    </w:p>
    <w:p w14:paraId="7CB49391" w14:textId="77777777" w:rsidR="006113BD" w:rsidRDefault="00DF3AE3" w:rsidP="009C00AA">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44F3F">
        <w:rPr>
          <w:rFonts w:ascii="Times New Roman" w:hAnsi="Times New Roman" w:cs="Times New Roman"/>
          <w:sz w:val="24"/>
          <w:szCs w:val="24"/>
        </w:rPr>
        <w:t xml:space="preserve">While I hypothesized that proximity to regions of mixing with anthropogenically influenced waters would influence fish densities, we were not able to detect a preference or increase in fish densities in this region.  In fact, both fish density </w:t>
      </w:r>
      <w:r w:rsidR="006C2FBE">
        <w:rPr>
          <w:rFonts w:ascii="Times New Roman" w:hAnsi="Times New Roman" w:cs="Times New Roman"/>
          <w:sz w:val="24"/>
          <w:szCs w:val="24"/>
        </w:rPr>
        <w:t xml:space="preserve">and species richness </w:t>
      </w:r>
      <w:r w:rsidR="00044F3F">
        <w:rPr>
          <w:rFonts w:ascii="Times New Roman" w:hAnsi="Times New Roman" w:cs="Times New Roman"/>
          <w:sz w:val="24"/>
          <w:szCs w:val="24"/>
        </w:rPr>
        <w:t xml:space="preserve">was shown to increase as latitude decreased, which is in agreement with similar studies from Broward </w:t>
      </w:r>
      <w:r w:rsidR="006C2FBE">
        <w:rPr>
          <w:rFonts w:ascii="Times New Roman" w:hAnsi="Times New Roman" w:cs="Times New Roman"/>
          <w:sz w:val="24"/>
          <w:szCs w:val="24"/>
        </w:rPr>
        <w:t>County</w:t>
      </w:r>
      <w:r w:rsidR="006113BD">
        <w:rPr>
          <w:rFonts w:ascii="Times New Roman" w:hAnsi="Times New Roman" w:cs="Times New Roman"/>
          <w:sz w:val="24"/>
          <w:szCs w:val="24"/>
        </w:rPr>
        <w:t xml:space="preserve">. </w:t>
      </w:r>
    </w:p>
    <w:p w14:paraId="368E2853" w14:textId="77777777" w:rsidR="00DB5708" w:rsidRDefault="006113BD" w:rsidP="00034EE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Diver data obtained for this thesis gave an insight into previously undescribed fish communities in northern Miami-Dade County. Overall, reefs in Miami-Dade County exhibit declined reef health in comparison to geographically similar reefs, and reefs worldwide. Analysis indicates that the first reef tract may serve as a critical nursery habitat to important commercial species such as </w:t>
      </w:r>
      <w:r>
        <w:rPr>
          <w:rFonts w:ascii="Times New Roman" w:hAnsi="Times New Roman" w:cs="Times New Roman"/>
          <w:i/>
          <w:sz w:val="24"/>
          <w:szCs w:val="24"/>
        </w:rPr>
        <w:t>H. flavolineatum</w:t>
      </w:r>
      <w:r>
        <w:rPr>
          <w:rFonts w:ascii="Times New Roman" w:hAnsi="Times New Roman" w:cs="Times New Roman"/>
          <w:sz w:val="24"/>
          <w:szCs w:val="24"/>
        </w:rPr>
        <w:t xml:space="preserve">, especially in absence of extensive mangroves in the vicinity (Nagelkerken </w:t>
      </w:r>
      <w:r w:rsidR="009F715E" w:rsidRPr="009F715E">
        <w:rPr>
          <w:rFonts w:ascii="Times New Roman" w:hAnsi="Times New Roman" w:cs="Times New Roman"/>
          <w:i/>
          <w:sz w:val="24"/>
          <w:szCs w:val="24"/>
        </w:rPr>
        <w:t>et al.,</w:t>
      </w:r>
      <w:r>
        <w:rPr>
          <w:rFonts w:ascii="Times New Roman" w:hAnsi="Times New Roman" w:cs="Times New Roman"/>
          <w:sz w:val="24"/>
          <w:szCs w:val="24"/>
        </w:rPr>
        <w:t xml:space="preserve"> 2002; Mumby </w:t>
      </w:r>
      <w:r w:rsidR="009F715E" w:rsidRPr="009F715E">
        <w:rPr>
          <w:rFonts w:ascii="Times New Roman" w:hAnsi="Times New Roman" w:cs="Times New Roman"/>
          <w:i/>
          <w:sz w:val="24"/>
          <w:szCs w:val="24"/>
        </w:rPr>
        <w:t>et al.,</w:t>
      </w:r>
      <w:r w:rsidR="00034EE2">
        <w:rPr>
          <w:rFonts w:ascii="Times New Roman" w:hAnsi="Times New Roman" w:cs="Times New Roman"/>
          <w:sz w:val="24"/>
          <w:szCs w:val="24"/>
        </w:rPr>
        <w:t xml:space="preserve"> 2004). </w:t>
      </w:r>
      <w:r w:rsidR="009218C9">
        <w:rPr>
          <w:rFonts w:ascii="Times New Roman" w:hAnsi="Times New Roman" w:cs="Times New Roman"/>
          <w:sz w:val="24"/>
          <w:szCs w:val="24"/>
        </w:rPr>
        <w:lastRenderedPageBreak/>
        <w:t xml:space="preserve">When compared to a </w:t>
      </w:r>
      <w:r w:rsidR="00034EE2">
        <w:rPr>
          <w:rFonts w:ascii="Times New Roman" w:hAnsi="Times New Roman" w:cs="Times New Roman"/>
          <w:sz w:val="24"/>
          <w:szCs w:val="24"/>
        </w:rPr>
        <w:t>comparatively healthy reef in the Gulf of Mexico (Flower Gardens), abundance data show communities in northern Miami-Dade County are dominated prima</w:t>
      </w:r>
      <w:r w:rsidR="009218C9">
        <w:rPr>
          <w:rFonts w:ascii="Times New Roman" w:hAnsi="Times New Roman" w:cs="Times New Roman"/>
          <w:sz w:val="24"/>
          <w:szCs w:val="24"/>
        </w:rPr>
        <w:t>rily by non-predatory fishes</w:t>
      </w:r>
      <w:r w:rsidR="00034EE2">
        <w:rPr>
          <w:rFonts w:ascii="Times New Roman" w:hAnsi="Times New Roman" w:cs="Times New Roman"/>
          <w:sz w:val="24"/>
          <w:szCs w:val="24"/>
        </w:rPr>
        <w:t>. Further, 7 of the top 10 contributors to biomass in the Flower Gardens are considered apex predators, compared to only 3 of the top 10 in</w:t>
      </w:r>
      <w:r w:rsidR="009218C9">
        <w:rPr>
          <w:rFonts w:ascii="Times New Roman" w:hAnsi="Times New Roman" w:cs="Times New Roman"/>
          <w:sz w:val="24"/>
          <w:szCs w:val="24"/>
        </w:rPr>
        <w:t xml:space="preserve"> northern Miami-Dade County. Predator </w:t>
      </w:r>
      <w:r w:rsidR="00034EE2">
        <w:rPr>
          <w:rFonts w:ascii="Times New Roman" w:hAnsi="Times New Roman" w:cs="Times New Roman"/>
          <w:sz w:val="24"/>
          <w:szCs w:val="24"/>
        </w:rPr>
        <w:t xml:space="preserve">declines may be </w:t>
      </w:r>
      <w:r w:rsidR="009218C9">
        <w:rPr>
          <w:rFonts w:ascii="Times New Roman" w:hAnsi="Times New Roman" w:cs="Times New Roman"/>
          <w:sz w:val="24"/>
          <w:szCs w:val="24"/>
        </w:rPr>
        <w:t xml:space="preserve">associated with </w:t>
      </w:r>
      <w:r w:rsidR="00034EE2">
        <w:rPr>
          <w:rFonts w:ascii="Times New Roman" w:hAnsi="Times New Roman" w:cs="Times New Roman"/>
          <w:sz w:val="24"/>
          <w:szCs w:val="24"/>
        </w:rPr>
        <w:t>increas</w:t>
      </w:r>
      <w:r w:rsidR="009218C9">
        <w:rPr>
          <w:rFonts w:ascii="Times New Roman" w:hAnsi="Times New Roman" w:cs="Times New Roman"/>
          <w:sz w:val="24"/>
          <w:szCs w:val="24"/>
        </w:rPr>
        <w:t>ing</w:t>
      </w:r>
      <w:r w:rsidR="00034EE2">
        <w:rPr>
          <w:rFonts w:ascii="Times New Roman" w:hAnsi="Times New Roman" w:cs="Times New Roman"/>
          <w:sz w:val="24"/>
          <w:szCs w:val="24"/>
        </w:rPr>
        <w:t xml:space="preserve"> anthropogenic pressure in Miami-Dade County, as is the case elsewhere in the Caribbean (Stallings, 2009). </w:t>
      </w:r>
      <w:r w:rsidR="005B4EF8">
        <w:rPr>
          <w:rFonts w:ascii="Times New Roman" w:hAnsi="Times New Roman" w:cs="Times New Roman"/>
          <w:sz w:val="24"/>
          <w:szCs w:val="24"/>
        </w:rPr>
        <w:t>Predator removal in conjunction with other pressures can influence a shift from a coral dominated benthos to a macroalgal one</w:t>
      </w:r>
      <w:r w:rsidR="009C6A20">
        <w:rPr>
          <w:rFonts w:ascii="Times New Roman" w:hAnsi="Times New Roman" w:cs="Times New Roman"/>
          <w:sz w:val="24"/>
          <w:szCs w:val="24"/>
        </w:rPr>
        <w:t xml:space="preserve"> (</w:t>
      </w:r>
      <w:r w:rsidR="005B4EF8">
        <w:rPr>
          <w:rFonts w:ascii="Times New Roman" w:hAnsi="Times New Roman" w:cs="Times New Roman"/>
          <w:sz w:val="24"/>
          <w:szCs w:val="24"/>
        </w:rPr>
        <w:t xml:space="preserve">Dahlgren and Eggleston, 2000; McClanahan </w:t>
      </w:r>
      <w:r w:rsidR="009F715E" w:rsidRPr="009F715E">
        <w:rPr>
          <w:rFonts w:ascii="Times New Roman" w:hAnsi="Times New Roman" w:cs="Times New Roman"/>
          <w:i/>
          <w:sz w:val="24"/>
          <w:szCs w:val="24"/>
        </w:rPr>
        <w:t>et al.,</w:t>
      </w:r>
      <w:r w:rsidR="005B4EF8">
        <w:rPr>
          <w:rFonts w:ascii="Times New Roman" w:hAnsi="Times New Roman" w:cs="Times New Roman"/>
          <w:sz w:val="24"/>
          <w:szCs w:val="24"/>
        </w:rPr>
        <w:t xml:space="preserve"> 2002; Dulvy </w:t>
      </w:r>
      <w:r w:rsidR="009F715E" w:rsidRPr="009F715E">
        <w:rPr>
          <w:rFonts w:ascii="Times New Roman" w:hAnsi="Times New Roman" w:cs="Times New Roman"/>
          <w:i/>
          <w:sz w:val="24"/>
          <w:szCs w:val="24"/>
        </w:rPr>
        <w:t>et al.,</w:t>
      </w:r>
      <w:r w:rsidR="005B4EF8">
        <w:rPr>
          <w:rFonts w:ascii="Times New Roman" w:hAnsi="Times New Roman" w:cs="Times New Roman"/>
          <w:sz w:val="24"/>
          <w:szCs w:val="24"/>
        </w:rPr>
        <w:t xml:space="preserve"> 2004; Eriksson </w:t>
      </w:r>
      <w:r w:rsidR="009F715E" w:rsidRPr="009F715E">
        <w:rPr>
          <w:rFonts w:ascii="Times New Roman" w:hAnsi="Times New Roman" w:cs="Times New Roman"/>
          <w:i/>
          <w:sz w:val="24"/>
          <w:szCs w:val="24"/>
        </w:rPr>
        <w:t>et al.,</w:t>
      </w:r>
      <w:r w:rsidR="005B4EF8">
        <w:rPr>
          <w:rFonts w:ascii="Times New Roman" w:hAnsi="Times New Roman" w:cs="Times New Roman"/>
          <w:sz w:val="24"/>
          <w:szCs w:val="24"/>
        </w:rPr>
        <w:t xml:space="preserve"> 2009). This is of particular concern in a region where anthropogenic sources of nutrients have previously been tied to algal blooms and increased primary productivity on the reef (Lapointe </w:t>
      </w:r>
      <w:r w:rsidR="009F715E" w:rsidRPr="009F715E">
        <w:rPr>
          <w:rFonts w:ascii="Times New Roman" w:hAnsi="Times New Roman" w:cs="Times New Roman"/>
          <w:i/>
          <w:sz w:val="24"/>
          <w:szCs w:val="24"/>
        </w:rPr>
        <w:t>et al.,</w:t>
      </w:r>
      <w:r w:rsidR="005B4EF8">
        <w:rPr>
          <w:rFonts w:ascii="Times New Roman" w:hAnsi="Times New Roman" w:cs="Times New Roman"/>
          <w:sz w:val="24"/>
          <w:szCs w:val="24"/>
        </w:rPr>
        <w:t xml:space="preserve"> 2005).</w:t>
      </w:r>
      <w:r w:rsidR="009218C9">
        <w:rPr>
          <w:rFonts w:ascii="Times New Roman" w:hAnsi="Times New Roman" w:cs="Times New Roman"/>
          <w:sz w:val="24"/>
          <w:szCs w:val="24"/>
        </w:rPr>
        <w:t xml:space="preserve"> Finally, it is worth noting that density estimates from surveys in Miami-Dade County were the lowest of a literatu</w:t>
      </w:r>
      <w:r w:rsidR="00FB02CF">
        <w:rPr>
          <w:rFonts w:ascii="Times New Roman" w:hAnsi="Times New Roman" w:cs="Times New Roman"/>
          <w:sz w:val="24"/>
          <w:szCs w:val="24"/>
        </w:rPr>
        <w:t>re values reported on undisturbed</w:t>
      </w:r>
      <w:r w:rsidR="009218C9">
        <w:rPr>
          <w:rFonts w:ascii="Times New Roman" w:hAnsi="Times New Roman" w:cs="Times New Roman"/>
          <w:sz w:val="24"/>
          <w:szCs w:val="24"/>
        </w:rPr>
        <w:t xml:space="preserve"> reefs worldwide.</w:t>
      </w:r>
    </w:p>
    <w:p w14:paraId="06ADBB5E" w14:textId="77777777" w:rsidR="00444031" w:rsidRPr="00034EE2" w:rsidRDefault="00444031" w:rsidP="00444031">
      <w:pPr>
        <w:rPr>
          <w:rFonts w:ascii="Times New Roman" w:hAnsi="Times New Roman" w:cs="Times New Roman"/>
          <w:sz w:val="24"/>
          <w:szCs w:val="24"/>
        </w:rPr>
      </w:pPr>
    </w:p>
    <w:p w14:paraId="51F9B600" w14:textId="77777777" w:rsidR="00444031" w:rsidRDefault="00444031">
      <w:pPr>
        <w:rPr>
          <w:rFonts w:ascii="Times New Roman" w:hAnsi="Times New Roman" w:cs="Times New Roman"/>
          <w:b/>
          <w:sz w:val="24"/>
          <w:szCs w:val="24"/>
        </w:rPr>
      </w:pPr>
      <w:r>
        <w:rPr>
          <w:rFonts w:ascii="Times New Roman" w:hAnsi="Times New Roman" w:cs="Times New Roman"/>
          <w:b/>
          <w:sz w:val="24"/>
          <w:szCs w:val="24"/>
        </w:rPr>
        <w:br w:type="page"/>
      </w:r>
    </w:p>
    <w:p w14:paraId="73C80852" w14:textId="77777777" w:rsidR="005761EE" w:rsidRPr="004033E9" w:rsidRDefault="00E53521" w:rsidP="005761EE">
      <w:pPr>
        <w:spacing w:after="0" w:line="480" w:lineRule="auto"/>
        <w:rPr>
          <w:rFonts w:ascii="Times New Roman" w:hAnsi="Times New Roman" w:cs="Times New Roman"/>
          <w:sz w:val="24"/>
          <w:szCs w:val="24"/>
        </w:rPr>
      </w:pPr>
      <w:r w:rsidRPr="004033E9">
        <w:rPr>
          <w:rFonts w:ascii="Times New Roman" w:hAnsi="Times New Roman" w:cs="Times New Roman"/>
          <w:sz w:val="24"/>
          <w:szCs w:val="24"/>
        </w:rPr>
        <w:lastRenderedPageBreak/>
        <w:t>References</w:t>
      </w:r>
    </w:p>
    <w:p w14:paraId="5BF42853" w14:textId="77777777" w:rsidR="009C6A20" w:rsidRDefault="009C6A20" w:rsidP="00E53521">
      <w:pPr>
        <w:rPr>
          <w:rFonts w:ascii="Times New Roman" w:hAnsi="Times New Roman" w:cs="Times New Roman"/>
          <w:sz w:val="24"/>
        </w:rPr>
      </w:pPr>
      <w:r w:rsidRPr="008C5D8B">
        <w:rPr>
          <w:rFonts w:ascii="Times New Roman" w:hAnsi="Times New Roman" w:cs="Times New Roman"/>
          <w:sz w:val="24"/>
        </w:rPr>
        <w:t>Bernard, A.T.F., Gotz, A., Kerwath, S.E., and Wilke, C.G. (2013) Observer bias and detection probability in underwater visual census of fish assemblages measured with independent double-observers.</w:t>
      </w:r>
      <w:r>
        <w:rPr>
          <w:rFonts w:ascii="Times New Roman" w:hAnsi="Times New Roman" w:cs="Times New Roman"/>
          <w:sz w:val="24"/>
        </w:rPr>
        <w:t xml:space="preserve"> </w:t>
      </w:r>
      <w:r w:rsidRPr="008C5D8B">
        <w:rPr>
          <w:rFonts w:ascii="Times New Roman" w:hAnsi="Times New Roman" w:cs="Times New Roman"/>
          <w:sz w:val="24"/>
        </w:rPr>
        <w:t>Journal of Experimental Marine</w:t>
      </w:r>
      <w:r>
        <w:rPr>
          <w:rFonts w:ascii="Times New Roman" w:hAnsi="Times New Roman" w:cs="Times New Roman"/>
          <w:sz w:val="24"/>
        </w:rPr>
        <w:t xml:space="preserve"> Biology and Ecology 443: 75-84</w:t>
      </w:r>
    </w:p>
    <w:p w14:paraId="40BBDFC7" w14:textId="77777777" w:rsidR="00E53521" w:rsidRPr="008C5D8B" w:rsidRDefault="00E53521" w:rsidP="00E53521">
      <w:pPr>
        <w:rPr>
          <w:rFonts w:ascii="Times New Roman" w:hAnsi="Times New Roman" w:cs="Times New Roman"/>
          <w:sz w:val="24"/>
        </w:rPr>
      </w:pPr>
      <w:r w:rsidRPr="008C5D8B">
        <w:rPr>
          <w:rFonts w:ascii="Times New Roman" w:hAnsi="Times New Roman" w:cs="Times New Roman"/>
          <w:sz w:val="24"/>
        </w:rPr>
        <w:t>Bozec, Y.M., Kilbicki, M., Laloe, F., Mou-Tham, G., and Gascuel, D. (2011) Factors affecting the detection distances of reef fish: implications for visual counts.</w:t>
      </w:r>
      <w:r>
        <w:rPr>
          <w:rFonts w:ascii="Times New Roman" w:hAnsi="Times New Roman" w:cs="Times New Roman"/>
          <w:sz w:val="24"/>
        </w:rPr>
        <w:t xml:space="preserve"> </w:t>
      </w:r>
      <w:r w:rsidRPr="008C5D8B">
        <w:rPr>
          <w:rFonts w:ascii="Times New Roman" w:hAnsi="Times New Roman" w:cs="Times New Roman"/>
          <w:sz w:val="24"/>
        </w:rPr>
        <w:t>Marine Biology 158 (5): 969-981</w:t>
      </w:r>
    </w:p>
    <w:p w14:paraId="0284B727" w14:textId="77777777" w:rsidR="00E53521" w:rsidRDefault="00E53521" w:rsidP="00E53521">
      <w:pPr>
        <w:rPr>
          <w:rFonts w:ascii="Times New Roman" w:hAnsi="Times New Roman" w:cs="Times New Roman"/>
          <w:sz w:val="24"/>
        </w:rPr>
      </w:pPr>
      <w:r w:rsidRPr="008C5D8B">
        <w:rPr>
          <w:rFonts w:ascii="Times New Roman" w:hAnsi="Times New Roman" w:cs="Times New Roman"/>
          <w:sz w:val="24"/>
        </w:rPr>
        <w:t>Bernard, A.T.F., Gotz, A., Kerwath, S.E., and Wilke, C.G. (2013) Observer bias and detection probability in underwater visual census of fish assemblages measured with independent double-observers.</w:t>
      </w:r>
      <w:r>
        <w:rPr>
          <w:rFonts w:ascii="Times New Roman" w:hAnsi="Times New Roman" w:cs="Times New Roman"/>
          <w:sz w:val="24"/>
        </w:rPr>
        <w:t xml:space="preserve"> </w:t>
      </w:r>
      <w:r w:rsidRPr="008C5D8B">
        <w:rPr>
          <w:rFonts w:ascii="Times New Roman" w:hAnsi="Times New Roman" w:cs="Times New Roman"/>
          <w:sz w:val="24"/>
        </w:rPr>
        <w:t>Journal of Experimental Marine Biology and Ecology 443: 75-84</w:t>
      </w:r>
    </w:p>
    <w:p w14:paraId="38730F30" w14:textId="77777777" w:rsidR="009C6A20" w:rsidRDefault="009C6A20" w:rsidP="009C6A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Dahlgren, C.P., and Eggleston, D.B. (2000) </w:t>
      </w:r>
      <w:r w:rsidR="00E903D6">
        <w:rPr>
          <w:rFonts w:ascii="Times New Roman" w:hAnsi="Times New Roman" w:cs="Times New Roman"/>
          <w:sz w:val="24"/>
          <w:szCs w:val="24"/>
        </w:rPr>
        <w:t>Ecological processes underlying ontogenetic habitat shifts in a coral reef fish</w:t>
      </w:r>
      <w:r>
        <w:rPr>
          <w:rFonts w:ascii="Times New Roman" w:hAnsi="Times New Roman" w:cs="Times New Roman"/>
          <w:sz w:val="24"/>
          <w:szCs w:val="24"/>
        </w:rPr>
        <w:t>. Ecology 81(8): 2227-2240</w:t>
      </w:r>
    </w:p>
    <w:p w14:paraId="311A6AE0" w14:textId="77777777" w:rsidR="009C6A20" w:rsidRPr="009C6A20" w:rsidRDefault="009C6A20" w:rsidP="009C6A20">
      <w:pPr>
        <w:spacing w:after="0" w:line="240" w:lineRule="auto"/>
        <w:rPr>
          <w:rFonts w:ascii="Times New Roman" w:hAnsi="Times New Roman" w:cs="Times New Roman"/>
          <w:sz w:val="24"/>
          <w:szCs w:val="24"/>
        </w:rPr>
      </w:pPr>
    </w:p>
    <w:p w14:paraId="5D82D3F6" w14:textId="77777777" w:rsidR="009C6A20" w:rsidRDefault="009C6A20" w:rsidP="009C6A20">
      <w:pPr>
        <w:spacing w:after="0" w:line="240" w:lineRule="auto"/>
        <w:rPr>
          <w:rFonts w:ascii="Times New Roman" w:hAnsi="Times New Roman" w:cs="Times New Roman"/>
          <w:sz w:val="24"/>
          <w:szCs w:val="24"/>
        </w:rPr>
      </w:pPr>
      <w:r>
        <w:rPr>
          <w:rFonts w:ascii="Times New Roman" w:hAnsi="Times New Roman" w:cs="Times New Roman"/>
          <w:sz w:val="24"/>
          <w:szCs w:val="24"/>
        </w:rPr>
        <w:t>Dulvy, N.K., Freckleton, R.P., and Polunin, N.V.C. (2004) Coral reef cascades and the indirect effects of predator removal by exploitation. Ecology Letters 7: 410-416</w:t>
      </w:r>
    </w:p>
    <w:p w14:paraId="7F0A743B" w14:textId="77777777" w:rsidR="009C6A20" w:rsidRDefault="009C6A20" w:rsidP="009C6A20">
      <w:pPr>
        <w:spacing w:after="0" w:line="240" w:lineRule="auto"/>
        <w:rPr>
          <w:rFonts w:ascii="Times New Roman" w:hAnsi="Times New Roman" w:cs="Times New Roman"/>
          <w:sz w:val="24"/>
          <w:szCs w:val="24"/>
        </w:rPr>
      </w:pPr>
    </w:p>
    <w:p w14:paraId="4F1A02E7" w14:textId="77777777" w:rsidR="009C6A20" w:rsidRDefault="009C6A20" w:rsidP="009C6A20">
      <w:pPr>
        <w:spacing w:after="0" w:line="240" w:lineRule="auto"/>
        <w:rPr>
          <w:rFonts w:ascii="Times New Roman" w:hAnsi="Times New Roman" w:cs="Times New Roman"/>
          <w:sz w:val="24"/>
          <w:szCs w:val="24"/>
        </w:rPr>
      </w:pPr>
      <w:r>
        <w:rPr>
          <w:rFonts w:ascii="Times New Roman" w:hAnsi="Times New Roman" w:cs="Times New Roman"/>
          <w:sz w:val="24"/>
          <w:szCs w:val="24"/>
        </w:rPr>
        <w:t>Eriksson, B.K., Ljunggren, L., Sandstrom, A., Johansson, G., Mattila, J., Rubach, A., Raberg, S., and Snickars, M. (2009) Declines in predatory fish promote bloom-forming macroalgae.  Ecological Applications 19(8): 1975-1988</w:t>
      </w:r>
    </w:p>
    <w:p w14:paraId="33EE4158" w14:textId="77777777" w:rsidR="009C6A20" w:rsidRDefault="009C6A20" w:rsidP="009C6A20">
      <w:pPr>
        <w:spacing w:after="0" w:line="240" w:lineRule="auto"/>
        <w:rPr>
          <w:rFonts w:ascii="Times New Roman" w:hAnsi="Times New Roman" w:cs="Times New Roman"/>
          <w:sz w:val="24"/>
          <w:szCs w:val="24"/>
        </w:rPr>
      </w:pPr>
    </w:p>
    <w:p w14:paraId="564D963F" w14:textId="77777777" w:rsidR="009C6A20" w:rsidRDefault="009C6A20" w:rsidP="009C6A20">
      <w:pPr>
        <w:spacing w:after="0" w:line="240" w:lineRule="auto"/>
        <w:rPr>
          <w:rFonts w:ascii="Times New Roman" w:hAnsi="Times New Roman" w:cs="Times New Roman"/>
          <w:sz w:val="24"/>
          <w:szCs w:val="24"/>
        </w:rPr>
      </w:pPr>
      <w:r>
        <w:rPr>
          <w:rFonts w:ascii="Times New Roman" w:hAnsi="Times New Roman" w:cs="Times New Roman"/>
          <w:sz w:val="24"/>
          <w:szCs w:val="24"/>
        </w:rPr>
        <w:t>Huijbers, C.M., Mollee, E.M., and Nagelkerken, I. (2008) Post-larval French grunts (</w:t>
      </w:r>
      <w:r>
        <w:rPr>
          <w:rFonts w:ascii="Times New Roman" w:hAnsi="Times New Roman" w:cs="Times New Roman"/>
          <w:i/>
          <w:sz w:val="24"/>
          <w:szCs w:val="24"/>
        </w:rPr>
        <w:t>Haemulon flavolineatum</w:t>
      </w:r>
      <w:r>
        <w:rPr>
          <w:rFonts w:ascii="Times New Roman" w:hAnsi="Times New Roman" w:cs="Times New Roman"/>
          <w:sz w:val="24"/>
          <w:szCs w:val="24"/>
        </w:rPr>
        <w:t>) distinguish between seagrass, mangrove and coral reef water: Implications for recognition of potential nursery habitats. Journal of Experimental Marine Biology 357: 134-139</w:t>
      </w:r>
    </w:p>
    <w:p w14:paraId="7989E173" w14:textId="77777777" w:rsidR="009C6A20" w:rsidRDefault="009C6A20" w:rsidP="009C6A20">
      <w:pPr>
        <w:spacing w:after="0" w:line="240" w:lineRule="auto"/>
        <w:rPr>
          <w:rFonts w:ascii="Times New Roman" w:hAnsi="Times New Roman" w:cs="Times New Roman"/>
          <w:sz w:val="24"/>
          <w:szCs w:val="24"/>
        </w:rPr>
      </w:pPr>
    </w:p>
    <w:p w14:paraId="399AEE91" w14:textId="77777777" w:rsidR="009C6A20" w:rsidRDefault="009C6A20" w:rsidP="009C6A20">
      <w:pPr>
        <w:rPr>
          <w:rFonts w:ascii="Times New Roman" w:hAnsi="Times New Roman" w:cs="Times New Roman"/>
          <w:sz w:val="24"/>
        </w:rPr>
      </w:pPr>
      <w:r w:rsidRPr="008C5D8B">
        <w:rPr>
          <w:rFonts w:ascii="Times New Roman" w:hAnsi="Times New Roman" w:cs="Times New Roman"/>
          <w:sz w:val="24"/>
        </w:rPr>
        <w:t xml:space="preserve">Lapointe, B.E., Barile, P.J., Littler, M.M., Littler, D.S., Bedford, B.J., and Gasque, C. (2005) Macroalgal blooms on southeast Florida coral reefs I. Nutrient stoichiometry of the invasive green alga </w:t>
      </w:r>
      <w:r w:rsidRPr="008C5D8B">
        <w:rPr>
          <w:rFonts w:ascii="Times New Roman" w:hAnsi="Times New Roman" w:cs="Times New Roman"/>
          <w:i/>
          <w:sz w:val="24"/>
        </w:rPr>
        <w:t xml:space="preserve">Codium isthmocladum </w:t>
      </w:r>
      <w:r w:rsidRPr="008C5D8B">
        <w:rPr>
          <w:rFonts w:ascii="Times New Roman" w:hAnsi="Times New Roman" w:cs="Times New Roman"/>
          <w:sz w:val="24"/>
        </w:rPr>
        <w:t>in the wider Caribbean indicates nutrient enrichment.</w:t>
      </w:r>
      <w:r>
        <w:rPr>
          <w:rFonts w:ascii="Times New Roman" w:hAnsi="Times New Roman" w:cs="Times New Roman"/>
          <w:sz w:val="24"/>
        </w:rPr>
        <w:t xml:space="preserve"> </w:t>
      </w:r>
      <w:r w:rsidRPr="008C5D8B">
        <w:rPr>
          <w:rFonts w:ascii="Times New Roman" w:hAnsi="Times New Roman" w:cs="Times New Roman"/>
          <w:sz w:val="24"/>
        </w:rPr>
        <w:t>Harmful Algae 4: 1092-1105</w:t>
      </w:r>
    </w:p>
    <w:p w14:paraId="07BEF8D6" w14:textId="77777777" w:rsidR="009C6A20" w:rsidRDefault="009C6A20" w:rsidP="009C6A20">
      <w:pPr>
        <w:spacing w:after="0" w:line="240" w:lineRule="auto"/>
        <w:rPr>
          <w:rFonts w:ascii="Times New Roman" w:hAnsi="Times New Roman" w:cs="Times New Roman"/>
          <w:sz w:val="24"/>
          <w:szCs w:val="24"/>
        </w:rPr>
      </w:pPr>
      <w:r>
        <w:rPr>
          <w:rFonts w:ascii="Times New Roman" w:hAnsi="Times New Roman" w:cs="Times New Roman"/>
          <w:sz w:val="24"/>
          <w:szCs w:val="24"/>
        </w:rPr>
        <w:t>McClanahan, T., Polunin, N.C., Done, T. (2002) Ecological states and the resilience of coral reefs. Conservation Ecology 6: 18</w:t>
      </w:r>
    </w:p>
    <w:p w14:paraId="445CDA25" w14:textId="77777777" w:rsidR="001F1878" w:rsidRDefault="001F1878" w:rsidP="009C6A20">
      <w:pPr>
        <w:spacing w:after="0" w:line="240" w:lineRule="auto"/>
        <w:rPr>
          <w:rFonts w:ascii="Times New Roman" w:hAnsi="Times New Roman" w:cs="Times New Roman"/>
          <w:sz w:val="24"/>
          <w:szCs w:val="24"/>
        </w:rPr>
      </w:pPr>
    </w:p>
    <w:p w14:paraId="3929A452" w14:textId="77777777" w:rsidR="009C6A20" w:rsidRDefault="009C6A20" w:rsidP="009C6A20">
      <w:pPr>
        <w:spacing w:after="0" w:line="240" w:lineRule="auto"/>
        <w:rPr>
          <w:rFonts w:ascii="Times New Roman" w:hAnsi="Times New Roman" w:cs="Times New Roman"/>
          <w:sz w:val="24"/>
          <w:szCs w:val="24"/>
        </w:rPr>
      </w:pPr>
      <w:r>
        <w:rPr>
          <w:rFonts w:ascii="Times New Roman" w:hAnsi="Times New Roman" w:cs="Times New Roman"/>
          <w:sz w:val="24"/>
          <w:szCs w:val="24"/>
        </w:rPr>
        <w:t>Mumby, P.J., Edwards, A.J., Ernesto Arias-Gonzalez, J., Lindeman, K.C., Blackwell, P.G., Gall, A., Gorczynska, M.I., Harborne, A.R., Pescod, C.L., Renken, H., Colette, C.C. Wabnitz, Llewellyn, G. (2004) Mangroves enhance the biomass of coral reef fish communities in the Caribbean. Nature 427: 533-536</w:t>
      </w:r>
    </w:p>
    <w:p w14:paraId="0D91A054" w14:textId="77777777" w:rsidR="009C6A20" w:rsidRPr="009C6A20" w:rsidRDefault="009C6A20" w:rsidP="009C6A20">
      <w:pPr>
        <w:spacing w:after="0" w:line="240" w:lineRule="auto"/>
        <w:rPr>
          <w:rFonts w:ascii="Times New Roman" w:hAnsi="Times New Roman" w:cs="Times New Roman"/>
          <w:sz w:val="24"/>
          <w:szCs w:val="24"/>
        </w:rPr>
      </w:pPr>
    </w:p>
    <w:p w14:paraId="26C07562" w14:textId="77777777" w:rsidR="001F1878" w:rsidRDefault="001F1878" w:rsidP="009C6A20">
      <w:pPr>
        <w:spacing w:after="0" w:line="240" w:lineRule="auto"/>
        <w:rPr>
          <w:rFonts w:ascii="Times New Roman" w:hAnsi="Times New Roman" w:cs="Times New Roman"/>
          <w:sz w:val="24"/>
          <w:szCs w:val="24"/>
        </w:rPr>
      </w:pPr>
    </w:p>
    <w:p w14:paraId="4063F34A" w14:textId="77777777" w:rsidR="009C6A20" w:rsidRDefault="009C6A20" w:rsidP="009C6A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Nagelkerken, I., Roberts, C.M., van der Velde, G., Dorenbosch, M., van Riel, M.C., Cocheret de la Moriniere, E., Nienhuis, P.H. (2002) How important are mangroves and seagrass beds for coral-reef fish? The nursery hypothesis tested on an island scale. Marine Ecology Progress Series 244: 299-305</w:t>
      </w:r>
    </w:p>
    <w:p w14:paraId="55792AAF" w14:textId="77777777" w:rsidR="009C6A20" w:rsidRPr="009C6A20" w:rsidRDefault="009C6A20" w:rsidP="009C6A20">
      <w:pPr>
        <w:spacing w:after="0" w:line="240" w:lineRule="auto"/>
        <w:rPr>
          <w:rFonts w:ascii="Times New Roman" w:hAnsi="Times New Roman" w:cs="Times New Roman"/>
          <w:sz w:val="24"/>
          <w:szCs w:val="24"/>
        </w:rPr>
      </w:pPr>
    </w:p>
    <w:p w14:paraId="24675C62" w14:textId="77777777" w:rsidR="00E53521" w:rsidRDefault="00E53521" w:rsidP="00E53521">
      <w:pPr>
        <w:spacing w:after="0" w:line="240" w:lineRule="auto"/>
        <w:rPr>
          <w:rFonts w:ascii="Times New Roman" w:hAnsi="Times New Roman" w:cs="Times New Roman"/>
          <w:sz w:val="24"/>
          <w:szCs w:val="24"/>
        </w:rPr>
      </w:pPr>
      <w:r>
        <w:rPr>
          <w:rFonts w:ascii="Times New Roman" w:hAnsi="Times New Roman" w:cs="Times New Roman"/>
          <w:sz w:val="24"/>
          <w:szCs w:val="24"/>
        </w:rPr>
        <w:t>Nagelkerken, I., Blaber, S.J.M., Bouillon, S., Green, P., Haywood, M., Kirton, L.G., Meynecke, J.O., Pawlik, J., Penrose, H.M., Sasekumar, A., and Somerfield P.J. (2008) The habitat function of mangroves for terrestrial and marine fauna: A review</w:t>
      </w:r>
    </w:p>
    <w:p w14:paraId="2C4FE927" w14:textId="77777777" w:rsidR="009C6A20" w:rsidRDefault="009C6A20" w:rsidP="00E53521">
      <w:pPr>
        <w:spacing w:after="0" w:line="240" w:lineRule="auto"/>
        <w:rPr>
          <w:rFonts w:ascii="Times New Roman" w:hAnsi="Times New Roman" w:cs="Times New Roman"/>
          <w:sz w:val="24"/>
          <w:szCs w:val="24"/>
        </w:rPr>
      </w:pPr>
    </w:p>
    <w:p w14:paraId="10B056EF" w14:textId="77777777" w:rsidR="009C6A20" w:rsidRDefault="009C6A20" w:rsidP="00E53521">
      <w:pPr>
        <w:spacing w:after="0" w:line="240" w:lineRule="auto"/>
        <w:rPr>
          <w:rFonts w:ascii="Times New Roman" w:hAnsi="Times New Roman" w:cs="Times New Roman"/>
          <w:sz w:val="24"/>
          <w:szCs w:val="24"/>
        </w:rPr>
      </w:pPr>
      <w:r>
        <w:rPr>
          <w:rFonts w:ascii="Times New Roman" w:hAnsi="Times New Roman" w:cs="Times New Roman"/>
          <w:sz w:val="24"/>
          <w:szCs w:val="24"/>
        </w:rPr>
        <w:t>Stallings, C.D. (2009) Fishery-Independent Data Reveal Negative Effect of Human Population Density on Caribbean Predatory Fish Communities. PLOS One 4(5): e5333</w:t>
      </w:r>
    </w:p>
    <w:p w14:paraId="5803D987" w14:textId="77777777" w:rsidR="009C6A20" w:rsidRDefault="009C6A20" w:rsidP="00E53521">
      <w:pPr>
        <w:spacing w:after="0" w:line="240" w:lineRule="auto"/>
        <w:rPr>
          <w:rFonts w:ascii="Times New Roman" w:hAnsi="Times New Roman" w:cs="Times New Roman"/>
          <w:sz w:val="24"/>
          <w:szCs w:val="24"/>
        </w:rPr>
      </w:pPr>
    </w:p>
    <w:p w14:paraId="26BCED8E" w14:textId="77777777" w:rsidR="009C6A20" w:rsidRPr="00E50DF1" w:rsidRDefault="009C6A20" w:rsidP="00E50DF1">
      <w:pPr>
        <w:rPr>
          <w:rFonts w:ascii="Times New Roman" w:hAnsi="Times New Roman" w:cs="Times New Roman"/>
          <w:sz w:val="24"/>
        </w:rPr>
      </w:pPr>
      <w:r w:rsidRPr="008C5D8B">
        <w:rPr>
          <w:rFonts w:ascii="Times New Roman" w:hAnsi="Times New Roman" w:cs="Times New Roman"/>
          <w:sz w:val="24"/>
        </w:rPr>
        <w:t>Tyler, E.H.M., Speight, M.R., Henderson, P., and Manica, A. (2009) Evidence for a depth refuge effect in artisanal coral reef fisheries.</w:t>
      </w:r>
      <w:r>
        <w:rPr>
          <w:rFonts w:ascii="Times New Roman" w:hAnsi="Times New Roman" w:cs="Times New Roman"/>
          <w:sz w:val="24"/>
        </w:rPr>
        <w:t xml:space="preserve"> </w:t>
      </w:r>
      <w:r w:rsidRPr="008C5D8B">
        <w:rPr>
          <w:rFonts w:ascii="Times New Roman" w:hAnsi="Times New Roman" w:cs="Times New Roman"/>
          <w:sz w:val="24"/>
        </w:rPr>
        <w:t>Biological Conservation 142: 652-667</w:t>
      </w:r>
    </w:p>
    <w:sectPr w:rsidR="009C6A20" w:rsidRPr="00E50DF1" w:rsidSect="000E40A7">
      <w:footerReference w:type="default" r:id="rId27"/>
      <w:pgSz w:w="12240" w:h="15840"/>
      <w:pgMar w:top="144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719E3" w14:textId="77777777" w:rsidR="00133404" w:rsidRDefault="00133404" w:rsidP="00E53521">
      <w:pPr>
        <w:spacing w:after="0" w:line="240" w:lineRule="auto"/>
      </w:pPr>
      <w:r>
        <w:separator/>
      </w:r>
    </w:p>
  </w:endnote>
  <w:endnote w:type="continuationSeparator" w:id="0">
    <w:p w14:paraId="65ED6890" w14:textId="77777777" w:rsidR="00133404" w:rsidRDefault="00133404" w:rsidP="00E53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Segoe UI">
    <w:altName w:val="Courier New"/>
    <w:charset w:val="00"/>
    <w:family w:val="swiss"/>
    <w:pitch w:val="variable"/>
    <w:sig w:usb0="E4002EFF" w:usb1="C000E47F" w:usb2="00000009" w:usb3="00000000" w:csb0="000001FF"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23A63" w14:textId="77777777" w:rsidR="00703C19" w:rsidRDefault="00703C19">
    <w:pPr>
      <w:pStyle w:val="Footer"/>
    </w:pPr>
  </w:p>
  <w:p w14:paraId="7CC6E11F" w14:textId="77777777" w:rsidR="00703C19" w:rsidRDefault="00703C1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305055"/>
      <w:docPartObj>
        <w:docPartGallery w:val="Page Numbers (Bottom of Page)"/>
        <w:docPartUnique/>
      </w:docPartObj>
    </w:sdtPr>
    <w:sdtEndPr>
      <w:rPr>
        <w:rFonts w:ascii="Times New Roman" w:hAnsi="Times New Roman" w:cs="Times New Roman"/>
        <w:noProof/>
        <w:sz w:val="24"/>
      </w:rPr>
    </w:sdtEndPr>
    <w:sdtContent>
      <w:p w14:paraId="38A593DC" w14:textId="77777777" w:rsidR="00703C19" w:rsidRPr="000E40A7" w:rsidRDefault="00703C19">
        <w:pPr>
          <w:pStyle w:val="Footer"/>
          <w:jc w:val="center"/>
          <w:rPr>
            <w:rFonts w:ascii="Times New Roman" w:hAnsi="Times New Roman" w:cs="Times New Roman"/>
            <w:sz w:val="24"/>
          </w:rPr>
        </w:pPr>
        <w:r w:rsidRPr="000E40A7">
          <w:rPr>
            <w:rFonts w:ascii="Times New Roman" w:hAnsi="Times New Roman" w:cs="Times New Roman"/>
            <w:sz w:val="24"/>
          </w:rPr>
          <w:fldChar w:fldCharType="begin"/>
        </w:r>
        <w:r w:rsidRPr="000E40A7">
          <w:rPr>
            <w:rFonts w:ascii="Times New Roman" w:hAnsi="Times New Roman" w:cs="Times New Roman"/>
            <w:sz w:val="24"/>
          </w:rPr>
          <w:instrText xml:space="preserve"> PAGE   \* MERGEFORMAT </w:instrText>
        </w:r>
        <w:r w:rsidRPr="000E40A7">
          <w:rPr>
            <w:rFonts w:ascii="Times New Roman" w:hAnsi="Times New Roman" w:cs="Times New Roman"/>
            <w:sz w:val="24"/>
          </w:rPr>
          <w:fldChar w:fldCharType="separate"/>
        </w:r>
        <w:r w:rsidR="00661072">
          <w:rPr>
            <w:rFonts w:ascii="Times New Roman" w:hAnsi="Times New Roman" w:cs="Times New Roman"/>
            <w:noProof/>
            <w:sz w:val="24"/>
          </w:rPr>
          <w:t>ix</w:t>
        </w:r>
        <w:r w:rsidRPr="000E40A7">
          <w:rPr>
            <w:rFonts w:ascii="Times New Roman" w:hAnsi="Times New Roman" w:cs="Times New Roman"/>
            <w:noProof/>
            <w:sz w:val="24"/>
          </w:rPr>
          <w:fldChar w:fldCharType="end"/>
        </w:r>
      </w:p>
    </w:sdtContent>
  </w:sdt>
  <w:p w14:paraId="43263337" w14:textId="77777777" w:rsidR="00703C19" w:rsidRDefault="00703C1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627799"/>
      <w:docPartObj>
        <w:docPartGallery w:val="Page Numbers (Bottom of Page)"/>
        <w:docPartUnique/>
      </w:docPartObj>
    </w:sdtPr>
    <w:sdtEndPr>
      <w:rPr>
        <w:rFonts w:ascii="Times New Roman" w:hAnsi="Times New Roman" w:cs="Times New Roman"/>
        <w:noProof/>
        <w:sz w:val="24"/>
      </w:rPr>
    </w:sdtEndPr>
    <w:sdtContent>
      <w:p w14:paraId="0EE17913" w14:textId="77777777" w:rsidR="00703C19" w:rsidRPr="000E40A7" w:rsidRDefault="00703C19">
        <w:pPr>
          <w:pStyle w:val="Footer"/>
          <w:jc w:val="center"/>
          <w:rPr>
            <w:rFonts w:ascii="Times New Roman" w:hAnsi="Times New Roman" w:cs="Times New Roman"/>
            <w:sz w:val="24"/>
          </w:rPr>
        </w:pPr>
        <w:r w:rsidRPr="000E40A7">
          <w:rPr>
            <w:rFonts w:ascii="Times New Roman" w:hAnsi="Times New Roman" w:cs="Times New Roman"/>
            <w:sz w:val="24"/>
          </w:rPr>
          <w:fldChar w:fldCharType="begin"/>
        </w:r>
        <w:r w:rsidRPr="000E40A7">
          <w:rPr>
            <w:rFonts w:ascii="Times New Roman" w:hAnsi="Times New Roman" w:cs="Times New Roman"/>
            <w:sz w:val="24"/>
          </w:rPr>
          <w:instrText xml:space="preserve"> PAGE   \* MERGEFORMAT </w:instrText>
        </w:r>
        <w:r w:rsidRPr="000E40A7">
          <w:rPr>
            <w:rFonts w:ascii="Times New Roman" w:hAnsi="Times New Roman" w:cs="Times New Roman"/>
            <w:sz w:val="24"/>
          </w:rPr>
          <w:fldChar w:fldCharType="separate"/>
        </w:r>
        <w:r w:rsidR="00661072">
          <w:rPr>
            <w:rFonts w:ascii="Times New Roman" w:hAnsi="Times New Roman" w:cs="Times New Roman"/>
            <w:noProof/>
            <w:sz w:val="24"/>
          </w:rPr>
          <w:t>1</w:t>
        </w:r>
        <w:r w:rsidRPr="000E40A7">
          <w:rPr>
            <w:rFonts w:ascii="Times New Roman" w:hAnsi="Times New Roman" w:cs="Times New Roman"/>
            <w:noProof/>
            <w:sz w:val="24"/>
          </w:rPr>
          <w:fldChar w:fldCharType="end"/>
        </w:r>
      </w:p>
    </w:sdtContent>
  </w:sdt>
  <w:p w14:paraId="7AEE8067" w14:textId="77777777" w:rsidR="00703C19" w:rsidRDefault="00703C19" w:rsidP="000E40A7">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42F04" w14:textId="77777777" w:rsidR="00133404" w:rsidRDefault="00133404" w:rsidP="00E53521">
      <w:pPr>
        <w:spacing w:after="0" w:line="240" w:lineRule="auto"/>
      </w:pPr>
      <w:r>
        <w:separator/>
      </w:r>
    </w:p>
  </w:footnote>
  <w:footnote w:type="continuationSeparator" w:id="0">
    <w:p w14:paraId="615E2163" w14:textId="77777777" w:rsidR="00133404" w:rsidRDefault="00133404" w:rsidP="00E5352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05901"/>
    <w:multiLevelType w:val="hybridMultilevel"/>
    <w:tmpl w:val="8068A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D0A01"/>
    <w:multiLevelType w:val="hybridMultilevel"/>
    <w:tmpl w:val="FB0A7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EB59C1"/>
    <w:multiLevelType w:val="hybridMultilevel"/>
    <w:tmpl w:val="C3E4A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E94CEB"/>
    <w:multiLevelType w:val="hybridMultilevel"/>
    <w:tmpl w:val="1F988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B60E01"/>
    <w:multiLevelType w:val="hybridMultilevel"/>
    <w:tmpl w:val="49641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11486C"/>
    <w:multiLevelType w:val="multilevel"/>
    <w:tmpl w:val="328E020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0BE"/>
    <w:rsid w:val="00001029"/>
    <w:rsid w:val="00011DBD"/>
    <w:rsid w:val="00012038"/>
    <w:rsid w:val="00034EE2"/>
    <w:rsid w:val="000375E2"/>
    <w:rsid w:val="00041340"/>
    <w:rsid w:val="00044F3F"/>
    <w:rsid w:val="00066D7A"/>
    <w:rsid w:val="0008428A"/>
    <w:rsid w:val="000B2D22"/>
    <w:rsid w:val="000B77B8"/>
    <w:rsid w:val="000C26D9"/>
    <w:rsid w:val="000E2AF1"/>
    <w:rsid w:val="000E333F"/>
    <w:rsid w:val="000E40A7"/>
    <w:rsid w:val="000E7B7F"/>
    <w:rsid w:val="0012757D"/>
    <w:rsid w:val="00133404"/>
    <w:rsid w:val="00134611"/>
    <w:rsid w:val="00147384"/>
    <w:rsid w:val="00150763"/>
    <w:rsid w:val="001A0958"/>
    <w:rsid w:val="001A5B6E"/>
    <w:rsid w:val="001C49AC"/>
    <w:rsid w:val="001C4DFA"/>
    <w:rsid w:val="001E195E"/>
    <w:rsid w:val="001E671A"/>
    <w:rsid w:val="001F1878"/>
    <w:rsid w:val="001F49AA"/>
    <w:rsid w:val="00211899"/>
    <w:rsid w:val="0021344C"/>
    <w:rsid w:val="002370D0"/>
    <w:rsid w:val="00245CC3"/>
    <w:rsid w:val="00251A79"/>
    <w:rsid w:val="00254BF9"/>
    <w:rsid w:val="00287213"/>
    <w:rsid w:val="002F2D43"/>
    <w:rsid w:val="00312D55"/>
    <w:rsid w:val="003308DB"/>
    <w:rsid w:val="00351892"/>
    <w:rsid w:val="00354413"/>
    <w:rsid w:val="00360D5F"/>
    <w:rsid w:val="00382F26"/>
    <w:rsid w:val="003C5E14"/>
    <w:rsid w:val="003D04AF"/>
    <w:rsid w:val="003F2B7B"/>
    <w:rsid w:val="003F674C"/>
    <w:rsid w:val="00400086"/>
    <w:rsid w:val="0040008B"/>
    <w:rsid w:val="004033E9"/>
    <w:rsid w:val="00414A86"/>
    <w:rsid w:val="004425C2"/>
    <w:rsid w:val="00444031"/>
    <w:rsid w:val="00455611"/>
    <w:rsid w:val="004754EC"/>
    <w:rsid w:val="0047759F"/>
    <w:rsid w:val="0048033C"/>
    <w:rsid w:val="00483485"/>
    <w:rsid w:val="004E563B"/>
    <w:rsid w:val="005264B3"/>
    <w:rsid w:val="0054502B"/>
    <w:rsid w:val="005761EE"/>
    <w:rsid w:val="005841C3"/>
    <w:rsid w:val="00596E2C"/>
    <w:rsid w:val="005B1E89"/>
    <w:rsid w:val="005B2FBF"/>
    <w:rsid w:val="005B3027"/>
    <w:rsid w:val="005B4EF8"/>
    <w:rsid w:val="005C7E83"/>
    <w:rsid w:val="005E6BEE"/>
    <w:rsid w:val="005F52AD"/>
    <w:rsid w:val="006113BD"/>
    <w:rsid w:val="00627980"/>
    <w:rsid w:val="00637D42"/>
    <w:rsid w:val="006410F1"/>
    <w:rsid w:val="00661072"/>
    <w:rsid w:val="006627C0"/>
    <w:rsid w:val="00675A9A"/>
    <w:rsid w:val="00680871"/>
    <w:rsid w:val="006A7767"/>
    <w:rsid w:val="006B3F6E"/>
    <w:rsid w:val="006C2FBE"/>
    <w:rsid w:val="006C589F"/>
    <w:rsid w:val="006C77AF"/>
    <w:rsid w:val="006D6BD0"/>
    <w:rsid w:val="006E4633"/>
    <w:rsid w:val="007004F8"/>
    <w:rsid w:val="00703C19"/>
    <w:rsid w:val="0072456D"/>
    <w:rsid w:val="00733109"/>
    <w:rsid w:val="00736616"/>
    <w:rsid w:val="007470D2"/>
    <w:rsid w:val="00752504"/>
    <w:rsid w:val="007A639D"/>
    <w:rsid w:val="00802AFE"/>
    <w:rsid w:val="00823230"/>
    <w:rsid w:val="008234C6"/>
    <w:rsid w:val="00865BA9"/>
    <w:rsid w:val="008808FB"/>
    <w:rsid w:val="008860EE"/>
    <w:rsid w:val="008A2841"/>
    <w:rsid w:val="008A5255"/>
    <w:rsid w:val="008B3396"/>
    <w:rsid w:val="008C606D"/>
    <w:rsid w:val="008D3D70"/>
    <w:rsid w:val="008D4FD6"/>
    <w:rsid w:val="008D6CD7"/>
    <w:rsid w:val="008E08A0"/>
    <w:rsid w:val="008E360D"/>
    <w:rsid w:val="009218C9"/>
    <w:rsid w:val="0093399B"/>
    <w:rsid w:val="00961C6C"/>
    <w:rsid w:val="00965037"/>
    <w:rsid w:val="009656FB"/>
    <w:rsid w:val="00980946"/>
    <w:rsid w:val="00982A9A"/>
    <w:rsid w:val="009840FF"/>
    <w:rsid w:val="009A0EC8"/>
    <w:rsid w:val="009A4D46"/>
    <w:rsid w:val="009B3ABB"/>
    <w:rsid w:val="009C00AA"/>
    <w:rsid w:val="009C6A20"/>
    <w:rsid w:val="009D7E21"/>
    <w:rsid w:val="009E7322"/>
    <w:rsid w:val="009F38D3"/>
    <w:rsid w:val="009F715E"/>
    <w:rsid w:val="00A03D82"/>
    <w:rsid w:val="00A105E5"/>
    <w:rsid w:val="00A15BD9"/>
    <w:rsid w:val="00A26F1B"/>
    <w:rsid w:val="00A63064"/>
    <w:rsid w:val="00AB5DCC"/>
    <w:rsid w:val="00AC26CF"/>
    <w:rsid w:val="00AC5C81"/>
    <w:rsid w:val="00B06A4D"/>
    <w:rsid w:val="00B261B4"/>
    <w:rsid w:val="00B42B62"/>
    <w:rsid w:val="00B47F8B"/>
    <w:rsid w:val="00B645D1"/>
    <w:rsid w:val="00B769D4"/>
    <w:rsid w:val="00B842B5"/>
    <w:rsid w:val="00BA2E9E"/>
    <w:rsid w:val="00BB474B"/>
    <w:rsid w:val="00BC3516"/>
    <w:rsid w:val="00BC5F82"/>
    <w:rsid w:val="00BD55B0"/>
    <w:rsid w:val="00C020BE"/>
    <w:rsid w:val="00C32826"/>
    <w:rsid w:val="00C64C5A"/>
    <w:rsid w:val="00C80F14"/>
    <w:rsid w:val="00C86A8A"/>
    <w:rsid w:val="00C90DE1"/>
    <w:rsid w:val="00C96CEC"/>
    <w:rsid w:val="00CA1C78"/>
    <w:rsid w:val="00CD467A"/>
    <w:rsid w:val="00CD6058"/>
    <w:rsid w:val="00CF2824"/>
    <w:rsid w:val="00D275F2"/>
    <w:rsid w:val="00D45C86"/>
    <w:rsid w:val="00D57A2F"/>
    <w:rsid w:val="00D61B96"/>
    <w:rsid w:val="00D63AE5"/>
    <w:rsid w:val="00D805CD"/>
    <w:rsid w:val="00D824EE"/>
    <w:rsid w:val="00DB5708"/>
    <w:rsid w:val="00DC33D2"/>
    <w:rsid w:val="00DC4D3F"/>
    <w:rsid w:val="00DD6726"/>
    <w:rsid w:val="00DE0D71"/>
    <w:rsid w:val="00DF21D6"/>
    <w:rsid w:val="00DF3AE3"/>
    <w:rsid w:val="00DF7850"/>
    <w:rsid w:val="00E50DF1"/>
    <w:rsid w:val="00E53521"/>
    <w:rsid w:val="00E66FEF"/>
    <w:rsid w:val="00E77EE3"/>
    <w:rsid w:val="00E879BD"/>
    <w:rsid w:val="00E903D6"/>
    <w:rsid w:val="00E94772"/>
    <w:rsid w:val="00EB2DAB"/>
    <w:rsid w:val="00EF11F8"/>
    <w:rsid w:val="00EF5E44"/>
    <w:rsid w:val="00F02A8B"/>
    <w:rsid w:val="00F11933"/>
    <w:rsid w:val="00F45A60"/>
    <w:rsid w:val="00F820B9"/>
    <w:rsid w:val="00FB0221"/>
    <w:rsid w:val="00FB02CF"/>
    <w:rsid w:val="00FB6C64"/>
    <w:rsid w:val="00FC3EA8"/>
    <w:rsid w:val="00FF5C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D56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63B"/>
  </w:style>
  <w:style w:type="paragraph" w:styleId="Heading1">
    <w:name w:val="heading 1"/>
    <w:basedOn w:val="Normal"/>
    <w:next w:val="Normal"/>
    <w:link w:val="Heading1Char"/>
    <w:uiPriority w:val="9"/>
    <w:qFormat/>
    <w:rsid w:val="00B842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DFA"/>
    <w:pPr>
      <w:ind w:left="720"/>
      <w:contextualSpacing/>
    </w:pPr>
  </w:style>
  <w:style w:type="paragraph" w:styleId="BodyText">
    <w:name w:val="Body Text"/>
    <w:basedOn w:val="Normal"/>
    <w:link w:val="BodyTextChar"/>
    <w:rsid w:val="00147384"/>
    <w:pPr>
      <w:suppressAutoHyphens/>
      <w:spacing w:after="120" w:line="100" w:lineRule="atLeast"/>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147384"/>
    <w:rPr>
      <w:rFonts w:ascii="Times New Roman" w:eastAsia="SimSun" w:hAnsi="Times New Roman" w:cs="Mangal"/>
      <w:kern w:val="1"/>
      <w:sz w:val="24"/>
      <w:szCs w:val="24"/>
      <w:lang w:eastAsia="hi-IN" w:bidi="hi-IN"/>
    </w:rPr>
  </w:style>
  <w:style w:type="table" w:styleId="TableGrid">
    <w:name w:val="Table Grid"/>
    <w:basedOn w:val="TableNormal"/>
    <w:uiPriority w:val="39"/>
    <w:rsid w:val="00245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66FEF"/>
    <w:rPr>
      <w:color w:val="0563C1" w:themeColor="hyperlink"/>
      <w:u w:val="single"/>
    </w:rPr>
  </w:style>
  <w:style w:type="paragraph" w:styleId="Header">
    <w:name w:val="header"/>
    <w:basedOn w:val="Normal"/>
    <w:link w:val="HeaderChar"/>
    <w:uiPriority w:val="99"/>
    <w:unhideWhenUsed/>
    <w:rsid w:val="00E53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521"/>
  </w:style>
  <w:style w:type="paragraph" w:styleId="Footer">
    <w:name w:val="footer"/>
    <w:basedOn w:val="Normal"/>
    <w:link w:val="FooterChar"/>
    <w:uiPriority w:val="99"/>
    <w:unhideWhenUsed/>
    <w:rsid w:val="00E53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521"/>
  </w:style>
  <w:style w:type="character" w:styleId="CommentReference">
    <w:name w:val="annotation reference"/>
    <w:basedOn w:val="DefaultParagraphFont"/>
    <w:uiPriority w:val="99"/>
    <w:semiHidden/>
    <w:unhideWhenUsed/>
    <w:rsid w:val="000E7B7F"/>
    <w:rPr>
      <w:sz w:val="16"/>
      <w:szCs w:val="16"/>
    </w:rPr>
  </w:style>
  <w:style w:type="paragraph" w:styleId="CommentText">
    <w:name w:val="annotation text"/>
    <w:basedOn w:val="Normal"/>
    <w:link w:val="CommentTextChar"/>
    <w:uiPriority w:val="99"/>
    <w:semiHidden/>
    <w:unhideWhenUsed/>
    <w:rsid w:val="000E7B7F"/>
    <w:pPr>
      <w:spacing w:line="240" w:lineRule="auto"/>
    </w:pPr>
    <w:rPr>
      <w:sz w:val="20"/>
      <w:szCs w:val="20"/>
    </w:rPr>
  </w:style>
  <w:style w:type="character" w:customStyle="1" w:styleId="CommentTextChar">
    <w:name w:val="Comment Text Char"/>
    <w:basedOn w:val="DefaultParagraphFont"/>
    <w:link w:val="CommentText"/>
    <w:uiPriority w:val="99"/>
    <w:semiHidden/>
    <w:rsid w:val="000E7B7F"/>
    <w:rPr>
      <w:sz w:val="20"/>
      <w:szCs w:val="20"/>
    </w:rPr>
  </w:style>
  <w:style w:type="paragraph" w:styleId="CommentSubject">
    <w:name w:val="annotation subject"/>
    <w:basedOn w:val="CommentText"/>
    <w:next w:val="CommentText"/>
    <w:link w:val="CommentSubjectChar"/>
    <w:uiPriority w:val="99"/>
    <w:semiHidden/>
    <w:unhideWhenUsed/>
    <w:rsid w:val="000E7B7F"/>
    <w:rPr>
      <w:b/>
      <w:bCs/>
    </w:rPr>
  </w:style>
  <w:style w:type="character" w:customStyle="1" w:styleId="CommentSubjectChar">
    <w:name w:val="Comment Subject Char"/>
    <w:basedOn w:val="CommentTextChar"/>
    <w:link w:val="CommentSubject"/>
    <w:uiPriority w:val="99"/>
    <w:semiHidden/>
    <w:rsid w:val="000E7B7F"/>
    <w:rPr>
      <w:b/>
      <w:bCs/>
      <w:sz w:val="20"/>
      <w:szCs w:val="20"/>
    </w:rPr>
  </w:style>
  <w:style w:type="paragraph" w:styleId="BalloonText">
    <w:name w:val="Balloon Text"/>
    <w:basedOn w:val="Normal"/>
    <w:link w:val="BalloonTextChar"/>
    <w:uiPriority w:val="99"/>
    <w:semiHidden/>
    <w:unhideWhenUsed/>
    <w:rsid w:val="000E7B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B7F"/>
    <w:rPr>
      <w:rFonts w:ascii="Segoe UI" w:hAnsi="Segoe UI" w:cs="Segoe UI"/>
      <w:sz w:val="18"/>
      <w:szCs w:val="18"/>
    </w:rPr>
  </w:style>
  <w:style w:type="character" w:customStyle="1" w:styleId="Heading1Char">
    <w:name w:val="Heading 1 Char"/>
    <w:basedOn w:val="DefaultParagraphFont"/>
    <w:link w:val="Heading1"/>
    <w:uiPriority w:val="9"/>
    <w:rsid w:val="00B842B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842B5"/>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B842B5"/>
    <w:pPr>
      <w:spacing w:after="100" w:line="276" w:lineRule="auto"/>
    </w:pPr>
    <w:rPr>
      <w:rFonts w:eastAsiaTheme="minorEastAsia"/>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63B"/>
  </w:style>
  <w:style w:type="paragraph" w:styleId="Heading1">
    <w:name w:val="heading 1"/>
    <w:basedOn w:val="Normal"/>
    <w:next w:val="Normal"/>
    <w:link w:val="Heading1Char"/>
    <w:uiPriority w:val="9"/>
    <w:qFormat/>
    <w:rsid w:val="00B842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DFA"/>
    <w:pPr>
      <w:ind w:left="720"/>
      <w:contextualSpacing/>
    </w:pPr>
  </w:style>
  <w:style w:type="paragraph" w:styleId="BodyText">
    <w:name w:val="Body Text"/>
    <w:basedOn w:val="Normal"/>
    <w:link w:val="BodyTextChar"/>
    <w:rsid w:val="00147384"/>
    <w:pPr>
      <w:suppressAutoHyphens/>
      <w:spacing w:after="120" w:line="100" w:lineRule="atLeast"/>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147384"/>
    <w:rPr>
      <w:rFonts w:ascii="Times New Roman" w:eastAsia="SimSun" w:hAnsi="Times New Roman" w:cs="Mangal"/>
      <w:kern w:val="1"/>
      <w:sz w:val="24"/>
      <w:szCs w:val="24"/>
      <w:lang w:eastAsia="hi-IN" w:bidi="hi-IN"/>
    </w:rPr>
  </w:style>
  <w:style w:type="table" w:styleId="TableGrid">
    <w:name w:val="Table Grid"/>
    <w:basedOn w:val="TableNormal"/>
    <w:uiPriority w:val="39"/>
    <w:rsid w:val="00245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66FEF"/>
    <w:rPr>
      <w:color w:val="0563C1" w:themeColor="hyperlink"/>
      <w:u w:val="single"/>
    </w:rPr>
  </w:style>
  <w:style w:type="paragraph" w:styleId="Header">
    <w:name w:val="header"/>
    <w:basedOn w:val="Normal"/>
    <w:link w:val="HeaderChar"/>
    <w:uiPriority w:val="99"/>
    <w:unhideWhenUsed/>
    <w:rsid w:val="00E53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521"/>
  </w:style>
  <w:style w:type="paragraph" w:styleId="Footer">
    <w:name w:val="footer"/>
    <w:basedOn w:val="Normal"/>
    <w:link w:val="FooterChar"/>
    <w:uiPriority w:val="99"/>
    <w:unhideWhenUsed/>
    <w:rsid w:val="00E53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521"/>
  </w:style>
  <w:style w:type="character" w:styleId="CommentReference">
    <w:name w:val="annotation reference"/>
    <w:basedOn w:val="DefaultParagraphFont"/>
    <w:uiPriority w:val="99"/>
    <w:semiHidden/>
    <w:unhideWhenUsed/>
    <w:rsid w:val="000E7B7F"/>
    <w:rPr>
      <w:sz w:val="16"/>
      <w:szCs w:val="16"/>
    </w:rPr>
  </w:style>
  <w:style w:type="paragraph" w:styleId="CommentText">
    <w:name w:val="annotation text"/>
    <w:basedOn w:val="Normal"/>
    <w:link w:val="CommentTextChar"/>
    <w:uiPriority w:val="99"/>
    <w:semiHidden/>
    <w:unhideWhenUsed/>
    <w:rsid w:val="000E7B7F"/>
    <w:pPr>
      <w:spacing w:line="240" w:lineRule="auto"/>
    </w:pPr>
    <w:rPr>
      <w:sz w:val="20"/>
      <w:szCs w:val="20"/>
    </w:rPr>
  </w:style>
  <w:style w:type="character" w:customStyle="1" w:styleId="CommentTextChar">
    <w:name w:val="Comment Text Char"/>
    <w:basedOn w:val="DefaultParagraphFont"/>
    <w:link w:val="CommentText"/>
    <w:uiPriority w:val="99"/>
    <w:semiHidden/>
    <w:rsid w:val="000E7B7F"/>
    <w:rPr>
      <w:sz w:val="20"/>
      <w:szCs w:val="20"/>
    </w:rPr>
  </w:style>
  <w:style w:type="paragraph" w:styleId="CommentSubject">
    <w:name w:val="annotation subject"/>
    <w:basedOn w:val="CommentText"/>
    <w:next w:val="CommentText"/>
    <w:link w:val="CommentSubjectChar"/>
    <w:uiPriority w:val="99"/>
    <w:semiHidden/>
    <w:unhideWhenUsed/>
    <w:rsid w:val="000E7B7F"/>
    <w:rPr>
      <w:b/>
      <w:bCs/>
    </w:rPr>
  </w:style>
  <w:style w:type="character" w:customStyle="1" w:styleId="CommentSubjectChar">
    <w:name w:val="Comment Subject Char"/>
    <w:basedOn w:val="CommentTextChar"/>
    <w:link w:val="CommentSubject"/>
    <w:uiPriority w:val="99"/>
    <w:semiHidden/>
    <w:rsid w:val="000E7B7F"/>
    <w:rPr>
      <w:b/>
      <w:bCs/>
      <w:sz w:val="20"/>
      <w:szCs w:val="20"/>
    </w:rPr>
  </w:style>
  <w:style w:type="paragraph" w:styleId="BalloonText">
    <w:name w:val="Balloon Text"/>
    <w:basedOn w:val="Normal"/>
    <w:link w:val="BalloonTextChar"/>
    <w:uiPriority w:val="99"/>
    <w:semiHidden/>
    <w:unhideWhenUsed/>
    <w:rsid w:val="000E7B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B7F"/>
    <w:rPr>
      <w:rFonts w:ascii="Segoe UI" w:hAnsi="Segoe UI" w:cs="Segoe UI"/>
      <w:sz w:val="18"/>
      <w:szCs w:val="18"/>
    </w:rPr>
  </w:style>
  <w:style w:type="character" w:customStyle="1" w:styleId="Heading1Char">
    <w:name w:val="Heading 1 Char"/>
    <w:basedOn w:val="DefaultParagraphFont"/>
    <w:link w:val="Heading1"/>
    <w:uiPriority w:val="9"/>
    <w:rsid w:val="00B842B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842B5"/>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B842B5"/>
    <w:pPr>
      <w:spacing w:after="100" w:line="276" w:lineRule="auto"/>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hyperlink" Target="http://www.dep.state.fl.us/coastal/programs/coral/reports"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C3821-3F65-6C48-9BB7-A8A8B143A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79</Pages>
  <Words>16175</Words>
  <Characters>89777</Characters>
  <Application>Microsoft Macintosh Word</Application>
  <DocSecurity>0</DocSecurity>
  <Lines>1951</Lines>
  <Paragraphs>875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Brandie Thomas</cp:lastModifiedBy>
  <cp:revision>15</cp:revision>
  <cp:lastPrinted>2015-02-23T16:31:00Z</cp:lastPrinted>
  <dcterms:created xsi:type="dcterms:W3CDTF">2015-05-06T15:39:00Z</dcterms:created>
  <dcterms:modified xsi:type="dcterms:W3CDTF">2015-05-06T18:20:00Z</dcterms:modified>
</cp:coreProperties>
</file>