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C401D" w14:textId="0AD80B49" w:rsidR="00857800" w:rsidRPr="004D2495" w:rsidRDefault="0023488A" w:rsidP="009D1B2B">
      <w:pPr>
        <w:widowControl w:val="0"/>
        <w:tabs>
          <w:tab w:val="center" w:pos="4680"/>
          <w:tab w:val="left" w:pos="8425"/>
        </w:tabs>
        <w:overflowPunct w:val="0"/>
        <w:autoSpaceDE w:val="0"/>
        <w:autoSpaceDN w:val="0"/>
        <w:adjustRightInd w:val="0"/>
        <w:spacing w:after="0" w:line="480" w:lineRule="auto"/>
        <w:rPr>
          <w:rFonts w:ascii="Times New Roman" w:eastAsia="Times New Roman" w:hAnsi="Times New Roman" w:cs="Times New Roman"/>
          <w:kern w:val="28"/>
          <w:sz w:val="24"/>
          <w:szCs w:val="24"/>
        </w:rPr>
      </w:pPr>
      <w:r w:rsidRPr="004D2495">
        <w:rPr>
          <w:rFonts w:ascii="Times New Roman" w:eastAsia="Times New Roman" w:hAnsi="Times New Roman" w:cs="Times New Roman"/>
          <w:kern w:val="28"/>
          <w:sz w:val="24"/>
          <w:szCs w:val="24"/>
        </w:rPr>
        <w:t xml:space="preserve">                            </w:t>
      </w:r>
      <w:r w:rsidR="00857800" w:rsidRPr="004D2495">
        <w:rPr>
          <w:rFonts w:ascii="Times New Roman" w:eastAsia="Times New Roman" w:hAnsi="Times New Roman" w:cs="Times New Roman"/>
          <w:kern w:val="28"/>
          <w:sz w:val="24"/>
          <w:szCs w:val="24"/>
        </w:rPr>
        <w:t>FLORIDA INTERNATIONAL UNIVERSITY</w:t>
      </w:r>
      <w:r w:rsidR="009D1B2B" w:rsidRPr="004D2495">
        <w:rPr>
          <w:rFonts w:ascii="Times New Roman" w:eastAsia="Times New Roman" w:hAnsi="Times New Roman" w:cs="Times New Roman"/>
          <w:kern w:val="28"/>
          <w:sz w:val="24"/>
          <w:szCs w:val="24"/>
        </w:rPr>
        <w:tab/>
      </w:r>
    </w:p>
    <w:p w14:paraId="09047DC4" w14:textId="77777777" w:rsidR="00857800" w:rsidRPr="0023488A"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s-ES"/>
        </w:rPr>
      </w:pPr>
      <w:r w:rsidRPr="0023488A">
        <w:rPr>
          <w:rFonts w:ascii="Times New Roman" w:eastAsia="Times New Roman" w:hAnsi="Times New Roman" w:cs="Times New Roman"/>
          <w:kern w:val="28"/>
          <w:sz w:val="24"/>
          <w:szCs w:val="24"/>
          <w:lang w:val="es-ES"/>
        </w:rPr>
        <w:t>Miami, Florida</w:t>
      </w:r>
    </w:p>
    <w:p w14:paraId="0C598AF8" w14:textId="77777777" w:rsidR="00857800" w:rsidRPr="0023488A"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s-ES"/>
        </w:rPr>
      </w:pPr>
    </w:p>
    <w:p w14:paraId="6234F980" w14:textId="77777777" w:rsidR="00857800" w:rsidRPr="0023488A"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s-ES"/>
        </w:rPr>
      </w:pPr>
    </w:p>
    <w:p w14:paraId="25548030" w14:textId="77777777" w:rsidR="00857800" w:rsidRPr="0023488A"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s-ES"/>
        </w:rPr>
      </w:pPr>
    </w:p>
    <w:p w14:paraId="76F77255" w14:textId="4D54B600" w:rsidR="00CA2A30" w:rsidRDefault="004D2495" w:rsidP="00CA2A30">
      <w:pPr>
        <w:spacing w:line="480" w:lineRule="auto"/>
        <w:jc w:val="center"/>
        <w:rPr>
          <w:rFonts w:ascii="Times New Roman" w:hAnsi="Times New Roman" w:cs="Times New Roman"/>
          <w:sz w:val="24"/>
          <w:szCs w:val="24"/>
        </w:rPr>
      </w:pPr>
      <w:r>
        <w:rPr>
          <w:rFonts w:ascii="Times New Roman" w:hAnsi="Times New Roman" w:cs="Times New Roman"/>
          <w:sz w:val="24"/>
          <w:szCs w:val="24"/>
        </w:rPr>
        <w:t>LITERATURA INFANTIL, IDEOLOGÍ</w:t>
      </w:r>
      <w:r w:rsidR="00CA2A30">
        <w:rPr>
          <w:rFonts w:ascii="Times New Roman" w:hAnsi="Times New Roman" w:cs="Times New Roman"/>
          <w:sz w:val="24"/>
          <w:szCs w:val="24"/>
        </w:rPr>
        <w:t>A E I</w:t>
      </w:r>
      <w:r>
        <w:rPr>
          <w:rFonts w:ascii="Times New Roman" w:hAnsi="Times New Roman" w:cs="Times New Roman"/>
          <w:sz w:val="24"/>
          <w:szCs w:val="24"/>
        </w:rPr>
        <w:t>DEN</w:t>
      </w:r>
      <w:r w:rsidR="00A82F7D">
        <w:rPr>
          <w:rFonts w:ascii="Times New Roman" w:hAnsi="Times New Roman" w:cs="Times New Roman"/>
          <w:sz w:val="24"/>
          <w:szCs w:val="24"/>
        </w:rPr>
        <w:t xml:space="preserve">TIDAD NACIONAL ANTES Y DESPUÉS </w:t>
      </w:r>
      <w:r>
        <w:rPr>
          <w:rFonts w:ascii="Times New Roman" w:hAnsi="Times New Roman" w:cs="Times New Roman"/>
          <w:sz w:val="24"/>
          <w:szCs w:val="24"/>
        </w:rPr>
        <w:t>DEL TRIUNFO DE LA REVOLUCIÓ</w:t>
      </w:r>
      <w:r w:rsidR="00CA2A30">
        <w:rPr>
          <w:rFonts w:ascii="Times New Roman" w:hAnsi="Times New Roman" w:cs="Times New Roman"/>
          <w:sz w:val="24"/>
          <w:szCs w:val="24"/>
        </w:rPr>
        <w:t>N CUBANA</w:t>
      </w:r>
    </w:p>
    <w:p w14:paraId="35C67F5D" w14:textId="55213B94" w:rsidR="00857800" w:rsidRPr="0023488A" w:rsidRDefault="00857800" w:rsidP="00CA2A30">
      <w:pPr>
        <w:widowControl w:val="0"/>
        <w:overflowPunct w:val="0"/>
        <w:autoSpaceDE w:val="0"/>
        <w:autoSpaceDN w:val="0"/>
        <w:adjustRightInd w:val="0"/>
        <w:spacing w:after="0" w:line="480" w:lineRule="auto"/>
        <w:rPr>
          <w:rFonts w:ascii="Times New Roman" w:eastAsia="Times New Roman" w:hAnsi="Times New Roman" w:cs="Times New Roman"/>
          <w:kern w:val="28"/>
          <w:sz w:val="24"/>
          <w:szCs w:val="24"/>
          <w:lang w:val="es-ES"/>
        </w:rPr>
      </w:pPr>
    </w:p>
    <w:p w14:paraId="1B10E908" w14:textId="77777777" w:rsidR="00857800" w:rsidRPr="0023488A"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s-ES"/>
        </w:rPr>
      </w:pPr>
    </w:p>
    <w:p w14:paraId="72C88E00" w14:textId="77777777" w:rsidR="00857800" w:rsidRPr="0023488A"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s-ES"/>
        </w:rPr>
      </w:pPr>
    </w:p>
    <w:p w14:paraId="12FC9BC0" w14:textId="77777777" w:rsidR="00857800" w:rsidRPr="00857800"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n-US"/>
        </w:rPr>
      </w:pPr>
      <w:r w:rsidRPr="00857800">
        <w:rPr>
          <w:rFonts w:ascii="Times New Roman" w:eastAsia="Times New Roman" w:hAnsi="Times New Roman" w:cs="Times New Roman"/>
          <w:kern w:val="28"/>
          <w:sz w:val="24"/>
          <w:szCs w:val="24"/>
          <w:lang w:val="en-US"/>
        </w:rPr>
        <w:t>A dissertation submitted in partial fulfillment of</w:t>
      </w:r>
    </w:p>
    <w:p w14:paraId="7FEFD110" w14:textId="77777777" w:rsidR="00857800" w:rsidRPr="00857800"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n-US"/>
        </w:rPr>
      </w:pPr>
      <w:proofErr w:type="gramStart"/>
      <w:r w:rsidRPr="00857800">
        <w:rPr>
          <w:rFonts w:ascii="Times New Roman" w:eastAsia="Times New Roman" w:hAnsi="Times New Roman" w:cs="Times New Roman"/>
          <w:kern w:val="28"/>
          <w:sz w:val="24"/>
          <w:szCs w:val="24"/>
          <w:lang w:val="en-US"/>
        </w:rPr>
        <w:t>the</w:t>
      </w:r>
      <w:proofErr w:type="gramEnd"/>
      <w:r w:rsidRPr="00857800">
        <w:rPr>
          <w:rFonts w:ascii="Times New Roman" w:eastAsia="Times New Roman" w:hAnsi="Times New Roman" w:cs="Times New Roman"/>
          <w:kern w:val="28"/>
          <w:sz w:val="24"/>
          <w:szCs w:val="24"/>
          <w:lang w:val="en-US"/>
        </w:rPr>
        <w:t xml:space="preserve"> requirements for the degree of</w:t>
      </w:r>
    </w:p>
    <w:p w14:paraId="2E345B7C" w14:textId="77777777" w:rsidR="00857800" w:rsidRPr="00857800"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n-US"/>
        </w:rPr>
      </w:pPr>
      <w:r w:rsidRPr="00857800">
        <w:rPr>
          <w:rFonts w:ascii="Times New Roman" w:eastAsia="Times New Roman" w:hAnsi="Times New Roman" w:cs="Times New Roman"/>
          <w:kern w:val="28"/>
          <w:sz w:val="24"/>
          <w:szCs w:val="24"/>
          <w:lang w:val="en-US"/>
        </w:rPr>
        <w:t xml:space="preserve">DOCTOR OF PHILOSOPHY </w:t>
      </w:r>
    </w:p>
    <w:p w14:paraId="29A66383" w14:textId="77777777" w:rsidR="00857800" w:rsidRPr="00857800"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n-US"/>
        </w:rPr>
      </w:pPr>
      <w:proofErr w:type="gramStart"/>
      <w:r w:rsidRPr="00857800">
        <w:rPr>
          <w:rFonts w:ascii="Times New Roman" w:eastAsia="Times New Roman" w:hAnsi="Times New Roman" w:cs="Times New Roman"/>
          <w:kern w:val="28"/>
          <w:sz w:val="24"/>
          <w:szCs w:val="24"/>
          <w:lang w:val="en-US"/>
        </w:rPr>
        <w:t>in</w:t>
      </w:r>
      <w:proofErr w:type="gramEnd"/>
    </w:p>
    <w:p w14:paraId="6F446CA8" w14:textId="77777777" w:rsidR="00857800" w:rsidRPr="00857800"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n-US"/>
        </w:rPr>
      </w:pPr>
      <w:r w:rsidRPr="00857800">
        <w:rPr>
          <w:rFonts w:ascii="Times New Roman" w:eastAsia="Times New Roman" w:hAnsi="Times New Roman" w:cs="Times New Roman"/>
          <w:kern w:val="28"/>
          <w:sz w:val="24"/>
          <w:szCs w:val="24"/>
          <w:lang w:val="en-US"/>
        </w:rPr>
        <w:t>SPANISH</w:t>
      </w:r>
    </w:p>
    <w:p w14:paraId="2F096198" w14:textId="77777777" w:rsidR="00857800" w:rsidRPr="00857800"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n-US"/>
        </w:rPr>
      </w:pPr>
      <w:proofErr w:type="gramStart"/>
      <w:r w:rsidRPr="00857800">
        <w:rPr>
          <w:rFonts w:ascii="Times New Roman" w:eastAsia="Times New Roman" w:hAnsi="Times New Roman" w:cs="Times New Roman"/>
          <w:kern w:val="28"/>
          <w:sz w:val="24"/>
          <w:szCs w:val="24"/>
          <w:lang w:val="en-US"/>
        </w:rPr>
        <w:t>by</w:t>
      </w:r>
      <w:proofErr w:type="gramEnd"/>
    </w:p>
    <w:p w14:paraId="15F1C1BD" w14:textId="77777777" w:rsidR="00857800" w:rsidRPr="00857800"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n-US"/>
        </w:rPr>
      </w:pPr>
      <w:proofErr w:type="spellStart"/>
      <w:r w:rsidRPr="00857800">
        <w:rPr>
          <w:rFonts w:ascii="Times New Roman" w:eastAsia="Times New Roman" w:hAnsi="Times New Roman" w:cs="Times New Roman"/>
          <w:kern w:val="28"/>
          <w:sz w:val="24"/>
          <w:szCs w:val="24"/>
          <w:lang w:val="en-US"/>
        </w:rPr>
        <w:t>Zeila</w:t>
      </w:r>
      <w:proofErr w:type="spellEnd"/>
      <w:r w:rsidRPr="00857800">
        <w:rPr>
          <w:rFonts w:ascii="Times New Roman" w:eastAsia="Times New Roman" w:hAnsi="Times New Roman" w:cs="Times New Roman"/>
          <w:kern w:val="28"/>
          <w:sz w:val="24"/>
          <w:szCs w:val="24"/>
          <w:lang w:val="en-US"/>
        </w:rPr>
        <w:t xml:space="preserve"> </w:t>
      </w:r>
      <w:proofErr w:type="spellStart"/>
      <w:r w:rsidRPr="00857800">
        <w:rPr>
          <w:rFonts w:ascii="Times New Roman" w:eastAsia="Times New Roman" w:hAnsi="Times New Roman" w:cs="Times New Roman"/>
          <w:kern w:val="28"/>
          <w:sz w:val="24"/>
          <w:szCs w:val="24"/>
          <w:lang w:val="en-US"/>
        </w:rPr>
        <w:t>Frade</w:t>
      </w:r>
      <w:proofErr w:type="spellEnd"/>
    </w:p>
    <w:p w14:paraId="76A22801" w14:textId="77777777" w:rsidR="00857800" w:rsidRPr="00857800"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n-US"/>
        </w:rPr>
      </w:pPr>
    </w:p>
    <w:p w14:paraId="45E59EFB" w14:textId="77777777" w:rsidR="00857800" w:rsidRPr="00857800" w:rsidRDefault="00857800" w:rsidP="00857800">
      <w:pPr>
        <w:widowControl w:val="0"/>
        <w:overflowPunct w:val="0"/>
        <w:autoSpaceDE w:val="0"/>
        <w:autoSpaceDN w:val="0"/>
        <w:adjustRightInd w:val="0"/>
        <w:spacing w:after="0" w:line="480" w:lineRule="auto"/>
        <w:rPr>
          <w:rFonts w:ascii="Times New Roman" w:eastAsia="Times New Roman" w:hAnsi="Times New Roman" w:cs="Times New Roman"/>
          <w:kern w:val="28"/>
          <w:sz w:val="24"/>
          <w:szCs w:val="24"/>
          <w:lang w:val="en-US"/>
        </w:rPr>
      </w:pPr>
    </w:p>
    <w:p w14:paraId="1510DD53" w14:textId="77777777" w:rsidR="00857800" w:rsidRPr="00857800" w:rsidRDefault="00857800" w:rsidP="00857800">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lang w:val="en-US"/>
        </w:rPr>
      </w:pPr>
      <w:r w:rsidRPr="00857800">
        <w:rPr>
          <w:rFonts w:ascii="Times New Roman" w:eastAsia="Times New Roman" w:hAnsi="Times New Roman" w:cs="Times New Roman"/>
          <w:kern w:val="28"/>
          <w:sz w:val="24"/>
          <w:szCs w:val="24"/>
          <w:lang w:val="en-US"/>
        </w:rPr>
        <w:t>2015</w:t>
      </w:r>
    </w:p>
    <w:p w14:paraId="3B4B2EC1" w14:textId="204AB565" w:rsidR="000C19C5" w:rsidRPr="0023488A" w:rsidRDefault="00AF3598" w:rsidP="00AF3598">
      <w:pPr>
        <w:rPr>
          <w:rFonts w:ascii="Times New Roman" w:hAnsi="Times New Roman" w:cs="Times New Roman"/>
          <w:sz w:val="24"/>
          <w:szCs w:val="24"/>
          <w:lang w:val="en-US"/>
        </w:rPr>
      </w:pPr>
      <w:r w:rsidRPr="0023488A">
        <w:rPr>
          <w:rFonts w:ascii="Times New Roman" w:hAnsi="Times New Roman" w:cs="Times New Roman"/>
          <w:sz w:val="24"/>
          <w:szCs w:val="24"/>
          <w:lang w:val="en-US"/>
        </w:rPr>
        <w:t xml:space="preserve">                                  </w:t>
      </w:r>
    </w:p>
    <w:p w14:paraId="4E4D69F8" w14:textId="77777777" w:rsidR="000C19C5" w:rsidRPr="0023488A" w:rsidRDefault="000C19C5" w:rsidP="00AF3598">
      <w:pPr>
        <w:rPr>
          <w:rFonts w:ascii="Times New Roman" w:hAnsi="Times New Roman" w:cs="Times New Roman"/>
          <w:sz w:val="24"/>
          <w:szCs w:val="24"/>
          <w:lang w:val="en-US"/>
        </w:rPr>
      </w:pPr>
    </w:p>
    <w:p w14:paraId="6E1041F7" w14:textId="77777777" w:rsidR="00140F66" w:rsidRPr="0023488A" w:rsidRDefault="00140F66" w:rsidP="00140F66">
      <w:pPr>
        <w:rPr>
          <w:rFonts w:ascii="Times New Roman" w:hAnsi="Times New Roman" w:cs="Times New Roman"/>
          <w:sz w:val="24"/>
          <w:szCs w:val="24"/>
          <w:lang w:val="en-US"/>
        </w:rPr>
      </w:pPr>
    </w:p>
    <w:p w14:paraId="08ABDD57" w14:textId="5D57D836" w:rsidR="00140F66" w:rsidRPr="0023488A" w:rsidRDefault="00140F66" w:rsidP="00506C7A">
      <w:pPr>
        <w:spacing w:after="0" w:line="240" w:lineRule="auto"/>
        <w:rPr>
          <w:rFonts w:ascii="Times New Roman" w:hAnsi="Times New Roman" w:cs="Times New Roman"/>
          <w:sz w:val="24"/>
          <w:szCs w:val="24"/>
          <w:lang w:val="en-US"/>
        </w:rPr>
      </w:pPr>
      <w:r w:rsidRPr="0023488A">
        <w:rPr>
          <w:rFonts w:ascii="Times New Roman" w:hAnsi="Times New Roman"/>
          <w:sz w:val="24"/>
          <w:lang w:val="en-US"/>
        </w:rPr>
        <w:lastRenderedPageBreak/>
        <w:t xml:space="preserve">To: </w:t>
      </w:r>
      <w:r w:rsidR="00B11987">
        <w:rPr>
          <w:rFonts w:ascii="Times New Roman" w:hAnsi="Times New Roman"/>
          <w:sz w:val="24"/>
          <w:lang w:val="en-US"/>
        </w:rPr>
        <w:t xml:space="preserve"> </w:t>
      </w:r>
      <w:r w:rsidR="00B11987">
        <w:rPr>
          <w:rFonts w:ascii="Times New Roman" w:hAnsi="Times New Roman"/>
          <w:sz w:val="24"/>
          <w:szCs w:val="24"/>
        </w:rPr>
        <w:t xml:space="preserve">  </w:t>
      </w:r>
      <w:proofErr w:type="spellStart"/>
      <w:r w:rsidR="00B11987">
        <w:rPr>
          <w:rFonts w:ascii="Times New Roman" w:hAnsi="Times New Roman"/>
          <w:sz w:val="24"/>
          <w:szCs w:val="24"/>
        </w:rPr>
        <w:t>Dean</w:t>
      </w:r>
      <w:proofErr w:type="spellEnd"/>
      <w:r w:rsidR="00B11987">
        <w:rPr>
          <w:rFonts w:ascii="Times New Roman" w:hAnsi="Times New Roman"/>
          <w:sz w:val="24"/>
          <w:szCs w:val="24"/>
        </w:rPr>
        <w:t xml:space="preserve"> Michael R. </w:t>
      </w:r>
      <w:proofErr w:type="spellStart"/>
      <w:proofErr w:type="gramStart"/>
      <w:r w:rsidR="00B11987">
        <w:rPr>
          <w:rFonts w:ascii="Times New Roman" w:hAnsi="Times New Roman"/>
          <w:sz w:val="24"/>
          <w:szCs w:val="24"/>
        </w:rPr>
        <w:t>Heithaus</w:t>
      </w:r>
      <w:proofErr w:type="spellEnd"/>
      <w:r w:rsidRPr="0023488A">
        <w:rPr>
          <w:rFonts w:ascii="Times New Roman" w:hAnsi="Times New Roman"/>
          <w:sz w:val="24"/>
          <w:lang w:val="en-US"/>
        </w:rPr>
        <w:t xml:space="preserve">  </w:t>
      </w:r>
      <w:proofErr w:type="gramEnd"/>
      <w:r>
        <w:rPr>
          <w:rFonts w:ascii="Times New Roman" w:hAnsi="Times New Roman"/>
          <w:color w:val="FFFFFF"/>
          <w:sz w:val="24"/>
        </w:rPr>
        <w:fldChar w:fldCharType="begin"/>
      </w:r>
      <w:r w:rsidRPr="0023488A">
        <w:rPr>
          <w:rFonts w:ascii="Times New Roman" w:hAnsi="Times New Roman"/>
          <w:color w:val="FFFFFF"/>
          <w:sz w:val="24"/>
          <w:lang w:val="en-US"/>
        </w:rPr>
        <w:instrText xml:space="preserve"> AUTOTEXTLIST  \* MERGEFORMAT </w:instrText>
      </w:r>
      <w:r>
        <w:rPr>
          <w:rFonts w:ascii="Times New Roman" w:hAnsi="Times New Roman"/>
          <w:color w:val="FFFFFF"/>
          <w:sz w:val="24"/>
        </w:rPr>
        <w:fldChar w:fldCharType="end"/>
      </w:r>
    </w:p>
    <w:p w14:paraId="4457148B" w14:textId="0E0E736D" w:rsidR="00140F66" w:rsidRDefault="00140F66" w:rsidP="00506C7A">
      <w:pPr>
        <w:pStyle w:val="PlainText"/>
        <w:tabs>
          <w:tab w:val="left" w:pos="540"/>
        </w:tabs>
        <w:rPr>
          <w:rFonts w:ascii="Times New Roman" w:hAnsi="Times New Roman"/>
          <w:sz w:val="24"/>
        </w:rPr>
      </w:pPr>
      <w:r>
        <w:rPr>
          <w:rFonts w:ascii="Times New Roman" w:hAnsi="Times New Roman"/>
          <w:sz w:val="24"/>
        </w:rPr>
        <w:tab/>
      </w:r>
      <w:r>
        <w:rPr>
          <w:rFonts w:ascii="Times New Roman" w:hAnsi="Times New Roman"/>
          <w:sz w:val="24"/>
        </w:rPr>
        <w:fldChar w:fldCharType="begin">
          <w:ffData>
            <w:name w:val="Dropdown2"/>
            <w:enabled/>
            <w:calcOnExit w:val="0"/>
            <w:ddList>
              <w:listEntry w:val="College of Arts and Sciences"/>
              <w:listEntry w:val="College of Business"/>
              <w:listEntry w:val="College of Education"/>
              <w:listEntry w:val="College of Engineering and Computing"/>
              <w:listEntry w:val="College of Nursing and Health Sciences"/>
              <w:listEntry w:val="R.Stempel College of Public Health and Social Work"/>
            </w:ddList>
          </w:ffData>
        </w:fldChar>
      </w:r>
      <w:bookmarkStart w:id="0" w:name="Dropdown2"/>
      <w:r>
        <w:rPr>
          <w:rFonts w:ascii="Times New Roman" w:hAnsi="Times New Roman"/>
          <w:sz w:val="24"/>
        </w:rPr>
        <w:instrText xml:space="preserve"> FORMDROPDOWN </w:instrText>
      </w:r>
      <w:r>
        <w:rPr>
          <w:rFonts w:ascii="Times New Roman" w:hAnsi="Times New Roman"/>
          <w:sz w:val="24"/>
        </w:rPr>
      </w:r>
      <w:r>
        <w:rPr>
          <w:rFonts w:ascii="Times New Roman" w:hAnsi="Times New Roman"/>
          <w:sz w:val="24"/>
        </w:rPr>
        <w:fldChar w:fldCharType="end"/>
      </w:r>
      <w:bookmarkEnd w:id="0"/>
      <w:r>
        <w:rPr>
          <w:rFonts w:ascii="Times New Roman" w:hAnsi="Times New Roman"/>
          <w:sz w:val="24"/>
        </w:rPr>
        <w:t xml:space="preserve">    </w:t>
      </w:r>
    </w:p>
    <w:p w14:paraId="5BBBEC57" w14:textId="77777777" w:rsidR="00140F66" w:rsidRDefault="00140F66">
      <w:pPr>
        <w:pStyle w:val="PlainText"/>
        <w:ind w:left="720"/>
        <w:jc w:val="both"/>
        <w:rPr>
          <w:rFonts w:ascii="Times New Roman" w:hAnsi="Times New Roman"/>
          <w:sz w:val="24"/>
        </w:rPr>
      </w:pPr>
    </w:p>
    <w:p w14:paraId="5366A942" w14:textId="7532AC30" w:rsidR="00140F66" w:rsidRDefault="00140F66">
      <w:pPr>
        <w:pStyle w:val="PlainText"/>
        <w:jc w:val="both"/>
        <w:rPr>
          <w:rFonts w:ascii="Times New Roman" w:hAnsi="Times New Roman"/>
          <w:sz w:val="24"/>
        </w:rPr>
      </w:pPr>
      <w:r>
        <w:rPr>
          <w:rFonts w:ascii="Times New Roman" w:hAnsi="Times New Roman"/>
          <w:sz w:val="24"/>
        </w:rPr>
        <w:t xml:space="preserve">This dissertation, written by </w:t>
      </w:r>
      <w:r>
        <w:rPr>
          <w:rFonts w:ascii="Times New Roman" w:hAnsi="Times New Roman"/>
          <w:sz w:val="24"/>
        </w:rPr>
        <w:fldChar w:fldCharType="begin">
          <w:ffData>
            <w:name w:val="Text3"/>
            <w:enabled/>
            <w:calcOnExit w:val="0"/>
            <w:textInput>
              <w:default w:val="type your full name here"/>
            </w:textInput>
          </w:ffData>
        </w:fldChar>
      </w:r>
      <w:bookmarkStart w:id="1" w:name="Text3"/>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00506C7A">
        <w:rPr>
          <w:rFonts w:ascii="Times New Roman" w:hAnsi="Times New Roman"/>
          <w:sz w:val="24"/>
        </w:rPr>
        <w:t xml:space="preserve">Zeila </w:t>
      </w:r>
      <w:r>
        <w:rPr>
          <w:rFonts w:ascii="Times New Roman" w:hAnsi="Times New Roman"/>
          <w:sz w:val="24"/>
        </w:rPr>
        <w:t>Frade</w:t>
      </w:r>
      <w:r>
        <w:rPr>
          <w:rFonts w:ascii="Times New Roman" w:hAnsi="Times New Roman"/>
          <w:sz w:val="24"/>
        </w:rPr>
        <w:fldChar w:fldCharType="end"/>
      </w:r>
      <w:bookmarkEnd w:id="1"/>
      <w:r>
        <w:rPr>
          <w:rFonts w:ascii="Times New Roman" w:hAnsi="Times New Roman"/>
          <w:sz w:val="24"/>
        </w:rPr>
        <w:t xml:space="preserve">, and entitled </w:t>
      </w:r>
      <w:r>
        <w:rPr>
          <w:rFonts w:ascii="Times New Roman" w:hAnsi="Times New Roman"/>
          <w:sz w:val="24"/>
        </w:rPr>
        <w:fldChar w:fldCharType="begin">
          <w:ffData>
            <w:name w:val="Text4"/>
            <w:enabled/>
            <w:calcOnExit w:val="0"/>
            <w:textInput>
              <w:default w:val="type the title of your dissertation here"/>
            </w:textInput>
          </w:ffData>
        </w:fldChar>
      </w:r>
      <w:bookmarkStart w:id="2" w:name="Text4"/>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00506C7A">
        <w:rPr>
          <w:rFonts w:ascii="Times New Roman" w:hAnsi="Times New Roman"/>
          <w:sz w:val="24"/>
        </w:rPr>
        <w:t>Literatura Infantil, Ideología e Identidad Nacional Antes y Después del Triunfo de la Revolución C</w:t>
      </w:r>
      <w:r>
        <w:rPr>
          <w:rFonts w:ascii="Times New Roman" w:hAnsi="Times New Roman"/>
          <w:sz w:val="24"/>
        </w:rPr>
        <w:t>ubana</w:t>
      </w:r>
      <w:r>
        <w:rPr>
          <w:rFonts w:ascii="Times New Roman" w:hAnsi="Times New Roman"/>
          <w:sz w:val="24"/>
        </w:rPr>
        <w:fldChar w:fldCharType="end"/>
      </w:r>
      <w:bookmarkEnd w:id="2"/>
      <w:r>
        <w:rPr>
          <w:rFonts w:ascii="Times New Roman" w:hAnsi="Times New Roman"/>
          <w:sz w:val="24"/>
        </w:rPr>
        <w:t>, having been approved in respect to style and intellectual content, is referred to you for judgment.</w:t>
      </w:r>
    </w:p>
    <w:p w14:paraId="24783925" w14:textId="77777777" w:rsidR="00140F66" w:rsidRDefault="00140F66">
      <w:pPr>
        <w:pStyle w:val="PlainText"/>
        <w:ind w:left="720"/>
        <w:jc w:val="both"/>
        <w:rPr>
          <w:rFonts w:ascii="Times New Roman" w:hAnsi="Times New Roman"/>
          <w:sz w:val="24"/>
        </w:rPr>
      </w:pPr>
    </w:p>
    <w:p w14:paraId="3335170F" w14:textId="77777777" w:rsidR="00140F66" w:rsidRDefault="00140F66">
      <w:pPr>
        <w:pStyle w:val="PlainText"/>
        <w:jc w:val="both"/>
        <w:rPr>
          <w:rFonts w:ascii="Times New Roman" w:hAnsi="Times New Roman"/>
          <w:sz w:val="24"/>
        </w:rPr>
      </w:pPr>
      <w:r>
        <w:rPr>
          <w:rFonts w:ascii="Times New Roman" w:hAnsi="Times New Roman"/>
          <w:sz w:val="24"/>
        </w:rPr>
        <w:t>We have read this dissertation and recommend that it be approved.</w:t>
      </w:r>
    </w:p>
    <w:p w14:paraId="16C27364" w14:textId="77777777" w:rsidR="00140F66" w:rsidRDefault="00140F66">
      <w:pPr>
        <w:pStyle w:val="PlainText"/>
        <w:ind w:left="720"/>
        <w:jc w:val="both"/>
        <w:rPr>
          <w:rFonts w:ascii="Times New Roman" w:hAnsi="Times New Roman"/>
          <w:sz w:val="24"/>
        </w:rPr>
      </w:pPr>
    </w:p>
    <w:p w14:paraId="3CD18E1B" w14:textId="77777777" w:rsidR="00140F66" w:rsidRDefault="00140F66">
      <w:pPr>
        <w:pStyle w:val="PlainText"/>
        <w:ind w:left="720"/>
        <w:jc w:val="both"/>
        <w:rPr>
          <w:rFonts w:ascii="Times New Roman" w:hAnsi="Times New Roman"/>
          <w:sz w:val="24"/>
        </w:rPr>
      </w:pPr>
    </w:p>
    <w:p w14:paraId="4E458649" w14:textId="77777777" w:rsidR="00140F66" w:rsidRPr="0023488A" w:rsidRDefault="00140F66">
      <w:pPr>
        <w:pStyle w:val="PlainText"/>
        <w:ind w:left="720" w:firstLine="720"/>
        <w:jc w:val="right"/>
        <w:rPr>
          <w:rFonts w:ascii="Times New Roman" w:hAnsi="Times New Roman"/>
          <w:sz w:val="24"/>
          <w:lang w:val="es-ES"/>
        </w:rPr>
      </w:pPr>
      <w:r w:rsidRPr="0023488A">
        <w:rPr>
          <w:rFonts w:ascii="Times New Roman" w:hAnsi="Times New Roman"/>
          <w:sz w:val="24"/>
          <w:lang w:val="es-ES"/>
        </w:rPr>
        <w:t>_______________________________________</w:t>
      </w:r>
    </w:p>
    <w:p w14:paraId="5C3D8E9C" w14:textId="77777777" w:rsidR="00140F66" w:rsidRPr="0023488A" w:rsidRDefault="00140F66">
      <w:pPr>
        <w:pStyle w:val="PlainText"/>
        <w:ind w:left="720"/>
        <w:jc w:val="right"/>
        <w:rPr>
          <w:rFonts w:ascii="Times New Roman" w:hAnsi="Times New Roman"/>
          <w:sz w:val="24"/>
          <w:lang w:val="es-ES"/>
        </w:rPr>
      </w:pPr>
      <w:r>
        <w:rPr>
          <w:rFonts w:ascii="Times New Roman" w:hAnsi="Times New Roman"/>
          <w:sz w:val="24"/>
        </w:rPr>
        <w:fldChar w:fldCharType="begin">
          <w:ffData>
            <w:name w:val="Text5"/>
            <w:enabled/>
            <w:calcOnExit w:val="0"/>
            <w:textInput>
              <w:default w:val="type the name of committee member here"/>
            </w:textInput>
          </w:ffData>
        </w:fldChar>
      </w:r>
      <w:r w:rsidRPr="0023488A">
        <w:rPr>
          <w:rFonts w:ascii="Times New Roman" w:hAnsi="Times New Roman"/>
          <w:sz w:val="24"/>
          <w:lang w:val="es-ES"/>
        </w:rPr>
        <w:instrText xml:space="preserve"> FORMTEXT </w:instrText>
      </w:r>
      <w:r>
        <w:rPr>
          <w:rFonts w:ascii="Times New Roman" w:hAnsi="Times New Roman"/>
          <w:sz w:val="24"/>
        </w:rPr>
      </w:r>
      <w:r>
        <w:rPr>
          <w:rFonts w:ascii="Times New Roman" w:hAnsi="Times New Roman"/>
          <w:sz w:val="24"/>
        </w:rPr>
        <w:fldChar w:fldCharType="separate"/>
      </w:r>
      <w:r w:rsidRPr="0023488A">
        <w:rPr>
          <w:rFonts w:ascii="Times New Roman" w:hAnsi="Times New Roman"/>
          <w:noProof/>
          <w:sz w:val="24"/>
          <w:lang w:val="es-ES"/>
        </w:rPr>
        <w:t xml:space="preserve">Santiago Juan-Navarro </w:t>
      </w:r>
      <w:r>
        <w:rPr>
          <w:rFonts w:ascii="Times New Roman" w:hAnsi="Times New Roman"/>
          <w:sz w:val="24"/>
        </w:rPr>
        <w:fldChar w:fldCharType="end"/>
      </w:r>
    </w:p>
    <w:p w14:paraId="4094ECAF" w14:textId="77777777" w:rsidR="00140F66" w:rsidRPr="0023488A" w:rsidRDefault="00140F66">
      <w:pPr>
        <w:pStyle w:val="PlainText"/>
        <w:ind w:left="720"/>
        <w:jc w:val="right"/>
        <w:rPr>
          <w:rFonts w:ascii="Times New Roman" w:hAnsi="Times New Roman"/>
          <w:sz w:val="24"/>
          <w:lang w:val="es-ES"/>
        </w:rPr>
      </w:pPr>
    </w:p>
    <w:p w14:paraId="2C48D2A3" w14:textId="77777777" w:rsidR="00140F66" w:rsidRPr="0023488A" w:rsidRDefault="00140F66">
      <w:pPr>
        <w:pStyle w:val="PlainText"/>
        <w:ind w:left="720" w:firstLine="720"/>
        <w:jc w:val="right"/>
        <w:rPr>
          <w:rFonts w:ascii="Times New Roman" w:hAnsi="Times New Roman"/>
          <w:sz w:val="24"/>
          <w:lang w:val="es-ES"/>
        </w:rPr>
      </w:pPr>
      <w:r w:rsidRPr="0023488A">
        <w:rPr>
          <w:rFonts w:ascii="Times New Roman" w:hAnsi="Times New Roman"/>
          <w:sz w:val="24"/>
          <w:lang w:val="es-ES"/>
        </w:rPr>
        <w:t>_______________________________________</w:t>
      </w:r>
    </w:p>
    <w:p w14:paraId="00C5819F" w14:textId="77777777" w:rsidR="00140F66" w:rsidRPr="0023488A" w:rsidRDefault="00140F66">
      <w:pPr>
        <w:pStyle w:val="PlainText"/>
        <w:ind w:left="720"/>
        <w:jc w:val="right"/>
        <w:rPr>
          <w:rFonts w:ascii="Times New Roman" w:hAnsi="Times New Roman"/>
          <w:sz w:val="24"/>
          <w:lang w:val="es-ES"/>
        </w:rPr>
      </w:pPr>
      <w:r>
        <w:rPr>
          <w:rFonts w:ascii="Times New Roman" w:hAnsi="Times New Roman"/>
          <w:sz w:val="24"/>
        </w:rPr>
        <w:fldChar w:fldCharType="begin">
          <w:ffData>
            <w:name w:val="Text5"/>
            <w:enabled/>
            <w:calcOnExit w:val="0"/>
            <w:textInput>
              <w:default w:val="type the name of committee member here"/>
            </w:textInput>
          </w:ffData>
        </w:fldChar>
      </w:r>
      <w:r w:rsidRPr="0023488A">
        <w:rPr>
          <w:rFonts w:ascii="Times New Roman" w:hAnsi="Times New Roman"/>
          <w:sz w:val="24"/>
          <w:lang w:val="es-ES"/>
        </w:rPr>
        <w:instrText xml:space="preserve"> FORMTEXT </w:instrText>
      </w:r>
      <w:r>
        <w:rPr>
          <w:rFonts w:ascii="Times New Roman" w:hAnsi="Times New Roman"/>
          <w:sz w:val="24"/>
        </w:rPr>
      </w:r>
      <w:r>
        <w:rPr>
          <w:rFonts w:ascii="Times New Roman" w:hAnsi="Times New Roman"/>
          <w:sz w:val="24"/>
        </w:rPr>
        <w:fldChar w:fldCharType="separate"/>
      </w:r>
      <w:r w:rsidRPr="0023488A">
        <w:rPr>
          <w:rFonts w:ascii="Times New Roman" w:hAnsi="Times New Roman"/>
          <w:sz w:val="24"/>
          <w:lang w:val="es-ES"/>
        </w:rPr>
        <w:t>Maida Watson</w:t>
      </w:r>
      <w:r>
        <w:rPr>
          <w:rFonts w:ascii="Times New Roman" w:hAnsi="Times New Roman"/>
          <w:sz w:val="24"/>
        </w:rPr>
        <w:fldChar w:fldCharType="end"/>
      </w:r>
    </w:p>
    <w:p w14:paraId="340A7266" w14:textId="77777777" w:rsidR="00140F66" w:rsidRPr="0023488A" w:rsidRDefault="00140F66">
      <w:pPr>
        <w:pStyle w:val="PlainText"/>
        <w:ind w:left="720"/>
        <w:jc w:val="right"/>
        <w:rPr>
          <w:rFonts w:ascii="Times New Roman" w:hAnsi="Times New Roman"/>
          <w:sz w:val="24"/>
          <w:lang w:val="es-ES"/>
        </w:rPr>
      </w:pPr>
    </w:p>
    <w:p w14:paraId="0FD39165" w14:textId="77777777" w:rsidR="00140F66" w:rsidRPr="0023488A" w:rsidRDefault="00140F66">
      <w:pPr>
        <w:pStyle w:val="PlainText"/>
        <w:ind w:left="720" w:firstLine="720"/>
        <w:jc w:val="right"/>
        <w:rPr>
          <w:rFonts w:ascii="Times New Roman" w:hAnsi="Times New Roman"/>
          <w:sz w:val="24"/>
          <w:lang w:val="es-ES"/>
        </w:rPr>
      </w:pPr>
      <w:r w:rsidRPr="0023488A">
        <w:rPr>
          <w:rFonts w:ascii="Times New Roman" w:hAnsi="Times New Roman"/>
          <w:sz w:val="24"/>
          <w:lang w:val="es-ES"/>
        </w:rPr>
        <w:t>_______________________________________</w:t>
      </w:r>
    </w:p>
    <w:p w14:paraId="427D829B" w14:textId="77777777" w:rsidR="00140F66" w:rsidRDefault="00140F66">
      <w:pPr>
        <w:pStyle w:val="PlainText"/>
        <w:ind w:left="720"/>
        <w:jc w:val="right"/>
        <w:rPr>
          <w:rFonts w:ascii="Times New Roman" w:hAnsi="Times New Roman"/>
          <w:sz w:val="24"/>
        </w:rPr>
      </w:pPr>
      <w:r>
        <w:rPr>
          <w:rFonts w:ascii="Times New Roman" w:hAnsi="Times New Roman"/>
          <w:sz w:val="24"/>
        </w:rPr>
        <w:fldChar w:fldCharType="begin">
          <w:ffData>
            <w:name w:val="Text6"/>
            <w:enabled/>
            <w:calcOnExit w:val="0"/>
            <w:textInput>
              <w:default w:val="type the name of committee member here"/>
            </w:textInput>
          </w:ffData>
        </w:fldChar>
      </w:r>
      <w:bookmarkStart w:id="3" w:name="Text6"/>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t>Sherry Johnson</w:t>
      </w:r>
      <w:r>
        <w:rPr>
          <w:rFonts w:ascii="Times New Roman" w:hAnsi="Times New Roman"/>
          <w:sz w:val="24"/>
        </w:rPr>
        <w:fldChar w:fldCharType="end"/>
      </w:r>
      <w:bookmarkEnd w:id="3"/>
    </w:p>
    <w:p w14:paraId="64084B43" w14:textId="77777777" w:rsidR="00140F66" w:rsidRDefault="00140F66">
      <w:pPr>
        <w:pStyle w:val="PlainText"/>
        <w:rPr>
          <w:rFonts w:ascii="Times New Roman" w:hAnsi="Times New Roman"/>
          <w:sz w:val="24"/>
        </w:rPr>
      </w:pPr>
    </w:p>
    <w:p w14:paraId="2D3C2E7F" w14:textId="77777777" w:rsidR="00140F66" w:rsidRDefault="00140F66">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78D079DA" w14:textId="77777777" w:rsidR="00140F66" w:rsidRDefault="00140F66">
      <w:pPr>
        <w:pStyle w:val="PlainText"/>
        <w:ind w:left="720" w:firstLine="720"/>
        <w:jc w:val="right"/>
        <w:rPr>
          <w:rFonts w:ascii="Times New Roman" w:hAnsi="Times New Roman"/>
          <w:sz w:val="24"/>
        </w:rPr>
      </w:pPr>
      <w:r>
        <w:rPr>
          <w:rFonts w:ascii="Times New Roman" w:hAnsi="Times New Roman"/>
          <w:sz w:val="24"/>
        </w:rPr>
        <w:fldChar w:fldCharType="begin">
          <w:ffData>
            <w:name w:val="Text7"/>
            <w:enabled/>
            <w:calcOnExit w:val="0"/>
            <w:textInput>
              <w:default w:val="type the name of major professor here"/>
            </w:textInput>
          </w:ffData>
        </w:fldChar>
      </w:r>
      <w:bookmarkStart w:id="4" w:name="Text7"/>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t>Erik Camayd-Freixas</w:t>
      </w:r>
      <w:r>
        <w:rPr>
          <w:rFonts w:ascii="Times New Roman" w:hAnsi="Times New Roman"/>
          <w:sz w:val="24"/>
        </w:rPr>
        <w:fldChar w:fldCharType="end"/>
      </w:r>
      <w:bookmarkEnd w:id="4"/>
      <w:r>
        <w:rPr>
          <w:rFonts w:ascii="Times New Roman" w:hAnsi="Times New Roman"/>
          <w:sz w:val="24"/>
        </w:rPr>
        <w:t>, Major Professor</w:t>
      </w:r>
    </w:p>
    <w:p w14:paraId="70DF977A" w14:textId="77777777" w:rsidR="00140F66" w:rsidRDefault="00140F66">
      <w:pPr>
        <w:pStyle w:val="PlainText"/>
        <w:ind w:left="720"/>
        <w:jc w:val="right"/>
        <w:rPr>
          <w:rFonts w:ascii="Times New Roman" w:hAnsi="Times New Roman"/>
          <w:sz w:val="24"/>
        </w:rPr>
      </w:pPr>
    </w:p>
    <w:p w14:paraId="4CC32A1E" w14:textId="77777777" w:rsidR="00140F66" w:rsidRDefault="00140F66">
      <w:pPr>
        <w:pStyle w:val="PlainText"/>
        <w:ind w:left="720"/>
        <w:jc w:val="both"/>
        <w:rPr>
          <w:rFonts w:ascii="Times New Roman" w:hAnsi="Times New Roman"/>
          <w:sz w:val="24"/>
        </w:rPr>
      </w:pPr>
    </w:p>
    <w:p w14:paraId="7633920B" w14:textId="77777777" w:rsidR="00140F66" w:rsidRDefault="00140F66">
      <w:pPr>
        <w:pStyle w:val="PlainText"/>
        <w:jc w:val="both"/>
        <w:rPr>
          <w:rFonts w:ascii="Times New Roman" w:hAnsi="Times New Roman"/>
          <w:sz w:val="24"/>
        </w:rPr>
      </w:pPr>
      <w:r>
        <w:rPr>
          <w:rFonts w:ascii="Times New Roman" w:hAnsi="Times New Roman"/>
          <w:sz w:val="24"/>
        </w:rPr>
        <w:t xml:space="preserve">Date of Defense: </w:t>
      </w:r>
      <w:r>
        <w:rPr>
          <w:rFonts w:ascii="Times New Roman" w:hAnsi="Times New Roman"/>
          <w:sz w:val="24"/>
        </w:rPr>
        <w:fldChar w:fldCharType="begin">
          <w:ffData>
            <w:name w:val="Text8"/>
            <w:enabled/>
            <w:calcOnExit w:val="0"/>
            <w:textInput>
              <w:default w:val="type date of defense here (month day, year). Example: August 8, 2001"/>
            </w:textInput>
          </w:ffData>
        </w:fldChar>
      </w:r>
      <w:bookmarkStart w:id="5" w:name="Text8"/>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t>March 19, 2016</w:t>
      </w:r>
      <w:r>
        <w:rPr>
          <w:rFonts w:ascii="Times New Roman" w:hAnsi="Times New Roman"/>
          <w:sz w:val="24"/>
        </w:rPr>
        <w:fldChar w:fldCharType="end"/>
      </w:r>
      <w:bookmarkEnd w:id="5"/>
    </w:p>
    <w:p w14:paraId="3376A556" w14:textId="77777777" w:rsidR="00140F66" w:rsidRDefault="00140F66">
      <w:pPr>
        <w:pStyle w:val="PlainText"/>
        <w:ind w:left="720"/>
        <w:jc w:val="both"/>
        <w:rPr>
          <w:rFonts w:ascii="Times New Roman" w:hAnsi="Times New Roman"/>
          <w:sz w:val="24"/>
        </w:rPr>
      </w:pPr>
    </w:p>
    <w:p w14:paraId="69B19919" w14:textId="5B6ECDF9" w:rsidR="00140F66" w:rsidRDefault="00140F66">
      <w:pPr>
        <w:pStyle w:val="PlainText"/>
        <w:jc w:val="both"/>
        <w:rPr>
          <w:rFonts w:ascii="Times New Roman" w:hAnsi="Times New Roman"/>
          <w:sz w:val="24"/>
        </w:rPr>
      </w:pPr>
      <w:r>
        <w:rPr>
          <w:rFonts w:ascii="Times New Roman" w:hAnsi="Times New Roman"/>
          <w:sz w:val="24"/>
        </w:rPr>
        <w:t xml:space="preserve">The dissertation of </w:t>
      </w:r>
      <w:proofErr w:type="spellStart"/>
      <w:r w:rsidR="006B1C6D">
        <w:rPr>
          <w:rFonts w:ascii="Times New Roman" w:hAnsi="Times New Roman"/>
          <w:sz w:val="24"/>
        </w:rPr>
        <w:t>Zeila</w:t>
      </w:r>
      <w:proofErr w:type="spellEnd"/>
      <w:r w:rsidR="006B1C6D">
        <w:rPr>
          <w:rFonts w:ascii="Times New Roman" w:hAnsi="Times New Roman"/>
          <w:sz w:val="24"/>
        </w:rPr>
        <w:t xml:space="preserve"> </w:t>
      </w:r>
      <w:proofErr w:type="spellStart"/>
      <w:r w:rsidR="006B1C6D">
        <w:rPr>
          <w:rFonts w:ascii="Times New Roman" w:hAnsi="Times New Roman"/>
          <w:sz w:val="24"/>
        </w:rPr>
        <w:t>Frade</w:t>
      </w:r>
      <w:proofErr w:type="spellEnd"/>
      <w:r>
        <w:rPr>
          <w:rFonts w:ascii="Times New Roman" w:hAnsi="Times New Roman"/>
          <w:sz w:val="24"/>
        </w:rPr>
        <w:t xml:space="preserve"> is approved.</w:t>
      </w:r>
    </w:p>
    <w:p w14:paraId="5D4B5183" w14:textId="77777777" w:rsidR="00140F66" w:rsidRDefault="00140F66">
      <w:pPr>
        <w:pStyle w:val="PlainText"/>
        <w:ind w:left="720"/>
        <w:jc w:val="both"/>
        <w:rPr>
          <w:rFonts w:ascii="Times New Roman" w:hAnsi="Times New Roman"/>
          <w:sz w:val="24"/>
        </w:rPr>
      </w:pPr>
    </w:p>
    <w:p w14:paraId="2D82EAFA" w14:textId="77777777" w:rsidR="00140F66" w:rsidRDefault="00140F66">
      <w:pPr>
        <w:pStyle w:val="PlainText"/>
        <w:ind w:left="720"/>
        <w:jc w:val="both"/>
        <w:rPr>
          <w:rFonts w:ascii="Times New Roman" w:hAnsi="Times New Roman"/>
          <w:sz w:val="24"/>
        </w:rPr>
      </w:pPr>
    </w:p>
    <w:p w14:paraId="127D513D" w14:textId="77777777" w:rsidR="00140F66" w:rsidRDefault="00140F66">
      <w:pPr>
        <w:pStyle w:val="PlainText"/>
        <w:ind w:left="720"/>
        <w:jc w:val="both"/>
        <w:rPr>
          <w:rFonts w:ascii="Times New Roman" w:hAnsi="Times New Roman"/>
          <w:sz w:val="24"/>
        </w:rPr>
      </w:pPr>
    </w:p>
    <w:p w14:paraId="2A1E5CA5" w14:textId="75CC44E0" w:rsidR="00140F66" w:rsidRDefault="00140F66" w:rsidP="002C4852">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6A89F8A8" w14:textId="154D761A" w:rsidR="00B11987" w:rsidRDefault="00B11987" w:rsidP="002C4852">
      <w:pPr>
        <w:pStyle w:val="PlainText"/>
        <w:ind w:left="720" w:firstLine="720"/>
        <w:jc w:val="right"/>
        <w:rPr>
          <w:rFonts w:ascii="Times New Roman" w:hAnsi="Times New Roman"/>
          <w:sz w:val="24"/>
        </w:rPr>
      </w:pPr>
      <w:r>
        <w:rPr>
          <w:rFonts w:ascii="Times New Roman" w:hAnsi="Times New Roman"/>
          <w:sz w:val="24"/>
        </w:rPr>
        <w:t xml:space="preserve">Dean Michael R. </w:t>
      </w:r>
      <w:proofErr w:type="spellStart"/>
      <w:r>
        <w:rPr>
          <w:rFonts w:ascii="Times New Roman" w:hAnsi="Times New Roman"/>
          <w:sz w:val="24"/>
        </w:rPr>
        <w:t>Heithaus</w:t>
      </w:r>
      <w:proofErr w:type="spellEnd"/>
    </w:p>
    <w:p w14:paraId="69D4ED32" w14:textId="6A4EC5ED" w:rsidR="00140F66" w:rsidRDefault="00140F66" w:rsidP="00140F66">
      <w:pPr>
        <w:pStyle w:val="PlainText"/>
        <w:jc w:val="right"/>
        <w:rPr>
          <w:rFonts w:ascii="Times New Roman" w:hAnsi="Times New Roman"/>
          <w:sz w:val="24"/>
        </w:rPr>
      </w:pPr>
      <w:r>
        <w:rPr>
          <w:rFonts w:ascii="Times New Roman" w:hAnsi="Times New Roman"/>
          <w:sz w:val="24"/>
        </w:rPr>
        <w:fldChar w:fldCharType="begin">
          <w:ffData>
            <w:name w:val=""/>
            <w:enabled/>
            <w:calcOnExit w:val="0"/>
            <w:ddList>
              <w:listEntry w:val="College of Arts and Sciences"/>
              <w:listEntry w:val="College of Business"/>
              <w:listEntry w:val="College of Education"/>
              <w:listEntry w:val="College of Engineering and Computing"/>
              <w:listEntry w:val="College of Nursing and Health Sciences"/>
              <w:listEntry w:val="R.Stempel College of Public Health and Social Work"/>
            </w:ddList>
          </w:ffData>
        </w:fldChar>
      </w:r>
      <w:r>
        <w:rPr>
          <w:rFonts w:ascii="Times New Roman" w:hAnsi="Times New Roman"/>
          <w:sz w:val="24"/>
        </w:rPr>
        <w:instrText xml:space="preserve"> FORMDROPDOWN </w:instrText>
      </w:r>
      <w:r>
        <w:rPr>
          <w:rFonts w:ascii="Times New Roman" w:hAnsi="Times New Roman"/>
          <w:sz w:val="24"/>
        </w:rPr>
      </w:r>
      <w:r>
        <w:rPr>
          <w:rFonts w:ascii="Times New Roman" w:hAnsi="Times New Roman"/>
          <w:sz w:val="24"/>
        </w:rPr>
        <w:fldChar w:fldCharType="end"/>
      </w:r>
    </w:p>
    <w:p w14:paraId="289C8D67" w14:textId="77777777" w:rsidR="00140F66" w:rsidRDefault="00140F66" w:rsidP="00140F66">
      <w:pPr>
        <w:pStyle w:val="PlainText"/>
        <w:jc w:val="right"/>
        <w:rPr>
          <w:rFonts w:ascii="Times New Roman" w:hAnsi="Times New Roman"/>
          <w:sz w:val="24"/>
        </w:rPr>
      </w:pPr>
    </w:p>
    <w:p w14:paraId="18E97406" w14:textId="77777777" w:rsidR="00140F66" w:rsidRDefault="00140F66">
      <w:pPr>
        <w:pStyle w:val="PlainText"/>
        <w:ind w:left="720"/>
        <w:rPr>
          <w:rFonts w:ascii="Times New Roman" w:hAnsi="Times New Roman"/>
          <w:sz w:val="24"/>
        </w:rPr>
      </w:pPr>
    </w:p>
    <w:p w14:paraId="4F14C838" w14:textId="77777777" w:rsidR="00140F66" w:rsidRDefault="00140F66">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6B51F577" w14:textId="77777777" w:rsidR="00140F66" w:rsidRPr="00C86A3B" w:rsidRDefault="00140F66">
      <w:pPr>
        <w:pStyle w:val="PlainText"/>
        <w:ind w:left="720" w:firstLine="720"/>
        <w:jc w:val="right"/>
        <w:rPr>
          <w:rFonts w:ascii="Times New Roman" w:hAnsi="Times New Roman"/>
          <w:sz w:val="24"/>
          <w:szCs w:val="24"/>
        </w:rPr>
      </w:pPr>
      <w:r>
        <w:rPr>
          <w:rFonts w:ascii="Times New Roman" w:hAnsi="Times New Roman"/>
          <w:sz w:val="24"/>
          <w:szCs w:val="24"/>
        </w:rPr>
        <w:t>Dean Lakshmi N. Reddi</w:t>
      </w:r>
    </w:p>
    <w:p w14:paraId="4242D05D" w14:textId="77777777" w:rsidR="00140F66" w:rsidRDefault="00140F66">
      <w:pPr>
        <w:pStyle w:val="PlainText"/>
        <w:ind w:left="720" w:firstLine="720"/>
        <w:jc w:val="right"/>
        <w:rPr>
          <w:rFonts w:ascii="Times New Roman" w:hAnsi="Times New Roman"/>
          <w:sz w:val="24"/>
        </w:rPr>
      </w:pPr>
      <w:r>
        <w:rPr>
          <w:rFonts w:ascii="Times New Roman" w:hAnsi="Times New Roman"/>
          <w:sz w:val="24"/>
        </w:rPr>
        <w:t>University Graduate School</w:t>
      </w:r>
    </w:p>
    <w:p w14:paraId="18405CA0" w14:textId="77777777" w:rsidR="00140F66" w:rsidRDefault="00140F66">
      <w:pPr>
        <w:pStyle w:val="PlainText"/>
        <w:rPr>
          <w:rFonts w:ascii="Times New Roman" w:hAnsi="Times New Roman"/>
          <w:sz w:val="24"/>
        </w:rPr>
      </w:pPr>
    </w:p>
    <w:p w14:paraId="782E1B9F" w14:textId="77777777" w:rsidR="00140F66" w:rsidRDefault="00140F66">
      <w:pPr>
        <w:pStyle w:val="PlainText"/>
        <w:rPr>
          <w:rFonts w:ascii="Times New Roman" w:hAnsi="Times New Roman"/>
          <w:sz w:val="24"/>
        </w:rPr>
      </w:pPr>
    </w:p>
    <w:p w14:paraId="1BE69721" w14:textId="77777777" w:rsidR="00140F66" w:rsidRDefault="00140F66">
      <w:pPr>
        <w:pStyle w:val="PlainText"/>
        <w:rPr>
          <w:rFonts w:ascii="Times New Roman" w:hAnsi="Times New Roman"/>
          <w:sz w:val="24"/>
        </w:rPr>
      </w:pPr>
    </w:p>
    <w:p w14:paraId="784083E8" w14:textId="77777777" w:rsidR="00140F66" w:rsidRDefault="00140F66">
      <w:pPr>
        <w:pStyle w:val="PlainText"/>
        <w:rPr>
          <w:rFonts w:ascii="Times New Roman" w:hAnsi="Times New Roman"/>
          <w:sz w:val="24"/>
        </w:rPr>
      </w:pPr>
    </w:p>
    <w:p w14:paraId="5E1160F4" w14:textId="77777777" w:rsidR="00140F66" w:rsidRDefault="00140F66">
      <w:pPr>
        <w:pStyle w:val="PlainText"/>
        <w:rPr>
          <w:rFonts w:ascii="Times New Roman" w:hAnsi="Times New Roman"/>
          <w:sz w:val="24"/>
        </w:rPr>
      </w:pPr>
    </w:p>
    <w:p w14:paraId="5BC14C47" w14:textId="77777777" w:rsidR="00140F66" w:rsidRDefault="00140F66">
      <w:pPr>
        <w:pStyle w:val="PlainText"/>
        <w:rPr>
          <w:rFonts w:ascii="Times New Roman" w:hAnsi="Times New Roman"/>
          <w:sz w:val="24"/>
        </w:rPr>
      </w:pPr>
    </w:p>
    <w:p w14:paraId="21981F41" w14:textId="77777777" w:rsidR="00140F66" w:rsidRPr="0023488A" w:rsidRDefault="00140F66">
      <w:pPr>
        <w:pStyle w:val="PlainText"/>
        <w:ind w:left="720"/>
        <w:jc w:val="center"/>
        <w:rPr>
          <w:rFonts w:ascii="Times New Roman" w:hAnsi="Times New Roman"/>
          <w:sz w:val="24"/>
          <w:lang w:val="es-ES"/>
        </w:rPr>
      </w:pPr>
      <w:r w:rsidRPr="0023488A">
        <w:rPr>
          <w:rFonts w:ascii="Times New Roman" w:hAnsi="Times New Roman"/>
          <w:sz w:val="24"/>
          <w:lang w:val="es-ES"/>
        </w:rPr>
        <w:t>Florida International University, 2015</w:t>
      </w:r>
    </w:p>
    <w:p w14:paraId="42100B2E" w14:textId="77777777" w:rsidR="00140F66" w:rsidRDefault="00140F66" w:rsidP="00AF3598">
      <w:pPr>
        <w:rPr>
          <w:rFonts w:ascii="Times New Roman" w:hAnsi="Times New Roman" w:cs="Times New Roman"/>
          <w:sz w:val="24"/>
          <w:szCs w:val="24"/>
        </w:rPr>
      </w:pPr>
    </w:p>
    <w:p w14:paraId="7C89B95A" w14:textId="77777777" w:rsidR="00140F66" w:rsidRDefault="00140F66" w:rsidP="00AF3598">
      <w:pPr>
        <w:rPr>
          <w:rFonts w:ascii="Times New Roman" w:hAnsi="Times New Roman" w:cs="Times New Roman"/>
          <w:sz w:val="24"/>
          <w:szCs w:val="24"/>
        </w:rPr>
      </w:pPr>
    </w:p>
    <w:p w14:paraId="4A98A323" w14:textId="77777777" w:rsidR="00140F66" w:rsidRDefault="00140F66" w:rsidP="00AF3598">
      <w:pPr>
        <w:rPr>
          <w:rFonts w:ascii="Times New Roman" w:hAnsi="Times New Roman" w:cs="Times New Roman"/>
          <w:sz w:val="24"/>
          <w:szCs w:val="24"/>
        </w:rPr>
      </w:pPr>
    </w:p>
    <w:p w14:paraId="5CB74FDA" w14:textId="77777777" w:rsidR="00140F66" w:rsidRDefault="00140F66" w:rsidP="00AF3598">
      <w:pPr>
        <w:rPr>
          <w:rFonts w:ascii="Times New Roman" w:hAnsi="Times New Roman" w:cs="Times New Roman"/>
          <w:sz w:val="24"/>
          <w:szCs w:val="24"/>
        </w:rPr>
      </w:pPr>
    </w:p>
    <w:p w14:paraId="7F7F4BBD" w14:textId="77777777" w:rsidR="00140F66" w:rsidRDefault="00140F66" w:rsidP="00AF3598">
      <w:pPr>
        <w:rPr>
          <w:rFonts w:ascii="Times New Roman" w:hAnsi="Times New Roman" w:cs="Times New Roman"/>
          <w:sz w:val="24"/>
          <w:szCs w:val="24"/>
        </w:rPr>
      </w:pPr>
    </w:p>
    <w:p w14:paraId="518980EE" w14:textId="77777777" w:rsidR="00140F66" w:rsidRDefault="00140F66" w:rsidP="00AF3598">
      <w:pPr>
        <w:rPr>
          <w:rFonts w:ascii="Times New Roman" w:hAnsi="Times New Roman" w:cs="Times New Roman"/>
          <w:sz w:val="24"/>
          <w:szCs w:val="24"/>
        </w:rPr>
      </w:pPr>
    </w:p>
    <w:p w14:paraId="2323FA43" w14:textId="77777777" w:rsidR="00140F66" w:rsidRDefault="00140F66" w:rsidP="00AF3598">
      <w:pPr>
        <w:rPr>
          <w:rFonts w:ascii="Times New Roman" w:hAnsi="Times New Roman" w:cs="Times New Roman"/>
          <w:sz w:val="24"/>
          <w:szCs w:val="24"/>
        </w:rPr>
      </w:pPr>
    </w:p>
    <w:p w14:paraId="3644A0FA" w14:textId="77777777" w:rsidR="00140F66" w:rsidRDefault="00140F66" w:rsidP="00AF3598">
      <w:pPr>
        <w:rPr>
          <w:rFonts w:ascii="Times New Roman" w:hAnsi="Times New Roman" w:cs="Times New Roman"/>
          <w:sz w:val="24"/>
          <w:szCs w:val="24"/>
        </w:rPr>
      </w:pPr>
    </w:p>
    <w:p w14:paraId="01E058FC" w14:textId="77777777" w:rsidR="00140F66" w:rsidRDefault="00140F66" w:rsidP="00AF3598">
      <w:pPr>
        <w:rPr>
          <w:rFonts w:ascii="Times New Roman" w:hAnsi="Times New Roman" w:cs="Times New Roman"/>
          <w:sz w:val="24"/>
          <w:szCs w:val="24"/>
        </w:rPr>
      </w:pPr>
    </w:p>
    <w:p w14:paraId="16C27DF0" w14:textId="77777777" w:rsidR="00140F66" w:rsidRDefault="00140F66" w:rsidP="00AF3598">
      <w:pPr>
        <w:rPr>
          <w:rFonts w:ascii="Times New Roman" w:hAnsi="Times New Roman" w:cs="Times New Roman"/>
          <w:sz w:val="24"/>
          <w:szCs w:val="24"/>
        </w:rPr>
      </w:pPr>
    </w:p>
    <w:p w14:paraId="5A182966" w14:textId="04ADD0F2" w:rsidR="000C19C5" w:rsidRDefault="00140F66" w:rsidP="00AF3598">
      <w:pPr>
        <w:rPr>
          <w:rFonts w:ascii="Times New Roman" w:hAnsi="Times New Roman" w:cs="Times New Roman"/>
          <w:sz w:val="24"/>
          <w:szCs w:val="24"/>
        </w:rPr>
      </w:pPr>
      <w:r>
        <w:rPr>
          <w:rFonts w:ascii="Times New Roman" w:hAnsi="Times New Roman" w:cs="Times New Roman"/>
          <w:sz w:val="24"/>
          <w:szCs w:val="24"/>
        </w:rPr>
        <w:t xml:space="preserve">                               </w:t>
      </w:r>
      <w:r w:rsidR="00A15E79">
        <w:rPr>
          <w:rFonts w:ascii="Times New Roman" w:hAnsi="Times New Roman" w:cs="Times New Roman"/>
          <w:sz w:val="24"/>
          <w:szCs w:val="24"/>
        </w:rPr>
        <w:t xml:space="preserve">                 </w:t>
      </w:r>
      <w:r w:rsidR="00C6405B">
        <w:rPr>
          <w:rFonts w:ascii="Times New Roman" w:hAnsi="Times New Roman" w:cs="Times New Roman"/>
          <w:sz w:val="24"/>
          <w:szCs w:val="24"/>
        </w:rPr>
        <w:t>DEDICATORIA</w:t>
      </w:r>
    </w:p>
    <w:p w14:paraId="6BF908B7" w14:textId="0E7D1402" w:rsidR="00C6405B" w:rsidRDefault="00C6405B" w:rsidP="00AF3598">
      <w:pPr>
        <w:rPr>
          <w:rFonts w:ascii="Times New Roman" w:hAnsi="Times New Roman" w:cs="Times New Roman"/>
          <w:sz w:val="24"/>
          <w:szCs w:val="24"/>
        </w:rPr>
      </w:pPr>
      <w:r>
        <w:rPr>
          <w:rFonts w:ascii="Times New Roman" w:hAnsi="Times New Roman" w:cs="Times New Roman"/>
          <w:sz w:val="24"/>
          <w:szCs w:val="24"/>
        </w:rPr>
        <w:t xml:space="preserve">                               </w:t>
      </w:r>
      <w:r w:rsidR="00A15E79">
        <w:rPr>
          <w:rFonts w:ascii="Times New Roman" w:hAnsi="Times New Roman" w:cs="Times New Roman"/>
          <w:sz w:val="24"/>
          <w:szCs w:val="24"/>
        </w:rPr>
        <w:t xml:space="preserve">      </w:t>
      </w:r>
      <w:r w:rsidR="00CA2A30">
        <w:rPr>
          <w:rFonts w:ascii="Times New Roman" w:hAnsi="Times New Roman" w:cs="Times New Roman"/>
          <w:sz w:val="24"/>
          <w:szCs w:val="24"/>
        </w:rPr>
        <w:t xml:space="preserve"> </w:t>
      </w:r>
      <w:r>
        <w:rPr>
          <w:rFonts w:ascii="Times New Roman" w:hAnsi="Times New Roman" w:cs="Times New Roman"/>
          <w:sz w:val="24"/>
          <w:szCs w:val="24"/>
        </w:rPr>
        <w:t>A mis pa</w:t>
      </w:r>
      <w:r w:rsidR="00257D30">
        <w:rPr>
          <w:rFonts w:ascii="Times New Roman" w:hAnsi="Times New Roman" w:cs="Times New Roman"/>
          <w:sz w:val="24"/>
          <w:szCs w:val="24"/>
        </w:rPr>
        <w:t>dres</w:t>
      </w:r>
      <w:r w:rsidR="00CA2A30">
        <w:rPr>
          <w:rFonts w:ascii="Times New Roman" w:hAnsi="Times New Roman" w:cs="Times New Roman"/>
          <w:sz w:val="24"/>
          <w:szCs w:val="24"/>
        </w:rPr>
        <w:t xml:space="preserve"> y a Frey, por todo</w:t>
      </w:r>
    </w:p>
    <w:p w14:paraId="4BD04C71" w14:textId="77777777" w:rsidR="00257D30" w:rsidRDefault="00257D30" w:rsidP="00AF3598">
      <w:pPr>
        <w:rPr>
          <w:rFonts w:ascii="Times New Roman" w:hAnsi="Times New Roman" w:cs="Times New Roman"/>
          <w:sz w:val="24"/>
          <w:szCs w:val="24"/>
        </w:rPr>
      </w:pPr>
    </w:p>
    <w:p w14:paraId="11115D8D" w14:textId="77777777" w:rsidR="00257D30" w:rsidRDefault="00257D30" w:rsidP="00AF3598">
      <w:pPr>
        <w:rPr>
          <w:rFonts w:ascii="Times New Roman" w:hAnsi="Times New Roman" w:cs="Times New Roman"/>
          <w:sz w:val="24"/>
          <w:szCs w:val="24"/>
        </w:rPr>
      </w:pPr>
    </w:p>
    <w:p w14:paraId="623E9D2C" w14:textId="77777777" w:rsidR="00257D30" w:rsidRDefault="00257D30" w:rsidP="00AF3598">
      <w:pPr>
        <w:rPr>
          <w:rFonts w:ascii="Times New Roman" w:hAnsi="Times New Roman" w:cs="Times New Roman"/>
          <w:sz w:val="24"/>
          <w:szCs w:val="24"/>
        </w:rPr>
      </w:pPr>
    </w:p>
    <w:p w14:paraId="17208E9B" w14:textId="77777777" w:rsidR="00257D30" w:rsidRDefault="00257D30" w:rsidP="00AF3598">
      <w:pPr>
        <w:rPr>
          <w:rFonts w:ascii="Times New Roman" w:hAnsi="Times New Roman" w:cs="Times New Roman"/>
          <w:sz w:val="24"/>
          <w:szCs w:val="24"/>
        </w:rPr>
      </w:pPr>
    </w:p>
    <w:p w14:paraId="570BA02E" w14:textId="77777777" w:rsidR="00257D30" w:rsidRDefault="00257D30" w:rsidP="00AF3598">
      <w:pPr>
        <w:rPr>
          <w:rFonts w:ascii="Times New Roman" w:hAnsi="Times New Roman" w:cs="Times New Roman"/>
          <w:sz w:val="24"/>
          <w:szCs w:val="24"/>
        </w:rPr>
      </w:pPr>
    </w:p>
    <w:p w14:paraId="740CF6AD" w14:textId="77777777" w:rsidR="00257D30" w:rsidRDefault="00257D30" w:rsidP="00AF3598">
      <w:pPr>
        <w:rPr>
          <w:rFonts w:ascii="Times New Roman" w:hAnsi="Times New Roman" w:cs="Times New Roman"/>
          <w:sz w:val="24"/>
          <w:szCs w:val="24"/>
        </w:rPr>
      </w:pPr>
    </w:p>
    <w:p w14:paraId="30602F41" w14:textId="77777777" w:rsidR="00257D30" w:rsidRDefault="00257D30" w:rsidP="00AF3598">
      <w:pPr>
        <w:rPr>
          <w:rFonts w:ascii="Times New Roman" w:hAnsi="Times New Roman" w:cs="Times New Roman"/>
          <w:sz w:val="24"/>
          <w:szCs w:val="24"/>
        </w:rPr>
      </w:pPr>
    </w:p>
    <w:p w14:paraId="7501935F" w14:textId="77777777" w:rsidR="00257D30" w:rsidRDefault="00257D30" w:rsidP="00AF3598">
      <w:pPr>
        <w:rPr>
          <w:rFonts w:ascii="Times New Roman" w:hAnsi="Times New Roman" w:cs="Times New Roman"/>
          <w:sz w:val="24"/>
          <w:szCs w:val="24"/>
        </w:rPr>
      </w:pPr>
    </w:p>
    <w:p w14:paraId="587F9DA5" w14:textId="77777777" w:rsidR="00257D30" w:rsidRDefault="00257D30" w:rsidP="00AF3598">
      <w:pPr>
        <w:rPr>
          <w:rFonts w:ascii="Times New Roman" w:hAnsi="Times New Roman" w:cs="Times New Roman"/>
          <w:sz w:val="24"/>
          <w:szCs w:val="24"/>
        </w:rPr>
      </w:pPr>
    </w:p>
    <w:p w14:paraId="32CF9FC7" w14:textId="77777777" w:rsidR="00257D30" w:rsidRDefault="00257D30" w:rsidP="00AF3598">
      <w:pPr>
        <w:rPr>
          <w:rFonts w:ascii="Times New Roman" w:hAnsi="Times New Roman" w:cs="Times New Roman"/>
          <w:sz w:val="24"/>
          <w:szCs w:val="24"/>
        </w:rPr>
      </w:pPr>
    </w:p>
    <w:p w14:paraId="62317127" w14:textId="77777777" w:rsidR="00257D30" w:rsidRDefault="00257D30" w:rsidP="00AF3598">
      <w:pPr>
        <w:rPr>
          <w:rFonts w:ascii="Times New Roman" w:hAnsi="Times New Roman" w:cs="Times New Roman"/>
          <w:sz w:val="24"/>
          <w:szCs w:val="24"/>
        </w:rPr>
      </w:pPr>
    </w:p>
    <w:p w14:paraId="1DCED989" w14:textId="77777777" w:rsidR="00257D30" w:rsidRDefault="00257D30" w:rsidP="00AF3598">
      <w:pPr>
        <w:rPr>
          <w:rFonts w:ascii="Times New Roman" w:hAnsi="Times New Roman" w:cs="Times New Roman"/>
          <w:sz w:val="24"/>
          <w:szCs w:val="24"/>
        </w:rPr>
      </w:pPr>
    </w:p>
    <w:p w14:paraId="33F9E4CD" w14:textId="77777777" w:rsidR="00397D03" w:rsidRDefault="00397D03" w:rsidP="00AF3598">
      <w:pPr>
        <w:rPr>
          <w:rFonts w:ascii="Times New Roman" w:hAnsi="Times New Roman" w:cs="Times New Roman"/>
          <w:sz w:val="24"/>
          <w:szCs w:val="24"/>
        </w:rPr>
      </w:pPr>
    </w:p>
    <w:p w14:paraId="7C0188F2" w14:textId="14CB5861" w:rsidR="00257D30" w:rsidRDefault="00397D03" w:rsidP="00AF3598">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57D30">
        <w:rPr>
          <w:rFonts w:ascii="Times New Roman" w:hAnsi="Times New Roman" w:cs="Times New Roman"/>
          <w:sz w:val="24"/>
          <w:szCs w:val="24"/>
        </w:rPr>
        <w:t>AGRADECIMIENTOS</w:t>
      </w:r>
    </w:p>
    <w:p w14:paraId="7636C4B6" w14:textId="2AB058EB" w:rsidR="00A15E79" w:rsidRPr="00E51C34" w:rsidRDefault="00A15E79" w:rsidP="00A15E79">
      <w:pPr>
        <w:spacing w:after="0" w:line="480" w:lineRule="auto"/>
        <w:ind w:firstLine="720"/>
        <w:rPr>
          <w:rFonts w:ascii="Times New Roman" w:hAnsi="Times New Roman" w:cs="Times New Roman"/>
          <w:sz w:val="24"/>
          <w:szCs w:val="24"/>
        </w:rPr>
      </w:pPr>
      <w:r w:rsidRPr="00E51C34">
        <w:rPr>
          <w:rFonts w:ascii="Times New Roman" w:hAnsi="Times New Roman" w:cs="Times New Roman"/>
          <w:sz w:val="24"/>
          <w:szCs w:val="24"/>
        </w:rPr>
        <w:t>La culminación de esta tesis doctoral no hubiera sido posible sin la colaboración y el apoyo de todos los pr</w:t>
      </w:r>
      <w:r w:rsidR="00747F10">
        <w:rPr>
          <w:rFonts w:ascii="Times New Roman" w:hAnsi="Times New Roman" w:cs="Times New Roman"/>
          <w:sz w:val="24"/>
          <w:szCs w:val="24"/>
        </w:rPr>
        <w:t xml:space="preserve">ofesores en mi comité. </w:t>
      </w:r>
      <w:r w:rsidRPr="00E51C34">
        <w:rPr>
          <w:rFonts w:ascii="Times New Roman" w:hAnsi="Times New Roman" w:cs="Times New Roman"/>
          <w:sz w:val="24"/>
          <w:szCs w:val="24"/>
        </w:rPr>
        <w:t xml:space="preserve">Agradezco </w:t>
      </w:r>
      <w:r>
        <w:rPr>
          <w:rFonts w:ascii="Times New Roman" w:hAnsi="Times New Roman" w:cs="Times New Roman"/>
          <w:sz w:val="24"/>
          <w:szCs w:val="24"/>
        </w:rPr>
        <w:t xml:space="preserve">en especial </w:t>
      </w:r>
      <w:r w:rsidRPr="00E51C34">
        <w:rPr>
          <w:rFonts w:ascii="Times New Roman" w:hAnsi="Times New Roman" w:cs="Times New Roman"/>
          <w:sz w:val="24"/>
          <w:szCs w:val="24"/>
        </w:rPr>
        <w:t>a</w:t>
      </w:r>
      <w:r>
        <w:rPr>
          <w:rFonts w:ascii="Times New Roman" w:hAnsi="Times New Roman" w:cs="Times New Roman"/>
          <w:sz w:val="24"/>
          <w:szCs w:val="24"/>
        </w:rPr>
        <w:t xml:space="preserve"> mi director</w:t>
      </w:r>
      <w:r w:rsidR="00406E45">
        <w:rPr>
          <w:rFonts w:ascii="Times New Roman" w:hAnsi="Times New Roman" w:cs="Times New Roman"/>
          <w:sz w:val="24"/>
          <w:szCs w:val="24"/>
        </w:rPr>
        <w:t>,</w:t>
      </w:r>
      <w:r w:rsidRPr="00E51C34">
        <w:rPr>
          <w:rFonts w:ascii="Times New Roman" w:hAnsi="Times New Roman" w:cs="Times New Roman"/>
          <w:sz w:val="24"/>
          <w:szCs w:val="24"/>
        </w:rPr>
        <w:t xml:space="preserve"> el Dr. Erik Camayd-Freixas</w:t>
      </w:r>
      <w:r w:rsidR="00406E45">
        <w:rPr>
          <w:rFonts w:ascii="Times New Roman" w:hAnsi="Times New Roman" w:cs="Times New Roman"/>
          <w:sz w:val="24"/>
          <w:szCs w:val="24"/>
        </w:rPr>
        <w:t>,</w:t>
      </w:r>
      <w:r>
        <w:rPr>
          <w:rFonts w:ascii="Times New Roman" w:hAnsi="Times New Roman" w:cs="Times New Roman"/>
          <w:sz w:val="24"/>
          <w:szCs w:val="24"/>
        </w:rPr>
        <w:t xml:space="preserve"> </w:t>
      </w:r>
      <w:r w:rsidRPr="00E51C34">
        <w:rPr>
          <w:rFonts w:ascii="Times New Roman" w:hAnsi="Times New Roman" w:cs="Times New Roman"/>
          <w:sz w:val="24"/>
          <w:szCs w:val="24"/>
        </w:rPr>
        <w:t>sus valiosas su</w:t>
      </w:r>
      <w:r w:rsidR="00747F10">
        <w:rPr>
          <w:rFonts w:ascii="Times New Roman" w:hAnsi="Times New Roman" w:cs="Times New Roman"/>
          <w:sz w:val="24"/>
          <w:szCs w:val="24"/>
        </w:rPr>
        <w:t xml:space="preserve">gerencias desde el comienzo; su </w:t>
      </w:r>
      <w:r w:rsidRPr="00E51C34">
        <w:rPr>
          <w:rFonts w:ascii="Times New Roman" w:hAnsi="Times New Roman" w:cs="Times New Roman"/>
          <w:sz w:val="24"/>
          <w:szCs w:val="24"/>
        </w:rPr>
        <w:t xml:space="preserve">conocimiento y guía fueron determinantes a lo largo del proceso </w:t>
      </w:r>
      <w:r w:rsidR="00747F10">
        <w:rPr>
          <w:rFonts w:ascii="Times New Roman" w:hAnsi="Times New Roman" w:cs="Times New Roman"/>
          <w:sz w:val="24"/>
          <w:szCs w:val="24"/>
        </w:rPr>
        <w:t>de investigación y</w:t>
      </w:r>
      <w:r w:rsidR="00406E45">
        <w:rPr>
          <w:rFonts w:ascii="Times New Roman" w:hAnsi="Times New Roman" w:cs="Times New Roman"/>
          <w:sz w:val="24"/>
          <w:szCs w:val="24"/>
        </w:rPr>
        <w:t xml:space="preserve"> de</w:t>
      </w:r>
      <w:r w:rsidR="00747F10">
        <w:rPr>
          <w:rFonts w:ascii="Times New Roman" w:hAnsi="Times New Roman" w:cs="Times New Roman"/>
          <w:sz w:val="24"/>
          <w:szCs w:val="24"/>
        </w:rPr>
        <w:t xml:space="preserve"> escritura. A </w:t>
      </w:r>
      <w:r w:rsidRPr="00E51C34">
        <w:rPr>
          <w:rFonts w:ascii="Times New Roman" w:hAnsi="Times New Roman" w:cs="Times New Roman"/>
          <w:sz w:val="24"/>
          <w:szCs w:val="24"/>
        </w:rPr>
        <w:t xml:space="preserve">la Dr. Watson </w:t>
      </w:r>
      <w:r>
        <w:rPr>
          <w:rFonts w:ascii="Times New Roman" w:hAnsi="Times New Roman" w:cs="Times New Roman"/>
          <w:sz w:val="24"/>
          <w:szCs w:val="24"/>
        </w:rPr>
        <w:t xml:space="preserve">quiero darle las gracias por </w:t>
      </w:r>
      <w:r w:rsidRPr="00E51C34">
        <w:rPr>
          <w:rFonts w:ascii="Times New Roman" w:hAnsi="Times New Roman" w:cs="Times New Roman"/>
          <w:sz w:val="24"/>
          <w:szCs w:val="24"/>
        </w:rPr>
        <w:t>sus útiles correcc</w:t>
      </w:r>
      <w:r w:rsidR="00747F10">
        <w:rPr>
          <w:rFonts w:ascii="Times New Roman" w:hAnsi="Times New Roman" w:cs="Times New Roman"/>
          <w:sz w:val="24"/>
          <w:szCs w:val="24"/>
        </w:rPr>
        <w:t>iones y la insistencia</w:t>
      </w:r>
      <w:r w:rsidRPr="00E51C34">
        <w:rPr>
          <w:rFonts w:ascii="Times New Roman" w:hAnsi="Times New Roman" w:cs="Times New Roman"/>
          <w:sz w:val="24"/>
          <w:szCs w:val="24"/>
        </w:rPr>
        <w:t xml:space="preserve">. </w:t>
      </w:r>
      <w:r w:rsidR="00A82F7D">
        <w:rPr>
          <w:rFonts w:ascii="Times New Roman" w:hAnsi="Times New Roman" w:cs="Times New Roman"/>
          <w:sz w:val="24"/>
          <w:szCs w:val="24"/>
        </w:rPr>
        <w:t>La ayuda de la Dra. Johnson en la elaboración de la propuesta de tesis fue fundamental y</w:t>
      </w:r>
      <w:r w:rsidRPr="00E51C34">
        <w:rPr>
          <w:rFonts w:ascii="Times New Roman" w:hAnsi="Times New Roman" w:cs="Times New Roman"/>
          <w:sz w:val="24"/>
          <w:szCs w:val="24"/>
        </w:rPr>
        <w:t xml:space="preserve"> las fuentes bibliográficas recomendadas por el Dr. Juan-</w:t>
      </w:r>
      <w:r w:rsidR="00A82F7D">
        <w:rPr>
          <w:rFonts w:ascii="Times New Roman" w:hAnsi="Times New Roman" w:cs="Times New Roman"/>
          <w:sz w:val="24"/>
          <w:szCs w:val="24"/>
        </w:rPr>
        <w:t>Navarro enriquecieron mi investigación.</w:t>
      </w:r>
    </w:p>
    <w:p w14:paraId="2E257693" w14:textId="2C5B52D9" w:rsidR="00A15E79" w:rsidRPr="00E51C34" w:rsidRDefault="00A15E79" w:rsidP="00A15E79">
      <w:pPr>
        <w:spacing w:after="0" w:line="480" w:lineRule="auto"/>
        <w:ind w:firstLine="720"/>
        <w:rPr>
          <w:rFonts w:ascii="Times New Roman" w:hAnsi="Times New Roman" w:cs="Times New Roman"/>
          <w:sz w:val="24"/>
          <w:szCs w:val="24"/>
        </w:rPr>
      </w:pPr>
      <w:r w:rsidRPr="00E51C34">
        <w:rPr>
          <w:rFonts w:ascii="Times New Roman" w:hAnsi="Times New Roman" w:cs="Times New Roman"/>
          <w:sz w:val="24"/>
          <w:szCs w:val="24"/>
        </w:rPr>
        <w:t xml:space="preserve">El Dissertation Evidence Acquisition Fellowship otorgado por Graduate School me permitió dedicar un </w:t>
      </w:r>
      <w:r>
        <w:rPr>
          <w:rFonts w:ascii="Times New Roman" w:hAnsi="Times New Roman" w:cs="Times New Roman"/>
          <w:sz w:val="24"/>
          <w:szCs w:val="24"/>
        </w:rPr>
        <w:t>semestre</w:t>
      </w:r>
      <w:r w:rsidRPr="00E51C34">
        <w:rPr>
          <w:rFonts w:ascii="Times New Roman" w:hAnsi="Times New Roman" w:cs="Times New Roman"/>
          <w:sz w:val="24"/>
          <w:szCs w:val="24"/>
        </w:rPr>
        <w:t xml:space="preserve"> a la labor </w:t>
      </w:r>
      <w:r>
        <w:rPr>
          <w:rFonts w:ascii="Times New Roman" w:hAnsi="Times New Roman" w:cs="Times New Roman"/>
          <w:sz w:val="24"/>
          <w:szCs w:val="24"/>
        </w:rPr>
        <w:t>investigativa</w:t>
      </w:r>
      <w:r w:rsidR="00406E45">
        <w:rPr>
          <w:rFonts w:ascii="Times New Roman" w:hAnsi="Times New Roman" w:cs="Times New Roman"/>
          <w:sz w:val="24"/>
          <w:szCs w:val="24"/>
        </w:rPr>
        <w:t xml:space="preserve"> y </w:t>
      </w:r>
      <w:r w:rsidR="00A82F7D">
        <w:rPr>
          <w:rFonts w:ascii="Times New Roman" w:hAnsi="Times New Roman" w:cs="Times New Roman"/>
          <w:sz w:val="24"/>
          <w:szCs w:val="24"/>
        </w:rPr>
        <w:t>progresar considerablemente</w:t>
      </w:r>
      <w:r w:rsidR="00406E45">
        <w:rPr>
          <w:rFonts w:ascii="Times New Roman" w:hAnsi="Times New Roman" w:cs="Times New Roman"/>
          <w:sz w:val="24"/>
          <w:szCs w:val="24"/>
        </w:rPr>
        <w:t xml:space="preserve">. Igualmente agradezco a </w:t>
      </w:r>
      <w:r w:rsidRPr="00E51C34">
        <w:rPr>
          <w:rFonts w:ascii="Times New Roman" w:hAnsi="Times New Roman" w:cs="Times New Roman"/>
          <w:sz w:val="24"/>
          <w:szCs w:val="24"/>
        </w:rPr>
        <w:t>Cuban Heritage Collection (CHC) de la Universid</w:t>
      </w:r>
      <w:r w:rsidR="00406E45">
        <w:rPr>
          <w:rFonts w:ascii="Times New Roman" w:hAnsi="Times New Roman" w:cs="Times New Roman"/>
          <w:sz w:val="24"/>
          <w:szCs w:val="24"/>
        </w:rPr>
        <w:t>ad de Miami por concederme una beca</w:t>
      </w:r>
      <w:r w:rsidRPr="00E51C34">
        <w:rPr>
          <w:rFonts w:ascii="Times New Roman" w:hAnsi="Times New Roman" w:cs="Times New Roman"/>
          <w:sz w:val="24"/>
          <w:szCs w:val="24"/>
        </w:rPr>
        <w:t xml:space="preserve"> </w:t>
      </w:r>
      <w:r>
        <w:rPr>
          <w:rFonts w:ascii="Times New Roman" w:hAnsi="Times New Roman" w:cs="Times New Roman"/>
          <w:sz w:val="24"/>
          <w:szCs w:val="24"/>
        </w:rPr>
        <w:t xml:space="preserve">para </w:t>
      </w:r>
      <w:r w:rsidRPr="00E51C34">
        <w:rPr>
          <w:rFonts w:ascii="Times New Roman" w:hAnsi="Times New Roman" w:cs="Times New Roman"/>
          <w:sz w:val="24"/>
          <w:szCs w:val="24"/>
        </w:rPr>
        <w:t xml:space="preserve">continuar mi investigación y finalizar los dos últimos capítulos. </w:t>
      </w:r>
      <w:r w:rsidR="00406E45">
        <w:rPr>
          <w:rFonts w:ascii="Times New Roman" w:hAnsi="Times New Roman" w:cs="Times New Roman"/>
          <w:sz w:val="24"/>
          <w:szCs w:val="24"/>
        </w:rPr>
        <w:t xml:space="preserve">Todo el </w:t>
      </w:r>
      <w:r>
        <w:rPr>
          <w:rFonts w:ascii="Times New Roman" w:hAnsi="Times New Roman" w:cs="Times New Roman"/>
          <w:sz w:val="24"/>
          <w:szCs w:val="24"/>
        </w:rPr>
        <w:t>material</w:t>
      </w:r>
      <w:r w:rsidRPr="00E51C34">
        <w:rPr>
          <w:rFonts w:ascii="Times New Roman" w:hAnsi="Times New Roman" w:cs="Times New Roman"/>
          <w:sz w:val="24"/>
          <w:szCs w:val="24"/>
        </w:rPr>
        <w:t xml:space="preserve"> que encontré allí fue de crucial i</w:t>
      </w:r>
      <w:r w:rsidR="00747F10">
        <w:rPr>
          <w:rFonts w:ascii="Times New Roman" w:hAnsi="Times New Roman" w:cs="Times New Roman"/>
          <w:sz w:val="24"/>
          <w:szCs w:val="24"/>
        </w:rPr>
        <w:t>mpor</w:t>
      </w:r>
      <w:r w:rsidR="00406E45">
        <w:rPr>
          <w:rFonts w:ascii="Times New Roman" w:hAnsi="Times New Roman" w:cs="Times New Roman"/>
          <w:sz w:val="24"/>
          <w:szCs w:val="24"/>
        </w:rPr>
        <w:t xml:space="preserve">tancia. Deseo agradecer a todos en la colección su ayuda, pero en especial a </w:t>
      </w:r>
      <w:r>
        <w:rPr>
          <w:rFonts w:ascii="Times New Roman" w:hAnsi="Times New Roman" w:cs="Times New Roman"/>
          <w:sz w:val="24"/>
          <w:szCs w:val="24"/>
        </w:rPr>
        <w:t>Mei Méndez, Rosa Monz</w:t>
      </w:r>
      <w:r w:rsidRPr="00E51C34">
        <w:rPr>
          <w:rFonts w:ascii="Times New Roman" w:hAnsi="Times New Roman" w:cs="Times New Roman"/>
          <w:sz w:val="24"/>
          <w:szCs w:val="24"/>
        </w:rPr>
        <w:t>ón y Esperanza</w:t>
      </w:r>
      <w:r w:rsidR="00406E45">
        <w:rPr>
          <w:rFonts w:ascii="Times New Roman" w:hAnsi="Times New Roman" w:cs="Times New Roman"/>
          <w:sz w:val="24"/>
          <w:szCs w:val="24"/>
        </w:rPr>
        <w:t xml:space="preserve"> Bravo</w:t>
      </w:r>
      <w:r w:rsidRPr="00E51C34">
        <w:rPr>
          <w:rFonts w:ascii="Times New Roman" w:hAnsi="Times New Roman" w:cs="Times New Roman"/>
          <w:sz w:val="24"/>
          <w:szCs w:val="24"/>
        </w:rPr>
        <w:t xml:space="preserve"> de Varona</w:t>
      </w:r>
      <w:r w:rsidR="00406E45">
        <w:rPr>
          <w:rFonts w:ascii="Times New Roman" w:hAnsi="Times New Roman" w:cs="Times New Roman"/>
          <w:sz w:val="24"/>
          <w:szCs w:val="24"/>
        </w:rPr>
        <w:t>.</w:t>
      </w:r>
    </w:p>
    <w:p w14:paraId="6E42B400" w14:textId="7AC63690" w:rsidR="00A15E79" w:rsidRPr="00E51C34" w:rsidRDefault="00A15E79" w:rsidP="00A15E79">
      <w:pPr>
        <w:spacing w:after="0" w:line="480" w:lineRule="auto"/>
        <w:ind w:firstLine="720"/>
        <w:rPr>
          <w:rFonts w:ascii="Times New Roman" w:hAnsi="Times New Roman" w:cs="Times New Roman"/>
          <w:sz w:val="24"/>
          <w:szCs w:val="24"/>
        </w:rPr>
      </w:pPr>
      <w:r w:rsidRPr="00E51C34">
        <w:rPr>
          <w:rFonts w:ascii="Times New Roman" w:hAnsi="Times New Roman" w:cs="Times New Roman"/>
          <w:sz w:val="24"/>
          <w:szCs w:val="24"/>
        </w:rPr>
        <w:t>Extiendo mi agradecimiento a todas las per</w:t>
      </w:r>
      <w:r w:rsidR="00747F10">
        <w:rPr>
          <w:rFonts w:ascii="Times New Roman" w:hAnsi="Times New Roman" w:cs="Times New Roman"/>
          <w:sz w:val="24"/>
          <w:szCs w:val="24"/>
        </w:rPr>
        <w:t>s</w:t>
      </w:r>
      <w:r w:rsidRPr="00E51C34">
        <w:rPr>
          <w:rFonts w:ascii="Times New Roman" w:hAnsi="Times New Roman" w:cs="Times New Roman"/>
          <w:sz w:val="24"/>
          <w:szCs w:val="24"/>
        </w:rPr>
        <w:t xml:space="preserve">onas que en algún momento colaboraron con sus ideas y recomendaciones. Entre ellas se encuentra el Dr. Jorge Duany, director del Cuban Research Institute de FIU, quien no </w:t>
      </w:r>
      <w:r>
        <w:rPr>
          <w:rFonts w:ascii="Times New Roman" w:hAnsi="Times New Roman" w:cs="Times New Roman"/>
          <w:sz w:val="24"/>
          <w:szCs w:val="24"/>
        </w:rPr>
        <w:t>só</w:t>
      </w:r>
      <w:r w:rsidRPr="00E51C34">
        <w:rPr>
          <w:rFonts w:ascii="Times New Roman" w:hAnsi="Times New Roman" w:cs="Times New Roman"/>
          <w:sz w:val="24"/>
          <w:szCs w:val="24"/>
        </w:rPr>
        <w:t xml:space="preserve">lo me animó a solicitar la beca de CHC, sino que amablemente me extendió una invitación para exponer el resultado de mi investigación como parte de las presentaciones </w:t>
      </w:r>
      <w:r>
        <w:rPr>
          <w:rFonts w:ascii="Times New Roman" w:hAnsi="Times New Roman" w:cs="Times New Roman"/>
          <w:sz w:val="24"/>
          <w:szCs w:val="24"/>
        </w:rPr>
        <w:t>que organiza el instituto</w:t>
      </w:r>
      <w:r w:rsidRPr="00E51C34">
        <w:rPr>
          <w:rFonts w:ascii="Times New Roman" w:hAnsi="Times New Roman" w:cs="Times New Roman"/>
          <w:sz w:val="24"/>
          <w:szCs w:val="24"/>
        </w:rPr>
        <w:t>. Este proyecto no habría progresad</w:t>
      </w:r>
      <w:r w:rsidR="00747F10">
        <w:rPr>
          <w:rFonts w:ascii="Times New Roman" w:hAnsi="Times New Roman" w:cs="Times New Roman"/>
          <w:sz w:val="24"/>
          <w:szCs w:val="24"/>
        </w:rPr>
        <w:t>o de la misma manera sin la minu</w:t>
      </w:r>
      <w:r w:rsidRPr="00E51C34">
        <w:rPr>
          <w:rFonts w:ascii="Times New Roman" w:hAnsi="Times New Roman" w:cs="Times New Roman"/>
          <w:sz w:val="24"/>
          <w:szCs w:val="24"/>
        </w:rPr>
        <w:t>ciosa corrección y el constant</w:t>
      </w:r>
      <w:r>
        <w:rPr>
          <w:rFonts w:ascii="Times New Roman" w:hAnsi="Times New Roman" w:cs="Times New Roman"/>
          <w:sz w:val="24"/>
          <w:szCs w:val="24"/>
        </w:rPr>
        <w:t>e</w:t>
      </w:r>
      <w:r w:rsidRPr="00E51C34">
        <w:rPr>
          <w:rFonts w:ascii="Times New Roman" w:hAnsi="Times New Roman" w:cs="Times New Roman"/>
          <w:sz w:val="24"/>
          <w:szCs w:val="24"/>
        </w:rPr>
        <w:t xml:space="preserve"> apoyo de la Dra. María Graci</w:t>
      </w:r>
      <w:r>
        <w:rPr>
          <w:rFonts w:ascii="Times New Roman" w:hAnsi="Times New Roman" w:cs="Times New Roman"/>
          <w:sz w:val="24"/>
          <w:szCs w:val="24"/>
        </w:rPr>
        <w:t>a Pardo. A ella le agradezco su</w:t>
      </w:r>
      <w:r w:rsidRPr="00E51C34">
        <w:rPr>
          <w:rFonts w:ascii="Times New Roman" w:hAnsi="Times New Roman" w:cs="Times New Roman"/>
          <w:sz w:val="24"/>
          <w:szCs w:val="24"/>
        </w:rPr>
        <w:t xml:space="preserve"> </w:t>
      </w:r>
      <w:r w:rsidRPr="00E51C34">
        <w:rPr>
          <w:rFonts w:ascii="Times New Roman" w:hAnsi="Times New Roman" w:cs="Times New Roman"/>
          <w:sz w:val="24"/>
          <w:szCs w:val="24"/>
        </w:rPr>
        <w:lastRenderedPageBreak/>
        <w:t>disposición para compartir su vasto conocimiento y su pasión po</w:t>
      </w:r>
      <w:r w:rsidR="00A82F7D">
        <w:rPr>
          <w:rFonts w:ascii="Times New Roman" w:hAnsi="Times New Roman" w:cs="Times New Roman"/>
          <w:sz w:val="24"/>
          <w:szCs w:val="24"/>
        </w:rPr>
        <w:t>r la literatura en general, y</w:t>
      </w:r>
      <w:r w:rsidRPr="00E51C34">
        <w:rPr>
          <w:rFonts w:ascii="Times New Roman" w:hAnsi="Times New Roman" w:cs="Times New Roman"/>
          <w:sz w:val="24"/>
          <w:szCs w:val="24"/>
        </w:rPr>
        <w:t xml:space="preserve"> en especial</w:t>
      </w:r>
      <w:r w:rsidR="00406E45">
        <w:rPr>
          <w:rFonts w:ascii="Times New Roman" w:hAnsi="Times New Roman" w:cs="Times New Roman"/>
          <w:sz w:val="24"/>
          <w:szCs w:val="24"/>
        </w:rPr>
        <w:t>,</w:t>
      </w:r>
      <w:r w:rsidRPr="00E51C34">
        <w:rPr>
          <w:rFonts w:ascii="Times New Roman" w:hAnsi="Times New Roman" w:cs="Times New Roman"/>
          <w:sz w:val="24"/>
          <w:szCs w:val="24"/>
        </w:rPr>
        <w:t xml:space="preserve"> </w:t>
      </w:r>
      <w:r w:rsidR="00406E45">
        <w:rPr>
          <w:rFonts w:ascii="Times New Roman" w:hAnsi="Times New Roman" w:cs="Times New Roman"/>
          <w:sz w:val="24"/>
          <w:szCs w:val="24"/>
        </w:rPr>
        <w:t>por la infantil.  Mi más profun</w:t>
      </w:r>
      <w:r w:rsidR="004E4975">
        <w:rPr>
          <w:rFonts w:ascii="Times New Roman" w:hAnsi="Times New Roman" w:cs="Times New Roman"/>
          <w:sz w:val="24"/>
          <w:szCs w:val="24"/>
        </w:rPr>
        <w:t>da gratitud es para mis padres,</w:t>
      </w:r>
      <w:r w:rsidRPr="00E51C34">
        <w:rPr>
          <w:rFonts w:ascii="Times New Roman" w:hAnsi="Times New Roman" w:cs="Times New Roman"/>
          <w:sz w:val="24"/>
          <w:szCs w:val="24"/>
        </w:rPr>
        <w:t xml:space="preserve"> por</w:t>
      </w:r>
      <w:r w:rsidR="004E4975">
        <w:rPr>
          <w:rFonts w:ascii="Times New Roman" w:hAnsi="Times New Roman" w:cs="Times New Roman"/>
          <w:sz w:val="24"/>
          <w:szCs w:val="24"/>
        </w:rPr>
        <w:t xml:space="preserve"> darme el mejor de los ejemplos y para</w:t>
      </w:r>
      <w:r w:rsidRPr="00E51C34">
        <w:rPr>
          <w:rFonts w:ascii="Times New Roman" w:hAnsi="Times New Roman" w:cs="Times New Roman"/>
          <w:sz w:val="24"/>
          <w:szCs w:val="24"/>
        </w:rPr>
        <w:t xml:space="preserve"> F</w:t>
      </w:r>
      <w:r w:rsidR="00A4281D">
        <w:rPr>
          <w:rFonts w:ascii="Times New Roman" w:hAnsi="Times New Roman" w:cs="Times New Roman"/>
          <w:sz w:val="24"/>
          <w:szCs w:val="24"/>
        </w:rPr>
        <w:t xml:space="preserve">rey, por confiar en mí y </w:t>
      </w:r>
      <w:r w:rsidR="004E4975">
        <w:rPr>
          <w:rFonts w:ascii="Times New Roman" w:hAnsi="Times New Roman" w:cs="Times New Roman"/>
          <w:sz w:val="24"/>
          <w:szCs w:val="24"/>
        </w:rPr>
        <w:t>apoyarme</w:t>
      </w:r>
      <w:r>
        <w:rPr>
          <w:rFonts w:ascii="Times New Roman" w:hAnsi="Times New Roman" w:cs="Times New Roman"/>
          <w:sz w:val="24"/>
          <w:szCs w:val="24"/>
        </w:rPr>
        <w:t xml:space="preserve"> en éste y todos mis proyectos.</w:t>
      </w:r>
    </w:p>
    <w:p w14:paraId="61EF9CD4" w14:textId="77777777" w:rsidR="000C19C5" w:rsidRDefault="000C19C5" w:rsidP="00AF3598">
      <w:pPr>
        <w:rPr>
          <w:rFonts w:ascii="Times New Roman" w:hAnsi="Times New Roman" w:cs="Times New Roman"/>
          <w:sz w:val="24"/>
          <w:szCs w:val="24"/>
        </w:rPr>
      </w:pPr>
    </w:p>
    <w:p w14:paraId="40606707" w14:textId="77777777" w:rsidR="000C19C5" w:rsidRDefault="000C19C5" w:rsidP="00AF3598">
      <w:pPr>
        <w:rPr>
          <w:rFonts w:ascii="Times New Roman" w:hAnsi="Times New Roman" w:cs="Times New Roman"/>
          <w:sz w:val="24"/>
          <w:szCs w:val="24"/>
        </w:rPr>
      </w:pPr>
    </w:p>
    <w:p w14:paraId="4D5D549A" w14:textId="77777777" w:rsidR="000C19C5" w:rsidRDefault="000C19C5" w:rsidP="009D1B2B">
      <w:pPr>
        <w:jc w:val="center"/>
        <w:rPr>
          <w:rFonts w:ascii="Times New Roman" w:hAnsi="Times New Roman" w:cs="Times New Roman"/>
          <w:sz w:val="24"/>
          <w:szCs w:val="24"/>
        </w:rPr>
      </w:pPr>
    </w:p>
    <w:p w14:paraId="108388B7" w14:textId="77777777" w:rsidR="000C19C5" w:rsidRDefault="000C19C5" w:rsidP="00AF3598">
      <w:pPr>
        <w:rPr>
          <w:rFonts w:ascii="Times New Roman" w:hAnsi="Times New Roman" w:cs="Times New Roman"/>
          <w:sz w:val="24"/>
          <w:szCs w:val="24"/>
        </w:rPr>
      </w:pPr>
    </w:p>
    <w:p w14:paraId="2120961F" w14:textId="77777777" w:rsidR="000C19C5" w:rsidRDefault="000C19C5" w:rsidP="00AF3598">
      <w:pPr>
        <w:rPr>
          <w:rFonts w:ascii="Times New Roman" w:hAnsi="Times New Roman" w:cs="Times New Roman"/>
          <w:sz w:val="24"/>
          <w:szCs w:val="24"/>
        </w:rPr>
      </w:pPr>
    </w:p>
    <w:p w14:paraId="7A2BDB3B" w14:textId="77777777" w:rsidR="000C19C5" w:rsidRDefault="000C19C5" w:rsidP="00AF3598">
      <w:pPr>
        <w:rPr>
          <w:rFonts w:ascii="Times New Roman" w:hAnsi="Times New Roman" w:cs="Times New Roman"/>
          <w:sz w:val="24"/>
          <w:szCs w:val="24"/>
        </w:rPr>
      </w:pPr>
    </w:p>
    <w:p w14:paraId="7F865A92" w14:textId="77777777" w:rsidR="000C19C5" w:rsidRDefault="000C19C5" w:rsidP="00AF3598">
      <w:pPr>
        <w:rPr>
          <w:rFonts w:ascii="Times New Roman" w:hAnsi="Times New Roman" w:cs="Times New Roman"/>
          <w:sz w:val="24"/>
          <w:szCs w:val="24"/>
        </w:rPr>
      </w:pPr>
    </w:p>
    <w:p w14:paraId="604D81DB" w14:textId="77777777" w:rsidR="000C19C5" w:rsidRDefault="000C19C5" w:rsidP="00AF3598">
      <w:pPr>
        <w:rPr>
          <w:rFonts w:ascii="Times New Roman" w:hAnsi="Times New Roman" w:cs="Times New Roman"/>
          <w:sz w:val="24"/>
          <w:szCs w:val="24"/>
        </w:rPr>
      </w:pPr>
    </w:p>
    <w:p w14:paraId="187BA147" w14:textId="77777777" w:rsidR="000C19C5" w:rsidRDefault="000C19C5" w:rsidP="00AF3598">
      <w:pPr>
        <w:rPr>
          <w:rFonts w:ascii="Times New Roman" w:hAnsi="Times New Roman" w:cs="Times New Roman"/>
          <w:sz w:val="24"/>
          <w:szCs w:val="24"/>
        </w:rPr>
      </w:pPr>
    </w:p>
    <w:p w14:paraId="59E6D7CA" w14:textId="77777777" w:rsidR="000C19C5" w:rsidRDefault="000C19C5" w:rsidP="00AF3598">
      <w:pPr>
        <w:rPr>
          <w:rFonts w:ascii="Times New Roman" w:hAnsi="Times New Roman" w:cs="Times New Roman"/>
          <w:sz w:val="24"/>
          <w:szCs w:val="24"/>
        </w:rPr>
      </w:pPr>
    </w:p>
    <w:p w14:paraId="07F146AA" w14:textId="77777777" w:rsidR="000C19C5" w:rsidRDefault="000C19C5" w:rsidP="00AF3598">
      <w:pPr>
        <w:rPr>
          <w:rFonts w:ascii="Times New Roman" w:hAnsi="Times New Roman" w:cs="Times New Roman"/>
          <w:sz w:val="24"/>
          <w:szCs w:val="24"/>
        </w:rPr>
      </w:pPr>
    </w:p>
    <w:p w14:paraId="4E3098E9" w14:textId="77777777" w:rsidR="000C19C5" w:rsidRDefault="000C19C5" w:rsidP="00AF3598">
      <w:pPr>
        <w:rPr>
          <w:rFonts w:ascii="Times New Roman" w:hAnsi="Times New Roman" w:cs="Times New Roman"/>
          <w:sz w:val="24"/>
          <w:szCs w:val="24"/>
        </w:rPr>
      </w:pPr>
    </w:p>
    <w:p w14:paraId="42FCD28C" w14:textId="77777777" w:rsidR="00140F66" w:rsidRDefault="00140F66" w:rsidP="00140F66">
      <w:pPr>
        <w:rPr>
          <w:rFonts w:ascii="Times New Roman" w:hAnsi="Times New Roman" w:cs="Times New Roman"/>
          <w:sz w:val="24"/>
          <w:szCs w:val="24"/>
        </w:rPr>
      </w:pPr>
    </w:p>
    <w:p w14:paraId="72A1089B" w14:textId="77777777" w:rsidR="00A15E79" w:rsidRDefault="00140F66" w:rsidP="00140F66">
      <w:pPr>
        <w:rPr>
          <w:rFonts w:ascii="Times New Roman" w:hAnsi="Times New Roman" w:cs="Times New Roman"/>
          <w:sz w:val="24"/>
          <w:szCs w:val="24"/>
        </w:rPr>
      </w:pPr>
      <w:r>
        <w:rPr>
          <w:rFonts w:ascii="Times New Roman" w:hAnsi="Times New Roman" w:cs="Times New Roman"/>
          <w:sz w:val="24"/>
          <w:szCs w:val="24"/>
        </w:rPr>
        <w:t xml:space="preserve">                                            </w:t>
      </w:r>
    </w:p>
    <w:p w14:paraId="30B32A91" w14:textId="77777777" w:rsidR="00A15E79" w:rsidRDefault="00A15E79" w:rsidP="00140F66">
      <w:pPr>
        <w:rPr>
          <w:rFonts w:ascii="Times New Roman" w:hAnsi="Times New Roman" w:cs="Times New Roman"/>
          <w:sz w:val="24"/>
          <w:szCs w:val="24"/>
        </w:rPr>
      </w:pPr>
    </w:p>
    <w:p w14:paraId="6474C14F" w14:textId="77777777" w:rsidR="00A15E79" w:rsidRDefault="00A15E79" w:rsidP="00140F66">
      <w:pPr>
        <w:rPr>
          <w:rFonts w:ascii="Times New Roman" w:hAnsi="Times New Roman" w:cs="Times New Roman"/>
          <w:sz w:val="24"/>
          <w:szCs w:val="24"/>
        </w:rPr>
      </w:pPr>
    </w:p>
    <w:p w14:paraId="6E28DC39" w14:textId="77777777" w:rsidR="00A15E79" w:rsidRDefault="00A15E79" w:rsidP="00140F66">
      <w:pPr>
        <w:rPr>
          <w:rFonts w:ascii="Times New Roman" w:hAnsi="Times New Roman" w:cs="Times New Roman"/>
          <w:sz w:val="24"/>
          <w:szCs w:val="24"/>
        </w:rPr>
      </w:pPr>
    </w:p>
    <w:p w14:paraId="30955F75" w14:textId="77777777" w:rsidR="00A15E79" w:rsidRDefault="00A15E79" w:rsidP="00140F66">
      <w:pPr>
        <w:rPr>
          <w:rFonts w:ascii="Times New Roman" w:hAnsi="Times New Roman" w:cs="Times New Roman"/>
          <w:sz w:val="24"/>
          <w:szCs w:val="24"/>
        </w:rPr>
      </w:pPr>
    </w:p>
    <w:p w14:paraId="6D7BE2CB" w14:textId="77777777" w:rsidR="00A15E79" w:rsidRDefault="00A15E79" w:rsidP="00140F66">
      <w:pPr>
        <w:rPr>
          <w:rFonts w:ascii="Times New Roman" w:hAnsi="Times New Roman" w:cs="Times New Roman"/>
          <w:sz w:val="24"/>
          <w:szCs w:val="24"/>
        </w:rPr>
      </w:pPr>
    </w:p>
    <w:p w14:paraId="21282D46" w14:textId="77777777" w:rsidR="00A82F7D" w:rsidRDefault="00A15E79" w:rsidP="00140F66">
      <w:pPr>
        <w:rPr>
          <w:rFonts w:ascii="Times New Roman" w:hAnsi="Times New Roman" w:cs="Times New Roman"/>
          <w:sz w:val="24"/>
          <w:szCs w:val="24"/>
        </w:rPr>
      </w:pPr>
      <w:r>
        <w:rPr>
          <w:rFonts w:ascii="Times New Roman" w:hAnsi="Times New Roman" w:cs="Times New Roman"/>
          <w:sz w:val="24"/>
          <w:szCs w:val="24"/>
        </w:rPr>
        <w:t xml:space="preserve">          </w:t>
      </w:r>
      <w:r w:rsidR="0023488A">
        <w:rPr>
          <w:rFonts w:ascii="Times New Roman" w:hAnsi="Times New Roman" w:cs="Times New Roman"/>
          <w:sz w:val="24"/>
          <w:szCs w:val="24"/>
        </w:rPr>
        <w:t xml:space="preserve">                            </w:t>
      </w:r>
    </w:p>
    <w:p w14:paraId="6638F12A" w14:textId="28ED960A" w:rsidR="00744788" w:rsidRDefault="00A82F7D" w:rsidP="00140F66">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57D30">
        <w:rPr>
          <w:rFonts w:ascii="Times New Roman" w:hAnsi="Times New Roman" w:cs="Times New Roman"/>
          <w:sz w:val="24"/>
          <w:szCs w:val="24"/>
        </w:rPr>
        <w:t>ABSTRACT OF THE DISSERTATION</w:t>
      </w:r>
    </w:p>
    <w:p w14:paraId="3188D204" w14:textId="44C72D6E" w:rsidR="00744788" w:rsidRDefault="00257D30" w:rsidP="00D9305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LITERATURA IN</w:t>
      </w:r>
      <w:r w:rsidR="004D2495">
        <w:rPr>
          <w:rFonts w:ascii="Times New Roman" w:hAnsi="Times New Roman" w:cs="Times New Roman"/>
          <w:sz w:val="24"/>
          <w:szCs w:val="24"/>
        </w:rPr>
        <w:t>FANTIL, IDEOLOGÍ</w:t>
      </w:r>
      <w:r>
        <w:rPr>
          <w:rFonts w:ascii="Times New Roman" w:hAnsi="Times New Roman" w:cs="Times New Roman"/>
          <w:sz w:val="24"/>
          <w:szCs w:val="24"/>
        </w:rPr>
        <w:t>A E I</w:t>
      </w:r>
      <w:r w:rsidR="004D2495">
        <w:rPr>
          <w:rFonts w:ascii="Times New Roman" w:hAnsi="Times New Roman" w:cs="Times New Roman"/>
          <w:sz w:val="24"/>
          <w:szCs w:val="24"/>
        </w:rPr>
        <w:t>DENTIDAD NACIONAL ANTES Y DESPUÉS  DEL TRIUNFO DE LA REVOLUCIÓ</w:t>
      </w:r>
      <w:r>
        <w:rPr>
          <w:rFonts w:ascii="Times New Roman" w:hAnsi="Times New Roman" w:cs="Times New Roman"/>
          <w:sz w:val="24"/>
          <w:szCs w:val="24"/>
        </w:rPr>
        <w:t>N CUBANA</w:t>
      </w:r>
    </w:p>
    <w:p w14:paraId="68EDC3A9" w14:textId="16ED2A59" w:rsidR="00744788" w:rsidRDefault="00D93059" w:rsidP="00D9305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w:t>
      </w:r>
      <w:r w:rsidR="00744788">
        <w:rPr>
          <w:rFonts w:ascii="Times New Roman" w:hAnsi="Times New Roman" w:cs="Times New Roman"/>
          <w:sz w:val="24"/>
          <w:szCs w:val="24"/>
        </w:rPr>
        <w:t>y</w:t>
      </w:r>
    </w:p>
    <w:p w14:paraId="04780CEE" w14:textId="401E0DCB" w:rsidR="00744788" w:rsidRDefault="00ED11E2" w:rsidP="00D9305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Zeila</w:t>
      </w:r>
      <w:r w:rsidR="00744788">
        <w:rPr>
          <w:rFonts w:ascii="Times New Roman" w:hAnsi="Times New Roman" w:cs="Times New Roman"/>
          <w:sz w:val="24"/>
          <w:szCs w:val="24"/>
        </w:rPr>
        <w:t xml:space="preserve"> Frade</w:t>
      </w:r>
    </w:p>
    <w:p w14:paraId="0C94B478" w14:textId="51F87996" w:rsidR="00A03D6A" w:rsidRDefault="00744788" w:rsidP="00D9305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Florida International University</w:t>
      </w:r>
      <w:r w:rsidR="00A03D6A">
        <w:rPr>
          <w:rFonts w:ascii="Times New Roman" w:hAnsi="Times New Roman" w:cs="Times New Roman"/>
          <w:sz w:val="24"/>
          <w:szCs w:val="24"/>
        </w:rPr>
        <w:t>, 2015</w:t>
      </w:r>
    </w:p>
    <w:p w14:paraId="3FDC274D" w14:textId="496018B9" w:rsidR="00257D30" w:rsidRDefault="00A03D6A" w:rsidP="00D9305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Miami, Florida</w:t>
      </w:r>
    </w:p>
    <w:p w14:paraId="7BDC884A" w14:textId="06A155FD" w:rsidR="00744788" w:rsidRDefault="00744788" w:rsidP="00D9305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Professor Erik Camayd-Freixas, Major Professor</w:t>
      </w:r>
    </w:p>
    <w:p w14:paraId="2168B70D" w14:textId="5302DE41" w:rsidR="001C4F91" w:rsidRPr="001C4F91" w:rsidRDefault="00A82F7D" w:rsidP="001C4F9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Mediante</w:t>
      </w:r>
      <w:r w:rsidR="001C4F91" w:rsidRPr="001C4F91">
        <w:rPr>
          <w:rFonts w:ascii="Times New Roman" w:hAnsi="Times New Roman" w:cs="Times New Roman"/>
          <w:sz w:val="24"/>
          <w:szCs w:val="24"/>
        </w:rPr>
        <w:t xml:space="preserve"> de un acercamiento cronológic</w:t>
      </w:r>
      <w:r w:rsidR="00B83D25">
        <w:rPr>
          <w:rFonts w:ascii="Times New Roman" w:hAnsi="Times New Roman" w:cs="Times New Roman"/>
          <w:sz w:val="24"/>
          <w:szCs w:val="24"/>
        </w:rPr>
        <w:t xml:space="preserve">o, esta disertación analiza </w:t>
      </w:r>
      <w:r w:rsidR="004E4975">
        <w:rPr>
          <w:rFonts w:ascii="Times New Roman" w:hAnsi="Times New Roman" w:cs="Times New Roman"/>
          <w:sz w:val="24"/>
          <w:szCs w:val="24"/>
        </w:rPr>
        <w:t xml:space="preserve">la </w:t>
      </w:r>
      <w:r w:rsidR="00B83D25">
        <w:rPr>
          <w:rFonts w:ascii="Times New Roman" w:hAnsi="Times New Roman" w:cs="Times New Roman"/>
          <w:sz w:val="24"/>
          <w:szCs w:val="24"/>
        </w:rPr>
        <w:t xml:space="preserve">función de la ideología </w:t>
      </w:r>
      <w:r w:rsidR="001C4F91" w:rsidRPr="001C4F91">
        <w:rPr>
          <w:rFonts w:ascii="Times New Roman" w:hAnsi="Times New Roman" w:cs="Times New Roman"/>
          <w:sz w:val="24"/>
          <w:szCs w:val="24"/>
        </w:rPr>
        <w:t>como herramienta poderosa para construir la nación y moldear al futuro ciudadano</w:t>
      </w:r>
      <w:r w:rsidR="00B83D25">
        <w:rPr>
          <w:rFonts w:ascii="Times New Roman" w:hAnsi="Times New Roman" w:cs="Times New Roman"/>
          <w:sz w:val="24"/>
          <w:szCs w:val="24"/>
        </w:rPr>
        <w:t xml:space="preserve"> </w:t>
      </w:r>
      <w:r w:rsidR="00B83D25" w:rsidRPr="001C4F91">
        <w:rPr>
          <w:rFonts w:ascii="Times New Roman" w:hAnsi="Times New Roman" w:cs="Times New Roman"/>
          <w:sz w:val="24"/>
          <w:szCs w:val="24"/>
        </w:rPr>
        <w:t>en la narrativa infantil cubana pre y pos-revolucionaria</w:t>
      </w:r>
      <w:r w:rsidR="001C4F91" w:rsidRPr="001C4F91">
        <w:rPr>
          <w:rFonts w:ascii="Times New Roman" w:hAnsi="Times New Roman" w:cs="Times New Roman"/>
          <w:sz w:val="24"/>
          <w:szCs w:val="24"/>
        </w:rPr>
        <w:t>. Aunque una tradición y un proceso de formación de identidad nacional anteceden la literatura infan</w:t>
      </w:r>
      <w:r w:rsidR="00B83D25">
        <w:rPr>
          <w:rFonts w:ascii="Times New Roman" w:hAnsi="Times New Roman" w:cs="Times New Roman"/>
          <w:sz w:val="24"/>
          <w:szCs w:val="24"/>
        </w:rPr>
        <w:t>til publicada antes del triunfo de la Revolución</w:t>
      </w:r>
      <w:r w:rsidR="001C4F91" w:rsidRPr="001C4F91">
        <w:rPr>
          <w:rFonts w:ascii="Times New Roman" w:hAnsi="Times New Roman" w:cs="Times New Roman"/>
          <w:sz w:val="24"/>
          <w:szCs w:val="24"/>
        </w:rPr>
        <w:t>, en los períodos poster</w:t>
      </w:r>
      <w:r>
        <w:rPr>
          <w:rFonts w:ascii="Times New Roman" w:hAnsi="Times New Roman" w:cs="Times New Roman"/>
          <w:sz w:val="24"/>
          <w:szCs w:val="24"/>
        </w:rPr>
        <w:t>iores existe una estrecha relaci</w:t>
      </w:r>
      <w:r w:rsidR="001C4F91" w:rsidRPr="001C4F91">
        <w:rPr>
          <w:rFonts w:ascii="Times New Roman" w:hAnsi="Times New Roman" w:cs="Times New Roman"/>
          <w:sz w:val="24"/>
          <w:szCs w:val="24"/>
        </w:rPr>
        <w:t>ón entre el contexto social de los textos y su func</w:t>
      </w:r>
      <w:r w:rsidR="00B83D25">
        <w:rPr>
          <w:rFonts w:ascii="Times New Roman" w:hAnsi="Times New Roman" w:cs="Times New Roman"/>
          <w:sz w:val="24"/>
          <w:szCs w:val="24"/>
        </w:rPr>
        <w:t xml:space="preserve">ión ideológica. Partiendo de </w:t>
      </w:r>
      <w:r w:rsidR="0029741D">
        <w:rPr>
          <w:rFonts w:ascii="Times New Roman" w:hAnsi="Times New Roman" w:cs="Times New Roman"/>
          <w:sz w:val="24"/>
          <w:szCs w:val="24"/>
        </w:rPr>
        <w:t>“</w:t>
      </w:r>
      <w:r w:rsidR="001C4F91" w:rsidRPr="00D93059">
        <w:rPr>
          <w:rFonts w:ascii="Times New Roman" w:hAnsi="Times New Roman" w:cs="Times New Roman"/>
          <w:sz w:val="24"/>
          <w:szCs w:val="24"/>
        </w:rPr>
        <w:t>La Edad de Oro</w:t>
      </w:r>
      <w:r w:rsidR="0029741D">
        <w:rPr>
          <w:rFonts w:ascii="Times New Roman" w:hAnsi="Times New Roman" w:cs="Times New Roman"/>
          <w:sz w:val="24"/>
          <w:szCs w:val="24"/>
        </w:rPr>
        <w:t>”</w:t>
      </w:r>
      <w:r w:rsidR="001C4F91" w:rsidRPr="00D93059">
        <w:rPr>
          <w:rFonts w:ascii="Times New Roman" w:hAnsi="Times New Roman" w:cs="Times New Roman"/>
          <w:sz w:val="24"/>
          <w:szCs w:val="24"/>
        </w:rPr>
        <w:t xml:space="preserve"> </w:t>
      </w:r>
      <w:r w:rsidR="001C4F91" w:rsidRPr="001C4F91">
        <w:rPr>
          <w:rFonts w:ascii="Times New Roman" w:hAnsi="Times New Roman" w:cs="Times New Roman"/>
          <w:sz w:val="24"/>
          <w:szCs w:val="24"/>
        </w:rPr>
        <w:t>(1889) de José Martí, este estudio se enfoca en los cambios socio-culturales que influyen en el desarrollo de una narrativa infantil nacional que transita del didacticismo más férreo a una variada exploración temática. Por encontrarse entre la Colonia y la etapa revolucionaria</w:t>
      </w:r>
      <w:r w:rsidR="004E4975">
        <w:rPr>
          <w:rFonts w:ascii="Times New Roman" w:hAnsi="Times New Roman" w:cs="Times New Roman"/>
          <w:sz w:val="24"/>
          <w:szCs w:val="24"/>
        </w:rPr>
        <w:t>, el período republicano ha</w:t>
      </w:r>
      <w:r w:rsidR="001C4F91" w:rsidRPr="001C4F91">
        <w:rPr>
          <w:rFonts w:ascii="Times New Roman" w:hAnsi="Times New Roman" w:cs="Times New Roman"/>
          <w:sz w:val="24"/>
          <w:szCs w:val="24"/>
        </w:rPr>
        <w:t xml:space="preserve"> recibido poca </w:t>
      </w:r>
      <w:r w:rsidR="00B83D25">
        <w:rPr>
          <w:rFonts w:ascii="Times New Roman" w:hAnsi="Times New Roman" w:cs="Times New Roman"/>
          <w:sz w:val="24"/>
          <w:szCs w:val="24"/>
        </w:rPr>
        <w:t>atención crítica, marginado</w:t>
      </w:r>
      <w:r w:rsidR="00D058C3">
        <w:rPr>
          <w:rFonts w:ascii="Times New Roman" w:hAnsi="Times New Roman" w:cs="Times New Roman"/>
          <w:sz w:val="24"/>
          <w:szCs w:val="24"/>
        </w:rPr>
        <w:t xml:space="preserve"> a veces</w:t>
      </w:r>
      <w:r w:rsidR="00B83D25">
        <w:rPr>
          <w:rFonts w:ascii="Times New Roman" w:hAnsi="Times New Roman" w:cs="Times New Roman"/>
          <w:sz w:val="24"/>
          <w:szCs w:val="24"/>
        </w:rPr>
        <w:t xml:space="preserve"> de la herencia</w:t>
      </w:r>
      <w:r w:rsidR="001C4F91" w:rsidRPr="001C4F91">
        <w:rPr>
          <w:rFonts w:ascii="Times New Roman" w:hAnsi="Times New Roman" w:cs="Times New Roman"/>
          <w:sz w:val="24"/>
          <w:szCs w:val="24"/>
        </w:rPr>
        <w:t xml:space="preserve"> literaria de la nación. Sin embargo, el análisis de varios textos representativos en este período  permite apreciar la integración de un pensamiento cubano desde búsquedas y posiciones muy diferentes a las del período</w:t>
      </w:r>
      <w:r w:rsidR="00B83D25">
        <w:rPr>
          <w:rFonts w:ascii="Times New Roman" w:hAnsi="Times New Roman" w:cs="Times New Roman"/>
          <w:sz w:val="24"/>
          <w:szCs w:val="24"/>
        </w:rPr>
        <w:t xml:space="preserve"> siguiente,</w:t>
      </w:r>
      <w:r w:rsidR="001C4F91" w:rsidRPr="001C4F91">
        <w:rPr>
          <w:rFonts w:ascii="Times New Roman" w:hAnsi="Times New Roman" w:cs="Times New Roman"/>
          <w:sz w:val="24"/>
          <w:szCs w:val="24"/>
        </w:rPr>
        <w:t xml:space="preserve"> de 1959 a 1989. A partir de 1990 una diversificación temática fomenta objetivos muy distantes del enunciado didáctico. </w:t>
      </w:r>
    </w:p>
    <w:p w14:paraId="4943252B" w14:textId="65E981BD" w:rsidR="001C4F91" w:rsidRPr="001C4F91" w:rsidRDefault="001C4F91" w:rsidP="001C4F91">
      <w:pPr>
        <w:spacing w:line="480" w:lineRule="auto"/>
        <w:ind w:firstLine="720"/>
        <w:rPr>
          <w:rFonts w:ascii="Times New Roman" w:hAnsi="Times New Roman" w:cs="Times New Roman"/>
          <w:sz w:val="24"/>
          <w:szCs w:val="24"/>
        </w:rPr>
      </w:pPr>
      <w:r w:rsidRPr="001C4F91">
        <w:rPr>
          <w:rFonts w:ascii="Times New Roman" w:hAnsi="Times New Roman" w:cs="Times New Roman"/>
          <w:sz w:val="24"/>
          <w:szCs w:val="24"/>
        </w:rPr>
        <w:lastRenderedPageBreak/>
        <w:t>Este estudio concluye que en contraste con los pertenecientes a generaciones anteriores, en los escritores formados dentro de la Revolución, especialmente a partir de la década del ochenta, existe un interés especial por abordar temáticas inexploradas en la literatura infantil tradicional. El divorcio, la muerte, los conflictos generacionales y la</w:t>
      </w:r>
      <w:r w:rsidR="00A15E79">
        <w:rPr>
          <w:rFonts w:ascii="Times New Roman" w:hAnsi="Times New Roman" w:cs="Times New Roman"/>
          <w:sz w:val="24"/>
          <w:szCs w:val="24"/>
        </w:rPr>
        <w:t>s</w:t>
      </w:r>
      <w:r w:rsidRPr="001C4F91">
        <w:rPr>
          <w:rFonts w:ascii="Times New Roman" w:hAnsi="Times New Roman" w:cs="Times New Roman"/>
          <w:sz w:val="24"/>
          <w:szCs w:val="24"/>
        </w:rPr>
        <w:t xml:space="preserve"> diferencias raciales son sólo algunos de los temas que matizan la narrativa infantil posrevolucionaria, cuyos presupuestos ideo-estéticos, se encuen</w:t>
      </w:r>
      <w:r w:rsidR="00B83D25">
        <w:rPr>
          <w:rFonts w:ascii="Times New Roman" w:hAnsi="Times New Roman" w:cs="Times New Roman"/>
          <w:sz w:val="24"/>
          <w:szCs w:val="24"/>
        </w:rPr>
        <w:t>tran intrínsecamente relacionados</w:t>
      </w:r>
      <w:r w:rsidRPr="001C4F91">
        <w:rPr>
          <w:rFonts w:ascii="Times New Roman" w:hAnsi="Times New Roman" w:cs="Times New Roman"/>
          <w:sz w:val="24"/>
          <w:szCs w:val="24"/>
        </w:rPr>
        <w:t xml:space="preserve"> al contexto sociocultural. </w:t>
      </w:r>
    </w:p>
    <w:p w14:paraId="7612BCFA" w14:textId="77777777" w:rsidR="00257D30" w:rsidRDefault="00257D30" w:rsidP="00AF3598">
      <w:pPr>
        <w:rPr>
          <w:rFonts w:ascii="Times New Roman" w:hAnsi="Times New Roman" w:cs="Times New Roman"/>
          <w:sz w:val="24"/>
          <w:szCs w:val="24"/>
        </w:rPr>
      </w:pPr>
    </w:p>
    <w:p w14:paraId="47E8BFCD" w14:textId="77777777" w:rsidR="00257D30" w:rsidRDefault="00257D30" w:rsidP="00AF3598">
      <w:pPr>
        <w:rPr>
          <w:rFonts w:ascii="Times New Roman" w:hAnsi="Times New Roman" w:cs="Times New Roman"/>
          <w:sz w:val="24"/>
          <w:szCs w:val="24"/>
        </w:rPr>
      </w:pPr>
    </w:p>
    <w:p w14:paraId="4712F46A" w14:textId="77777777" w:rsidR="00257D30" w:rsidRDefault="00257D30" w:rsidP="00AF3598">
      <w:pPr>
        <w:rPr>
          <w:rFonts w:ascii="Times New Roman" w:hAnsi="Times New Roman" w:cs="Times New Roman"/>
          <w:sz w:val="24"/>
          <w:szCs w:val="24"/>
        </w:rPr>
      </w:pPr>
    </w:p>
    <w:p w14:paraId="3D375149" w14:textId="77777777" w:rsidR="00257D30" w:rsidRDefault="00257D30" w:rsidP="00AF3598">
      <w:pPr>
        <w:rPr>
          <w:rFonts w:ascii="Times New Roman" w:hAnsi="Times New Roman" w:cs="Times New Roman"/>
          <w:sz w:val="24"/>
          <w:szCs w:val="24"/>
        </w:rPr>
      </w:pPr>
    </w:p>
    <w:p w14:paraId="05AC7E1E" w14:textId="77777777" w:rsidR="009B0B31" w:rsidRDefault="009B0B31" w:rsidP="00AF3598">
      <w:pPr>
        <w:rPr>
          <w:rFonts w:ascii="Times New Roman" w:hAnsi="Times New Roman" w:cs="Times New Roman"/>
          <w:sz w:val="24"/>
          <w:szCs w:val="24"/>
        </w:rPr>
      </w:pPr>
    </w:p>
    <w:p w14:paraId="7E71F956" w14:textId="77777777" w:rsidR="00CA2A30" w:rsidRDefault="00CA2A30" w:rsidP="00CA2A30">
      <w:pPr>
        <w:rPr>
          <w:rFonts w:ascii="Times New Roman" w:hAnsi="Times New Roman" w:cs="Times New Roman"/>
          <w:sz w:val="24"/>
          <w:szCs w:val="24"/>
        </w:rPr>
      </w:pPr>
    </w:p>
    <w:p w14:paraId="75775FB6" w14:textId="77777777" w:rsidR="00CA2A30" w:rsidRDefault="00CA2A30" w:rsidP="00CA2A30">
      <w:pPr>
        <w:rPr>
          <w:rFonts w:ascii="Times New Roman" w:hAnsi="Times New Roman" w:cs="Times New Roman"/>
          <w:sz w:val="24"/>
          <w:szCs w:val="24"/>
        </w:rPr>
      </w:pPr>
    </w:p>
    <w:p w14:paraId="6B23B74C" w14:textId="77777777" w:rsidR="00140F66" w:rsidRDefault="00CA2A30" w:rsidP="00CA2A30">
      <w:pPr>
        <w:rPr>
          <w:rFonts w:ascii="Times New Roman" w:hAnsi="Times New Roman" w:cs="Times New Roman"/>
          <w:sz w:val="24"/>
          <w:szCs w:val="24"/>
        </w:rPr>
      </w:pPr>
      <w:r>
        <w:rPr>
          <w:rFonts w:ascii="Times New Roman" w:hAnsi="Times New Roman" w:cs="Times New Roman"/>
          <w:sz w:val="24"/>
          <w:szCs w:val="24"/>
        </w:rPr>
        <w:t xml:space="preserve">                                                            </w:t>
      </w:r>
    </w:p>
    <w:p w14:paraId="1727AB97" w14:textId="77777777" w:rsidR="00140F66" w:rsidRDefault="00140F66" w:rsidP="00CA2A30">
      <w:pPr>
        <w:rPr>
          <w:rFonts w:ascii="Times New Roman" w:hAnsi="Times New Roman" w:cs="Times New Roman"/>
          <w:sz w:val="24"/>
          <w:szCs w:val="24"/>
        </w:rPr>
      </w:pPr>
    </w:p>
    <w:p w14:paraId="67EE750D" w14:textId="77777777" w:rsidR="00140F66" w:rsidRDefault="00140F66" w:rsidP="00CA2A30">
      <w:pPr>
        <w:rPr>
          <w:rFonts w:ascii="Times New Roman" w:hAnsi="Times New Roman" w:cs="Times New Roman"/>
          <w:sz w:val="24"/>
          <w:szCs w:val="24"/>
        </w:rPr>
      </w:pPr>
    </w:p>
    <w:p w14:paraId="63CD11B9" w14:textId="77777777" w:rsidR="00B83D25" w:rsidRDefault="00140F66" w:rsidP="00CA2A30">
      <w:pPr>
        <w:rPr>
          <w:rFonts w:ascii="Times New Roman" w:hAnsi="Times New Roman" w:cs="Times New Roman"/>
          <w:sz w:val="24"/>
          <w:szCs w:val="24"/>
        </w:rPr>
      </w:pPr>
      <w:r>
        <w:rPr>
          <w:rFonts w:ascii="Times New Roman" w:hAnsi="Times New Roman" w:cs="Times New Roman"/>
          <w:sz w:val="24"/>
          <w:szCs w:val="24"/>
        </w:rPr>
        <w:t xml:space="preserve">                                                               </w:t>
      </w:r>
      <w:r w:rsidR="00CA2A30">
        <w:rPr>
          <w:rFonts w:ascii="Times New Roman" w:hAnsi="Times New Roman" w:cs="Times New Roman"/>
          <w:sz w:val="24"/>
          <w:szCs w:val="24"/>
        </w:rPr>
        <w:t xml:space="preserve">   </w:t>
      </w:r>
    </w:p>
    <w:p w14:paraId="73E4A7B6" w14:textId="77777777" w:rsidR="00B83D25" w:rsidRDefault="00B83D25" w:rsidP="00CA2A30">
      <w:pPr>
        <w:rPr>
          <w:rFonts w:ascii="Times New Roman" w:hAnsi="Times New Roman" w:cs="Times New Roman"/>
          <w:sz w:val="24"/>
          <w:szCs w:val="24"/>
        </w:rPr>
      </w:pPr>
    </w:p>
    <w:p w14:paraId="2602EC60" w14:textId="77777777" w:rsidR="00B83D25" w:rsidRDefault="00B83D25" w:rsidP="00CA2A30">
      <w:pPr>
        <w:rPr>
          <w:rFonts w:ascii="Times New Roman" w:hAnsi="Times New Roman" w:cs="Times New Roman"/>
          <w:sz w:val="24"/>
          <w:szCs w:val="24"/>
        </w:rPr>
      </w:pPr>
    </w:p>
    <w:p w14:paraId="5932F112" w14:textId="77777777" w:rsidR="00B83D25" w:rsidRDefault="00B83D25" w:rsidP="00CA2A30">
      <w:pPr>
        <w:rPr>
          <w:rFonts w:ascii="Times New Roman" w:hAnsi="Times New Roman" w:cs="Times New Roman"/>
          <w:sz w:val="24"/>
          <w:szCs w:val="24"/>
        </w:rPr>
      </w:pPr>
    </w:p>
    <w:p w14:paraId="12572359" w14:textId="77777777" w:rsidR="00B83D25" w:rsidRDefault="00B83D25" w:rsidP="00CA2A30">
      <w:pPr>
        <w:rPr>
          <w:rFonts w:ascii="Times New Roman" w:hAnsi="Times New Roman" w:cs="Times New Roman"/>
          <w:sz w:val="24"/>
          <w:szCs w:val="24"/>
        </w:rPr>
      </w:pPr>
    </w:p>
    <w:p w14:paraId="57985851" w14:textId="77777777" w:rsidR="00D93059" w:rsidRDefault="00B83D25" w:rsidP="00CA2A30">
      <w:pPr>
        <w:rPr>
          <w:rFonts w:ascii="Times New Roman" w:hAnsi="Times New Roman" w:cs="Times New Roman"/>
          <w:sz w:val="24"/>
          <w:szCs w:val="24"/>
        </w:rPr>
      </w:pPr>
      <w:r>
        <w:rPr>
          <w:rFonts w:ascii="Times New Roman" w:hAnsi="Times New Roman" w:cs="Times New Roman"/>
          <w:sz w:val="24"/>
          <w:szCs w:val="24"/>
        </w:rPr>
        <w:t xml:space="preserve">                                                                  </w:t>
      </w:r>
      <w:r w:rsidR="00CA2A30">
        <w:rPr>
          <w:rFonts w:ascii="Times New Roman" w:hAnsi="Times New Roman" w:cs="Times New Roman"/>
          <w:sz w:val="24"/>
          <w:szCs w:val="24"/>
        </w:rPr>
        <w:t xml:space="preserve"> </w:t>
      </w:r>
    </w:p>
    <w:p w14:paraId="7467C629" w14:textId="22573766" w:rsidR="00AF3598" w:rsidRPr="0046401C" w:rsidRDefault="00D93059" w:rsidP="00CA2A30">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97D03">
        <w:rPr>
          <w:rFonts w:ascii="Times New Roman" w:hAnsi="Times New Roman" w:cs="Times New Roman"/>
          <w:sz w:val="24"/>
          <w:szCs w:val="24"/>
        </w:rPr>
        <w:t xml:space="preserve">  </w:t>
      </w:r>
      <w:r w:rsidR="00D058C3">
        <w:rPr>
          <w:rFonts w:ascii="Times New Roman" w:hAnsi="Times New Roman" w:cs="Times New Roman"/>
          <w:sz w:val="24"/>
          <w:szCs w:val="24"/>
        </w:rPr>
        <w:t xml:space="preserve">          </w:t>
      </w:r>
      <w:r w:rsidR="0029741D">
        <w:rPr>
          <w:rFonts w:ascii="Times New Roman" w:hAnsi="Times New Roman" w:cs="Times New Roman"/>
          <w:sz w:val="24"/>
          <w:szCs w:val="24"/>
        </w:rPr>
        <w:t>TABLA DE CONTENIDO</w:t>
      </w:r>
    </w:p>
    <w:p w14:paraId="4C2A071C" w14:textId="7D4D8794" w:rsidR="00AF3598" w:rsidRPr="0046401C" w:rsidRDefault="00AF3598" w:rsidP="00AF3598">
      <w:pPr>
        <w:rPr>
          <w:rFonts w:ascii="Times New Roman" w:hAnsi="Times New Roman" w:cs="Times New Roman"/>
          <w:sz w:val="24"/>
          <w:szCs w:val="24"/>
        </w:rPr>
      </w:pPr>
      <w:r>
        <w:rPr>
          <w:rFonts w:ascii="Times New Roman" w:hAnsi="Times New Roman" w:cs="Times New Roman"/>
          <w:sz w:val="24"/>
          <w:szCs w:val="24"/>
        </w:rPr>
        <w:t>CAPÍTULO</w:t>
      </w:r>
      <w:r w:rsidRPr="0046401C">
        <w:rPr>
          <w:rFonts w:ascii="Times New Roman" w:hAnsi="Times New Roman" w:cs="Times New Roman"/>
          <w:sz w:val="24"/>
          <w:szCs w:val="24"/>
        </w:rPr>
        <w:t xml:space="preserve">           </w:t>
      </w:r>
      <w:r w:rsidR="007411B0">
        <w:rPr>
          <w:rFonts w:ascii="Times New Roman" w:hAnsi="Times New Roman" w:cs="Times New Roman"/>
          <w:sz w:val="24"/>
          <w:szCs w:val="24"/>
        </w:rPr>
        <w:t xml:space="preserve">  </w:t>
      </w:r>
      <w:r w:rsidRPr="0046401C">
        <w:rPr>
          <w:rFonts w:ascii="Times New Roman" w:hAnsi="Times New Roman" w:cs="Times New Roman"/>
          <w:sz w:val="24"/>
          <w:szCs w:val="24"/>
        </w:rPr>
        <w:t xml:space="preserve">                                                </w:t>
      </w:r>
      <w:r>
        <w:rPr>
          <w:rFonts w:ascii="Times New Roman" w:hAnsi="Times New Roman" w:cs="Times New Roman"/>
          <w:sz w:val="24"/>
          <w:szCs w:val="24"/>
        </w:rPr>
        <w:t xml:space="preserve">                            </w:t>
      </w:r>
      <w:r w:rsidR="0029741D">
        <w:rPr>
          <w:rFonts w:ascii="Times New Roman" w:hAnsi="Times New Roman" w:cs="Times New Roman"/>
          <w:sz w:val="24"/>
          <w:szCs w:val="24"/>
        </w:rPr>
        <w:t xml:space="preserve"> </w:t>
      </w:r>
      <w:r w:rsidR="00D058C3">
        <w:rPr>
          <w:rFonts w:ascii="Times New Roman" w:hAnsi="Times New Roman" w:cs="Times New Roman"/>
          <w:sz w:val="24"/>
          <w:szCs w:val="24"/>
        </w:rPr>
        <w:t xml:space="preserve">        </w:t>
      </w:r>
      <w:r w:rsidR="0029741D">
        <w:rPr>
          <w:rFonts w:ascii="Times New Roman" w:hAnsi="Times New Roman" w:cs="Times New Roman"/>
          <w:sz w:val="24"/>
          <w:szCs w:val="24"/>
        </w:rPr>
        <w:t xml:space="preserve"> </w:t>
      </w:r>
      <w:r w:rsidR="00D058C3">
        <w:rPr>
          <w:rFonts w:ascii="Times New Roman" w:hAnsi="Times New Roman" w:cs="Times New Roman"/>
          <w:sz w:val="24"/>
          <w:szCs w:val="24"/>
        </w:rPr>
        <w:t xml:space="preserve">      </w:t>
      </w:r>
      <w:r>
        <w:rPr>
          <w:rFonts w:ascii="Times New Roman" w:hAnsi="Times New Roman" w:cs="Times New Roman"/>
          <w:sz w:val="24"/>
          <w:szCs w:val="24"/>
        </w:rPr>
        <w:t>PÁGINA</w:t>
      </w:r>
    </w:p>
    <w:p w14:paraId="035F8C86" w14:textId="632F387E" w:rsidR="00AF3598" w:rsidRDefault="00AF3598" w:rsidP="007D62E7">
      <w:pPr>
        <w:rPr>
          <w:rFonts w:ascii="Times New Roman" w:hAnsi="Times New Roman" w:cs="Times New Roman"/>
          <w:sz w:val="24"/>
          <w:szCs w:val="24"/>
        </w:rPr>
      </w:pPr>
      <w:r>
        <w:rPr>
          <w:rFonts w:ascii="Times New Roman" w:hAnsi="Times New Roman" w:cs="Times New Roman"/>
          <w:sz w:val="24"/>
          <w:szCs w:val="24"/>
        </w:rPr>
        <w:t>INTRODUCCIÓ</w:t>
      </w:r>
      <w:r w:rsidRPr="0046401C">
        <w:rPr>
          <w:rFonts w:ascii="Times New Roman" w:hAnsi="Times New Roman" w:cs="Times New Roman"/>
          <w:sz w:val="24"/>
          <w:szCs w:val="24"/>
        </w:rPr>
        <w:t>N……</w:t>
      </w:r>
      <w:r w:rsidR="00CA2A30">
        <w:rPr>
          <w:rFonts w:ascii="Times New Roman" w:hAnsi="Times New Roman" w:cs="Times New Roman"/>
          <w:sz w:val="24"/>
          <w:szCs w:val="24"/>
        </w:rPr>
        <w:t>……………………………………………</w:t>
      </w:r>
      <w:r w:rsidR="00D058C3">
        <w:rPr>
          <w:rFonts w:ascii="Times New Roman" w:hAnsi="Times New Roman" w:cs="Times New Roman"/>
          <w:sz w:val="24"/>
          <w:szCs w:val="24"/>
        </w:rPr>
        <w:t>…………………...</w:t>
      </w:r>
      <w:r w:rsidR="00CA2A30">
        <w:rPr>
          <w:rFonts w:ascii="Times New Roman" w:hAnsi="Times New Roman" w:cs="Times New Roman"/>
          <w:sz w:val="24"/>
          <w:szCs w:val="24"/>
        </w:rPr>
        <w:t>1</w:t>
      </w:r>
    </w:p>
    <w:p w14:paraId="189B0038" w14:textId="77777777" w:rsidR="007411B0" w:rsidRPr="0023488A" w:rsidRDefault="00AF3598" w:rsidP="00C30858">
      <w:pPr>
        <w:pStyle w:val="ListParagraph"/>
        <w:numPr>
          <w:ilvl w:val="0"/>
          <w:numId w:val="5"/>
        </w:numPr>
        <w:spacing w:after="0" w:line="240" w:lineRule="auto"/>
        <w:ind w:left="720"/>
        <w:rPr>
          <w:rFonts w:ascii="Times New Roman" w:hAnsi="Times New Roman" w:cs="Times New Roman"/>
          <w:sz w:val="24"/>
          <w:szCs w:val="24"/>
          <w:lang w:val="es-ES"/>
        </w:rPr>
      </w:pPr>
      <w:r w:rsidRPr="0023488A">
        <w:rPr>
          <w:rFonts w:ascii="Times New Roman" w:hAnsi="Times New Roman" w:cs="Times New Roman"/>
          <w:sz w:val="24"/>
          <w:szCs w:val="24"/>
          <w:lang w:val="es-ES"/>
        </w:rPr>
        <w:t xml:space="preserve">REPRESENTACIÓN Y CONFORMACIÓN DE LA IDENTIDAD </w:t>
      </w:r>
    </w:p>
    <w:p w14:paraId="70139D6D" w14:textId="18590E37" w:rsidR="007411B0" w:rsidRPr="0023488A" w:rsidRDefault="00AF3598" w:rsidP="007411B0">
      <w:pPr>
        <w:pStyle w:val="ListParagraph"/>
        <w:spacing w:after="0" w:line="240" w:lineRule="auto"/>
        <w:rPr>
          <w:rFonts w:ascii="Times New Roman" w:hAnsi="Times New Roman" w:cs="Times New Roman"/>
          <w:sz w:val="24"/>
          <w:szCs w:val="24"/>
          <w:lang w:val="es-ES"/>
        </w:rPr>
      </w:pPr>
      <w:r w:rsidRPr="0023488A">
        <w:rPr>
          <w:rFonts w:ascii="Times New Roman" w:hAnsi="Times New Roman" w:cs="Times New Roman"/>
          <w:sz w:val="24"/>
          <w:szCs w:val="24"/>
          <w:lang w:val="es-ES"/>
        </w:rPr>
        <w:t>NACIONAL</w:t>
      </w:r>
      <w:r w:rsidR="007411B0" w:rsidRPr="0023488A">
        <w:rPr>
          <w:rFonts w:ascii="Times New Roman" w:hAnsi="Times New Roman" w:cs="Times New Roman"/>
          <w:sz w:val="24"/>
          <w:szCs w:val="24"/>
          <w:lang w:val="es-ES"/>
        </w:rPr>
        <w:t xml:space="preserve"> </w:t>
      </w:r>
      <w:r w:rsidRPr="0023488A">
        <w:rPr>
          <w:rFonts w:ascii="Times New Roman" w:hAnsi="Times New Roman" w:cs="Times New Roman"/>
          <w:sz w:val="24"/>
          <w:szCs w:val="24"/>
          <w:lang w:val="es-ES"/>
        </w:rPr>
        <w:t>EN LA</w:t>
      </w:r>
      <w:r w:rsidR="007D62E7" w:rsidRPr="0023488A">
        <w:rPr>
          <w:rFonts w:ascii="Times New Roman" w:hAnsi="Times New Roman" w:cs="Times New Roman"/>
          <w:sz w:val="24"/>
          <w:szCs w:val="24"/>
          <w:lang w:val="es-ES"/>
        </w:rPr>
        <w:t xml:space="preserve"> </w:t>
      </w:r>
      <w:r w:rsidRPr="0023488A">
        <w:rPr>
          <w:rFonts w:ascii="Times New Roman" w:hAnsi="Times New Roman" w:cs="Times New Roman"/>
          <w:sz w:val="24"/>
          <w:szCs w:val="24"/>
          <w:lang w:val="es-ES"/>
        </w:rPr>
        <w:t>LITERATURA INFANTIL CUBA</w:t>
      </w:r>
      <w:r w:rsidR="008A6443" w:rsidRPr="0023488A">
        <w:rPr>
          <w:rFonts w:ascii="Times New Roman" w:hAnsi="Times New Roman" w:cs="Times New Roman"/>
          <w:sz w:val="24"/>
          <w:szCs w:val="24"/>
          <w:lang w:val="es-ES"/>
        </w:rPr>
        <w:t xml:space="preserve">NA: </w:t>
      </w:r>
      <w:r w:rsidR="00D8521D">
        <w:rPr>
          <w:rFonts w:ascii="Times New Roman" w:hAnsi="Times New Roman" w:cs="Times New Roman"/>
          <w:sz w:val="24"/>
          <w:szCs w:val="24"/>
          <w:lang w:val="es-ES"/>
        </w:rPr>
        <w:t xml:space="preserve">    </w:t>
      </w:r>
      <w:r w:rsidR="008A6443" w:rsidRPr="0023488A">
        <w:rPr>
          <w:rFonts w:ascii="Times New Roman" w:hAnsi="Times New Roman" w:cs="Times New Roman"/>
          <w:sz w:val="24"/>
          <w:szCs w:val="24"/>
          <w:lang w:val="es-ES"/>
        </w:rPr>
        <w:t xml:space="preserve">MOLDEANDO </w:t>
      </w:r>
    </w:p>
    <w:p w14:paraId="7A1A6C89" w14:textId="394A18B6" w:rsidR="00AF3598" w:rsidRPr="0023488A" w:rsidRDefault="008A6443" w:rsidP="007411B0">
      <w:pPr>
        <w:pStyle w:val="ListParagraph"/>
        <w:spacing w:after="0" w:line="240" w:lineRule="auto"/>
        <w:rPr>
          <w:rFonts w:ascii="Times New Roman" w:hAnsi="Times New Roman" w:cs="Times New Roman"/>
          <w:sz w:val="24"/>
          <w:szCs w:val="24"/>
          <w:lang w:val="es-ES"/>
        </w:rPr>
      </w:pPr>
      <w:r w:rsidRPr="0023488A">
        <w:rPr>
          <w:rFonts w:ascii="Times New Roman" w:hAnsi="Times New Roman" w:cs="Times New Roman"/>
          <w:sz w:val="24"/>
          <w:szCs w:val="24"/>
          <w:lang w:val="es-ES"/>
        </w:rPr>
        <w:t>AL FUTURO</w:t>
      </w:r>
      <w:r w:rsidR="007411B0" w:rsidRPr="0023488A">
        <w:rPr>
          <w:rFonts w:ascii="Times New Roman" w:hAnsi="Times New Roman" w:cs="Times New Roman"/>
          <w:sz w:val="24"/>
          <w:szCs w:val="24"/>
          <w:lang w:val="es-ES"/>
        </w:rPr>
        <w:t xml:space="preserve"> </w:t>
      </w:r>
      <w:r w:rsidRPr="0023488A">
        <w:rPr>
          <w:rFonts w:ascii="Times New Roman" w:hAnsi="Times New Roman" w:cs="Times New Roman"/>
          <w:sz w:val="24"/>
          <w:szCs w:val="24"/>
          <w:lang w:val="es-ES"/>
        </w:rPr>
        <w:t>C</w:t>
      </w:r>
      <w:r w:rsidR="00CA2A30" w:rsidRPr="0023488A">
        <w:rPr>
          <w:rFonts w:ascii="Times New Roman" w:hAnsi="Times New Roman" w:cs="Times New Roman"/>
          <w:sz w:val="24"/>
          <w:szCs w:val="24"/>
          <w:lang w:val="es-ES"/>
        </w:rPr>
        <w:t>IUDADANO……………</w:t>
      </w:r>
      <w:r w:rsidR="007411B0" w:rsidRPr="0023488A">
        <w:rPr>
          <w:rFonts w:ascii="Times New Roman" w:hAnsi="Times New Roman" w:cs="Times New Roman"/>
          <w:sz w:val="24"/>
          <w:szCs w:val="24"/>
          <w:lang w:val="es-ES"/>
        </w:rPr>
        <w:t>……………….</w:t>
      </w:r>
      <w:r w:rsidR="007D62E7" w:rsidRPr="0023488A">
        <w:rPr>
          <w:rFonts w:ascii="Times New Roman" w:hAnsi="Times New Roman" w:cs="Times New Roman"/>
          <w:sz w:val="24"/>
          <w:szCs w:val="24"/>
          <w:lang w:val="es-ES"/>
        </w:rPr>
        <w:t>…………...</w:t>
      </w:r>
      <w:r w:rsidR="00CA2A30" w:rsidRPr="0023488A">
        <w:rPr>
          <w:rFonts w:ascii="Times New Roman" w:hAnsi="Times New Roman" w:cs="Times New Roman"/>
          <w:sz w:val="24"/>
          <w:szCs w:val="24"/>
          <w:lang w:val="es-ES"/>
        </w:rPr>
        <w:t>…………</w:t>
      </w:r>
      <w:r w:rsidR="0029741D" w:rsidRPr="0023488A">
        <w:rPr>
          <w:rFonts w:ascii="Times New Roman" w:hAnsi="Times New Roman" w:cs="Times New Roman"/>
          <w:sz w:val="24"/>
          <w:szCs w:val="24"/>
          <w:lang w:val="es-ES"/>
        </w:rPr>
        <w:t>…</w:t>
      </w:r>
      <w:r w:rsidR="00D058C3">
        <w:rPr>
          <w:rFonts w:ascii="Times New Roman" w:hAnsi="Times New Roman" w:cs="Times New Roman"/>
          <w:sz w:val="24"/>
          <w:szCs w:val="24"/>
          <w:lang w:val="es-ES"/>
        </w:rPr>
        <w:t>…………</w:t>
      </w:r>
      <w:r w:rsidR="00C91251" w:rsidRPr="0023488A">
        <w:rPr>
          <w:rFonts w:ascii="Times New Roman" w:hAnsi="Times New Roman" w:cs="Times New Roman"/>
          <w:sz w:val="24"/>
          <w:szCs w:val="24"/>
          <w:lang w:val="es-ES"/>
        </w:rPr>
        <w:t>17</w:t>
      </w:r>
    </w:p>
    <w:p w14:paraId="090D426C" w14:textId="64531C88" w:rsidR="00722CCE" w:rsidRDefault="00AF3598" w:rsidP="00722CC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Ideología y formación ética del hombre ideal en </w:t>
      </w:r>
      <w:r w:rsidRPr="00CA2A30">
        <w:rPr>
          <w:rFonts w:ascii="Times New Roman" w:hAnsi="Times New Roman" w:cs="Times New Roman"/>
          <w:sz w:val="24"/>
          <w:szCs w:val="24"/>
        </w:rPr>
        <w:t>La Edad de Oro</w:t>
      </w:r>
      <w:r w:rsidR="008A6443">
        <w:rPr>
          <w:rFonts w:ascii="Times New Roman" w:hAnsi="Times New Roman" w:cs="Times New Roman"/>
          <w:sz w:val="24"/>
          <w:szCs w:val="24"/>
        </w:rPr>
        <w:t xml:space="preserve"> de José </w:t>
      </w:r>
      <w:r w:rsidR="007411B0">
        <w:rPr>
          <w:rFonts w:ascii="Times New Roman" w:hAnsi="Times New Roman" w:cs="Times New Roman"/>
          <w:sz w:val="24"/>
          <w:szCs w:val="24"/>
        </w:rPr>
        <w:t xml:space="preserve">  </w:t>
      </w:r>
      <w:r w:rsidR="008A6443">
        <w:rPr>
          <w:rFonts w:ascii="Times New Roman" w:hAnsi="Times New Roman" w:cs="Times New Roman"/>
          <w:sz w:val="24"/>
          <w:szCs w:val="24"/>
        </w:rPr>
        <w:t>Martí</w:t>
      </w:r>
      <w:r w:rsidR="007D62E7">
        <w:rPr>
          <w:rFonts w:ascii="Times New Roman" w:hAnsi="Times New Roman" w:cs="Times New Roman"/>
          <w:sz w:val="24"/>
          <w:szCs w:val="24"/>
        </w:rPr>
        <w:t>….…</w:t>
      </w:r>
      <w:r w:rsidR="007411B0">
        <w:rPr>
          <w:rFonts w:ascii="Times New Roman" w:hAnsi="Times New Roman" w:cs="Times New Roman"/>
          <w:sz w:val="24"/>
          <w:szCs w:val="24"/>
        </w:rPr>
        <w:t>…………………………………………………</w:t>
      </w:r>
      <w:r w:rsidR="0029741D">
        <w:rPr>
          <w:rFonts w:ascii="Times New Roman" w:hAnsi="Times New Roman" w:cs="Times New Roman"/>
          <w:sz w:val="24"/>
          <w:szCs w:val="24"/>
        </w:rPr>
        <w:t>……...</w:t>
      </w:r>
      <w:r w:rsidR="007411B0">
        <w:rPr>
          <w:rFonts w:ascii="Times New Roman" w:hAnsi="Times New Roman" w:cs="Times New Roman"/>
          <w:sz w:val="24"/>
          <w:szCs w:val="24"/>
        </w:rPr>
        <w:t>.</w:t>
      </w:r>
      <w:r w:rsidR="00C30858">
        <w:rPr>
          <w:rFonts w:ascii="Times New Roman" w:hAnsi="Times New Roman" w:cs="Times New Roman"/>
          <w:sz w:val="24"/>
          <w:szCs w:val="24"/>
        </w:rPr>
        <w:t>.</w:t>
      </w:r>
      <w:r w:rsidR="00CA2A30">
        <w:rPr>
          <w:rFonts w:ascii="Times New Roman" w:hAnsi="Times New Roman" w:cs="Times New Roman"/>
          <w:sz w:val="24"/>
          <w:szCs w:val="24"/>
        </w:rPr>
        <w:t>…</w:t>
      </w:r>
      <w:r w:rsidR="00D058C3">
        <w:rPr>
          <w:rFonts w:ascii="Times New Roman" w:hAnsi="Times New Roman" w:cs="Times New Roman"/>
          <w:sz w:val="24"/>
          <w:szCs w:val="24"/>
        </w:rPr>
        <w:t>……….</w:t>
      </w:r>
      <w:r w:rsidR="00CA2A30">
        <w:rPr>
          <w:rFonts w:ascii="Times New Roman" w:hAnsi="Times New Roman" w:cs="Times New Roman"/>
          <w:sz w:val="24"/>
          <w:szCs w:val="24"/>
        </w:rPr>
        <w:t>20</w:t>
      </w:r>
    </w:p>
    <w:p w14:paraId="610B057C" w14:textId="2473D891" w:rsidR="00AF3598" w:rsidRPr="001C639D" w:rsidRDefault="00AF3598" w:rsidP="001C639D">
      <w:pPr>
        <w:spacing w:after="0" w:line="240" w:lineRule="auto"/>
        <w:ind w:left="630"/>
        <w:rPr>
          <w:rFonts w:ascii="Times New Roman" w:hAnsi="Times New Roman" w:cs="Times New Roman"/>
          <w:sz w:val="24"/>
          <w:szCs w:val="24"/>
        </w:rPr>
      </w:pPr>
      <w:r>
        <w:rPr>
          <w:rFonts w:ascii="Times New Roman" w:hAnsi="Times New Roman" w:cs="Times New Roman"/>
          <w:sz w:val="24"/>
          <w:szCs w:val="24"/>
        </w:rPr>
        <w:t xml:space="preserve">       </w:t>
      </w:r>
      <w:r w:rsidR="001C639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D2FB769" w14:textId="6B0BF1DB" w:rsidR="00AF3598" w:rsidRPr="001C639D" w:rsidRDefault="007D62E7" w:rsidP="007411B0">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II. </w:t>
      </w:r>
      <w:r w:rsidR="00961017">
        <w:rPr>
          <w:rFonts w:ascii="Times New Roman" w:hAnsi="Times New Roman" w:cs="Times New Roman"/>
          <w:sz w:val="24"/>
          <w:szCs w:val="24"/>
        </w:rPr>
        <w:tab/>
      </w:r>
      <w:r w:rsidR="00AF3598">
        <w:rPr>
          <w:rFonts w:ascii="Times New Roman" w:hAnsi="Times New Roman" w:cs="Times New Roman"/>
          <w:sz w:val="24"/>
          <w:szCs w:val="24"/>
        </w:rPr>
        <w:t>ENTRE COLONIA Y REVOLUCIÓ</w:t>
      </w:r>
      <w:r w:rsidR="007411B0">
        <w:rPr>
          <w:rFonts w:ascii="Times New Roman" w:hAnsi="Times New Roman" w:cs="Times New Roman"/>
          <w:sz w:val="24"/>
          <w:szCs w:val="24"/>
        </w:rPr>
        <w:t xml:space="preserve">N: UN ACERCAMIENTO A LOS TEXTOS </w:t>
      </w:r>
      <w:r w:rsidR="00AF3598">
        <w:rPr>
          <w:rFonts w:ascii="Times New Roman" w:hAnsi="Times New Roman" w:cs="Times New Roman"/>
          <w:sz w:val="24"/>
          <w:szCs w:val="24"/>
        </w:rPr>
        <w:t>INFANTILES DE LA REPÚBLI</w:t>
      </w:r>
      <w:r w:rsidR="00D058C3">
        <w:rPr>
          <w:rFonts w:ascii="Times New Roman" w:hAnsi="Times New Roman" w:cs="Times New Roman"/>
          <w:sz w:val="24"/>
          <w:szCs w:val="24"/>
        </w:rPr>
        <w:t xml:space="preserve">CA (1902- </w:t>
      </w:r>
      <w:r w:rsidR="00F2094A">
        <w:rPr>
          <w:rFonts w:ascii="Times New Roman" w:hAnsi="Times New Roman" w:cs="Times New Roman"/>
          <w:sz w:val="24"/>
          <w:szCs w:val="24"/>
        </w:rPr>
        <w:t>1958)</w:t>
      </w:r>
      <w:r w:rsidR="0029741D">
        <w:rPr>
          <w:rFonts w:ascii="Times New Roman" w:hAnsi="Times New Roman" w:cs="Times New Roman"/>
          <w:sz w:val="24"/>
          <w:szCs w:val="24"/>
        </w:rPr>
        <w:t>..................</w:t>
      </w:r>
      <w:r w:rsidR="00F2094A">
        <w:rPr>
          <w:rFonts w:ascii="Times New Roman" w:hAnsi="Times New Roman" w:cs="Times New Roman"/>
          <w:sz w:val="24"/>
          <w:szCs w:val="24"/>
        </w:rPr>
        <w:t>....</w:t>
      </w:r>
      <w:r w:rsidR="00D058C3">
        <w:rPr>
          <w:rFonts w:ascii="Times New Roman" w:hAnsi="Times New Roman" w:cs="Times New Roman"/>
          <w:sz w:val="24"/>
          <w:szCs w:val="24"/>
        </w:rPr>
        <w:t>.....</w:t>
      </w:r>
      <w:r w:rsidR="00D8521D">
        <w:rPr>
          <w:rFonts w:ascii="Times New Roman" w:hAnsi="Times New Roman" w:cs="Times New Roman"/>
          <w:sz w:val="24"/>
          <w:szCs w:val="24"/>
        </w:rPr>
        <w:t>45</w:t>
      </w:r>
    </w:p>
    <w:p w14:paraId="0A9C0EBD" w14:textId="55256014" w:rsidR="00AF3598" w:rsidRDefault="00AF3598" w:rsidP="00AF35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22CCE">
        <w:rPr>
          <w:rFonts w:ascii="Times New Roman" w:hAnsi="Times New Roman" w:cs="Times New Roman"/>
          <w:sz w:val="24"/>
          <w:szCs w:val="24"/>
        </w:rPr>
        <w:t>Construcción de una identidad nacional: El proceso cubano…………</w:t>
      </w:r>
      <w:r w:rsidR="00D058C3">
        <w:rPr>
          <w:rFonts w:ascii="Times New Roman" w:hAnsi="Times New Roman" w:cs="Times New Roman"/>
          <w:sz w:val="24"/>
          <w:szCs w:val="24"/>
        </w:rPr>
        <w:t>……….</w:t>
      </w:r>
      <w:r w:rsidR="0005097F">
        <w:rPr>
          <w:rFonts w:ascii="Times New Roman" w:hAnsi="Times New Roman" w:cs="Times New Roman"/>
          <w:sz w:val="24"/>
          <w:szCs w:val="24"/>
        </w:rPr>
        <w:t>56</w:t>
      </w:r>
    </w:p>
    <w:p w14:paraId="12994B72" w14:textId="77777777" w:rsidR="00722CCE" w:rsidRDefault="00722CCE" w:rsidP="00AF3598">
      <w:pPr>
        <w:spacing w:after="0" w:line="240" w:lineRule="auto"/>
        <w:rPr>
          <w:rFonts w:ascii="Times New Roman" w:hAnsi="Times New Roman" w:cs="Times New Roman"/>
          <w:sz w:val="24"/>
          <w:szCs w:val="24"/>
        </w:rPr>
      </w:pPr>
    </w:p>
    <w:p w14:paraId="06FFDCFE" w14:textId="6AC8FA57" w:rsidR="003F2C3F" w:rsidRPr="0023488A" w:rsidRDefault="002670EB" w:rsidP="002670EB">
      <w:pPr>
        <w:pStyle w:val="ListParagraph"/>
        <w:numPr>
          <w:ilvl w:val="0"/>
          <w:numId w:val="23"/>
        </w:numPr>
        <w:spacing w:after="0" w:line="24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CONFIGURACIÓ</w:t>
      </w:r>
      <w:r w:rsidR="008A6443" w:rsidRPr="0023488A">
        <w:rPr>
          <w:rFonts w:ascii="Times New Roman" w:hAnsi="Times New Roman" w:cs="Times New Roman"/>
          <w:sz w:val="24"/>
          <w:szCs w:val="24"/>
          <w:lang w:val="es-ES"/>
        </w:rPr>
        <w:t xml:space="preserve">N DE LA </w:t>
      </w:r>
      <w:r w:rsidR="00AF3598" w:rsidRPr="0023488A">
        <w:rPr>
          <w:rFonts w:ascii="Times New Roman" w:hAnsi="Times New Roman" w:cs="Times New Roman"/>
          <w:sz w:val="24"/>
          <w:szCs w:val="24"/>
          <w:lang w:val="es-ES"/>
        </w:rPr>
        <w:t>NARRATIVA INFANTIL CUB</w:t>
      </w:r>
      <w:r w:rsidR="008A6443" w:rsidRPr="0023488A">
        <w:rPr>
          <w:rFonts w:ascii="Times New Roman" w:hAnsi="Times New Roman" w:cs="Times New Roman"/>
          <w:sz w:val="24"/>
          <w:szCs w:val="24"/>
          <w:lang w:val="es-ES"/>
        </w:rPr>
        <w:t>ANA POS-RE</w:t>
      </w:r>
      <w:r>
        <w:rPr>
          <w:rFonts w:ascii="Times New Roman" w:hAnsi="Times New Roman" w:cs="Times New Roman"/>
          <w:sz w:val="24"/>
          <w:szCs w:val="24"/>
          <w:lang w:val="es-ES"/>
        </w:rPr>
        <w:t>VOLUCIONARIA (1959-1989): EL NIÑ</w:t>
      </w:r>
      <w:r w:rsidR="008A6443" w:rsidRPr="0023488A">
        <w:rPr>
          <w:rFonts w:ascii="Times New Roman" w:hAnsi="Times New Roman" w:cs="Times New Roman"/>
          <w:sz w:val="24"/>
          <w:szCs w:val="24"/>
          <w:lang w:val="es-ES"/>
        </w:rPr>
        <w:t xml:space="preserve">O COMO CIUDADANO </w:t>
      </w:r>
      <w:r w:rsidR="00D8521D">
        <w:rPr>
          <w:rFonts w:ascii="Times New Roman" w:hAnsi="Times New Roman" w:cs="Times New Roman"/>
          <w:sz w:val="24"/>
          <w:szCs w:val="24"/>
          <w:lang w:val="es-ES"/>
        </w:rPr>
        <w:t xml:space="preserve">   </w:t>
      </w:r>
      <w:r w:rsidR="008A6443" w:rsidRPr="0023488A">
        <w:rPr>
          <w:rFonts w:ascii="Times New Roman" w:hAnsi="Times New Roman" w:cs="Times New Roman"/>
          <w:sz w:val="24"/>
          <w:szCs w:val="24"/>
          <w:lang w:val="es-ES"/>
        </w:rPr>
        <w:t xml:space="preserve">IDEAL </w:t>
      </w:r>
    </w:p>
    <w:p w14:paraId="0EAB8604" w14:textId="18822680" w:rsidR="00AF3598" w:rsidRPr="00961017" w:rsidRDefault="00722CCE" w:rsidP="0096101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Y EMISOR POTENCIAL</w:t>
      </w:r>
      <w:r w:rsidR="001C639D" w:rsidRPr="00961017">
        <w:rPr>
          <w:rFonts w:ascii="Times New Roman" w:hAnsi="Times New Roman" w:cs="Times New Roman"/>
          <w:sz w:val="24"/>
          <w:szCs w:val="24"/>
        </w:rPr>
        <w:t>………………</w:t>
      </w:r>
      <w:r w:rsidR="00961017" w:rsidRPr="00961017">
        <w:rPr>
          <w:rFonts w:ascii="Times New Roman" w:hAnsi="Times New Roman" w:cs="Times New Roman"/>
          <w:sz w:val="24"/>
          <w:szCs w:val="24"/>
        </w:rPr>
        <w:t>…...</w:t>
      </w:r>
      <w:r w:rsidR="00E805EC">
        <w:rPr>
          <w:rFonts w:ascii="Times New Roman" w:hAnsi="Times New Roman" w:cs="Times New Roman"/>
          <w:sz w:val="24"/>
          <w:szCs w:val="24"/>
        </w:rPr>
        <w:t>………</w:t>
      </w:r>
      <w:r w:rsidR="00961017">
        <w:rPr>
          <w:rFonts w:ascii="Times New Roman" w:hAnsi="Times New Roman" w:cs="Times New Roman"/>
          <w:sz w:val="24"/>
          <w:szCs w:val="24"/>
        </w:rPr>
        <w:t>.</w:t>
      </w:r>
      <w:r>
        <w:rPr>
          <w:rFonts w:ascii="Times New Roman" w:hAnsi="Times New Roman" w:cs="Times New Roman"/>
          <w:sz w:val="24"/>
          <w:szCs w:val="24"/>
        </w:rPr>
        <w:t>…………….</w:t>
      </w:r>
      <w:r w:rsidR="0029741D">
        <w:rPr>
          <w:rFonts w:ascii="Times New Roman" w:hAnsi="Times New Roman" w:cs="Times New Roman"/>
          <w:sz w:val="24"/>
          <w:szCs w:val="24"/>
        </w:rPr>
        <w:t>…</w:t>
      </w:r>
      <w:r w:rsidR="00F2094A">
        <w:rPr>
          <w:rFonts w:ascii="Times New Roman" w:hAnsi="Times New Roman" w:cs="Times New Roman"/>
          <w:sz w:val="24"/>
          <w:szCs w:val="24"/>
        </w:rPr>
        <w:t>……….</w:t>
      </w:r>
      <w:r w:rsidR="00C91251">
        <w:rPr>
          <w:rFonts w:ascii="Times New Roman" w:hAnsi="Times New Roman" w:cs="Times New Roman"/>
          <w:sz w:val="24"/>
          <w:szCs w:val="24"/>
        </w:rPr>
        <w:t>83</w:t>
      </w:r>
    </w:p>
    <w:p w14:paraId="65410A70" w14:textId="77777777" w:rsidR="00AF3598" w:rsidRPr="006D7A6F" w:rsidRDefault="00AF3598" w:rsidP="00AF3598">
      <w:pPr>
        <w:spacing w:after="0" w:line="240" w:lineRule="auto"/>
        <w:rPr>
          <w:rFonts w:ascii="Times New Roman" w:hAnsi="Times New Roman" w:cs="Times New Roman"/>
          <w:sz w:val="24"/>
          <w:szCs w:val="24"/>
        </w:rPr>
      </w:pPr>
    </w:p>
    <w:p w14:paraId="721953AE" w14:textId="2D9E9884" w:rsidR="00A91EDD" w:rsidRPr="0023488A" w:rsidRDefault="00A91EDD" w:rsidP="00C91251">
      <w:pPr>
        <w:pStyle w:val="ListParagraph"/>
        <w:numPr>
          <w:ilvl w:val="0"/>
          <w:numId w:val="23"/>
        </w:numPr>
        <w:spacing w:after="0" w:line="240" w:lineRule="auto"/>
        <w:ind w:left="720"/>
        <w:rPr>
          <w:rFonts w:ascii="Times New Roman" w:hAnsi="Times New Roman" w:cs="Times New Roman"/>
          <w:sz w:val="24"/>
          <w:szCs w:val="24"/>
          <w:lang w:val="es-ES"/>
        </w:rPr>
      </w:pPr>
      <w:r w:rsidRPr="0023488A">
        <w:rPr>
          <w:rFonts w:ascii="Times New Roman" w:hAnsi="Times New Roman" w:cs="Times New Roman"/>
          <w:sz w:val="24"/>
          <w:szCs w:val="24"/>
          <w:lang w:val="es-ES"/>
        </w:rPr>
        <w:t>EL ESCRITOR, EL LECTOR Y EL ENTORNO A PARTI</w:t>
      </w:r>
      <w:r w:rsidR="002670EB">
        <w:rPr>
          <w:rFonts w:ascii="Times New Roman" w:hAnsi="Times New Roman" w:cs="Times New Roman"/>
          <w:sz w:val="24"/>
          <w:szCs w:val="24"/>
          <w:lang w:val="es-ES"/>
        </w:rPr>
        <w:t>R DE 1990: RECORRIDO POR UN PERÍ</w:t>
      </w:r>
      <w:r w:rsidRPr="0023488A">
        <w:rPr>
          <w:rFonts w:ascii="Times New Roman" w:hAnsi="Times New Roman" w:cs="Times New Roman"/>
          <w:sz w:val="24"/>
          <w:szCs w:val="24"/>
          <w:lang w:val="es-ES"/>
        </w:rPr>
        <w:t>OD</w:t>
      </w:r>
      <w:r w:rsidR="002670EB">
        <w:rPr>
          <w:rFonts w:ascii="Times New Roman" w:hAnsi="Times New Roman" w:cs="Times New Roman"/>
          <w:sz w:val="24"/>
          <w:szCs w:val="24"/>
          <w:lang w:val="es-ES"/>
        </w:rPr>
        <w:t>O ESPE</w:t>
      </w:r>
      <w:r w:rsidR="00D058C3">
        <w:rPr>
          <w:rFonts w:ascii="Times New Roman" w:hAnsi="Times New Roman" w:cs="Times New Roman"/>
          <w:sz w:val="24"/>
          <w:szCs w:val="24"/>
          <w:lang w:val="es-ES"/>
        </w:rPr>
        <w:t>CIAL DE MARCADA EXPLORACIÓN TEM</w:t>
      </w:r>
      <w:r w:rsidR="00D058C3">
        <w:rPr>
          <w:rFonts w:ascii="Times New Roman" w:hAnsi="Times New Roman" w:cs="Times New Roman"/>
          <w:sz w:val="24"/>
          <w:szCs w:val="24"/>
        </w:rPr>
        <w:t>Á</w:t>
      </w:r>
      <w:r w:rsidR="002670EB">
        <w:rPr>
          <w:rFonts w:ascii="Times New Roman" w:hAnsi="Times New Roman" w:cs="Times New Roman"/>
          <w:sz w:val="24"/>
          <w:szCs w:val="24"/>
          <w:lang w:val="es-ES"/>
        </w:rPr>
        <w:t>TICA</w:t>
      </w:r>
      <w:r w:rsidR="00E805EC" w:rsidRPr="0023488A">
        <w:rPr>
          <w:rFonts w:ascii="Times New Roman" w:hAnsi="Times New Roman" w:cs="Times New Roman"/>
          <w:sz w:val="24"/>
          <w:szCs w:val="24"/>
          <w:lang w:val="es-ES"/>
        </w:rPr>
        <w:t>……………………………………</w:t>
      </w:r>
      <w:r w:rsidR="002670EB">
        <w:rPr>
          <w:rFonts w:ascii="Times New Roman" w:hAnsi="Times New Roman" w:cs="Times New Roman"/>
          <w:sz w:val="24"/>
          <w:szCs w:val="24"/>
          <w:lang w:val="es-ES"/>
        </w:rPr>
        <w:t>…</w:t>
      </w:r>
      <w:r w:rsidR="00F2094A">
        <w:rPr>
          <w:rFonts w:ascii="Times New Roman" w:hAnsi="Times New Roman" w:cs="Times New Roman"/>
          <w:sz w:val="24"/>
          <w:szCs w:val="24"/>
          <w:lang w:val="es-ES"/>
        </w:rPr>
        <w:t>………</w:t>
      </w:r>
      <w:r w:rsidR="00C91251" w:rsidRPr="0023488A">
        <w:rPr>
          <w:rFonts w:ascii="Times New Roman" w:hAnsi="Times New Roman" w:cs="Times New Roman"/>
          <w:sz w:val="24"/>
          <w:szCs w:val="24"/>
          <w:lang w:val="es-ES"/>
        </w:rPr>
        <w:t>119</w:t>
      </w:r>
    </w:p>
    <w:p w14:paraId="70251262" w14:textId="77777777" w:rsidR="00AF3598" w:rsidRPr="0023488A" w:rsidRDefault="00AF3598" w:rsidP="00AF3598">
      <w:pPr>
        <w:spacing w:after="0" w:line="240" w:lineRule="auto"/>
        <w:rPr>
          <w:rFonts w:ascii="Times New Roman" w:hAnsi="Times New Roman" w:cs="Times New Roman"/>
          <w:sz w:val="24"/>
          <w:szCs w:val="24"/>
          <w:lang w:val="es-ES"/>
        </w:rPr>
      </w:pPr>
    </w:p>
    <w:p w14:paraId="667A4989" w14:textId="56782AB8" w:rsidR="00AF3598" w:rsidRDefault="00AF3598" w:rsidP="00AF3598">
      <w:pPr>
        <w:spacing w:after="0" w:line="240" w:lineRule="auto"/>
        <w:rPr>
          <w:rFonts w:ascii="Times New Roman" w:hAnsi="Times New Roman" w:cs="Times New Roman"/>
          <w:sz w:val="24"/>
          <w:szCs w:val="24"/>
        </w:rPr>
      </w:pPr>
      <w:r>
        <w:rPr>
          <w:rFonts w:ascii="Times New Roman" w:hAnsi="Times New Roman" w:cs="Times New Roman"/>
          <w:sz w:val="24"/>
          <w:szCs w:val="24"/>
        </w:rPr>
        <w:t>CONCLUS</w:t>
      </w:r>
      <w:r w:rsidR="001C639D">
        <w:rPr>
          <w:rFonts w:ascii="Times New Roman" w:hAnsi="Times New Roman" w:cs="Times New Roman"/>
          <w:sz w:val="24"/>
          <w:szCs w:val="24"/>
        </w:rPr>
        <w:t>IONES……………………………………………</w:t>
      </w:r>
      <w:r w:rsidR="002670EB">
        <w:rPr>
          <w:rFonts w:ascii="Times New Roman" w:hAnsi="Times New Roman" w:cs="Times New Roman"/>
          <w:sz w:val="24"/>
          <w:szCs w:val="24"/>
        </w:rPr>
        <w:t>……………...</w:t>
      </w:r>
      <w:r w:rsidR="00C91251">
        <w:rPr>
          <w:rFonts w:ascii="Times New Roman" w:hAnsi="Times New Roman" w:cs="Times New Roman"/>
          <w:sz w:val="24"/>
          <w:szCs w:val="24"/>
        </w:rPr>
        <w:t>.</w:t>
      </w:r>
      <w:r w:rsidR="00F2094A">
        <w:rPr>
          <w:rFonts w:ascii="Times New Roman" w:hAnsi="Times New Roman" w:cs="Times New Roman"/>
          <w:sz w:val="24"/>
          <w:szCs w:val="24"/>
        </w:rPr>
        <w:t>...........</w:t>
      </w:r>
      <w:r w:rsidR="0005097F">
        <w:rPr>
          <w:rFonts w:ascii="Times New Roman" w:hAnsi="Times New Roman" w:cs="Times New Roman"/>
          <w:sz w:val="24"/>
          <w:szCs w:val="24"/>
        </w:rPr>
        <w:t>147</w:t>
      </w:r>
    </w:p>
    <w:p w14:paraId="5D74DF3C" w14:textId="77777777" w:rsidR="001C639D" w:rsidRDefault="001C639D" w:rsidP="00AF3598">
      <w:pPr>
        <w:spacing w:after="0" w:line="240" w:lineRule="auto"/>
        <w:rPr>
          <w:rFonts w:ascii="Times New Roman" w:hAnsi="Times New Roman" w:cs="Times New Roman"/>
          <w:sz w:val="24"/>
          <w:szCs w:val="24"/>
        </w:rPr>
      </w:pPr>
    </w:p>
    <w:p w14:paraId="59826C82" w14:textId="6CF6A1B0" w:rsidR="00B31176" w:rsidRDefault="00AF3598" w:rsidP="00AF3598">
      <w:pPr>
        <w:spacing w:after="0" w:line="240" w:lineRule="auto"/>
        <w:rPr>
          <w:rFonts w:ascii="Times New Roman" w:hAnsi="Times New Roman" w:cs="Times New Roman"/>
          <w:sz w:val="24"/>
          <w:szCs w:val="24"/>
        </w:rPr>
      </w:pPr>
      <w:r>
        <w:rPr>
          <w:rFonts w:ascii="Times New Roman" w:hAnsi="Times New Roman" w:cs="Times New Roman"/>
          <w:sz w:val="24"/>
          <w:szCs w:val="24"/>
        </w:rPr>
        <w:t>BIBLIOGR</w:t>
      </w:r>
      <w:r w:rsidR="001C639D">
        <w:rPr>
          <w:rFonts w:ascii="Times New Roman" w:hAnsi="Times New Roman" w:cs="Times New Roman"/>
          <w:sz w:val="24"/>
          <w:szCs w:val="24"/>
        </w:rPr>
        <w:t>AFÍA………………………………………</w:t>
      </w:r>
      <w:r w:rsidR="003F2C3F">
        <w:rPr>
          <w:rFonts w:ascii="Times New Roman" w:hAnsi="Times New Roman" w:cs="Times New Roman"/>
          <w:sz w:val="24"/>
          <w:szCs w:val="24"/>
        </w:rPr>
        <w:t>………………….</w:t>
      </w:r>
      <w:r w:rsidR="0023488A">
        <w:rPr>
          <w:rFonts w:ascii="Times New Roman" w:hAnsi="Times New Roman" w:cs="Times New Roman"/>
          <w:sz w:val="24"/>
          <w:szCs w:val="24"/>
        </w:rPr>
        <w:t>…</w:t>
      </w:r>
      <w:r w:rsidR="00F2094A">
        <w:rPr>
          <w:rFonts w:ascii="Times New Roman" w:hAnsi="Times New Roman" w:cs="Times New Roman"/>
          <w:sz w:val="24"/>
          <w:szCs w:val="24"/>
        </w:rPr>
        <w:t>……….</w:t>
      </w:r>
      <w:r w:rsidR="0005097F">
        <w:rPr>
          <w:rFonts w:ascii="Times New Roman" w:hAnsi="Times New Roman" w:cs="Times New Roman"/>
          <w:sz w:val="24"/>
          <w:szCs w:val="24"/>
        </w:rPr>
        <w:t>151</w:t>
      </w:r>
    </w:p>
    <w:p w14:paraId="05B3CD51" w14:textId="77777777" w:rsidR="00765F01" w:rsidRDefault="00765F01" w:rsidP="00AF3598">
      <w:pPr>
        <w:spacing w:after="0" w:line="240" w:lineRule="auto"/>
        <w:rPr>
          <w:rFonts w:ascii="Times New Roman" w:hAnsi="Times New Roman" w:cs="Times New Roman"/>
          <w:sz w:val="24"/>
          <w:szCs w:val="24"/>
        </w:rPr>
      </w:pPr>
    </w:p>
    <w:p w14:paraId="22F42F07" w14:textId="10D9CE92" w:rsidR="00765F01" w:rsidRDefault="00765F01" w:rsidP="00AF3598">
      <w:pPr>
        <w:spacing w:after="0" w:line="240" w:lineRule="auto"/>
        <w:rPr>
          <w:rFonts w:ascii="Times New Roman" w:hAnsi="Times New Roman" w:cs="Times New Roman"/>
          <w:sz w:val="24"/>
          <w:szCs w:val="24"/>
        </w:rPr>
      </w:pPr>
      <w:r>
        <w:rPr>
          <w:rFonts w:ascii="Times New Roman" w:hAnsi="Times New Roman" w:cs="Times New Roman"/>
          <w:sz w:val="24"/>
          <w:szCs w:val="24"/>
        </w:rPr>
        <w:t>VITA……</w:t>
      </w:r>
      <w:r w:rsidR="002670EB">
        <w:rPr>
          <w:rFonts w:ascii="Times New Roman" w:hAnsi="Times New Roman" w:cs="Times New Roman"/>
          <w:sz w:val="24"/>
          <w:szCs w:val="24"/>
        </w:rPr>
        <w:t>………………………...…………………………………………</w:t>
      </w:r>
      <w:r w:rsidR="00F2094A">
        <w:rPr>
          <w:rFonts w:ascii="Times New Roman" w:hAnsi="Times New Roman" w:cs="Times New Roman"/>
          <w:sz w:val="24"/>
          <w:szCs w:val="24"/>
        </w:rPr>
        <w:t>………</w:t>
      </w:r>
      <w:r w:rsidR="002670EB">
        <w:rPr>
          <w:rFonts w:ascii="Times New Roman" w:hAnsi="Times New Roman" w:cs="Times New Roman"/>
          <w:sz w:val="24"/>
          <w:szCs w:val="24"/>
        </w:rPr>
        <w:t>.</w:t>
      </w:r>
      <w:r w:rsidR="00C91251">
        <w:rPr>
          <w:rFonts w:ascii="Times New Roman" w:hAnsi="Times New Roman" w:cs="Times New Roman"/>
          <w:sz w:val="24"/>
          <w:szCs w:val="24"/>
        </w:rPr>
        <w:t>15</w:t>
      </w:r>
      <w:r w:rsidR="0005097F">
        <w:rPr>
          <w:rFonts w:ascii="Times New Roman" w:hAnsi="Times New Roman" w:cs="Times New Roman"/>
          <w:sz w:val="24"/>
          <w:szCs w:val="24"/>
        </w:rPr>
        <w:t>6</w:t>
      </w:r>
    </w:p>
    <w:p w14:paraId="06895DAA" w14:textId="77777777" w:rsidR="00765F01" w:rsidRDefault="00765F01" w:rsidP="00AF3598">
      <w:pPr>
        <w:spacing w:after="0" w:line="240" w:lineRule="auto"/>
        <w:rPr>
          <w:rFonts w:ascii="Times New Roman" w:hAnsi="Times New Roman" w:cs="Times New Roman"/>
          <w:sz w:val="24"/>
          <w:szCs w:val="24"/>
        </w:rPr>
        <w:sectPr w:rsidR="00765F01" w:rsidSect="0029741D">
          <w:footerReference w:type="default" r:id="rId9"/>
          <w:pgSz w:w="12240" w:h="15840"/>
          <w:pgMar w:top="1440" w:right="1440" w:bottom="1800" w:left="2376" w:header="720" w:footer="720" w:gutter="0"/>
          <w:pgNumType w:fmt="lowerRoman"/>
          <w:cols w:space="720"/>
          <w:formProt w:val="0"/>
          <w:titlePg/>
          <w:docGrid w:linePitch="360"/>
        </w:sectPr>
      </w:pPr>
    </w:p>
    <w:p w14:paraId="2A5BB7F6" w14:textId="049EA257" w:rsidR="00AF3598" w:rsidRPr="0019317E" w:rsidRDefault="008E4C62" w:rsidP="0037298D">
      <w:pPr>
        <w:pStyle w:val="BodyA"/>
        <w:spacing w:after="0" w:line="480" w:lineRule="auto"/>
        <w:jc w:val="center"/>
        <w:rPr>
          <w:rFonts w:ascii="Times New Roman" w:eastAsia="Times New Roman" w:hAnsi="Times New Roman" w:cs="Times New Roman"/>
          <w:bCs/>
          <w:sz w:val="24"/>
          <w:szCs w:val="24"/>
        </w:rPr>
      </w:pPr>
      <w:r>
        <w:rPr>
          <w:rFonts w:ascii="Times New Roman"/>
          <w:bCs/>
          <w:sz w:val="24"/>
          <w:szCs w:val="24"/>
        </w:rPr>
        <w:lastRenderedPageBreak/>
        <w:t>INTRODUCCI</w:t>
      </w:r>
      <w:r w:rsidRPr="00B40EDD">
        <w:rPr>
          <w:rFonts w:ascii="Times New Roman" w:hAnsi="Times New Roman" w:cs="Times New Roman"/>
          <w:bCs/>
          <w:sz w:val="24"/>
          <w:szCs w:val="24"/>
        </w:rPr>
        <w:t>Ó</w:t>
      </w:r>
      <w:r w:rsidR="0019317E">
        <w:rPr>
          <w:rFonts w:ascii="Times New Roman"/>
          <w:bCs/>
          <w:sz w:val="24"/>
          <w:szCs w:val="24"/>
        </w:rPr>
        <w:t>N</w:t>
      </w:r>
    </w:p>
    <w:p w14:paraId="1BAD1F8D" w14:textId="77777777" w:rsidR="00AF3598" w:rsidRPr="0019317E" w:rsidRDefault="00AF3598" w:rsidP="00BA7E2F">
      <w:pPr>
        <w:pStyle w:val="BodyA"/>
        <w:spacing w:after="0" w:line="480" w:lineRule="auto"/>
        <w:ind w:firstLine="720"/>
        <w:rPr>
          <w:rFonts w:ascii="Times New Roman" w:eastAsia="Times New Roman" w:hAnsi="Times New Roman" w:cs="Times New Roman"/>
          <w:b/>
          <w:bCs/>
          <w:sz w:val="24"/>
          <w:szCs w:val="24"/>
        </w:rPr>
      </w:pPr>
      <w:r>
        <w:rPr>
          <w:rFonts w:ascii="Times New Roman"/>
          <w:sz w:val="24"/>
          <w:szCs w:val="24"/>
        </w:rPr>
        <w:t>La literatura infantil cubana ha recorrido un camino de paulatino desarrollo, superando per</w:t>
      </w:r>
      <w:r>
        <w:rPr>
          <w:rFonts w:hAnsi="Times New Roman"/>
          <w:sz w:val="24"/>
          <w:szCs w:val="24"/>
        </w:rPr>
        <w:t>í</w:t>
      </w:r>
      <w:r>
        <w:rPr>
          <w:rFonts w:ascii="Times New Roman"/>
          <w:sz w:val="24"/>
          <w:szCs w:val="24"/>
        </w:rPr>
        <w:t>odos de escasa producci</w:t>
      </w:r>
      <w:r>
        <w:rPr>
          <w:rFonts w:hAnsi="Times New Roman"/>
          <w:sz w:val="24"/>
          <w:szCs w:val="24"/>
        </w:rPr>
        <w:t>ó</w:t>
      </w:r>
      <w:r>
        <w:rPr>
          <w:rFonts w:ascii="Times New Roman"/>
          <w:sz w:val="24"/>
          <w:szCs w:val="24"/>
        </w:rPr>
        <w:t>n y estableciendo un s</w:t>
      </w:r>
      <w:r>
        <w:rPr>
          <w:rFonts w:hAnsi="Times New Roman"/>
          <w:sz w:val="24"/>
          <w:szCs w:val="24"/>
        </w:rPr>
        <w:t>ó</w:t>
      </w:r>
      <w:r>
        <w:rPr>
          <w:rFonts w:ascii="Times New Roman"/>
          <w:sz w:val="24"/>
          <w:szCs w:val="24"/>
        </w:rPr>
        <w:t>lido acervo de escritores y obras. Su decurso hist</w:t>
      </w:r>
      <w:r>
        <w:rPr>
          <w:rFonts w:hAnsi="Times New Roman"/>
          <w:sz w:val="24"/>
          <w:szCs w:val="24"/>
        </w:rPr>
        <w:t>ó</w:t>
      </w:r>
      <w:r>
        <w:rPr>
          <w:rFonts w:ascii="Times New Roman"/>
          <w:sz w:val="24"/>
          <w:szCs w:val="24"/>
        </w:rPr>
        <w:t>rico se ha enriquecido con creaciones que exploran los distintos g</w:t>
      </w:r>
      <w:r>
        <w:rPr>
          <w:rFonts w:hAnsi="Times New Roman"/>
          <w:sz w:val="24"/>
          <w:szCs w:val="24"/>
        </w:rPr>
        <w:t>é</w:t>
      </w:r>
      <w:r>
        <w:rPr>
          <w:rFonts w:ascii="Times New Roman"/>
          <w:sz w:val="24"/>
          <w:szCs w:val="24"/>
        </w:rPr>
        <w:t>neros literarios y que reflejan la diversidad de tem</w:t>
      </w:r>
      <w:r>
        <w:rPr>
          <w:rFonts w:hAnsi="Times New Roman"/>
          <w:sz w:val="24"/>
          <w:szCs w:val="24"/>
        </w:rPr>
        <w:t>á</w:t>
      </w:r>
      <w:r>
        <w:rPr>
          <w:rFonts w:ascii="Times New Roman"/>
          <w:sz w:val="24"/>
          <w:szCs w:val="24"/>
        </w:rPr>
        <w:t>ticas, estilos e ideolog</w:t>
      </w:r>
      <w:r>
        <w:rPr>
          <w:rFonts w:hAnsi="Times New Roman"/>
          <w:sz w:val="24"/>
          <w:szCs w:val="24"/>
        </w:rPr>
        <w:t>í</w:t>
      </w:r>
      <w:r>
        <w:rPr>
          <w:rFonts w:ascii="Times New Roman"/>
          <w:sz w:val="24"/>
          <w:szCs w:val="24"/>
        </w:rPr>
        <w:t>as que marcan su contexto socio-cultural. Las necesidades e inquietudes de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venes se han percibido desde diversas perspectivas y el didacticismo, la exaltaci</w:t>
      </w:r>
      <w:r>
        <w:rPr>
          <w:rFonts w:hAnsi="Times New Roman"/>
          <w:sz w:val="24"/>
          <w:szCs w:val="24"/>
        </w:rPr>
        <w:t>ó</w:t>
      </w:r>
      <w:r>
        <w:rPr>
          <w:rFonts w:ascii="Times New Roman"/>
          <w:sz w:val="24"/>
          <w:szCs w:val="24"/>
        </w:rPr>
        <w:t>n de lo aut</w:t>
      </w:r>
      <w:r>
        <w:rPr>
          <w:rFonts w:hAnsi="Times New Roman"/>
          <w:sz w:val="24"/>
          <w:szCs w:val="24"/>
        </w:rPr>
        <w:t>ó</w:t>
      </w:r>
      <w:r>
        <w:rPr>
          <w:rFonts w:ascii="Times New Roman"/>
          <w:sz w:val="24"/>
          <w:szCs w:val="24"/>
        </w:rPr>
        <w:t>ctono y la canalizaci</w:t>
      </w:r>
      <w:r>
        <w:rPr>
          <w:rFonts w:hAnsi="Times New Roman"/>
          <w:sz w:val="24"/>
          <w:szCs w:val="24"/>
        </w:rPr>
        <w:t>ó</w:t>
      </w:r>
      <w:r>
        <w:rPr>
          <w:rFonts w:ascii="Times New Roman"/>
          <w:sz w:val="24"/>
          <w:szCs w:val="24"/>
        </w:rPr>
        <w:t>n de la conciencia nacional han poblado las producciones literarias de cada per</w:t>
      </w:r>
      <w:r>
        <w:rPr>
          <w:rFonts w:hAnsi="Times New Roman"/>
          <w:sz w:val="24"/>
          <w:szCs w:val="24"/>
        </w:rPr>
        <w:t>í</w:t>
      </w:r>
      <w:r>
        <w:rPr>
          <w:rFonts w:ascii="Times New Roman"/>
          <w:sz w:val="24"/>
          <w:szCs w:val="24"/>
        </w:rPr>
        <w:t>odo. En 1959 se inicia una nueva etapa para la cultural nacional y en d</w:t>
      </w:r>
      <w:r>
        <w:rPr>
          <w:rFonts w:hAnsi="Times New Roman"/>
          <w:sz w:val="24"/>
          <w:szCs w:val="24"/>
        </w:rPr>
        <w:t>é</w:t>
      </w:r>
      <w:r>
        <w:rPr>
          <w:rFonts w:ascii="Times New Roman"/>
          <w:sz w:val="24"/>
          <w:szCs w:val="24"/>
        </w:rPr>
        <w:t>cadas posteriores la literatura infantil alcanzar</w:t>
      </w:r>
      <w:r>
        <w:rPr>
          <w:rFonts w:hAnsi="Times New Roman"/>
          <w:sz w:val="24"/>
          <w:szCs w:val="24"/>
        </w:rPr>
        <w:t>á</w:t>
      </w:r>
      <w:r>
        <w:rPr>
          <w:rFonts w:hAnsi="Times New Roman"/>
          <w:sz w:val="24"/>
          <w:szCs w:val="24"/>
        </w:rPr>
        <w:t xml:space="preserve"> </w:t>
      </w:r>
      <w:r>
        <w:rPr>
          <w:rFonts w:ascii="Times New Roman"/>
          <w:sz w:val="24"/>
          <w:szCs w:val="24"/>
        </w:rPr>
        <w:t>su mayor auge. Para el nuevo gobierno es de cardinal importancia moldear al futuro ciudadano de cada generaci</w:t>
      </w:r>
      <w:r>
        <w:rPr>
          <w:rFonts w:hAnsi="Times New Roman"/>
          <w:sz w:val="24"/>
          <w:szCs w:val="24"/>
        </w:rPr>
        <w:t>ó</w:t>
      </w:r>
      <w:r>
        <w:rPr>
          <w:rFonts w:ascii="Times New Roman"/>
          <w:sz w:val="24"/>
          <w:szCs w:val="24"/>
        </w:rPr>
        <w:t>n conforme a sus postulados ideol</w:t>
      </w:r>
      <w:r>
        <w:rPr>
          <w:rFonts w:hAnsi="Times New Roman"/>
          <w:sz w:val="24"/>
          <w:szCs w:val="24"/>
        </w:rPr>
        <w:t>ó</w:t>
      </w:r>
      <w:r>
        <w:rPr>
          <w:rFonts w:ascii="Times New Roman"/>
          <w:sz w:val="24"/>
          <w:szCs w:val="24"/>
        </w:rPr>
        <w:t>gicos, por lo que  percibe en el lector infantil al destinatario ideal para desarrollar su proyecto. Una estrecha relaci</w:t>
      </w:r>
      <w:r>
        <w:rPr>
          <w:rFonts w:hAnsi="Times New Roman"/>
          <w:sz w:val="24"/>
          <w:szCs w:val="24"/>
        </w:rPr>
        <w:t>ó</w:t>
      </w:r>
      <w:r>
        <w:rPr>
          <w:rFonts w:ascii="Times New Roman"/>
          <w:sz w:val="24"/>
          <w:szCs w:val="24"/>
        </w:rPr>
        <w:t>n entre la evoluci</w:t>
      </w:r>
      <w:r>
        <w:rPr>
          <w:rFonts w:hAnsi="Times New Roman"/>
          <w:sz w:val="24"/>
          <w:szCs w:val="24"/>
        </w:rPr>
        <w:t>ó</w:t>
      </w:r>
      <w:r>
        <w:rPr>
          <w:rFonts w:ascii="Times New Roman"/>
          <w:sz w:val="24"/>
          <w:szCs w:val="24"/>
        </w:rPr>
        <w:t>n sociopol</w:t>
      </w:r>
      <w:r>
        <w:rPr>
          <w:rFonts w:hAnsi="Times New Roman"/>
          <w:sz w:val="24"/>
          <w:szCs w:val="24"/>
        </w:rPr>
        <w:t>í</w:t>
      </w:r>
      <w:r>
        <w:rPr>
          <w:rFonts w:ascii="Times New Roman"/>
          <w:sz w:val="24"/>
          <w:szCs w:val="24"/>
        </w:rPr>
        <w:t>tica y las transformaciones literarias marca la literatura infantil cubana postrevolucionaria.</w:t>
      </w:r>
    </w:p>
    <w:p w14:paraId="5BA02D20" w14:textId="2DFB8955"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A pesar del significativo incremento en la producci</w:t>
      </w:r>
      <w:r>
        <w:rPr>
          <w:rFonts w:hAnsi="Times New Roman"/>
          <w:sz w:val="24"/>
          <w:szCs w:val="24"/>
        </w:rPr>
        <w:t>ó</w:t>
      </w:r>
      <w:r>
        <w:rPr>
          <w:rFonts w:ascii="Times New Roman"/>
          <w:sz w:val="24"/>
          <w:szCs w:val="24"/>
        </w:rPr>
        <w:t>n de textos literarios infantiles en Cuba a partir de 1959 y de los acercamientos cr</w:t>
      </w:r>
      <w:r>
        <w:rPr>
          <w:rFonts w:hAnsi="Times New Roman"/>
          <w:sz w:val="24"/>
          <w:szCs w:val="24"/>
        </w:rPr>
        <w:t>í</w:t>
      </w:r>
      <w:r>
        <w:rPr>
          <w:rFonts w:ascii="Times New Roman"/>
          <w:sz w:val="24"/>
          <w:szCs w:val="24"/>
        </w:rPr>
        <w:t>ticos existentes, etapas como la Rep</w:t>
      </w:r>
      <w:r>
        <w:rPr>
          <w:rFonts w:hAnsi="Times New Roman"/>
          <w:sz w:val="24"/>
          <w:szCs w:val="24"/>
        </w:rPr>
        <w:t>ú</w:t>
      </w:r>
      <w:r>
        <w:rPr>
          <w:rFonts w:ascii="Times New Roman"/>
          <w:sz w:val="24"/>
          <w:szCs w:val="24"/>
        </w:rPr>
        <w:t>blica, que adem</w:t>
      </w:r>
      <w:r>
        <w:rPr>
          <w:rFonts w:hAnsi="Times New Roman"/>
          <w:sz w:val="24"/>
          <w:szCs w:val="24"/>
        </w:rPr>
        <w:t>á</w:t>
      </w:r>
      <w:r>
        <w:rPr>
          <w:rFonts w:ascii="Times New Roman"/>
          <w:sz w:val="24"/>
          <w:szCs w:val="24"/>
        </w:rPr>
        <w:t>s es un punto de contraste significativo con el per</w:t>
      </w:r>
      <w:r>
        <w:rPr>
          <w:rFonts w:hAnsi="Times New Roman"/>
          <w:sz w:val="24"/>
          <w:szCs w:val="24"/>
        </w:rPr>
        <w:t>í</w:t>
      </w:r>
      <w:r>
        <w:rPr>
          <w:rFonts w:ascii="Times New Roman"/>
          <w:sz w:val="24"/>
          <w:szCs w:val="24"/>
        </w:rPr>
        <w:t>odo posterior, a</w:t>
      </w:r>
      <w:r>
        <w:rPr>
          <w:rFonts w:hAnsi="Times New Roman"/>
          <w:sz w:val="24"/>
          <w:szCs w:val="24"/>
        </w:rPr>
        <w:t>ú</w:t>
      </w:r>
      <w:r>
        <w:rPr>
          <w:rFonts w:ascii="Times New Roman"/>
          <w:sz w:val="24"/>
          <w:szCs w:val="24"/>
        </w:rPr>
        <w:t xml:space="preserve">n no se han estudiado lo suficiente. </w:t>
      </w:r>
      <w:r w:rsidRPr="0023488A">
        <w:rPr>
          <w:rFonts w:ascii="Times New Roman"/>
          <w:sz w:val="24"/>
          <w:szCs w:val="24"/>
          <w:lang w:val="en-US"/>
        </w:rPr>
        <w:t>Edward Muller observa que</w:t>
      </w:r>
      <w:r>
        <w:rPr>
          <w:rFonts w:hAnsi="Times New Roman"/>
          <w:sz w:val="24"/>
          <w:szCs w:val="24"/>
          <w:lang w:val="en-US"/>
        </w:rPr>
        <w:t xml:space="preserve"> </w:t>
      </w:r>
      <w:r>
        <w:rPr>
          <w:rFonts w:hAnsi="Times New Roman"/>
          <w:sz w:val="24"/>
          <w:szCs w:val="24"/>
          <w:lang w:val="en-US"/>
        </w:rPr>
        <w:t>“</w:t>
      </w:r>
      <w:r>
        <w:rPr>
          <w:rFonts w:ascii="Times New Roman"/>
          <w:sz w:val="24"/>
          <w:szCs w:val="24"/>
          <w:lang w:val="en-US"/>
        </w:rPr>
        <w:t>few areas of Latin America are so little studied as the Caribbean</w:t>
      </w:r>
      <w:r>
        <w:rPr>
          <w:rFonts w:hAnsi="Times New Roman"/>
          <w:sz w:val="24"/>
          <w:szCs w:val="24"/>
          <w:lang w:val="en-US"/>
        </w:rPr>
        <w:t>”</w:t>
      </w:r>
      <w:r>
        <w:rPr>
          <w:rFonts w:hAnsi="Times New Roman"/>
          <w:sz w:val="24"/>
          <w:szCs w:val="24"/>
          <w:lang w:val="en-US"/>
        </w:rPr>
        <w:t xml:space="preserve"> </w:t>
      </w:r>
      <w:r w:rsidRPr="0023488A">
        <w:rPr>
          <w:rFonts w:ascii="Times New Roman"/>
          <w:sz w:val="24"/>
          <w:szCs w:val="24"/>
          <w:lang w:val="en-US"/>
        </w:rPr>
        <w:t>(88)</w:t>
      </w:r>
      <w:r w:rsidR="00407931">
        <w:rPr>
          <w:rStyle w:val="FootnoteReference"/>
          <w:rFonts w:ascii="Times New Roman"/>
          <w:sz w:val="24"/>
          <w:szCs w:val="24"/>
        </w:rPr>
        <w:footnoteReference w:id="1"/>
      </w:r>
      <w:r w:rsidRPr="0023488A">
        <w:rPr>
          <w:rFonts w:ascii="Times New Roman"/>
          <w:sz w:val="24"/>
          <w:szCs w:val="24"/>
          <w:lang w:val="en-US"/>
        </w:rPr>
        <w:t xml:space="preserve">. </w:t>
      </w:r>
      <w:r>
        <w:rPr>
          <w:rFonts w:ascii="Times New Roman"/>
          <w:sz w:val="24"/>
          <w:szCs w:val="24"/>
        </w:rPr>
        <w:t xml:space="preserve">En la literatura infantil cubana es fundamental indagar en los rasgos distintivos y las cualidades literarias de los textos </w:t>
      </w:r>
      <w:r>
        <w:rPr>
          <w:rFonts w:ascii="Times New Roman"/>
          <w:sz w:val="24"/>
          <w:szCs w:val="24"/>
        </w:rPr>
        <w:lastRenderedPageBreak/>
        <w:t>teniendo en cuenta la relaci</w:t>
      </w:r>
      <w:r>
        <w:rPr>
          <w:rFonts w:hAnsi="Times New Roman"/>
          <w:sz w:val="24"/>
          <w:szCs w:val="24"/>
        </w:rPr>
        <w:t>ó</w:t>
      </w:r>
      <w:r>
        <w:rPr>
          <w:rFonts w:ascii="Times New Roman"/>
          <w:sz w:val="24"/>
          <w:szCs w:val="24"/>
        </w:rPr>
        <w:t>n entre contexto hist</w:t>
      </w:r>
      <w:r>
        <w:rPr>
          <w:rFonts w:hAnsi="Times New Roman"/>
          <w:sz w:val="24"/>
          <w:szCs w:val="24"/>
        </w:rPr>
        <w:t>ó</w:t>
      </w:r>
      <w:r>
        <w:rPr>
          <w:rFonts w:ascii="Times New Roman"/>
          <w:sz w:val="24"/>
          <w:szCs w:val="24"/>
        </w:rPr>
        <w:t>rico y producci</w:t>
      </w:r>
      <w:r>
        <w:rPr>
          <w:rFonts w:hAnsi="Times New Roman"/>
          <w:sz w:val="24"/>
          <w:szCs w:val="24"/>
        </w:rPr>
        <w:t>ó</w:t>
      </w:r>
      <w:r>
        <w:rPr>
          <w:rFonts w:ascii="Times New Roman"/>
          <w:sz w:val="24"/>
          <w:szCs w:val="24"/>
        </w:rPr>
        <w:t>n, contemplando no s</w:t>
      </w:r>
      <w:r>
        <w:rPr>
          <w:rFonts w:hAnsi="Times New Roman"/>
          <w:sz w:val="24"/>
          <w:szCs w:val="24"/>
        </w:rPr>
        <w:t>ó</w:t>
      </w:r>
      <w:r>
        <w:rPr>
          <w:rFonts w:ascii="Times New Roman"/>
          <w:sz w:val="24"/>
          <w:szCs w:val="24"/>
        </w:rPr>
        <w:t xml:space="preserve">lo </w:t>
      </w:r>
      <w:r w:rsidR="00817172">
        <w:rPr>
          <w:rFonts w:ascii="Times New Roman"/>
          <w:sz w:val="24"/>
          <w:szCs w:val="24"/>
        </w:rPr>
        <w:t xml:space="preserve">las </w:t>
      </w:r>
      <w:r>
        <w:rPr>
          <w:rFonts w:ascii="Times New Roman"/>
          <w:sz w:val="24"/>
          <w:szCs w:val="24"/>
        </w:rPr>
        <w:t xml:space="preserve">etapas posrevolucionarias sino las anteriores a 1959. </w:t>
      </w:r>
    </w:p>
    <w:p w14:paraId="2AF01AB7"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Algunos estudios sobre la narrativa infantil cubana ofrecen un panorama cronol</w:t>
      </w:r>
      <w:r>
        <w:rPr>
          <w:rFonts w:hAnsi="Times New Roman"/>
          <w:sz w:val="24"/>
          <w:szCs w:val="24"/>
        </w:rPr>
        <w:t>ó</w:t>
      </w:r>
      <w:r>
        <w:rPr>
          <w:rFonts w:ascii="Times New Roman"/>
          <w:sz w:val="24"/>
          <w:szCs w:val="24"/>
        </w:rPr>
        <w:t xml:space="preserve">gico de su desarrollo. En su ensayo </w:t>
      </w:r>
      <w:r>
        <w:rPr>
          <w:rFonts w:hAnsi="Times New Roman"/>
          <w:sz w:val="24"/>
          <w:szCs w:val="24"/>
        </w:rPr>
        <w:t>“</w:t>
      </w:r>
      <w:r>
        <w:rPr>
          <w:rFonts w:ascii="Times New Roman"/>
          <w:sz w:val="24"/>
          <w:szCs w:val="24"/>
        </w:rPr>
        <w:t>Panorama de literatura infantil</w:t>
      </w:r>
      <w:r>
        <w:rPr>
          <w:rFonts w:hAnsi="Times New Roman"/>
          <w:sz w:val="24"/>
          <w:szCs w:val="24"/>
        </w:rPr>
        <w:t>”</w:t>
      </w:r>
      <w:r>
        <w:rPr>
          <w:rFonts w:hAnsi="Times New Roman"/>
          <w:sz w:val="24"/>
          <w:szCs w:val="24"/>
        </w:rPr>
        <w:t xml:space="preserve"> </w:t>
      </w:r>
      <w:r>
        <w:rPr>
          <w:rFonts w:ascii="Times New Roman"/>
          <w:sz w:val="24"/>
          <w:szCs w:val="24"/>
        </w:rPr>
        <w:t xml:space="preserve">(1987), la investigadora cubana Alga Marina Elizagaray alude a </w:t>
      </w:r>
      <w:r>
        <w:rPr>
          <w:rFonts w:ascii="Times New Roman"/>
          <w:i/>
          <w:iCs/>
          <w:sz w:val="24"/>
          <w:szCs w:val="24"/>
        </w:rPr>
        <w:t>La Edad de Oro</w:t>
      </w:r>
      <w:r>
        <w:rPr>
          <w:rFonts w:ascii="Times New Roman"/>
          <w:sz w:val="24"/>
          <w:szCs w:val="24"/>
        </w:rPr>
        <w:t xml:space="preserve"> (1899) de 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r>
        <w:rPr>
          <w:rFonts w:hAnsi="Times New Roman"/>
          <w:sz w:val="24"/>
          <w:szCs w:val="24"/>
        </w:rPr>
        <w:t xml:space="preserve"> </w:t>
      </w:r>
      <w:r>
        <w:rPr>
          <w:rFonts w:ascii="Times New Roman"/>
          <w:sz w:val="24"/>
          <w:szCs w:val="24"/>
        </w:rPr>
        <w:t>como obra cumbre de las letras cubanas en  el siglo XIX. La cronolog</w:t>
      </w:r>
      <w:r>
        <w:rPr>
          <w:rFonts w:hAnsi="Times New Roman"/>
          <w:sz w:val="24"/>
          <w:szCs w:val="24"/>
        </w:rPr>
        <w:t>í</w:t>
      </w:r>
      <w:r>
        <w:rPr>
          <w:rFonts w:ascii="Times New Roman"/>
          <w:sz w:val="24"/>
          <w:szCs w:val="24"/>
        </w:rPr>
        <w:t>a que propone la escritora excluye la etapa republicana (1902-1958) y pasa de la publicaci</w:t>
      </w:r>
      <w:r>
        <w:rPr>
          <w:rFonts w:hAnsi="Times New Roman"/>
          <w:sz w:val="24"/>
          <w:szCs w:val="24"/>
        </w:rPr>
        <w:t>ó</w:t>
      </w:r>
      <w:r>
        <w:rPr>
          <w:rFonts w:ascii="Times New Roman"/>
          <w:sz w:val="24"/>
          <w:szCs w:val="24"/>
        </w:rPr>
        <w:t>n de la obra martiana mencionada a 1959, haciendo m</w:t>
      </w:r>
      <w:r>
        <w:rPr>
          <w:rFonts w:hAnsi="Times New Roman"/>
          <w:sz w:val="24"/>
          <w:szCs w:val="24"/>
        </w:rPr>
        <w:t>á</w:t>
      </w:r>
      <w:r>
        <w:rPr>
          <w:rFonts w:ascii="Times New Roman"/>
          <w:sz w:val="24"/>
          <w:szCs w:val="24"/>
        </w:rPr>
        <w:t>s hincapi</w:t>
      </w:r>
      <w:r>
        <w:rPr>
          <w:rFonts w:hAnsi="Times New Roman"/>
          <w:sz w:val="24"/>
          <w:szCs w:val="24"/>
        </w:rPr>
        <w:t>é</w:t>
      </w:r>
      <w:r>
        <w:rPr>
          <w:rFonts w:hAnsi="Times New Roman"/>
          <w:sz w:val="24"/>
          <w:szCs w:val="24"/>
        </w:rPr>
        <w:t xml:space="preserve"> </w:t>
      </w:r>
      <w:r>
        <w:rPr>
          <w:rFonts w:ascii="Times New Roman"/>
          <w:sz w:val="24"/>
          <w:szCs w:val="24"/>
        </w:rPr>
        <w:t>en el per</w:t>
      </w:r>
      <w:r>
        <w:rPr>
          <w:rFonts w:hAnsi="Times New Roman"/>
          <w:sz w:val="24"/>
          <w:szCs w:val="24"/>
        </w:rPr>
        <w:t>í</w:t>
      </w:r>
      <w:r>
        <w:rPr>
          <w:rFonts w:ascii="Times New Roman"/>
          <w:sz w:val="24"/>
          <w:szCs w:val="24"/>
        </w:rPr>
        <w:t>odo de 1972-1975 por la proliferaci</w:t>
      </w:r>
      <w:r>
        <w:rPr>
          <w:rFonts w:hAnsi="Times New Roman"/>
          <w:sz w:val="24"/>
          <w:szCs w:val="24"/>
        </w:rPr>
        <w:t>ó</w:t>
      </w:r>
      <w:r>
        <w:rPr>
          <w:rFonts w:ascii="Times New Roman"/>
          <w:sz w:val="24"/>
          <w:szCs w:val="24"/>
        </w:rPr>
        <w:t>n de premios anuales de literatura. Elizagaray realiza un listado de los escritores m</w:t>
      </w:r>
      <w:r>
        <w:rPr>
          <w:rFonts w:hAnsi="Times New Roman"/>
          <w:sz w:val="24"/>
          <w:szCs w:val="24"/>
        </w:rPr>
        <w:t>á</w:t>
      </w:r>
      <w:r>
        <w:rPr>
          <w:rFonts w:ascii="Times New Roman"/>
          <w:sz w:val="24"/>
          <w:szCs w:val="24"/>
        </w:rPr>
        <w:t>s destacados de cada etapa y finaliza comentando el estado de las editoriales cubanas y la distribuci</w:t>
      </w:r>
      <w:r>
        <w:rPr>
          <w:rFonts w:hAnsi="Times New Roman"/>
          <w:sz w:val="24"/>
          <w:szCs w:val="24"/>
        </w:rPr>
        <w:t>ó</w:t>
      </w:r>
      <w:r>
        <w:rPr>
          <w:rFonts w:ascii="Times New Roman"/>
          <w:sz w:val="24"/>
          <w:szCs w:val="24"/>
        </w:rPr>
        <w:t xml:space="preserve">n de las obras infantiles en la isla hasta 1987. </w:t>
      </w:r>
    </w:p>
    <w:p w14:paraId="583D9C25" w14:textId="4B992790"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Otro escritor e investigador literario cubano que ofrece un panorama desde 1959 hasta 1988 en su </w:t>
      </w:r>
      <w:r>
        <w:rPr>
          <w:rFonts w:ascii="Times New Roman"/>
          <w:i/>
          <w:iCs/>
          <w:sz w:val="24"/>
          <w:szCs w:val="24"/>
        </w:rPr>
        <w:t>Antolog</w:t>
      </w:r>
      <w:r>
        <w:rPr>
          <w:rFonts w:hAnsi="Times New Roman"/>
          <w:i/>
          <w:iCs/>
          <w:sz w:val="24"/>
          <w:szCs w:val="24"/>
        </w:rPr>
        <w:t>í</w:t>
      </w:r>
      <w:r>
        <w:rPr>
          <w:rFonts w:ascii="Times New Roman"/>
          <w:i/>
          <w:iCs/>
          <w:sz w:val="24"/>
          <w:szCs w:val="24"/>
        </w:rPr>
        <w:t>a de la literatura infantil cubana</w:t>
      </w:r>
      <w:r>
        <w:rPr>
          <w:rFonts w:ascii="Times New Roman"/>
          <w:sz w:val="24"/>
          <w:szCs w:val="24"/>
        </w:rPr>
        <w:t xml:space="preserve"> (1996) es Antonio Orlado Rodr</w:t>
      </w:r>
      <w:r>
        <w:rPr>
          <w:rFonts w:hAnsi="Times New Roman"/>
          <w:sz w:val="24"/>
          <w:szCs w:val="24"/>
        </w:rPr>
        <w:t>í</w:t>
      </w:r>
      <w:r>
        <w:rPr>
          <w:rFonts w:ascii="Times New Roman"/>
          <w:sz w:val="24"/>
          <w:szCs w:val="24"/>
        </w:rPr>
        <w:t>guez. En el pr</w:t>
      </w:r>
      <w:r>
        <w:rPr>
          <w:rFonts w:hAnsi="Times New Roman"/>
          <w:sz w:val="24"/>
          <w:szCs w:val="24"/>
        </w:rPr>
        <w:t>ó</w:t>
      </w:r>
      <w:r>
        <w:rPr>
          <w:rFonts w:ascii="Times New Roman"/>
          <w:sz w:val="24"/>
          <w:szCs w:val="24"/>
        </w:rPr>
        <w:t>logo a la obra, Rodr</w:t>
      </w:r>
      <w:r>
        <w:rPr>
          <w:rFonts w:hAnsi="Times New Roman"/>
          <w:sz w:val="24"/>
          <w:szCs w:val="24"/>
        </w:rPr>
        <w:t>í</w:t>
      </w:r>
      <w:r>
        <w:rPr>
          <w:rFonts w:ascii="Times New Roman"/>
          <w:sz w:val="24"/>
          <w:szCs w:val="24"/>
        </w:rPr>
        <w:t xml:space="preserve">guez le propone al lector </w:t>
      </w:r>
      <w:r>
        <w:rPr>
          <w:rFonts w:hAnsi="Times New Roman"/>
          <w:sz w:val="24"/>
          <w:szCs w:val="24"/>
        </w:rPr>
        <w:t>“</w:t>
      </w:r>
      <w:r>
        <w:rPr>
          <w:rFonts w:ascii="Times New Roman"/>
          <w:sz w:val="24"/>
          <w:szCs w:val="24"/>
        </w:rPr>
        <w:t>ser testigo del proceso de surgimiento, desarrollo y consolidaci</w:t>
      </w:r>
      <w:r>
        <w:rPr>
          <w:rFonts w:hAnsi="Times New Roman"/>
          <w:sz w:val="24"/>
          <w:szCs w:val="24"/>
        </w:rPr>
        <w:t>ó</w:t>
      </w:r>
      <w:r>
        <w:rPr>
          <w:rFonts w:ascii="Times New Roman"/>
          <w:sz w:val="24"/>
          <w:szCs w:val="24"/>
        </w:rPr>
        <w:t>n de nuestra narrativa contempor</w:t>
      </w:r>
      <w:r>
        <w:rPr>
          <w:rFonts w:hAnsi="Times New Roman"/>
          <w:sz w:val="24"/>
          <w:szCs w:val="24"/>
        </w:rPr>
        <w:t>á</w:t>
      </w:r>
      <w:r>
        <w:rPr>
          <w:rFonts w:ascii="Times New Roman"/>
          <w:sz w:val="24"/>
          <w:szCs w:val="24"/>
        </w:rPr>
        <w:t>nea para los ni</w:t>
      </w:r>
      <w:r>
        <w:rPr>
          <w:rFonts w:hAnsi="Times New Roman"/>
          <w:sz w:val="24"/>
          <w:szCs w:val="24"/>
        </w:rPr>
        <w:t>ñ</w:t>
      </w:r>
      <w:r>
        <w:rPr>
          <w:rFonts w:ascii="Times New Roman"/>
          <w:sz w:val="24"/>
          <w:szCs w:val="24"/>
        </w:rPr>
        <w:t>os</w:t>
      </w:r>
      <w:r>
        <w:rPr>
          <w:rFonts w:hAnsi="Times New Roman"/>
          <w:sz w:val="24"/>
          <w:szCs w:val="24"/>
        </w:rPr>
        <w:t>”</w:t>
      </w:r>
      <w:r>
        <w:rPr>
          <w:rFonts w:hAnsi="Times New Roman"/>
          <w:sz w:val="24"/>
          <w:szCs w:val="24"/>
        </w:rPr>
        <w:t xml:space="preserve"> </w:t>
      </w:r>
      <w:r>
        <w:rPr>
          <w:rFonts w:ascii="Times New Roman"/>
          <w:sz w:val="24"/>
          <w:szCs w:val="24"/>
        </w:rPr>
        <w:t xml:space="preserve">(6) y aborda en una primera instancia los valores </w:t>
      </w:r>
      <w:r>
        <w:rPr>
          <w:rFonts w:hAnsi="Times New Roman"/>
          <w:sz w:val="24"/>
          <w:szCs w:val="24"/>
        </w:rPr>
        <w:t>é</w:t>
      </w:r>
      <w:r>
        <w:rPr>
          <w:rFonts w:ascii="Times New Roman"/>
          <w:sz w:val="24"/>
          <w:szCs w:val="24"/>
        </w:rPr>
        <w:t xml:space="preserve">ticos y literarios de </w:t>
      </w:r>
      <w:r>
        <w:rPr>
          <w:rFonts w:ascii="Times New Roman"/>
          <w:i/>
          <w:iCs/>
          <w:sz w:val="24"/>
          <w:szCs w:val="24"/>
        </w:rPr>
        <w:t>La Edad de Oro</w:t>
      </w:r>
      <w:r>
        <w:rPr>
          <w:rFonts w:ascii="Times New Roman"/>
          <w:sz w:val="24"/>
          <w:szCs w:val="24"/>
        </w:rPr>
        <w:t xml:space="preserve"> de 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r>
        <w:rPr>
          <w:rFonts w:ascii="Times New Roman"/>
          <w:sz w:val="24"/>
          <w:szCs w:val="24"/>
        </w:rPr>
        <w:t>. Rodr</w:t>
      </w:r>
      <w:r>
        <w:rPr>
          <w:rFonts w:hAnsi="Times New Roman"/>
          <w:sz w:val="24"/>
          <w:szCs w:val="24"/>
        </w:rPr>
        <w:t>í</w:t>
      </w:r>
      <w:r>
        <w:rPr>
          <w:rFonts w:ascii="Times New Roman"/>
          <w:sz w:val="24"/>
          <w:szCs w:val="24"/>
        </w:rPr>
        <w:t xml:space="preserve">guez presenta el cuaderno </w:t>
      </w:r>
      <w:r>
        <w:rPr>
          <w:rFonts w:ascii="Times New Roman"/>
          <w:i/>
          <w:iCs/>
          <w:sz w:val="24"/>
          <w:szCs w:val="24"/>
        </w:rPr>
        <w:t>Navidades para un ni</w:t>
      </w:r>
      <w:r>
        <w:rPr>
          <w:rFonts w:hAnsi="Times New Roman"/>
          <w:i/>
          <w:iCs/>
          <w:sz w:val="24"/>
          <w:szCs w:val="24"/>
        </w:rPr>
        <w:t>ñ</w:t>
      </w:r>
      <w:r>
        <w:rPr>
          <w:rFonts w:ascii="Times New Roman"/>
          <w:i/>
          <w:iCs/>
          <w:sz w:val="24"/>
          <w:szCs w:val="24"/>
        </w:rPr>
        <w:t>o cubano</w:t>
      </w:r>
      <w:r>
        <w:rPr>
          <w:rFonts w:ascii="Times New Roman"/>
          <w:sz w:val="24"/>
          <w:szCs w:val="24"/>
        </w:rPr>
        <w:t xml:space="preserve"> (1959) como antecedente de la narrativa revolucionaria y prosigue a describir la d</w:t>
      </w:r>
      <w:r>
        <w:rPr>
          <w:rFonts w:hAnsi="Times New Roman"/>
          <w:sz w:val="24"/>
          <w:szCs w:val="24"/>
        </w:rPr>
        <w:t>é</w:t>
      </w:r>
      <w:r>
        <w:rPr>
          <w:rFonts w:ascii="Times New Roman"/>
          <w:sz w:val="24"/>
          <w:szCs w:val="24"/>
        </w:rPr>
        <w:t xml:space="preserve">cada de los sesenta como etapa de </w:t>
      </w:r>
      <w:r>
        <w:rPr>
          <w:rFonts w:hAnsi="Times New Roman"/>
          <w:sz w:val="24"/>
          <w:szCs w:val="24"/>
        </w:rPr>
        <w:t>“</w:t>
      </w:r>
      <w:r>
        <w:rPr>
          <w:rFonts w:ascii="Times New Roman"/>
          <w:sz w:val="24"/>
          <w:szCs w:val="24"/>
        </w:rPr>
        <w:t>gestaci</w:t>
      </w:r>
      <w:r>
        <w:rPr>
          <w:rFonts w:hAnsi="Times New Roman"/>
          <w:sz w:val="24"/>
          <w:szCs w:val="24"/>
        </w:rPr>
        <w:t>ó</w:t>
      </w:r>
      <w:r>
        <w:rPr>
          <w:rFonts w:ascii="Times New Roman"/>
          <w:sz w:val="24"/>
          <w:szCs w:val="24"/>
        </w:rPr>
        <w:t>n y quehacer laborioso</w:t>
      </w:r>
      <w:r>
        <w:rPr>
          <w:rFonts w:hAnsi="Times New Roman"/>
          <w:sz w:val="24"/>
          <w:szCs w:val="24"/>
        </w:rPr>
        <w:t>”</w:t>
      </w:r>
      <w:r>
        <w:rPr>
          <w:rFonts w:hAnsi="Times New Roman"/>
          <w:sz w:val="24"/>
          <w:szCs w:val="24"/>
        </w:rPr>
        <w:t xml:space="preserve"> </w:t>
      </w:r>
      <w:r>
        <w:rPr>
          <w:rFonts w:ascii="Times New Roman"/>
          <w:sz w:val="24"/>
          <w:szCs w:val="24"/>
        </w:rPr>
        <w:t xml:space="preserve">(8). En esa </w:t>
      </w:r>
      <w:r>
        <w:rPr>
          <w:rFonts w:hAnsi="Times New Roman"/>
          <w:sz w:val="24"/>
          <w:szCs w:val="24"/>
        </w:rPr>
        <w:t>é</w:t>
      </w:r>
      <w:r>
        <w:rPr>
          <w:rFonts w:ascii="Times New Roman"/>
          <w:sz w:val="24"/>
          <w:szCs w:val="24"/>
        </w:rPr>
        <w:t xml:space="preserve">poca aparece el cuento </w:t>
      </w:r>
      <w:r>
        <w:rPr>
          <w:rFonts w:hAnsi="Times New Roman"/>
          <w:sz w:val="24"/>
          <w:szCs w:val="24"/>
        </w:rPr>
        <w:t>“</w:t>
      </w:r>
      <w:r>
        <w:rPr>
          <w:rFonts w:ascii="Times New Roman"/>
          <w:sz w:val="24"/>
          <w:szCs w:val="24"/>
        </w:rPr>
        <w:t>La lechuza ambiciosa</w:t>
      </w:r>
      <w:r>
        <w:rPr>
          <w:rFonts w:hAnsi="Times New Roman"/>
          <w:sz w:val="24"/>
          <w:szCs w:val="24"/>
        </w:rPr>
        <w:t>”</w:t>
      </w:r>
      <w:r>
        <w:rPr>
          <w:rFonts w:hAnsi="Times New Roman"/>
          <w:sz w:val="24"/>
          <w:szCs w:val="24"/>
        </w:rPr>
        <w:t xml:space="preserve"> </w:t>
      </w:r>
      <w:r>
        <w:rPr>
          <w:rFonts w:ascii="Times New Roman"/>
          <w:sz w:val="24"/>
          <w:szCs w:val="24"/>
        </w:rPr>
        <w:t xml:space="preserve">de Onelio Jorge Cardoso, texto que el investigador cubano considera </w:t>
      </w:r>
      <w:r>
        <w:rPr>
          <w:rFonts w:hAnsi="Times New Roman"/>
          <w:sz w:val="24"/>
          <w:szCs w:val="24"/>
        </w:rPr>
        <w:t>“</w:t>
      </w:r>
      <w:r>
        <w:rPr>
          <w:rFonts w:ascii="Times New Roman"/>
          <w:sz w:val="24"/>
          <w:szCs w:val="24"/>
        </w:rPr>
        <w:t>kil</w:t>
      </w:r>
      <w:r>
        <w:rPr>
          <w:rFonts w:hAnsi="Times New Roman"/>
          <w:sz w:val="24"/>
          <w:szCs w:val="24"/>
        </w:rPr>
        <w:t>ó</w:t>
      </w:r>
      <w:r>
        <w:rPr>
          <w:rFonts w:ascii="Times New Roman"/>
          <w:sz w:val="24"/>
          <w:szCs w:val="24"/>
        </w:rPr>
        <w:t>metro cero de la nueva narrativa infantil surgida en consonancia con las transformaciones sociales que revitalizan la cultura del pa</w:t>
      </w:r>
      <w:r>
        <w:rPr>
          <w:rFonts w:hAnsi="Times New Roman"/>
          <w:sz w:val="24"/>
          <w:szCs w:val="24"/>
        </w:rPr>
        <w:t>í</w:t>
      </w:r>
      <w:r>
        <w:rPr>
          <w:rFonts w:ascii="Times New Roman"/>
          <w:sz w:val="24"/>
          <w:szCs w:val="24"/>
        </w:rPr>
        <w:t>s</w:t>
      </w:r>
      <w:r>
        <w:rPr>
          <w:rFonts w:hAnsi="Times New Roman"/>
          <w:sz w:val="24"/>
          <w:szCs w:val="24"/>
        </w:rPr>
        <w:t>”</w:t>
      </w:r>
      <w:r>
        <w:rPr>
          <w:rFonts w:hAnsi="Times New Roman"/>
          <w:sz w:val="24"/>
          <w:szCs w:val="24"/>
        </w:rPr>
        <w:t xml:space="preserve"> </w:t>
      </w:r>
      <w:r>
        <w:rPr>
          <w:rFonts w:ascii="Times New Roman"/>
          <w:sz w:val="24"/>
          <w:szCs w:val="24"/>
        </w:rPr>
        <w:t>(7-8). La recopilaci</w:t>
      </w:r>
      <w:r>
        <w:rPr>
          <w:rFonts w:hAnsi="Times New Roman"/>
          <w:sz w:val="24"/>
          <w:szCs w:val="24"/>
        </w:rPr>
        <w:t>ó</w:t>
      </w:r>
      <w:r>
        <w:rPr>
          <w:rFonts w:ascii="Times New Roman"/>
          <w:sz w:val="24"/>
          <w:szCs w:val="24"/>
        </w:rPr>
        <w:t>n de Rodr</w:t>
      </w:r>
      <w:r>
        <w:rPr>
          <w:rFonts w:hAnsi="Times New Roman"/>
          <w:sz w:val="24"/>
          <w:szCs w:val="24"/>
        </w:rPr>
        <w:t>í</w:t>
      </w:r>
      <w:r>
        <w:rPr>
          <w:rFonts w:ascii="Times New Roman"/>
          <w:sz w:val="24"/>
          <w:szCs w:val="24"/>
        </w:rPr>
        <w:t>guez  incluye obras representativas de los escritores m</w:t>
      </w:r>
      <w:r>
        <w:rPr>
          <w:rFonts w:hAnsi="Times New Roman"/>
          <w:sz w:val="24"/>
          <w:szCs w:val="24"/>
        </w:rPr>
        <w:t>á</w:t>
      </w:r>
      <w:r>
        <w:rPr>
          <w:rFonts w:ascii="Times New Roman"/>
          <w:sz w:val="24"/>
          <w:szCs w:val="24"/>
        </w:rPr>
        <w:t xml:space="preserve">s </w:t>
      </w:r>
      <w:r>
        <w:rPr>
          <w:rFonts w:ascii="Times New Roman"/>
          <w:sz w:val="24"/>
          <w:szCs w:val="24"/>
        </w:rPr>
        <w:lastRenderedPageBreak/>
        <w:t>destacados en la d</w:t>
      </w:r>
      <w:r>
        <w:rPr>
          <w:rFonts w:hAnsi="Times New Roman"/>
          <w:sz w:val="24"/>
          <w:szCs w:val="24"/>
        </w:rPr>
        <w:t>é</w:t>
      </w:r>
      <w:r>
        <w:rPr>
          <w:rFonts w:ascii="Times New Roman"/>
          <w:sz w:val="24"/>
          <w:szCs w:val="24"/>
        </w:rPr>
        <w:t xml:space="preserve">cada del setenta y </w:t>
      </w:r>
      <w:r w:rsidR="00D84139">
        <w:rPr>
          <w:rFonts w:ascii="Times New Roman"/>
          <w:sz w:val="24"/>
          <w:szCs w:val="24"/>
        </w:rPr>
        <w:t>d</w:t>
      </w:r>
      <w:r>
        <w:rPr>
          <w:rFonts w:ascii="Times New Roman"/>
          <w:sz w:val="24"/>
          <w:szCs w:val="24"/>
        </w:rPr>
        <w:t xml:space="preserve">el ochenta, </w:t>
      </w:r>
      <w:r>
        <w:rPr>
          <w:rFonts w:hAnsi="Times New Roman"/>
          <w:sz w:val="24"/>
          <w:szCs w:val="24"/>
        </w:rPr>
        <w:t>é</w:t>
      </w:r>
      <w:r>
        <w:rPr>
          <w:rFonts w:ascii="Times New Roman"/>
          <w:sz w:val="24"/>
          <w:szCs w:val="24"/>
        </w:rPr>
        <w:t xml:space="preserve">poca que considera de </w:t>
      </w:r>
      <w:r>
        <w:rPr>
          <w:rFonts w:hAnsi="Times New Roman"/>
          <w:sz w:val="24"/>
          <w:szCs w:val="24"/>
        </w:rPr>
        <w:t>“</w:t>
      </w:r>
      <w:r>
        <w:rPr>
          <w:rFonts w:ascii="Times New Roman"/>
          <w:sz w:val="24"/>
          <w:szCs w:val="24"/>
        </w:rPr>
        <w:t>eclosi</w:t>
      </w:r>
      <w:r>
        <w:rPr>
          <w:rFonts w:hAnsi="Times New Roman"/>
          <w:sz w:val="24"/>
          <w:szCs w:val="24"/>
        </w:rPr>
        <w:t>ó</w:t>
      </w:r>
      <w:r>
        <w:rPr>
          <w:rFonts w:ascii="Times New Roman"/>
          <w:sz w:val="24"/>
          <w:szCs w:val="24"/>
        </w:rPr>
        <w:t>n de autores</w:t>
      </w:r>
      <w:r>
        <w:rPr>
          <w:rFonts w:hAnsi="Times New Roman"/>
          <w:sz w:val="24"/>
          <w:szCs w:val="24"/>
        </w:rPr>
        <w:t>”</w:t>
      </w:r>
      <w:r>
        <w:rPr>
          <w:rFonts w:hAnsi="Times New Roman"/>
          <w:sz w:val="24"/>
          <w:szCs w:val="24"/>
        </w:rPr>
        <w:t xml:space="preserve"> </w:t>
      </w:r>
      <w:r>
        <w:rPr>
          <w:rFonts w:ascii="Times New Roman"/>
          <w:sz w:val="24"/>
          <w:szCs w:val="24"/>
        </w:rPr>
        <w:t xml:space="preserve">(12). </w:t>
      </w:r>
    </w:p>
    <w:p w14:paraId="4E9C2416" w14:textId="3EE5CC04"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Los estudios de Alga Marina Elizagaray y Antonio Orlando Rodr</w:t>
      </w:r>
      <w:r>
        <w:rPr>
          <w:rFonts w:hAnsi="Times New Roman"/>
          <w:sz w:val="24"/>
          <w:szCs w:val="24"/>
        </w:rPr>
        <w:t>í</w:t>
      </w:r>
      <w:r>
        <w:rPr>
          <w:rFonts w:ascii="Times New Roman"/>
          <w:sz w:val="24"/>
          <w:szCs w:val="24"/>
        </w:rPr>
        <w:t>guez parten de un acercamiento cronol</w:t>
      </w:r>
      <w:r>
        <w:rPr>
          <w:rFonts w:hAnsi="Times New Roman"/>
          <w:sz w:val="24"/>
          <w:szCs w:val="24"/>
        </w:rPr>
        <w:t>ó</w:t>
      </w:r>
      <w:r>
        <w:rPr>
          <w:rFonts w:ascii="Times New Roman"/>
          <w:sz w:val="24"/>
          <w:szCs w:val="24"/>
        </w:rPr>
        <w:t>gico: de 1972 a 1975  y de</w:t>
      </w:r>
      <w:r w:rsidR="00D84139">
        <w:rPr>
          <w:rFonts w:ascii="Times New Roman"/>
          <w:sz w:val="24"/>
          <w:szCs w:val="24"/>
        </w:rPr>
        <w:t xml:space="preserve"> 1959 a 1989, respectivamente. </w:t>
      </w:r>
      <w:r>
        <w:rPr>
          <w:rFonts w:ascii="Times New Roman"/>
          <w:sz w:val="24"/>
          <w:szCs w:val="24"/>
        </w:rPr>
        <w:t>Con el objetivo de ofrecer al lector un panorama de la literatura infantil cubana, ambos realizan una selecci</w:t>
      </w:r>
      <w:r>
        <w:rPr>
          <w:rFonts w:hAnsi="Times New Roman"/>
          <w:sz w:val="24"/>
          <w:szCs w:val="24"/>
        </w:rPr>
        <w:t>ó</w:t>
      </w:r>
      <w:r>
        <w:rPr>
          <w:rFonts w:ascii="Times New Roman"/>
          <w:sz w:val="24"/>
          <w:szCs w:val="24"/>
        </w:rPr>
        <w:t>n de los escritores m</w:t>
      </w:r>
      <w:r>
        <w:rPr>
          <w:rFonts w:hAnsi="Times New Roman"/>
          <w:sz w:val="24"/>
          <w:szCs w:val="24"/>
        </w:rPr>
        <w:t>á</w:t>
      </w:r>
      <w:r>
        <w:rPr>
          <w:rFonts w:ascii="Times New Roman"/>
          <w:sz w:val="24"/>
          <w:szCs w:val="24"/>
        </w:rPr>
        <w:t>s representativos de la</w:t>
      </w:r>
      <w:r w:rsidR="00D84139">
        <w:rPr>
          <w:rFonts w:ascii="Times New Roman"/>
          <w:sz w:val="24"/>
          <w:szCs w:val="24"/>
        </w:rPr>
        <w:t>s</w:t>
      </w:r>
      <w:r>
        <w:rPr>
          <w:rFonts w:ascii="Times New Roman"/>
          <w:sz w:val="24"/>
          <w:szCs w:val="24"/>
        </w:rPr>
        <w:t xml:space="preserve"> etapa</w:t>
      </w:r>
      <w:r w:rsidR="00D84139">
        <w:rPr>
          <w:rFonts w:ascii="Times New Roman"/>
          <w:sz w:val="24"/>
          <w:szCs w:val="24"/>
        </w:rPr>
        <w:t>s</w:t>
      </w:r>
      <w:r>
        <w:rPr>
          <w:rFonts w:ascii="Times New Roman"/>
          <w:sz w:val="24"/>
          <w:szCs w:val="24"/>
        </w:rPr>
        <w:t xml:space="preserve"> a la</w:t>
      </w:r>
      <w:r w:rsidR="00D84139">
        <w:rPr>
          <w:rFonts w:ascii="Times New Roman"/>
          <w:sz w:val="24"/>
          <w:szCs w:val="24"/>
        </w:rPr>
        <w:t>s</w:t>
      </w:r>
      <w:r>
        <w:rPr>
          <w:rFonts w:ascii="Times New Roman"/>
          <w:sz w:val="24"/>
          <w:szCs w:val="24"/>
        </w:rPr>
        <w:t xml:space="preserve"> que dedican su estudio o antolog</w:t>
      </w:r>
      <w:r>
        <w:rPr>
          <w:rFonts w:hAnsi="Times New Roman"/>
          <w:sz w:val="24"/>
          <w:szCs w:val="24"/>
        </w:rPr>
        <w:t>í</w:t>
      </w:r>
      <w:r>
        <w:rPr>
          <w:rFonts w:ascii="Times New Roman"/>
          <w:sz w:val="24"/>
          <w:szCs w:val="24"/>
        </w:rPr>
        <w:t>a, en el caso del segundo. Por su parte,</w:t>
      </w:r>
      <w:r>
        <w:rPr>
          <w:rFonts w:ascii="Trebuchet MS"/>
        </w:rPr>
        <w:t xml:space="preserve"> </w:t>
      </w:r>
      <w:r>
        <w:rPr>
          <w:rFonts w:ascii="Times New Roman"/>
          <w:sz w:val="24"/>
          <w:szCs w:val="24"/>
        </w:rPr>
        <w:t>el escritor e investigador cubano Omar Felipe Mauri ofrece una periodizaci</w:t>
      </w:r>
      <w:r>
        <w:rPr>
          <w:rFonts w:hAnsi="Times New Roman"/>
          <w:sz w:val="24"/>
          <w:szCs w:val="24"/>
        </w:rPr>
        <w:t>ó</w:t>
      </w:r>
      <w:r>
        <w:rPr>
          <w:rFonts w:ascii="Times New Roman"/>
          <w:sz w:val="24"/>
          <w:szCs w:val="24"/>
        </w:rPr>
        <w:t>n de la literatura infantil nacional a partir de estudios recientes</w:t>
      </w:r>
      <w:r>
        <w:rPr>
          <w:rFonts w:ascii="Times New Roman" w:eastAsia="Times New Roman" w:hAnsi="Times New Roman" w:cs="Times New Roman"/>
          <w:sz w:val="24"/>
          <w:szCs w:val="24"/>
          <w:vertAlign w:val="superscript"/>
        </w:rPr>
        <w:footnoteReference w:id="2"/>
      </w:r>
      <w:r>
        <w:rPr>
          <w:rFonts w:ascii="Times New Roman"/>
          <w:sz w:val="24"/>
          <w:szCs w:val="24"/>
        </w:rPr>
        <w:t xml:space="preserve"> en su ensayo </w:t>
      </w:r>
      <w:r>
        <w:rPr>
          <w:rFonts w:hAnsi="Times New Roman"/>
          <w:sz w:val="24"/>
          <w:szCs w:val="24"/>
        </w:rPr>
        <w:t>“</w:t>
      </w:r>
      <w:r>
        <w:rPr>
          <w:rFonts w:ascii="Times New Roman"/>
          <w:sz w:val="24"/>
          <w:szCs w:val="24"/>
        </w:rPr>
        <w:t>Perfil de la literatura infantil cubana en v</w:t>
      </w:r>
      <w:r>
        <w:rPr>
          <w:rFonts w:hAnsi="Times New Roman"/>
          <w:sz w:val="24"/>
          <w:szCs w:val="24"/>
        </w:rPr>
        <w:t>í</w:t>
      </w:r>
      <w:r>
        <w:rPr>
          <w:rFonts w:ascii="Times New Roman"/>
          <w:sz w:val="24"/>
          <w:szCs w:val="24"/>
        </w:rPr>
        <w:t>speras de un nuevo milenio</w:t>
      </w:r>
      <w:r>
        <w:rPr>
          <w:rFonts w:hAnsi="Times New Roman"/>
          <w:sz w:val="24"/>
          <w:szCs w:val="24"/>
        </w:rPr>
        <w:t>”</w:t>
      </w:r>
      <w:r>
        <w:rPr>
          <w:rFonts w:hAnsi="Times New Roman"/>
          <w:sz w:val="24"/>
          <w:szCs w:val="24"/>
        </w:rPr>
        <w:t xml:space="preserve"> </w:t>
      </w:r>
      <w:r>
        <w:rPr>
          <w:rFonts w:ascii="Times New Roman"/>
          <w:sz w:val="24"/>
          <w:szCs w:val="24"/>
        </w:rPr>
        <w:t>(2001).  Para Mauri Sierra, reconocer la tradici</w:t>
      </w:r>
      <w:r>
        <w:rPr>
          <w:rFonts w:hAnsi="Times New Roman"/>
          <w:sz w:val="24"/>
          <w:szCs w:val="24"/>
        </w:rPr>
        <w:t>ó</w:t>
      </w:r>
      <w:r>
        <w:rPr>
          <w:rFonts w:ascii="Times New Roman"/>
          <w:sz w:val="24"/>
          <w:szCs w:val="24"/>
        </w:rPr>
        <w:t>n que antecede la narrativa infantil cubana es necesario, por lo que se</w:t>
      </w:r>
      <w:r>
        <w:rPr>
          <w:rFonts w:hAnsi="Times New Roman"/>
          <w:sz w:val="24"/>
          <w:szCs w:val="24"/>
        </w:rPr>
        <w:t>ñ</w:t>
      </w:r>
      <w:r>
        <w:rPr>
          <w:rFonts w:ascii="Times New Roman"/>
          <w:sz w:val="24"/>
          <w:szCs w:val="24"/>
        </w:rPr>
        <w:t xml:space="preserve">ala </w:t>
      </w:r>
      <w:r>
        <w:rPr>
          <w:rFonts w:ascii="Times New Roman"/>
          <w:i/>
          <w:iCs/>
          <w:sz w:val="24"/>
          <w:szCs w:val="24"/>
        </w:rPr>
        <w:t>La Edad de Oro de Jos</w:t>
      </w:r>
      <w:r>
        <w:rPr>
          <w:rFonts w:hAnsi="Times New Roman"/>
          <w:i/>
          <w:iCs/>
          <w:sz w:val="24"/>
          <w:szCs w:val="24"/>
        </w:rPr>
        <w:t>é</w:t>
      </w:r>
      <w:r>
        <w:rPr>
          <w:rFonts w:hAnsi="Times New Roman"/>
          <w:i/>
          <w:iCs/>
          <w:sz w:val="24"/>
          <w:szCs w:val="24"/>
        </w:rPr>
        <w:t xml:space="preserve"> </w:t>
      </w:r>
      <w:r>
        <w:rPr>
          <w:rFonts w:ascii="Times New Roman"/>
          <w:i/>
          <w:iCs/>
          <w:sz w:val="24"/>
          <w:szCs w:val="24"/>
        </w:rPr>
        <w:t>de Oro</w:t>
      </w:r>
      <w:r>
        <w:rPr>
          <w:rFonts w:ascii="Times New Roman"/>
          <w:sz w:val="24"/>
          <w:szCs w:val="24"/>
        </w:rPr>
        <w:t xml:space="preserve"> (1889)</w:t>
      </w:r>
      <w:r>
        <w:rPr>
          <w:rFonts w:ascii="Times New Roman"/>
          <w:i/>
          <w:iCs/>
          <w:sz w:val="24"/>
          <w:szCs w:val="24"/>
        </w:rPr>
        <w:t xml:space="preserve"> </w:t>
      </w:r>
      <w:r>
        <w:rPr>
          <w:rFonts w:ascii="Times New Roman"/>
          <w:sz w:val="24"/>
          <w:szCs w:val="24"/>
        </w:rPr>
        <w:t>de 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r>
        <w:rPr>
          <w:rFonts w:hAnsi="Times New Roman"/>
          <w:sz w:val="24"/>
          <w:szCs w:val="24"/>
        </w:rPr>
        <w:t xml:space="preserve"> </w:t>
      </w:r>
      <w:r>
        <w:rPr>
          <w:rFonts w:ascii="Times New Roman"/>
          <w:sz w:val="24"/>
          <w:szCs w:val="24"/>
        </w:rPr>
        <w:t xml:space="preserve">como paradigma de la literatura infantil. Sin embargo, en su ensayo aclara que </w:t>
      </w:r>
      <w:r>
        <w:rPr>
          <w:rFonts w:hAnsi="Times New Roman"/>
          <w:sz w:val="24"/>
          <w:szCs w:val="24"/>
        </w:rPr>
        <w:t>“</w:t>
      </w:r>
      <w:r>
        <w:rPr>
          <w:rFonts w:ascii="Times New Roman"/>
          <w:sz w:val="24"/>
          <w:szCs w:val="24"/>
        </w:rPr>
        <w:t>ya a inicios del siglo XIX, siendo Cuba de Espa</w:t>
      </w:r>
      <w:r>
        <w:rPr>
          <w:rFonts w:hAnsi="Times New Roman"/>
          <w:sz w:val="24"/>
          <w:szCs w:val="24"/>
        </w:rPr>
        <w:t>ñ</w:t>
      </w:r>
      <w:r>
        <w:rPr>
          <w:rFonts w:ascii="Times New Roman"/>
          <w:sz w:val="24"/>
          <w:szCs w:val="24"/>
        </w:rPr>
        <w:t>a, exist</w:t>
      </w:r>
      <w:r>
        <w:rPr>
          <w:rFonts w:hAnsi="Times New Roman"/>
          <w:sz w:val="24"/>
          <w:szCs w:val="24"/>
        </w:rPr>
        <w:t>í</w:t>
      </w:r>
      <w:r>
        <w:rPr>
          <w:rFonts w:ascii="Times New Roman"/>
          <w:sz w:val="24"/>
          <w:szCs w:val="24"/>
        </w:rPr>
        <w:t>a en la isla una literatura nacional</w:t>
      </w:r>
      <w:r>
        <w:rPr>
          <w:rFonts w:hAnsi="Times New Roman"/>
          <w:sz w:val="24"/>
          <w:szCs w:val="24"/>
        </w:rPr>
        <w:t>”</w:t>
      </w:r>
      <w:r>
        <w:rPr>
          <w:rFonts w:hAnsi="Times New Roman"/>
          <w:sz w:val="24"/>
          <w:szCs w:val="24"/>
        </w:rPr>
        <w:t xml:space="preserve"> </w:t>
      </w:r>
      <w:r>
        <w:rPr>
          <w:rFonts w:ascii="Times New Roman"/>
          <w:sz w:val="24"/>
          <w:szCs w:val="24"/>
        </w:rPr>
        <w:t xml:space="preserve">(8) y que </w:t>
      </w:r>
      <w:r>
        <w:rPr>
          <w:rFonts w:hAnsi="Times New Roman"/>
          <w:sz w:val="24"/>
          <w:szCs w:val="24"/>
        </w:rPr>
        <w:t>é</w:t>
      </w:r>
      <w:r>
        <w:rPr>
          <w:rFonts w:ascii="Times New Roman"/>
          <w:sz w:val="24"/>
          <w:szCs w:val="24"/>
        </w:rPr>
        <w:t xml:space="preserve">sta </w:t>
      </w:r>
      <w:r>
        <w:rPr>
          <w:rFonts w:hAnsi="Times New Roman"/>
          <w:sz w:val="24"/>
          <w:szCs w:val="24"/>
        </w:rPr>
        <w:t>“</w:t>
      </w:r>
      <w:r>
        <w:rPr>
          <w:rFonts w:ascii="Times New Roman"/>
          <w:sz w:val="24"/>
          <w:szCs w:val="24"/>
        </w:rPr>
        <w:t>cristaliza primero en la poes</w:t>
      </w:r>
      <w:r>
        <w:rPr>
          <w:rFonts w:hAnsi="Times New Roman"/>
          <w:sz w:val="24"/>
          <w:szCs w:val="24"/>
        </w:rPr>
        <w:t>í</w:t>
      </w:r>
      <w:r>
        <w:rPr>
          <w:rFonts w:ascii="Times New Roman"/>
          <w:sz w:val="24"/>
          <w:szCs w:val="24"/>
        </w:rPr>
        <w:t>a, y se extiende a la oratoria, el periodismo, la narrativa y el ensayo</w:t>
      </w:r>
      <w:r>
        <w:rPr>
          <w:rFonts w:hAnsi="Times New Roman"/>
          <w:sz w:val="24"/>
          <w:szCs w:val="24"/>
        </w:rPr>
        <w:t>”</w:t>
      </w:r>
      <w:r>
        <w:rPr>
          <w:rFonts w:hAnsi="Times New Roman"/>
          <w:sz w:val="24"/>
          <w:szCs w:val="24"/>
        </w:rPr>
        <w:t xml:space="preserve"> </w:t>
      </w:r>
      <w:r>
        <w:rPr>
          <w:rFonts w:ascii="Times New Roman"/>
          <w:sz w:val="24"/>
          <w:szCs w:val="24"/>
        </w:rPr>
        <w:t>(8). Optando tambi</w:t>
      </w:r>
      <w:r>
        <w:rPr>
          <w:rFonts w:hAnsi="Times New Roman"/>
          <w:sz w:val="24"/>
          <w:szCs w:val="24"/>
        </w:rPr>
        <w:t>é</w:t>
      </w:r>
      <w:r>
        <w:rPr>
          <w:rFonts w:ascii="Times New Roman"/>
          <w:sz w:val="24"/>
          <w:szCs w:val="24"/>
        </w:rPr>
        <w:t>n por un enfoque cronol</w:t>
      </w:r>
      <w:r>
        <w:rPr>
          <w:rFonts w:hAnsi="Times New Roman"/>
          <w:sz w:val="24"/>
          <w:szCs w:val="24"/>
        </w:rPr>
        <w:t>ó</w:t>
      </w:r>
      <w:r>
        <w:rPr>
          <w:rFonts w:ascii="Times New Roman"/>
          <w:sz w:val="24"/>
          <w:szCs w:val="24"/>
        </w:rPr>
        <w:t>gico, el acercamiento de Mauri Sierra ahonda un poco m</w:t>
      </w:r>
      <w:r>
        <w:rPr>
          <w:rFonts w:hAnsi="Times New Roman"/>
          <w:sz w:val="24"/>
          <w:szCs w:val="24"/>
        </w:rPr>
        <w:t>á</w:t>
      </w:r>
      <w:r>
        <w:rPr>
          <w:rFonts w:ascii="Times New Roman"/>
          <w:sz w:val="24"/>
          <w:szCs w:val="24"/>
        </w:rPr>
        <w:t>s en las obras para ni</w:t>
      </w:r>
      <w:r>
        <w:rPr>
          <w:rFonts w:hAnsi="Times New Roman"/>
          <w:sz w:val="24"/>
          <w:szCs w:val="24"/>
        </w:rPr>
        <w:t>ñ</w:t>
      </w:r>
      <w:r>
        <w:rPr>
          <w:rFonts w:ascii="Times New Roman"/>
          <w:sz w:val="24"/>
          <w:szCs w:val="24"/>
        </w:rPr>
        <w:t>os escritas durante la Rep</w:t>
      </w:r>
      <w:r>
        <w:rPr>
          <w:rFonts w:hAnsi="Times New Roman"/>
          <w:sz w:val="24"/>
          <w:szCs w:val="24"/>
        </w:rPr>
        <w:t>ú</w:t>
      </w:r>
      <w:r>
        <w:rPr>
          <w:rFonts w:ascii="Times New Roman"/>
          <w:sz w:val="24"/>
          <w:szCs w:val="24"/>
        </w:rPr>
        <w:t>blica, aunque no incluye este per</w:t>
      </w:r>
      <w:r>
        <w:rPr>
          <w:rFonts w:hAnsi="Times New Roman"/>
          <w:sz w:val="24"/>
          <w:szCs w:val="24"/>
        </w:rPr>
        <w:t>í</w:t>
      </w:r>
      <w:r>
        <w:rPr>
          <w:rFonts w:ascii="Times New Roman"/>
          <w:sz w:val="24"/>
          <w:szCs w:val="24"/>
        </w:rPr>
        <w:t>odo en su periodizaci</w:t>
      </w:r>
      <w:r>
        <w:rPr>
          <w:rFonts w:hAnsi="Times New Roman"/>
          <w:sz w:val="24"/>
          <w:szCs w:val="24"/>
        </w:rPr>
        <w:t>ó</w:t>
      </w:r>
      <w:r>
        <w:rPr>
          <w:rFonts w:ascii="Times New Roman"/>
          <w:sz w:val="24"/>
          <w:szCs w:val="24"/>
        </w:rPr>
        <w:t xml:space="preserve">n. Sobre el estado de la literatura infantil republicana nos revela que </w:t>
      </w:r>
      <w:r>
        <w:rPr>
          <w:rFonts w:hAnsi="Times New Roman"/>
          <w:sz w:val="24"/>
          <w:szCs w:val="24"/>
        </w:rPr>
        <w:t>“</w:t>
      </w:r>
      <w:r>
        <w:rPr>
          <w:rFonts w:ascii="Times New Roman"/>
          <w:sz w:val="24"/>
          <w:szCs w:val="24"/>
        </w:rPr>
        <w:t>vivi</w:t>
      </w:r>
      <w:r>
        <w:rPr>
          <w:rFonts w:hAnsi="Times New Roman"/>
          <w:sz w:val="24"/>
          <w:szCs w:val="24"/>
        </w:rPr>
        <w:t>ó</w:t>
      </w:r>
      <w:r>
        <w:rPr>
          <w:rFonts w:hAnsi="Times New Roman"/>
          <w:sz w:val="24"/>
          <w:szCs w:val="24"/>
        </w:rPr>
        <w:t xml:space="preserve"> </w:t>
      </w:r>
      <w:r>
        <w:rPr>
          <w:rFonts w:ascii="Times New Roman"/>
          <w:sz w:val="24"/>
          <w:szCs w:val="24"/>
        </w:rPr>
        <w:t>precariamente bajo el desprecio oficial, el menosprecio intelectual y los altos precios del mercado</w:t>
      </w:r>
      <w:r>
        <w:rPr>
          <w:rFonts w:hAnsi="Times New Roman"/>
          <w:sz w:val="24"/>
          <w:szCs w:val="24"/>
        </w:rPr>
        <w:t>”</w:t>
      </w:r>
      <w:r>
        <w:rPr>
          <w:rFonts w:hAnsi="Times New Roman"/>
          <w:sz w:val="24"/>
          <w:szCs w:val="24"/>
        </w:rPr>
        <w:t xml:space="preserve"> </w:t>
      </w:r>
      <w:r>
        <w:rPr>
          <w:rFonts w:ascii="Times New Roman"/>
          <w:sz w:val="24"/>
          <w:szCs w:val="24"/>
        </w:rPr>
        <w:t>(10). Si bien el cr</w:t>
      </w:r>
      <w:r>
        <w:rPr>
          <w:rFonts w:hAnsi="Times New Roman"/>
          <w:sz w:val="24"/>
          <w:szCs w:val="24"/>
        </w:rPr>
        <w:t>í</w:t>
      </w:r>
      <w:r>
        <w:rPr>
          <w:rFonts w:ascii="Times New Roman"/>
          <w:sz w:val="24"/>
          <w:szCs w:val="24"/>
        </w:rPr>
        <w:t>tico arroja luz sobre los males de la Rep</w:t>
      </w:r>
      <w:r>
        <w:rPr>
          <w:rFonts w:hAnsi="Times New Roman"/>
          <w:sz w:val="24"/>
          <w:szCs w:val="24"/>
        </w:rPr>
        <w:t>ú</w:t>
      </w:r>
      <w:r>
        <w:rPr>
          <w:rFonts w:ascii="Times New Roman"/>
          <w:sz w:val="24"/>
          <w:szCs w:val="24"/>
        </w:rPr>
        <w:t>blica, se</w:t>
      </w:r>
      <w:r>
        <w:rPr>
          <w:rFonts w:hAnsi="Times New Roman"/>
          <w:sz w:val="24"/>
          <w:szCs w:val="24"/>
        </w:rPr>
        <w:t>ñ</w:t>
      </w:r>
      <w:r>
        <w:rPr>
          <w:rFonts w:ascii="Times New Roman"/>
          <w:sz w:val="24"/>
          <w:szCs w:val="24"/>
        </w:rPr>
        <w:t>alando el costoso y complicado proceso editorial y la ausencia de medios propios para la producci</w:t>
      </w:r>
      <w:r>
        <w:rPr>
          <w:rFonts w:hAnsi="Times New Roman"/>
          <w:sz w:val="24"/>
          <w:szCs w:val="24"/>
        </w:rPr>
        <w:t>ó</w:t>
      </w:r>
      <w:r>
        <w:rPr>
          <w:rFonts w:ascii="Times New Roman"/>
          <w:sz w:val="24"/>
          <w:szCs w:val="24"/>
        </w:rPr>
        <w:t xml:space="preserve">n y el comercio, no </w:t>
      </w:r>
      <w:r>
        <w:rPr>
          <w:rFonts w:ascii="Times New Roman"/>
          <w:sz w:val="24"/>
          <w:szCs w:val="24"/>
        </w:rPr>
        <w:lastRenderedPageBreak/>
        <w:t>vacila en reconocer los esfuerzos de escritores y pedagogos republicanos  para combatir la influencia extranjera y contribuir a la formaci</w:t>
      </w:r>
      <w:r>
        <w:rPr>
          <w:rFonts w:hAnsi="Times New Roman"/>
          <w:sz w:val="24"/>
          <w:szCs w:val="24"/>
        </w:rPr>
        <w:t>ó</w:t>
      </w:r>
      <w:r>
        <w:rPr>
          <w:rFonts w:ascii="Times New Roman"/>
          <w:sz w:val="24"/>
          <w:szCs w:val="24"/>
        </w:rPr>
        <w:t>n de la nacionalidad.  La primera etapa de desarrollo en la periodizaci</w:t>
      </w:r>
      <w:r>
        <w:rPr>
          <w:rFonts w:hAnsi="Times New Roman"/>
          <w:sz w:val="24"/>
          <w:szCs w:val="24"/>
        </w:rPr>
        <w:t>ó</w:t>
      </w:r>
      <w:r>
        <w:rPr>
          <w:rFonts w:ascii="Times New Roman"/>
          <w:sz w:val="24"/>
          <w:szCs w:val="24"/>
        </w:rPr>
        <w:t>n de Mauri Sierra va de 1959 hasta 1965 y se considera de formaci</w:t>
      </w:r>
      <w:r>
        <w:rPr>
          <w:rFonts w:hAnsi="Times New Roman"/>
          <w:sz w:val="24"/>
          <w:szCs w:val="24"/>
        </w:rPr>
        <w:t>ó</w:t>
      </w:r>
      <w:r>
        <w:rPr>
          <w:rFonts w:ascii="Times New Roman"/>
          <w:sz w:val="24"/>
          <w:szCs w:val="24"/>
        </w:rPr>
        <w:t xml:space="preserve">n. Se trata de una </w:t>
      </w:r>
      <w:r>
        <w:rPr>
          <w:rFonts w:hAnsi="Times New Roman"/>
          <w:sz w:val="24"/>
          <w:szCs w:val="24"/>
        </w:rPr>
        <w:t>é</w:t>
      </w:r>
      <w:r>
        <w:rPr>
          <w:rFonts w:ascii="Times New Roman"/>
          <w:sz w:val="24"/>
          <w:szCs w:val="24"/>
        </w:rPr>
        <w:t>poca en que el cuento es el g</w:t>
      </w:r>
      <w:r>
        <w:rPr>
          <w:rFonts w:hAnsi="Times New Roman"/>
          <w:sz w:val="24"/>
          <w:szCs w:val="24"/>
        </w:rPr>
        <w:t>é</w:t>
      </w:r>
      <w:r>
        <w:rPr>
          <w:rFonts w:ascii="Times New Roman"/>
          <w:sz w:val="24"/>
          <w:szCs w:val="24"/>
        </w:rPr>
        <w:t>nero que se impone, seguido despu</w:t>
      </w:r>
      <w:r>
        <w:rPr>
          <w:rFonts w:hAnsi="Times New Roman"/>
          <w:sz w:val="24"/>
          <w:szCs w:val="24"/>
        </w:rPr>
        <w:t>é</w:t>
      </w:r>
      <w:r>
        <w:rPr>
          <w:rFonts w:ascii="Times New Roman"/>
          <w:sz w:val="24"/>
          <w:szCs w:val="24"/>
        </w:rPr>
        <w:t>s por el periodismo y la poes</w:t>
      </w:r>
      <w:r>
        <w:rPr>
          <w:rFonts w:hAnsi="Times New Roman"/>
          <w:sz w:val="24"/>
          <w:szCs w:val="24"/>
        </w:rPr>
        <w:t>í</w:t>
      </w:r>
      <w:r>
        <w:rPr>
          <w:rFonts w:ascii="Times New Roman"/>
          <w:sz w:val="24"/>
          <w:szCs w:val="24"/>
        </w:rPr>
        <w:t>a, pero siempre a disposici</w:t>
      </w:r>
      <w:r>
        <w:rPr>
          <w:rFonts w:hAnsi="Times New Roman"/>
          <w:sz w:val="24"/>
          <w:szCs w:val="24"/>
        </w:rPr>
        <w:t>ó</w:t>
      </w:r>
      <w:r>
        <w:rPr>
          <w:rFonts w:ascii="Times New Roman"/>
          <w:sz w:val="24"/>
          <w:szCs w:val="24"/>
        </w:rPr>
        <w:t>n, expl</w:t>
      </w:r>
      <w:r>
        <w:rPr>
          <w:rFonts w:hAnsi="Times New Roman"/>
          <w:sz w:val="24"/>
          <w:szCs w:val="24"/>
        </w:rPr>
        <w:t>í</w:t>
      </w:r>
      <w:r>
        <w:rPr>
          <w:rFonts w:ascii="Times New Roman"/>
          <w:sz w:val="24"/>
          <w:szCs w:val="24"/>
        </w:rPr>
        <w:t>cita o no, del proceso de educaci</w:t>
      </w:r>
      <w:r>
        <w:rPr>
          <w:rFonts w:hAnsi="Times New Roman"/>
          <w:sz w:val="24"/>
          <w:szCs w:val="24"/>
        </w:rPr>
        <w:t>ó</w:t>
      </w:r>
      <w:r>
        <w:rPr>
          <w:rFonts w:ascii="Times New Roman"/>
          <w:sz w:val="24"/>
          <w:szCs w:val="24"/>
        </w:rPr>
        <w:t>n en la isla (Mauri Sierra 14). La lucha  contra la tiran</w:t>
      </w:r>
      <w:r>
        <w:rPr>
          <w:rFonts w:hAnsi="Times New Roman"/>
          <w:sz w:val="24"/>
          <w:szCs w:val="24"/>
        </w:rPr>
        <w:t>í</w:t>
      </w:r>
      <w:r>
        <w:rPr>
          <w:rFonts w:ascii="Times New Roman"/>
          <w:sz w:val="24"/>
          <w:szCs w:val="24"/>
        </w:rPr>
        <w:t>a de Fulgencio Batista como reciente hecho hist</w:t>
      </w:r>
      <w:r>
        <w:rPr>
          <w:rFonts w:hAnsi="Times New Roman"/>
          <w:sz w:val="24"/>
          <w:szCs w:val="24"/>
        </w:rPr>
        <w:t>ó</w:t>
      </w:r>
      <w:r>
        <w:rPr>
          <w:rFonts w:ascii="Times New Roman"/>
          <w:sz w:val="24"/>
          <w:szCs w:val="24"/>
        </w:rPr>
        <w:t>rico afecta el compromiso de los escritores con las circunstancias hist</w:t>
      </w:r>
      <w:r>
        <w:rPr>
          <w:rFonts w:hAnsi="Times New Roman"/>
          <w:sz w:val="24"/>
          <w:szCs w:val="24"/>
        </w:rPr>
        <w:t>ó</w:t>
      </w:r>
      <w:r>
        <w:rPr>
          <w:rFonts w:ascii="Times New Roman"/>
          <w:sz w:val="24"/>
          <w:szCs w:val="24"/>
        </w:rPr>
        <w:t xml:space="preserve">ricas vividas y </w:t>
      </w:r>
      <w:r>
        <w:rPr>
          <w:rFonts w:hAnsi="Times New Roman"/>
          <w:sz w:val="24"/>
          <w:szCs w:val="24"/>
        </w:rPr>
        <w:t>“</w:t>
      </w:r>
      <w:r>
        <w:rPr>
          <w:rFonts w:ascii="Times New Roman"/>
          <w:sz w:val="24"/>
          <w:szCs w:val="24"/>
        </w:rPr>
        <w:t>la literatura para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venes explicita la relaci</w:t>
      </w:r>
      <w:r>
        <w:rPr>
          <w:rFonts w:hAnsi="Times New Roman"/>
          <w:sz w:val="24"/>
          <w:szCs w:val="24"/>
        </w:rPr>
        <w:t>ó</w:t>
      </w:r>
      <w:r>
        <w:rPr>
          <w:rFonts w:ascii="Times New Roman"/>
          <w:sz w:val="24"/>
          <w:szCs w:val="24"/>
        </w:rPr>
        <w:t xml:space="preserve">n </w:t>
      </w:r>
      <w:r>
        <w:rPr>
          <w:rFonts w:hAnsi="Times New Roman"/>
          <w:sz w:val="24"/>
          <w:szCs w:val="24"/>
        </w:rPr>
        <w:t>í</w:t>
      </w:r>
      <w:r>
        <w:rPr>
          <w:rFonts w:ascii="Times New Roman"/>
          <w:sz w:val="24"/>
          <w:szCs w:val="24"/>
        </w:rPr>
        <w:t>ntima entre el texto y el contexto, con obras de gran intensidad testimonial e ideol</w:t>
      </w:r>
      <w:r>
        <w:rPr>
          <w:rFonts w:hAnsi="Times New Roman"/>
          <w:sz w:val="24"/>
          <w:szCs w:val="24"/>
        </w:rPr>
        <w:t>ó</w:t>
      </w:r>
      <w:r>
        <w:rPr>
          <w:rFonts w:ascii="Times New Roman"/>
          <w:sz w:val="24"/>
          <w:szCs w:val="24"/>
        </w:rPr>
        <w:t>gica</w:t>
      </w:r>
      <w:r>
        <w:rPr>
          <w:rFonts w:hAnsi="Times New Roman"/>
          <w:sz w:val="24"/>
          <w:szCs w:val="24"/>
        </w:rPr>
        <w:t>”</w:t>
      </w:r>
      <w:r>
        <w:rPr>
          <w:rFonts w:hAnsi="Times New Roman"/>
          <w:sz w:val="24"/>
          <w:szCs w:val="24"/>
        </w:rPr>
        <w:t xml:space="preserve"> </w:t>
      </w:r>
      <w:r>
        <w:rPr>
          <w:rFonts w:ascii="Times New Roman"/>
          <w:sz w:val="24"/>
          <w:szCs w:val="24"/>
        </w:rPr>
        <w:t>(13). Una</w:t>
      </w:r>
      <w:r w:rsidR="00817172">
        <w:rPr>
          <w:rFonts w:ascii="Times New Roman"/>
          <w:sz w:val="24"/>
          <w:szCs w:val="24"/>
        </w:rPr>
        <w:t xml:space="preserve"> de las obras </w:t>
      </w:r>
      <w:r w:rsidR="00817172" w:rsidRPr="00817172">
        <w:rPr>
          <w:rFonts w:ascii="Times New Roman" w:hAnsi="Times New Roman" w:cs="Times New Roman"/>
          <w:sz w:val="24"/>
          <w:szCs w:val="24"/>
        </w:rPr>
        <w:t>más</w:t>
      </w:r>
      <w:r>
        <w:rPr>
          <w:rFonts w:ascii="Times New Roman"/>
          <w:sz w:val="24"/>
          <w:szCs w:val="24"/>
        </w:rPr>
        <w:t xml:space="preserve"> representativa de este per</w:t>
      </w:r>
      <w:r>
        <w:rPr>
          <w:rFonts w:hAnsi="Times New Roman"/>
          <w:sz w:val="24"/>
          <w:szCs w:val="24"/>
        </w:rPr>
        <w:t>í</w:t>
      </w:r>
      <w:r>
        <w:rPr>
          <w:rFonts w:ascii="Times New Roman"/>
          <w:sz w:val="24"/>
          <w:szCs w:val="24"/>
        </w:rPr>
        <w:t>odo es</w:t>
      </w:r>
      <w:r w:rsidR="00D84139">
        <w:rPr>
          <w:rFonts w:ascii="Times New Roman"/>
          <w:sz w:val="24"/>
          <w:szCs w:val="24"/>
        </w:rPr>
        <w:t xml:space="preserve"> la noveleta</w:t>
      </w:r>
      <w:r>
        <w:rPr>
          <w:rFonts w:ascii="Times New Roman"/>
          <w:sz w:val="24"/>
          <w:szCs w:val="24"/>
        </w:rPr>
        <w:t xml:space="preserve"> </w:t>
      </w:r>
      <w:r>
        <w:rPr>
          <w:rFonts w:ascii="Times New Roman"/>
          <w:i/>
          <w:iCs/>
          <w:sz w:val="24"/>
          <w:szCs w:val="24"/>
        </w:rPr>
        <w:t xml:space="preserve">Las Aventuras de Guille </w:t>
      </w:r>
      <w:r>
        <w:rPr>
          <w:rFonts w:ascii="Times New Roman"/>
          <w:sz w:val="24"/>
          <w:szCs w:val="24"/>
        </w:rPr>
        <w:t xml:space="preserve">(1965) de Dora Alonso. El segundo ciclo abarca desde 1966 hasta 1972 y se considera de </w:t>
      </w:r>
      <w:r>
        <w:rPr>
          <w:rFonts w:hAnsi="Times New Roman"/>
          <w:sz w:val="24"/>
          <w:szCs w:val="24"/>
        </w:rPr>
        <w:t>“</w:t>
      </w:r>
      <w:r>
        <w:rPr>
          <w:rFonts w:ascii="Times New Roman"/>
          <w:sz w:val="24"/>
          <w:szCs w:val="24"/>
        </w:rPr>
        <w:t>movilizaci</w:t>
      </w:r>
      <w:r>
        <w:rPr>
          <w:rFonts w:hAnsi="Times New Roman"/>
          <w:sz w:val="24"/>
          <w:szCs w:val="24"/>
        </w:rPr>
        <w:t>ó</w:t>
      </w:r>
      <w:r>
        <w:rPr>
          <w:rFonts w:ascii="Times New Roman"/>
          <w:sz w:val="24"/>
          <w:szCs w:val="24"/>
        </w:rPr>
        <w:t>n tem</w:t>
      </w:r>
      <w:r>
        <w:rPr>
          <w:rFonts w:hAnsi="Times New Roman"/>
          <w:sz w:val="24"/>
          <w:szCs w:val="24"/>
        </w:rPr>
        <w:t>á</w:t>
      </w:r>
      <w:r>
        <w:rPr>
          <w:rFonts w:ascii="Times New Roman"/>
          <w:sz w:val="24"/>
          <w:szCs w:val="24"/>
        </w:rPr>
        <w:t>tica y gen</w:t>
      </w:r>
      <w:r>
        <w:rPr>
          <w:rFonts w:hAnsi="Times New Roman"/>
          <w:sz w:val="24"/>
          <w:szCs w:val="24"/>
        </w:rPr>
        <w:t>é</w:t>
      </w:r>
      <w:r>
        <w:rPr>
          <w:rFonts w:ascii="Times New Roman"/>
          <w:sz w:val="24"/>
          <w:szCs w:val="24"/>
        </w:rPr>
        <w:t>rica</w:t>
      </w:r>
      <w:r>
        <w:rPr>
          <w:rFonts w:hAnsi="Times New Roman"/>
          <w:sz w:val="24"/>
          <w:szCs w:val="24"/>
        </w:rPr>
        <w:t>”</w:t>
      </w:r>
      <w:r>
        <w:rPr>
          <w:rFonts w:hAnsi="Times New Roman"/>
          <w:sz w:val="24"/>
          <w:szCs w:val="24"/>
        </w:rPr>
        <w:t xml:space="preserve"> </w:t>
      </w:r>
      <w:r>
        <w:rPr>
          <w:rFonts w:ascii="Times New Roman"/>
          <w:sz w:val="24"/>
          <w:szCs w:val="24"/>
        </w:rPr>
        <w:t>(14). Mauri Sierra observa que lo m</w:t>
      </w:r>
      <w:r>
        <w:rPr>
          <w:rFonts w:hAnsi="Times New Roman"/>
          <w:sz w:val="24"/>
          <w:szCs w:val="24"/>
        </w:rPr>
        <w:t>á</w:t>
      </w:r>
      <w:r>
        <w:rPr>
          <w:rFonts w:ascii="Times New Roman"/>
          <w:sz w:val="24"/>
          <w:szCs w:val="24"/>
        </w:rPr>
        <w:t>s destacado de este per</w:t>
      </w:r>
      <w:r>
        <w:rPr>
          <w:rFonts w:hAnsi="Times New Roman"/>
          <w:sz w:val="24"/>
          <w:szCs w:val="24"/>
        </w:rPr>
        <w:t>í</w:t>
      </w:r>
      <w:r>
        <w:rPr>
          <w:rFonts w:ascii="Times New Roman"/>
          <w:sz w:val="24"/>
          <w:szCs w:val="24"/>
        </w:rPr>
        <w:t>odo es la creaci</w:t>
      </w:r>
      <w:r>
        <w:rPr>
          <w:rFonts w:hAnsi="Times New Roman"/>
          <w:sz w:val="24"/>
          <w:szCs w:val="24"/>
        </w:rPr>
        <w:t>ó</w:t>
      </w:r>
      <w:r>
        <w:rPr>
          <w:rFonts w:ascii="Times New Roman"/>
          <w:sz w:val="24"/>
          <w:szCs w:val="24"/>
        </w:rPr>
        <w:t>n de dos vertientes en la literatura infantil. La primera de ellas sigue cumpliendo el prop</w:t>
      </w:r>
      <w:r>
        <w:rPr>
          <w:rFonts w:hAnsi="Times New Roman"/>
          <w:sz w:val="24"/>
          <w:szCs w:val="24"/>
        </w:rPr>
        <w:t>ó</w:t>
      </w:r>
      <w:r>
        <w:rPr>
          <w:rFonts w:ascii="Times New Roman"/>
          <w:sz w:val="24"/>
          <w:szCs w:val="24"/>
        </w:rPr>
        <w:t>sito de educar y entretener,  mientras que la otra recurre a la imaginaci</w:t>
      </w:r>
      <w:r>
        <w:rPr>
          <w:rFonts w:hAnsi="Times New Roman"/>
          <w:sz w:val="24"/>
          <w:szCs w:val="24"/>
        </w:rPr>
        <w:t>ó</w:t>
      </w:r>
      <w:r>
        <w:rPr>
          <w:rFonts w:ascii="Times New Roman"/>
          <w:sz w:val="24"/>
          <w:szCs w:val="24"/>
        </w:rPr>
        <w:t>n y</w:t>
      </w:r>
      <w:r w:rsidR="00D84139">
        <w:rPr>
          <w:rFonts w:ascii="Times New Roman"/>
          <w:sz w:val="24"/>
          <w:szCs w:val="24"/>
        </w:rPr>
        <w:t xml:space="preserve"> a</w:t>
      </w:r>
      <w:r>
        <w:rPr>
          <w:rFonts w:ascii="Times New Roman"/>
          <w:sz w:val="24"/>
          <w:szCs w:val="24"/>
        </w:rPr>
        <w:t xml:space="preserve"> la palabra como aliadas que permitan la experimentaci</w:t>
      </w:r>
      <w:r>
        <w:rPr>
          <w:rFonts w:hAnsi="Times New Roman"/>
          <w:sz w:val="24"/>
          <w:szCs w:val="24"/>
        </w:rPr>
        <w:t>ó</w:t>
      </w:r>
      <w:r>
        <w:rPr>
          <w:rFonts w:ascii="Times New Roman"/>
          <w:sz w:val="24"/>
          <w:szCs w:val="24"/>
        </w:rPr>
        <w:t>n con nuevas formas para relatar (15). El tercer per</w:t>
      </w:r>
      <w:r>
        <w:rPr>
          <w:rFonts w:hAnsi="Times New Roman"/>
          <w:sz w:val="24"/>
          <w:szCs w:val="24"/>
        </w:rPr>
        <w:t>í</w:t>
      </w:r>
      <w:r>
        <w:rPr>
          <w:rFonts w:ascii="Times New Roman"/>
          <w:sz w:val="24"/>
          <w:szCs w:val="24"/>
        </w:rPr>
        <w:t>odo</w:t>
      </w:r>
      <w:r w:rsidR="00D84139">
        <w:rPr>
          <w:rFonts w:ascii="Times New Roman"/>
          <w:sz w:val="24"/>
          <w:szCs w:val="24"/>
        </w:rPr>
        <w:t xml:space="preserve"> al que Mauri Sierra hace referencia</w:t>
      </w:r>
      <w:r>
        <w:rPr>
          <w:rFonts w:ascii="Times New Roman"/>
          <w:sz w:val="24"/>
          <w:szCs w:val="24"/>
        </w:rPr>
        <w:t xml:space="preserve"> abarca desde 1973 hasta 1979  y es de </w:t>
      </w:r>
      <w:r>
        <w:rPr>
          <w:rFonts w:hAnsi="Times New Roman"/>
          <w:sz w:val="24"/>
          <w:szCs w:val="24"/>
        </w:rPr>
        <w:t>“</w:t>
      </w:r>
      <w:r>
        <w:rPr>
          <w:rFonts w:ascii="Times New Roman"/>
          <w:sz w:val="24"/>
          <w:szCs w:val="24"/>
        </w:rPr>
        <w:t>especializaci</w:t>
      </w:r>
      <w:r>
        <w:rPr>
          <w:rFonts w:hAnsi="Times New Roman"/>
          <w:sz w:val="24"/>
          <w:szCs w:val="24"/>
        </w:rPr>
        <w:t>ó</w:t>
      </w:r>
      <w:r>
        <w:rPr>
          <w:rFonts w:ascii="Times New Roman"/>
          <w:sz w:val="24"/>
          <w:szCs w:val="24"/>
        </w:rPr>
        <w:t>n y perfeccionamiento</w:t>
      </w:r>
      <w:r>
        <w:rPr>
          <w:rFonts w:hAnsi="Times New Roman"/>
          <w:sz w:val="24"/>
          <w:szCs w:val="24"/>
        </w:rPr>
        <w:t>”</w:t>
      </w:r>
      <w:r>
        <w:rPr>
          <w:rFonts w:hAnsi="Times New Roman"/>
          <w:sz w:val="24"/>
          <w:szCs w:val="24"/>
        </w:rPr>
        <w:t xml:space="preserve"> </w:t>
      </w:r>
      <w:r>
        <w:rPr>
          <w:rFonts w:ascii="Times New Roman"/>
          <w:sz w:val="24"/>
          <w:szCs w:val="24"/>
        </w:rPr>
        <w:t xml:space="preserve">(17). A pesar de coincidir con una etapa de marcada complejidad en el devenir intelectual de la isla, dadas las tensiones entre el Estado y la intelectualidad, Mauri Sierra afirma que  en la literatura infantil hubo una </w:t>
      </w:r>
      <w:r>
        <w:rPr>
          <w:rFonts w:hAnsi="Times New Roman"/>
          <w:sz w:val="24"/>
          <w:szCs w:val="24"/>
        </w:rPr>
        <w:t>“</w:t>
      </w:r>
      <w:r>
        <w:rPr>
          <w:rFonts w:ascii="Times New Roman"/>
          <w:sz w:val="24"/>
          <w:szCs w:val="24"/>
        </w:rPr>
        <w:t>relativa independencia</w:t>
      </w:r>
      <w:r>
        <w:rPr>
          <w:rFonts w:hAnsi="Times New Roman"/>
          <w:sz w:val="24"/>
          <w:szCs w:val="24"/>
        </w:rPr>
        <w:t>”</w:t>
      </w:r>
      <w:r>
        <w:rPr>
          <w:rFonts w:hAnsi="Times New Roman"/>
          <w:sz w:val="24"/>
          <w:szCs w:val="24"/>
        </w:rPr>
        <w:t xml:space="preserve"> </w:t>
      </w:r>
      <w:r>
        <w:rPr>
          <w:rFonts w:ascii="Times New Roman"/>
          <w:sz w:val="24"/>
          <w:szCs w:val="24"/>
        </w:rPr>
        <w:t xml:space="preserve">y que </w:t>
      </w:r>
      <w:r>
        <w:rPr>
          <w:rFonts w:hAnsi="Times New Roman"/>
          <w:sz w:val="24"/>
          <w:szCs w:val="24"/>
        </w:rPr>
        <w:t>“</w:t>
      </w:r>
      <w:r>
        <w:rPr>
          <w:rFonts w:ascii="Times New Roman"/>
          <w:sz w:val="24"/>
          <w:szCs w:val="24"/>
        </w:rPr>
        <w:t>la extensa relaci</w:t>
      </w:r>
      <w:r>
        <w:rPr>
          <w:rFonts w:hAnsi="Times New Roman"/>
          <w:sz w:val="24"/>
          <w:szCs w:val="24"/>
        </w:rPr>
        <w:t>ó</w:t>
      </w:r>
      <w:r>
        <w:rPr>
          <w:rFonts w:ascii="Times New Roman"/>
          <w:sz w:val="24"/>
          <w:szCs w:val="24"/>
        </w:rPr>
        <w:t>n de obras demuestra el alto nivel cualitativo que se alanz</w:t>
      </w:r>
      <w:r>
        <w:rPr>
          <w:rFonts w:hAnsi="Times New Roman"/>
          <w:sz w:val="24"/>
          <w:szCs w:val="24"/>
        </w:rPr>
        <w:t>ó</w:t>
      </w:r>
      <w:r>
        <w:rPr>
          <w:rFonts w:hAnsi="Times New Roman"/>
          <w:sz w:val="24"/>
          <w:szCs w:val="24"/>
        </w:rPr>
        <w:t xml:space="preserve"> </w:t>
      </w:r>
      <w:r>
        <w:rPr>
          <w:rFonts w:ascii="Times New Roman"/>
          <w:sz w:val="24"/>
          <w:szCs w:val="24"/>
        </w:rPr>
        <w:t>entonces</w:t>
      </w:r>
      <w:r>
        <w:rPr>
          <w:rFonts w:hAnsi="Times New Roman"/>
          <w:sz w:val="24"/>
          <w:szCs w:val="24"/>
        </w:rPr>
        <w:t>”</w:t>
      </w:r>
      <w:r>
        <w:rPr>
          <w:rFonts w:hAnsi="Times New Roman"/>
          <w:sz w:val="24"/>
          <w:szCs w:val="24"/>
        </w:rPr>
        <w:t xml:space="preserve"> </w:t>
      </w:r>
      <w:r>
        <w:rPr>
          <w:rFonts w:ascii="Times New Roman"/>
          <w:sz w:val="24"/>
          <w:szCs w:val="24"/>
        </w:rPr>
        <w:t>(18).  Como obras destacadas del per</w:t>
      </w:r>
      <w:r>
        <w:rPr>
          <w:rFonts w:hAnsi="Times New Roman"/>
          <w:sz w:val="24"/>
          <w:szCs w:val="24"/>
        </w:rPr>
        <w:t>í</w:t>
      </w:r>
      <w:r>
        <w:rPr>
          <w:rFonts w:ascii="Times New Roman"/>
          <w:sz w:val="24"/>
          <w:szCs w:val="24"/>
        </w:rPr>
        <w:t>odo se</w:t>
      </w:r>
      <w:r>
        <w:rPr>
          <w:rFonts w:hAnsi="Times New Roman"/>
          <w:sz w:val="24"/>
          <w:szCs w:val="24"/>
        </w:rPr>
        <w:t>ñ</w:t>
      </w:r>
      <w:r>
        <w:rPr>
          <w:rFonts w:ascii="Times New Roman"/>
          <w:sz w:val="24"/>
          <w:szCs w:val="24"/>
        </w:rPr>
        <w:t xml:space="preserve">ala, entre otras, los poemarios </w:t>
      </w:r>
      <w:r>
        <w:rPr>
          <w:rFonts w:ascii="Times New Roman"/>
          <w:i/>
          <w:iCs/>
          <w:sz w:val="24"/>
          <w:szCs w:val="24"/>
        </w:rPr>
        <w:t>Juegos y otros poemas</w:t>
      </w:r>
      <w:r>
        <w:rPr>
          <w:rFonts w:ascii="Times New Roman"/>
          <w:sz w:val="24"/>
          <w:szCs w:val="24"/>
        </w:rPr>
        <w:t xml:space="preserve"> (1974) de Mirta Aguirre, </w:t>
      </w:r>
      <w:r>
        <w:rPr>
          <w:rFonts w:ascii="Times New Roman"/>
          <w:i/>
          <w:iCs/>
          <w:sz w:val="24"/>
          <w:szCs w:val="24"/>
        </w:rPr>
        <w:t>Por el mar de las Antillas anda un barco de papel</w:t>
      </w:r>
      <w:r>
        <w:rPr>
          <w:rFonts w:ascii="Times New Roman"/>
          <w:sz w:val="24"/>
          <w:szCs w:val="24"/>
        </w:rPr>
        <w:t xml:space="preserve"> (1979) de Nicol</w:t>
      </w:r>
      <w:r>
        <w:rPr>
          <w:rFonts w:hAnsi="Times New Roman"/>
          <w:sz w:val="24"/>
          <w:szCs w:val="24"/>
        </w:rPr>
        <w:t>á</w:t>
      </w:r>
      <w:r>
        <w:rPr>
          <w:rFonts w:ascii="Times New Roman"/>
          <w:sz w:val="24"/>
          <w:szCs w:val="24"/>
        </w:rPr>
        <w:t>s Guill</w:t>
      </w:r>
      <w:r>
        <w:rPr>
          <w:rFonts w:hAnsi="Times New Roman"/>
          <w:sz w:val="24"/>
          <w:szCs w:val="24"/>
        </w:rPr>
        <w:t>é</w:t>
      </w:r>
      <w:r>
        <w:rPr>
          <w:rFonts w:ascii="Times New Roman"/>
          <w:sz w:val="24"/>
          <w:szCs w:val="24"/>
        </w:rPr>
        <w:t xml:space="preserve">n y </w:t>
      </w:r>
      <w:r>
        <w:rPr>
          <w:rFonts w:ascii="Times New Roman"/>
          <w:i/>
          <w:iCs/>
          <w:sz w:val="24"/>
          <w:szCs w:val="24"/>
        </w:rPr>
        <w:lastRenderedPageBreak/>
        <w:t>Palomar</w:t>
      </w:r>
      <w:r>
        <w:rPr>
          <w:rFonts w:ascii="Times New Roman"/>
          <w:sz w:val="24"/>
          <w:szCs w:val="24"/>
        </w:rPr>
        <w:t xml:space="preserve">  (1979) de Dora Alonso y los suscribe  como ejemplos de </w:t>
      </w:r>
      <w:r>
        <w:rPr>
          <w:rFonts w:hAnsi="Times New Roman"/>
          <w:sz w:val="24"/>
          <w:szCs w:val="24"/>
        </w:rPr>
        <w:t>“</w:t>
      </w:r>
      <w:r>
        <w:rPr>
          <w:rFonts w:ascii="Times New Roman"/>
          <w:sz w:val="24"/>
          <w:szCs w:val="24"/>
        </w:rPr>
        <w:t>renovaci</w:t>
      </w:r>
      <w:r>
        <w:rPr>
          <w:rFonts w:hAnsi="Times New Roman"/>
          <w:sz w:val="24"/>
          <w:szCs w:val="24"/>
        </w:rPr>
        <w:t>ó</w:t>
      </w:r>
      <w:r>
        <w:rPr>
          <w:rFonts w:ascii="Times New Roman"/>
          <w:sz w:val="24"/>
          <w:szCs w:val="24"/>
        </w:rPr>
        <w:t>n l</w:t>
      </w:r>
      <w:r>
        <w:rPr>
          <w:rFonts w:hAnsi="Times New Roman"/>
          <w:sz w:val="24"/>
          <w:szCs w:val="24"/>
        </w:rPr>
        <w:t>í</w:t>
      </w:r>
      <w:r>
        <w:rPr>
          <w:rFonts w:ascii="Times New Roman"/>
          <w:sz w:val="24"/>
          <w:szCs w:val="24"/>
        </w:rPr>
        <w:t>rica, capacidad de aprehender el mundo infantil, lo criollo, lo caribe</w:t>
      </w:r>
      <w:r>
        <w:rPr>
          <w:rFonts w:hAnsi="Times New Roman"/>
          <w:sz w:val="24"/>
          <w:szCs w:val="24"/>
        </w:rPr>
        <w:t>ñ</w:t>
      </w:r>
      <w:r>
        <w:rPr>
          <w:rFonts w:ascii="Times New Roman"/>
          <w:sz w:val="24"/>
          <w:szCs w:val="24"/>
        </w:rPr>
        <w:t>o y las tradiciones hispanoamericanas</w:t>
      </w:r>
      <w:r>
        <w:rPr>
          <w:rFonts w:hAnsi="Times New Roman"/>
          <w:sz w:val="24"/>
          <w:szCs w:val="24"/>
        </w:rPr>
        <w:t>”</w:t>
      </w:r>
      <w:r>
        <w:rPr>
          <w:rFonts w:hAnsi="Times New Roman"/>
          <w:sz w:val="24"/>
          <w:szCs w:val="24"/>
        </w:rPr>
        <w:t xml:space="preserve"> </w:t>
      </w:r>
      <w:r>
        <w:rPr>
          <w:rFonts w:ascii="Times New Roman"/>
          <w:sz w:val="24"/>
          <w:szCs w:val="24"/>
        </w:rPr>
        <w:t>(18).  Para el cr</w:t>
      </w:r>
      <w:r>
        <w:rPr>
          <w:rFonts w:hAnsi="Times New Roman"/>
          <w:sz w:val="24"/>
          <w:szCs w:val="24"/>
        </w:rPr>
        <w:t>í</w:t>
      </w:r>
      <w:r>
        <w:rPr>
          <w:rFonts w:ascii="Times New Roman"/>
          <w:sz w:val="24"/>
          <w:szCs w:val="24"/>
        </w:rPr>
        <w:t>tico, la etapa de 1980 ser</w:t>
      </w:r>
      <w:r>
        <w:rPr>
          <w:rFonts w:hAnsi="Times New Roman"/>
          <w:sz w:val="24"/>
          <w:szCs w:val="24"/>
        </w:rPr>
        <w:t>í</w:t>
      </w:r>
      <w:r>
        <w:rPr>
          <w:rFonts w:ascii="Times New Roman"/>
          <w:sz w:val="24"/>
          <w:szCs w:val="24"/>
        </w:rPr>
        <w:t>a el momento m</w:t>
      </w:r>
      <w:r>
        <w:rPr>
          <w:rFonts w:hAnsi="Times New Roman"/>
          <w:sz w:val="24"/>
          <w:szCs w:val="24"/>
        </w:rPr>
        <w:t>á</w:t>
      </w:r>
      <w:r>
        <w:rPr>
          <w:rFonts w:ascii="Times New Roman"/>
          <w:sz w:val="24"/>
          <w:szCs w:val="24"/>
        </w:rPr>
        <w:t xml:space="preserve">s importante de la serie infantil y apunta que la prosa narrativa </w:t>
      </w:r>
      <w:r>
        <w:rPr>
          <w:rFonts w:hAnsi="Times New Roman"/>
          <w:sz w:val="24"/>
          <w:szCs w:val="24"/>
        </w:rPr>
        <w:t>“</w:t>
      </w:r>
      <w:r>
        <w:rPr>
          <w:rFonts w:ascii="Times New Roman"/>
          <w:sz w:val="24"/>
          <w:szCs w:val="24"/>
        </w:rPr>
        <w:t>contin</w:t>
      </w:r>
      <w:r>
        <w:rPr>
          <w:rFonts w:hAnsi="Times New Roman"/>
          <w:sz w:val="24"/>
          <w:szCs w:val="24"/>
        </w:rPr>
        <w:t>ú</w:t>
      </w:r>
      <w:r>
        <w:rPr>
          <w:rFonts w:ascii="Times New Roman"/>
          <w:sz w:val="24"/>
          <w:szCs w:val="24"/>
        </w:rPr>
        <w:t>a siendo el cauce mayor de la literatura infantil cubana</w:t>
      </w:r>
      <w:r>
        <w:rPr>
          <w:rFonts w:hAnsi="Times New Roman"/>
          <w:sz w:val="24"/>
          <w:szCs w:val="24"/>
        </w:rPr>
        <w:t>”</w:t>
      </w:r>
      <w:r>
        <w:rPr>
          <w:rFonts w:hAnsi="Times New Roman"/>
          <w:sz w:val="24"/>
          <w:szCs w:val="24"/>
        </w:rPr>
        <w:t xml:space="preserve"> </w:t>
      </w:r>
      <w:r>
        <w:rPr>
          <w:rFonts w:ascii="Times New Roman"/>
          <w:sz w:val="24"/>
          <w:szCs w:val="24"/>
        </w:rPr>
        <w:t xml:space="preserve">(18). El </w:t>
      </w:r>
      <w:r>
        <w:rPr>
          <w:rFonts w:hAnsi="Times New Roman"/>
          <w:sz w:val="24"/>
          <w:szCs w:val="24"/>
        </w:rPr>
        <w:t>ú</w:t>
      </w:r>
      <w:r>
        <w:rPr>
          <w:rFonts w:ascii="Times New Roman"/>
          <w:sz w:val="24"/>
          <w:szCs w:val="24"/>
        </w:rPr>
        <w:t>ltimo ciclo en la periodizaci</w:t>
      </w:r>
      <w:r>
        <w:rPr>
          <w:rFonts w:hAnsi="Times New Roman"/>
          <w:sz w:val="24"/>
          <w:szCs w:val="24"/>
        </w:rPr>
        <w:t>ó</w:t>
      </w:r>
      <w:r>
        <w:rPr>
          <w:rFonts w:ascii="Times New Roman"/>
          <w:sz w:val="24"/>
          <w:szCs w:val="24"/>
        </w:rPr>
        <w:t>n de Mauri Sierra comienza a partir de 1988 y se considera de universalizaci</w:t>
      </w:r>
      <w:r>
        <w:rPr>
          <w:rFonts w:hAnsi="Times New Roman"/>
          <w:sz w:val="24"/>
          <w:szCs w:val="24"/>
        </w:rPr>
        <w:t>ó</w:t>
      </w:r>
      <w:r>
        <w:rPr>
          <w:rFonts w:ascii="Times New Roman"/>
          <w:sz w:val="24"/>
          <w:szCs w:val="24"/>
        </w:rPr>
        <w:t xml:space="preserve">n. </w:t>
      </w:r>
    </w:p>
    <w:p w14:paraId="5721485E" w14:textId="6483EA9B"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El acercamiento de esta disertaci</w:t>
      </w:r>
      <w:r>
        <w:rPr>
          <w:rFonts w:hAnsi="Times New Roman"/>
          <w:sz w:val="24"/>
          <w:szCs w:val="24"/>
        </w:rPr>
        <w:t>ó</w:t>
      </w:r>
      <w:r>
        <w:rPr>
          <w:rFonts w:ascii="Times New Roman"/>
          <w:sz w:val="24"/>
          <w:szCs w:val="24"/>
        </w:rPr>
        <w:t>n relaciona la evoluci</w:t>
      </w:r>
      <w:r>
        <w:rPr>
          <w:rFonts w:hAnsi="Times New Roman"/>
          <w:sz w:val="24"/>
          <w:szCs w:val="24"/>
        </w:rPr>
        <w:t>ó</w:t>
      </w:r>
      <w:r>
        <w:rPr>
          <w:rFonts w:ascii="Times New Roman"/>
          <w:sz w:val="24"/>
          <w:szCs w:val="24"/>
        </w:rPr>
        <w:t>n socio-pol</w:t>
      </w:r>
      <w:r>
        <w:rPr>
          <w:rFonts w:hAnsi="Times New Roman"/>
          <w:sz w:val="24"/>
          <w:szCs w:val="24"/>
        </w:rPr>
        <w:t>í</w:t>
      </w:r>
      <w:r>
        <w:rPr>
          <w:rFonts w:ascii="Times New Roman"/>
          <w:sz w:val="24"/>
          <w:szCs w:val="24"/>
        </w:rPr>
        <w:t>tica que comienza en 1959 y el desarrollo literario que ocurre a partir de ese momento. Este estudio tambi</w:t>
      </w:r>
      <w:r>
        <w:rPr>
          <w:rFonts w:hAnsi="Times New Roman"/>
          <w:sz w:val="24"/>
          <w:szCs w:val="24"/>
        </w:rPr>
        <w:t>é</w:t>
      </w:r>
      <w:r>
        <w:rPr>
          <w:rFonts w:ascii="Times New Roman"/>
          <w:sz w:val="24"/>
          <w:szCs w:val="24"/>
        </w:rPr>
        <w:t>n parte de un acercamiento cronol</w:t>
      </w:r>
      <w:r>
        <w:rPr>
          <w:rFonts w:hAnsi="Times New Roman"/>
          <w:sz w:val="24"/>
          <w:szCs w:val="24"/>
        </w:rPr>
        <w:t>ó</w:t>
      </w:r>
      <w:r>
        <w:rPr>
          <w:rFonts w:ascii="Times New Roman"/>
          <w:sz w:val="24"/>
          <w:szCs w:val="24"/>
        </w:rPr>
        <w:t xml:space="preserve">gico, sin embargo, antes de abarcar la narrativa pos-revolucionaria toma </w:t>
      </w:r>
      <w:r>
        <w:rPr>
          <w:rFonts w:ascii="Times New Roman"/>
          <w:i/>
          <w:iCs/>
          <w:sz w:val="24"/>
          <w:szCs w:val="24"/>
        </w:rPr>
        <w:t>La Edad de Oro</w:t>
      </w:r>
      <w:r>
        <w:rPr>
          <w:rFonts w:ascii="Times New Roman"/>
          <w:sz w:val="24"/>
          <w:szCs w:val="24"/>
        </w:rPr>
        <w:t xml:space="preserve"> (1889) de 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r>
        <w:rPr>
          <w:rFonts w:hAnsi="Times New Roman"/>
          <w:sz w:val="24"/>
          <w:szCs w:val="24"/>
        </w:rPr>
        <w:t xml:space="preserve"> </w:t>
      </w:r>
      <w:r>
        <w:rPr>
          <w:rFonts w:ascii="Times New Roman"/>
          <w:sz w:val="24"/>
          <w:szCs w:val="24"/>
        </w:rPr>
        <w:t xml:space="preserve">como precedente de cardinal importancia para comprender la trayectoria de la narrativa infantil nacional y luego aborda la </w:t>
      </w:r>
      <w:r>
        <w:rPr>
          <w:rFonts w:hAnsi="Times New Roman"/>
          <w:sz w:val="24"/>
          <w:szCs w:val="24"/>
        </w:rPr>
        <w:t>é</w:t>
      </w:r>
      <w:r>
        <w:rPr>
          <w:rFonts w:ascii="Times New Roman"/>
          <w:sz w:val="24"/>
          <w:szCs w:val="24"/>
        </w:rPr>
        <w:t>poca republicana: 1902 a 1958. Un acercamiento a las tem</w:t>
      </w:r>
      <w:r>
        <w:rPr>
          <w:rFonts w:hAnsi="Times New Roman"/>
          <w:sz w:val="24"/>
          <w:szCs w:val="24"/>
        </w:rPr>
        <w:t>á</w:t>
      </w:r>
      <w:r>
        <w:rPr>
          <w:rFonts w:ascii="Times New Roman"/>
          <w:sz w:val="24"/>
          <w:szCs w:val="24"/>
        </w:rPr>
        <w:t>ticas y el discurso en las obras infantiles de la Rep</w:t>
      </w:r>
      <w:r>
        <w:rPr>
          <w:rFonts w:hAnsi="Times New Roman"/>
          <w:sz w:val="24"/>
          <w:szCs w:val="24"/>
        </w:rPr>
        <w:t>ú</w:t>
      </w:r>
      <w:r>
        <w:rPr>
          <w:rFonts w:ascii="Times New Roman"/>
          <w:sz w:val="24"/>
          <w:szCs w:val="24"/>
        </w:rPr>
        <w:t>blica permite apreciar la integraci</w:t>
      </w:r>
      <w:r>
        <w:rPr>
          <w:rFonts w:hAnsi="Times New Roman"/>
          <w:sz w:val="24"/>
          <w:szCs w:val="24"/>
        </w:rPr>
        <w:t>ó</w:t>
      </w:r>
      <w:r>
        <w:rPr>
          <w:rFonts w:ascii="Times New Roman"/>
          <w:sz w:val="24"/>
          <w:szCs w:val="24"/>
        </w:rPr>
        <w:t>n de un pensamiento cubano desde b</w:t>
      </w:r>
      <w:r>
        <w:rPr>
          <w:rFonts w:hAnsi="Times New Roman"/>
          <w:sz w:val="24"/>
          <w:szCs w:val="24"/>
        </w:rPr>
        <w:t>ú</w:t>
      </w:r>
      <w:r>
        <w:rPr>
          <w:rFonts w:ascii="Times New Roman"/>
          <w:sz w:val="24"/>
          <w:szCs w:val="24"/>
        </w:rPr>
        <w:t>squedas y posiciones filos</w:t>
      </w:r>
      <w:r>
        <w:rPr>
          <w:rFonts w:hAnsi="Times New Roman"/>
          <w:sz w:val="24"/>
          <w:szCs w:val="24"/>
        </w:rPr>
        <w:t>ó</w:t>
      </w:r>
      <w:r>
        <w:rPr>
          <w:rFonts w:ascii="Times New Roman"/>
          <w:sz w:val="24"/>
          <w:szCs w:val="24"/>
        </w:rPr>
        <w:t>ficas diferentes, en tanto supone un punto de contraste con la etapa siguiente. Debido a la instauraci</w:t>
      </w:r>
      <w:r>
        <w:rPr>
          <w:rFonts w:hAnsi="Times New Roman"/>
          <w:sz w:val="24"/>
          <w:szCs w:val="24"/>
        </w:rPr>
        <w:t>ó</w:t>
      </w:r>
      <w:r>
        <w:rPr>
          <w:rFonts w:ascii="Times New Roman"/>
          <w:sz w:val="24"/>
          <w:szCs w:val="24"/>
        </w:rPr>
        <w:t>n de un sistema socio-pol</w:t>
      </w:r>
      <w:r>
        <w:rPr>
          <w:rFonts w:hAnsi="Times New Roman"/>
          <w:sz w:val="24"/>
          <w:szCs w:val="24"/>
        </w:rPr>
        <w:t>í</w:t>
      </w:r>
      <w:r>
        <w:rPr>
          <w:rFonts w:ascii="Times New Roman"/>
          <w:sz w:val="24"/>
          <w:szCs w:val="24"/>
        </w:rPr>
        <w:t>tico a partir del triunfo de la Revoluci</w:t>
      </w:r>
      <w:r>
        <w:rPr>
          <w:rFonts w:hAnsi="Times New Roman"/>
          <w:sz w:val="24"/>
          <w:szCs w:val="24"/>
        </w:rPr>
        <w:t>ó</w:t>
      </w:r>
      <w:r>
        <w:rPr>
          <w:rFonts w:ascii="Times New Roman"/>
          <w:sz w:val="24"/>
          <w:szCs w:val="24"/>
        </w:rPr>
        <w:t>n, el siguiente per</w:t>
      </w:r>
      <w:r>
        <w:rPr>
          <w:rFonts w:hAnsi="Times New Roman"/>
          <w:sz w:val="24"/>
          <w:szCs w:val="24"/>
        </w:rPr>
        <w:t>í</w:t>
      </w:r>
      <w:r>
        <w:rPr>
          <w:rFonts w:ascii="Times New Roman"/>
          <w:sz w:val="24"/>
          <w:szCs w:val="24"/>
        </w:rPr>
        <w:t>odo es de 1959 a 1989 y se divide en dos etapas: una primera que se ocupa de los a</w:t>
      </w:r>
      <w:r>
        <w:rPr>
          <w:rFonts w:hAnsi="Times New Roman"/>
          <w:sz w:val="24"/>
          <w:szCs w:val="24"/>
        </w:rPr>
        <w:t>ñ</w:t>
      </w:r>
      <w:r>
        <w:rPr>
          <w:rFonts w:ascii="Times New Roman"/>
          <w:sz w:val="24"/>
          <w:szCs w:val="24"/>
        </w:rPr>
        <w:t>os sesenta y setenta y una segunda etapa que se enfoca en la d</w:t>
      </w:r>
      <w:r>
        <w:rPr>
          <w:rFonts w:hAnsi="Times New Roman"/>
          <w:sz w:val="24"/>
          <w:szCs w:val="24"/>
        </w:rPr>
        <w:t>é</w:t>
      </w:r>
      <w:r>
        <w:rPr>
          <w:rFonts w:ascii="Times New Roman"/>
          <w:sz w:val="24"/>
          <w:szCs w:val="24"/>
        </w:rPr>
        <w:t>cada del ochenta. Es importante delimitar estas dos etapas dada la reorganizaci</w:t>
      </w:r>
      <w:r>
        <w:rPr>
          <w:rFonts w:hAnsi="Times New Roman"/>
          <w:sz w:val="24"/>
          <w:szCs w:val="24"/>
        </w:rPr>
        <w:t>ó</w:t>
      </w:r>
      <w:r>
        <w:rPr>
          <w:rFonts w:ascii="Times New Roman"/>
          <w:sz w:val="24"/>
          <w:szCs w:val="24"/>
        </w:rPr>
        <w:t>n de instituciones educativas y la creaci</w:t>
      </w:r>
      <w:r>
        <w:rPr>
          <w:rFonts w:hAnsi="Times New Roman"/>
          <w:sz w:val="24"/>
          <w:szCs w:val="24"/>
        </w:rPr>
        <w:t>ó</w:t>
      </w:r>
      <w:r>
        <w:rPr>
          <w:rFonts w:ascii="Times New Roman"/>
          <w:sz w:val="24"/>
          <w:szCs w:val="24"/>
        </w:rPr>
        <w:t>n de organismos culturales que ocurre durante la primera y la aparici</w:t>
      </w:r>
      <w:r>
        <w:rPr>
          <w:rFonts w:hAnsi="Times New Roman"/>
          <w:sz w:val="24"/>
          <w:szCs w:val="24"/>
        </w:rPr>
        <w:t>ó</w:t>
      </w:r>
      <w:r>
        <w:rPr>
          <w:rFonts w:ascii="Times New Roman"/>
          <w:sz w:val="24"/>
          <w:szCs w:val="24"/>
        </w:rPr>
        <w:t>n de un grupo de escritores que empieza a crear una literatura diferente en la segunda.  El per</w:t>
      </w:r>
      <w:r>
        <w:rPr>
          <w:rFonts w:hAnsi="Times New Roman"/>
          <w:sz w:val="24"/>
          <w:szCs w:val="24"/>
        </w:rPr>
        <w:t>í</w:t>
      </w:r>
      <w:r w:rsidR="005D5F67">
        <w:rPr>
          <w:rFonts w:ascii="Times New Roman"/>
          <w:sz w:val="24"/>
          <w:szCs w:val="24"/>
        </w:rPr>
        <w:t>odo de 1990 a 2010</w:t>
      </w:r>
      <w:r>
        <w:rPr>
          <w:rFonts w:ascii="Times New Roman"/>
          <w:sz w:val="24"/>
          <w:szCs w:val="24"/>
        </w:rPr>
        <w:t xml:space="preserve"> finaliza el recorrido que este estudio realiza por la literatura infantil cubana. La etapa inicial de la d</w:t>
      </w:r>
      <w:r>
        <w:rPr>
          <w:rFonts w:hAnsi="Times New Roman"/>
          <w:sz w:val="24"/>
          <w:szCs w:val="24"/>
        </w:rPr>
        <w:t>é</w:t>
      </w:r>
      <w:r>
        <w:rPr>
          <w:rFonts w:ascii="Times New Roman"/>
          <w:sz w:val="24"/>
          <w:szCs w:val="24"/>
        </w:rPr>
        <w:t>cada de los noventa tuvo una especial repercusi</w:t>
      </w:r>
      <w:r>
        <w:rPr>
          <w:rFonts w:hAnsi="Times New Roman"/>
          <w:sz w:val="24"/>
          <w:szCs w:val="24"/>
        </w:rPr>
        <w:t>ó</w:t>
      </w:r>
      <w:r>
        <w:rPr>
          <w:rFonts w:ascii="Times New Roman"/>
          <w:sz w:val="24"/>
          <w:szCs w:val="24"/>
        </w:rPr>
        <w:t xml:space="preserve">n para la isla ya que supuso, tras la </w:t>
      </w:r>
      <w:r>
        <w:rPr>
          <w:rFonts w:ascii="Times New Roman"/>
          <w:sz w:val="24"/>
          <w:szCs w:val="24"/>
        </w:rPr>
        <w:lastRenderedPageBreak/>
        <w:t>ca</w:t>
      </w:r>
      <w:r>
        <w:rPr>
          <w:rFonts w:hAnsi="Times New Roman"/>
          <w:sz w:val="24"/>
          <w:szCs w:val="24"/>
        </w:rPr>
        <w:t>í</w:t>
      </w:r>
      <w:r>
        <w:rPr>
          <w:rFonts w:ascii="Times New Roman"/>
          <w:sz w:val="24"/>
          <w:szCs w:val="24"/>
        </w:rPr>
        <w:t xml:space="preserve">da del campo socialista, una </w:t>
      </w:r>
      <w:r>
        <w:rPr>
          <w:rFonts w:hAnsi="Times New Roman"/>
          <w:sz w:val="24"/>
          <w:szCs w:val="24"/>
        </w:rPr>
        <w:t>é</w:t>
      </w:r>
      <w:r>
        <w:rPr>
          <w:rFonts w:ascii="Times New Roman"/>
          <w:sz w:val="24"/>
          <w:szCs w:val="24"/>
        </w:rPr>
        <w:t xml:space="preserve">poca de extrema escasez en todos los sentidos. Durante lo que se ha denominado </w:t>
      </w:r>
      <w:r>
        <w:rPr>
          <w:rFonts w:ascii="Times New Roman"/>
          <w:i/>
          <w:iCs/>
          <w:sz w:val="24"/>
          <w:szCs w:val="24"/>
        </w:rPr>
        <w:t>Per</w:t>
      </w:r>
      <w:r>
        <w:rPr>
          <w:rFonts w:hAnsi="Times New Roman"/>
          <w:i/>
          <w:iCs/>
          <w:sz w:val="24"/>
          <w:szCs w:val="24"/>
        </w:rPr>
        <w:t>í</w:t>
      </w:r>
      <w:r>
        <w:rPr>
          <w:rFonts w:ascii="Times New Roman"/>
          <w:i/>
          <w:iCs/>
          <w:sz w:val="24"/>
          <w:szCs w:val="24"/>
        </w:rPr>
        <w:t>odo Especial</w:t>
      </w:r>
      <w:r>
        <w:rPr>
          <w:rFonts w:ascii="Times New Roman"/>
          <w:sz w:val="24"/>
          <w:szCs w:val="24"/>
        </w:rPr>
        <w:t>, las carencias de los escritores se hayan frente a la problem</w:t>
      </w:r>
      <w:r>
        <w:rPr>
          <w:rFonts w:hAnsi="Times New Roman"/>
          <w:sz w:val="24"/>
          <w:szCs w:val="24"/>
        </w:rPr>
        <w:t>á</w:t>
      </w:r>
      <w:r>
        <w:rPr>
          <w:rFonts w:ascii="Times New Roman"/>
          <w:sz w:val="24"/>
          <w:szCs w:val="24"/>
        </w:rPr>
        <w:t>ticas del ser humano y el entorno por lo que resulta importante acercarse las producciones de este per</w:t>
      </w:r>
      <w:r>
        <w:rPr>
          <w:rFonts w:hAnsi="Times New Roman"/>
          <w:sz w:val="24"/>
          <w:szCs w:val="24"/>
        </w:rPr>
        <w:t>í</w:t>
      </w:r>
      <w:r>
        <w:rPr>
          <w:rFonts w:ascii="Times New Roman"/>
          <w:sz w:val="24"/>
          <w:szCs w:val="24"/>
        </w:rPr>
        <w:t>odo no s</w:t>
      </w:r>
      <w:r>
        <w:rPr>
          <w:rFonts w:hAnsi="Times New Roman"/>
          <w:sz w:val="24"/>
          <w:szCs w:val="24"/>
        </w:rPr>
        <w:t>ó</w:t>
      </w:r>
      <w:r>
        <w:rPr>
          <w:rFonts w:ascii="Times New Roman"/>
          <w:sz w:val="24"/>
          <w:szCs w:val="24"/>
        </w:rPr>
        <w:t>lo para ver c</w:t>
      </w:r>
      <w:r>
        <w:rPr>
          <w:rFonts w:hAnsi="Times New Roman"/>
          <w:sz w:val="24"/>
          <w:szCs w:val="24"/>
        </w:rPr>
        <w:t>ó</w:t>
      </w:r>
      <w:r>
        <w:rPr>
          <w:rFonts w:ascii="Times New Roman"/>
          <w:sz w:val="24"/>
          <w:szCs w:val="24"/>
        </w:rPr>
        <w:t>mo ha cambiado la literatura infantil a partir de 1959 en co</w:t>
      </w:r>
      <w:r w:rsidR="00D84139">
        <w:rPr>
          <w:rFonts w:ascii="Times New Roman"/>
          <w:sz w:val="24"/>
          <w:szCs w:val="24"/>
        </w:rPr>
        <w:t>ntraste con las etapas precedentes</w:t>
      </w:r>
      <w:r>
        <w:rPr>
          <w:rFonts w:ascii="Times New Roman"/>
          <w:sz w:val="24"/>
          <w:szCs w:val="24"/>
        </w:rPr>
        <w:t>, sino cu</w:t>
      </w:r>
      <w:r>
        <w:rPr>
          <w:rFonts w:hAnsi="Times New Roman"/>
          <w:sz w:val="24"/>
          <w:szCs w:val="24"/>
        </w:rPr>
        <w:t>á</w:t>
      </w:r>
      <w:r>
        <w:rPr>
          <w:rFonts w:ascii="Times New Roman"/>
          <w:sz w:val="24"/>
          <w:szCs w:val="24"/>
        </w:rPr>
        <w:t>les han sido los cambios dentro de las distintas etapas posrevolucionarias</w:t>
      </w:r>
      <w:r>
        <w:rPr>
          <w:rFonts w:ascii="Times New Roman" w:eastAsia="Times New Roman" w:hAnsi="Times New Roman" w:cs="Times New Roman"/>
          <w:sz w:val="24"/>
          <w:szCs w:val="24"/>
          <w:vertAlign w:val="superscript"/>
        </w:rPr>
        <w:footnoteReference w:id="3"/>
      </w:r>
      <w:r>
        <w:rPr>
          <w:rFonts w:ascii="Times New Roman"/>
          <w:sz w:val="24"/>
          <w:szCs w:val="24"/>
        </w:rPr>
        <w:t xml:space="preserve">. </w:t>
      </w:r>
    </w:p>
    <w:p w14:paraId="32E218F6" w14:textId="0CCFD301"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En la construcci</w:t>
      </w:r>
      <w:r>
        <w:rPr>
          <w:rFonts w:hAnsi="Times New Roman"/>
          <w:sz w:val="24"/>
          <w:szCs w:val="24"/>
        </w:rPr>
        <w:t>ó</w:t>
      </w:r>
      <w:r>
        <w:rPr>
          <w:rFonts w:ascii="Times New Roman"/>
          <w:sz w:val="24"/>
          <w:szCs w:val="24"/>
        </w:rPr>
        <w:t>n de una naci</w:t>
      </w:r>
      <w:r>
        <w:rPr>
          <w:rFonts w:hAnsi="Times New Roman"/>
          <w:sz w:val="24"/>
          <w:szCs w:val="24"/>
        </w:rPr>
        <w:t>ó</w:t>
      </w:r>
      <w:r>
        <w:rPr>
          <w:rFonts w:ascii="Times New Roman"/>
          <w:sz w:val="24"/>
          <w:szCs w:val="24"/>
        </w:rPr>
        <w:t>n, la ideolog</w:t>
      </w:r>
      <w:r>
        <w:rPr>
          <w:rFonts w:hAnsi="Times New Roman"/>
          <w:sz w:val="24"/>
          <w:szCs w:val="24"/>
        </w:rPr>
        <w:t>í</w:t>
      </w:r>
      <w:r>
        <w:rPr>
          <w:rFonts w:ascii="Times New Roman"/>
          <w:sz w:val="24"/>
          <w:szCs w:val="24"/>
        </w:rPr>
        <w:t>a le permite a las estructuras de poder inculcar determinados valores socio-pol</w:t>
      </w:r>
      <w:r>
        <w:rPr>
          <w:rFonts w:hAnsi="Times New Roman"/>
          <w:sz w:val="24"/>
          <w:szCs w:val="24"/>
        </w:rPr>
        <w:t>í</w:t>
      </w:r>
      <w:r>
        <w:rPr>
          <w:rFonts w:ascii="Times New Roman"/>
          <w:sz w:val="24"/>
          <w:szCs w:val="24"/>
        </w:rPr>
        <w:t>ticos que moldeen al futuro ciudadano de cada generaci</w:t>
      </w:r>
      <w:r>
        <w:rPr>
          <w:rFonts w:hAnsi="Times New Roman"/>
          <w:sz w:val="24"/>
          <w:szCs w:val="24"/>
        </w:rPr>
        <w:t>ó</w:t>
      </w:r>
      <w:r>
        <w:rPr>
          <w:rFonts w:ascii="Times New Roman"/>
          <w:sz w:val="24"/>
          <w:szCs w:val="24"/>
        </w:rPr>
        <w:t>n.  En el caso de Cuba, un acercamiento diacr</w:t>
      </w:r>
      <w:r>
        <w:rPr>
          <w:rFonts w:hAnsi="Times New Roman"/>
          <w:sz w:val="24"/>
          <w:szCs w:val="24"/>
        </w:rPr>
        <w:t>ó</w:t>
      </w:r>
      <w:r>
        <w:rPr>
          <w:rFonts w:ascii="Times New Roman"/>
          <w:sz w:val="24"/>
          <w:szCs w:val="24"/>
        </w:rPr>
        <w:t>nico a su literatura infantil resulta id</w:t>
      </w:r>
      <w:r>
        <w:rPr>
          <w:rFonts w:hAnsi="Times New Roman"/>
          <w:sz w:val="24"/>
          <w:szCs w:val="24"/>
        </w:rPr>
        <w:t>ó</w:t>
      </w:r>
      <w:r>
        <w:rPr>
          <w:rFonts w:ascii="Times New Roman"/>
          <w:sz w:val="24"/>
          <w:szCs w:val="24"/>
        </w:rPr>
        <w:t>neo para argumentar c</w:t>
      </w:r>
      <w:r>
        <w:rPr>
          <w:rFonts w:hAnsi="Times New Roman"/>
          <w:sz w:val="24"/>
          <w:szCs w:val="24"/>
        </w:rPr>
        <w:t>ó</w:t>
      </w:r>
      <w:r>
        <w:rPr>
          <w:rFonts w:ascii="Times New Roman"/>
          <w:sz w:val="24"/>
          <w:szCs w:val="24"/>
        </w:rPr>
        <w:t>mo a trav</w:t>
      </w:r>
      <w:r>
        <w:rPr>
          <w:rFonts w:hAnsi="Times New Roman"/>
          <w:sz w:val="24"/>
          <w:szCs w:val="24"/>
        </w:rPr>
        <w:t>é</w:t>
      </w:r>
      <w:r>
        <w:rPr>
          <w:rFonts w:ascii="Times New Roman"/>
          <w:sz w:val="24"/>
          <w:szCs w:val="24"/>
        </w:rPr>
        <w:t>s de ella la tensi</w:t>
      </w:r>
      <w:r>
        <w:rPr>
          <w:rFonts w:hAnsi="Times New Roman"/>
          <w:sz w:val="24"/>
          <w:szCs w:val="24"/>
        </w:rPr>
        <w:t>ó</w:t>
      </w:r>
      <w:r>
        <w:rPr>
          <w:rFonts w:ascii="Times New Roman"/>
          <w:sz w:val="24"/>
          <w:szCs w:val="24"/>
        </w:rPr>
        <w:t>n entre funci</w:t>
      </w:r>
      <w:r>
        <w:rPr>
          <w:rFonts w:hAnsi="Times New Roman"/>
          <w:sz w:val="24"/>
          <w:szCs w:val="24"/>
        </w:rPr>
        <w:t>ó</w:t>
      </w:r>
      <w:r>
        <w:rPr>
          <w:rFonts w:ascii="Times New Roman"/>
          <w:sz w:val="24"/>
          <w:szCs w:val="24"/>
        </w:rPr>
        <w:t>n est</w:t>
      </w:r>
      <w:r>
        <w:rPr>
          <w:rFonts w:hAnsi="Times New Roman"/>
          <w:sz w:val="24"/>
          <w:szCs w:val="24"/>
        </w:rPr>
        <w:t>é</w:t>
      </w:r>
      <w:r>
        <w:rPr>
          <w:rFonts w:ascii="Times New Roman"/>
          <w:sz w:val="24"/>
          <w:szCs w:val="24"/>
        </w:rPr>
        <w:t>tica e ideolog</w:t>
      </w:r>
      <w:r>
        <w:rPr>
          <w:rFonts w:hAnsi="Times New Roman"/>
          <w:sz w:val="24"/>
          <w:szCs w:val="24"/>
        </w:rPr>
        <w:t>í</w:t>
      </w:r>
      <w:r>
        <w:rPr>
          <w:rFonts w:ascii="Times New Roman"/>
          <w:sz w:val="24"/>
          <w:szCs w:val="24"/>
        </w:rPr>
        <w:t>a ha marcado los diferentes per</w:t>
      </w:r>
      <w:r>
        <w:rPr>
          <w:rFonts w:hAnsi="Times New Roman"/>
          <w:sz w:val="24"/>
          <w:szCs w:val="24"/>
        </w:rPr>
        <w:t>í</w:t>
      </w:r>
      <w:r>
        <w:rPr>
          <w:rFonts w:ascii="Times New Roman"/>
          <w:sz w:val="24"/>
          <w:szCs w:val="24"/>
        </w:rPr>
        <w:t>odos hist</w:t>
      </w:r>
      <w:r>
        <w:rPr>
          <w:rFonts w:hAnsi="Times New Roman"/>
          <w:sz w:val="24"/>
          <w:szCs w:val="24"/>
        </w:rPr>
        <w:t>ó</w:t>
      </w:r>
      <w:r>
        <w:rPr>
          <w:rFonts w:ascii="Times New Roman"/>
          <w:sz w:val="24"/>
          <w:szCs w:val="24"/>
        </w:rPr>
        <w:t xml:space="preserve">ricos. </w:t>
      </w:r>
      <w:r w:rsidRPr="0023488A">
        <w:rPr>
          <w:rFonts w:ascii="Times New Roman"/>
          <w:sz w:val="24"/>
          <w:szCs w:val="24"/>
          <w:lang w:val="en-US"/>
        </w:rPr>
        <w:t>Inicialmente definida por los fil</w:t>
      </w:r>
      <w:r w:rsidRPr="0023488A">
        <w:rPr>
          <w:rFonts w:hAnsi="Times New Roman"/>
          <w:sz w:val="24"/>
          <w:szCs w:val="24"/>
          <w:lang w:val="en-US"/>
        </w:rPr>
        <w:t>ó</w:t>
      </w:r>
      <w:r w:rsidRPr="0023488A">
        <w:rPr>
          <w:rFonts w:ascii="Times New Roman"/>
          <w:sz w:val="24"/>
          <w:szCs w:val="24"/>
          <w:lang w:val="en-US"/>
        </w:rPr>
        <w:t xml:space="preserve">sofos alemanes Karl Marx y Friedrich Engels </w:t>
      </w:r>
      <w:proofErr w:type="gramStart"/>
      <w:r w:rsidRPr="0023488A">
        <w:rPr>
          <w:rFonts w:ascii="Times New Roman"/>
          <w:sz w:val="24"/>
          <w:szCs w:val="24"/>
          <w:lang w:val="en-US"/>
        </w:rPr>
        <w:t>como</w:t>
      </w:r>
      <w:proofErr w:type="gramEnd"/>
      <w:r w:rsidRPr="0023488A">
        <w:rPr>
          <w:rFonts w:ascii="Times New Roman"/>
          <w:sz w:val="24"/>
          <w:szCs w:val="24"/>
          <w:lang w:val="en-US"/>
        </w:rPr>
        <w:t xml:space="preserve"> </w:t>
      </w:r>
      <w:r w:rsidRPr="0023488A">
        <w:rPr>
          <w:rFonts w:hAnsi="Times New Roman"/>
          <w:sz w:val="24"/>
          <w:szCs w:val="24"/>
          <w:lang w:val="en-US"/>
        </w:rPr>
        <w:t>“</w:t>
      </w:r>
      <w:r w:rsidRPr="0023488A">
        <w:rPr>
          <w:rFonts w:ascii="Times New Roman"/>
          <w:sz w:val="24"/>
          <w:szCs w:val="24"/>
          <w:lang w:val="en-US"/>
        </w:rPr>
        <w:t>The ideas of the ruling class are in every epoch the ruling ideas</w:t>
      </w:r>
      <w:r w:rsidRPr="0023488A">
        <w:rPr>
          <w:rFonts w:hAnsi="Times New Roman"/>
          <w:sz w:val="24"/>
          <w:szCs w:val="24"/>
          <w:lang w:val="en-US"/>
        </w:rPr>
        <w:t>…</w:t>
      </w:r>
      <w:r w:rsidRPr="0023488A">
        <w:rPr>
          <w:rFonts w:ascii="Times New Roman"/>
          <w:sz w:val="24"/>
          <w:szCs w:val="24"/>
          <w:lang w:val="en-US"/>
        </w:rPr>
        <w:t>The class which has the means of material production at its disposal, has control at the same time over the means of mental production</w:t>
      </w:r>
      <w:r w:rsidRPr="0023488A">
        <w:rPr>
          <w:rFonts w:hAnsi="Times New Roman"/>
          <w:sz w:val="24"/>
          <w:szCs w:val="24"/>
          <w:lang w:val="en-US"/>
        </w:rPr>
        <w:t>”</w:t>
      </w:r>
      <w:r>
        <w:rPr>
          <w:rFonts w:ascii="Times New Roman" w:eastAsia="Times New Roman" w:hAnsi="Times New Roman" w:cs="Times New Roman"/>
          <w:sz w:val="24"/>
          <w:szCs w:val="24"/>
          <w:vertAlign w:val="superscript"/>
        </w:rPr>
        <w:footnoteReference w:id="4"/>
      </w:r>
      <w:r w:rsidRPr="0023488A">
        <w:rPr>
          <w:rFonts w:ascii="Times New Roman"/>
          <w:sz w:val="24"/>
          <w:szCs w:val="24"/>
          <w:lang w:val="en-US"/>
        </w:rPr>
        <w:t>, otros fil</w:t>
      </w:r>
      <w:r w:rsidRPr="0023488A">
        <w:rPr>
          <w:rFonts w:hAnsi="Times New Roman"/>
          <w:sz w:val="24"/>
          <w:szCs w:val="24"/>
          <w:lang w:val="en-US"/>
        </w:rPr>
        <w:t>ó</w:t>
      </w:r>
      <w:r w:rsidRPr="0023488A">
        <w:rPr>
          <w:rFonts w:ascii="Times New Roman"/>
          <w:sz w:val="24"/>
          <w:szCs w:val="24"/>
          <w:lang w:val="en-US"/>
        </w:rPr>
        <w:t>sofos adaptar</w:t>
      </w:r>
      <w:r w:rsidRPr="0023488A">
        <w:rPr>
          <w:rFonts w:hAnsi="Times New Roman"/>
          <w:sz w:val="24"/>
          <w:szCs w:val="24"/>
          <w:lang w:val="en-US"/>
        </w:rPr>
        <w:t>í</w:t>
      </w:r>
      <w:r w:rsidRPr="0023488A">
        <w:rPr>
          <w:rFonts w:ascii="Times New Roman"/>
          <w:sz w:val="24"/>
          <w:szCs w:val="24"/>
          <w:lang w:val="en-US"/>
        </w:rPr>
        <w:t>an el concepto</w:t>
      </w:r>
      <w:r w:rsidR="00EC32F6" w:rsidRPr="0023488A">
        <w:rPr>
          <w:rFonts w:ascii="Times New Roman"/>
          <w:sz w:val="24"/>
          <w:szCs w:val="24"/>
          <w:lang w:val="en-US"/>
        </w:rPr>
        <w:t xml:space="preserve"> de ideolog</w:t>
      </w:r>
      <w:r w:rsidR="00EC32F6" w:rsidRPr="0023488A">
        <w:rPr>
          <w:rFonts w:ascii="Times New Roman"/>
          <w:sz w:val="24"/>
          <w:szCs w:val="24"/>
          <w:lang w:val="en-US"/>
        </w:rPr>
        <w:t>í</w:t>
      </w:r>
      <w:r w:rsidR="00EC32F6" w:rsidRPr="0023488A">
        <w:rPr>
          <w:rFonts w:ascii="Times New Roman"/>
          <w:sz w:val="24"/>
          <w:szCs w:val="24"/>
          <w:lang w:val="en-US"/>
        </w:rPr>
        <w:t>a</w:t>
      </w:r>
      <w:r w:rsidRPr="0023488A">
        <w:rPr>
          <w:rFonts w:ascii="Times New Roman"/>
          <w:sz w:val="24"/>
          <w:szCs w:val="24"/>
          <w:lang w:val="en-US"/>
        </w:rPr>
        <w:t xml:space="preserve"> a su contexto hist</w:t>
      </w:r>
      <w:r w:rsidRPr="0023488A">
        <w:rPr>
          <w:rFonts w:hAnsi="Times New Roman"/>
          <w:sz w:val="24"/>
          <w:szCs w:val="24"/>
          <w:lang w:val="en-US"/>
        </w:rPr>
        <w:t>ó</w:t>
      </w:r>
      <w:r w:rsidR="00EC32F6" w:rsidRPr="0023488A">
        <w:rPr>
          <w:rFonts w:ascii="Times New Roman"/>
          <w:sz w:val="24"/>
          <w:szCs w:val="24"/>
          <w:lang w:val="en-US"/>
        </w:rPr>
        <w:t xml:space="preserve">rico. </w:t>
      </w:r>
      <w:r w:rsidR="00EC32F6">
        <w:rPr>
          <w:rFonts w:ascii="Times New Roman"/>
          <w:sz w:val="24"/>
          <w:szCs w:val="24"/>
        </w:rPr>
        <w:t>El italiano Antonio Gramsci introduce</w:t>
      </w:r>
      <w:r>
        <w:rPr>
          <w:rFonts w:ascii="Times New Roman"/>
          <w:sz w:val="24"/>
          <w:szCs w:val="24"/>
        </w:rPr>
        <w:t xml:space="preserve"> el concepto de </w:t>
      </w:r>
      <w:r>
        <w:rPr>
          <w:rFonts w:hAnsi="Times New Roman"/>
          <w:sz w:val="24"/>
          <w:szCs w:val="24"/>
        </w:rPr>
        <w:t>‘</w:t>
      </w:r>
      <w:r>
        <w:rPr>
          <w:rFonts w:ascii="Times New Roman"/>
          <w:sz w:val="24"/>
          <w:szCs w:val="24"/>
        </w:rPr>
        <w:t>hegemon</w:t>
      </w:r>
      <w:r>
        <w:rPr>
          <w:rFonts w:hAnsi="Times New Roman"/>
          <w:sz w:val="24"/>
          <w:szCs w:val="24"/>
        </w:rPr>
        <w:t>í</w:t>
      </w:r>
      <w:r>
        <w:rPr>
          <w:rFonts w:ascii="Times New Roman"/>
          <w:sz w:val="24"/>
          <w:szCs w:val="24"/>
        </w:rPr>
        <w:t>a</w:t>
      </w:r>
      <w:r>
        <w:rPr>
          <w:rFonts w:hAnsi="Times New Roman"/>
          <w:sz w:val="24"/>
          <w:szCs w:val="24"/>
        </w:rPr>
        <w:t>’</w:t>
      </w:r>
      <w:r>
        <w:rPr>
          <w:rFonts w:ascii="Times New Roman"/>
          <w:sz w:val="24"/>
          <w:szCs w:val="24"/>
        </w:rPr>
        <w:t>, planteando que el poder de la ideolog</w:t>
      </w:r>
      <w:r>
        <w:rPr>
          <w:rFonts w:hAnsi="Times New Roman"/>
          <w:sz w:val="24"/>
          <w:szCs w:val="24"/>
        </w:rPr>
        <w:t>í</w:t>
      </w:r>
      <w:r>
        <w:rPr>
          <w:rFonts w:ascii="Times New Roman"/>
          <w:sz w:val="24"/>
          <w:szCs w:val="24"/>
        </w:rPr>
        <w:t>a se deriva principalmente del consenso en lugar del uso de la fuerza. Por su parte, el fil</w:t>
      </w:r>
      <w:r>
        <w:rPr>
          <w:rFonts w:hAnsi="Times New Roman"/>
          <w:sz w:val="24"/>
          <w:szCs w:val="24"/>
        </w:rPr>
        <w:t>ó</w:t>
      </w:r>
      <w:r>
        <w:rPr>
          <w:rFonts w:ascii="Times New Roman"/>
          <w:sz w:val="24"/>
          <w:szCs w:val="24"/>
        </w:rPr>
        <w:t>sofo franc</w:t>
      </w:r>
      <w:r>
        <w:rPr>
          <w:rFonts w:hAnsi="Times New Roman"/>
          <w:sz w:val="24"/>
          <w:szCs w:val="24"/>
        </w:rPr>
        <w:t>é</w:t>
      </w:r>
      <w:r>
        <w:rPr>
          <w:rFonts w:ascii="Times New Roman"/>
          <w:sz w:val="24"/>
          <w:szCs w:val="24"/>
        </w:rPr>
        <w:t>s Louis Althusser articula dos tipos de aparatos con respecto a la ideolog</w:t>
      </w:r>
      <w:r>
        <w:rPr>
          <w:rFonts w:hAnsi="Times New Roman"/>
          <w:sz w:val="24"/>
          <w:szCs w:val="24"/>
        </w:rPr>
        <w:t>í</w:t>
      </w:r>
      <w:r>
        <w:rPr>
          <w:rFonts w:ascii="Times New Roman"/>
          <w:sz w:val="24"/>
          <w:szCs w:val="24"/>
        </w:rPr>
        <w:t xml:space="preserve">a: </w:t>
      </w:r>
      <w:r>
        <w:rPr>
          <w:rFonts w:ascii="Times New Roman"/>
          <w:sz w:val="24"/>
          <w:szCs w:val="24"/>
        </w:rPr>
        <w:lastRenderedPageBreak/>
        <w:t>el represivo de estado y el ideol</w:t>
      </w:r>
      <w:r>
        <w:rPr>
          <w:rFonts w:hAnsi="Times New Roman"/>
          <w:sz w:val="24"/>
          <w:szCs w:val="24"/>
        </w:rPr>
        <w:t>ó</w:t>
      </w:r>
      <w:r>
        <w:rPr>
          <w:rFonts w:ascii="Times New Roman"/>
          <w:sz w:val="24"/>
          <w:szCs w:val="24"/>
        </w:rPr>
        <w:t>gico. Mientras que el aparato represivo tiene el fin expl</w:t>
      </w:r>
      <w:r>
        <w:rPr>
          <w:rFonts w:hAnsi="Times New Roman"/>
          <w:sz w:val="24"/>
          <w:szCs w:val="24"/>
        </w:rPr>
        <w:t>í</w:t>
      </w:r>
      <w:r>
        <w:rPr>
          <w:rFonts w:ascii="Times New Roman"/>
          <w:sz w:val="24"/>
          <w:szCs w:val="24"/>
        </w:rPr>
        <w:t>cito de ejercer control, el aparato ideol</w:t>
      </w:r>
      <w:r>
        <w:rPr>
          <w:rFonts w:hAnsi="Times New Roman"/>
          <w:sz w:val="24"/>
          <w:szCs w:val="24"/>
        </w:rPr>
        <w:t>ó</w:t>
      </w:r>
      <w:r>
        <w:rPr>
          <w:rFonts w:ascii="Times New Roman"/>
          <w:sz w:val="24"/>
          <w:szCs w:val="24"/>
        </w:rPr>
        <w:t xml:space="preserve">gico carece de </w:t>
      </w:r>
      <w:r>
        <w:rPr>
          <w:rFonts w:hAnsi="Times New Roman"/>
          <w:sz w:val="24"/>
          <w:szCs w:val="24"/>
        </w:rPr>
        <w:t>é</w:t>
      </w:r>
      <w:r>
        <w:rPr>
          <w:rFonts w:ascii="Times New Roman"/>
          <w:sz w:val="24"/>
          <w:szCs w:val="24"/>
        </w:rPr>
        <w:t>l. La ideolog</w:t>
      </w:r>
      <w:r>
        <w:rPr>
          <w:rFonts w:hAnsi="Times New Roman"/>
          <w:sz w:val="24"/>
          <w:szCs w:val="24"/>
        </w:rPr>
        <w:t>í</w:t>
      </w:r>
      <w:r>
        <w:rPr>
          <w:rFonts w:ascii="Times New Roman"/>
          <w:sz w:val="24"/>
          <w:szCs w:val="24"/>
        </w:rPr>
        <w:t>a y el discurso son, entonces, los conceptos principales para comprender la transmisi</w:t>
      </w:r>
      <w:r>
        <w:rPr>
          <w:rFonts w:hAnsi="Times New Roman"/>
          <w:sz w:val="24"/>
          <w:szCs w:val="24"/>
        </w:rPr>
        <w:t>ó</w:t>
      </w:r>
      <w:r>
        <w:rPr>
          <w:rFonts w:ascii="Times New Roman"/>
          <w:sz w:val="24"/>
          <w:szCs w:val="24"/>
        </w:rPr>
        <w:t>n de ideas. En su marco te</w:t>
      </w:r>
      <w:r>
        <w:rPr>
          <w:rFonts w:hAnsi="Times New Roman"/>
          <w:sz w:val="24"/>
          <w:szCs w:val="24"/>
        </w:rPr>
        <w:t>ó</w:t>
      </w:r>
      <w:r>
        <w:rPr>
          <w:rFonts w:ascii="Times New Roman"/>
          <w:sz w:val="24"/>
          <w:szCs w:val="24"/>
        </w:rPr>
        <w:t>rico, esta disertaci</w:t>
      </w:r>
      <w:r>
        <w:rPr>
          <w:rFonts w:hAnsi="Times New Roman"/>
          <w:sz w:val="24"/>
          <w:szCs w:val="24"/>
        </w:rPr>
        <w:t>ó</w:t>
      </w:r>
      <w:r>
        <w:rPr>
          <w:rFonts w:ascii="Times New Roman"/>
          <w:sz w:val="24"/>
          <w:szCs w:val="24"/>
        </w:rPr>
        <w:t>n emplea el concepto de ideolog</w:t>
      </w:r>
      <w:r>
        <w:rPr>
          <w:rFonts w:hAnsi="Times New Roman"/>
          <w:sz w:val="24"/>
          <w:szCs w:val="24"/>
        </w:rPr>
        <w:t>í</w:t>
      </w:r>
      <w:r>
        <w:rPr>
          <w:rFonts w:ascii="Times New Roman"/>
          <w:sz w:val="24"/>
          <w:szCs w:val="24"/>
        </w:rPr>
        <w:t>a a partir de las acepciones que Gramsci y Althusser formulan con el objetivo de dilucidar los valores hegem</w:t>
      </w:r>
      <w:r>
        <w:rPr>
          <w:rFonts w:hAnsi="Times New Roman"/>
          <w:sz w:val="24"/>
          <w:szCs w:val="24"/>
        </w:rPr>
        <w:t>ó</w:t>
      </w:r>
      <w:r>
        <w:rPr>
          <w:rFonts w:ascii="Times New Roman"/>
          <w:sz w:val="24"/>
          <w:szCs w:val="24"/>
        </w:rPr>
        <w:t>nicos mediante la conexi</w:t>
      </w:r>
      <w:r>
        <w:rPr>
          <w:rFonts w:hAnsi="Times New Roman"/>
          <w:sz w:val="24"/>
          <w:szCs w:val="24"/>
        </w:rPr>
        <w:t>ó</w:t>
      </w:r>
      <w:r>
        <w:rPr>
          <w:rFonts w:ascii="Times New Roman"/>
          <w:sz w:val="24"/>
          <w:szCs w:val="24"/>
        </w:rPr>
        <w:t>n entre ideolog</w:t>
      </w:r>
      <w:r>
        <w:rPr>
          <w:rFonts w:hAnsi="Times New Roman"/>
          <w:sz w:val="24"/>
          <w:szCs w:val="24"/>
        </w:rPr>
        <w:t>í</w:t>
      </w:r>
      <w:r>
        <w:rPr>
          <w:rFonts w:ascii="Times New Roman"/>
          <w:sz w:val="24"/>
          <w:szCs w:val="24"/>
        </w:rPr>
        <w:t xml:space="preserve">a y discurso.  </w:t>
      </w:r>
    </w:p>
    <w:p w14:paraId="26E474E7" w14:textId="77777777" w:rsidR="00AF3598" w:rsidRDefault="00AF3598" w:rsidP="00AF3598">
      <w:pPr>
        <w:pStyle w:val="BodyA"/>
        <w:spacing w:after="0" w:line="480" w:lineRule="auto"/>
        <w:rPr>
          <w:rFonts w:ascii="Times New Roman" w:eastAsia="Times New Roman" w:hAnsi="Times New Roman" w:cs="Times New Roman"/>
          <w:b/>
          <w:bCs/>
          <w:sz w:val="24"/>
          <w:szCs w:val="24"/>
        </w:rPr>
      </w:pPr>
      <w:r>
        <w:rPr>
          <w:rFonts w:ascii="Times New Roman"/>
          <w:b/>
          <w:bCs/>
          <w:sz w:val="24"/>
          <w:szCs w:val="24"/>
        </w:rPr>
        <w:t>Marco hist</w:t>
      </w:r>
      <w:r>
        <w:rPr>
          <w:rFonts w:hAnsi="Times New Roman"/>
          <w:b/>
          <w:bCs/>
          <w:sz w:val="24"/>
          <w:szCs w:val="24"/>
        </w:rPr>
        <w:t>ó</w:t>
      </w:r>
      <w:r>
        <w:rPr>
          <w:rFonts w:ascii="Times New Roman"/>
          <w:b/>
          <w:bCs/>
          <w:sz w:val="24"/>
          <w:szCs w:val="24"/>
        </w:rPr>
        <w:t xml:space="preserve">rico de la literatura infantil cubana </w:t>
      </w:r>
    </w:p>
    <w:p w14:paraId="241D5076" w14:textId="0BB60CA0"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El siglo XX fue escenario de notables acontecimientos hist</w:t>
      </w:r>
      <w:r>
        <w:rPr>
          <w:rFonts w:hAnsi="Times New Roman"/>
          <w:sz w:val="24"/>
          <w:szCs w:val="24"/>
        </w:rPr>
        <w:t>ó</w:t>
      </w:r>
      <w:r>
        <w:rPr>
          <w:rFonts w:ascii="Times New Roman"/>
          <w:sz w:val="24"/>
          <w:szCs w:val="24"/>
        </w:rPr>
        <w:t>ricos; una mirada a los hechos transcurridos en Cuba as</w:t>
      </w:r>
      <w:r>
        <w:rPr>
          <w:rFonts w:hAnsi="Times New Roman"/>
          <w:sz w:val="24"/>
          <w:szCs w:val="24"/>
        </w:rPr>
        <w:t>í</w:t>
      </w:r>
      <w:r>
        <w:rPr>
          <w:rFonts w:hAnsi="Times New Roman"/>
          <w:sz w:val="24"/>
          <w:szCs w:val="24"/>
        </w:rPr>
        <w:t xml:space="preserve"> </w:t>
      </w:r>
      <w:r>
        <w:rPr>
          <w:rFonts w:ascii="Times New Roman"/>
          <w:sz w:val="24"/>
          <w:szCs w:val="24"/>
        </w:rPr>
        <w:t>lo corrobora. Tras la culminaci</w:t>
      </w:r>
      <w:r>
        <w:rPr>
          <w:rFonts w:hAnsi="Times New Roman"/>
          <w:sz w:val="24"/>
          <w:szCs w:val="24"/>
        </w:rPr>
        <w:t>ó</w:t>
      </w:r>
      <w:r>
        <w:rPr>
          <w:rFonts w:ascii="Times New Roman"/>
          <w:sz w:val="24"/>
          <w:szCs w:val="24"/>
        </w:rPr>
        <w:t>n del dominio espa</w:t>
      </w:r>
      <w:r>
        <w:rPr>
          <w:rFonts w:hAnsi="Times New Roman"/>
          <w:sz w:val="24"/>
          <w:szCs w:val="24"/>
        </w:rPr>
        <w:t>ñ</w:t>
      </w:r>
      <w:r>
        <w:rPr>
          <w:rFonts w:ascii="Times New Roman"/>
          <w:sz w:val="24"/>
          <w:szCs w:val="24"/>
        </w:rPr>
        <w:t>ol en la isla en 1898 debido a la intervenci</w:t>
      </w:r>
      <w:r>
        <w:rPr>
          <w:rFonts w:hAnsi="Times New Roman"/>
          <w:sz w:val="24"/>
          <w:szCs w:val="24"/>
        </w:rPr>
        <w:t>ó</w:t>
      </w:r>
      <w:r>
        <w:rPr>
          <w:rFonts w:ascii="Times New Roman"/>
          <w:sz w:val="24"/>
          <w:szCs w:val="24"/>
        </w:rPr>
        <w:t>n norteamericana, se inicia una etapa que parad</w:t>
      </w:r>
      <w:r>
        <w:rPr>
          <w:rFonts w:hAnsi="Times New Roman"/>
          <w:sz w:val="24"/>
          <w:szCs w:val="24"/>
        </w:rPr>
        <w:t>ó</w:t>
      </w:r>
      <w:r>
        <w:rPr>
          <w:rFonts w:ascii="Times New Roman"/>
          <w:sz w:val="24"/>
          <w:szCs w:val="24"/>
        </w:rPr>
        <w:t>jicamente lleg</w:t>
      </w:r>
      <w:r>
        <w:rPr>
          <w:rFonts w:hAnsi="Times New Roman"/>
          <w:sz w:val="24"/>
          <w:szCs w:val="24"/>
        </w:rPr>
        <w:t>ó</w:t>
      </w:r>
      <w:r>
        <w:rPr>
          <w:rFonts w:hAnsi="Times New Roman"/>
          <w:sz w:val="24"/>
          <w:szCs w:val="24"/>
        </w:rPr>
        <w:t xml:space="preserve"> </w:t>
      </w:r>
      <w:r>
        <w:rPr>
          <w:rFonts w:ascii="Times New Roman"/>
          <w:sz w:val="24"/>
          <w:szCs w:val="24"/>
        </w:rPr>
        <w:t>te</w:t>
      </w:r>
      <w:r>
        <w:rPr>
          <w:rFonts w:hAnsi="Times New Roman"/>
          <w:sz w:val="24"/>
          <w:szCs w:val="24"/>
        </w:rPr>
        <w:t>ñ</w:t>
      </w:r>
      <w:r>
        <w:rPr>
          <w:rFonts w:ascii="Times New Roman"/>
          <w:sz w:val="24"/>
          <w:szCs w:val="24"/>
        </w:rPr>
        <w:t>ida tanto de satisfacci</w:t>
      </w:r>
      <w:r>
        <w:rPr>
          <w:rFonts w:hAnsi="Times New Roman"/>
          <w:sz w:val="24"/>
          <w:szCs w:val="24"/>
        </w:rPr>
        <w:t>ó</w:t>
      </w:r>
      <w:r>
        <w:rPr>
          <w:rFonts w:ascii="Times New Roman"/>
          <w:sz w:val="24"/>
          <w:szCs w:val="24"/>
        </w:rPr>
        <w:t>n como de frustraci</w:t>
      </w:r>
      <w:r>
        <w:rPr>
          <w:rFonts w:hAnsi="Times New Roman"/>
          <w:sz w:val="24"/>
          <w:szCs w:val="24"/>
        </w:rPr>
        <w:t>ó</w:t>
      </w:r>
      <w:r>
        <w:rPr>
          <w:rFonts w:ascii="Times New Roman"/>
          <w:sz w:val="24"/>
          <w:szCs w:val="24"/>
        </w:rPr>
        <w:t>n para los cubanos. Despu</w:t>
      </w:r>
      <w:r>
        <w:rPr>
          <w:rFonts w:hAnsi="Times New Roman"/>
          <w:sz w:val="24"/>
          <w:szCs w:val="24"/>
        </w:rPr>
        <w:t>é</w:t>
      </w:r>
      <w:r>
        <w:rPr>
          <w:rFonts w:ascii="Times New Roman"/>
          <w:sz w:val="24"/>
          <w:szCs w:val="24"/>
        </w:rPr>
        <w:t>s de largos a</w:t>
      </w:r>
      <w:r>
        <w:rPr>
          <w:rFonts w:hAnsi="Times New Roman"/>
          <w:sz w:val="24"/>
          <w:szCs w:val="24"/>
        </w:rPr>
        <w:t>ñ</w:t>
      </w:r>
      <w:r>
        <w:rPr>
          <w:rFonts w:ascii="Times New Roman"/>
          <w:sz w:val="24"/>
          <w:szCs w:val="24"/>
        </w:rPr>
        <w:t>os de lucha por obtener su independencia, la Rep</w:t>
      </w:r>
      <w:r>
        <w:rPr>
          <w:rFonts w:hAnsi="Times New Roman"/>
          <w:sz w:val="24"/>
          <w:szCs w:val="24"/>
        </w:rPr>
        <w:t>ú</w:t>
      </w:r>
      <w:r>
        <w:rPr>
          <w:rFonts w:ascii="Times New Roman"/>
          <w:sz w:val="24"/>
          <w:szCs w:val="24"/>
        </w:rPr>
        <w:t>blica se inaugura en 1902. El escritor y antrop</w:t>
      </w:r>
      <w:r>
        <w:rPr>
          <w:rFonts w:hAnsi="Times New Roman"/>
          <w:sz w:val="24"/>
          <w:szCs w:val="24"/>
        </w:rPr>
        <w:t>ó</w:t>
      </w:r>
      <w:r>
        <w:rPr>
          <w:rFonts w:ascii="Times New Roman"/>
          <w:sz w:val="24"/>
          <w:szCs w:val="24"/>
        </w:rPr>
        <w:t>logo cubano Fernando Ortiz  la defini</w:t>
      </w:r>
      <w:r>
        <w:rPr>
          <w:rFonts w:hAnsi="Times New Roman"/>
          <w:sz w:val="24"/>
          <w:szCs w:val="24"/>
        </w:rPr>
        <w:t>ó</w:t>
      </w:r>
      <w:r>
        <w:rPr>
          <w:rFonts w:hAnsi="Times New Roman"/>
          <w:sz w:val="24"/>
          <w:szCs w:val="24"/>
        </w:rPr>
        <w:t xml:space="preserve"> </w:t>
      </w:r>
      <w:r>
        <w:rPr>
          <w:rFonts w:ascii="Times New Roman"/>
          <w:sz w:val="24"/>
          <w:szCs w:val="24"/>
        </w:rPr>
        <w:t xml:space="preserve">como </w:t>
      </w:r>
      <w:r>
        <w:rPr>
          <w:rFonts w:hAnsi="Times New Roman"/>
          <w:sz w:val="24"/>
          <w:szCs w:val="24"/>
        </w:rPr>
        <w:t>“</w:t>
      </w:r>
      <w:r>
        <w:rPr>
          <w:rFonts w:ascii="Times New Roman"/>
          <w:sz w:val="24"/>
          <w:szCs w:val="24"/>
        </w:rPr>
        <w:t>cacocracia</w:t>
      </w:r>
      <w:r>
        <w:rPr>
          <w:rFonts w:hAnsi="Times New Roman"/>
          <w:sz w:val="24"/>
          <w:szCs w:val="24"/>
        </w:rPr>
        <w:t>”</w:t>
      </w:r>
      <w:r>
        <w:rPr>
          <w:rFonts w:hAnsi="Times New Roman"/>
          <w:sz w:val="24"/>
          <w:szCs w:val="24"/>
        </w:rPr>
        <w:t xml:space="preserve"> </w:t>
      </w:r>
      <w:r>
        <w:rPr>
          <w:rFonts w:ascii="Times New Roman"/>
          <w:sz w:val="24"/>
          <w:szCs w:val="24"/>
        </w:rPr>
        <w:t>debido a la sucesi</w:t>
      </w:r>
      <w:r>
        <w:rPr>
          <w:rFonts w:hAnsi="Times New Roman"/>
          <w:sz w:val="24"/>
          <w:szCs w:val="24"/>
        </w:rPr>
        <w:t>ó</w:t>
      </w:r>
      <w:r>
        <w:rPr>
          <w:rFonts w:ascii="Times New Roman"/>
          <w:sz w:val="24"/>
          <w:szCs w:val="24"/>
        </w:rPr>
        <w:t>n de gobiernos corruptos y la entrega a los intereses extranjeros. Neo-colonia, o falseada Rep</w:t>
      </w:r>
      <w:r>
        <w:rPr>
          <w:rFonts w:hAnsi="Times New Roman"/>
          <w:sz w:val="24"/>
          <w:szCs w:val="24"/>
        </w:rPr>
        <w:t>ú</w:t>
      </w:r>
      <w:r>
        <w:rPr>
          <w:rFonts w:ascii="Times New Roman"/>
          <w:sz w:val="24"/>
          <w:szCs w:val="24"/>
        </w:rPr>
        <w:t>blica, son los calificativos que habitualmente identifican este per</w:t>
      </w:r>
      <w:r>
        <w:rPr>
          <w:rFonts w:hAnsi="Times New Roman"/>
          <w:sz w:val="24"/>
          <w:szCs w:val="24"/>
        </w:rPr>
        <w:t>í</w:t>
      </w:r>
      <w:r w:rsidR="000114AC">
        <w:rPr>
          <w:rFonts w:ascii="Times New Roman"/>
          <w:sz w:val="24"/>
          <w:szCs w:val="24"/>
        </w:rPr>
        <w:t xml:space="preserve">odo </w:t>
      </w:r>
      <w:r>
        <w:rPr>
          <w:rFonts w:ascii="Times New Roman"/>
          <w:sz w:val="24"/>
          <w:szCs w:val="24"/>
        </w:rPr>
        <w:t>que transcurre dejando un sabor agridulce en la enmienda constitucional Platt, la cual garantizaba la intervenci</w:t>
      </w:r>
      <w:r>
        <w:rPr>
          <w:rFonts w:hAnsi="Times New Roman"/>
          <w:sz w:val="24"/>
          <w:szCs w:val="24"/>
        </w:rPr>
        <w:t>ó</w:t>
      </w:r>
      <w:r>
        <w:rPr>
          <w:rFonts w:ascii="Times New Roman"/>
          <w:sz w:val="24"/>
          <w:szCs w:val="24"/>
        </w:rPr>
        <w:t xml:space="preserve">n militar del gobierno norteamericano en la isla. </w:t>
      </w:r>
    </w:p>
    <w:p w14:paraId="13A48108" w14:textId="61F4DF10" w:rsidR="00AF3598" w:rsidRDefault="00AF3598" w:rsidP="00AF3598">
      <w:pPr>
        <w:pStyle w:val="BodyA"/>
        <w:spacing w:after="0" w:line="480" w:lineRule="auto"/>
        <w:ind w:firstLine="720"/>
      </w:pPr>
      <w:r>
        <w:rPr>
          <w:rFonts w:ascii="Times New Roman"/>
          <w:sz w:val="24"/>
          <w:szCs w:val="24"/>
        </w:rPr>
        <w:t>La literatura republicana,</w:t>
      </w:r>
      <w:r>
        <w:rPr>
          <w:rFonts w:ascii="Trebuchet MS"/>
        </w:rPr>
        <w:t xml:space="preserve"> </w:t>
      </w:r>
      <w:r>
        <w:rPr>
          <w:rFonts w:ascii="Times New Roman"/>
          <w:sz w:val="24"/>
          <w:szCs w:val="24"/>
        </w:rPr>
        <w:t>especialmente la dedicada a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venes, ofrece constancia de la insistencia en la autonom</w:t>
      </w:r>
      <w:r>
        <w:rPr>
          <w:rFonts w:hAnsi="Times New Roman"/>
          <w:sz w:val="24"/>
          <w:szCs w:val="24"/>
        </w:rPr>
        <w:t>í</w:t>
      </w:r>
      <w:r>
        <w:rPr>
          <w:rFonts w:ascii="Times New Roman"/>
          <w:sz w:val="24"/>
          <w:szCs w:val="24"/>
        </w:rPr>
        <w:t>a pol</w:t>
      </w:r>
      <w:r>
        <w:rPr>
          <w:rFonts w:hAnsi="Times New Roman"/>
          <w:sz w:val="24"/>
          <w:szCs w:val="24"/>
        </w:rPr>
        <w:t>í</w:t>
      </w:r>
      <w:r>
        <w:rPr>
          <w:rFonts w:ascii="Times New Roman"/>
          <w:sz w:val="24"/>
          <w:szCs w:val="24"/>
        </w:rPr>
        <w:t>tica y cultural, as</w:t>
      </w:r>
      <w:r>
        <w:rPr>
          <w:rFonts w:hAnsi="Times New Roman"/>
          <w:sz w:val="24"/>
          <w:szCs w:val="24"/>
        </w:rPr>
        <w:t>í</w:t>
      </w:r>
      <w:r>
        <w:rPr>
          <w:rFonts w:hAnsi="Times New Roman"/>
          <w:sz w:val="24"/>
          <w:szCs w:val="24"/>
        </w:rPr>
        <w:t xml:space="preserve"> </w:t>
      </w:r>
      <w:r>
        <w:rPr>
          <w:rFonts w:ascii="Times New Roman"/>
          <w:sz w:val="24"/>
          <w:szCs w:val="24"/>
        </w:rPr>
        <w:t>como un af</w:t>
      </w:r>
      <w:r>
        <w:rPr>
          <w:rFonts w:hAnsi="Times New Roman"/>
          <w:sz w:val="24"/>
          <w:szCs w:val="24"/>
        </w:rPr>
        <w:t>á</w:t>
      </w:r>
      <w:r>
        <w:rPr>
          <w:rFonts w:ascii="Times New Roman"/>
          <w:sz w:val="24"/>
          <w:szCs w:val="24"/>
        </w:rPr>
        <w:t>n por sensibilizar al lector con los avatares sociales del per</w:t>
      </w:r>
      <w:r>
        <w:rPr>
          <w:rFonts w:hAnsi="Times New Roman"/>
          <w:sz w:val="24"/>
          <w:szCs w:val="24"/>
        </w:rPr>
        <w:t>í</w:t>
      </w:r>
      <w:r>
        <w:rPr>
          <w:rFonts w:ascii="Times New Roman"/>
          <w:sz w:val="24"/>
          <w:szCs w:val="24"/>
        </w:rPr>
        <w:t xml:space="preserve">odo.  </w:t>
      </w:r>
      <w:r w:rsidR="005D5F67">
        <w:rPr>
          <w:rFonts w:ascii="Times New Roman"/>
          <w:i/>
          <w:iCs/>
          <w:sz w:val="24"/>
          <w:szCs w:val="24"/>
        </w:rPr>
        <w:t xml:space="preserve">El </w:t>
      </w:r>
      <w:r w:rsidR="005D5F67" w:rsidRPr="005D5F67">
        <w:rPr>
          <w:rFonts w:ascii="Times New Roman" w:hAnsi="Times New Roman" w:cs="Times New Roman"/>
          <w:i/>
          <w:iCs/>
          <w:sz w:val="24"/>
          <w:szCs w:val="24"/>
        </w:rPr>
        <w:t>pájar</w:t>
      </w:r>
      <w:r w:rsidR="005D5F67">
        <w:rPr>
          <w:rFonts w:ascii="Times New Roman"/>
          <w:i/>
          <w:iCs/>
          <w:sz w:val="24"/>
          <w:szCs w:val="24"/>
        </w:rPr>
        <w:t>o de lata (</w:t>
      </w:r>
      <w:r w:rsidR="005D5F67" w:rsidRPr="005D5F67">
        <w:rPr>
          <w:rFonts w:ascii="Times New Roman"/>
          <w:iCs/>
          <w:sz w:val="24"/>
          <w:szCs w:val="24"/>
        </w:rPr>
        <w:t>1944) de Anita Arroyo</w:t>
      </w:r>
      <w:r>
        <w:rPr>
          <w:rFonts w:ascii="Times New Roman"/>
          <w:sz w:val="24"/>
          <w:szCs w:val="24"/>
        </w:rPr>
        <w:t xml:space="preserve">, </w:t>
      </w:r>
      <w:r>
        <w:rPr>
          <w:rFonts w:ascii="Times New Roman"/>
          <w:i/>
          <w:iCs/>
          <w:sz w:val="24"/>
          <w:szCs w:val="24"/>
        </w:rPr>
        <w:t xml:space="preserve">Cuentos de Apolo </w:t>
      </w:r>
      <w:r>
        <w:rPr>
          <w:rFonts w:ascii="Times New Roman"/>
          <w:sz w:val="24"/>
          <w:szCs w:val="24"/>
        </w:rPr>
        <w:t>(1947) de Hilda Perera</w:t>
      </w:r>
      <w:r w:rsidR="005D5F67">
        <w:rPr>
          <w:rFonts w:ascii="Times New Roman"/>
          <w:sz w:val="24"/>
          <w:szCs w:val="24"/>
        </w:rPr>
        <w:t xml:space="preserve"> y </w:t>
      </w:r>
      <w:r w:rsidR="005D5F67" w:rsidRPr="005D5F67">
        <w:rPr>
          <w:rFonts w:ascii="Times New Roman"/>
          <w:i/>
          <w:sz w:val="24"/>
          <w:szCs w:val="24"/>
        </w:rPr>
        <w:t>Cuentos de todas las noches</w:t>
      </w:r>
      <w:r w:rsidR="005D5F67">
        <w:rPr>
          <w:rFonts w:ascii="Times New Roman"/>
          <w:sz w:val="24"/>
          <w:szCs w:val="24"/>
        </w:rPr>
        <w:t xml:space="preserve"> (1950) de Emilio Bacar</w:t>
      </w:r>
      <w:r w:rsidR="005D5F67" w:rsidRPr="005D5F67">
        <w:rPr>
          <w:rFonts w:ascii="Times New Roman" w:hAnsi="Times New Roman" w:cs="Times New Roman"/>
          <w:sz w:val="24"/>
          <w:szCs w:val="24"/>
        </w:rPr>
        <w:t>dí</w:t>
      </w:r>
      <w:r w:rsidRPr="005D5F67">
        <w:rPr>
          <w:rFonts w:ascii="Times New Roman" w:hAnsi="Times New Roman" w:cs="Times New Roman"/>
          <w:sz w:val="24"/>
          <w:szCs w:val="24"/>
        </w:rPr>
        <w:t xml:space="preserve"> </w:t>
      </w:r>
      <w:r>
        <w:rPr>
          <w:rFonts w:ascii="Times New Roman"/>
          <w:sz w:val="24"/>
          <w:szCs w:val="24"/>
        </w:rPr>
        <w:t>son</w:t>
      </w:r>
      <w:r w:rsidR="000E788C">
        <w:rPr>
          <w:rFonts w:ascii="Times New Roman"/>
          <w:sz w:val="24"/>
          <w:szCs w:val="24"/>
        </w:rPr>
        <w:t xml:space="preserve"> ejemplos de libros publicados durante la Rep</w:t>
      </w:r>
      <w:r w:rsidR="000E788C" w:rsidRPr="000E788C">
        <w:rPr>
          <w:rFonts w:ascii="Times New Roman" w:hAnsi="Times New Roman" w:cs="Times New Roman"/>
          <w:sz w:val="24"/>
          <w:szCs w:val="24"/>
        </w:rPr>
        <w:t>ú</w:t>
      </w:r>
      <w:r w:rsidR="000E788C">
        <w:rPr>
          <w:rFonts w:ascii="Times New Roman"/>
          <w:sz w:val="24"/>
          <w:szCs w:val="24"/>
        </w:rPr>
        <w:t>blica</w:t>
      </w:r>
      <w:r>
        <w:rPr>
          <w:rFonts w:ascii="Times New Roman"/>
          <w:sz w:val="24"/>
          <w:szCs w:val="24"/>
        </w:rPr>
        <w:t xml:space="preserve"> que </w:t>
      </w:r>
      <w:r>
        <w:rPr>
          <w:rFonts w:ascii="Times New Roman"/>
          <w:sz w:val="24"/>
          <w:szCs w:val="24"/>
        </w:rPr>
        <w:lastRenderedPageBreak/>
        <w:t>contribuyen al desarrollo de la identidad cultural. Por su posici</w:t>
      </w:r>
      <w:r>
        <w:rPr>
          <w:rFonts w:hAnsi="Times New Roman"/>
          <w:sz w:val="24"/>
          <w:szCs w:val="24"/>
        </w:rPr>
        <w:t>ó</w:t>
      </w:r>
      <w:r>
        <w:rPr>
          <w:rFonts w:ascii="Times New Roman"/>
          <w:sz w:val="24"/>
          <w:szCs w:val="24"/>
        </w:rPr>
        <w:t>n en la cronolog</w:t>
      </w:r>
      <w:r>
        <w:rPr>
          <w:rFonts w:hAnsi="Times New Roman"/>
          <w:sz w:val="24"/>
          <w:szCs w:val="24"/>
        </w:rPr>
        <w:t>í</w:t>
      </w:r>
      <w:r>
        <w:rPr>
          <w:rFonts w:ascii="Times New Roman"/>
          <w:sz w:val="24"/>
          <w:szCs w:val="24"/>
        </w:rPr>
        <w:t>a hist</w:t>
      </w:r>
      <w:r>
        <w:rPr>
          <w:rFonts w:hAnsi="Times New Roman"/>
          <w:sz w:val="24"/>
          <w:szCs w:val="24"/>
        </w:rPr>
        <w:t>ó</w:t>
      </w:r>
      <w:r w:rsidR="00AB277E">
        <w:rPr>
          <w:rFonts w:ascii="Times New Roman"/>
          <w:sz w:val="24"/>
          <w:szCs w:val="24"/>
        </w:rPr>
        <w:t xml:space="preserve">rica y </w:t>
      </w:r>
      <w:r w:rsidR="000E788C">
        <w:rPr>
          <w:rFonts w:ascii="Times New Roman"/>
          <w:sz w:val="24"/>
          <w:szCs w:val="24"/>
        </w:rPr>
        <w:t xml:space="preserve">por </w:t>
      </w:r>
      <w:r w:rsidR="00AB277E">
        <w:rPr>
          <w:rFonts w:ascii="Times New Roman"/>
          <w:sz w:val="24"/>
          <w:szCs w:val="24"/>
        </w:rPr>
        <w:t>su limitada producci</w:t>
      </w:r>
      <w:r w:rsidR="00AB277E" w:rsidRPr="00AB277E">
        <w:rPr>
          <w:rFonts w:ascii="Times New Roman" w:hAnsi="Times New Roman" w:cs="Times New Roman"/>
          <w:sz w:val="24"/>
          <w:szCs w:val="24"/>
        </w:rPr>
        <w:t>ón</w:t>
      </w:r>
      <w:r>
        <w:rPr>
          <w:rFonts w:ascii="Times New Roman"/>
          <w:sz w:val="24"/>
          <w:szCs w:val="24"/>
        </w:rPr>
        <w:t xml:space="preserve">, a la literatura infantil de esta </w:t>
      </w:r>
      <w:r>
        <w:rPr>
          <w:rFonts w:hAnsi="Times New Roman"/>
          <w:sz w:val="24"/>
          <w:szCs w:val="24"/>
        </w:rPr>
        <w:t>é</w:t>
      </w:r>
      <w:r>
        <w:rPr>
          <w:rFonts w:ascii="Times New Roman"/>
          <w:sz w:val="24"/>
          <w:szCs w:val="24"/>
        </w:rPr>
        <w:t>poca se le ha rotulado err</w:t>
      </w:r>
      <w:r>
        <w:rPr>
          <w:rFonts w:hAnsi="Times New Roman"/>
          <w:sz w:val="24"/>
          <w:szCs w:val="24"/>
        </w:rPr>
        <w:t>ó</w:t>
      </w:r>
      <w:r>
        <w:rPr>
          <w:rFonts w:ascii="Times New Roman"/>
          <w:sz w:val="24"/>
          <w:szCs w:val="24"/>
        </w:rPr>
        <w:t>neamente como indigna de estudios cr</w:t>
      </w:r>
      <w:r>
        <w:rPr>
          <w:rFonts w:hAnsi="Times New Roman"/>
          <w:sz w:val="24"/>
          <w:szCs w:val="24"/>
        </w:rPr>
        <w:t>í</w:t>
      </w:r>
      <w:r>
        <w:rPr>
          <w:rFonts w:ascii="Times New Roman"/>
          <w:sz w:val="24"/>
          <w:szCs w:val="24"/>
        </w:rPr>
        <w:t xml:space="preserve">ticos, carente de valor </w:t>
      </w:r>
      <w:r>
        <w:rPr>
          <w:rFonts w:hAnsi="Times New Roman"/>
          <w:sz w:val="24"/>
          <w:szCs w:val="24"/>
        </w:rPr>
        <w:t>é</w:t>
      </w:r>
      <w:r>
        <w:rPr>
          <w:rFonts w:ascii="Times New Roman"/>
          <w:sz w:val="24"/>
          <w:szCs w:val="24"/>
        </w:rPr>
        <w:t>tico, estil</w:t>
      </w:r>
      <w:r>
        <w:rPr>
          <w:rFonts w:hAnsi="Times New Roman"/>
          <w:sz w:val="24"/>
          <w:szCs w:val="24"/>
        </w:rPr>
        <w:t>í</w:t>
      </w:r>
      <w:r>
        <w:rPr>
          <w:rFonts w:ascii="Times New Roman"/>
          <w:sz w:val="24"/>
          <w:szCs w:val="24"/>
        </w:rPr>
        <w:t>stico y literario.  Las obras para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venes han sido sujetas a la omisi</w:t>
      </w:r>
      <w:r>
        <w:rPr>
          <w:rFonts w:hAnsi="Times New Roman"/>
          <w:sz w:val="24"/>
          <w:szCs w:val="24"/>
        </w:rPr>
        <w:t>ó</w:t>
      </w:r>
      <w:r>
        <w:rPr>
          <w:rFonts w:ascii="Times New Roman"/>
          <w:sz w:val="24"/>
          <w:szCs w:val="24"/>
        </w:rPr>
        <w:t>n y han permanec</w:t>
      </w:r>
      <w:r w:rsidR="00AB277E">
        <w:rPr>
          <w:rFonts w:ascii="Times New Roman"/>
          <w:sz w:val="24"/>
          <w:szCs w:val="24"/>
        </w:rPr>
        <w:t xml:space="preserve">ido al margen de observaciones </w:t>
      </w:r>
      <w:r w:rsidR="00AB277E" w:rsidRPr="00AB277E">
        <w:rPr>
          <w:rFonts w:ascii="Times New Roman" w:hAnsi="Times New Roman" w:cs="Times New Roman"/>
          <w:sz w:val="24"/>
          <w:szCs w:val="24"/>
        </w:rPr>
        <w:t>analíticas</w:t>
      </w:r>
      <w:r w:rsidRPr="00AB277E">
        <w:rPr>
          <w:rFonts w:ascii="Times New Roman" w:hAnsi="Times New Roman" w:cs="Times New Roman"/>
          <w:sz w:val="24"/>
          <w:szCs w:val="24"/>
        </w:rPr>
        <w:t xml:space="preserve"> </w:t>
      </w:r>
      <w:r>
        <w:rPr>
          <w:rFonts w:ascii="Times New Roman"/>
          <w:sz w:val="24"/>
          <w:szCs w:val="24"/>
        </w:rPr>
        <w:t>por pertenecer a lo que el cr</w:t>
      </w:r>
      <w:r>
        <w:rPr>
          <w:rFonts w:hAnsi="Times New Roman"/>
          <w:sz w:val="24"/>
          <w:szCs w:val="24"/>
        </w:rPr>
        <w:t>í</w:t>
      </w:r>
      <w:r>
        <w:rPr>
          <w:rFonts w:ascii="Times New Roman"/>
          <w:sz w:val="24"/>
          <w:szCs w:val="24"/>
        </w:rPr>
        <w:t xml:space="preserve">tico cubano Rafael Rojas ha denominado, con acierto, la </w:t>
      </w:r>
      <w:r>
        <w:rPr>
          <w:rFonts w:hAnsi="Times New Roman"/>
          <w:sz w:val="24"/>
          <w:szCs w:val="24"/>
        </w:rPr>
        <w:t>“</w:t>
      </w:r>
      <w:r>
        <w:rPr>
          <w:rFonts w:ascii="Times New Roman"/>
          <w:sz w:val="24"/>
          <w:szCs w:val="24"/>
        </w:rPr>
        <w:t>edad media</w:t>
      </w:r>
      <w:r>
        <w:rPr>
          <w:rFonts w:hAnsi="Times New Roman"/>
          <w:sz w:val="24"/>
          <w:szCs w:val="24"/>
        </w:rPr>
        <w:t>”</w:t>
      </w:r>
      <w:r>
        <w:rPr>
          <w:rFonts w:ascii="Times New Roman"/>
          <w:sz w:val="24"/>
          <w:szCs w:val="24"/>
        </w:rPr>
        <w:t>, refiri</w:t>
      </w:r>
      <w:r>
        <w:rPr>
          <w:rFonts w:hAnsi="Times New Roman"/>
          <w:sz w:val="24"/>
          <w:szCs w:val="24"/>
        </w:rPr>
        <w:t>é</w:t>
      </w:r>
      <w:r>
        <w:rPr>
          <w:rFonts w:ascii="Times New Roman"/>
          <w:sz w:val="24"/>
          <w:szCs w:val="24"/>
        </w:rPr>
        <w:t>ndose al per</w:t>
      </w:r>
      <w:r>
        <w:rPr>
          <w:rFonts w:hAnsi="Times New Roman"/>
          <w:sz w:val="24"/>
          <w:szCs w:val="24"/>
        </w:rPr>
        <w:t>í</w:t>
      </w:r>
      <w:r>
        <w:rPr>
          <w:rFonts w:ascii="Times New Roman"/>
          <w:sz w:val="24"/>
          <w:szCs w:val="24"/>
        </w:rPr>
        <w:t>odo hist</w:t>
      </w:r>
      <w:r>
        <w:rPr>
          <w:rFonts w:hAnsi="Times New Roman"/>
          <w:sz w:val="24"/>
          <w:szCs w:val="24"/>
        </w:rPr>
        <w:t>ó</w:t>
      </w:r>
      <w:r>
        <w:rPr>
          <w:rFonts w:ascii="Times New Roman"/>
          <w:sz w:val="24"/>
          <w:szCs w:val="24"/>
        </w:rPr>
        <w:t>rico que media entre la etapa colonial y la Revoluci</w:t>
      </w:r>
      <w:r>
        <w:rPr>
          <w:rFonts w:hAnsi="Times New Roman"/>
          <w:sz w:val="24"/>
          <w:szCs w:val="24"/>
        </w:rPr>
        <w:t>ó</w:t>
      </w:r>
      <w:r>
        <w:rPr>
          <w:rFonts w:ascii="Times New Roman"/>
          <w:sz w:val="24"/>
          <w:szCs w:val="24"/>
        </w:rPr>
        <w:t>n de 1959. Su analog</w:t>
      </w:r>
      <w:r>
        <w:rPr>
          <w:rFonts w:hAnsi="Times New Roman"/>
          <w:sz w:val="24"/>
          <w:szCs w:val="24"/>
        </w:rPr>
        <w:t>í</w:t>
      </w:r>
      <w:r>
        <w:rPr>
          <w:rFonts w:ascii="Times New Roman"/>
          <w:sz w:val="24"/>
          <w:szCs w:val="24"/>
        </w:rPr>
        <w:t xml:space="preserve">a, sin embargo, no se debe a una ausencia de cualidades o valores literarios en las obras de la </w:t>
      </w:r>
      <w:r>
        <w:rPr>
          <w:rFonts w:hAnsi="Times New Roman"/>
          <w:sz w:val="24"/>
          <w:szCs w:val="24"/>
        </w:rPr>
        <w:t>é</w:t>
      </w:r>
      <w:r>
        <w:rPr>
          <w:rFonts w:ascii="Times New Roman"/>
          <w:sz w:val="24"/>
          <w:szCs w:val="24"/>
        </w:rPr>
        <w:t xml:space="preserve">poca, sino a la desventurada coincidencia de anteceder </w:t>
      </w:r>
      <w:r w:rsidR="000E788C">
        <w:rPr>
          <w:rFonts w:ascii="Times New Roman"/>
          <w:sz w:val="24"/>
          <w:szCs w:val="24"/>
        </w:rPr>
        <w:t xml:space="preserve">a </w:t>
      </w:r>
      <w:r>
        <w:rPr>
          <w:rFonts w:ascii="Times New Roman"/>
          <w:sz w:val="24"/>
          <w:szCs w:val="24"/>
        </w:rPr>
        <w:t>un per</w:t>
      </w:r>
      <w:r>
        <w:rPr>
          <w:rFonts w:hAnsi="Times New Roman"/>
          <w:sz w:val="24"/>
          <w:szCs w:val="24"/>
        </w:rPr>
        <w:t>í</w:t>
      </w:r>
      <w:r>
        <w:rPr>
          <w:rFonts w:ascii="Times New Roman"/>
          <w:sz w:val="24"/>
          <w:szCs w:val="24"/>
        </w:rPr>
        <w:t>odo que por su car</w:t>
      </w:r>
      <w:r>
        <w:rPr>
          <w:rFonts w:hAnsi="Times New Roman"/>
          <w:sz w:val="24"/>
          <w:szCs w:val="24"/>
        </w:rPr>
        <w:t>á</w:t>
      </w:r>
      <w:r>
        <w:rPr>
          <w:rFonts w:ascii="Times New Roman"/>
          <w:sz w:val="24"/>
          <w:szCs w:val="24"/>
        </w:rPr>
        <w:t>cter revolucionario se dedicar</w:t>
      </w:r>
      <w:r>
        <w:rPr>
          <w:rFonts w:hAnsi="Times New Roman"/>
          <w:sz w:val="24"/>
          <w:szCs w:val="24"/>
        </w:rPr>
        <w:t>á</w:t>
      </w:r>
      <w:r>
        <w:rPr>
          <w:rFonts w:hAnsi="Times New Roman"/>
          <w:sz w:val="24"/>
          <w:szCs w:val="24"/>
        </w:rPr>
        <w:t xml:space="preserve"> </w:t>
      </w:r>
      <w:r>
        <w:rPr>
          <w:rFonts w:ascii="Times New Roman"/>
          <w:sz w:val="24"/>
          <w:szCs w:val="24"/>
        </w:rPr>
        <w:t>a erradicar su pasado hist</w:t>
      </w:r>
      <w:r>
        <w:rPr>
          <w:rFonts w:hAnsi="Times New Roman"/>
          <w:sz w:val="24"/>
          <w:szCs w:val="24"/>
        </w:rPr>
        <w:t>ó</w:t>
      </w:r>
      <w:r>
        <w:rPr>
          <w:rFonts w:ascii="Times New Roman"/>
          <w:sz w:val="24"/>
          <w:szCs w:val="24"/>
        </w:rPr>
        <w:t xml:space="preserve">rico del imaginario colectivo. En su ensayo </w:t>
      </w:r>
      <w:r>
        <w:rPr>
          <w:rFonts w:hAnsi="Times New Roman"/>
          <w:sz w:val="24"/>
          <w:szCs w:val="24"/>
        </w:rPr>
        <w:t>“</w:t>
      </w:r>
      <w:r>
        <w:rPr>
          <w:rFonts w:ascii="Times New Roman"/>
          <w:sz w:val="24"/>
          <w:szCs w:val="24"/>
        </w:rPr>
        <w:t>Primera Rep</w:t>
      </w:r>
      <w:r>
        <w:rPr>
          <w:rFonts w:hAnsi="Times New Roman"/>
          <w:sz w:val="24"/>
          <w:szCs w:val="24"/>
        </w:rPr>
        <w:t>ú</w:t>
      </w:r>
      <w:r>
        <w:rPr>
          <w:rFonts w:ascii="Times New Roman"/>
          <w:sz w:val="24"/>
          <w:szCs w:val="24"/>
        </w:rPr>
        <w:t>blica</w:t>
      </w:r>
      <w:r>
        <w:rPr>
          <w:rFonts w:hAnsi="Times New Roman"/>
          <w:sz w:val="24"/>
          <w:szCs w:val="24"/>
        </w:rPr>
        <w:t>”</w:t>
      </w:r>
      <w:r>
        <w:rPr>
          <w:rFonts w:hAnsi="Times New Roman"/>
          <w:sz w:val="24"/>
          <w:szCs w:val="24"/>
        </w:rPr>
        <w:t xml:space="preserve"> </w:t>
      </w:r>
      <w:r>
        <w:rPr>
          <w:rFonts w:ascii="Times New Roman"/>
          <w:sz w:val="24"/>
          <w:szCs w:val="24"/>
        </w:rPr>
        <w:t>Enrico Mario Sant</w:t>
      </w:r>
      <w:r>
        <w:rPr>
          <w:rFonts w:hAnsi="Times New Roman"/>
          <w:sz w:val="24"/>
          <w:szCs w:val="24"/>
        </w:rPr>
        <w:t>í</w:t>
      </w:r>
      <w:r>
        <w:rPr>
          <w:rFonts w:hAnsi="Times New Roman"/>
          <w:sz w:val="24"/>
          <w:szCs w:val="24"/>
        </w:rPr>
        <w:t xml:space="preserve"> </w:t>
      </w:r>
      <w:r>
        <w:rPr>
          <w:rFonts w:ascii="Times New Roman"/>
          <w:sz w:val="24"/>
          <w:szCs w:val="24"/>
        </w:rPr>
        <w:t xml:space="preserve">observa que </w:t>
      </w:r>
      <w:r>
        <w:rPr>
          <w:rFonts w:hAnsi="Times New Roman"/>
          <w:sz w:val="24"/>
          <w:szCs w:val="24"/>
        </w:rPr>
        <w:t>“</w:t>
      </w:r>
      <w:r>
        <w:rPr>
          <w:rFonts w:ascii="Times New Roman"/>
          <w:sz w:val="24"/>
          <w:szCs w:val="24"/>
        </w:rPr>
        <w:t>nuestra percepci</w:t>
      </w:r>
      <w:r>
        <w:rPr>
          <w:rFonts w:hAnsi="Times New Roman"/>
          <w:sz w:val="24"/>
          <w:szCs w:val="24"/>
        </w:rPr>
        <w:t>ó</w:t>
      </w:r>
      <w:r>
        <w:rPr>
          <w:rFonts w:ascii="Times New Roman"/>
          <w:sz w:val="24"/>
          <w:szCs w:val="24"/>
        </w:rPr>
        <w:t>n negativa de la Rep</w:t>
      </w:r>
      <w:r>
        <w:rPr>
          <w:rFonts w:hAnsi="Times New Roman"/>
          <w:sz w:val="24"/>
          <w:szCs w:val="24"/>
        </w:rPr>
        <w:t>ú</w:t>
      </w:r>
      <w:r>
        <w:rPr>
          <w:rFonts w:ascii="Times New Roman"/>
          <w:sz w:val="24"/>
          <w:szCs w:val="24"/>
        </w:rPr>
        <w:t>blica, la condena del pasado inmediato, se desprende, claro est</w:t>
      </w:r>
      <w:r>
        <w:rPr>
          <w:rFonts w:hAnsi="Times New Roman"/>
          <w:sz w:val="24"/>
          <w:szCs w:val="24"/>
        </w:rPr>
        <w:t>á</w:t>
      </w:r>
      <w:r>
        <w:rPr>
          <w:rFonts w:ascii="Times New Roman"/>
          <w:sz w:val="24"/>
          <w:szCs w:val="24"/>
        </w:rPr>
        <w:t>, de la ruptura que caus</w:t>
      </w:r>
      <w:r>
        <w:rPr>
          <w:rFonts w:hAnsi="Times New Roman"/>
          <w:sz w:val="24"/>
          <w:szCs w:val="24"/>
        </w:rPr>
        <w:t>ó</w:t>
      </w:r>
      <w:r>
        <w:rPr>
          <w:rFonts w:hAnsi="Times New Roman"/>
          <w:sz w:val="24"/>
          <w:szCs w:val="24"/>
        </w:rPr>
        <w:t xml:space="preserve"> </w:t>
      </w:r>
      <w:r>
        <w:rPr>
          <w:rFonts w:ascii="Times New Roman"/>
          <w:sz w:val="24"/>
          <w:szCs w:val="24"/>
        </w:rPr>
        <w:t>la Revoluci</w:t>
      </w:r>
      <w:r>
        <w:rPr>
          <w:rFonts w:hAnsi="Times New Roman"/>
          <w:sz w:val="24"/>
          <w:szCs w:val="24"/>
        </w:rPr>
        <w:t>ó</w:t>
      </w:r>
      <w:r>
        <w:rPr>
          <w:rFonts w:ascii="Times New Roman"/>
          <w:sz w:val="24"/>
          <w:szCs w:val="24"/>
        </w:rPr>
        <w:t>n castrista, que no s</w:t>
      </w:r>
      <w:r>
        <w:rPr>
          <w:rFonts w:hAnsi="Times New Roman"/>
          <w:sz w:val="24"/>
          <w:szCs w:val="24"/>
        </w:rPr>
        <w:t>ó</w:t>
      </w:r>
      <w:r>
        <w:rPr>
          <w:rFonts w:ascii="Times New Roman"/>
          <w:sz w:val="24"/>
          <w:szCs w:val="24"/>
        </w:rPr>
        <w:t>lo conden</w:t>
      </w:r>
      <w:r>
        <w:rPr>
          <w:rFonts w:hAnsi="Times New Roman"/>
          <w:sz w:val="24"/>
          <w:szCs w:val="24"/>
        </w:rPr>
        <w:t>ó</w:t>
      </w:r>
      <w:r>
        <w:rPr>
          <w:rFonts w:hAnsi="Times New Roman"/>
          <w:sz w:val="24"/>
          <w:szCs w:val="24"/>
        </w:rPr>
        <w:t xml:space="preserve"> </w:t>
      </w:r>
      <w:r>
        <w:rPr>
          <w:rFonts w:ascii="Times New Roman"/>
          <w:sz w:val="24"/>
          <w:szCs w:val="24"/>
        </w:rPr>
        <w:t>y sustituy</w:t>
      </w:r>
      <w:r>
        <w:rPr>
          <w:rFonts w:hAnsi="Times New Roman"/>
          <w:sz w:val="24"/>
          <w:szCs w:val="24"/>
        </w:rPr>
        <w:t>ó</w:t>
      </w:r>
      <w:r>
        <w:rPr>
          <w:rFonts w:hAnsi="Times New Roman"/>
          <w:sz w:val="24"/>
          <w:szCs w:val="24"/>
        </w:rPr>
        <w:t xml:space="preserve"> </w:t>
      </w:r>
      <w:r>
        <w:rPr>
          <w:rFonts w:ascii="Times New Roman"/>
          <w:sz w:val="24"/>
          <w:szCs w:val="24"/>
        </w:rPr>
        <w:t>a la Rep</w:t>
      </w:r>
      <w:r>
        <w:rPr>
          <w:rFonts w:hAnsi="Times New Roman"/>
          <w:sz w:val="24"/>
          <w:szCs w:val="24"/>
        </w:rPr>
        <w:t>ú</w:t>
      </w:r>
      <w:r>
        <w:rPr>
          <w:rFonts w:ascii="Times New Roman"/>
          <w:sz w:val="24"/>
          <w:szCs w:val="24"/>
        </w:rPr>
        <w:t>blica, sino que durante cuarenta a</w:t>
      </w:r>
      <w:r>
        <w:rPr>
          <w:rFonts w:hAnsi="Times New Roman"/>
          <w:sz w:val="24"/>
          <w:szCs w:val="24"/>
        </w:rPr>
        <w:t>ñ</w:t>
      </w:r>
      <w:r>
        <w:rPr>
          <w:rFonts w:ascii="Times New Roman"/>
          <w:sz w:val="24"/>
          <w:szCs w:val="24"/>
        </w:rPr>
        <w:t>os no ha cesado de desacreditarla en un esfuerzo por legitimar su poder m</w:t>
      </w:r>
      <w:r>
        <w:rPr>
          <w:rFonts w:hAnsi="Times New Roman"/>
          <w:sz w:val="24"/>
          <w:szCs w:val="24"/>
        </w:rPr>
        <w:t>á</w:t>
      </w:r>
      <w:r>
        <w:rPr>
          <w:rFonts w:ascii="Times New Roman"/>
          <w:sz w:val="24"/>
          <w:szCs w:val="24"/>
        </w:rPr>
        <w:t>s all</w:t>
      </w:r>
      <w:r>
        <w:rPr>
          <w:rFonts w:hAnsi="Times New Roman"/>
          <w:sz w:val="24"/>
          <w:szCs w:val="24"/>
        </w:rPr>
        <w:t>á</w:t>
      </w:r>
      <w:r>
        <w:rPr>
          <w:rFonts w:hAnsi="Times New Roman"/>
          <w:sz w:val="24"/>
          <w:szCs w:val="24"/>
        </w:rPr>
        <w:t xml:space="preserve"> </w:t>
      </w:r>
      <w:r>
        <w:rPr>
          <w:rFonts w:ascii="Times New Roman"/>
          <w:sz w:val="24"/>
          <w:szCs w:val="24"/>
        </w:rPr>
        <w:t>de cualquier cuestionamiento</w:t>
      </w:r>
      <w:r>
        <w:rPr>
          <w:rFonts w:hAnsi="Times New Roman"/>
          <w:sz w:val="24"/>
          <w:szCs w:val="24"/>
        </w:rPr>
        <w:t>”</w:t>
      </w:r>
      <w:r>
        <w:rPr>
          <w:rFonts w:hAnsi="Times New Roman"/>
          <w:sz w:val="24"/>
          <w:szCs w:val="24"/>
        </w:rPr>
        <w:t xml:space="preserve"> </w:t>
      </w:r>
      <w:r>
        <w:rPr>
          <w:rFonts w:ascii="Times New Roman"/>
          <w:sz w:val="24"/>
          <w:szCs w:val="24"/>
        </w:rPr>
        <w:t>(127). Como recurso de validaci</w:t>
      </w:r>
      <w:r>
        <w:rPr>
          <w:rFonts w:hAnsi="Times New Roman"/>
          <w:sz w:val="24"/>
          <w:szCs w:val="24"/>
        </w:rPr>
        <w:t>ó</w:t>
      </w:r>
      <w:r>
        <w:rPr>
          <w:rFonts w:ascii="Times New Roman"/>
          <w:sz w:val="24"/>
          <w:szCs w:val="24"/>
        </w:rPr>
        <w:t>n, la degradaci</w:t>
      </w:r>
      <w:r>
        <w:rPr>
          <w:rFonts w:hAnsi="Times New Roman"/>
          <w:sz w:val="24"/>
          <w:szCs w:val="24"/>
        </w:rPr>
        <w:t>ó</w:t>
      </w:r>
      <w:r>
        <w:rPr>
          <w:rFonts w:ascii="Times New Roman"/>
          <w:sz w:val="24"/>
          <w:szCs w:val="24"/>
        </w:rPr>
        <w:t>n del legado hist</w:t>
      </w:r>
      <w:r>
        <w:rPr>
          <w:rFonts w:hAnsi="Times New Roman"/>
          <w:sz w:val="24"/>
          <w:szCs w:val="24"/>
        </w:rPr>
        <w:t>ó</w:t>
      </w:r>
      <w:r>
        <w:rPr>
          <w:rFonts w:ascii="Times New Roman"/>
          <w:sz w:val="24"/>
          <w:szCs w:val="24"/>
        </w:rPr>
        <w:t>rico republicano le permite al nuevo gobierno ensalzar sus logros y crear un Hombre Nuevo cuya referencia hist</w:t>
      </w:r>
      <w:r>
        <w:rPr>
          <w:rFonts w:hAnsi="Times New Roman"/>
          <w:sz w:val="24"/>
          <w:szCs w:val="24"/>
        </w:rPr>
        <w:t>ó</w:t>
      </w:r>
      <w:r>
        <w:rPr>
          <w:rFonts w:ascii="Times New Roman"/>
          <w:sz w:val="24"/>
          <w:szCs w:val="24"/>
        </w:rPr>
        <w:t>rica sea la Revoluci</w:t>
      </w:r>
      <w:r>
        <w:rPr>
          <w:rFonts w:hAnsi="Times New Roman"/>
          <w:sz w:val="24"/>
          <w:szCs w:val="24"/>
        </w:rPr>
        <w:t>ó</w:t>
      </w:r>
      <w:r>
        <w:rPr>
          <w:rFonts w:ascii="Times New Roman"/>
          <w:sz w:val="24"/>
          <w:szCs w:val="24"/>
        </w:rPr>
        <w:t>n y los h</w:t>
      </w:r>
      <w:r>
        <w:rPr>
          <w:rFonts w:hAnsi="Times New Roman"/>
          <w:sz w:val="24"/>
          <w:szCs w:val="24"/>
        </w:rPr>
        <w:t>é</w:t>
      </w:r>
      <w:r>
        <w:rPr>
          <w:rFonts w:ascii="Times New Roman"/>
          <w:sz w:val="24"/>
          <w:szCs w:val="24"/>
        </w:rPr>
        <w:t>roes nacionales elegidos por sus l</w:t>
      </w:r>
      <w:r>
        <w:rPr>
          <w:rFonts w:hAnsi="Times New Roman"/>
          <w:sz w:val="24"/>
          <w:szCs w:val="24"/>
        </w:rPr>
        <w:t>í</w:t>
      </w:r>
      <w:r>
        <w:rPr>
          <w:rFonts w:ascii="Times New Roman"/>
          <w:sz w:val="24"/>
          <w:szCs w:val="24"/>
        </w:rPr>
        <w:t>deres.</w:t>
      </w:r>
      <w:r>
        <w:rPr>
          <w:rFonts w:ascii="Trebuchet MS"/>
        </w:rPr>
        <w:t xml:space="preserve"> </w:t>
      </w:r>
    </w:p>
    <w:p w14:paraId="28F6D24B" w14:textId="45B68C90"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De acuerdo con la postura de Alga Marina Elizagaray,  </w:t>
      </w:r>
      <w:r>
        <w:rPr>
          <w:rFonts w:hAnsi="Times New Roman"/>
          <w:sz w:val="24"/>
          <w:szCs w:val="24"/>
        </w:rPr>
        <w:t>“</w:t>
      </w:r>
      <w:r>
        <w:rPr>
          <w:rFonts w:ascii="Times New Roman"/>
          <w:sz w:val="24"/>
          <w:szCs w:val="24"/>
        </w:rPr>
        <w:t>no podemos hablar de una literatura para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venes en desarrollo hasta despu</w:t>
      </w:r>
      <w:r>
        <w:rPr>
          <w:rFonts w:hAnsi="Times New Roman"/>
          <w:sz w:val="24"/>
          <w:szCs w:val="24"/>
        </w:rPr>
        <w:t>é</w:t>
      </w:r>
      <w:r>
        <w:rPr>
          <w:rFonts w:ascii="Times New Roman"/>
          <w:sz w:val="24"/>
          <w:szCs w:val="24"/>
        </w:rPr>
        <w:t>s del triunfo de la Revoluci</w:t>
      </w:r>
      <w:r>
        <w:rPr>
          <w:rFonts w:hAnsi="Times New Roman"/>
          <w:sz w:val="24"/>
          <w:szCs w:val="24"/>
        </w:rPr>
        <w:t>ó</w:t>
      </w:r>
      <w:r>
        <w:rPr>
          <w:rFonts w:ascii="Times New Roman"/>
          <w:sz w:val="24"/>
          <w:szCs w:val="24"/>
        </w:rPr>
        <w:t>n</w:t>
      </w:r>
      <w:r>
        <w:rPr>
          <w:rFonts w:hAnsi="Times New Roman"/>
          <w:sz w:val="24"/>
          <w:szCs w:val="24"/>
        </w:rPr>
        <w:t>”</w:t>
      </w:r>
      <w:r>
        <w:rPr>
          <w:rFonts w:hAnsi="Times New Roman"/>
          <w:sz w:val="24"/>
          <w:szCs w:val="24"/>
        </w:rPr>
        <w:t xml:space="preserve"> </w:t>
      </w:r>
      <w:r>
        <w:rPr>
          <w:rFonts w:ascii="Times New Roman"/>
          <w:sz w:val="24"/>
          <w:szCs w:val="24"/>
        </w:rPr>
        <w:t>(130). Si bien es cierto que el crecimiento de la literatura infantil cubana alcanza su punto m</w:t>
      </w:r>
      <w:r>
        <w:rPr>
          <w:rFonts w:hAnsi="Times New Roman"/>
          <w:sz w:val="24"/>
          <w:szCs w:val="24"/>
        </w:rPr>
        <w:t>á</w:t>
      </w:r>
      <w:r>
        <w:rPr>
          <w:rFonts w:ascii="Times New Roman"/>
          <w:sz w:val="24"/>
          <w:szCs w:val="24"/>
        </w:rPr>
        <w:t xml:space="preserve">s </w:t>
      </w:r>
      <w:r>
        <w:rPr>
          <w:rFonts w:hAnsi="Times New Roman"/>
          <w:sz w:val="24"/>
          <w:szCs w:val="24"/>
        </w:rPr>
        <w:t>á</w:t>
      </w:r>
      <w:r>
        <w:rPr>
          <w:rFonts w:ascii="Times New Roman"/>
          <w:sz w:val="24"/>
          <w:szCs w:val="24"/>
        </w:rPr>
        <w:t>lgido en la etapa revolucionaria, tras la creaci</w:t>
      </w:r>
      <w:r>
        <w:rPr>
          <w:rFonts w:hAnsi="Times New Roman"/>
          <w:sz w:val="24"/>
          <w:szCs w:val="24"/>
        </w:rPr>
        <w:t>ó</w:t>
      </w:r>
      <w:r>
        <w:rPr>
          <w:rFonts w:ascii="Times New Roman"/>
          <w:sz w:val="24"/>
          <w:szCs w:val="24"/>
        </w:rPr>
        <w:t xml:space="preserve">n de concursos que estimulan a los escritores debutantes  y </w:t>
      </w:r>
      <w:r w:rsidR="001E45E3">
        <w:rPr>
          <w:rFonts w:ascii="Times New Roman"/>
          <w:sz w:val="24"/>
          <w:szCs w:val="24"/>
        </w:rPr>
        <w:t xml:space="preserve">a las </w:t>
      </w:r>
      <w:r>
        <w:rPr>
          <w:rFonts w:ascii="Times New Roman"/>
          <w:sz w:val="24"/>
          <w:szCs w:val="24"/>
        </w:rPr>
        <w:t xml:space="preserve">editoriales que promueven y facilitan la </w:t>
      </w:r>
      <w:r>
        <w:rPr>
          <w:rFonts w:ascii="Times New Roman"/>
          <w:sz w:val="24"/>
          <w:szCs w:val="24"/>
        </w:rPr>
        <w:lastRenderedPageBreak/>
        <w:t>publicaci</w:t>
      </w:r>
      <w:r>
        <w:rPr>
          <w:rFonts w:hAnsi="Times New Roman"/>
          <w:sz w:val="24"/>
          <w:szCs w:val="24"/>
        </w:rPr>
        <w:t>ó</w:t>
      </w:r>
      <w:r>
        <w:rPr>
          <w:rFonts w:ascii="Times New Roman"/>
          <w:sz w:val="24"/>
          <w:szCs w:val="24"/>
        </w:rPr>
        <w:t>n y distribuci</w:t>
      </w:r>
      <w:r>
        <w:rPr>
          <w:rFonts w:hAnsi="Times New Roman"/>
          <w:sz w:val="24"/>
          <w:szCs w:val="24"/>
        </w:rPr>
        <w:t>ó</w:t>
      </w:r>
      <w:r>
        <w:rPr>
          <w:rFonts w:ascii="Times New Roman"/>
          <w:sz w:val="24"/>
          <w:szCs w:val="24"/>
        </w:rPr>
        <w:t>n de ejemplares, un retorno a la etapa republicana no s</w:t>
      </w:r>
      <w:r>
        <w:rPr>
          <w:rFonts w:hAnsi="Times New Roman"/>
          <w:sz w:val="24"/>
          <w:szCs w:val="24"/>
        </w:rPr>
        <w:t>ó</w:t>
      </w:r>
      <w:r>
        <w:rPr>
          <w:rFonts w:ascii="Times New Roman"/>
          <w:sz w:val="24"/>
          <w:szCs w:val="24"/>
        </w:rPr>
        <w:t>lo permite hallar una literatu</w:t>
      </w:r>
      <w:r w:rsidR="001E45E3">
        <w:rPr>
          <w:rFonts w:ascii="Times New Roman"/>
          <w:sz w:val="24"/>
          <w:szCs w:val="24"/>
        </w:rPr>
        <w:t xml:space="preserve">ra infantil en la que destacan </w:t>
      </w:r>
      <w:r>
        <w:rPr>
          <w:rFonts w:ascii="Times New Roman"/>
          <w:sz w:val="24"/>
          <w:szCs w:val="24"/>
        </w:rPr>
        <w:t xml:space="preserve">las representaciones de una identidad nacional incipiente,  el reflejo de tensiones sociales de la </w:t>
      </w:r>
      <w:r>
        <w:rPr>
          <w:rFonts w:hAnsi="Times New Roman"/>
          <w:sz w:val="24"/>
          <w:szCs w:val="24"/>
        </w:rPr>
        <w:t>é</w:t>
      </w:r>
      <w:r>
        <w:rPr>
          <w:rFonts w:ascii="Times New Roman"/>
          <w:sz w:val="24"/>
          <w:szCs w:val="24"/>
        </w:rPr>
        <w:t>poca y una corriente discursiva aut</w:t>
      </w:r>
      <w:r>
        <w:rPr>
          <w:rFonts w:hAnsi="Times New Roman"/>
          <w:sz w:val="24"/>
          <w:szCs w:val="24"/>
        </w:rPr>
        <w:t>ó</w:t>
      </w:r>
      <w:r>
        <w:rPr>
          <w:rFonts w:ascii="Times New Roman"/>
          <w:sz w:val="24"/>
          <w:szCs w:val="24"/>
        </w:rPr>
        <w:t>ctona, sino adem</w:t>
      </w:r>
      <w:r>
        <w:rPr>
          <w:rFonts w:hAnsi="Times New Roman"/>
          <w:sz w:val="24"/>
          <w:szCs w:val="24"/>
        </w:rPr>
        <w:t>á</w:t>
      </w:r>
      <w:r>
        <w:rPr>
          <w:rFonts w:ascii="Times New Roman"/>
          <w:sz w:val="24"/>
          <w:szCs w:val="24"/>
        </w:rPr>
        <w:t>s un punto de referencia y apoyo para desarrollar un criterio mej</w:t>
      </w:r>
      <w:r w:rsidR="00AB277E">
        <w:rPr>
          <w:rFonts w:ascii="Times New Roman"/>
          <w:sz w:val="24"/>
          <w:szCs w:val="24"/>
        </w:rPr>
        <w:t xml:space="preserve">or </w:t>
      </w:r>
      <w:r>
        <w:rPr>
          <w:rFonts w:ascii="Times New Roman"/>
          <w:sz w:val="24"/>
          <w:szCs w:val="24"/>
        </w:rPr>
        <w:t>fundamentado y completo sobre la literatura infantil que se desarrollar</w:t>
      </w:r>
      <w:r>
        <w:rPr>
          <w:rFonts w:hAnsi="Times New Roman"/>
          <w:sz w:val="24"/>
          <w:szCs w:val="24"/>
        </w:rPr>
        <w:t>á</w:t>
      </w:r>
      <w:r>
        <w:rPr>
          <w:rFonts w:hAnsi="Times New Roman"/>
          <w:sz w:val="24"/>
          <w:szCs w:val="24"/>
        </w:rPr>
        <w:t xml:space="preserve"> </w:t>
      </w:r>
      <w:r>
        <w:rPr>
          <w:rFonts w:ascii="Times New Roman"/>
          <w:sz w:val="24"/>
          <w:szCs w:val="24"/>
        </w:rPr>
        <w:t>durante la Revoluci</w:t>
      </w:r>
      <w:r>
        <w:rPr>
          <w:rFonts w:hAnsi="Times New Roman"/>
          <w:sz w:val="24"/>
          <w:szCs w:val="24"/>
        </w:rPr>
        <w:t>ó</w:t>
      </w:r>
      <w:r>
        <w:rPr>
          <w:rFonts w:ascii="Times New Roman"/>
          <w:sz w:val="24"/>
          <w:szCs w:val="24"/>
        </w:rPr>
        <w:t xml:space="preserve">n. </w:t>
      </w:r>
    </w:p>
    <w:p w14:paraId="1FEE5E8A" w14:textId="34FD9293"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Por ser Cuba una naci</w:t>
      </w:r>
      <w:r>
        <w:rPr>
          <w:rFonts w:hAnsi="Times New Roman"/>
          <w:sz w:val="24"/>
          <w:szCs w:val="24"/>
        </w:rPr>
        <w:t>ó</w:t>
      </w:r>
      <w:r>
        <w:rPr>
          <w:rFonts w:ascii="Times New Roman"/>
          <w:sz w:val="24"/>
          <w:szCs w:val="24"/>
        </w:rPr>
        <w:t>n sujeta a la colonizaci</w:t>
      </w:r>
      <w:r>
        <w:rPr>
          <w:rFonts w:hAnsi="Times New Roman"/>
          <w:sz w:val="24"/>
          <w:szCs w:val="24"/>
        </w:rPr>
        <w:t>ó</w:t>
      </w:r>
      <w:r>
        <w:rPr>
          <w:rFonts w:ascii="Times New Roman"/>
          <w:sz w:val="24"/>
          <w:szCs w:val="24"/>
        </w:rPr>
        <w:t>n espa</w:t>
      </w:r>
      <w:r>
        <w:rPr>
          <w:rFonts w:hAnsi="Times New Roman"/>
          <w:sz w:val="24"/>
          <w:szCs w:val="24"/>
        </w:rPr>
        <w:t>ñ</w:t>
      </w:r>
      <w:r>
        <w:rPr>
          <w:rFonts w:ascii="Times New Roman"/>
          <w:sz w:val="24"/>
          <w:szCs w:val="24"/>
        </w:rPr>
        <w:t>ola y luego a la intervenci</w:t>
      </w:r>
      <w:r>
        <w:rPr>
          <w:rFonts w:hAnsi="Times New Roman"/>
          <w:sz w:val="24"/>
          <w:szCs w:val="24"/>
        </w:rPr>
        <w:t>ó</w:t>
      </w:r>
      <w:r>
        <w:rPr>
          <w:rFonts w:ascii="Times New Roman"/>
          <w:sz w:val="24"/>
          <w:szCs w:val="24"/>
        </w:rPr>
        <w:t>n e influencia norteamericanas, la relaci</w:t>
      </w:r>
      <w:r>
        <w:rPr>
          <w:rFonts w:hAnsi="Times New Roman"/>
          <w:sz w:val="24"/>
          <w:szCs w:val="24"/>
        </w:rPr>
        <w:t>ó</w:t>
      </w:r>
      <w:r>
        <w:rPr>
          <w:rFonts w:ascii="Times New Roman"/>
          <w:sz w:val="24"/>
          <w:szCs w:val="24"/>
        </w:rPr>
        <w:t>n entre las pr</w:t>
      </w:r>
      <w:r>
        <w:rPr>
          <w:rFonts w:hAnsi="Times New Roman"/>
          <w:sz w:val="24"/>
          <w:szCs w:val="24"/>
        </w:rPr>
        <w:t>á</w:t>
      </w:r>
      <w:r>
        <w:rPr>
          <w:rFonts w:ascii="Times New Roman"/>
          <w:sz w:val="24"/>
          <w:szCs w:val="24"/>
        </w:rPr>
        <w:t xml:space="preserve">cticas coloniales e imperiales y su literatura infantil permite examinar derroteros que arrojen luz sobre la importancia y </w:t>
      </w:r>
      <w:r w:rsidR="001E45E3">
        <w:rPr>
          <w:rFonts w:ascii="Times New Roman"/>
          <w:sz w:val="24"/>
          <w:szCs w:val="24"/>
        </w:rPr>
        <w:t xml:space="preserve">la </w:t>
      </w:r>
      <w:r>
        <w:rPr>
          <w:rFonts w:ascii="Times New Roman"/>
          <w:sz w:val="24"/>
          <w:szCs w:val="24"/>
        </w:rPr>
        <w:t>necesidad de crear una identidad nacional. La transici</w:t>
      </w:r>
      <w:r>
        <w:rPr>
          <w:rFonts w:hAnsi="Times New Roman"/>
          <w:sz w:val="24"/>
          <w:szCs w:val="24"/>
        </w:rPr>
        <w:t>ó</w:t>
      </w:r>
      <w:r>
        <w:rPr>
          <w:rFonts w:ascii="Times New Roman"/>
          <w:sz w:val="24"/>
          <w:szCs w:val="24"/>
        </w:rPr>
        <w:t>n hacia la Rep</w:t>
      </w:r>
      <w:r>
        <w:rPr>
          <w:rFonts w:hAnsi="Times New Roman"/>
          <w:sz w:val="24"/>
          <w:szCs w:val="24"/>
        </w:rPr>
        <w:t>ú</w:t>
      </w:r>
      <w:r>
        <w:rPr>
          <w:rFonts w:ascii="Times New Roman"/>
          <w:sz w:val="24"/>
          <w:szCs w:val="24"/>
        </w:rPr>
        <w:t>blica en 1902 y posteriormente el triunfo de la Revoluci</w:t>
      </w:r>
      <w:r>
        <w:rPr>
          <w:rFonts w:hAnsi="Times New Roman"/>
          <w:sz w:val="24"/>
          <w:szCs w:val="24"/>
        </w:rPr>
        <w:t>ó</w:t>
      </w:r>
      <w:r>
        <w:rPr>
          <w:rFonts w:ascii="Times New Roman"/>
          <w:sz w:val="24"/>
          <w:szCs w:val="24"/>
        </w:rPr>
        <w:t xml:space="preserve">n en 1959 repercuten en el acontecer social, y </w:t>
      </w:r>
      <w:r>
        <w:rPr>
          <w:rFonts w:hAnsi="Times New Roman"/>
          <w:sz w:val="24"/>
          <w:szCs w:val="24"/>
        </w:rPr>
        <w:t>é</w:t>
      </w:r>
      <w:r>
        <w:rPr>
          <w:rFonts w:ascii="Times New Roman"/>
          <w:sz w:val="24"/>
          <w:szCs w:val="24"/>
        </w:rPr>
        <w:t>ste a su vez influye en las tem</w:t>
      </w:r>
      <w:r>
        <w:rPr>
          <w:rFonts w:hAnsi="Times New Roman"/>
          <w:sz w:val="24"/>
          <w:szCs w:val="24"/>
        </w:rPr>
        <w:t>á</w:t>
      </w:r>
      <w:r>
        <w:rPr>
          <w:rFonts w:ascii="Times New Roman"/>
          <w:sz w:val="24"/>
          <w:szCs w:val="24"/>
        </w:rPr>
        <w:t>ticas y los mensajes que los textos infantiles exponen. Con relaci</w:t>
      </w:r>
      <w:r>
        <w:rPr>
          <w:rFonts w:hAnsi="Times New Roman"/>
          <w:sz w:val="24"/>
          <w:szCs w:val="24"/>
        </w:rPr>
        <w:t>ó</w:t>
      </w:r>
      <w:r>
        <w:rPr>
          <w:rFonts w:ascii="Times New Roman"/>
          <w:sz w:val="24"/>
          <w:szCs w:val="24"/>
        </w:rPr>
        <w:t>n a los patrones que deb</w:t>
      </w:r>
      <w:r>
        <w:rPr>
          <w:rFonts w:hAnsi="Times New Roman"/>
          <w:sz w:val="24"/>
          <w:szCs w:val="24"/>
        </w:rPr>
        <w:t>í</w:t>
      </w:r>
      <w:r>
        <w:rPr>
          <w:rFonts w:ascii="Times New Roman"/>
          <w:sz w:val="24"/>
          <w:szCs w:val="24"/>
        </w:rPr>
        <w:t>a seguir toda iniciativa intelectual en la cultura cubana,  es importante aludir a la celebraci</w:t>
      </w:r>
      <w:r>
        <w:rPr>
          <w:rFonts w:hAnsi="Times New Roman"/>
          <w:sz w:val="24"/>
          <w:szCs w:val="24"/>
        </w:rPr>
        <w:t>ó</w:t>
      </w:r>
      <w:r>
        <w:rPr>
          <w:rFonts w:ascii="Times New Roman"/>
          <w:sz w:val="24"/>
          <w:szCs w:val="24"/>
        </w:rPr>
        <w:t>n del primer Congreso Nacional de Educaci</w:t>
      </w:r>
      <w:r>
        <w:rPr>
          <w:rFonts w:hAnsi="Times New Roman"/>
          <w:sz w:val="24"/>
          <w:szCs w:val="24"/>
        </w:rPr>
        <w:t>ó</w:t>
      </w:r>
      <w:r>
        <w:rPr>
          <w:rFonts w:ascii="Times New Roman"/>
          <w:sz w:val="24"/>
          <w:szCs w:val="24"/>
        </w:rPr>
        <w:t xml:space="preserve">n y Cultura en 1971, que a su vez surge como consecuencia del discurso </w:t>
      </w:r>
      <w:r>
        <w:rPr>
          <w:rFonts w:hAnsi="Times New Roman"/>
          <w:sz w:val="24"/>
          <w:szCs w:val="24"/>
        </w:rPr>
        <w:t>“</w:t>
      </w:r>
      <w:r>
        <w:rPr>
          <w:rFonts w:ascii="Times New Roman"/>
          <w:sz w:val="24"/>
          <w:szCs w:val="24"/>
        </w:rPr>
        <w:t>Palabras a los intelectuales</w:t>
      </w:r>
      <w:r>
        <w:rPr>
          <w:rFonts w:hAnsi="Times New Roman"/>
          <w:sz w:val="24"/>
          <w:szCs w:val="24"/>
        </w:rPr>
        <w:t>”</w:t>
      </w:r>
      <w:r>
        <w:rPr>
          <w:rFonts w:hAnsi="Times New Roman"/>
          <w:sz w:val="24"/>
          <w:szCs w:val="24"/>
        </w:rPr>
        <w:t xml:space="preserve"> </w:t>
      </w:r>
      <w:r>
        <w:rPr>
          <w:rFonts w:ascii="Times New Roman"/>
          <w:sz w:val="24"/>
          <w:szCs w:val="24"/>
        </w:rPr>
        <w:t>en 1962. En ese discurso inicial, cuyo supuesto tema central es la libertad para la creaci</w:t>
      </w:r>
      <w:r>
        <w:rPr>
          <w:rFonts w:hAnsi="Times New Roman"/>
          <w:sz w:val="24"/>
          <w:szCs w:val="24"/>
        </w:rPr>
        <w:t>ó</w:t>
      </w:r>
      <w:r>
        <w:rPr>
          <w:rFonts w:ascii="Times New Roman"/>
          <w:sz w:val="24"/>
          <w:szCs w:val="24"/>
        </w:rPr>
        <w:t>n art</w:t>
      </w:r>
      <w:r>
        <w:rPr>
          <w:rFonts w:hAnsi="Times New Roman"/>
          <w:sz w:val="24"/>
          <w:szCs w:val="24"/>
        </w:rPr>
        <w:t>í</w:t>
      </w:r>
      <w:r>
        <w:rPr>
          <w:rFonts w:ascii="Times New Roman"/>
          <w:sz w:val="24"/>
          <w:szCs w:val="24"/>
        </w:rPr>
        <w:t>stica, se inscribe el postulado que rige las normas de la producci</w:t>
      </w:r>
      <w:r>
        <w:rPr>
          <w:rFonts w:hAnsi="Times New Roman"/>
          <w:sz w:val="24"/>
          <w:szCs w:val="24"/>
        </w:rPr>
        <w:t>ó</w:t>
      </w:r>
      <w:r>
        <w:rPr>
          <w:rFonts w:ascii="Times New Roman"/>
          <w:sz w:val="24"/>
          <w:szCs w:val="24"/>
        </w:rPr>
        <w:t xml:space="preserve">n cultural venidera: </w:t>
      </w:r>
      <w:r>
        <w:rPr>
          <w:rFonts w:hAnsi="Times New Roman"/>
          <w:sz w:val="24"/>
          <w:szCs w:val="24"/>
        </w:rPr>
        <w:t>“</w:t>
      </w:r>
      <w:r>
        <w:rPr>
          <w:rFonts w:ascii="Times New Roman"/>
          <w:sz w:val="24"/>
          <w:szCs w:val="24"/>
        </w:rPr>
        <w:t>Dentro de la revoluci</w:t>
      </w:r>
      <w:r>
        <w:rPr>
          <w:rFonts w:hAnsi="Times New Roman"/>
          <w:sz w:val="24"/>
          <w:szCs w:val="24"/>
        </w:rPr>
        <w:t>ó</w:t>
      </w:r>
      <w:r>
        <w:rPr>
          <w:rFonts w:ascii="Times New Roman"/>
          <w:sz w:val="24"/>
          <w:szCs w:val="24"/>
        </w:rPr>
        <w:t>n, todo; contra la Revoluci</w:t>
      </w:r>
      <w:r>
        <w:rPr>
          <w:rFonts w:hAnsi="Times New Roman"/>
          <w:sz w:val="24"/>
          <w:szCs w:val="24"/>
        </w:rPr>
        <w:t>ó</w:t>
      </w:r>
      <w:r>
        <w:rPr>
          <w:rFonts w:ascii="Times New Roman"/>
          <w:sz w:val="24"/>
          <w:szCs w:val="24"/>
        </w:rPr>
        <w:t>n, nada</w:t>
      </w:r>
      <w:r>
        <w:rPr>
          <w:rFonts w:hAnsi="Times New Roman"/>
          <w:sz w:val="24"/>
          <w:szCs w:val="24"/>
        </w:rPr>
        <w:t>”</w:t>
      </w:r>
      <w:r>
        <w:rPr>
          <w:rFonts w:ascii="Times New Roman"/>
          <w:sz w:val="24"/>
          <w:szCs w:val="24"/>
        </w:rPr>
        <w:t>.  Siguiendo la misma consigna, en un discurso pronunciado en la clausura del primer Congreso Nacional de Educaci</w:t>
      </w:r>
      <w:r>
        <w:rPr>
          <w:rFonts w:hAnsi="Times New Roman"/>
          <w:sz w:val="24"/>
          <w:szCs w:val="24"/>
        </w:rPr>
        <w:t>ó</w:t>
      </w:r>
      <w:r>
        <w:rPr>
          <w:rFonts w:ascii="Times New Roman"/>
          <w:sz w:val="24"/>
          <w:szCs w:val="24"/>
        </w:rPr>
        <w:t>n y Cultura en 1971, se reafirmar</w:t>
      </w:r>
      <w:r>
        <w:rPr>
          <w:rFonts w:hAnsi="Times New Roman"/>
          <w:sz w:val="24"/>
          <w:szCs w:val="24"/>
        </w:rPr>
        <w:t>á</w:t>
      </w:r>
      <w:r>
        <w:rPr>
          <w:rFonts w:hAnsi="Times New Roman"/>
          <w:sz w:val="24"/>
          <w:szCs w:val="24"/>
        </w:rPr>
        <w:t xml:space="preserve"> </w:t>
      </w:r>
      <w:r>
        <w:rPr>
          <w:rFonts w:ascii="Times New Roman"/>
          <w:sz w:val="24"/>
          <w:szCs w:val="24"/>
        </w:rPr>
        <w:t>el compromiso que tienen los intelectuales y educadores con la Revoluci</w:t>
      </w:r>
      <w:r>
        <w:rPr>
          <w:rFonts w:hAnsi="Times New Roman"/>
          <w:sz w:val="24"/>
          <w:szCs w:val="24"/>
        </w:rPr>
        <w:t>ó</w:t>
      </w:r>
      <w:r>
        <w:rPr>
          <w:rFonts w:ascii="Times New Roman"/>
          <w:sz w:val="24"/>
          <w:szCs w:val="24"/>
        </w:rPr>
        <w:t>n, cuya preocupaci</w:t>
      </w:r>
      <w:r>
        <w:rPr>
          <w:rFonts w:hAnsi="Times New Roman"/>
          <w:sz w:val="24"/>
          <w:szCs w:val="24"/>
        </w:rPr>
        <w:t>ó</w:t>
      </w:r>
      <w:r>
        <w:rPr>
          <w:rFonts w:ascii="Times New Roman"/>
          <w:sz w:val="24"/>
          <w:szCs w:val="24"/>
        </w:rPr>
        <w:t>n principal son las grandes mayor</w:t>
      </w:r>
      <w:r>
        <w:rPr>
          <w:rFonts w:hAnsi="Times New Roman"/>
          <w:sz w:val="24"/>
          <w:szCs w:val="24"/>
        </w:rPr>
        <w:t>í</w:t>
      </w:r>
      <w:r>
        <w:rPr>
          <w:rFonts w:ascii="Times New Roman"/>
          <w:sz w:val="24"/>
          <w:szCs w:val="24"/>
        </w:rPr>
        <w:t xml:space="preserve">as del pueblo. En ese discurso se pone mayor </w:t>
      </w:r>
      <w:r>
        <w:rPr>
          <w:rFonts w:hAnsi="Times New Roman"/>
          <w:sz w:val="24"/>
          <w:szCs w:val="24"/>
        </w:rPr>
        <w:t>é</w:t>
      </w:r>
      <w:r>
        <w:rPr>
          <w:rFonts w:ascii="Times New Roman"/>
          <w:sz w:val="24"/>
          <w:szCs w:val="24"/>
        </w:rPr>
        <w:t>nfasis en la disposici</w:t>
      </w:r>
      <w:r>
        <w:rPr>
          <w:rFonts w:hAnsi="Times New Roman"/>
          <w:sz w:val="24"/>
          <w:szCs w:val="24"/>
        </w:rPr>
        <w:t>ó</w:t>
      </w:r>
      <w:r>
        <w:rPr>
          <w:rFonts w:ascii="Times New Roman"/>
          <w:sz w:val="24"/>
          <w:szCs w:val="24"/>
        </w:rPr>
        <w:t>n que debe tener el campo cultural a</w:t>
      </w:r>
      <w:r w:rsidR="001E45E3">
        <w:rPr>
          <w:rFonts w:ascii="Times New Roman"/>
          <w:sz w:val="24"/>
          <w:szCs w:val="24"/>
        </w:rPr>
        <w:t>l</w:t>
      </w:r>
      <w:r>
        <w:rPr>
          <w:rFonts w:ascii="Times New Roman"/>
          <w:sz w:val="24"/>
          <w:szCs w:val="24"/>
        </w:rPr>
        <w:t xml:space="preserve"> promover la participaci</w:t>
      </w:r>
      <w:r>
        <w:rPr>
          <w:rFonts w:hAnsi="Times New Roman"/>
          <w:sz w:val="24"/>
          <w:szCs w:val="24"/>
        </w:rPr>
        <w:t>ó</w:t>
      </w:r>
      <w:r>
        <w:rPr>
          <w:rFonts w:ascii="Times New Roman"/>
          <w:sz w:val="24"/>
          <w:szCs w:val="24"/>
        </w:rPr>
        <w:t xml:space="preserve">n de las masas, a </w:t>
      </w:r>
      <w:r>
        <w:rPr>
          <w:rFonts w:ascii="Times New Roman"/>
          <w:sz w:val="24"/>
          <w:szCs w:val="24"/>
        </w:rPr>
        <w:lastRenderedPageBreak/>
        <w:t>que se creen m</w:t>
      </w:r>
      <w:r>
        <w:rPr>
          <w:rFonts w:hAnsi="Times New Roman"/>
          <w:sz w:val="24"/>
          <w:szCs w:val="24"/>
        </w:rPr>
        <w:t>á</w:t>
      </w:r>
      <w:r>
        <w:rPr>
          <w:rFonts w:ascii="Times New Roman"/>
          <w:sz w:val="24"/>
          <w:szCs w:val="24"/>
        </w:rPr>
        <w:t>s programas educacionales infantiles de radio y televisi</w:t>
      </w:r>
      <w:r>
        <w:rPr>
          <w:rFonts w:hAnsi="Times New Roman"/>
          <w:sz w:val="24"/>
          <w:szCs w:val="24"/>
        </w:rPr>
        <w:t>ó</w:t>
      </w:r>
      <w:r>
        <w:rPr>
          <w:rFonts w:ascii="Times New Roman"/>
          <w:sz w:val="24"/>
          <w:szCs w:val="24"/>
        </w:rPr>
        <w:t>n.  El incentivo para la creaci</w:t>
      </w:r>
      <w:r>
        <w:rPr>
          <w:rFonts w:hAnsi="Times New Roman"/>
          <w:sz w:val="24"/>
          <w:szCs w:val="24"/>
        </w:rPr>
        <w:t>ó</w:t>
      </w:r>
      <w:r>
        <w:rPr>
          <w:rFonts w:ascii="Times New Roman"/>
          <w:sz w:val="24"/>
          <w:szCs w:val="24"/>
        </w:rPr>
        <w:t>n y producci</w:t>
      </w:r>
      <w:r>
        <w:rPr>
          <w:rFonts w:hAnsi="Times New Roman"/>
          <w:sz w:val="24"/>
          <w:szCs w:val="24"/>
        </w:rPr>
        <w:t>ó</w:t>
      </w:r>
      <w:r>
        <w:rPr>
          <w:rFonts w:ascii="Times New Roman"/>
          <w:sz w:val="24"/>
          <w:szCs w:val="24"/>
        </w:rPr>
        <w:t>n viene acompa</w:t>
      </w:r>
      <w:r>
        <w:rPr>
          <w:rFonts w:hAnsi="Times New Roman"/>
          <w:sz w:val="24"/>
          <w:szCs w:val="24"/>
        </w:rPr>
        <w:t>ñ</w:t>
      </w:r>
      <w:r>
        <w:rPr>
          <w:rFonts w:ascii="Times New Roman"/>
          <w:sz w:val="24"/>
          <w:szCs w:val="24"/>
        </w:rPr>
        <w:t>ado, sin embargo, por la aclaraci</w:t>
      </w:r>
      <w:r>
        <w:rPr>
          <w:rFonts w:hAnsi="Times New Roman"/>
          <w:sz w:val="24"/>
          <w:szCs w:val="24"/>
        </w:rPr>
        <w:t>ó</w:t>
      </w:r>
      <w:r w:rsidR="001E45E3">
        <w:rPr>
          <w:rFonts w:ascii="Times New Roman"/>
          <w:sz w:val="24"/>
          <w:szCs w:val="24"/>
        </w:rPr>
        <w:t>n de que el intelectual</w:t>
      </w:r>
      <w:r>
        <w:rPr>
          <w:rFonts w:ascii="Times New Roman"/>
          <w:sz w:val="24"/>
          <w:szCs w:val="24"/>
        </w:rPr>
        <w:t xml:space="preserve"> </w:t>
      </w:r>
      <w:r>
        <w:rPr>
          <w:rFonts w:hAnsi="Times New Roman"/>
          <w:sz w:val="24"/>
          <w:szCs w:val="24"/>
        </w:rPr>
        <w:t>“</w:t>
      </w:r>
      <w:r>
        <w:rPr>
          <w:rFonts w:ascii="Times New Roman"/>
          <w:sz w:val="24"/>
          <w:szCs w:val="24"/>
        </w:rPr>
        <w:t>para volver a recibir un premio, en concurso nacional o internacional, tiene que ser revolucionario de verdad, escritor de verdad, poeta de verdad, revolucionario de verdad</w:t>
      </w:r>
      <w:r>
        <w:rPr>
          <w:rFonts w:hAnsi="Times New Roman"/>
          <w:sz w:val="24"/>
          <w:szCs w:val="24"/>
        </w:rPr>
        <w:t>”</w:t>
      </w:r>
      <w:r>
        <w:rPr>
          <w:rFonts w:ascii="Times New Roman" w:eastAsia="Times New Roman" w:hAnsi="Times New Roman" w:cs="Times New Roman"/>
          <w:sz w:val="24"/>
          <w:szCs w:val="24"/>
          <w:vertAlign w:val="superscript"/>
        </w:rPr>
        <w:footnoteReference w:id="5"/>
      </w:r>
      <w:r>
        <w:rPr>
          <w:rFonts w:ascii="Times New Roman"/>
          <w:sz w:val="24"/>
          <w:szCs w:val="24"/>
        </w:rPr>
        <w:t>. A trav</w:t>
      </w:r>
      <w:r>
        <w:rPr>
          <w:rFonts w:hAnsi="Times New Roman"/>
          <w:sz w:val="24"/>
          <w:szCs w:val="24"/>
        </w:rPr>
        <w:t>é</w:t>
      </w:r>
      <w:r>
        <w:rPr>
          <w:rFonts w:ascii="Times New Roman"/>
          <w:sz w:val="24"/>
          <w:szCs w:val="24"/>
        </w:rPr>
        <w:t xml:space="preserve">s del discurso literario, por lo tanto, los escritores proyectan </w:t>
      </w:r>
      <w:r w:rsidR="001E45E3">
        <w:rPr>
          <w:rFonts w:ascii="Times New Roman"/>
          <w:sz w:val="24"/>
          <w:szCs w:val="24"/>
        </w:rPr>
        <w:t>los cambios socioculturales mientras</w:t>
      </w:r>
      <w:r>
        <w:rPr>
          <w:rFonts w:ascii="Times New Roman"/>
          <w:sz w:val="24"/>
          <w:szCs w:val="24"/>
        </w:rPr>
        <w:t xml:space="preserve"> abordan con realismo tem</w:t>
      </w:r>
      <w:r>
        <w:rPr>
          <w:rFonts w:hAnsi="Times New Roman"/>
          <w:sz w:val="24"/>
          <w:szCs w:val="24"/>
        </w:rPr>
        <w:t>á</w:t>
      </w:r>
      <w:r w:rsidR="001E45E3">
        <w:rPr>
          <w:rFonts w:ascii="Times New Roman"/>
          <w:sz w:val="24"/>
          <w:szCs w:val="24"/>
        </w:rPr>
        <w:t>ticas relacionadas al</w:t>
      </w:r>
      <w:r>
        <w:rPr>
          <w:rFonts w:ascii="Times New Roman"/>
          <w:sz w:val="24"/>
          <w:szCs w:val="24"/>
        </w:rPr>
        <w:t xml:space="preserve"> entorno de</w:t>
      </w:r>
      <w:r w:rsidR="001E45E3">
        <w:rPr>
          <w:rFonts w:ascii="Times New Roman"/>
          <w:sz w:val="24"/>
          <w:szCs w:val="24"/>
        </w:rPr>
        <w:t xml:space="preserve"> los lectores, pero sobre todo, no subvierten </w:t>
      </w:r>
      <w:r>
        <w:rPr>
          <w:rFonts w:ascii="Times New Roman"/>
          <w:sz w:val="24"/>
          <w:szCs w:val="24"/>
        </w:rPr>
        <w:t>los principios establecidos por la Revoluci</w:t>
      </w:r>
      <w:r>
        <w:rPr>
          <w:rFonts w:hAnsi="Times New Roman"/>
          <w:sz w:val="24"/>
          <w:szCs w:val="24"/>
        </w:rPr>
        <w:t>ó</w:t>
      </w:r>
      <w:r>
        <w:rPr>
          <w:rFonts w:ascii="Times New Roman"/>
          <w:sz w:val="24"/>
          <w:szCs w:val="24"/>
        </w:rPr>
        <w:t xml:space="preserve">n. </w:t>
      </w:r>
    </w:p>
    <w:p w14:paraId="16AD9F10" w14:textId="77777777" w:rsidR="00AF3598" w:rsidRDefault="00AF3598" w:rsidP="00AF3598">
      <w:pPr>
        <w:pStyle w:val="BodyA"/>
        <w:spacing w:after="0" w:line="480" w:lineRule="auto"/>
        <w:rPr>
          <w:rFonts w:ascii="Times New Roman" w:eastAsia="Times New Roman" w:hAnsi="Times New Roman" w:cs="Times New Roman"/>
          <w:b/>
          <w:bCs/>
          <w:sz w:val="24"/>
          <w:szCs w:val="24"/>
        </w:rPr>
      </w:pPr>
      <w:r>
        <w:rPr>
          <w:rFonts w:ascii="Times New Roman"/>
          <w:b/>
          <w:bCs/>
          <w:sz w:val="24"/>
          <w:szCs w:val="24"/>
        </w:rPr>
        <w:t>Aparato te</w:t>
      </w:r>
      <w:r>
        <w:rPr>
          <w:rFonts w:hAnsi="Times New Roman"/>
          <w:b/>
          <w:bCs/>
          <w:sz w:val="24"/>
          <w:szCs w:val="24"/>
        </w:rPr>
        <w:t>ó</w:t>
      </w:r>
      <w:r>
        <w:rPr>
          <w:rFonts w:ascii="Times New Roman"/>
          <w:b/>
          <w:bCs/>
          <w:sz w:val="24"/>
          <w:szCs w:val="24"/>
        </w:rPr>
        <w:t>rico operativo</w:t>
      </w:r>
    </w:p>
    <w:p w14:paraId="1DBBF4DE" w14:textId="5D9BF1A5"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La integraci</w:t>
      </w:r>
      <w:r>
        <w:rPr>
          <w:rFonts w:hAnsi="Times New Roman"/>
          <w:sz w:val="24"/>
          <w:szCs w:val="24"/>
        </w:rPr>
        <w:t>ó</w:t>
      </w:r>
      <w:r>
        <w:rPr>
          <w:rFonts w:ascii="Times New Roman"/>
          <w:sz w:val="24"/>
          <w:szCs w:val="24"/>
        </w:rPr>
        <w:t>n del plano ideol</w:t>
      </w:r>
      <w:r>
        <w:rPr>
          <w:rFonts w:hAnsi="Times New Roman"/>
          <w:sz w:val="24"/>
          <w:szCs w:val="24"/>
        </w:rPr>
        <w:t>ó</w:t>
      </w:r>
      <w:r>
        <w:rPr>
          <w:rFonts w:ascii="Times New Roman"/>
          <w:sz w:val="24"/>
          <w:szCs w:val="24"/>
        </w:rPr>
        <w:t>gico al an</w:t>
      </w:r>
      <w:r>
        <w:rPr>
          <w:rFonts w:hAnsi="Times New Roman"/>
          <w:sz w:val="24"/>
          <w:szCs w:val="24"/>
        </w:rPr>
        <w:t>á</w:t>
      </w:r>
      <w:r>
        <w:rPr>
          <w:rFonts w:ascii="Times New Roman"/>
          <w:sz w:val="24"/>
          <w:szCs w:val="24"/>
        </w:rPr>
        <w:t>lisis de la literatura infantil cubana pre y posrevolucionaria arroja luz sobre c</w:t>
      </w:r>
      <w:r>
        <w:rPr>
          <w:rFonts w:hAnsi="Times New Roman"/>
          <w:sz w:val="24"/>
          <w:szCs w:val="24"/>
        </w:rPr>
        <w:t>ó</w:t>
      </w:r>
      <w:r>
        <w:rPr>
          <w:rFonts w:ascii="Times New Roman"/>
          <w:sz w:val="24"/>
          <w:szCs w:val="24"/>
        </w:rPr>
        <w:t>mo las condiciones econ</w:t>
      </w:r>
      <w:r>
        <w:rPr>
          <w:rFonts w:hAnsi="Times New Roman"/>
          <w:sz w:val="24"/>
          <w:szCs w:val="24"/>
        </w:rPr>
        <w:t>ó</w:t>
      </w:r>
      <w:r>
        <w:rPr>
          <w:rFonts w:ascii="Times New Roman"/>
          <w:sz w:val="24"/>
          <w:szCs w:val="24"/>
        </w:rPr>
        <w:t>micas y las estructuras de poder de cada per</w:t>
      </w:r>
      <w:r>
        <w:rPr>
          <w:rFonts w:hAnsi="Times New Roman"/>
          <w:sz w:val="24"/>
          <w:szCs w:val="24"/>
        </w:rPr>
        <w:t>í</w:t>
      </w:r>
      <w:r>
        <w:rPr>
          <w:rFonts w:ascii="Times New Roman"/>
          <w:sz w:val="24"/>
          <w:szCs w:val="24"/>
        </w:rPr>
        <w:t>odo hist</w:t>
      </w:r>
      <w:r>
        <w:rPr>
          <w:rFonts w:hAnsi="Times New Roman"/>
          <w:sz w:val="24"/>
          <w:szCs w:val="24"/>
        </w:rPr>
        <w:t>ó</w:t>
      </w:r>
      <w:r>
        <w:rPr>
          <w:rFonts w:ascii="Times New Roman"/>
          <w:sz w:val="24"/>
          <w:szCs w:val="24"/>
        </w:rPr>
        <w:t>rico moldean y afectan las generaciones futuras desde una temprana edad. El nivel ideol</w:t>
      </w:r>
      <w:r>
        <w:rPr>
          <w:rFonts w:hAnsi="Times New Roman"/>
          <w:sz w:val="24"/>
          <w:szCs w:val="24"/>
        </w:rPr>
        <w:t>ó</w:t>
      </w:r>
      <w:r>
        <w:rPr>
          <w:rFonts w:ascii="Times New Roman"/>
          <w:sz w:val="24"/>
          <w:szCs w:val="24"/>
        </w:rPr>
        <w:t>gico es, de acuerdo a Boris Uspenski, el aspecto m</w:t>
      </w:r>
      <w:r>
        <w:rPr>
          <w:rFonts w:hAnsi="Times New Roman"/>
          <w:sz w:val="24"/>
          <w:szCs w:val="24"/>
        </w:rPr>
        <w:t>á</w:t>
      </w:r>
      <w:r>
        <w:rPr>
          <w:rFonts w:ascii="Times New Roman"/>
          <w:sz w:val="24"/>
          <w:szCs w:val="24"/>
        </w:rPr>
        <w:t>s elemental del punto de vista que asume el escritor cuando eval</w:t>
      </w:r>
      <w:r>
        <w:rPr>
          <w:rFonts w:hAnsi="Times New Roman"/>
          <w:sz w:val="24"/>
          <w:szCs w:val="24"/>
        </w:rPr>
        <w:t>ú</w:t>
      </w:r>
      <w:r>
        <w:rPr>
          <w:rFonts w:ascii="Times New Roman"/>
          <w:sz w:val="24"/>
          <w:szCs w:val="24"/>
        </w:rPr>
        <w:t>a el mundo que describe. Cuando hablamos de las ideas que moldean una obra, afirma el fil</w:t>
      </w:r>
      <w:r>
        <w:rPr>
          <w:rFonts w:hAnsi="Times New Roman"/>
          <w:sz w:val="24"/>
          <w:szCs w:val="24"/>
        </w:rPr>
        <w:t>ó</w:t>
      </w:r>
      <w:r>
        <w:rPr>
          <w:rFonts w:ascii="Times New Roman"/>
          <w:sz w:val="24"/>
          <w:szCs w:val="24"/>
        </w:rPr>
        <w:t>logo ruso, nos referimos a la estructura a nivel composicional (8). Siguiendo el planteamiento de Uspensky, esta investigaci</w:t>
      </w:r>
      <w:r>
        <w:rPr>
          <w:rFonts w:hAnsi="Times New Roman"/>
          <w:sz w:val="24"/>
          <w:szCs w:val="24"/>
        </w:rPr>
        <w:t>ó</w:t>
      </w:r>
      <w:r>
        <w:rPr>
          <w:rFonts w:ascii="Times New Roman"/>
          <w:sz w:val="24"/>
          <w:szCs w:val="24"/>
        </w:rPr>
        <w:t>n utiliza el punto de vista que adopta el autor, la voz narrativa, o los personajes en una obra determinada para identificar su posici</w:t>
      </w:r>
      <w:r>
        <w:rPr>
          <w:rFonts w:hAnsi="Times New Roman"/>
          <w:sz w:val="24"/>
          <w:szCs w:val="24"/>
        </w:rPr>
        <w:t>ó</w:t>
      </w:r>
      <w:r>
        <w:rPr>
          <w:rFonts w:ascii="Times New Roman"/>
          <w:sz w:val="24"/>
          <w:szCs w:val="24"/>
        </w:rPr>
        <w:t>n ideol</w:t>
      </w:r>
      <w:r>
        <w:rPr>
          <w:rFonts w:hAnsi="Times New Roman"/>
          <w:sz w:val="24"/>
          <w:szCs w:val="24"/>
        </w:rPr>
        <w:t>ó</w:t>
      </w:r>
      <w:r>
        <w:rPr>
          <w:rFonts w:ascii="Times New Roman"/>
          <w:sz w:val="24"/>
          <w:szCs w:val="24"/>
        </w:rPr>
        <w:t>gica en cuanto a los cambios sociopol</w:t>
      </w:r>
      <w:r>
        <w:rPr>
          <w:rFonts w:hAnsi="Times New Roman"/>
          <w:sz w:val="24"/>
          <w:szCs w:val="24"/>
        </w:rPr>
        <w:t>í</w:t>
      </w:r>
      <w:r>
        <w:rPr>
          <w:rFonts w:ascii="Times New Roman"/>
          <w:sz w:val="24"/>
          <w:szCs w:val="24"/>
        </w:rPr>
        <w:t>ticos y a la construcci</w:t>
      </w:r>
      <w:r>
        <w:rPr>
          <w:rFonts w:hAnsi="Times New Roman"/>
          <w:sz w:val="24"/>
          <w:szCs w:val="24"/>
        </w:rPr>
        <w:t>ó</w:t>
      </w:r>
      <w:r>
        <w:rPr>
          <w:rFonts w:ascii="Times New Roman"/>
          <w:sz w:val="24"/>
          <w:szCs w:val="24"/>
        </w:rPr>
        <w:t>n de la naci</w:t>
      </w:r>
      <w:r>
        <w:rPr>
          <w:rFonts w:hAnsi="Times New Roman"/>
          <w:sz w:val="24"/>
          <w:szCs w:val="24"/>
        </w:rPr>
        <w:t>ó</w:t>
      </w:r>
      <w:r>
        <w:rPr>
          <w:rFonts w:ascii="Times New Roman"/>
          <w:sz w:val="24"/>
          <w:szCs w:val="24"/>
        </w:rPr>
        <w:t>n</w:t>
      </w:r>
      <w:r w:rsidR="001E45E3">
        <w:rPr>
          <w:rFonts w:ascii="Times New Roman"/>
          <w:sz w:val="24"/>
          <w:szCs w:val="24"/>
        </w:rPr>
        <w:t>.</w:t>
      </w:r>
      <w:r>
        <w:rPr>
          <w:rFonts w:ascii="Times New Roman"/>
          <w:sz w:val="24"/>
          <w:szCs w:val="24"/>
        </w:rPr>
        <w:t xml:space="preserve"> </w:t>
      </w:r>
    </w:p>
    <w:p w14:paraId="4EADAA23"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Como ha notado la investigadora literaria Irma Llorens, </w:t>
      </w:r>
      <w:r>
        <w:rPr>
          <w:rFonts w:hAnsi="Times New Roman"/>
          <w:sz w:val="24"/>
          <w:szCs w:val="24"/>
        </w:rPr>
        <w:t>“</w:t>
      </w:r>
      <w:r>
        <w:rPr>
          <w:rFonts w:ascii="Times New Roman"/>
          <w:sz w:val="24"/>
          <w:szCs w:val="24"/>
        </w:rPr>
        <w:t>desde sus or</w:t>
      </w:r>
      <w:r>
        <w:rPr>
          <w:rFonts w:hAnsi="Times New Roman"/>
          <w:sz w:val="24"/>
          <w:szCs w:val="24"/>
        </w:rPr>
        <w:t>í</w:t>
      </w:r>
      <w:r>
        <w:rPr>
          <w:rFonts w:ascii="Times New Roman"/>
          <w:sz w:val="24"/>
          <w:szCs w:val="24"/>
        </w:rPr>
        <w:t>genes, la literatura cubana es una parte integral de los procesos sociopol</w:t>
      </w:r>
      <w:r>
        <w:rPr>
          <w:rFonts w:hAnsi="Times New Roman"/>
          <w:sz w:val="24"/>
          <w:szCs w:val="24"/>
        </w:rPr>
        <w:t>í</w:t>
      </w:r>
      <w:r>
        <w:rPr>
          <w:rFonts w:ascii="Times New Roman"/>
          <w:sz w:val="24"/>
          <w:szCs w:val="24"/>
        </w:rPr>
        <w:t>ticos que tienen lugar durante la fase formativa del movimiento nacionalista cubano  [</w:t>
      </w:r>
      <w:r>
        <w:rPr>
          <w:rFonts w:hAnsi="Times New Roman"/>
          <w:sz w:val="24"/>
          <w:szCs w:val="24"/>
        </w:rPr>
        <w:t>…</w:t>
      </w:r>
      <w:r>
        <w:rPr>
          <w:rFonts w:ascii="Times New Roman"/>
          <w:sz w:val="24"/>
          <w:szCs w:val="24"/>
        </w:rPr>
        <w:t xml:space="preserve">] En el siglo XIX, la </w:t>
      </w:r>
      <w:r>
        <w:rPr>
          <w:rFonts w:ascii="Times New Roman"/>
          <w:sz w:val="24"/>
          <w:szCs w:val="24"/>
        </w:rPr>
        <w:lastRenderedPageBreak/>
        <w:t>literatura nacional consiste de un conjunto de discursos y pr</w:t>
      </w:r>
      <w:r>
        <w:rPr>
          <w:rFonts w:hAnsi="Times New Roman"/>
          <w:sz w:val="24"/>
          <w:szCs w:val="24"/>
        </w:rPr>
        <w:t>á</w:t>
      </w:r>
      <w:r>
        <w:rPr>
          <w:rFonts w:ascii="Times New Roman"/>
          <w:sz w:val="24"/>
          <w:szCs w:val="24"/>
        </w:rPr>
        <w:t>cticas que se proponen fijar y reafirmar la identidad cubana (7). La observaci</w:t>
      </w:r>
      <w:r>
        <w:rPr>
          <w:rFonts w:hAnsi="Times New Roman"/>
          <w:sz w:val="24"/>
          <w:szCs w:val="24"/>
        </w:rPr>
        <w:t>ó</w:t>
      </w:r>
      <w:r>
        <w:rPr>
          <w:rFonts w:ascii="Times New Roman"/>
          <w:sz w:val="24"/>
          <w:szCs w:val="24"/>
        </w:rPr>
        <w:t>n de Llorens se extiende a literatura infantil, especialmente si se cotejan los hechos hist</w:t>
      </w:r>
      <w:r>
        <w:rPr>
          <w:rFonts w:hAnsi="Times New Roman"/>
          <w:sz w:val="24"/>
          <w:szCs w:val="24"/>
        </w:rPr>
        <w:t>ó</w:t>
      </w:r>
      <w:r>
        <w:rPr>
          <w:rFonts w:ascii="Times New Roman"/>
          <w:sz w:val="24"/>
          <w:szCs w:val="24"/>
        </w:rPr>
        <w:t xml:space="preserve">ricos de la </w:t>
      </w:r>
      <w:r>
        <w:rPr>
          <w:rFonts w:hAnsi="Times New Roman"/>
          <w:sz w:val="24"/>
          <w:szCs w:val="24"/>
        </w:rPr>
        <w:t>é</w:t>
      </w:r>
      <w:r>
        <w:rPr>
          <w:rFonts w:ascii="Times New Roman"/>
          <w:sz w:val="24"/>
          <w:szCs w:val="24"/>
        </w:rPr>
        <w:t>poca y las pr</w:t>
      </w:r>
      <w:r>
        <w:rPr>
          <w:rFonts w:hAnsi="Times New Roman"/>
          <w:sz w:val="24"/>
          <w:szCs w:val="24"/>
        </w:rPr>
        <w:t>á</w:t>
      </w:r>
      <w:r>
        <w:rPr>
          <w:rFonts w:ascii="Times New Roman"/>
          <w:sz w:val="24"/>
          <w:szCs w:val="24"/>
        </w:rPr>
        <w:t>cticas discursivas del texto. En la narrativa que apela al lector infantil hay un inter</w:t>
      </w:r>
      <w:r>
        <w:rPr>
          <w:rFonts w:hAnsi="Times New Roman"/>
          <w:sz w:val="24"/>
          <w:szCs w:val="24"/>
        </w:rPr>
        <w:t>é</w:t>
      </w:r>
      <w:r>
        <w:rPr>
          <w:rFonts w:ascii="Times New Roman"/>
          <w:sz w:val="24"/>
          <w:szCs w:val="24"/>
        </w:rPr>
        <w:t>s por afianzar la identidad cubana, por lo que al contemplar la relaci</w:t>
      </w:r>
      <w:r>
        <w:rPr>
          <w:rFonts w:hAnsi="Times New Roman"/>
          <w:sz w:val="24"/>
          <w:szCs w:val="24"/>
        </w:rPr>
        <w:t>ó</w:t>
      </w:r>
      <w:r>
        <w:rPr>
          <w:rFonts w:ascii="Times New Roman"/>
          <w:sz w:val="24"/>
          <w:szCs w:val="24"/>
        </w:rPr>
        <w:t xml:space="preserve">n entre obra literaria, entorno y procesos sociales desde un </w:t>
      </w:r>
      <w:r>
        <w:rPr>
          <w:rFonts w:hAnsi="Times New Roman"/>
          <w:sz w:val="24"/>
          <w:szCs w:val="24"/>
        </w:rPr>
        <w:t>á</w:t>
      </w:r>
      <w:r>
        <w:rPr>
          <w:rFonts w:ascii="Times New Roman"/>
          <w:sz w:val="24"/>
          <w:szCs w:val="24"/>
        </w:rPr>
        <w:t>ngulo que incluye las producciones para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venes, el marco general se enriquece.</w:t>
      </w:r>
    </w:p>
    <w:p w14:paraId="7764D11C" w14:textId="66565FF4"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El autor se nutre del acontecer diario y las mismas vicisitudes que afectan su entorno le sirven de inspiraci</w:t>
      </w:r>
      <w:r>
        <w:rPr>
          <w:rFonts w:hAnsi="Times New Roman"/>
          <w:sz w:val="24"/>
          <w:szCs w:val="24"/>
        </w:rPr>
        <w:t>ó</w:t>
      </w:r>
      <w:r>
        <w:rPr>
          <w:rFonts w:ascii="Times New Roman"/>
          <w:sz w:val="24"/>
          <w:szCs w:val="24"/>
        </w:rPr>
        <w:t>n para crear tramas que le presenten al lector infantil una realidad te</w:t>
      </w:r>
      <w:r>
        <w:rPr>
          <w:rFonts w:hAnsi="Times New Roman"/>
          <w:sz w:val="24"/>
          <w:szCs w:val="24"/>
        </w:rPr>
        <w:t>ñ</w:t>
      </w:r>
      <w:r>
        <w:rPr>
          <w:rFonts w:ascii="Times New Roman"/>
          <w:sz w:val="24"/>
          <w:szCs w:val="24"/>
        </w:rPr>
        <w:t xml:space="preserve">ida de avatares. El entorno, como apunta Sonia Behar </w:t>
      </w:r>
      <w:r>
        <w:rPr>
          <w:rFonts w:hAnsi="Times New Roman"/>
          <w:sz w:val="24"/>
          <w:szCs w:val="24"/>
        </w:rPr>
        <w:t>“</w:t>
      </w:r>
      <w:r>
        <w:rPr>
          <w:rFonts w:ascii="Times New Roman"/>
          <w:sz w:val="24"/>
          <w:szCs w:val="24"/>
        </w:rPr>
        <w:t>act</w:t>
      </w:r>
      <w:r>
        <w:rPr>
          <w:rFonts w:hAnsi="Times New Roman"/>
          <w:sz w:val="24"/>
          <w:szCs w:val="24"/>
        </w:rPr>
        <w:t>ú</w:t>
      </w:r>
      <w:r>
        <w:rPr>
          <w:rFonts w:ascii="Times New Roman"/>
          <w:sz w:val="24"/>
          <w:szCs w:val="24"/>
        </w:rPr>
        <w:t>a como elemento transformador  en la visi</w:t>
      </w:r>
      <w:r>
        <w:rPr>
          <w:rFonts w:hAnsi="Times New Roman"/>
          <w:sz w:val="24"/>
          <w:szCs w:val="24"/>
        </w:rPr>
        <w:t>ó</w:t>
      </w:r>
      <w:r>
        <w:rPr>
          <w:rFonts w:ascii="Times New Roman"/>
          <w:sz w:val="24"/>
          <w:szCs w:val="24"/>
        </w:rPr>
        <w:t>n que el intelectual tiene de s</w:t>
      </w:r>
      <w:r>
        <w:rPr>
          <w:rFonts w:hAnsi="Times New Roman"/>
          <w:sz w:val="24"/>
          <w:szCs w:val="24"/>
        </w:rPr>
        <w:t>í</w:t>
      </w:r>
      <w:r>
        <w:rPr>
          <w:rFonts w:hAnsi="Times New Roman"/>
          <w:sz w:val="24"/>
          <w:szCs w:val="24"/>
        </w:rPr>
        <w:t xml:space="preserve"> </w:t>
      </w:r>
      <w:r>
        <w:rPr>
          <w:rFonts w:ascii="Times New Roman"/>
          <w:sz w:val="24"/>
          <w:szCs w:val="24"/>
        </w:rPr>
        <w:t>mismo dentro de lo que queda del proceso revolucionario</w:t>
      </w:r>
      <w:r>
        <w:rPr>
          <w:rFonts w:hAnsi="Times New Roman"/>
          <w:sz w:val="24"/>
          <w:szCs w:val="24"/>
        </w:rPr>
        <w:t>”</w:t>
      </w:r>
      <w:r>
        <w:rPr>
          <w:rFonts w:hAnsi="Times New Roman"/>
          <w:sz w:val="24"/>
          <w:szCs w:val="24"/>
        </w:rPr>
        <w:t xml:space="preserve"> </w:t>
      </w:r>
      <w:r>
        <w:rPr>
          <w:rFonts w:ascii="Times New Roman"/>
          <w:sz w:val="24"/>
          <w:szCs w:val="24"/>
        </w:rPr>
        <w:t>(43).   Seg</w:t>
      </w:r>
      <w:r>
        <w:rPr>
          <w:rFonts w:hAnsi="Times New Roman"/>
          <w:sz w:val="24"/>
          <w:szCs w:val="24"/>
        </w:rPr>
        <w:t>ú</w:t>
      </w:r>
      <w:r>
        <w:rPr>
          <w:rFonts w:ascii="Times New Roman"/>
          <w:sz w:val="24"/>
          <w:szCs w:val="24"/>
        </w:rPr>
        <w:t>n el fil</w:t>
      </w:r>
      <w:r>
        <w:rPr>
          <w:rFonts w:hAnsi="Times New Roman"/>
          <w:sz w:val="24"/>
          <w:szCs w:val="24"/>
        </w:rPr>
        <w:t>ó</w:t>
      </w:r>
      <w:r>
        <w:rPr>
          <w:rFonts w:ascii="Times New Roman"/>
          <w:sz w:val="24"/>
          <w:szCs w:val="24"/>
        </w:rPr>
        <w:t>sofo h</w:t>
      </w:r>
      <w:r>
        <w:rPr>
          <w:rFonts w:hAnsi="Times New Roman"/>
          <w:sz w:val="24"/>
          <w:szCs w:val="24"/>
        </w:rPr>
        <w:t>ú</w:t>
      </w:r>
      <w:r>
        <w:rPr>
          <w:rFonts w:ascii="Times New Roman"/>
          <w:sz w:val="24"/>
          <w:szCs w:val="24"/>
        </w:rPr>
        <w:t>ngaro Georg Luk</w:t>
      </w:r>
      <w:r>
        <w:rPr>
          <w:rFonts w:hAnsi="Times New Roman"/>
          <w:sz w:val="24"/>
          <w:szCs w:val="24"/>
        </w:rPr>
        <w:t>á</w:t>
      </w:r>
      <w:r>
        <w:rPr>
          <w:rFonts w:ascii="Times New Roman"/>
          <w:sz w:val="24"/>
          <w:szCs w:val="24"/>
        </w:rPr>
        <w:t xml:space="preserve">cs, para que la vitalidad de las fuerzas del entorno sea captada por el escritor, es preciso que las viva no como abstracciones inertes, sino como realidades concretas (cit. en Navajas 70).  El contacto entre escritor y entorno social es ineludible, incluso cuando </w:t>
      </w:r>
      <w:r>
        <w:rPr>
          <w:rFonts w:hAnsi="Times New Roman"/>
          <w:sz w:val="24"/>
          <w:szCs w:val="24"/>
        </w:rPr>
        <w:t>é</w:t>
      </w:r>
      <w:r>
        <w:rPr>
          <w:rFonts w:ascii="Times New Roman"/>
          <w:sz w:val="24"/>
          <w:szCs w:val="24"/>
        </w:rPr>
        <w:t>ste se haya embarcado en la aventura de escribir. Es por eso que en la narrativa infantil cubana, mientras m</w:t>
      </w:r>
      <w:r>
        <w:rPr>
          <w:rFonts w:hAnsi="Times New Roman"/>
          <w:sz w:val="24"/>
          <w:szCs w:val="24"/>
        </w:rPr>
        <w:t>á</w:t>
      </w:r>
      <w:r>
        <w:rPr>
          <w:rFonts w:ascii="Times New Roman"/>
          <w:sz w:val="24"/>
          <w:szCs w:val="24"/>
        </w:rPr>
        <w:t>s se distancia de 1959 en un sentido progresivo, y sobre todo en la d</w:t>
      </w:r>
      <w:r>
        <w:rPr>
          <w:rFonts w:hAnsi="Times New Roman"/>
          <w:sz w:val="24"/>
          <w:szCs w:val="24"/>
        </w:rPr>
        <w:t>é</w:t>
      </w:r>
      <w:r>
        <w:rPr>
          <w:rFonts w:ascii="Times New Roman"/>
          <w:sz w:val="24"/>
          <w:szCs w:val="24"/>
        </w:rPr>
        <w:t>cada del Per</w:t>
      </w:r>
      <w:r>
        <w:rPr>
          <w:rFonts w:hAnsi="Times New Roman"/>
          <w:sz w:val="24"/>
          <w:szCs w:val="24"/>
        </w:rPr>
        <w:t>í</w:t>
      </w:r>
      <w:r>
        <w:rPr>
          <w:rFonts w:ascii="Times New Roman"/>
          <w:sz w:val="24"/>
          <w:szCs w:val="24"/>
        </w:rPr>
        <w:t>odo Especial, m</w:t>
      </w:r>
      <w:r>
        <w:rPr>
          <w:rFonts w:hAnsi="Times New Roman"/>
          <w:sz w:val="24"/>
          <w:szCs w:val="24"/>
        </w:rPr>
        <w:t>á</w:t>
      </w:r>
      <w:r>
        <w:rPr>
          <w:rFonts w:ascii="Times New Roman"/>
          <w:sz w:val="24"/>
          <w:szCs w:val="24"/>
        </w:rPr>
        <w:t>s importancia se atribuye a las preocupaciones sociales, filos</w:t>
      </w:r>
      <w:r>
        <w:rPr>
          <w:rFonts w:hAnsi="Times New Roman"/>
          <w:sz w:val="24"/>
          <w:szCs w:val="24"/>
        </w:rPr>
        <w:t>ó</w:t>
      </w:r>
      <w:r>
        <w:rPr>
          <w:rFonts w:ascii="Times New Roman"/>
          <w:sz w:val="24"/>
          <w:szCs w:val="24"/>
        </w:rPr>
        <w:t>ficas y humanas del autor. Estos aspectos validan la aproximaci</w:t>
      </w:r>
      <w:r>
        <w:rPr>
          <w:rFonts w:hAnsi="Times New Roman"/>
          <w:sz w:val="24"/>
          <w:szCs w:val="24"/>
        </w:rPr>
        <w:t>ó</w:t>
      </w:r>
      <w:r>
        <w:rPr>
          <w:rFonts w:ascii="Times New Roman"/>
          <w:sz w:val="24"/>
          <w:szCs w:val="24"/>
        </w:rPr>
        <w:t>n sociol</w:t>
      </w:r>
      <w:r>
        <w:rPr>
          <w:rFonts w:hAnsi="Times New Roman"/>
          <w:sz w:val="24"/>
          <w:szCs w:val="24"/>
        </w:rPr>
        <w:t>ó</w:t>
      </w:r>
      <w:r>
        <w:rPr>
          <w:rFonts w:ascii="Times New Roman"/>
          <w:sz w:val="24"/>
          <w:szCs w:val="24"/>
        </w:rPr>
        <w:t>gica de Luk</w:t>
      </w:r>
      <w:r>
        <w:rPr>
          <w:rFonts w:hAnsi="Times New Roman"/>
          <w:sz w:val="24"/>
          <w:szCs w:val="24"/>
        </w:rPr>
        <w:t>á</w:t>
      </w:r>
      <w:r>
        <w:rPr>
          <w:rFonts w:ascii="Times New Roman"/>
          <w:sz w:val="24"/>
          <w:szCs w:val="24"/>
        </w:rPr>
        <w:t>cs a la literatura, aproximaci</w:t>
      </w:r>
      <w:r>
        <w:rPr>
          <w:rFonts w:hAnsi="Times New Roman"/>
          <w:sz w:val="24"/>
          <w:szCs w:val="24"/>
        </w:rPr>
        <w:t>ó</w:t>
      </w:r>
      <w:r>
        <w:rPr>
          <w:rFonts w:ascii="Times New Roman"/>
          <w:sz w:val="24"/>
          <w:szCs w:val="24"/>
        </w:rPr>
        <w:t>n que seg</w:t>
      </w:r>
      <w:r>
        <w:rPr>
          <w:rFonts w:hAnsi="Times New Roman"/>
          <w:sz w:val="24"/>
          <w:szCs w:val="24"/>
        </w:rPr>
        <w:t>ú</w:t>
      </w:r>
      <w:r>
        <w:rPr>
          <w:rFonts w:ascii="Times New Roman"/>
          <w:sz w:val="24"/>
          <w:szCs w:val="24"/>
        </w:rPr>
        <w:t>n Birger Angvik tiene mucho en com</w:t>
      </w:r>
      <w:r>
        <w:rPr>
          <w:rFonts w:hAnsi="Times New Roman"/>
          <w:sz w:val="24"/>
          <w:szCs w:val="24"/>
        </w:rPr>
        <w:t>ú</w:t>
      </w:r>
      <w:r>
        <w:rPr>
          <w:rFonts w:ascii="Times New Roman"/>
          <w:sz w:val="24"/>
          <w:szCs w:val="24"/>
        </w:rPr>
        <w:t>n con la teor</w:t>
      </w:r>
      <w:r>
        <w:rPr>
          <w:rFonts w:hAnsi="Times New Roman"/>
          <w:sz w:val="24"/>
          <w:szCs w:val="24"/>
        </w:rPr>
        <w:t>í</w:t>
      </w:r>
      <w:r>
        <w:rPr>
          <w:rFonts w:ascii="Times New Roman"/>
          <w:sz w:val="24"/>
          <w:szCs w:val="24"/>
        </w:rPr>
        <w:t xml:space="preserve">a de la novela de Mario Vargas Llosa. Para Llosa, indica Angvik, </w:t>
      </w:r>
      <w:r>
        <w:rPr>
          <w:rFonts w:hAnsi="Times New Roman"/>
          <w:sz w:val="24"/>
          <w:szCs w:val="24"/>
        </w:rPr>
        <w:t>“</w:t>
      </w:r>
      <w:r>
        <w:rPr>
          <w:rFonts w:ascii="Times New Roman"/>
          <w:sz w:val="24"/>
          <w:szCs w:val="24"/>
        </w:rPr>
        <w:t>explicar el texto significa explicarlo desde el punto de vista de las ideas, estado psicol</w:t>
      </w:r>
      <w:r>
        <w:rPr>
          <w:rFonts w:hAnsi="Times New Roman"/>
          <w:sz w:val="24"/>
          <w:szCs w:val="24"/>
        </w:rPr>
        <w:t>ó</w:t>
      </w:r>
      <w:r>
        <w:rPr>
          <w:rFonts w:ascii="Times New Roman"/>
          <w:sz w:val="24"/>
          <w:szCs w:val="24"/>
        </w:rPr>
        <w:t>gico o antecedentes sociales del autor</w:t>
      </w:r>
      <w:r>
        <w:rPr>
          <w:rFonts w:hAnsi="Times New Roman"/>
          <w:sz w:val="24"/>
          <w:szCs w:val="24"/>
        </w:rPr>
        <w:t>”</w:t>
      </w:r>
      <w:r>
        <w:rPr>
          <w:rFonts w:hAnsi="Times New Roman"/>
          <w:sz w:val="24"/>
          <w:szCs w:val="24"/>
        </w:rPr>
        <w:t xml:space="preserve"> </w:t>
      </w:r>
      <w:r>
        <w:rPr>
          <w:rFonts w:ascii="Times New Roman"/>
          <w:sz w:val="24"/>
          <w:szCs w:val="24"/>
        </w:rPr>
        <w:t xml:space="preserve">(21).  En el  caso de Cuba, y especialmente en la literatura infantil, explicar el </w:t>
      </w:r>
      <w:r>
        <w:rPr>
          <w:rFonts w:ascii="Times New Roman"/>
          <w:sz w:val="24"/>
          <w:szCs w:val="24"/>
        </w:rPr>
        <w:lastRenderedPageBreak/>
        <w:t>texto desde los antecedentes sociales y las ideolog</w:t>
      </w:r>
      <w:r>
        <w:rPr>
          <w:rFonts w:hAnsi="Times New Roman"/>
          <w:sz w:val="24"/>
          <w:szCs w:val="24"/>
        </w:rPr>
        <w:t>í</w:t>
      </w:r>
      <w:r>
        <w:rPr>
          <w:rFonts w:ascii="Times New Roman"/>
          <w:sz w:val="24"/>
          <w:szCs w:val="24"/>
        </w:rPr>
        <w:t>as de los escritores permite cuestionar c</w:t>
      </w:r>
      <w:r>
        <w:rPr>
          <w:rFonts w:hAnsi="Times New Roman"/>
          <w:sz w:val="24"/>
          <w:szCs w:val="24"/>
        </w:rPr>
        <w:t>ó</w:t>
      </w:r>
      <w:r>
        <w:rPr>
          <w:rFonts w:ascii="Times New Roman"/>
          <w:sz w:val="24"/>
          <w:szCs w:val="24"/>
        </w:rPr>
        <w:t>mo repercuten y se perfilan los cambios sociopol</w:t>
      </w:r>
      <w:r>
        <w:rPr>
          <w:rFonts w:hAnsi="Times New Roman"/>
          <w:sz w:val="24"/>
          <w:szCs w:val="24"/>
        </w:rPr>
        <w:t>í</w:t>
      </w:r>
      <w:r>
        <w:rPr>
          <w:rFonts w:ascii="Times New Roman"/>
          <w:sz w:val="24"/>
          <w:szCs w:val="24"/>
        </w:rPr>
        <w:t>ticos de la Cuba posrevolucionaria en las tem</w:t>
      </w:r>
      <w:r>
        <w:rPr>
          <w:rFonts w:hAnsi="Times New Roman"/>
          <w:sz w:val="24"/>
          <w:szCs w:val="24"/>
        </w:rPr>
        <w:t>á</w:t>
      </w:r>
      <w:r>
        <w:rPr>
          <w:rFonts w:ascii="Times New Roman"/>
          <w:sz w:val="24"/>
          <w:szCs w:val="24"/>
        </w:rPr>
        <w:t>ticas y las dimensiones discursivas en la literatura para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 xml:space="preserve">venes. </w:t>
      </w:r>
    </w:p>
    <w:p w14:paraId="71B71B8D" w14:textId="77777777" w:rsidR="00AF3598" w:rsidRDefault="00AF3598" w:rsidP="00AF3598">
      <w:pPr>
        <w:pStyle w:val="BodyA"/>
        <w:spacing w:after="0" w:line="480" w:lineRule="auto"/>
        <w:rPr>
          <w:rFonts w:ascii="Times New Roman" w:eastAsia="Times New Roman" w:hAnsi="Times New Roman" w:cs="Times New Roman"/>
          <w:sz w:val="24"/>
          <w:szCs w:val="24"/>
        </w:rPr>
      </w:pPr>
      <w:r>
        <w:rPr>
          <w:rFonts w:ascii="Times New Roman"/>
          <w:b/>
          <w:bCs/>
          <w:sz w:val="24"/>
          <w:szCs w:val="24"/>
        </w:rPr>
        <w:t xml:space="preserve">Estructura </w:t>
      </w:r>
    </w:p>
    <w:p w14:paraId="18A8DE25"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En los distintos per</w:t>
      </w:r>
      <w:r>
        <w:rPr>
          <w:rFonts w:hAnsi="Times New Roman"/>
          <w:sz w:val="24"/>
          <w:szCs w:val="24"/>
        </w:rPr>
        <w:t>í</w:t>
      </w:r>
      <w:r>
        <w:rPr>
          <w:rFonts w:ascii="Times New Roman"/>
          <w:sz w:val="24"/>
          <w:szCs w:val="24"/>
        </w:rPr>
        <w:t>odos de la literatura infantil cubana, el contexto hist</w:t>
      </w:r>
      <w:r>
        <w:rPr>
          <w:rFonts w:hAnsi="Times New Roman"/>
          <w:sz w:val="24"/>
          <w:szCs w:val="24"/>
        </w:rPr>
        <w:t>ó</w:t>
      </w:r>
      <w:r>
        <w:rPr>
          <w:rFonts w:ascii="Times New Roman"/>
          <w:sz w:val="24"/>
          <w:szCs w:val="24"/>
        </w:rPr>
        <w:t>rico ha sido determinante en la relaci</w:t>
      </w:r>
      <w:r>
        <w:rPr>
          <w:rFonts w:hAnsi="Times New Roman"/>
          <w:sz w:val="24"/>
          <w:szCs w:val="24"/>
        </w:rPr>
        <w:t>ó</w:t>
      </w:r>
      <w:r>
        <w:rPr>
          <w:rFonts w:ascii="Times New Roman"/>
          <w:sz w:val="24"/>
          <w:szCs w:val="24"/>
        </w:rPr>
        <w:t xml:space="preserve">n entre el entorno en que viven y se desarrollan los escritores y sus creaciones literarias. Por lo que al abordar cada </w:t>
      </w:r>
      <w:r>
        <w:rPr>
          <w:rFonts w:hAnsi="Times New Roman"/>
          <w:sz w:val="24"/>
          <w:szCs w:val="24"/>
        </w:rPr>
        <w:t>é</w:t>
      </w:r>
      <w:r>
        <w:rPr>
          <w:rFonts w:ascii="Times New Roman"/>
          <w:sz w:val="24"/>
          <w:szCs w:val="24"/>
        </w:rPr>
        <w:t>poca, es preciso tener una clara visi</w:t>
      </w:r>
      <w:r>
        <w:rPr>
          <w:rFonts w:hAnsi="Times New Roman"/>
          <w:sz w:val="24"/>
          <w:szCs w:val="24"/>
        </w:rPr>
        <w:t>ó</w:t>
      </w:r>
      <w:r>
        <w:rPr>
          <w:rFonts w:ascii="Times New Roman"/>
          <w:sz w:val="24"/>
          <w:szCs w:val="24"/>
        </w:rPr>
        <w:t>n de conjunto. Este estudio propone una periodizaci</w:t>
      </w:r>
      <w:r>
        <w:rPr>
          <w:rFonts w:hAnsi="Times New Roman"/>
          <w:sz w:val="24"/>
          <w:szCs w:val="24"/>
        </w:rPr>
        <w:t>ó</w:t>
      </w:r>
      <w:r>
        <w:rPr>
          <w:rFonts w:ascii="Times New Roman"/>
          <w:sz w:val="24"/>
          <w:szCs w:val="24"/>
        </w:rPr>
        <w:t>n que parta de 1899 con la publicaci</w:t>
      </w:r>
      <w:r>
        <w:rPr>
          <w:rFonts w:hAnsi="Times New Roman"/>
          <w:sz w:val="24"/>
          <w:szCs w:val="24"/>
        </w:rPr>
        <w:t>ó</w:t>
      </w:r>
      <w:r>
        <w:rPr>
          <w:rFonts w:ascii="Times New Roman"/>
          <w:sz w:val="24"/>
          <w:szCs w:val="24"/>
        </w:rPr>
        <w:t xml:space="preserve">n de </w:t>
      </w:r>
      <w:r>
        <w:rPr>
          <w:rFonts w:ascii="Times New Roman"/>
          <w:i/>
          <w:iCs/>
          <w:sz w:val="24"/>
          <w:szCs w:val="24"/>
        </w:rPr>
        <w:t xml:space="preserve">La Edad de Oro </w:t>
      </w:r>
      <w:r>
        <w:rPr>
          <w:rFonts w:ascii="Times New Roman"/>
          <w:sz w:val="24"/>
          <w:szCs w:val="24"/>
        </w:rPr>
        <w:t>de 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r>
        <w:rPr>
          <w:rFonts w:ascii="Times New Roman"/>
          <w:sz w:val="24"/>
          <w:szCs w:val="24"/>
        </w:rPr>
        <w:t>, despu</w:t>
      </w:r>
      <w:r>
        <w:rPr>
          <w:rFonts w:hAnsi="Times New Roman"/>
          <w:sz w:val="24"/>
          <w:szCs w:val="24"/>
        </w:rPr>
        <w:t>é</w:t>
      </w:r>
      <w:r>
        <w:rPr>
          <w:rFonts w:ascii="Times New Roman"/>
          <w:sz w:val="24"/>
          <w:szCs w:val="24"/>
        </w:rPr>
        <w:t>s pasa a la etapa de la Rep</w:t>
      </w:r>
      <w:r>
        <w:rPr>
          <w:rFonts w:hAnsi="Times New Roman"/>
          <w:sz w:val="24"/>
          <w:szCs w:val="24"/>
        </w:rPr>
        <w:t>ú</w:t>
      </w:r>
      <w:r>
        <w:rPr>
          <w:rFonts w:ascii="Times New Roman"/>
          <w:sz w:val="24"/>
          <w:szCs w:val="24"/>
        </w:rPr>
        <w:t>blica (1902-1958) para luego explorar los primeros treinta a</w:t>
      </w:r>
      <w:r>
        <w:rPr>
          <w:rFonts w:hAnsi="Times New Roman"/>
          <w:sz w:val="24"/>
          <w:szCs w:val="24"/>
        </w:rPr>
        <w:t>ñ</w:t>
      </w:r>
      <w:r>
        <w:rPr>
          <w:rFonts w:ascii="Times New Roman"/>
          <w:sz w:val="24"/>
          <w:szCs w:val="24"/>
        </w:rPr>
        <w:t>os de la Revoluci</w:t>
      </w:r>
      <w:r>
        <w:rPr>
          <w:rFonts w:hAnsi="Times New Roman"/>
          <w:sz w:val="24"/>
          <w:szCs w:val="24"/>
        </w:rPr>
        <w:t>ó</w:t>
      </w:r>
      <w:r>
        <w:rPr>
          <w:rFonts w:ascii="Times New Roman"/>
          <w:sz w:val="24"/>
          <w:szCs w:val="24"/>
        </w:rPr>
        <w:t>n (1959-1989)  y finalmente arribar a un estado m</w:t>
      </w:r>
      <w:r>
        <w:rPr>
          <w:rFonts w:hAnsi="Times New Roman"/>
          <w:sz w:val="24"/>
          <w:szCs w:val="24"/>
        </w:rPr>
        <w:t>á</w:t>
      </w:r>
      <w:r>
        <w:rPr>
          <w:rFonts w:ascii="Times New Roman"/>
          <w:sz w:val="24"/>
          <w:szCs w:val="24"/>
        </w:rPr>
        <w:t>s actual de la narrativa infantil de 1990 hasta la primera d</w:t>
      </w:r>
      <w:r>
        <w:rPr>
          <w:rFonts w:hAnsi="Times New Roman"/>
          <w:sz w:val="24"/>
          <w:szCs w:val="24"/>
        </w:rPr>
        <w:t>é</w:t>
      </w:r>
      <w:r>
        <w:rPr>
          <w:rFonts w:ascii="Times New Roman"/>
          <w:sz w:val="24"/>
          <w:szCs w:val="24"/>
        </w:rPr>
        <w:t>cada del siglo XXI. Partiendo de un marco de referencia multidisciplinario en el que se integren discurso, sociedad e identidad nacional, este estudio explora c</w:t>
      </w:r>
      <w:r>
        <w:rPr>
          <w:rFonts w:hAnsi="Times New Roman"/>
          <w:sz w:val="24"/>
          <w:szCs w:val="24"/>
        </w:rPr>
        <w:t>ó</w:t>
      </w:r>
      <w:r>
        <w:rPr>
          <w:rFonts w:ascii="Times New Roman"/>
          <w:sz w:val="24"/>
          <w:szCs w:val="24"/>
        </w:rPr>
        <w:t>mo los aspectos sociales han influido en las dimensiones discursivas de la ideolog</w:t>
      </w:r>
      <w:r>
        <w:rPr>
          <w:rFonts w:hAnsi="Times New Roman"/>
          <w:sz w:val="24"/>
          <w:szCs w:val="24"/>
        </w:rPr>
        <w:t>í</w:t>
      </w:r>
      <w:r>
        <w:rPr>
          <w:rFonts w:ascii="Times New Roman"/>
          <w:sz w:val="24"/>
          <w:szCs w:val="24"/>
        </w:rPr>
        <w:t>a en las producciones infantiles antes y despu</w:t>
      </w:r>
      <w:r>
        <w:rPr>
          <w:rFonts w:hAnsi="Times New Roman"/>
          <w:sz w:val="24"/>
          <w:szCs w:val="24"/>
        </w:rPr>
        <w:t>é</w:t>
      </w:r>
      <w:r>
        <w:rPr>
          <w:rFonts w:ascii="Times New Roman"/>
          <w:sz w:val="24"/>
          <w:szCs w:val="24"/>
        </w:rPr>
        <w:t>s del triunfo de la Revoluci</w:t>
      </w:r>
      <w:r>
        <w:rPr>
          <w:rFonts w:hAnsi="Times New Roman"/>
          <w:sz w:val="24"/>
          <w:szCs w:val="24"/>
        </w:rPr>
        <w:t>ó</w:t>
      </w:r>
      <w:r>
        <w:rPr>
          <w:rFonts w:ascii="Times New Roman"/>
          <w:sz w:val="24"/>
          <w:szCs w:val="24"/>
        </w:rPr>
        <w:t xml:space="preserve">n.  </w:t>
      </w:r>
    </w:p>
    <w:p w14:paraId="215EF6E7" w14:textId="4587AA1C"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La publicaci</w:t>
      </w:r>
      <w:r>
        <w:rPr>
          <w:rFonts w:hAnsi="Times New Roman"/>
          <w:sz w:val="24"/>
          <w:szCs w:val="24"/>
        </w:rPr>
        <w:t>ó</w:t>
      </w:r>
      <w:r>
        <w:rPr>
          <w:rFonts w:ascii="Times New Roman"/>
          <w:sz w:val="24"/>
          <w:szCs w:val="24"/>
        </w:rPr>
        <w:t xml:space="preserve">n de </w:t>
      </w:r>
      <w:r>
        <w:rPr>
          <w:rFonts w:ascii="Times New Roman"/>
          <w:i/>
          <w:iCs/>
          <w:sz w:val="24"/>
          <w:szCs w:val="24"/>
        </w:rPr>
        <w:t>La Edad de Oro</w:t>
      </w:r>
      <w:r>
        <w:rPr>
          <w:rFonts w:ascii="Times New Roman"/>
          <w:sz w:val="24"/>
          <w:szCs w:val="24"/>
        </w:rPr>
        <w:t xml:space="preserve"> de 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r>
        <w:rPr>
          <w:rFonts w:hAnsi="Times New Roman"/>
          <w:sz w:val="24"/>
          <w:szCs w:val="24"/>
        </w:rPr>
        <w:t xml:space="preserve"> </w:t>
      </w:r>
      <w:r>
        <w:rPr>
          <w:rFonts w:ascii="Times New Roman"/>
          <w:sz w:val="24"/>
          <w:szCs w:val="24"/>
        </w:rPr>
        <w:t xml:space="preserve">en </w:t>
      </w:r>
      <w:r w:rsidR="001E45E3">
        <w:rPr>
          <w:rFonts w:ascii="Times New Roman"/>
          <w:sz w:val="24"/>
          <w:szCs w:val="24"/>
        </w:rPr>
        <w:t xml:space="preserve">1899 supone un momento cumbre </w:t>
      </w:r>
      <w:r>
        <w:rPr>
          <w:rFonts w:ascii="Times New Roman"/>
          <w:sz w:val="24"/>
          <w:szCs w:val="24"/>
        </w:rPr>
        <w:t>para la literatura infantil nacional, en el que se fusionan lo nacional y lo universal mediante una instrucci</w:t>
      </w:r>
      <w:r>
        <w:rPr>
          <w:rFonts w:hAnsi="Times New Roman"/>
          <w:sz w:val="24"/>
          <w:szCs w:val="24"/>
        </w:rPr>
        <w:t>ó</w:t>
      </w:r>
      <w:r>
        <w:rPr>
          <w:rFonts w:ascii="Times New Roman"/>
          <w:sz w:val="24"/>
          <w:szCs w:val="24"/>
        </w:rPr>
        <w:t>n que se ajusta al postulado aristot</w:t>
      </w:r>
      <w:r>
        <w:rPr>
          <w:rFonts w:hAnsi="Times New Roman"/>
          <w:sz w:val="24"/>
          <w:szCs w:val="24"/>
        </w:rPr>
        <w:t>é</w:t>
      </w:r>
      <w:r>
        <w:rPr>
          <w:rFonts w:ascii="Times New Roman"/>
          <w:sz w:val="24"/>
          <w:szCs w:val="24"/>
        </w:rPr>
        <w:t>lico de ense</w:t>
      </w:r>
      <w:r>
        <w:rPr>
          <w:rFonts w:hAnsi="Times New Roman"/>
          <w:sz w:val="24"/>
          <w:szCs w:val="24"/>
        </w:rPr>
        <w:t>ñ</w:t>
      </w:r>
      <w:r>
        <w:rPr>
          <w:rFonts w:ascii="Times New Roman"/>
          <w:sz w:val="24"/>
          <w:szCs w:val="24"/>
        </w:rPr>
        <w:t>ar deleitando. La tesis que Jorge Ma</w:t>
      </w:r>
      <w:r>
        <w:rPr>
          <w:rFonts w:hAnsi="Times New Roman"/>
          <w:sz w:val="24"/>
          <w:szCs w:val="24"/>
        </w:rPr>
        <w:t>ñ</w:t>
      </w:r>
      <w:r>
        <w:rPr>
          <w:rFonts w:ascii="Times New Roman"/>
          <w:sz w:val="24"/>
          <w:szCs w:val="24"/>
        </w:rPr>
        <w:t xml:space="preserve">ach elabora sobre la historia y la literatura cubanas en sus discursos  </w:t>
      </w:r>
      <w:r>
        <w:rPr>
          <w:rFonts w:hAnsi="Times New Roman"/>
          <w:sz w:val="24"/>
          <w:szCs w:val="24"/>
        </w:rPr>
        <w:t>“</w:t>
      </w:r>
      <w:r>
        <w:rPr>
          <w:rFonts w:ascii="Times New Roman"/>
          <w:sz w:val="24"/>
          <w:szCs w:val="24"/>
        </w:rPr>
        <w:t>La naci</w:t>
      </w:r>
      <w:r>
        <w:rPr>
          <w:rFonts w:hAnsi="Times New Roman"/>
          <w:sz w:val="24"/>
          <w:szCs w:val="24"/>
        </w:rPr>
        <w:t>ó</w:t>
      </w:r>
      <w:r>
        <w:rPr>
          <w:rFonts w:ascii="Times New Roman"/>
          <w:sz w:val="24"/>
          <w:szCs w:val="24"/>
        </w:rPr>
        <w:t>n y su formaci</w:t>
      </w:r>
      <w:r>
        <w:rPr>
          <w:rFonts w:hAnsi="Times New Roman"/>
          <w:sz w:val="24"/>
          <w:szCs w:val="24"/>
        </w:rPr>
        <w:t>ó</w:t>
      </w:r>
      <w:r>
        <w:rPr>
          <w:rFonts w:ascii="Times New Roman"/>
          <w:sz w:val="24"/>
          <w:szCs w:val="24"/>
        </w:rPr>
        <w:t>n</w:t>
      </w:r>
      <w:r>
        <w:rPr>
          <w:rFonts w:hAnsi="Times New Roman"/>
          <w:sz w:val="24"/>
          <w:szCs w:val="24"/>
        </w:rPr>
        <w:t>”</w:t>
      </w:r>
      <w:r>
        <w:rPr>
          <w:rFonts w:hAnsi="Times New Roman"/>
          <w:sz w:val="24"/>
          <w:szCs w:val="24"/>
        </w:rPr>
        <w:t xml:space="preserve"> </w:t>
      </w:r>
      <w:r>
        <w:rPr>
          <w:rFonts w:ascii="Times New Roman"/>
          <w:sz w:val="24"/>
          <w:szCs w:val="24"/>
        </w:rPr>
        <w:t xml:space="preserve">y </w:t>
      </w:r>
      <w:r>
        <w:rPr>
          <w:rFonts w:hAnsi="Times New Roman"/>
          <w:sz w:val="24"/>
          <w:szCs w:val="24"/>
        </w:rPr>
        <w:t>“</w:t>
      </w:r>
      <w:r>
        <w:rPr>
          <w:rFonts w:ascii="Times New Roman"/>
          <w:sz w:val="24"/>
          <w:szCs w:val="24"/>
        </w:rPr>
        <w:t>El estilo en Cuba</w:t>
      </w:r>
      <w:r>
        <w:rPr>
          <w:rFonts w:hAnsi="Times New Roman"/>
          <w:sz w:val="24"/>
          <w:szCs w:val="24"/>
        </w:rPr>
        <w:t>”</w:t>
      </w:r>
      <w:r>
        <w:rPr>
          <w:rFonts w:hAnsi="Times New Roman"/>
          <w:sz w:val="24"/>
          <w:szCs w:val="24"/>
        </w:rPr>
        <w:t xml:space="preserve"> </w:t>
      </w:r>
      <w:r>
        <w:rPr>
          <w:rFonts w:ascii="Times New Roman"/>
          <w:sz w:val="24"/>
          <w:szCs w:val="24"/>
        </w:rPr>
        <w:t>sustentan el enfoque anal</w:t>
      </w:r>
      <w:r>
        <w:rPr>
          <w:rFonts w:hAnsi="Times New Roman"/>
          <w:sz w:val="24"/>
          <w:szCs w:val="24"/>
        </w:rPr>
        <w:t>í</w:t>
      </w:r>
      <w:r>
        <w:rPr>
          <w:rFonts w:ascii="Times New Roman"/>
          <w:sz w:val="24"/>
          <w:szCs w:val="24"/>
        </w:rPr>
        <w:t>tico de los principios sobre la nacionalidad y complementan los fundamentos martianos con relaci</w:t>
      </w:r>
      <w:r>
        <w:rPr>
          <w:rFonts w:hAnsi="Times New Roman"/>
          <w:sz w:val="24"/>
          <w:szCs w:val="24"/>
        </w:rPr>
        <w:t>ó</w:t>
      </w:r>
      <w:r>
        <w:rPr>
          <w:rFonts w:ascii="Times New Roman"/>
          <w:sz w:val="24"/>
          <w:szCs w:val="24"/>
        </w:rPr>
        <w:t>n a su proyecto para edificar la naci</w:t>
      </w:r>
      <w:r>
        <w:rPr>
          <w:rFonts w:hAnsi="Times New Roman"/>
          <w:sz w:val="24"/>
          <w:szCs w:val="24"/>
        </w:rPr>
        <w:t>ó</w:t>
      </w:r>
      <w:r>
        <w:rPr>
          <w:rFonts w:ascii="Times New Roman"/>
          <w:sz w:val="24"/>
          <w:szCs w:val="24"/>
        </w:rPr>
        <w:t>n. Esta obra del ap</w:t>
      </w:r>
      <w:r>
        <w:rPr>
          <w:rFonts w:hAnsi="Times New Roman"/>
          <w:sz w:val="24"/>
          <w:szCs w:val="24"/>
        </w:rPr>
        <w:t>ó</w:t>
      </w:r>
      <w:r>
        <w:rPr>
          <w:rFonts w:ascii="Times New Roman"/>
          <w:sz w:val="24"/>
          <w:szCs w:val="24"/>
        </w:rPr>
        <w:t>stol, representativa de la literatura infantil decimon</w:t>
      </w:r>
      <w:r>
        <w:rPr>
          <w:rFonts w:hAnsi="Times New Roman"/>
          <w:sz w:val="24"/>
          <w:szCs w:val="24"/>
        </w:rPr>
        <w:t>ó</w:t>
      </w:r>
      <w:r>
        <w:rPr>
          <w:rFonts w:ascii="Times New Roman"/>
          <w:sz w:val="24"/>
          <w:szCs w:val="24"/>
        </w:rPr>
        <w:t>nica por su valor literario y est</w:t>
      </w:r>
      <w:r>
        <w:rPr>
          <w:rFonts w:hAnsi="Times New Roman"/>
          <w:sz w:val="24"/>
          <w:szCs w:val="24"/>
        </w:rPr>
        <w:t>é</w:t>
      </w:r>
      <w:r>
        <w:rPr>
          <w:rFonts w:ascii="Times New Roman"/>
          <w:sz w:val="24"/>
          <w:szCs w:val="24"/>
        </w:rPr>
        <w:t xml:space="preserve">tico es un  referente para las sucesivas </w:t>
      </w:r>
      <w:r>
        <w:rPr>
          <w:rFonts w:ascii="Times New Roman"/>
          <w:sz w:val="24"/>
          <w:szCs w:val="24"/>
        </w:rPr>
        <w:lastRenderedPageBreak/>
        <w:t>generaciones de escritores infantiles latinoamericanos y contin</w:t>
      </w:r>
      <w:r>
        <w:rPr>
          <w:rFonts w:hAnsi="Times New Roman"/>
          <w:sz w:val="24"/>
          <w:szCs w:val="24"/>
        </w:rPr>
        <w:t>ú</w:t>
      </w:r>
      <w:r>
        <w:rPr>
          <w:rFonts w:ascii="Times New Roman"/>
          <w:sz w:val="24"/>
          <w:szCs w:val="24"/>
        </w:rPr>
        <w:t>a ocupando un destacado lugar dentro del g</w:t>
      </w:r>
      <w:r>
        <w:rPr>
          <w:rFonts w:hAnsi="Times New Roman"/>
          <w:sz w:val="24"/>
          <w:szCs w:val="24"/>
        </w:rPr>
        <w:t>é</w:t>
      </w:r>
      <w:r>
        <w:rPr>
          <w:rFonts w:ascii="Times New Roman"/>
          <w:sz w:val="24"/>
          <w:szCs w:val="24"/>
        </w:rPr>
        <w:t>nero en la actualidad.  Como revista dedicada a todos los ni</w:t>
      </w:r>
      <w:r>
        <w:rPr>
          <w:rFonts w:hAnsi="Times New Roman"/>
          <w:sz w:val="24"/>
          <w:szCs w:val="24"/>
        </w:rPr>
        <w:t>ñ</w:t>
      </w:r>
      <w:r>
        <w:rPr>
          <w:rFonts w:ascii="Times New Roman"/>
          <w:sz w:val="24"/>
          <w:szCs w:val="24"/>
        </w:rPr>
        <w:t>os de Am</w:t>
      </w:r>
      <w:r>
        <w:rPr>
          <w:rFonts w:hAnsi="Times New Roman"/>
          <w:sz w:val="24"/>
          <w:szCs w:val="24"/>
        </w:rPr>
        <w:t>é</w:t>
      </w:r>
      <w:r>
        <w:rPr>
          <w:rFonts w:ascii="Times New Roman"/>
          <w:sz w:val="24"/>
          <w:szCs w:val="24"/>
        </w:rPr>
        <w:t>rica, la obra de Mart</w:t>
      </w:r>
      <w:r>
        <w:rPr>
          <w:rFonts w:hAnsi="Times New Roman"/>
          <w:sz w:val="24"/>
          <w:szCs w:val="24"/>
        </w:rPr>
        <w:t>í</w:t>
      </w:r>
      <w:r>
        <w:rPr>
          <w:rFonts w:hAnsi="Times New Roman"/>
          <w:sz w:val="24"/>
          <w:szCs w:val="24"/>
        </w:rPr>
        <w:t xml:space="preserve"> </w:t>
      </w:r>
      <w:r>
        <w:rPr>
          <w:rFonts w:ascii="Times New Roman"/>
          <w:sz w:val="24"/>
          <w:szCs w:val="24"/>
        </w:rPr>
        <w:t>irrumpe en la limitada producci</w:t>
      </w:r>
      <w:r>
        <w:rPr>
          <w:rFonts w:hAnsi="Times New Roman"/>
          <w:sz w:val="24"/>
          <w:szCs w:val="24"/>
        </w:rPr>
        <w:t>ó</w:t>
      </w:r>
      <w:r>
        <w:rPr>
          <w:rFonts w:ascii="Times New Roman"/>
          <w:sz w:val="24"/>
          <w:szCs w:val="24"/>
        </w:rPr>
        <w:t>n previa, caracterizada por un af</w:t>
      </w:r>
      <w:r>
        <w:rPr>
          <w:rFonts w:hAnsi="Times New Roman"/>
          <w:sz w:val="24"/>
          <w:szCs w:val="24"/>
        </w:rPr>
        <w:t>á</w:t>
      </w:r>
      <w:r>
        <w:rPr>
          <w:rFonts w:ascii="Times New Roman"/>
          <w:sz w:val="24"/>
          <w:szCs w:val="24"/>
        </w:rPr>
        <w:t>n did</w:t>
      </w:r>
      <w:r>
        <w:rPr>
          <w:rFonts w:hAnsi="Times New Roman"/>
          <w:sz w:val="24"/>
          <w:szCs w:val="24"/>
        </w:rPr>
        <w:t>á</w:t>
      </w:r>
      <w:r>
        <w:rPr>
          <w:rFonts w:ascii="Times New Roman"/>
          <w:sz w:val="24"/>
          <w:szCs w:val="24"/>
        </w:rPr>
        <w:t>ctico y un implacable tono moralizante. Esta obra de riqueza y diversidad tem</w:t>
      </w:r>
      <w:r>
        <w:rPr>
          <w:rFonts w:hAnsi="Times New Roman"/>
          <w:sz w:val="24"/>
          <w:szCs w:val="24"/>
        </w:rPr>
        <w:t>á</w:t>
      </w:r>
      <w:r>
        <w:rPr>
          <w:rFonts w:ascii="Times New Roman"/>
          <w:sz w:val="24"/>
          <w:szCs w:val="24"/>
        </w:rPr>
        <w:t>tica se ha llevado a cabo con rigurosa seriedad y respeto hacia sus receptores. Partiendo de los postulados de 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r>
        <w:rPr>
          <w:rFonts w:hAnsi="Times New Roman"/>
          <w:sz w:val="24"/>
          <w:szCs w:val="24"/>
        </w:rPr>
        <w:t xml:space="preserve"> </w:t>
      </w:r>
      <w:r>
        <w:rPr>
          <w:rFonts w:ascii="Times New Roman"/>
          <w:sz w:val="24"/>
          <w:szCs w:val="24"/>
        </w:rPr>
        <w:t xml:space="preserve">en su ideario independentista y en su ensayo </w:t>
      </w:r>
      <w:r>
        <w:rPr>
          <w:rFonts w:hAnsi="Times New Roman"/>
          <w:sz w:val="24"/>
          <w:szCs w:val="24"/>
        </w:rPr>
        <w:t>“</w:t>
      </w:r>
      <w:r>
        <w:rPr>
          <w:rFonts w:ascii="Times New Roman"/>
          <w:sz w:val="24"/>
          <w:szCs w:val="24"/>
        </w:rPr>
        <w:t>Nuestra Am</w:t>
      </w:r>
      <w:r>
        <w:rPr>
          <w:rFonts w:hAnsi="Times New Roman"/>
          <w:sz w:val="24"/>
          <w:szCs w:val="24"/>
        </w:rPr>
        <w:t>é</w:t>
      </w:r>
      <w:r>
        <w:rPr>
          <w:rFonts w:ascii="Times New Roman"/>
          <w:sz w:val="24"/>
          <w:szCs w:val="24"/>
        </w:rPr>
        <w:t>rica</w:t>
      </w:r>
      <w:r>
        <w:rPr>
          <w:rFonts w:hAnsi="Times New Roman"/>
          <w:sz w:val="24"/>
          <w:szCs w:val="24"/>
        </w:rPr>
        <w:t>”</w:t>
      </w:r>
      <w:r>
        <w:rPr>
          <w:rFonts w:ascii="Times New Roman"/>
          <w:sz w:val="24"/>
          <w:szCs w:val="24"/>
        </w:rPr>
        <w:t xml:space="preserve">, las corrientes </w:t>
      </w:r>
      <w:r>
        <w:rPr>
          <w:rFonts w:hAnsi="Times New Roman"/>
          <w:sz w:val="24"/>
          <w:szCs w:val="24"/>
        </w:rPr>
        <w:t>é</w:t>
      </w:r>
      <w:r>
        <w:rPr>
          <w:rFonts w:ascii="Times New Roman"/>
          <w:sz w:val="24"/>
          <w:szCs w:val="24"/>
        </w:rPr>
        <w:t>tica, art</w:t>
      </w:r>
      <w:r>
        <w:rPr>
          <w:rFonts w:hAnsi="Times New Roman"/>
          <w:sz w:val="24"/>
          <w:szCs w:val="24"/>
        </w:rPr>
        <w:t>í</w:t>
      </w:r>
      <w:r>
        <w:rPr>
          <w:rFonts w:ascii="Times New Roman"/>
          <w:sz w:val="24"/>
          <w:szCs w:val="24"/>
        </w:rPr>
        <w:t>stica y aut</w:t>
      </w:r>
      <w:r>
        <w:rPr>
          <w:rFonts w:hAnsi="Times New Roman"/>
          <w:sz w:val="24"/>
          <w:szCs w:val="24"/>
        </w:rPr>
        <w:t>ó</w:t>
      </w:r>
      <w:r>
        <w:rPr>
          <w:rFonts w:ascii="Times New Roman"/>
          <w:sz w:val="24"/>
          <w:szCs w:val="24"/>
        </w:rPr>
        <w:t>ctona en el discurso martiano, as</w:t>
      </w:r>
      <w:r>
        <w:rPr>
          <w:rFonts w:hAnsi="Times New Roman"/>
          <w:sz w:val="24"/>
          <w:szCs w:val="24"/>
        </w:rPr>
        <w:t>í</w:t>
      </w:r>
      <w:r>
        <w:rPr>
          <w:rFonts w:hAnsi="Times New Roman"/>
          <w:sz w:val="24"/>
          <w:szCs w:val="24"/>
        </w:rPr>
        <w:t xml:space="preserve"> </w:t>
      </w:r>
      <w:r>
        <w:rPr>
          <w:rFonts w:ascii="Times New Roman"/>
          <w:sz w:val="24"/>
          <w:szCs w:val="24"/>
        </w:rPr>
        <w:t>como los recursos ret</w:t>
      </w:r>
      <w:r>
        <w:rPr>
          <w:rFonts w:hAnsi="Times New Roman"/>
          <w:sz w:val="24"/>
          <w:szCs w:val="24"/>
        </w:rPr>
        <w:t>ó</w:t>
      </w:r>
      <w:r>
        <w:rPr>
          <w:rFonts w:ascii="Times New Roman"/>
          <w:sz w:val="24"/>
          <w:szCs w:val="24"/>
        </w:rPr>
        <w:t>ricos que emplea para la construcci</w:t>
      </w:r>
      <w:r>
        <w:rPr>
          <w:rFonts w:hAnsi="Times New Roman"/>
          <w:sz w:val="24"/>
          <w:szCs w:val="24"/>
        </w:rPr>
        <w:t>ó</w:t>
      </w:r>
      <w:r>
        <w:rPr>
          <w:rFonts w:ascii="Times New Roman"/>
          <w:sz w:val="24"/>
          <w:szCs w:val="24"/>
        </w:rPr>
        <w:t>n de una identidad nacional son objeto de an</w:t>
      </w:r>
      <w:r>
        <w:rPr>
          <w:rFonts w:hAnsi="Times New Roman"/>
          <w:sz w:val="24"/>
          <w:szCs w:val="24"/>
        </w:rPr>
        <w:t>á</w:t>
      </w:r>
      <w:r>
        <w:rPr>
          <w:rFonts w:ascii="Times New Roman"/>
          <w:sz w:val="24"/>
          <w:szCs w:val="24"/>
        </w:rPr>
        <w:t>lisis en el cap</w:t>
      </w:r>
      <w:r>
        <w:rPr>
          <w:rFonts w:hAnsi="Times New Roman"/>
          <w:sz w:val="24"/>
          <w:szCs w:val="24"/>
        </w:rPr>
        <w:t>í</w:t>
      </w:r>
      <w:r>
        <w:rPr>
          <w:rFonts w:ascii="Times New Roman"/>
          <w:sz w:val="24"/>
          <w:szCs w:val="24"/>
        </w:rPr>
        <w:t xml:space="preserve">tulo uno. </w:t>
      </w:r>
    </w:p>
    <w:p w14:paraId="5332BE01"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El segundo cap</w:t>
      </w:r>
      <w:r>
        <w:rPr>
          <w:rFonts w:hAnsi="Times New Roman"/>
          <w:sz w:val="24"/>
          <w:szCs w:val="24"/>
        </w:rPr>
        <w:t>í</w:t>
      </w:r>
      <w:r>
        <w:rPr>
          <w:rFonts w:ascii="Times New Roman"/>
          <w:sz w:val="24"/>
          <w:szCs w:val="24"/>
        </w:rPr>
        <w:t>tulo se dedica a la Rep</w:t>
      </w:r>
      <w:r>
        <w:rPr>
          <w:rFonts w:hAnsi="Times New Roman"/>
          <w:sz w:val="24"/>
          <w:szCs w:val="24"/>
        </w:rPr>
        <w:t>ú</w:t>
      </w:r>
      <w:r>
        <w:rPr>
          <w:rFonts w:ascii="Times New Roman"/>
          <w:sz w:val="24"/>
          <w:szCs w:val="24"/>
        </w:rPr>
        <w:t>blica y tiene el objetivo de analizar c</w:t>
      </w:r>
      <w:r>
        <w:rPr>
          <w:rFonts w:hAnsi="Times New Roman"/>
          <w:sz w:val="24"/>
          <w:szCs w:val="24"/>
        </w:rPr>
        <w:t>ó</w:t>
      </w:r>
      <w:r>
        <w:rPr>
          <w:rFonts w:ascii="Times New Roman"/>
          <w:sz w:val="24"/>
          <w:szCs w:val="24"/>
        </w:rPr>
        <w:t>mo mediante la cr</w:t>
      </w:r>
      <w:r>
        <w:rPr>
          <w:rFonts w:hAnsi="Times New Roman"/>
          <w:sz w:val="24"/>
          <w:szCs w:val="24"/>
        </w:rPr>
        <w:t>í</w:t>
      </w:r>
      <w:r>
        <w:rPr>
          <w:rFonts w:ascii="Times New Roman"/>
          <w:sz w:val="24"/>
          <w:szCs w:val="24"/>
        </w:rPr>
        <w:t>tica impl</w:t>
      </w:r>
      <w:r>
        <w:rPr>
          <w:rFonts w:hAnsi="Times New Roman"/>
          <w:sz w:val="24"/>
          <w:szCs w:val="24"/>
        </w:rPr>
        <w:t>í</w:t>
      </w:r>
      <w:r>
        <w:rPr>
          <w:rFonts w:ascii="Times New Roman"/>
          <w:sz w:val="24"/>
          <w:szCs w:val="24"/>
        </w:rPr>
        <w:t>cita en la obra, la narrativa infantil proyecta la realidad social imperante. De acuerdo con las teor</w:t>
      </w:r>
      <w:r>
        <w:rPr>
          <w:rFonts w:hAnsi="Times New Roman"/>
          <w:sz w:val="24"/>
          <w:szCs w:val="24"/>
        </w:rPr>
        <w:t>í</w:t>
      </w:r>
      <w:r w:rsidR="00BA7E2F">
        <w:rPr>
          <w:rFonts w:ascii="Times New Roman"/>
          <w:sz w:val="24"/>
          <w:szCs w:val="24"/>
        </w:rPr>
        <w:t>as de Wolfgang Iser en</w:t>
      </w:r>
      <w:r>
        <w:rPr>
          <w:rFonts w:ascii="Times New Roman"/>
          <w:sz w:val="24"/>
          <w:szCs w:val="24"/>
        </w:rPr>
        <w:t xml:space="preserve"> </w:t>
      </w:r>
      <w:r>
        <w:rPr>
          <w:rFonts w:ascii="Times New Roman"/>
          <w:i/>
          <w:iCs/>
          <w:sz w:val="24"/>
          <w:szCs w:val="24"/>
        </w:rPr>
        <w:t>The Implied Reader</w:t>
      </w:r>
      <w:r>
        <w:rPr>
          <w:rFonts w:ascii="Times New Roman"/>
          <w:sz w:val="24"/>
          <w:szCs w:val="24"/>
        </w:rPr>
        <w:t>, el concepto de lector impl</w:t>
      </w:r>
      <w:r>
        <w:rPr>
          <w:rFonts w:hAnsi="Times New Roman"/>
          <w:sz w:val="24"/>
          <w:szCs w:val="24"/>
        </w:rPr>
        <w:t>í</w:t>
      </w:r>
      <w:r>
        <w:rPr>
          <w:rFonts w:ascii="Times New Roman"/>
          <w:sz w:val="24"/>
          <w:szCs w:val="24"/>
        </w:rPr>
        <w:t>cito plantea un enfoque cr</w:t>
      </w:r>
      <w:r>
        <w:rPr>
          <w:rFonts w:hAnsi="Times New Roman"/>
          <w:sz w:val="24"/>
          <w:szCs w:val="24"/>
        </w:rPr>
        <w:t>í</w:t>
      </w:r>
      <w:r>
        <w:rPr>
          <w:rFonts w:ascii="Times New Roman"/>
          <w:sz w:val="24"/>
          <w:szCs w:val="24"/>
        </w:rPr>
        <w:t>tico m</w:t>
      </w:r>
      <w:r>
        <w:rPr>
          <w:rFonts w:hAnsi="Times New Roman"/>
          <w:sz w:val="24"/>
          <w:szCs w:val="24"/>
        </w:rPr>
        <w:t>á</w:t>
      </w:r>
      <w:r>
        <w:rPr>
          <w:rFonts w:ascii="Times New Roman"/>
          <w:sz w:val="24"/>
          <w:szCs w:val="24"/>
        </w:rPr>
        <w:t xml:space="preserve">s dirigido al acercamiento del lector a la realidad literaria presentada por el escritor y </w:t>
      </w:r>
      <w:r>
        <w:rPr>
          <w:rFonts w:hAnsi="Times New Roman"/>
          <w:sz w:val="24"/>
          <w:szCs w:val="24"/>
        </w:rPr>
        <w:t>“</w:t>
      </w:r>
      <w:r>
        <w:rPr>
          <w:rFonts w:ascii="Times New Roman"/>
          <w:sz w:val="24"/>
          <w:szCs w:val="24"/>
        </w:rPr>
        <w:t>tiene que ver principalmente con la forma de una obra, en la medida que entendamos por forma, b</w:t>
      </w:r>
      <w:r>
        <w:rPr>
          <w:rFonts w:hAnsi="Times New Roman"/>
          <w:sz w:val="24"/>
          <w:szCs w:val="24"/>
        </w:rPr>
        <w:t>á</w:t>
      </w:r>
      <w:r>
        <w:rPr>
          <w:rFonts w:ascii="Times New Roman"/>
          <w:sz w:val="24"/>
          <w:szCs w:val="24"/>
        </w:rPr>
        <w:t>sicamente un medio de comunicaci</w:t>
      </w:r>
      <w:r>
        <w:rPr>
          <w:rFonts w:hAnsi="Times New Roman"/>
          <w:sz w:val="24"/>
          <w:szCs w:val="24"/>
        </w:rPr>
        <w:t>ó</w:t>
      </w:r>
      <w:r>
        <w:rPr>
          <w:rFonts w:ascii="Times New Roman"/>
          <w:sz w:val="24"/>
          <w:szCs w:val="24"/>
        </w:rPr>
        <w:t>n o un intercambio de intuiciones</w:t>
      </w:r>
      <w:r>
        <w:rPr>
          <w:rFonts w:hAnsi="Times New Roman"/>
          <w:sz w:val="24"/>
          <w:szCs w:val="24"/>
        </w:rPr>
        <w:t>”</w:t>
      </w:r>
      <w:r>
        <w:rPr>
          <w:rFonts w:hAnsi="Times New Roman"/>
          <w:sz w:val="24"/>
          <w:szCs w:val="24"/>
        </w:rPr>
        <w:t xml:space="preserve"> </w:t>
      </w:r>
      <w:r>
        <w:rPr>
          <w:rFonts w:ascii="Times New Roman"/>
          <w:sz w:val="24"/>
          <w:szCs w:val="24"/>
        </w:rPr>
        <w:t>(57). Este cap</w:t>
      </w:r>
      <w:r>
        <w:rPr>
          <w:rFonts w:hAnsi="Times New Roman"/>
          <w:sz w:val="24"/>
          <w:szCs w:val="24"/>
        </w:rPr>
        <w:t>í</w:t>
      </w:r>
      <w:r>
        <w:rPr>
          <w:rFonts w:ascii="Times New Roman"/>
          <w:sz w:val="24"/>
          <w:szCs w:val="24"/>
        </w:rPr>
        <w:t>tulo explora c</w:t>
      </w:r>
      <w:r>
        <w:rPr>
          <w:rFonts w:hAnsi="Times New Roman"/>
          <w:sz w:val="24"/>
          <w:szCs w:val="24"/>
        </w:rPr>
        <w:t>ó</w:t>
      </w:r>
      <w:r>
        <w:rPr>
          <w:rFonts w:ascii="Times New Roman"/>
          <w:sz w:val="24"/>
          <w:szCs w:val="24"/>
        </w:rPr>
        <w:t>mo los elementos constitutivos  de varias obras infantiles tienen el prop</w:t>
      </w:r>
      <w:r>
        <w:rPr>
          <w:rFonts w:hAnsi="Times New Roman"/>
          <w:sz w:val="24"/>
          <w:szCs w:val="24"/>
        </w:rPr>
        <w:t>ó</w:t>
      </w:r>
      <w:r>
        <w:rPr>
          <w:rFonts w:ascii="Times New Roman"/>
          <w:sz w:val="24"/>
          <w:szCs w:val="24"/>
        </w:rPr>
        <w:t>sito de resaltar lo aut</w:t>
      </w:r>
      <w:r>
        <w:rPr>
          <w:rFonts w:hAnsi="Times New Roman"/>
          <w:sz w:val="24"/>
          <w:szCs w:val="24"/>
        </w:rPr>
        <w:t>ó</w:t>
      </w:r>
      <w:r>
        <w:rPr>
          <w:rFonts w:ascii="Times New Roman"/>
          <w:sz w:val="24"/>
          <w:szCs w:val="24"/>
        </w:rPr>
        <w:t>ctono y fomentar el arraigo a la patria en resistencia a la imposici</w:t>
      </w:r>
      <w:r>
        <w:rPr>
          <w:rFonts w:hAnsi="Times New Roman"/>
          <w:sz w:val="24"/>
          <w:szCs w:val="24"/>
        </w:rPr>
        <w:t>ó</w:t>
      </w:r>
      <w:r>
        <w:rPr>
          <w:rFonts w:ascii="Times New Roman"/>
          <w:sz w:val="24"/>
          <w:szCs w:val="24"/>
        </w:rPr>
        <w:t>n extranjera, teniendo en cuenta el poder hegem</w:t>
      </w:r>
      <w:r>
        <w:rPr>
          <w:rFonts w:hAnsi="Times New Roman"/>
          <w:sz w:val="24"/>
          <w:szCs w:val="24"/>
        </w:rPr>
        <w:t>ó</w:t>
      </w:r>
      <w:r>
        <w:rPr>
          <w:rFonts w:ascii="Times New Roman"/>
          <w:sz w:val="24"/>
          <w:szCs w:val="24"/>
        </w:rPr>
        <w:t>nico que ejerce Estados Unidos en la isla tras la intervenci</w:t>
      </w:r>
      <w:r>
        <w:rPr>
          <w:rFonts w:hAnsi="Times New Roman"/>
          <w:sz w:val="24"/>
          <w:szCs w:val="24"/>
        </w:rPr>
        <w:t>ó</w:t>
      </w:r>
      <w:r>
        <w:rPr>
          <w:rFonts w:ascii="Times New Roman"/>
          <w:sz w:val="24"/>
          <w:szCs w:val="24"/>
        </w:rPr>
        <w:t>n en 1898. La realidad literaria que presentan los autores, acerca al lector impl</w:t>
      </w:r>
      <w:r>
        <w:rPr>
          <w:rFonts w:hAnsi="Times New Roman"/>
          <w:sz w:val="24"/>
          <w:szCs w:val="24"/>
        </w:rPr>
        <w:t>í</w:t>
      </w:r>
      <w:r>
        <w:rPr>
          <w:rFonts w:ascii="Times New Roman"/>
          <w:sz w:val="24"/>
          <w:szCs w:val="24"/>
        </w:rPr>
        <w:t>cito a la realidad social y pol</w:t>
      </w:r>
      <w:r>
        <w:rPr>
          <w:rFonts w:hAnsi="Times New Roman"/>
          <w:sz w:val="24"/>
          <w:szCs w:val="24"/>
        </w:rPr>
        <w:t>í</w:t>
      </w:r>
      <w:r>
        <w:rPr>
          <w:rFonts w:ascii="Times New Roman"/>
          <w:sz w:val="24"/>
          <w:szCs w:val="24"/>
        </w:rPr>
        <w:t>tica en un intento por comunicarle los valores m</w:t>
      </w:r>
      <w:r>
        <w:rPr>
          <w:rFonts w:hAnsi="Times New Roman"/>
          <w:sz w:val="24"/>
          <w:szCs w:val="24"/>
        </w:rPr>
        <w:t>á</w:t>
      </w:r>
      <w:r>
        <w:rPr>
          <w:rFonts w:ascii="Times New Roman"/>
          <w:sz w:val="24"/>
          <w:szCs w:val="24"/>
        </w:rPr>
        <w:t>s raigales que contribuyen a representar y edificar la naci</w:t>
      </w:r>
      <w:r>
        <w:rPr>
          <w:rFonts w:hAnsi="Times New Roman"/>
          <w:sz w:val="24"/>
          <w:szCs w:val="24"/>
        </w:rPr>
        <w:t>ó</w:t>
      </w:r>
      <w:r>
        <w:rPr>
          <w:rFonts w:ascii="Times New Roman"/>
          <w:sz w:val="24"/>
          <w:szCs w:val="24"/>
        </w:rPr>
        <w:t>n, las futuras generaciones. As</w:t>
      </w:r>
      <w:r>
        <w:rPr>
          <w:rFonts w:hAnsi="Times New Roman"/>
          <w:sz w:val="24"/>
          <w:szCs w:val="24"/>
        </w:rPr>
        <w:t>í</w:t>
      </w:r>
      <w:r>
        <w:rPr>
          <w:rFonts w:ascii="Times New Roman"/>
          <w:sz w:val="24"/>
          <w:szCs w:val="24"/>
        </w:rPr>
        <w:t xml:space="preserve">,  </w:t>
      </w:r>
      <w:r>
        <w:rPr>
          <w:rFonts w:ascii="Times New Roman"/>
          <w:i/>
          <w:iCs/>
          <w:sz w:val="24"/>
          <w:szCs w:val="24"/>
        </w:rPr>
        <w:t>Pelus</w:t>
      </w:r>
      <w:r>
        <w:rPr>
          <w:rFonts w:hAnsi="Times New Roman"/>
          <w:i/>
          <w:iCs/>
          <w:sz w:val="24"/>
          <w:szCs w:val="24"/>
        </w:rPr>
        <w:t>í</w:t>
      </w:r>
      <w:r>
        <w:rPr>
          <w:rFonts w:ascii="Times New Roman"/>
          <w:i/>
          <w:iCs/>
          <w:sz w:val="24"/>
          <w:szCs w:val="24"/>
        </w:rPr>
        <w:t>n y los p</w:t>
      </w:r>
      <w:r>
        <w:rPr>
          <w:rFonts w:hAnsi="Times New Roman"/>
          <w:i/>
          <w:iCs/>
          <w:sz w:val="24"/>
          <w:szCs w:val="24"/>
        </w:rPr>
        <w:t>á</w:t>
      </w:r>
      <w:r>
        <w:rPr>
          <w:rFonts w:ascii="Times New Roman"/>
          <w:i/>
          <w:iCs/>
          <w:sz w:val="24"/>
          <w:szCs w:val="24"/>
        </w:rPr>
        <w:t>jaros</w:t>
      </w:r>
      <w:r>
        <w:rPr>
          <w:rFonts w:ascii="Times New Roman"/>
          <w:sz w:val="24"/>
          <w:szCs w:val="24"/>
        </w:rPr>
        <w:t xml:space="preserve"> (1956) y </w:t>
      </w:r>
      <w:r>
        <w:rPr>
          <w:rFonts w:ascii="Times New Roman"/>
          <w:i/>
          <w:iCs/>
          <w:sz w:val="24"/>
          <w:szCs w:val="24"/>
        </w:rPr>
        <w:t>Pelus</w:t>
      </w:r>
      <w:r>
        <w:rPr>
          <w:rFonts w:hAnsi="Times New Roman"/>
          <w:i/>
          <w:iCs/>
          <w:sz w:val="24"/>
          <w:szCs w:val="24"/>
        </w:rPr>
        <w:t>í</w:t>
      </w:r>
      <w:r>
        <w:rPr>
          <w:rFonts w:ascii="Times New Roman"/>
          <w:i/>
          <w:iCs/>
          <w:sz w:val="24"/>
          <w:szCs w:val="24"/>
        </w:rPr>
        <w:t>n frutero</w:t>
      </w:r>
      <w:r>
        <w:rPr>
          <w:rFonts w:ascii="Times New Roman"/>
          <w:sz w:val="24"/>
          <w:szCs w:val="24"/>
        </w:rPr>
        <w:t xml:space="preserve"> (1957)  de Dora Alonso, </w:t>
      </w:r>
      <w:r>
        <w:rPr>
          <w:rFonts w:ascii="Times New Roman"/>
          <w:i/>
          <w:iCs/>
          <w:sz w:val="24"/>
          <w:szCs w:val="24"/>
        </w:rPr>
        <w:t>El p</w:t>
      </w:r>
      <w:r>
        <w:rPr>
          <w:rFonts w:hAnsi="Times New Roman"/>
          <w:i/>
          <w:iCs/>
          <w:sz w:val="24"/>
          <w:szCs w:val="24"/>
        </w:rPr>
        <w:t>á</w:t>
      </w:r>
      <w:r>
        <w:rPr>
          <w:rFonts w:ascii="Times New Roman"/>
          <w:i/>
          <w:iCs/>
          <w:sz w:val="24"/>
          <w:szCs w:val="24"/>
        </w:rPr>
        <w:t>jaro de lata</w:t>
      </w:r>
      <w:r>
        <w:rPr>
          <w:rFonts w:ascii="Times New Roman"/>
          <w:sz w:val="24"/>
          <w:szCs w:val="24"/>
        </w:rPr>
        <w:t xml:space="preserve"> </w:t>
      </w:r>
      <w:r>
        <w:rPr>
          <w:rFonts w:ascii="Times New Roman"/>
          <w:sz w:val="24"/>
          <w:szCs w:val="24"/>
        </w:rPr>
        <w:lastRenderedPageBreak/>
        <w:t xml:space="preserve">(1944) de Anita Arroyo, </w:t>
      </w:r>
      <w:r>
        <w:rPr>
          <w:rFonts w:ascii="Times New Roman"/>
          <w:i/>
          <w:iCs/>
          <w:sz w:val="24"/>
          <w:szCs w:val="24"/>
        </w:rPr>
        <w:t>Cuentos de Apolo</w:t>
      </w:r>
      <w:r>
        <w:rPr>
          <w:rFonts w:ascii="Times New Roman"/>
          <w:sz w:val="24"/>
          <w:szCs w:val="24"/>
        </w:rPr>
        <w:t xml:space="preserve">  (1947) de Hila Perera y </w:t>
      </w:r>
      <w:r>
        <w:rPr>
          <w:rFonts w:ascii="Times New Roman"/>
          <w:i/>
          <w:iCs/>
          <w:sz w:val="24"/>
          <w:szCs w:val="24"/>
        </w:rPr>
        <w:t>Cuentos de todas las noches</w:t>
      </w:r>
      <w:r>
        <w:rPr>
          <w:rFonts w:ascii="Times New Roman"/>
          <w:sz w:val="24"/>
          <w:szCs w:val="24"/>
        </w:rPr>
        <w:t xml:space="preserve"> (1950) de Emilio Bacard</w:t>
      </w:r>
      <w:r>
        <w:rPr>
          <w:rFonts w:hAnsi="Times New Roman"/>
          <w:sz w:val="24"/>
          <w:szCs w:val="24"/>
        </w:rPr>
        <w:t>í</w:t>
      </w:r>
      <w:r>
        <w:rPr>
          <w:rFonts w:hAnsi="Times New Roman"/>
          <w:sz w:val="24"/>
          <w:szCs w:val="24"/>
        </w:rPr>
        <w:t xml:space="preserve"> </w:t>
      </w:r>
      <w:r>
        <w:rPr>
          <w:rFonts w:ascii="Times New Roman"/>
          <w:sz w:val="24"/>
          <w:szCs w:val="24"/>
        </w:rPr>
        <w:t>son sujetos a una interpretaci</w:t>
      </w:r>
      <w:r>
        <w:rPr>
          <w:rFonts w:hAnsi="Times New Roman"/>
          <w:sz w:val="24"/>
          <w:szCs w:val="24"/>
        </w:rPr>
        <w:t>ó</w:t>
      </w:r>
      <w:r>
        <w:rPr>
          <w:rFonts w:ascii="Times New Roman"/>
          <w:sz w:val="24"/>
          <w:szCs w:val="24"/>
        </w:rPr>
        <w:t>n cr</w:t>
      </w:r>
      <w:r>
        <w:rPr>
          <w:rFonts w:hAnsi="Times New Roman"/>
          <w:sz w:val="24"/>
          <w:szCs w:val="24"/>
        </w:rPr>
        <w:t>í</w:t>
      </w:r>
      <w:r>
        <w:rPr>
          <w:rFonts w:ascii="Times New Roman"/>
          <w:sz w:val="24"/>
          <w:szCs w:val="24"/>
        </w:rPr>
        <w:t>tica que favorece la formaci</w:t>
      </w:r>
      <w:r>
        <w:rPr>
          <w:rFonts w:hAnsi="Times New Roman"/>
          <w:sz w:val="24"/>
          <w:szCs w:val="24"/>
        </w:rPr>
        <w:t>ó</w:t>
      </w:r>
      <w:r>
        <w:rPr>
          <w:rFonts w:ascii="Times New Roman"/>
          <w:sz w:val="24"/>
          <w:szCs w:val="24"/>
        </w:rPr>
        <w:t>n de una conciencia nacional cubana en el imaginario colectivo y que expone la relaci</w:t>
      </w:r>
      <w:r>
        <w:rPr>
          <w:rFonts w:hAnsi="Times New Roman"/>
          <w:sz w:val="24"/>
          <w:szCs w:val="24"/>
        </w:rPr>
        <w:t>ó</w:t>
      </w:r>
      <w:r>
        <w:rPr>
          <w:rFonts w:ascii="Times New Roman"/>
          <w:sz w:val="24"/>
          <w:szCs w:val="24"/>
        </w:rPr>
        <w:t>n entre los eventos socio-hist</w:t>
      </w:r>
      <w:r>
        <w:rPr>
          <w:rFonts w:hAnsi="Times New Roman"/>
          <w:sz w:val="24"/>
          <w:szCs w:val="24"/>
        </w:rPr>
        <w:t>ó</w:t>
      </w:r>
      <w:r>
        <w:rPr>
          <w:rFonts w:ascii="Times New Roman"/>
          <w:sz w:val="24"/>
          <w:szCs w:val="24"/>
        </w:rPr>
        <w:t>ricos y las tem</w:t>
      </w:r>
      <w:r>
        <w:rPr>
          <w:rFonts w:hAnsi="Times New Roman"/>
          <w:sz w:val="24"/>
          <w:szCs w:val="24"/>
        </w:rPr>
        <w:t>á</w:t>
      </w:r>
      <w:r>
        <w:rPr>
          <w:rFonts w:ascii="Times New Roman"/>
          <w:sz w:val="24"/>
          <w:szCs w:val="24"/>
        </w:rPr>
        <w:t>ticas tratadas en las producciones infantiles. Se argumenta que m</w:t>
      </w:r>
      <w:r>
        <w:rPr>
          <w:rFonts w:hAnsi="Times New Roman"/>
          <w:sz w:val="24"/>
          <w:szCs w:val="24"/>
        </w:rPr>
        <w:t>á</w:t>
      </w:r>
      <w:r>
        <w:rPr>
          <w:rFonts w:ascii="Times New Roman"/>
          <w:sz w:val="24"/>
          <w:szCs w:val="24"/>
        </w:rPr>
        <w:t>s all</w:t>
      </w:r>
      <w:r>
        <w:rPr>
          <w:rFonts w:hAnsi="Times New Roman"/>
          <w:sz w:val="24"/>
          <w:szCs w:val="24"/>
        </w:rPr>
        <w:t>á</w:t>
      </w:r>
      <w:r>
        <w:rPr>
          <w:rFonts w:hAnsi="Times New Roman"/>
          <w:sz w:val="24"/>
          <w:szCs w:val="24"/>
        </w:rPr>
        <w:t xml:space="preserve"> </w:t>
      </w:r>
      <w:r>
        <w:rPr>
          <w:rFonts w:ascii="Times New Roman"/>
          <w:sz w:val="24"/>
          <w:szCs w:val="24"/>
        </w:rPr>
        <w:t>de reflejar la lucha contra la tiran</w:t>
      </w:r>
      <w:r>
        <w:rPr>
          <w:rFonts w:hAnsi="Times New Roman"/>
          <w:sz w:val="24"/>
          <w:szCs w:val="24"/>
        </w:rPr>
        <w:t>í</w:t>
      </w:r>
      <w:r>
        <w:rPr>
          <w:rFonts w:ascii="Times New Roman"/>
          <w:sz w:val="24"/>
          <w:szCs w:val="24"/>
        </w:rPr>
        <w:t xml:space="preserve">a derrocada y la crisis de ciertos valores individuales, la literatura infantil de la </w:t>
      </w:r>
      <w:r>
        <w:rPr>
          <w:rFonts w:hAnsi="Times New Roman"/>
          <w:sz w:val="24"/>
          <w:szCs w:val="24"/>
        </w:rPr>
        <w:t>é</w:t>
      </w:r>
      <w:r>
        <w:rPr>
          <w:rFonts w:ascii="Times New Roman"/>
          <w:sz w:val="24"/>
          <w:szCs w:val="24"/>
        </w:rPr>
        <w:t>poca es muestra de un paralelismo po</w:t>
      </w:r>
      <w:r>
        <w:rPr>
          <w:rFonts w:hAnsi="Times New Roman"/>
          <w:sz w:val="24"/>
          <w:szCs w:val="24"/>
        </w:rPr>
        <w:t>é</w:t>
      </w:r>
      <w:r>
        <w:rPr>
          <w:rFonts w:ascii="Times New Roman"/>
          <w:sz w:val="24"/>
          <w:szCs w:val="24"/>
        </w:rPr>
        <w:t>tico entre el proceso de la Cuba que se forjaba como naci</w:t>
      </w:r>
      <w:r>
        <w:rPr>
          <w:rFonts w:hAnsi="Times New Roman"/>
          <w:sz w:val="24"/>
          <w:szCs w:val="24"/>
        </w:rPr>
        <w:t>ó</w:t>
      </w:r>
      <w:r>
        <w:rPr>
          <w:rFonts w:ascii="Times New Roman"/>
          <w:sz w:val="24"/>
          <w:szCs w:val="24"/>
        </w:rPr>
        <w:t>n y la situaci</w:t>
      </w:r>
      <w:r>
        <w:rPr>
          <w:rFonts w:hAnsi="Times New Roman"/>
          <w:sz w:val="24"/>
          <w:szCs w:val="24"/>
        </w:rPr>
        <w:t>ó</w:t>
      </w:r>
      <w:r>
        <w:rPr>
          <w:rFonts w:ascii="Times New Roman"/>
          <w:sz w:val="24"/>
          <w:szCs w:val="24"/>
        </w:rPr>
        <w:t>n del perceptor infantil que nace con cada nueva generaci</w:t>
      </w:r>
      <w:r>
        <w:rPr>
          <w:rFonts w:hAnsi="Times New Roman"/>
          <w:sz w:val="24"/>
          <w:szCs w:val="24"/>
        </w:rPr>
        <w:t>ó</w:t>
      </w:r>
      <w:r>
        <w:rPr>
          <w:rFonts w:ascii="Times New Roman"/>
          <w:sz w:val="24"/>
          <w:szCs w:val="24"/>
        </w:rPr>
        <w:t>n, en una com</w:t>
      </w:r>
      <w:r>
        <w:rPr>
          <w:rFonts w:hAnsi="Times New Roman"/>
          <w:sz w:val="24"/>
          <w:szCs w:val="24"/>
        </w:rPr>
        <w:t>ú</w:t>
      </w:r>
      <w:r>
        <w:rPr>
          <w:rFonts w:ascii="Times New Roman"/>
          <w:sz w:val="24"/>
          <w:szCs w:val="24"/>
        </w:rPr>
        <w:t>n construcci</w:t>
      </w:r>
      <w:r>
        <w:rPr>
          <w:rFonts w:hAnsi="Times New Roman"/>
          <w:sz w:val="24"/>
          <w:szCs w:val="24"/>
        </w:rPr>
        <w:t>ó</w:t>
      </w:r>
      <w:r>
        <w:rPr>
          <w:rFonts w:ascii="Times New Roman"/>
          <w:sz w:val="24"/>
          <w:szCs w:val="24"/>
        </w:rPr>
        <w:t xml:space="preserve">n de identidades. </w:t>
      </w:r>
    </w:p>
    <w:p w14:paraId="691B7CDA" w14:textId="7EDEF9A5" w:rsidR="00AF3598" w:rsidRDefault="00AF3598" w:rsidP="00D25EE6">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El tercer cap</w:t>
      </w:r>
      <w:r>
        <w:rPr>
          <w:rFonts w:hAnsi="Times New Roman"/>
          <w:sz w:val="24"/>
          <w:szCs w:val="24"/>
        </w:rPr>
        <w:t>í</w:t>
      </w:r>
      <w:r>
        <w:rPr>
          <w:rFonts w:ascii="Times New Roman"/>
          <w:sz w:val="24"/>
          <w:szCs w:val="24"/>
        </w:rPr>
        <w:t>tulo abarca desde 1959-1989 y se enfoca en la producci</w:t>
      </w:r>
      <w:r>
        <w:rPr>
          <w:rFonts w:hAnsi="Times New Roman"/>
          <w:sz w:val="24"/>
          <w:szCs w:val="24"/>
        </w:rPr>
        <w:t>ó</w:t>
      </w:r>
      <w:r>
        <w:rPr>
          <w:rFonts w:ascii="Times New Roman"/>
          <w:sz w:val="24"/>
          <w:szCs w:val="24"/>
        </w:rPr>
        <w:t>n literaria m</w:t>
      </w:r>
      <w:r>
        <w:rPr>
          <w:rFonts w:hAnsi="Times New Roman"/>
          <w:sz w:val="24"/>
          <w:szCs w:val="24"/>
        </w:rPr>
        <w:t>á</w:t>
      </w:r>
      <w:r>
        <w:rPr>
          <w:rFonts w:ascii="Times New Roman"/>
          <w:sz w:val="24"/>
          <w:szCs w:val="24"/>
        </w:rPr>
        <w:t>s relevante dentro de la primera etapa de la revoluci</w:t>
      </w:r>
      <w:r>
        <w:rPr>
          <w:rFonts w:hAnsi="Times New Roman"/>
          <w:sz w:val="24"/>
          <w:szCs w:val="24"/>
        </w:rPr>
        <w:t>ó</w:t>
      </w:r>
      <w:r>
        <w:rPr>
          <w:rFonts w:ascii="Times New Roman"/>
          <w:sz w:val="24"/>
          <w:szCs w:val="24"/>
        </w:rPr>
        <w:t xml:space="preserve">n. </w:t>
      </w:r>
      <w:r w:rsidR="00D25EE6">
        <w:rPr>
          <w:rFonts w:ascii="Times New Roman"/>
          <w:sz w:val="24"/>
          <w:szCs w:val="24"/>
        </w:rPr>
        <w:t>Desde el comienzo del</w:t>
      </w:r>
      <w:r>
        <w:rPr>
          <w:rFonts w:ascii="Times New Roman"/>
          <w:sz w:val="24"/>
          <w:szCs w:val="24"/>
        </w:rPr>
        <w:t xml:space="preserve"> per</w:t>
      </w:r>
      <w:r>
        <w:rPr>
          <w:rFonts w:hAnsi="Times New Roman"/>
          <w:sz w:val="24"/>
          <w:szCs w:val="24"/>
        </w:rPr>
        <w:t>í</w:t>
      </w:r>
      <w:r>
        <w:rPr>
          <w:rFonts w:ascii="Times New Roman"/>
          <w:sz w:val="24"/>
          <w:szCs w:val="24"/>
        </w:rPr>
        <w:t>odo revolucionario</w:t>
      </w:r>
      <w:r w:rsidR="00950F15">
        <w:rPr>
          <w:rFonts w:ascii="Times New Roman"/>
          <w:sz w:val="24"/>
          <w:szCs w:val="24"/>
        </w:rPr>
        <w:t>, se</w:t>
      </w:r>
      <w:r>
        <w:rPr>
          <w:rFonts w:ascii="Times New Roman"/>
          <w:sz w:val="24"/>
          <w:szCs w:val="24"/>
        </w:rPr>
        <w:t xml:space="preserve"> enfatiza la ideolog</w:t>
      </w:r>
      <w:r>
        <w:rPr>
          <w:rFonts w:hAnsi="Times New Roman"/>
          <w:sz w:val="24"/>
          <w:szCs w:val="24"/>
        </w:rPr>
        <w:t>í</w:t>
      </w:r>
      <w:r>
        <w:rPr>
          <w:rFonts w:ascii="Times New Roman"/>
          <w:sz w:val="24"/>
          <w:szCs w:val="24"/>
        </w:rPr>
        <w:t>a como herramienta pedag</w:t>
      </w:r>
      <w:r>
        <w:rPr>
          <w:rFonts w:hAnsi="Times New Roman"/>
          <w:sz w:val="24"/>
          <w:szCs w:val="24"/>
        </w:rPr>
        <w:t>ó</w:t>
      </w:r>
      <w:r w:rsidR="00950F15">
        <w:rPr>
          <w:rFonts w:ascii="Times New Roman"/>
          <w:sz w:val="24"/>
          <w:szCs w:val="24"/>
        </w:rPr>
        <w:t>gica. D</w:t>
      </w:r>
      <w:r>
        <w:rPr>
          <w:rFonts w:ascii="Times New Roman"/>
          <w:sz w:val="24"/>
          <w:szCs w:val="24"/>
        </w:rPr>
        <w:t xml:space="preserve">ado </w:t>
      </w:r>
      <w:r>
        <w:rPr>
          <w:rFonts w:hAnsi="Times New Roman"/>
          <w:sz w:val="24"/>
          <w:szCs w:val="24"/>
        </w:rPr>
        <w:t>é</w:t>
      </w:r>
      <w:r>
        <w:rPr>
          <w:rFonts w:ascii="Times New Roman"/>
          <w:sz w:val="24"/>
          <w:szCs w:val="24"/>
        </w:rPr>
        <w:t>nfasis crea una notable distinci</w:t>
      </w:r>
      <w:r>
        <w:rPr>
          <w:rFonts w:hAnsi="Times New Roman"/>
          <w:sz w:val="24"/>
          <w:szCs w:val="24"/>
        </w:rPr>
        <w:t>ó</w:t>
      </w:r>
      <w:r>
        <w:rPr>
          <w:rFonts w:ascii="Times New Roman"/>
          <w:sz w:val="24"/>
          <w:szCs w:val="24"/>
        </w:rPr>
        <w:t>n entre la producci</w:t>
      </w:r>
      <w:r>
        <w:rPr>
          <w:rFonts w:hAnsi="Times New Roman"/>
          <w:sz w:val="24"/>
          <w:szCs w:val="24"/>
        </w:rPr>
        <w:t>ó</w:t>
      </w:r>
      <w:r>
        <w:rPr>
          <w:rFonts w:ascii="Times New Roman"/>
          <w:sz w:val="24"/>
          <w:szCs w:val="24"/>
        </w:rPr>
        <w:t>n para los m</w:t>
      </w:r>
      <w:r>
        <w:rPr>
          <w:rFonts w:hAnsi="Times New Roman"/>
          <w:sz w:val="24"/>
          <w:szCs w:val="24"/>
        </w:rPr>
        <w:t>á</w:t>
      </w:r>
      <w:r>
        <w:rPr>
          <w:rFonts w:ascii="Times New Roman"/>
          <w:sz w:val="24"/>
          <w:szCs w:val="24"/>
        </w:rPr>
        <w:t>s peque</w:t>
      </w:r>
      <w:r>
        <w:rPr>
          <w:rFonts w:hAnsi="Times New Roman"/>
          <w:sz w:val="24"/>
          <w:szCs w:val="24"/>
        </w:rPr>
        <w:t>ñ</w:t>
      </w:r>
      <w:r>
        <w:rPr>
          <w:rFonts w:ascii="Times New Roman"/>
          <w:sz w:val="24"/>
          <w:szCs w:val="24"/>
        </w:rPr>
        <w:t>os, antes y despu</w:t>
      </w:r>
      <w:r>
        <w:rPr>
          <w:rFonts w:hAnsi="Times New Roman"/>
          <w:sz w:val="24"/>
          <w:szCs w:val="24"/>
        </w:rPr>
        <w:t>é</w:t>
      </w:r>
      <w:r>
        <w:rPr>
          <w:rFonts w:ascii="Times New Roman"/>
          <w:sz w:val="24"/>
          <w:szCs w:val="24"/>
        </w:rPr>
        <w:t>s de 1959. A partir de este momento se inici</w:t>
      </w:r>
      <w:r w:rsidR="00950F15">
        <w:rPr>
          <w:rFonts w:hAnsi="Times New Roman"/>
          <w:sz w:val="24"/>
          <w:szCs w:val="24"/>
        </w:rPr>
        <w:t>a</w:t>
      </w:r>
      <w:r>
        <w:rPr>
          <w:rFonts w:hAnsi="Times New Roman"/>
          <w:sz w:val="24"/>
          <w:szCs w:val="24"/>
        </w:rPr>
        <w:t xml:space="preserve"> </w:t>
      </w:r>
      <w:r>
        <w:rPr>
          <w:rFonts w:hAnsi="Times New Roman"/>
          <w:sz w:val="24"/>
          <w:szCs w:val="24"/>
        </w:rPr>
        <w:t>“</w:t>
      </w:r>
      <w:r>
        <w:rPr>
          <w:rFonts w:ascii="Times New Roman"/>
          <w:sz w:val="24"/>
          <w:szCs w:val="24"/>
        </w:rPr>
        <w:t>la evoluci</w:t>
      </w:r>
      <w:r>
        <w:rPr>
          <w:rFonts w:hAnsi="Times New Roman"/>
          <w:sz w:val="24"/>
          <w:szCs w:val="24"/>
        </w:rPr>
        <w:t>ó</w:t>
      </w:r>
      <w:r>
        <w:rPr>
          <w:rFonts w:ascii="Times New Roman"/>
          <w:sz w:val="24"/>
          <w:szCs w:val="24"/>
        </w:rPr>
        <w:t>n de un movimiento literario que progresivamente har</w:t>
      </w:r>
      <w:r>
        <w:rPr>
          <w:rFonts w:hAnsi="Times New Roman"/>
          <w:sz w:val="24"/>
          <w:szCs w:val="24"/>
        </w:rPr>
        <w:t>í</w:t>
      </w:r>
      <w:r>
        <w:rPr>
          <w:rFonts w:ascii="Times New Roman"/>
          <w:sz w:val="24"/>
          <w:szCs w:val="24"/>
        </w:rPr>
        <w:t>a olvidar las estrictas cartillas pedag</w:t>
      </w:r>
      <w:r>
        <w:rPr>
          <w:rFonts w:hAnsi="Times New Roman"/>
          <w:sz w:val="24"/>
          <w:szCs w:val="24"/>
        </w:rPr>
        <w:t>ó</w:t>
      </w:r>
      <w:r>
        <w:rPr>
          <w:rFonts w:ascii="Times New Roman"/>
          <w:sz w:val="24"/>
          <w:szCs w:val="24"/>
        </w:rPr>
        <w:t>gicas al ritmo de los versos y estrofas de sus textos art</w:t>
      </w:r>
      <w:r>
        <w:rPr>
          <w:rFonts w:hAnsi="Times New Roman"/>
          <w:sz w:val="24"/>
          <w:szCs w:val="24"/>
        </w:rPr>
        <w:t>í</w:t>
      </w:r>
      <w:r>
        <w:rPr>
          <w:rFonts w:ascii="Times New Roman"/>
          <w:sz w:val="24"/>
          <w:szCs w:val="24"/>
        </w:rPr>
        <w:t>sticos, no sin salvar las vicisitudes y etapas diversas a las que tuvieron que hacer frente, dadas las peculiaridades hist</w:t>
      </w:r>
      <w:r>
        <w:rPr>
          <w:rFonts w:hAnsi="Times New Roman"/>
          <w:sz w:val="24"/>
          <w:szCs w:val="24"/>
        </w:rPr>
        <w:t>ó</w:t>
      </w:r>
      <w:r>
        <w:rPr>
          <w:rFonts w:ascii="Times New Roman"/>
          <w:sz w:val="24"/>
          <w:szCs w:val="24"/>
        </w:rPr>
        <w:t>ricas a las que se ver</w:t>
      </w:r>
      <w:r>
        <w:rPr>
          <w:rFonts w:hAnsi="Times New Roman"/>
          <w:sz w:val="24"/>
          <w:szCs w:val="24"/>
        </w:rPr>
        <w:t>í</w:t>
      </w:r>
      <w:r>
        <w:rPr>
          <w:rFonts w:ascii="Times New Roman"/>
          <w:sz w:val="24"/>
          <w:szCs w:val="24"/>
        </w:rPr>
        <w:t>a abocado el pueblo cubano</w:t>
      </w:r>
      <w:r>
        <w:rPr>
          <w:rFonts w:hAnsi="Times New Roman"/>
          <w:sz w:val="24"/>
          <w:szCs w:val="24"/>
        </w:rPr>
        <w:t>”</w:t>
      </w:r>
      <w:r>
        <w:rPr>
          <w:rFonts w:hAnsi="Times New Roman"/>
          <w:sz w:val="24"/>
          <w:szCs w:val="24"/>
        </w:rPr>
        <w:t xml:space="preserve"> </w:t>
      </w:r>
      <w:r>
        <w:rPr>
          <w:rFonts w:ascii="Times New Roman"/>
          <w:sz w:val="24"/>
          <w:szCs w:val="24"/>
        </w:rPr>
        <w:t>(Quiles Cabrera 217).  Es necesario retomar el discurso que Fidel Castro dirige a los intelectuales como conclusi</w:t>
      </w:r>
      <w:r>
        <w:rPr>
          <w:rFonts w:hAnsi="Times New Roman"/>
          <w:sz w:val="24"/>
          <w:szCs w:val="24"/>
        </w:rPr>
        <w:t>ó</w:t>
      </w:r>
      <w:r>
        <w:rPr>
          <w:rFonts w:ascii="Times New Roman"/>
          <w:sz w:val="24"/>
          <w:szCs w:val="24"/>
        </w:rPr>
        <w:t>n de las reuniones con ellos sostenidas en 1961</w:t>
      </w:r>
      <w:r>
        <w:rPr>
          <w:rFonts w:ascii="Times New Roman" w:eastAsia="Times New Roman" w:hAnsi="Times New Roman" w:cs="Times New Roman"/>
          <w:sz w:val="24"/>
          <w:szCs w:val="24"/>
          <w:vertAlign w:val="superscript"/>
        </w:rPr>
        <w:footnoteReference w:id="6"/>
      </w:r>
      <w:r>
        <w:rPr>
          <w:rFonts w:ascii="Times New Roman"/>
          <w:sz w:val="24"/>
          <w:szCs w:val="24"/>
        </w:rPr>
        <w:t xml:space="preserve"> para lograr un mejor entendimiento de las regulaciones a las que deb</w:t>
      </w:r>
      <w:r>
        <w:rPr>
          <w:rFonts w:hAnsi="Times New Roman"/>
          <w:sz w:val="24"/>
          <w:szCs w:val="24"/>
        </w:rPr>
        <w:t>í</w:t>
      </w:r>
      <w:r>
        <w:rPr>
          <w:rFonts w:ascii="Times New Roman"/>
          <w:sz w:val="24"/>
          <w:szCs w:val="24"/>
        </w:rPr>
        <w:t xml:space="preserve">an adscribirse los </w:t>
      </w:r>
      <w:r>
        <w:rPr>
          <w:rFonts w:ascii="Times New Roman"/>
          <w:sz w:val="24"/>
          <w:szCs w:val="24"/>
        </w:rPr>
        <w:lastRenderedPageBreak/>
        <w:t>intelectuales para continuar publicando dentro de una revoluci</w:t>
      </w:r>
      <w:r>
        <w:rPr>
          <w:rFonts w:hAnsi="Times New Roman"/>
          <w:sz w:val="24"/>
          <w:szCs w:val="24"/>
        </w:rPr>
        <w:t>ó</w:t>
      </w:r>
      <w:r>
        <w:rPr>
          <w:rFonts w:ascii="Times New Roman"/>
          <w:sz w:val="24"/>
          <w:szCs w:val="24"/>
        </w:rPr>
        <w:t>n que sigue el modelo socialista. La consigna</w:t>
      </w:r>
      <w:r>
        <w:rPr>
          <w:rFonts w:hAnsi="Trebuchet MS"/>
        </w:rPr>
        <w:t xml:space="preserve"> </w:t>
      </w:r>
      <w:r>
        <w:rPr>
          <w:rFonts w:hAnsi="Trebuchet MS"/>
        </w:rPr>
        <w:t>“</w:t>
      </w:r>
      <w:r>
        <w:rPr>
          <w:rFonts w:ascii="Times New Roman"/>
          <w:sz w:val="24"/>
          <w:szCs w:val="24"/>
        </w:rPr>
        <w:t>Dentro de la Revoluci</w:t>
      </w:r>
      <w:r>
        <w:rPr>
          <w:rFonts w:hAnsi="Times New Roman"/>
          <w:sz w:val="24"/>
          <w:szCs w:val="24"/>
        </w:rPr>
        <w:t>ó</w:t>
      </w:r>
      <w:r>
        <w:rPr>
          <w:rFonts w:ascii="Times New Roman"/>
          <w:sz w:val="24"/>
          <w:szCs w:val="24"/>
        </w:rPr>
        <w:t>n, todo; contra la Revoluci</w:t>
      </w:r>
      <w:r>
        <w:rPr>
          <w:rFonts w:hAnsi="Times New Roman"/>
          <w:sz w:val="24"/>
          <w:szCs w:val="24"/>
        </w:rPr>
        <w:t>ó</w:t>
      </w:r>
      <w:r>
        <w:rPr>
          <w:rFonts w:ascii="Times New Roman"/>
          <w:sz w:val="24"/>
          <w:szCs w:val="24"/>
        </w:rPr>
        <w:t>n, nada</w:t>
      </w:r>
      <w:r>
        <w:rPr>
          <w:rFonts w:hAnsi="Times New Roman"/>
          <w:sz w:val="24"/>
          <w:szCs w:val="24"/>
        </w:rPr>
        <w:t>”</w:t>
      </w:r>
      <w:r>
        <w:rPr>
          <w:rFonts w:ascii="Times New Roman"/>
          <w:sz w:val="24"/>
          <w:szCs w:val="24"/>
        </w:rPr>
        <w:t>, alude a lo que se les exige a la intelectualidad. Plantea, adem</w:t>
      </w:r>
      <w:r>
        <w:rPr>
          <w:rFonts w:hAnsi="Times New Roman"/>
          <w:sz w:val="24"/>
          <w:szCs w:val="24"/>
        </w:rPr>
        <w:t>á</w:t>
      </w:r>
      <w:r>
        <w:rPr>
          <w:rFonts w:ascii="Times New Roman"/>
          <w:sz w:val="24"/>
          <w:szCs w:val="24"/>
        </w:rPr>
        <w:t>s, el problema de la libertad para la creaci</w:t>
      </w:r>
      <w:r>
        <w:rPr>
          <w:rFonts w:hAnsi="Times New Roman"/>
          <w:sz w:val="24"/>
          <w:szCs w:val="24"/>
        </w:rPr>
        <w:t>ó</w:t>
      </w:r>
      <w:r>
        <w:rPr>
          <w:rFonts w:ascii="Times New Roman"/>
          <w:sz w:val="24"/>
          <w:szCs w:val="24"/>
        </w:rPr>
        <w:t>n art</w:t>
      </w:r>
      <w:r>
        <w:rPr>
          <w:rFonts w:hAnsi="Times New Roman"/>
          <w:sz w:val="24"/>
          <w:szCs w:val="24"/>
        </w:rPr>
        <w:t>í</w:t>
      </w:r>
      <w:r>
        <w:rPr>
          <w:rFonts w:ascii="Times New Roman"/>
          <w:sz w:val="24"/>
          <w:szCs w:val="24"/>
        </w:rPr>
        <w:t>stica. Este cap</w:t>
      </w:r>
      <w:r>
        <w:rPr>
          <w:rFonts w:hAnsi="Times New Roman"/>
          <w:sz w:val="24"/>
          <w:szCs w:val="24"/>
        </w:rPr>
        <w:t>í</w:t>
      </w:r>
      <w:r>
        <w:rPr>
          <w:rFonts w:ascii="Times New Roman"/>
          <w:sz w:val="24"/>
          <w:szCs w:val="24"/>
        </w:rPr>
        <w:t>tulo tiene como finalidad revelar que existe un cambio significativo en cuanto a ideo-tem</w:t>
      </w:r>
      <w:r>
        <w:rPr>
          <w:rFonts w:hAnsi="Times New Roman"/>
          <w:sz w:val="24"/>
          <w:szCs w:val="24"/>
        </w:rPr>
        <w:t>á</w:t>
      </w:r>
      <w:r>
        <w:rPr>
          <w:rFonts w:ascii="Times New Roman"/>
          <w:sz w:val="24"/>
          <w:szCs w:val="24"/>
        </w:rPr>
        <w:t>ticas entre los escritores ya consolidados antes de la Revoluci</w:t>
      </w:r>
      <w:r>
        <w:rPr>
          <w:rFonts w:hAnsi="Times New Roman"/>
          <w:sz w:val="24"/>
          <w:szCs w:val="24"/>
        </w:rPr>
        <w:t>ó</w:t>
      </w:r>
      <w:r>
        <w:rPr>
          <w:rFonts w:ascii="Times New Roman"/>
          <w:sz w:val="24"/>
          <w:szCs w:val="24"/>
        </w:rPr>
        <w:t>n y los que se forman dentro de ella. Tras un recorrido por tres d</w:t>
      </w:r>
      <w:r>
        <w:rPr>
          <w:rFonts w:hAnsi="Times New Roman"/>
          <w:sz w:val="24"/>
          <w:szCs w:val="24"/>
        </w:rPr>
        <w:t>é</w:t>
      </w:r>
      <w:r>
        <w:rPr>
          <w:rFonts w:ascii="Times New Roman"/>
          <w:sz w:val="24"/>
          <w:szCs w:val="24"/>
        </w:rPr>
        <w:t>cadas de publicaciones infantiles, este cap</w:t>
      </w:r>
      <w:r>
        <w:rPr>
          <w:rFonts w:hAnsi="Times New Roman"/>
          <w:sz w:val="24"/>
          <w:szCs w:val="24"/>
        </w:rPr>
        <w:t>í</w:t>
      </w:r>
      <w:r>
        <w:rPr>
          <w:rFonts w:ascii="Times New Roman"/>
          <w:sz w:val="24"/>
          <w:szCs w:val="24"/>
        </w:rPr>
        <w:t>tulo argumenta que los autores pertenecientes a la etapa pre-revolucionaria se adhieren a u</w:t>
      </w:r>
      <w:r w:rsidR="00D25EE6">
        <w:rPr>
          <w:rFonts w:ascii="Times New Roman"/>
          <w:sz w:val="24"/>
          <w:szCs w:val="24"/>
        </w:rPr>
        <w:t xml:space="preserve">n contexto moral e instructivo </w:t>
      </w:r>
      <w:r>
        <w:rPr>
          <w:rFonts w:ascii="Times New Roman"/>
          <w:sz w:val="24"/>
          <w:szCs w:val="24"/>
        </w:rPr>
        <w:t>m</w:t>
      </w:r>
      <w:r>
        <w:rPr>
          <w:rFonts w:hAnsi="Times New Roman"/>
          <w:sz w:val="24"/>
          <w:szCs w:val="24"/>
        </w:rPr>
        <w:t>á</w:t>
      </w:r>
      <w:r>
        <w:rPr>
          <w:rFonts w:ascii="Times New Roman"/>
          <w:sz w:val="24"/>
          <w:szCs w:val="24"/>
        </w:rPr>
        <w:t>s caracter</w:t>
      </w:r>
      <w:r>
        <w:rPr>
          <w:rFonts w:hAnsi="Times New Roman"/>
          <w:sz w:val="24"/>
          <w:szCs w:val="24"/>
        </w:rPr>
        <w:t>í</w:t>
      </w:r>
      <w:r>
        <w:rPr>
          <w:rFonts w:ascii="Times New Roman"/>
          <w:sz w:val="24"/>
          <w:szCs w:val="24"/>
        </w:rPr>
        <w:t>stico de la literatura infantil tradicional mientras que las generaciones posteriores se distancian de la tradici</w:t>
      </w:r>
      <w:r>
        <w:rPr>
          <w:rFonts w:hAnsi="Times New Roman"/>
          <w:sz w:val="24"/>
          <w:szCs w:val="24"/>
        </w:rPr>
        <w:t>ó</w:t>
      </w:r>
      <w:r>
        <w:rPr>
          <w:rFonts w:ascii="Times New Roman"/>
          <w:sz w:val="24"/>
          <w:szCs w:val="24"/>
        </w:rPr>
        <w:t>n establecida para crear un universo narrativo en el que abundan las tem</w:t>
      </w:r>
      <w:r>
        <w:rPr>
          <w:rFonts w:hAnsi="Times New Roman"/>
          <w:sz w:val="24"/>
          <w:szCs w:val="24"/>
        </w:rPr>
        <w:t>á</w:t>
      </w:r>
      <w:r>
        <w:rPr>
          <w:rFonts w:ascii="Times New Roman"/>
          <w:sz w:val="24"/>
          <w:szCs w:val="24"/>
        </w:rPr>
        <w:t>ticas relacionadas al mundo de los adultos: el divorcio, el exilio, las diferencias generacionales, la marginalidad y los problemas ambientales.</w:t>
      </w:r>
    </w:p>
    <w:p w14:paraId="5E91A81C" w14:textId="4F0B55CB"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El cuarto cap</w:t>
      </w:r>
      <w:r>
        <w:rPr>
          <w:rFonts w:hAnsi="Times New Roman"/>
          <w:sz w:val="24"/>
          <w:szCs w:val="24"/>
        </w:rPr>
        <w:t>í</w:t>
      </w:r>
      <w:r>
        <w:rPr>
          <w:rFonts w:ascii="Times New Roman"/>
          <w:sz w:val="24"/>
          <w:szCs w:val="24"/>
        </w:rPr>
        <w:t>tu</w:t>
      </w:r>
      <w:r w:rsidR="00D25EE6">
        <w:rPr>
          <w:rFonts w:ascii="Times New Roman"/>
          <w:sz w:val="24"/>
          <w:szCs w:val="24"/>
        </w:rPr>
        <w:t>lo abarca desde 1990 hasta 2010</w:t>
      </w:r>
      <w:r>
        <w:rPr>
          <w:rFonts w:ascii="Times New Roman"/>
          <w:sz w:val="24"/>
          <w:szCs w:val="24"/>
        </w:rPr>
        <w:t>. Las p</w:t>
      </w:r>
      <w:r w:rsidR="00D25EE6">
        <w:rPr>
          <w:rFonts w:ascii="Times New Roman"/>
          <w:sz w:val="24"/>
          <w:szCs w:val="24"/>
        </w:rPr>
        <w:t>ublicaciones posteriores a la ca</w:t>
      </w:r>
      <w:r w:rsidR="00D25EE6">
        <w:rPr>
          <w:rFonts w:ascii="Times New Roman"/>
          <w:sz w:val="24"/>
          <w:szCs w:val="24"/>
        </w:rPr>
        <w:t>í</w:t>
      </w:r>
      <w:r w:rsidR="00D25EE6">
        <w:rPr>
          <w:rFonts w:ascii="Times New Roman"/>
          <w:sz w:val="24"/>
          <w:szCs w:val="24"/>
        </w:rPr>
        <w:t>da del campo socialista y a</w:t>
      </w:r>
      <w:r>
        <w:rPr>
          <w:rFonts w:ascii="Times New Roman"/>
          <w:sz w:val="24"/>
          <w:szCs w:val="24"/>
        </w:rPr>
        <w:t xml:space="preserve">l denominado </w:t>
      </w:r>
      <w:r>
        <w:rPr>
          <w:rFonts w:hAnsi="Times New Roman"/>
          <w:sz w:val="24"/>
          <w:szCs w:val="24"/>
        </w:rPr>
        <w:t>“</w:t>
      </w:r>
      <w:r>
        <w:rPr>
          <w:rFonts w:ascii="Times New Roman"/>
          <w:sz w:val="24"/>
          <w:szCs w:val="24"/>
        </w:rPr>
        <w:t>Per</w:t>
      </w:r>
      <w:r>
        <w:rPr>
          <w:rFonts w:hAnsi="Times New Roman"/>
          <w:sz w:val="24"/>
          <w:szCs w:val="24"/>
        </w:rPr>
        <w:t>í</w:t>
      </w:r>
      <w:r>
        <w:rPr>
          <w:rFonts w:ascii="Times New Roman"/>
          <w:sz w:val="24"/>
          <w:szCs w:val="24"/>
        </w:rPr>
        <w:t>odo Especial</w:t>
      </w:r>
      <w:r>
        <w:rPr>
          <w:rFonts w:hAnsi="Times New Roman"/>
          <w:sz w:val="24"/>
          <w:szCs w:val="24"/>
        </w:rPr>
        <w:t>”</w:t>
      </w:r>
      <w:r>
        <w:rPr>
          <w:rFonts w:hAnsi="Times New Roman"/>
          <w:sz w:val="24"/>
          <w:szCs w:val="24"/>
        </w:rPr>
        <w:t xml:space="preserve"> </w:t>
      </w:r>
      <w:r>
        <w:rPr>
          <w:rFonts w:ascii="Times New Roman"/>
          <w:sz w:val="24"/>
          <w:szCs w:val="24"/>
        </w:rPr>
        <w:t>en Cuba, ofrecen un giro significativo en cuanto a tem</w:t>
      </w:r>
      <w:r>
        <w:rPr>
          <w:rFonts w:hAnsi="Times New Roman"/>
          <w:sz w:val="24"/>
          <w:szCs w:val="24"/>
        </w:rPr>
        <w:t>á</w:t>
      </w:r>
      <w:r>
        <w:rPr>
          <w:rFonts w:ascii="Times New Roman"/>
          <w:sz w:val="24"/>
          <w:szCs w:val="24"/>
        </w:rPr>
        <w:t>ticas, est</w:t>
      </w:r>
      <w:r>
        <w:rPr>
          <w:rFonts w:hAnsi="Times New Roman"/>
          <w:sz w:val="24"/>
          <w:szCs w:val="24"/>
        </w:rPr>
        <w:t>é</w:t>
      </w:r>
      <w:r>
        <w:rPr>
          <w:rFonts w:ascii="Times New Roman"/>
          <w:sz w:val="24"/>
          <w:szCs w:val="24"/>
        </w:rPr>
        <w:t>tica y prop</w:t>
      </w:r>
      <w:r>
        <w:rPr>
          <w:rFonts w:hAnsi="Times New Roman"/>
          <w:sz w:val="24"/>
          <w:szCs w:val="24"/>
        </w:rPr>
        <w:t>ó</w:t>
      </w:r>
      <w:r>
        <w:rPr>
          <w:rFonts w:ascii="Times New Roman"/>
          <w:sz w:val="24"/>
          <w:szCs w:val="24"/>
        </w:rPr>
        <w:t>sitos que distan del concepto tradicional de la literatura dedicada a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venes. Este per</w:t>
      </w:r>
      <w:r>
        <w:rPr>
          <w:rFonts w:hAnsi="Times New Roman"/>
          <w:sz w:val="24"/>
          <w:szCs w:val="24"/>
        </w:rPr>
        <w:t>í</w:t>
      </w:r>
      <w:r>
        <w:rPr>
          <w:rFonts w:ascii="Times New Roman"/>
          <w:sz w:val="24"/>
          <w:szCs w:val="24"/>
        </w:rPr>
        <w:t>odo se caracteriz</w:t>
      </w:r>
      <w:r>
        <w:rPr>
          <w:rFonts w:hAnsi="Times New Roman"/>
          <w:sz w:val="24"/>
          <w:szCs w:val="24"/>
        </w:rPr>
        <w:t>ó</w:t>
      </w:r>
      <w:r>
        <w:rPr>
          <w:rFonts w:hAnsi="Times New Roman"/>
          <w:sz w:val="24"/>
          <w:szCs w:val="24"/>
        </w:rPr>
        <w:t xml:space="preserve"> </w:t>
      </w:r>
      <w:r>
        <w:rPr>
          <w:rFonts w:ascii="Times New Roman"/>
          <w:sz w:val="24"/>
          <w:szCs w:val="24"/>
        </w:rPr>
        <w:t>por la crisis econ</w:t>
      </w:r>
      <w:r>
        <w:rPr>
          <w:rFonts w:hAnsi="Times New Roman"/>
          <w:sz w:val="24"/>
          <w:szCs w:val="24"/>
        </w:rPr>
        <w:t>ó</w:t>
      </w:r>
      <w:r>
        <w:rPr>
          <w:rFonts w:ascii="Times New Roman"/>
          <w:sz w:val="24"/>
          <w:szCs w:val="24"/>
        </w:rPr>
        <w:t>mica y conllev</w:t>
      </w:r>
      <w:r>
        <w:rPr>
          <w:rFonts w:hAnsi="Times New Roman"/>
          <w:sz w:val="24"/>
          <w:szCs w:val="24"/>
        </w:rPr>
        <w:t>ó</w:t>
      </w:r>
      <w:r>
        <w:rPr>
          <w:rFonts w:hAnsi="Times New Roman"/>
          <w:sz w:val="24"/>
          <w:szCs w:val="24"/>
        </w:rPr>
        <w:t xml:space="preserve"> </w:t>
      </w:r>
      <w:r>
        <w:rPr>
          <w:rFonts w:ascii="Times New Roman"/>
          <w:sz w:val="24"/>
          <w:szCs w:val="24"/>
        </w:rPr>
        <w:t xml:space="preserve">grandes cambios en la sociedad cubana y </w:t>
      </w:r>
      <w:r w:rsidR="00950F15">
        <w:rPr>
          <w:rFonts w:ascii="Times New Roman"/>
          <w:sz w:val="24"/>
          <w:szCs w:val="24"/>
        </w:rPr>
        <w:t xml:space="preserve">en </w:t>
      </w:r>
      <w:r>
        <w:rPr>
          <w:rFonts w:ascii="Times New Roman"/>
          <w:sz w:val="24"/>
          <w:szCs w:val="24"/>
        </w:rPr>
        <w:t>su econom</w:t>
      </w:r>
      <w:r>
        <w:rPr>
          <w:rFonts w:hAnsi="Times New Roman"/>
          <w:sz w:val="24"/>
          <w:szCs w:val="24"/>
        </w:rPr>
        <w:t>í</w:t>
      </w:r>
      <w:r>
        <w:rPr>
          <w:rFonts w:ascii="Times New Roman"/>
          <w:sz w:val="24"/>
          <w:szCs w:val="24"/>
        </w:rPr>
        <w:t>a. Sus efectos tambi</w:t>
      </w:r>
      <w:r>
        <w:rPr>
          <w:rFonts w:hAnsi="Times New Roman"/>
          <w:sz w:val="24"/>
          <w:szCs w:val="24"/>
        </w:rPr>
        <w:t>é</w:t>
      </w:r>
      <w:r>
        <w:rPr>
          <w:rFonts w:ascii="Times New Roman"/>
          <w:sz w:val="24"/>
          <w:szCs w:val="24"/>
        </w:rPr>
        <w:t>n se extienden al campo literario y a partir de 1990 son otras las problem</w:t>
      </w:r>
      <w:r>
        <w:rPr>
          <w:rFonts w:hAnsi="Times New Roman"/>
          <w:sz w:val="24"/>
          <w:szCs w:val="24"/>
        </w:rPr>
        <w:t>á</w:t>
      </w:r>
      <w:r>
        <w:rPr>
          <w:rFonts w:ascii="Times New Roman"/>
          <w:sz w:val="24"/>
          <w:szCs w:val="24"/>
        </w:rPr>
        <w:t>ticas que exploran los escritores infantiles.  En</w:t>
      </w:r>
      <w:r w:rsidR="00950F15">
        <w:rPr>
          <w:rFonts w:ascii="Times New Roman"/>
          <w:sz w:val="24"/>
          <w:szCs w:val="24"/>
        </w:rPr>
        <w:t>tre</w:t>
      </w:r>
      <w:r>
        <w:rPr>
          <w:rFonts w:ascii="Times New Roman"/>
          <w:sz w:val="24"/>
          <w:szCs w:val="24"/>
        </w:rPr>
        <w:t xml:space="preserve"> los escritores formados dentro de la Revoluci</w:t>
      </w:r>
      <w:r>
        <w:rPr>
          <w:rFonts w:hAnsi="Times New Roman"/>
          <w:sz w:val="24"/>
          <w:szCs w:val="24"/>
        </w:rPr>
        <w:t>ó</w:t>
      </w:r>
      <w:r>
        <w:rPr>
          <w:rFonts w:ascii="Times New Roman"/>
          <w:sz w:val="24"/>
          <w:szCs w:val="24"/>
        </w:rPr>
        <w:t>n existe un especial inter</w:t>
      </w:r>
      <w:r>
        <w:rPr>
          <w:rFonts w:hAnsi="Times New Roman"/>
          <w:sz w:val="24"/>
          <w:szCs w:val="24"/>
        </w:rPr>
        <w:t>é</w:t>
      </w:r>
      <w:r>
        <w:rPr>
          <w:rFonts w:ascii="Times New Roman"/>
          <w:sz w:val="24"/>
          <w:szCs w:val="24"/>
        </w:rPr>
        <w:t xml:space="preserve">s por proyectar aspectos ignorados en la literatura infantil tradicional. </w:t>
      </w:r>
    </w:p>
    <w:p w14:paraId="14EB301D" w14:textId="567B1371"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Desde una perspectiva multidisciplinaria que integre discurso y sociedad, </w:t>
      </w:r>
      <w:r w:rsidR="00950F15">
        <w:rPr>
          <w:rFonts w:ascii="Times New Roman"/>
          <w:sz w:val="24"/>
          <w:szCs w:val="24"/>
        </w:rPr>
        <w:t>esta disertaci</w:t>
      </w:r>
      <w:r w:rsidR="00950F15">
        <w:rPr>
          <w:rFonts w:ascii="Times New Roman"/>
          <w:sz w:val="24"/>
          <w:szCs w:val="24"/>
        </w:rPr>
        <w:t>ó</w:t>
      </w:r>
      <w:r w:rsidR="00950F15">
        <w:rPr>
          <w:rFonts w:ascii="Times New Roman"/>
          <w:sz w:val="24"/>
          <w:szCs w:val="24"/>
        </w:rPr>
        <w:t>n analiza</w:t>
      </w:r>
      <w:r>
        <w:rPr>
          <w:rFonts w:ascii="Times New Roman"/>
          <w:sz w:val="24"/>
          <w:szCs w:val="24"/>
        </w:rPr>
        <w:t xml:space="preserve"> los textos </w:t>
      </w:r>
      <w:r w:rsidR="00950F15">
        <w:rPr>
          <w:rFonts w:ascii="Times New Roman"/>
          <w:sz w:val="24"/>
          <w:szCs w:val="24"/>
        </w:rPr>
        <w:t xml:space="preserve">con </w:t>
      </w:r>
      <w:r w:rsidR="00950F15" w:rsidRPr="00950F15">
        <w:rPr>
          <w:rFonts w:ascii="Times New Roman" w:hAnsi="Times New Roman" w:cs="Times New Roman"/>
          <w:sz w:val="24"/>
          <w:szCs w:val="24"/>
        </w:rPr>
        <w:t>relación a</w:t>
      </w:r>
      <w:r>
        <w:rPr>
          <w:rFonts w:ascii="Times New Roman"/>
          <w:sz w:val="24"/>
          <w:szCs w:val="24"/>
        </w:rPr>
        <w:t xml:space="preserve"> los eventos socio-hist</w:t>
      </w:r>
      <w:r>
        <w:rPr>
          <w:rFonts w:hAnsi="Times New Roman"/>
          <w:sz w:val="24"/>
          <w:szCs w:val="24"/>
        </w:rPr>
        <w:t>ó</w:t>
      </w:r>
      <w:r>
        <w:rPr>
          <w:rFonts w:ascii="Times New Roman"/>
          <w:sz w:val="24"/>
          <w:szCs w:val="24"/>
        </w:rPr>
        <w:t xml:space="preserve">ricos que afectan el </w:t>
      </w:r>
      <w:r>
        <w:rPr>
          <w:rFonts w:ascii="Times New Roman"/>
          <w:sz w:val="24"/>
          <w:szCs w:val="24"/>
        </w:rPr>
        <w:lastRenderedPageBreak/>
        <w:t>desarrollo literario en las distintas etapas de</w:t>
      </w:r>
      <w:r w:rsidR="00E73F09">
        <w:rPr>
          <w:rFonts w:ascii="Times New Roman"/>
          <w:sz w:val="24"/>
          <w:szCs w:val="24"/>
        </w:rPr>
        <w:t xml:space="preserve"> la historia de</w:t>
      </w:r>
      <w:r>
        <w:rPr>
          <w:rFonts w:ascii="Times New Roman"/>
          <w:sz w:val="24"/>
          <w:szCs w:val="24"/>
        </w:rPr>
        <w:t xml:space="preserve"> Cuba. Enfatizando las dimensiones discursivas de la ideolog</w:t>
      </w:r>
      <w:r>
        <w:rPr>
          <w:rFonts w:hAnsi="Times New Roman"/>
          <w:sz w:val="24"/>
          <w:szCs w:val="24"/>
        </w:rPr>
        <w:t>í</w:t>
      </w:r>
      <w:r>
        <w:rPr>
          <w:rFonts w:ascii="Times New Roman"/>
          <w:sz w:val="24"/>
          <w:szCs w:val="24"/>
        </w:rPr>
        <w:t>a, as</w:t>
      </w:r>
      <w:r>
        <w:rPr>
          <w:rFonts w:hAnsi="Times New Roman"/>
          <w:sz w:val="24"/>
          <w:szCs w:val="24"/>
        </w:rPr>
        <w:t>í</w:t>
      </w:r>
      <w:r>
        <w:rPr>
          <w:rFonts w:hAnsi="Times New Roman"/>
          <w:sz w:val="24"/>
          <w:szCs w:val="24"/>
        </w:rPr>
        <w:t xml:space="preserve"> </w:t>
      </w:r>
      <w:r>
        <w:rPr>
          <w:rFonts w:ascii="Times New Roman"/>
          <w:sz w:val="24"/>
          <w:szCs w:val="24"/>
        </w:rPr>
        <w:t>como la representaci</w:t>
      </w:r>
      <w:r>
        <w:rPr>
          <w:rFonts w:hAnsi="Times New Roman"/>
          <w:sz w:val="24"/>
          <w:szCs w:val="24"/>
        </w:rPr>
        <w:t>ó</w:t>
      </w:r>
      <w:r>
        <w:rPr>
          <w:rFonts w:ascii="Times New Roman"/>
          <w:sz w:val="24"/>
          <w:szCs w:val="24"/>
        </w:rPr>
        <w:t xml:space="preserve">n y </w:t>
      </w:r>
      <w:r w:rsidR="00950F15">
        <w:rPr>
          <w:rFonts w:ascii="Times New Roman"/>
          <w:sz w:val="24"/>
          <w:szCs w:val="24"/>
        </w:rPr>
        <w:t xml:space="preserve">la </w:t>
      </w:r>
      <w:r>
        <w:rPr>
          <w:rFonts w:ascii="Times New Roman"/>
          <w:sz w:val="24"/>
          <w:szCs w:val="24"/>
        </w:rPr>
        <w:t>consolidaci</w:t>
      </w:r>
      <w:r>
        <w:rPr>
          <w:rFonts w:hAnsi="Times New Roman"/>
          <w:sz w:val="24"/>
          <w:szCs w:val="24"/>
        </w:rPr>
        <w:t>ó</w:t>
      </w:r>
      <w:r>
        <w:rPr>
          <w:rFonts w:ascii="Times New Roman"/>
          <w:sz w:val="24"/>
          <w:szCs w:val="24"/>
        </w:rPr>
        <w:t>n de la naci</w:t>
      </w:r>
      <w:r>
        <w:rPr>
          <w:rFonts w:hAnsi="Times New Roman"/>
          <w:sz w:val="24"/>
          <w:szCs w:val="24"/>
        </w:rPr>
        <w:t>ó</w:t>
      </w:r>
      <w:r>
        <w:rPr>
          <w:rFonts w:ascii="Times New Roman"/>
          <w:sz w:val="24"/>
          <w:szCs w:val="24"/>
        </w:rPr>
        <w:t>n en los textos infantiles, este estudio perfila su tesis: el contexto hist</w:t>
      </w:r>
      <w:r>
        <w:rPr>
          <w:rFonts w:hAnsi="Times New Roman"/>
          <w:sz w:val="24"/>
          <w:szCs w:val="24"/>
        </w:rPr>
        <w:t>ó</w:t>
      </w:r>
      <w:r>
        <w:rPr>
          <w:rFonts w:ascii="Times New Roman"/>
          <w:sz w:val="24"/>
          <w:szCs w:val="24"/>
        </w:rPr>
        <w:t>rico, en los distintos per</w:t>
      </w:r>
      <w:r>
        <w:rPr>
          <w:rFonts w:hAnsi="Times New Roman"/>
          <w:sz w:val="24"/>
          <w:szCs w:val="24"/>
        </w:rPr>
        <w:t>í</w:t>
      </w:r>
      <w:r>
        <w:rPr>
          <w:rFonts w:ascii="Times New Roman"/>
          <w:sz w:val="24"/>
          <w:szCs w:val="24"/>
        </w:rPr>
        <w:t>odos de la literatura infantil cubana y especialmente a partir de 1959 ha sido determinante en la relaci</w:t>
      </w:r>
      <w:r>
        <w:rPr>
          <w:rFonts w:hAnsi="Times New Roman"/>
          <w:sz w:val="24"/>
          <w:szCs w:val="24"/>
        </w:rPr>
        <w:t>ó</w:t>
      </w:r>
      <w:r>
        <w:rPr>
          <w:rFonts w:ascii="Times New Roman"/>
          <w:sz w:val="24"/>
          <w:szCs w:val="24"/>
        </w:rPr>
        <w:t>n entre el entorno en que viven y se desarrollan los escritores y sus creaciones literarias, convirti</w:t>
      </w:r>
      <w:r>
        <w:rPr>
          <w:rFonts w:hAnsi="Times New Roman"/>
          <w:sz w:val="24"/>
          <w:szCs w:val="24"/>
        </w:rPr>
        <w:t>é</w:t>
      </w:r>
      <w:r>
        <w:rPr>
          <w:rFonts w:ascii="Times New Roman"/>
          <w:sz w:val="24"/>
          <w:szCs w:val="24"/>
        </w:rPr>
        <w:t xml:space="preserve">ndose en exponente canalizador de la realidad social. </w:t>
      </w:r>
    </w:p>
    <w:p w14:paraId="1DA17844" w14:textId="77777777" w:rsidR="00AF3598" w:rsidRDefault="00AF3598" w:rsidP="00AF3598">
      <w:pPr>
        <w:pStyle w:val="BodyA"/>
        <w:spacing w:after="0" w:line="480" w:lineRule="auto"/>
        <w:ind w:firstLine="720"/>
      </w:pPr>
    </w:p>
    <w:p w14:paraId="568F973A" w14:textId="77777777" w:rsidR="00AF3598" w:rsidRDefault="00AF3598"/>
    <w:p w14:paraId="11B56613" w14:textId="77777777" w:rsidR="00D25EE6" w:rsidRDefault="00D25EE6" w:rsidP="00AF3598">
      <w:pPr>
        <w:pStyle w:val="Body"/>
        <w:spacing w:after="0" w:line="480" w:lineRule="auto"/>
        <w:rPr>
          <w:rFonts w:asciiTheme="minorHAnsi" w:eastAsiaTheme="minorHAnsi" w:hAnsiTheme="minorHAnsi" w:cstheme="minorBidi"/>
          <w:color w:val="auto"/>
          <w:bdr w:val="none" w:sz="0" w:space="0" w:color="auto"/>
        </w:rPr>
      </w:pPr>
    </w:p>
    <w:p w14:paraId="69F42E69" w14:textId="77777777" w:rsidR="006B7E79" w:rsidRDefault="006B7E79" w:rsidP="0037298D">
      <w:pPr>
        <w:pStyle w:val="Body"/>
        <w:spacing w:after="0" w:line="480" w:lineRule="auto"/>
        <w:jc w:val="center"/>
        <w:rPr>
          <w:rFonts w:ascii="Times New Roman"/>
          <w:bCs/>
          <w:sz w:val="24"/>
          <w:szCs w:val="24"/>
        </w:rPr>
      </w:pPr>
    </w:p>
    <w:p w14:paraId="57A56289" w14:textId="77777777" w:rsidR="006B7E79" w:rsidRDefault="006B7E79" w:rsidP="0037298D">
      <w:pPr>
        <w:pStyle w:val="Body"/>
        <w:spacing w:after="0" w:line="480" w:lineRule="auto"/>
        <w:jc w:val="center"/>
        <w:rPr>
          <w:rFonts w:ascii="Times New Roman"/>
          <w:bCs/>
          <w:sz w:val="24"/>
          <w:szCs w:val="24"/>
        </w:rPr>
      </w:pPr>
    </w:p>
    <w:p w14:paraId="7EC20D4A" w14:textId="77777777" w:rsidR="006B7E79" w:rsidRDefault="006B7E79" w:rsidP="0037298D">
      <w:pPr>
        <w:pStyle w:val="Body"/>
        <w:spacing w:after="0" w:line="480" w:lineRule="auto"/>
        <w:jc w:val="center"/>
        <w:rPr>
          <w:rFonts w:ascii="Times New Roman"/>
          <w:bCs/>
          <w:sz w:val="24"/>
          <w:szCs w:val="24"/>
        </w:rPr>
      </w:pPr>
    </w:p>
    <w:p w14:paraId="7584C2D2" w14:textId="77777777" w:rsidR="006B7E79" w:rsidRDefault="006B7E79" w:rsidP="0037298D">
      <w:pPr>
        <w:pStyle w:val="Body"/>
        <w:spacing w:after="0" w:line="480" w:lineRule="auto"/>
        <w:jc w:val="center"/>
        <w:rPr>
          <w:rFonts w:ascii="Times New Roman"/>
          <w:bCs/>
          <w:sz w:val="24"/>
          <w:szCs w:val="24"/>
        </w:rPr>
      </w:pPr>
    </w:p>
    <w:p w14:paraId="0132E4B5" w14:textId="77777777" w:rsidR="006B7E79" w:rsidRDefault="006B7E79" w:rsidP="0037298D">
      <w:pPr>
        <w:pStyle w:val="Body"/>
        <w:spacing w:after="0" w:line="480" w:lineRule="auto"/>
        <w:jc w:val="center"/>
        <w:rPr>
          <w:rFonts w:ascii="Times New Roman"/>
          <w:bCs/>
          <w:sz w:val="24"/>
          <w:szCs w:val="24"/>
        </w:rPr>
      </w:pPr>
    </w:p>
    <w:p w14:paraId="187CB552" w14:textId="77777777" w:rsidR="006B7E79" w:rsidRDefault="006B7E79" w:rsidP="0037298D">
      <w:pPr>
        <w:pStyle w:val="Body"/>
        <w:spacing w:after="0" w:line="480" w:lineRule="auto"/>
        <w:jc w:val="center"/>
        <w:rPr>
          <w:rFonts w:ascii="Times New Roman"/>
          <w:bCs/>
          <w:sz w:val="24"/>
          <w:szCs w:val="24"/>
        </w:rPr>
      </w:pPr>
    </w:p>
    <w:p w14:paraId="0344BBCC" w14:textId="77777777" w:rsidR="006B7E79" w:rsidRDefault="006B7E79" w:rsidP="0037298D">
      <w:pPr>
        <w:pStyle w:val="Body"/>
        <w:spacing w:after="0" w:line="480" w:lineRule="auto"/>
        <w:jc w:val="center"/>
        <w:rPr>
          <w:rFonts w:ascii="Times New Roman"/>
          <w:bCs/>
          <w:sz w:val="24"/>
          <w:szCs w:val="24"/>
        </w:rPr>
      </w:pPr>
    </w:p>
    <w:p w14:paraId="7EE53824" w14:textId="77777777" w:rsidR="006B7E79" w:rsidRDefault="006B7E79" w:rsidP="0037298D">
      <w:pPr>
        <w:pStyle w:val="Body"/>
        <w:spacing w:after="0" w:line="480" w:lineRule="auto"/>
        <w:jc w:val="center"/>
        <w:rPr>
          <w:rFonts w:ascii="Times New Roman"/>
          <w:bCs/>
          <w:sz w:val="24"/>
          <w:szCs w:val="24"/>
        </w:rPr>
      </w:pPr>
    </w:p>
    <w:p w14:paraId="54927572" w14:textId="77777777" w:rsidR="00397D03" w:rsidRDefault="00397D03" w:rsidP="00397D03">
      <w:pPr>
        <w:pStyle w:val="Body"/>
        <w:spacing w:after="0" w:line="480" w:lineRule="auto"/>
        <w:rPr>
          <w:rFonts w:ascii="Times New Roman"/>
          <w:bCs/>
          <w:sz w:val="24"/>
          <w:szCs w:val="24"/>
        </w:rPr>
      </w:pPr>
    </w:p>
    <w:p w14:paraId="4AA5C5FE" w14:textId="77777777" w:rsidR="00E73F09" w:rsidRDefault="00397D03" w:rsidP="00397D03">
      <w:pPr>
        <w:pStyle w:val="Body"/>
        <w:spacing w:after="0" w:line="480" w:lineRule="auto"/>
        <w:rPr>
          <w:rFonts w:ascii="Times New Roman"/>
          <w:bCs/>
          <w:sz w:val="24"/>
          <w:szCs w:val="24"/>
        </w:rPr>
      </w:pPr>
      <w:r>
        <w:rPr>
          <w:rFonts w:ascii="Times New Roman"/>
          <w:bCs/>
          <w:sz w:val="24"/>
          <w:szCs w:val="24"/>
        </w:rPr>
        <w:t xml:space="preserve">                                                           </w:t>
      </w:r>
    </w:p>
    <w:p w14:paraId="070700A4" w14:textId="77777777" w:rsidR="00E73F09" w:rsidRDefault="00E73F09" w:rsidP="00397D03">
      <w:pPr>
        <w:pStyle w:val="Body"/>
        <w:spacing w:after="0" w:line="480" w:lineRule="auto"/>
        <w:rPr>
          <w:rFonts w:ascii="Times New Roman"/>
          <w:bCs/>
          <w:sz w:val="24"/>
          <w:szCs w:val="24"/>
        </w:rPr>
      </w:pPr>
    </w:p>
    <w:p w14:paraId="32B036DF" w14:textId="77777777" w:rsidR="00E73F09" w:rsidRDefault="00E73F09" w:rsidP="00397D03">
      <w:pPr>
        <w:pStyle w:val="Body"/>
        <w:spacing w:after="0" w:line="480" w:lineRule="auto"/>
        <w:rPr>
          <w:rFonts w:ascii="Times New Roman"/>
          <w:bCs/>
          <w:sz w:val="24"/>
          <w:szCs w:val="24"/>
        </w:rPr>
      </w:pPr>
    </w:p>
    <w:p w14:paraId="2D35D1B2" w14:textId="77777777" w:rsidR="00E73F09" w:rsidRDefault="00E73F09" w:rsidP="00397D03">
      <w:pPr>
        <w:pStyle w:val="Body"/>
        <w:spacing w:after="0" w:line="480" w:lineRule="auto"/>
        <w:rPr>
          <w:rFonts w:ascii="Times New Roman"/>
          <w:bCs/>
          <w:sz w:val="24"/>
          <w:szCs w:val="24"/>
        </w:rPr>
      </w:pPr>
    </w:p>
    <w:p w14:paraId="127E24E5" w14:textId="77777777" w:rsidR="008E4C62" w:rsidRDefault="008E4C62" w:rsidP="00397D03">
      <w:pPr>
        <w:pStyle w:val="Body"/>
        <w:spacing w:after="0" w:line="480" w:lineRule="auto"/>
        <w:rPr>
          <w:rFonts w:ascii="Times New Roman"/>
          <w:bCs/>
          <w:sz w:val="24"/>
          <w:szCs w:val="24"/>
        </w:rPr>
      </w:pPr>
    </w:p>
    <w:p w14:paraId="5A38944B" w14:textId="77777777" w:rsidR="00B40EDD" w:rsidRDefault="008E4C62" w:rsidP="00397D03">
      <w:pPr>
        <w:pStyle w:val="Body"/>
        <w:spacing w:after="0" w:line="480" w:lineRule="auto"/>
        <w:rPr>
          <w:rFonts w:ascii="Times New Roman"/>
          <w:bCs/>
          <w:sz w:val="24"/>
          <w:szCs w:val="24"/>
        </w:rPr>
      </w:pPr>
      <w:r>
        <w:rPr>
          <w:rFonts w:ascii="Times New Roman"/>
          <w:bCs/>
          <w:sz w:val="24"/>
          <w:szCs w:val="24"/>
        </w:rPr>
        <w:lastRenderedPageBreak/>
        <w:t xml:space="preserve">                                                           </w:t>
      </w:r>
    </w:p>
    <w:p w14:paraId="72A384BB" w14:textId="0E46A887" w:rsidR="00AF3598" w:rsidRPr="00D25EE6" w:rsidRDefault="00B40EDD" w:rsidP="00397D03">
      <w:pPr>
        <w:pStyle w:val="Body"/>
        <w:spacing w:after="0" w:line="480" w:lineRule="auto"/>
        <w:rPr>
          <w:rFonts w:ascii="Times New Roman"/>
          <w:bCs/>
          <w:sz w:val="24"/>
          <w:szCs w:val="24"/>
        </w:rPr>
      </w:pPr>
      <w:r>
        <w:rPr>
          <w:rFonts w:ascii="Times New Roman"/>
          <w:bCs/>
          <w:sz w:val="24"/>
          <w:szCs w:val="24"/>
        </w:rPr>
        <w:t xml:space="preserve">                                                            </w:t>
      </w:r>
      <w:r w:rsidR="008E4C62" w:rsidRPr="008E4C62">
        <w:rPr>
          <w:rFonts w:ascii="Times New Roman" w:hAnsi="Times New Roman" w:cs="Times New Roman"/>
          <w:bCs/>
          <w:sz w:val="24"/>
          <w:szCs w:val="24"/>
        </w:rPr>
        <w:t>CAPÍ</w:t>
      </w:r>
      <w:r w:rsidR="006B7E79" w:rsidRPr="008E4C62">
        <w:rPr>
          <w:rFonts w:ascii="Times New Roman" w:hAnsi="Times New Roman" w:cs="Times New Roman"/>
          <w:bCs/>
          <w:sz w:val="24"/>
          <w:szCs w:val="24"/>
        </w:rPr>
        <w:t>TULO</w:t>
      </w:r>
      <w:r w:rsidR="006B7E79">
        <w:rPr>
          <w:rFonts w:ascii="Times New Roman"/>
          <w:bCs/>
          <w:sz w:val="24"/>
          <w:szCs w:val="24"/>
        </w:rPr>
        <w:t xml:space="preserve"> I</w:t>
      </w:r>
    </w:p>
    <w:p w14:paraId="77393CE9" w14:textId="77777777" w:rsidR="00A91EDD" w:rsidRDefault="00A91EDD" w:rsidP="00A91ED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REPRESENTACIÓN Y CONFORMACIÓN DE LA IDENTIDAD NACIONAL EN LA </w:t>
      </w:r>
    </w:p>
    <w:p w14:paraId="3234A35A" w14:textId="3AFA843B" w:rsidR="00A91EDD" w:rsidRDefault="00A91EDD" w:rsidP="00A91EDD">
      <w:pPr>
        <w:spacing w:after="0" w:line="240" w:lineRule="auto"/>
        <w:rPr>
          <w:rFonts w:ascii="Times New Roman" w:hAnsi="Times New Roman" w:cs="Times New Roman"/>
          <w:sz w:val="24"/>
          <w:szCs w:val="24"/>
        </w:rPr>
      </w:pPr>
      <w:r>
        <w:rPr>
          <w:rFonts w:ascii="Times New Roman" w:hAnsi="Times New Roman" w:cs="Times New Roman"/>
          <w:sz w:val="24"/>
          <w:szCs w:val="24"/>
        </w:rPr>
        <w:t>LITERATURA INFANTIL CUBANA: MOLDEANDO AL FUTURO CIUDADANO</w:t>
      </w:r>
    </w:p>
    <w:p w14:paraId="37AF9A1C" w14:textId="77777777" w:rsidR="00A91EDD" w:rsidRPr="00A91EDD" w:rsidRDefault="00A91EDD" w:rsidP="00A91EDD">
      <w:pPr>
        <w:spacing w:after="0" w:line="240" w:lineRule="auto"/>
        <w:rPr>
          <w:rFonts w:ascii="Times New Roman" w:hAnsi="Times New Roman" w:cs="Times New Roman"/>
          <w:sz w:val="24"/>
          <w:szCs w:val="24"/>
        </w:rPr>
      </w:pPr>
    </w:p>
    <w:p w14:paraId="4432DF3A" w14:textId="00AAC42D" w:rsidR="00AF3598" w:rsidRDefault="00A91EDD" w:rsidP="00A91EDD">
      <w:pPr>
        <w:pStyle w:val="Body"/>
        <w:spacing w:after="0" w:line="240" w:lineRule="auto"/>
        <w:ind w:left="3845"/>
        <w:rPr>
          <w:rFonts w:ascii="Times New Roman" w:eastAsia="Times New Roman" w:hAnsi="Times New Roman" w:cs="Times New Roman"/>
          <w:sz w:val="24"/>
          <w:szCs w:val="24"/>
        </w:rPr>
      </w:pPr>
      <w:r>
        <w:rPr>
          <w:rFonts w:hAnsi="Times New Roman"/>
          <w:b/>
          <w:bCs/>
          <w:sz w:val="24"/>
          <w:szCs w:val="24"/>
        </w:rPr>
        <w:t xml:space="preserve"> </w:t>
      </w:r>
      <w:r w:rsidR="00AF3598">
        <w:rPr>
          <w:rFonts w:hAnsi="Times New Roman"/>
          <w:b/>
          <w:bCs/>
          <w:sz w:val="24"/>
          <w:szCs w:val="24"/>
        </w:rPr>
        <w:t>“</w:t>
      </w:r>
      <w:r w:rsidR="00AF3598">
        <w:rPr>
          <w:rFonts w:ascii="Times New Roman"/>
          <w:sz w:val="24"/>
          <w:szCs w:val="24"/>
        </w:rPr>
        <w:t>Queremos que los ni</w:t>
      </w:r>
      <w:r w:rsidR="00AF3598">
        <w:rPr>
          <w:rFonts w:hAnsi="Times New Roman"/>
          <w:sz w:val="24"/>
          <w:szCs w:val="24"/>
        </w:rPr>
        <w:t>ñ</w:t>
      </w:r>
      <w:r w:rsidR="00AF3598">
        <w:rPr>
          <w:rFonts w:ascii="Times New Roman"/>
          <w:sz w:val="24"/>
          <w:szCs w:val="24"/>
        </w:rPr>
        <w:t>os de Am</w:t>
      </w:r>
      <w:r w:rsidR="00AF3598">
        <w:rPr>
          <w:rFonts w:hAnsi="Times New Roman"/>
          <w:sz w:val="24"/>
          <w:szCs w:val="24"/>
        </w:rPr>
        <w:t>é</w:t>
      </w:r>
      <w:r w:rsidR="00AF3598">
        <w:rPr>
          <w:rFonts w:ascii="Times New Roman"/>
          <w:sz w:val="24"/>
          <w:szCs w:val="24"/>
        </w:rPr>
        <w:t>rica sean: hombres que digan lo que piensan, y lo digan bien: hombres elocuentes y sinceros</w:t>
      </w:r>
      <w:r w:rsidR="00AF3598">
        <w:rPr>
          <w:rFonts w:hAnsi="Times New Roman"/>
          <w:sz w:val="24"/>
          <w:szCs w:val="24"/>
        </w:rPr>
        <w:t>”</w:t>
      </w:r>
      <w:r w:rsidR="00AF3598">
        <w:rPr>
          <w:rFonts w:hAnsi="Times New Roman"/>
          <w:sz w:val="24"/>
          <w:szCs w:val="24"/>
        </w:rPr>
        <w:t xml:space="preserve"> </w:t>
      </w:r>
    </w:p>
    <w:p w14:paraId="6EAA8BBC" w14:textId="77777777" w:rsidR="00AF3598" w:rsidRDefault="00AF3598" w:rsidP="00AF3598">
      <w:pPr>
        <w:pStyle w:val="Body"/>
        <w:spacing w:after="0" w:line="240" w:lineRule="auto"/>
        <w:ind w:left="3845"/>
        <w:rPr>
          <w:rFonts w:ascii="Times New Roman" w:eastAsia="Times New Roman" w:hAnsi="Times New Roman" w:cs="Times New Roman"/>
          <w:sz w:val="24"/>
          <w:szCs w:val="24"/>
        </w:rPr>
      </w:pPr>
      <w:r>
        <w:rPr>
          <w:rFonts w:ascii="Times New Roman"/>
          <w:b/>
          <w:bCs/>
          <w:sz w:val="24"/>
          <w:szCs w:val="24"/>
        </w:rPr>
        <w:t xml:space="preserve">                                                      </w:t>
      </w:r>
      <w:r>
        <w:rPr>
          <w:rFonts w:ascii="Times New Roman"/>
          <w:sz w:val="24"/>
          <w:szCs w:val="24"/>
        </w:rPr>
        <w:t>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p>
    <w:p w14:paraId="1FBF9912" w14:textId="77777777" w:rsidR="00AF3598" w:rsidRDefault="00AF3598" w:rsidP="00AF3598">
      <w:pPr>
        <w:pStyle w:val="Body"/>
        <w:spacing w:after="0" w:line="240" w:lineRule="auto"/>
        <w:ind w:left="3845"/>
        <w:rPr>
          <w:rFonts w:ascii="Times New Roman" w:eastAsia="Times New Roman" w:hAnsi="Times New Roman" w:cs="Times New Roman"/>
          <w:sz w:val="24"/>
          <w:szCs w:val="24"/>
        </w:rPr>
      </w:pPr>
    </w:p>
    <w:p w14:paraId="145FFF10" w14:textId="5DA6E92F"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Aunque el libro infantil es una conquista moderna, los or</w:t>
      </w:r>
      <w:r>
        <w:rPr>
          <w:rFonts w:hAnsi="Times New Roman"/>
          <w:sz w:val="24"/>
          <w:szCs w:val="24"/>
        </w:rPr>
        <w:t>í</w:t>
      </w:r>
      <w:r>
        <w:rPr>
          <w:rFonts w:ascii="Times New Roman"/>
          <w:sz w:val="24"/>
          <w:szCs w:val="24"/>
        </w:rPr>
        <w:t>genes de esta literatura se remontan a la edad oral del mito. Los cuentos folkl</w:t>
      </w:r>
      <w:r>
        <w:rPr>
          <w:rFonts w:hAnsi="Times New Roman"/>
          <w:sz w:val="24"/>
          <w:szCs w:val="24"/>
        </w:rPr>
        <w:t>ó</w:t>
      </w:r>
      <w:r>
        <w:rPr>
          <w:rFonts w:ascii="Times New Roman"/>
          <w:sz w:val="24"/>
          <w:szCs w:val="24"/>
        </w:rPr>
        <w:t>ricos, representativos de la cultura del pueblo a trav</w:t>
      </w:r>
      <w:r>
        <w:rPr>
          <w:rFonts w:hAnsi="Times New Roman"/>
          <w:sz w:val="24"/>
          <w:szCs w:val="24"/>
        </w:rPr>
        <w:t>é</w:t>
      </w:r>
      <w:r>
        <w:rPr>
          <w:rFonts w:ascii="Times New Roman"/>
          <w:sz w:val="24"/>
          <w:szCs w:val="24"/>
        </w:rPr>
        <w:t>s de su sabidur</w:t>
      </w:r>
      <w:r>
        <w:rPr>
          <w:rFonts w:hAnsi="Times New Roman"/>
          <w:sz w:val="24"/>
          <w:szCs w:val="24"/>
        </w:rPr>
        <w:t>í</w:t>
      </w:r>
      <w:r w:rsidR="00E73F09">
        <w:rPr>
          <w:rFonts w:ascii="Times New Roman"/>
          <w:sz w:val="24"/>
          <w:szCs w:val="24"/>
        </w:rPr>
        <w:t xml:space="preserve">a natural, </w:t>
      </w:r>
      <w:r>
        <w:rPr>
          <w:rFonts w:ascii="Times New Roman"/>
          <w:sz w:val="24"/>
          <w:szCs w:val="24"/>
        </w:rPr>
        <w:t>no s</w:t>
      </w:r>
      <w:r>
        <w:rPr>
          <w:rFonts w:hAnsi="Times New Roman"/>
          <w:sz w:val="24"/>
          <w:szCs w:val="24"/>
        </w:rPr>
        <w:t>ó</w:t>
      </w:r>
      <w:r>
        <w:rPr>
          <w:rFonts w:ascii="Times New Roman"/>
          <w:sz w:val="24"/>
          <w:szCs w:val="24"/>
        </w:rPr>
        <w:t>lo son los primeros que el lector atesora, sino que en ellos reside lo esencial para alimentar el esp</w:t>
      </w:r>
      <w:r>
        <w:rPr>
          <w:rFonts w:hAnsi="Times New Roman"/>
          <w:sz w:val="24"/>
          <w:szCs w:val="24"/>
        </w:rPr>
        <w:t>í</w:t>
      </w:r>
      <w:r>
        <w:rPr>
          <w:rFonts w:ascii="Times New Roman"/>
          <w:sz w:val="24"/>
          <w:szCs w:val="24"/>
        </w:rPr>
        <w:t>ritu del ni</w:t>
      </w:r>
      <w:r>
        <w:rPr>
          <w:rFonts w:hAnsi="Times New Roman"/>
          <w:sz w:val="24"/>
          <w:szCs w:val="24"/>
        </w:rPr>
        <w:t>ñ</w:t>
      </w:r>
      <w:r>
        <w:rPr>
          <w:rFonts w:ascii="Times New Roman"/>
          <w:sz w:val="24"/>
          <w:szCs w:val="24"/>
        </w:rPr>
        <w:t>o por su fusi</w:t>
      </w:r>
      <w:r>
        <w:rPr>
          <w:rFonts w:hAnsi="Times New Roman"/>
          <w:sz w:val="24"/>
          <w:szCs w:val="24"/>
        </w:rPr>
        <w:t>ó</w:t>
      </w:r>
      <w:r>
        <w:rPr>
          <w:rFonts w:ascii="Times New Roman"/>
          <w:sz w:val="24"/>
          <w:szCs w:val="24"/>
        </w:rPr>
        <w:t>n de elementos fant</w:t>
      </w:r>
      <w:r>
        <w:rPr>
          <w:rFonts w:hAnsi="Times New Roman"/>
          <w:sz w:val="24"/>
          <w:szCs w:val="24"/>
        </w:rPr>
        <w:t>á</w:t>
      </w:r>
      <w:r>
        <w:rPr>
          <w:rFonts w:ascii="Times New Roman"/>
          <w:sz w:val="24"/>
          <w:szCs w:val="24"/>
        </w:rPr>
        <w:t>sticos y m</w:t>
      </w:r>
      <w:r>
        <w:rPr>
          <w:rFonts w:hAnsi="Times New Roman"/>
          <w:sz w:val="24"/>
          <w:szCs w:val="24"/>
        </w:rPr>
        <w:t>á</w:t>
      </w:r>
      <w:r>
        <w:rPr>
          <w:rFonts w:ascii="Times New Roman"/>
          <w:sz w:val="24"/>
          <w:szCs w:val="24"/>
        </w:rPr>
        <w:t>gicos. De acuerdo con Enrique P</w:t>
      </w:r>
      <w:r>
        <w:rPr>
          <w:rFonts w:hAnsi="Times New Roman"/>
          <w:sz w:val="24"/>
          <w:szCs w:val="24"/>
        </w:rPr>
        <w:t>é</w:t>
      </w:r>
      <w:r>
        <w:rPr>
          <w:rFonts w:ascii="Times New Roman"/>
          <w:sz w:val="24"/>
          <w:szCs w:val="24"/>
        </w:rPr>
        <w:t>rez D</w:t>
      </w:r>
      <w:r>
        <w:rPr>
          <w:rFonts w:hAnsi="Times New Roman"/>
          <w:sz w:val="24"/>
          <w:szCs w:val="24"/>
        </w:rPr>
        <w:t>í</w:t>
      </w:r>
      <w:r>
        <w:rPr>
          <w:rFonts w:ascii="Times New Roman"/>
          <w:sz w:val="24"/>
          <w:szCs w:val="24"/>
        </w:rPr>
        <w:t>az, en el Caribe de habla de inglesa y francesa, en el que una literatura infantil es pr</w:t>
      </w:r>
      <w:r>
        <w:rPr>
          <w:rFonts w:hAnsi="Times New Roman"/>
          <w:sz w:val="24"/>
          <w:szCs w:val="24"/>
        </w:rPr>
        <w:t>á</w:t>
      </w:r>
      <w:r>
        <w:rPr>
          <w:rFonts w:ascii="Times New Roman"/>
          <w:sz w:val="24"/>
          <w:szCs w:val="24"/>
        </w:rPr>
        <w:t>cticamente inexistente, las fuentes tradicionales como el folklor, los cuentos de hadas y los mitos contin</w:t>
      </w:r>
      <w:r>
        <w:rPr>
          <w:rFonts w:hAnsi="Times New Roman"/>
          <w:sz w:val="24"/>
          <w:szCs w:val="24"/>
        </w:rPr>
        <w:t>ú</w:t>
      </w:r>
      <w:r>
        <w:rPr>
          <w:rFonts w:ascii="Times New Roman"/>
          <w:sz w:val="24"/>
          <w:szCs w:val="24"/>
        </w:rPr>
        <w:t>an manifest</w:t>
      </w:r>
      <w:r>
        <w:rPr>
          <w:rFonts w:hAnsi="Times New Roman"/>
          <w:sz w:val="24"/>
          <w:szCs w:val="24"/>
        </w:rPr>
        <w:t>á</w:t>
      </w:r>
      <w:r>
        <w:rPr>
          <w:rFonts w:ascii="Times New Roman"/>
          <w:sz w:val="24"/>
          <w:szCs w:val="24"/>
        </w:rPr>
        <w:t>ndose en la escritura dedicada a los ni</w:t>
      </w:r>
      <w:r>
        <w:rPr>
          <w:rFonts w:hAnsi="Times New Roman"/>
          <w:sz w:val="24"/>
          <w:szCs w:val="24"/>
        </w:rPr>
        <w:t>ñ</w:t>
      </w:r>
      <w:r>
        <w:rPr>
          <w:rFonts w:ascii="Times New Roman"/>
          <w:sz w:val="24"/>
          <w:szCs w:val="24"/>
        </w:rPr>
        <w:t>os</w:t>
      </w:r>
      <w:r>
        <w:rPr>
          <w:rFonts w:ascii="Times New Roman" w:eastAsia="Times New Roman" w:hAnsi="Times New Roman" w:cs="Times New Roman"/>
          <w:sz w:val="24"/>
          <w:szCs w:val="24"/>
          <w:vertAlign w:val="superscript"/>
        </w:rPr>
        <w:footnoteReference w:id="7"/>
      </w:r>
      <w:r>
        <w:rPr>
          <w:rFonts w:ascii="Times New Roman"/>
          <w:sz w:val="24"/>
          <w:szCs w:val="24"/>
        </w:rPr>
        <w:t xml:space="preserve">. Sin embargo, </w:t>
      </w:r>
      <w:r w:rsidR="00B40EDD">
        <w:rPr>
          <w:rFonts w:ascii="Times New Roman"/>
          <w:sz w:val="24"/>
          <w:szCs w:val="24"/>
        </w:rPr>
        <w:t xml:space="preserve">es significativo </w:t>
      </w:r>
      <w:r>
        <w:rPr>
          <w:rFonts w:ascii="Times New Roman"/>
          <w:sz w:val="24"/>
          <w:szCs w:val="24"/>
        </w:rPr>
        <w:t>el desarrollo que la li</w:t>
      </w:r>
      <w:r w:rsidR="001478A6">
        <w:rPr>
          <w:rFonts w:ascii="Times New Roman"/>
          <w:sz w:val="24"/>
          <w:szCs w:val="24"/>
        </w:rPr>
        <w:t xml:space="preserve">teratura infantil del siglo XX </w:t>
      </w:r>
      <w:r>
        <w:rPr>
          <w:rFonts w:ascii="Times New Roman"/>
          <w:sz w:val="24"/>
          <w:szCs w:val="24"/>
        </w:rPr>
        <w:t>alcanza en pa</w:t>
      </w:r>
      <w:r>
        <w:rPr>
          <w:rFonts w:hAnsi="Times New Roman"/>
          <w:sz w:val="24"/>
          <w:szCs w:val="24"/>
        </w:rPr>
        <w:t>í</w:t>
      </w:r>
      <w:r>
        <w:rPr>
          <w:rFonts w:ascii="Times New Roman"/>
          <w:sz w:val="24"/>
          <w:szCs w:val="24"/>
        </w:rPr>
        <w:t xml:space="preserve">ses como Brasil, Argentina, Venezuela y Cuba, </w:t>
      </w:r>
      <w:r w:rsidR="00B40EDD">
        <w:rPr>
          <w:rFonts w:ascii="Times New Roman"/>
          <w:sz w:val="24"/>
          <w:szCs w:val="24"/>
        </w:rPr>
        <w:t>seg</w:t>
      </w:r>
      <w:r w:rsidR="00B40EDD">
        <w:rPr>
          <w:rFonts w:ascii="Times New Roman"/>
          <w:sz w:val="24"/>
          <w:szCs w:val="24"/>
        </w:rPr>
        <w:t>ú</w:t>
      </w:r>
      <w:r w:rsidR="00B40EDD">
        <w:rPr>
          <w:rFonts w:ascii="Times New Roman"/>
          <w:sz w:val="24"/>
          <w:szCs w:val="24"/>
        </w:rPr>
        <w:t xml:space="preserve">n </w:t>
      </w:r>
      <w:r>
        <w:rPr>
          <w:rFonts w:ascii="Times New Roman"/>
          <w:sz w:val="24"/>
          <w:szCs w:val="24"/>
        </w:rPr>
        <w:t>se</w:t>
      </w:r>
      <w:r>
        <w:rPr>
          <w:rFonts w:hAnsi="Times New Roman"/>
          <w:sz w:val="24"/>
          <w:szCs w:val="24"/>
        </w:rPr>
        <w:t>ñ</w:t>
      </w:r>
      <w:r>
        <w:rPr>
          <w:rFonts w:ascii="Times New Roman"/>
          <w:sz w:val="24"/>
          <w:szCs w:val="24"/>
        </w:rPr>
        <w:t>ala el escritor y cr</w:t>
      </w:r>
      <w:r>
        <w:rPr>
          <w:rFonts w:hAnsi="Times New Roman"/>
          <w:sz w:val="24"/>
          <w:szCs w:val="24"/>
        </w:rPr>
        <w:t>í</w:t>
      </w:r>
      <w:r w:rsidR="00B40EDD">
        <w:rPr>
          <w:rFonts w:ascii="Times New Roman"/>
          <w:sz w:val="24"/>
          <w:szCs w:val="24"/>
        </w:rPr>
        <w:t>tico cubano.</w:t>
      </w:r>
      <w:r>
        <w:rPr>
          <w:rFonts w:ascii="Times New Roman"/>
          <w:sz w:val="24"/>
          <w:szCs w:val="24"/>
        </w:rPr>
        <w:t xml:space="preserve"> </w:t>
      </w:r>
    </w:p>
    <w:p w14:paraId="41C8D324"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Cuando en el siglo XVI se introduce en Am</w:t>
      </w:r>
      <w:r>
        <w:rPr>
          <w:rFonts w:hAnsi="Times New Roman"/>
          <w:sz w:val="24"/>
          <w:szCs w:val="24"/>
        </w:rPr>
        <w:t>é</w:t>
      </w:r>
      <w:r>
        <w:rPr>
          <w:rFonts w:ascii="Times New Roman"/>
          <w:sz w:val="24"/>
          <w:szCs w:val="24"/>
        </w:rPr>
        <w:t>rica la imprenta y se comienzan a publicar obras destinadas al desarrollo de la educaci</w:t>
      </w:r>
      <w:r>
        <w:rPr>
          <w:rFonts w:hAnsi="Times New Roman"/>
          <w:sz w:val="24"/>
          <w:szCs w:val="24"/>
        </w:rPr>
        <w:t>ó</w:t>
      </w:r>
      <w:r>
        <w:rPr>
          <w:rFonts w:ascii="Times New Roman"/>
          <w:sz w:val="24"/>
          <w:szCs w:val="24"/>
        </w:rPr>
        <w:t>n, el protagonismo del libro gira en torno a su funci</w:t>
      </w:r>
      <w:r>
        <w:rPr>
          <w:rFonts w:hAnsi="Times New Roman"/>
          <w:sz w:val="24"/>
          <w:szCs w:val="24"/>
        </w:rPr>
        <w:t>ó</w:t>
      </w:r>
      <w:r>
        <w:rPr>
          <w:rFonts w:ascii="Times New Roman"/>
          <w:sz w:val="24"/>
          <w:szCs w:val="24"/>
        </w:rPr>
        <w:t>n como auxiliar pedag</w:t>
      </w:r>
      <w:r>
        <w:rPr>
          <w:rFonts w:hAnsi="Times New Roman"/>
          <w:sz w:val="24"/>
          <w:szCs w:val="24"/>
        </w:rPr>
        <w:t>ó</w:t>
      </w:r>
      <w:r>
        <w:rPr>
          <w:rFonts w:ascii="Times New Roman"/>
          <w:sz w:val="24"/>
          <w:szCs w:val="24"/>
        </w:rPr>
        <w:t xml:space="preserve">gico en el aprendizaje escolar. La literatura </w:t>
      </w:r>
      <w:r>
        <w:rPr>
          <w:rFonts w:ascii="Times New Roman"/>
          <w:sz w:val="24"/>
          <w:szCs w:val="24"/>
        </w:rPr>
        <w:lastRenderedPageBreak/>
        <w:t>infantil de car</w:t>
      </w:r>
      <w:r>
        <w:rPr>
          <w:rFonts w:hAnsi="Times New Roman"/>
          <w:sz w:val="24"/>
          <w:szCs w:val="24"/>
        </w:rPr>
        <w:t>á</w:t>
      </w:r>
      <w:r>
        <w:rPr>
          <w:rFonts w:ascii="Times New Roman"/>
          <w:sz w:val="24"/>
          <w:szCs w:val="24"/>
        </w:rPr>
        <w:t>cter recreativo es antecedida por una etapa de marcado matiz pedag</w:t>
      </w:r>
      <w:r>
        <w:rPr>
          <w:rFonts w:hAnsi="Times New Roman"/>
          <w:sz w:val="24"/>
          <w:szCs w:val="24"/>
        </w:rPr>
        <w:t>ó</w:t>
      </w:r>
      <w:r>
        <w:rPr>
          <w:rFonts w:ascii="Times New Roman"/>
          <w:sz w:val="24"/>
          <w:szCs w:val="24"/>
        </w:rPr>
        <w:t>gico en la cual el mensaje debe ser directo, con un fundamento expl</w:t>
      </w:r>
      <w:r>
        <w:rPr>
          <w:rFonts w:hAnsi="Times New Roman"/>
          <w:sz w:val="24"/>
          <w:szCs w:val="24"/>
        </w:rPr>
        <w:t>í</w:t>
      </w:r>
      <w:r>
        <w:rPr>
          <w:rFonts w:ascii="Times New Roman"/>
          <w:sz w:val="24"/>
          <w:szCs w:val="24"/>
        </w:rPr>
        <w:t>cito</w:t>
      </w:r>
      <w:r>
        <w:rPr>
          <w:rFonts w:ascii="Times New Roman" w:eastAsia="Times New Roman" w:hAnsi="Times New Roman" w:cs="Times New Roman"/>
          <w:sz w:val="24"/>
          <w:szCs w:val="24"/>
          <w:vertAlign w:val="superscript"/>
        </w:rPr>
        <w:footnoteReference w:id="8"/>
      </w:r>
      <w:r>
        <w:rPr>
          <w:rFonts w:ascii="Times New Roman"/>
          <w:sz w:val="24"/>
          <w:szCs w:val="24"/>
        </w:rPr>
        <w:t xml:space="preserve">.  </w:t>
      </w:r>
    </w:p>
    <w:p w14:paraId="5058ED1C" w14:textId="2856F1EA"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Por su funci</w:t>
      </w:r>
      <w:r>
        <w:rPr>
          <w:rFonts w:hAnsi="Times New Roman"/>
          <w:sz w:val="24"/>
          <w:szCs w:val="24"/>
        </w:rPr>
        <w:t>ó</w:t>
      </w:r>
      <w:r>
        <w:rPr>
          <w:rFonts w:ascii="Times New Roman"/>
          <w:sz w:val="24"/>
          <w:szCs w:val="24"/>
        </w:rPr>
        <w:t>n edificante en la literatura infantil, la f</w:t>
      </w:r>
      <w:r>
        <w:rPr>
          <w:rFonts w:hAnsi="Times New Roman"/>
          <w:sz w:val="24"/>
          <w:szCs w:val="24"/>
        </w:rPr>
        <w:t>á</w:t>
      </w:r>
      <w:r>
        <w:rPr>
          <w:rFonts w:ascii="Times New Roman"/>
          <w:sz w:val="24"/>
          <w:szCs w:val="24"/>
        </w:rPr>
        <w:t>bula cobr</w:t>
      </w:r>
      <w:r w:rsidR="001478A6">
        <w:rPr>
          <w:rFonts w:ascii="Times New Roman"/>
          <w:sz w:val="24"/>
          <w:szCs w:val="24"/>
        </w:rPr>
        <w:t>a vital importancia durante el n</w:t>
      </w:r>
      <w:r>
        <w:rPr>
          <w:rFonts w:ascii="Times New Roman"/>
          <w:sz w:val="24"/>
          <w:szCs w:val="24"/>
        </w:rPr>
        <w:t>eoclasicismo. Estas narraciones cortas, en prosa o verso, con una moraleja y personajes no humanos por lo general, se caracterizan por el didacticismo y el humorismo</w:t>
      </w:r>
      <w:r>
        <w:rPr>
          <w:rFonts w:ascii="Times New Roman" w:eastAsia="Times New Roman" w:hAnsi="Times New Roman" w:cs="Times New Roman"/>
          <w:sz w:val="24"/>
          <w:szCs w:val="24"/>
          <w:vertAlign w:val="superscript"/>
        </w:rPr>
        <w:footnoteReference w:id="9"/>
      </w:r>
      <w:r>
        <w:rPr>
          <w:rFonts w:ascii="Times New Roman"/>
          <w:sz w:val="24"/>
          <w:szCs w:val="24"/>
        </w:rPr>
        <w:t>. En el caso de la</w:t>
      </w:r>
      <w:r w:rsidR="001478A6">
        <w:rPr>
          <w:rFonts w:ascii="Times New Roman"/>
          <w:sz w:val="24"/>
          <w:szCs w:val="24"/>
        </w:rPr>
        <w:t xml:space="preserve"> literatura cubana, el humor</w:t>
      </w:r>
      <w:r>
        <w:rPr>
          <w:rFonts w:ascii="Times New Roman"/>
          <w:sz w:val="24"/>
          <w:szCs w:val="24"/>
        </w:rPr>
        <w:t xml:space="preserve"> prevalece y se acent</w:t>
      </w:r>
      <w:r>
        <w:rPr>
          <w:rFonts w:hAnsi="Times New Roman"/>
          <w:sz w:val="24"/>
          <w:szCs w:val="24"/>
        </w:rPr>
        <w:t>ú</w:t>
      </w:r>
      <w:r>
        <w:rPr>
          <w:rFonts w:ascii="Times New Roman"/>
          <w:sz w:val="24"/>
          <w:szCs w:val="24"/>
        </w:rPr>
        <w:t>a en la f</w:t>
      </w:r>
      <w:r>
        <w:rPr>
          <w:rFonts w:hAnsi="Times New Roman"/>
          <w:sz w:val="24"/>
          <w:szCs w:val="24"/>
        </w:rPr>
        <w:t>á</w:t>
      </w:r>
      <w:r>
        <w:rPr>
          <w:rFonts w:ascii="Times New Roman"/>
          <w:sz w:val="24"/>
          <w:szCs w:val="24"/>
        </w:rPr>
        <w:t>bula. Las primeras narraciones con animales y vegetales cubanos, distintos de los modelos espa</w:t>
      </w:r>
      <w:r>
        <w:rPr>
          <w:rFonts w:hAnsi="Times New Roman"/>
          <w:sz w:val="24"/>
          <w:szCs w:val="24"/>
        </w:rPr>
        <w:t>ñ</w:t>
      </w:r>
      <w:r>
        <w:rPr>
          <w:rFonts w:ascii="Times New Roman"/>
          <w:sz w:val="24"/>
          <w:szCs w:val="24"/>
        </w:rPr>
        <w:t>oles de Iriarte y Samaniego, quienes estaban muy en boga a causa de la tendencia did</w:t>
      </w:r>
      <w:r>
        <w:rPr>
          <w:rFonts w:hAnsi="Times New Roman"/>
          <w:sz w:val="24"/>
          <w:szCs w:val="24"/>
        </w:rPr>
        <w:t>á</w:t>
      </w:r>
      <w:r>
        <w:rPr>
          <w:rFonts w:ascii="Times New Roman"/>
          <w:sz w:val="24"/>
          <w:szCs w:val="24"/>
        </w:rPr>
        <w:t>ctica y moralizante, aparecen en el Papel Peri</w:t>
      </w:r>
      <w:r>
        <w:rPr>
          <w:rFonts w:hAnsi="Times New Roman"/>
          <w:sz w:val="24"/>
          <w:szCs w:val="24"/>
        </w:rPr>
        <w:t>ó</w:t>
      </w:r>
      <w:r>
        <w:rPr>
          <w:rFonts w:ascii="Times New Roman"/>
          <w:sz w:val="24"/>
          <w:szCs w:val="24"/>
        </w:rPr>
        <w:t>dico de La Habana (1790-1805). En esta etapa destaca la colecci</w:t>
      </w:r>
      <w:r>
        <w:rPr>
          <w:rFonts w:hAnsi="Times New Roman"/>
          <w:sz w:val="24"/>
          <w:szCs w:val="24"/>
        </w:rPr>
        <w:t>ó</w:t>
      </w:r>
      <w:r>
        <w:rPr>
          <w:rFonts w:ascii="Times New Roman"/>
          <w:sz w:val="24"/>
          <w:szCs w:val="24"/>
        </w:rPr>
        <w:t>n de f</w:t>
      </w:r>
      <w:r>
        <w:rPr>
          <w:rFonts w:hAnsi="Times New Roman"/>
          <w:sz w:val="24"/>
          <w:szCs w:val="24"/>
        </w:rPr>
        <w:t>á</w:t>
      </w:r>
      <w:r>
        <w:rPr>
          <w:rFonts w:ascii="Times New Roman"/>
          <w:sz w:val="24"/>
          <w:szCs w:val="24"/>
        </w:rPr>
        <w:t xml:space="preserve">bulas </w:t>
      </w:r>
      <w:r>
        <w:rPr>
          <w:rFonts w:ascii="Times New Roman"/>
          <w:i/>
          <w:iCs/>
          <w:sz w:val="24"/>
          <w:szCs w:val="24"/>
        </w:rPr>
        <w:t>El fil</w:t>
      </w:r>
      <w:r>
        <w:rPr>
          <w:rFonts w:hAnsi="Times New Roman"/>
          <w:i/>
          <w:iCs/>
          <w:sz w:val="24"/>
          <w:szCs w:val="24"/>
        </w:rPr>
        <w:t>ó</w:t>
      </w:r>
      <w:r>
        <w:rPr>
          <w:rFonts w:ascii="Times New Roman"/>
          <w:i/>
          <w:iCs/>
          <w:sz w:val="24"/>
          <w:szCs w:val="24"/>
        </w:rPr>
        <w:t>sofo y el b</w:t>
      </w:r>
      <w:r>
        <w:rPr>
          <w:rFonts w:hAnsi="Times New Roman"/>
          <w:i/>
          <w:iCs/>
          <w:sz w:val="24"/>
          <w:szCs w:val="24"/>
        </w:rPr>
        <w:t>ú</w:t>
      </w:r>
      <w:r>
        <w:rPr>
          <w:rFonts w:ascii="Times New Roman"/>
          <w:i/>
          <w:iCs/>
          <w:sz w:val="24"/>
          <w:szCs w:val="24"/>
        </w:rPr>
        <w:t>ho</w:t>
      </w:r>
      <w:r>
        <w:rPr>
          <w:rFonts w:ascii="Times New Roman"/>
          <w:sz w:val="24"/>
          <w:szCs w:val="24"/>
        </w:rPr>
        <w:t xml:space="preserve"> de Jos</w:t>
      </w:r>
      <w:r>
        <w:rPr>
          <w:rFonts w:hAnsi="Times New Roman"/>
          <w:sz w:val="24"/>
          <w:szCs w:val="24"/>
        </w:rPr>
        <w:t>é</w:t>
      </w:r>
      <w:r>
        <w:rPr>
          <w:rFonts w:hAnsi="Times New Roman"/>
          <w:sz w:val="24"/>
          <w:szCs w:val="24"/>
        </w:rPr>
        <w:t xml:space="preserve"> </w:t>
      </w:r>
      <w:r>
        <w:rPr>
          <w:rFonts w:ascii="Times New Roman"/>
          <w:sz w:val="24"/>
          <w:szCs w:val="24"/>
        </w:rPr>
        <w:t>Mar</w:t>
      </w:r>
      <w:r>
        <w:rPr>
          <w:rFonts w:hAnsi="Times New Roman"/>
          <w:sz w:val="24"/>
          <w:szCs w:val="24"/>
        </w:rPr>
        <w:t>í</w:t>
      </w:r>
      <w:r>
        <w:rPr>
          <w:rFonts w:ascii="Times New Roman"/>
          <w:sz w:val="24"/>
          <w:szCs w:val="24"/>
        </w:rPr>
        <w:t>a Heredia, una composici</w:t>
      </w:r>
      <w:r>
        <w:rPr>
          <w:rFonts w:hAnsi="Times New Roman"/>
          <w:sz w:val="24"/>
          <w:szCs w:val="24"/>
        </w:rPr>
        <w:t>ó</w:t>
      </w:r>
      <w:r>
        <w:rPr>
          <w:rFonts w:ascii="Times New Roman"/>
          <w:sz w:val="24"/>
          <w:szCs w:val="24"/>
        </w:rPr>
        <w:t>n neocl</w:t>
      </w:r>
      <w:r>
        <w:rPr>
          <w:rFonts w:hAnsi="Times New Roman"/>
          <w:sz w:val="24"/>
          <w:szCs w:val="24"/>
        </w:rPr>
        <w:t>á</w:t>
      </w:r>
      <w:r>
        <w:rPr>
          <w:rFonts w:ascii="Times New Roman"/>
          <w:sz w:val="24"/>
          <w:szCs w:val="24"/>
        </w:rPr>
        <w:t>sica. Sobresalen tambi</w:t>
      </w:r>
      <w:r>
        <w:rPr>
          <w:rFonts w:hAnsi="Times New Roman"/>
          <w:sz w:val="24"/>
          <w:szCs w:val="24"/>
        </w:rPr>
        <w:t>é</w:t>
      </w:r>
      <w:r>
        <w:rPr>
          <w:rFonts w:ascii="Times New Roman"/>
          <w:sz w:val="24"/>
          <w:szCs w:val="24"/>
        </w:rPr>
        <w:t>n el autor de art</w:t>
      </w:r>
      <w:r>
        <w:rPr>
          <w:rFonts w:hAnsi="Times New Roman"/>
          <w:sz w:val="24"/>
          <w:szCs w:val="24"/>
        </w:rPr>
        <w:t>í</w:t>
      </w:r>
      <w:r>
        <w:rPr>
          <w:rFonts w:ascii="Times New Roman"/>
          <w:sz w:val="24"/>
          <w:szCs w:val="24"/>
        </w:rPr>
        <w:t>culos de costumbres Jos</w:t>
      </w:r>
      <w:r>
        <w:rPr>
          <w:rFonts w:hAnsi="Times New Roman"/>
          <w:sz w:val="24"/>
          <w:szCs w:val="24"/>
        </w:rPr>
        <w:t>é</w:t>
      </w:r>
      <w:r>
        <w:rPr>
          <w:rFonts w:hAnsi="Times New Roman"/>
          <w:sz w:val="24"/>
          <w:szCs w:val="24"/>
        </w:rPr>
        <w:t xml:space="preserve"> </w:t>
      </w:r>
      <w:r>
        <w:rPr>
          <w:rFonts w:ascii="Times New Roman"/>
          <w:sz w:val="24"/>
          <w:szCs w:val="24"/>
        </w:rPr>
        <w:t>Mar</w:t>
      </w:r>
      <w:r>
        <w:rPr>
          <w:rFonts w:hAnsi="Times New Roman"/>
          <w:sz w:val="24"/>
          <w:szCs w:val="24"/>
        </w:rPr>
        <w:t>í</w:t>
      </w:r>
      <w:r>
        <w:rPr>
          <w:rFonts w:ascii="Times New Roman"/>
          <w:sz w:val="24"/>
          <w:szCs w:val="24"/>
        </w:rPr>
        <w:t>a C</w:t>
      </w:r>
      <w:r>
        <w:rPr>
          <w:rFonts w:hAnsi="Times New Roman"/>
          <w:sz w:val="24"/>
          <w:szCs w:val="24"/>
        </w:rPr>
        <w:t>á</w:t>
      </w:r>
      <w:r>
        <w:rPr>
          <w:rFonts w:ascii="Times New Roman"/>
          <w:sz w:val="24"/>
          <w:szCs w:val="24"/>
        </w:rPr>
        <w:t>rdenas y los fabulistas, Francisco Javier Balmaseda y Pl</w:t>
      </w:r>
      <w:r>
        <w:rPr>
          <w:rFonts w:hAnsi="Times New Roman"/>
          <w:sz w:val="24"/>
          <w:szCs w:val="24"/>
        </w:rPr>
        <w:t>á</w:t>
      </w:r>
      <w:r>
        <w:rPr>
          <w:rFonts w:ascii="Times New Roman"/>
          <w:sz w:val="24"/>
          <w:szCs w:val="24"/>
        </w:rPr>
        <w:t xml:space="preserve">cido; quien cubaniza </w:t>
      </w:r>
      <w:r>
        <w:rPr>
          <w:rFonts w:hAnsi="Times New Roman"/>
          <w:sz w:val="24"/>
          <w:szCs w:val="24"/>
        </w:rPr>
        <w:t>é</w:t>
      </w:r>
      <w:r>
        <w:rPr>
          <w:rFonts w:ascii="Times New Roman"/>
          <w:sz w:val="24"/>
          <w:szCs w:val="24"/>
        </w:rPr>
        <w:t>ste g</w:t>
      </w:r>
      <w:r>
        <w:rPr>
          <w:rFonts w:hAnsi="Times New Roman"/>
          <w:sz w:val="24"/>
          <w:szCs w:val="24"/>
        </w:rPr>
        <w:t>é</w:t>
      </w:r>
      <w:r>
        <w:rPr>
          <w:rFonts w:ascii="Times New Roman"/>
          <w:sz w:val="24"/>
          <w:szCs w:val="24"/>
        </w:rPr>
        <w:t xml:space="preserve">nero. Un libro como </w:t>
      </w:r>
      <w:r>
        <w:rPr>
          <w:rFonts w:ascii="Times New Roman"/>
          <w:i/>
          <w:iCs/>
          <w:sz w:val="24"/>
          <w:szCs w:val="24"/>
        </w:rPr>
        <w:t>F</w:t>
      </w:r>
      <w:r>
        <w:rPr>
          <w:rFonts w:hAnsi="Times New Roman"/>
          <w:i/>
          <w:iCs/>
          <w:sz w:val="24"/>
          <w:szCs w:val="24"/>
        </w:rPr>
        <w:t>á</w:t>
      </w:r>
      <w:r>
        <w:rPr>
          <w:rFonts w:ascii="Times New Roman"/>
          <w:i/>
          <w:iCs/>
          <w:sz w:val="24"/>
          <w:szCs w:val="24"/>
        </w:rPr>
        <w:t xml:space="preserve">bulas morales </w:t>
      </w:r>
      <w:r>
        <w:rPr>
          <w:rFonts w:ascii="Times New Roman"/>
          <w:sz w:val="24"/>
          <w:szCs w:val="24"/>
        </w:rPr>
        <w:t>(1847) de Francisco Javier Balmaseda tiene el prop</w:t>
      </w:r>
      <w:r>
        <w:rPr>
          <w:rFonts w:hAnsi="Times New Roman"/>
          <w:sz w:val="24"/>
          <w:szCs w:val="24"/>
        </w:rPr>
        <w:t>ó</w:t>
      </w:r>
      <w:r>
        <w:rPr>
          <w:rFonts w:ascii="Times New Roman"/>
          <w:sz w:val="24"/>
          <w:szCs w:val="24"/>
        </w:rPr>
        <w:t>sito de resaltar la naturaleza patria: los cocodrilos, los cocuyos, las jut</w:t>
      </w:r>
      <w:r>
        <w:rPr>
          <w:rFonts w:hAnsi="Times New Roman"/>
          <w:sz w:val="24"/>
          <w:szCs w:val="24"/>
        </w:rPr>
        <w:t>í</w:t>
      </w:r>
      <w:r>
        <w:rPr>
          <w:rFonts w:ascii="Times New Roman"/>
          <w:sz w:val="24"/>
          <w:szCs w:val="24"/>
        </w:rPr>
        <w:t>as y las palmas. La obra de Balmaseda sobresale por su vigor, amenidad y su sentido del humor:</w:t>
      </w:r>
    </w:p>
    <w:p w14:paraId="7E8D2DA0"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Entre las garras de un can</w:t>
      </w:r>
    </w:p>
    <w:p w14:paraId="091C46E5"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una cotorra se hallaba,</w:t>
      </w:r>
    </w:p>
    <w:p w14:paraId="1CD864BC"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y a un cerdo con negro af</w:t>
      </w:r>
      <w:r>
        <w:rPr>
          <w:rFonts w:hAnsi="Times New Roman"/>
          <w:sz w:val="24"/>
          <w:szCs w:val="24"/>
        </w:rPr>
        <w:t>á</w:t>
      </w:r>
      <w:r>
        <w:rPr>
          <w:rFonts w:ascii="Times New Roman"/>
          <w:sz w:val="24"/>
          <w:szCs w:val="24"/>
        </w:rPr>
        <w:t>n</w:t>
      </w:r>
    </w:p>
    <w:p w14:paraId="349D33D9"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su socorro llamaba. </w:t>
      </w:r>
    </w:p>
    <w:p w14:paraId="0DDAE47A"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É</w:t>
      </w:r>
      <w:r>
        <w:rPr>
          <w:rFonts w:ascii="Times New Roman"/>
          <w:sz w:val="24"/>
          <w:szCs w:val="24"/>
        </w:rPr>
        <w:t xml:space="preserve">l la vio y dijo: </w:t>
      </w:r>
      <w:r>
        <w:rPr>
          <w:rFonts w:hAnsi="Times New Roman"/>
          <w:sz w:val="24"/>
          <w:szCs w:val="24"/>
        </w:rPr>
        <w:t>“</w:t>
      </w:r>
      <w:r>
        <w:rPr>
          <w:rFonts w:ascii="Times New Roman"/>
          <w:sz w:val="24"/>
          <w:szCs w:val="24"/>
        </w:rPr>
        <w:t>-</w:t>
      </w:r>
      <w:r>
        <w:rPr>
          <w:rFonts w:hAnsi="Times New Roman"/>
          <w:sz w:val="24"/>
          <w:szCs w:val="24"/>
        </w:rPr>
        <w:t>¡</w:t>
      </w:r>
      <w:r>
        <w:rPr>
          <w:rFonts w:ascii="Times New Roman"/>
          <w:sz w:val="24"/>
          <w:szCs w:val="24"/>
        </w:rPr>
        <w:t>Infeliz!</w:t>
      </w:r>
    </w:p>
    <w:p w14:paraId="217BCB3A"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la vida te salvar</w:t>
      </w:r>
      <w:r>
        <w:rPr>
          <w:rFonts w:hAnsi="Times New Roman"/>
          <w:sz w:val="24"/>
          <w:szCs w:val="24"/>
        </w:rPr>
        <w:t>é…</w:t>
      </w:r>
      <w:r>
        <w:rPr>
          <w:rFonts w:ascii="Times New Roman"/>
          <w:sz w:val="24"/>
          <w:szCs w:val="24"/>
        </w:rPr>
        <w:t>..</w:t>
      </w:r>
    </w:p>
    <w:p w14:paraId="25303EAC"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mas antes me engullir</w:t>
      </w:r>
      <w:r>
        <w:rPr>
          <w:rFonts w:hAnsi="Times New Roman"/>
          <w:sz w:val="24"/>
          <w:szCs w:val="24"/>
        </w:rPr>
        <w:t>é</w:t>
      </w:r>
    </w:p>
    <w:p w14:paraId="46E114B7"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esta raci</w:t>
      </w:r>
      <w:r>
        <w:rPr>
          <w:rFonts w:hAnsi="Times New Roman"/>
          <w:sz w:val="24"/>
          <w:szCs w:val="24"/>
        </w:rPr>
        <w:t>ó</w:t>
      </w:r>
      <w:r>
        <w:rPr>
          <w:rFonts w:ascii="Times New Roman"/>
          <w:sz w:val="24"/>
          <w:szCs w:val="24"/>
        </w:rPr>
        <w:t>n de ma</w:t>
      </w:r>
      <w:r>
        <w:rPr>
          <w:rFonts w:hAnsi="Times New Roman"/>
          <w:sz w:val="24"/>
          <w:szCs w:val="24"/>
        </w:rPr>
        <w:t>í</w:t>
      </w:r>
      <w:r>
        <w:rPr>
          <w:rFonts w:ascii="Times New Roman"/>
          <w:sz w:val="24"/>
          <w:szCs w:val="24"/>
        </w:rPr>
        <w:t>z.</w:t>
      </w:r>
    </w:p>
    <w:p w14:paraId="43E48E37"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Se</w:t>
      </w:r>
      <w:r>
        <w:rPr>
          <w:rFonts w:hAnsi="Times New Roman"/>
          <w:sz w:val="24"/>
          <w:szCs w:val="24"/>
        </w:rPr>
        <w:t>ñ</w:t>
      </w:r>
      <w:r>
        <w:rPr>
          <w:rFonts w:ascii="Times New Roman"/>
          <w:sz w:val="24"/>
          <w:szCs w:val="24"/>
        </w:rPr>
        <w:t>ora Cotorra, aguarde</w:t>
      </w:r>
      <w:r>
        <w:rPr>
          <w:rFonts w:hAnsi="Times New Roman"/>
          <w:sz w:val="24"/>
          <w:szCs w:val="24"/>
        </w:rPr>
        <w:t>…”</w:t>
      </w:r>
    </w:p>
    <w:p w14:paraId="3230B6BD"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Ella entonces medio loca </w:t>
      </w:r>
    </w:p>
    <w:p w14:paraId="11DF3393" w14:textId="77777777" w:rsidR="00AF3598" w:rsidRDefault="00AF3598" w:rsidP="00AF3598">
      <w:pPr>
        <w:pStyle w:val="Body"/>
        <w:spacing w:after="0" w:line="480" w:lineRule="auto"/>
        <w:ind w:left="720" w:firstLine="720"/>
        <w:rPr>
          <w:rFonts w:ascii="Times New Roman" w:eastAsia="Times New Roman" w:hAnsi="Times New Roman" w:cs="Times New Roman"/>
          <w:sz w:val="24"/>
          <w:szCs w:val="24"/>
        </w:rPr>
      </w:pPr>
      <w:r>
        <w:rPr>
          <w:rFonts w:ascii="Times New Roman"/>
          <w:sz w:val="24"/>
          <w:szCs w:val="24"/>
        </w:rPr>
        <w:t>grit</w:t>
      </w:r>
      <w:r>
        <w:rPr>
          <w:rFonts w:hAnsi="Times New Roman"/>
          <w:sz w:val="24"/>
          <w:szCs w:val="24"/>
        </w:rPr>
        <w:t>ó</w:t>
      </w:r>
      <w:r>
        <w:rPr>
          <w:rFonts w:hAnsi="Times New Roman"/>
          <w:sz w:val="24"/>
          <w:szCs w:val="24"/>
        </w:rPr>
        <w:t xml:space="preserve"> </w:t>
      </w:r>
      <w:r>
        <w:rPr>
          <w:rFonts w:ascii="Times New Roman"/>
          <w:sz w:val="24"/>
          <w:szCs w:val="24"/>
        </w:rPr>
        <w:t>del can en la boca:</w:t>
      </w:r>
    </w:p>
    <w:p w14:paraId="3ACA49BF"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sz w:val="24"/>
          <w:szCs w:val="24"/>
        </w:rPr>
        <w:t>-No venga, porque ya es tarde</w:t>
      </w:r>
      <w:r>
        <w:rPr>
          <w:rFonts w:hAnsi="Times New Roman"/>
          <w:sz w:val="24"/>
          <w:szCs w:val="24"/>
        </w:rPr>
        <w:t>”</w:t>
      </w:r>
      <w:r>
        <w:rPr>
          <w:rFonts w:ascii="Times New Roman"/>
          <w:sz w:val="24"/>
          <w:szCs w:val="24"/>
        </w:rPr>
        <w:t>. (103)</w:t>
      </w:r>
    </w:p>
    <w:p w14:paraId="7D7BF8D4" w14:textId="29093D2B"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A principios del siglo XIX surgen los primeros libros destinados espec</w:t>
      </w:r>
      <w:r>
        <w:rPr>
          <w:rFonts w:hAnsi="Times New Roman"/>
          <w:sz w:val="24"/>
          <w:szCs w:val="24"/>
        </w:rPr>
        <w:t>í</w:t>
      </w:r>
      <w:r>
        <w:rPr>
          <w:rFonts w:ascii="Times New Roman"/>
          <w:sz w:val="24"/>
          <w:szCs w:val="24"/>
        </w:rPr>
        <w:t>ficamente a los ni</w:t>
      </w:r>
      <w:r>
        <w:rPr>
          <w:rFonts w:hAnsi="Times New Roman"/>
          <w:sz w:val="24"/>
          <w:szCs w:val="24"/>
        </w:rPr>
        <w:t>ñ</w:t>
      </w:r>
      <w:r>
        <w:rPr>
          <w:rFonts w:ascii="Times New Roman"/>
          <w:sz w:val="24"/>
          <w:szCs w:val="24"/>
        </w:rPr>
        <w:t>os: textos para la lectura escolar, silabarios y catecismos, cuya estricta funci</w:t>
      </w:r>
      <w:r>
        <w:rPr>
          <w:rFonts w:hAnsi="Times New Roman"/>
          <w:sz w:val="24"/>
          <w:szCs w:val="24"/>
        </w:rPr>
        <w:t>ó</w:t>
      </w:r>
      <w:r>
        <w:rPr>
          <w:rFonts w:ascii="Times New Roman"/>
          <w:sz w:val="24"/>
          <w:szCs w:val="24"/>
        </w:rPr>
        <w:t>n pedag</w:t>
      </w:r>
      <w:r>
        <w:rPr>
          <w:rFonts w:hAnsi="Times New Roman"/>
          <w:sz w:val="24"/>
          <w:szCs w:val="24"/>
        </w:rPr>
        <w:t>ó</w:t>
      </w:r>
      <w:r>
        <w:rPr>
          <w:rFonts w:ascii="Times New Roman"/>
          <w:sz w:val="24"/>
          <w:szCs w:val="24"/>
        </w:rPr>
        <w:t>gica contin</w:t>
      </w:r>
      <w:r>
        <w:rPr>
          <w:rFonts w:hAnsi="Times New Roman"/>
          <w:sz w:val="24"/>
          <w:szCs w:val="24"/>
        </w:rPr>
        <w:t>ú</w:t>
      </w:r>
      <w:r>
        <w:rPr>
          <w:rFonts w:ascii="Times New Roman"/>
          <w:sz w:val="24"/>
          <w:szCs w:val="24"/>
        </w:rPr>
        <w:t>a imperando (P</w:t>
      </w:r>
      <w:r>
        <w:rPr>
          <w:rFonts w:hAnsi="Times New Roman"/>
          <w:sz w:val="24"/>
          <w:szCs w:val="24"/>
        </w:rPr>
        <w:t>é</w:t>
      </w:r>
      <w:r>
        <w:rPr>
          <w:rFonts w:ascii="Times New Roman"/>
          <w:sz w:val="24"/>
          <w:szCs w:val="24"/>
        </w:rPr>
        <w:t>rez D</w:t>
      </w:r>
      <w:r>
        <w:rPr>
          <w:rFonts w:hAnsi="Times New Roman"/>
          <w:sz w:val="24"/>
          <w:szCs w:val="24"/>
        </w:rPr>
        <w:t>í</w:t>
      </w:r>
      <w:r>
        <w:rPr>
          <w:rFonts w:ascii="Times New Roman"/>
          <w:sz w:val="24"/>
          <w:szCs w:val="24"/>
        </w:rPr>
        <w:t>az 887).  A partir de la primera mitad de la centuria la educaci</w:t>
      </w:r>
      <w:r>
        <w:rPr>
          <w:rFonts w:hAnsi="Times New Roman"/>
          <w:sz w:val="24"/>
          <w:szCs w:val="24"/>
        </w:rPr>
        <w:t>ó</w:t>
      </w:r>
      <w:r>
        <w:rPr>
          <w:rFonts w:ascii="Times New Roman"/>
          <w:sz w:val="24"/>
          <w:szCs w:val="24"/>
        </w:rPr>
        <w:t>n comienza a desarrollarse en funci</w:t>
      </w:r>
      <w:r>
        <w:rPr>
          <w:rFonts w:hAnsi="Times New Roman"/>
          <w:sz w:val="24"/>
          <w:szCs w:val="24"/>
        </w:rPr>
        <w:t>ó</w:t>
      </w:r>
      <w:r>
        <w:rPr>
          <w:rFonts w:ascii="Times New Roman"/>
          <w:sz w:val="24"/>
          <w:szCs w:val="24"/>
        </w:rPr>
        <w:t>n de los intereses de las naciones por su independencia. Promover instrumentos que propiciaran una educaci</w:t>
      </w:r>
      <w:r>
        <w:rPr>
          <w:rFonts w:hAnsi="Times New Roman"/>
          <w:sz w:val="24"/>
          <w:szCs w:val="24"/>
        </w:rPr>
        <w:t>ó</w:t>
      </w:r>
      <w:r>
        <w:rPr>
          <w:rFonts w:ascii="Times New Roman"/>
          <w:sz w:val="24"/>
          <w:szCs w:val="24"/>
        </w:rPr>
        <w:t>n desde todos y para todos era objeto de la gesti</w:t>
      </w:r>
      <w:r>
        <w:rPr>
          <w:rFonts w:hAnsi="Times New Roman"/>
          <w:sz w:val="24"/>
          <w:szCs w:val="24"/>
        </w:rPr>
        <w:t>ó</w:t>
      </w:r>
      <w:r>
        <w:rPr>
          <w:rFonts w:ascii="Times New Roman"/>
          <w:sz w:val="24"/>
          <w:szCs w:val="24"/>
        </w:rPr>
        <w:t>n educativa y formadora. En la segunda mitad del siglo, las publicaciones peri</w:t>
      </w:r>
      <w:r>
        <w:rPr>
          <w:rFonts w:hAnsi="Times New Roman"/>
          <w:sz w:val="24"/>
          <w:szCs w:val="24"/>
        </w:rPr>
        <w:t>ó</w:t>
      </w:r>
      <w:r>
        <w:rPr>
          <w:rFonts w:ascii="Times New Roman"/>
          <w:sz w:val="24"/>
          <w:szCs w:val="24"/>
        </w:rPr>
        <w:t>dicas dedicadas a los ni</w:t>
      </w:r>
      <w:r>
        <w:rPr>
          <w:rFonts w:hAnsi="Times New Roman"/>
          <w:sz w:val="24"/>
          <w:szCs w:val="24"/>
        </w:rPr>
        <w:t>ñ</w:t>
      </w:r>
      <w:r>
        <w:rPr>
          <w:rFonts w:ascii="Times New Roman"/>
          <w:sz w:val="24"/>
          <w:szCs w:val="24"/>
        </w:rPr>
        <w:t>os comienzan a ser m</w:t>
      </w:r>
      <w:r>
        <w:rPr>
          <w:rFonts w:hAnsi="Times New Roman"/>
          <w:sz w:val="24"/>
          <w:szCs w:val="24"/>
        </w:rPr>
        <w:t>á</w:t>
      </w:r>
      <w:r>
        <w:rPr>
          <w:rFonts w:ascii="Times New Roman"/>
          <w:sz w:val="24"/>
          <w:szCs w:val="24"/>
        </w:rPr>
        <w:t>s frecuentes. Mediante estas publicaciones, los art</w:t>
      </w:r>
      <w:r>
        <w:rPr>
          <w:rFonts w:hAnsi="Times New Roman"/>
          <w:sz w:val="24"/>
          <w:szCs w:val="24"/>
        </w:rPr>
        <w:t>í</w:t>
      </w:r>
      <w:r>
        <w:rPr>
          <w:rFonts w:ascii="Times New Roman"/>
          <w:sz w:val="24"/>
          <w:szCs w:val="24"/>
        </w:rPr>
        <w:t>culos did</w:t>
      </w:r>
      <w:r>
        <w:rPr>
          <w:rFonts w:hAnsi="Times New Roman"/>
          <w:sz w:val="24"/>
          <w:szCs w:val="24"/>
        </w:rPr>
        <w:t>á</w:t>
      </w:r>
      <w:r>
        <w:rPr>
          <w:rFonts w:ascii="Times New Roman"/>
          <w:sz w:val="24"/>
          <w:szCs w:val="24"/>
        </w:rPr>
        <w:t>cticos, los poemas y las narraciones se difunden. Como exponentes decimon</w:t>
      </w:r>
      <w:r>
        <w:rPr>
          <w:rFonts w:hAnsi="Times New Roman"/>
          <w:sz w:val="24"/>
          <w:szCs w:val="24"/>
        </w:rPr>
        <w:t>ó</w:t>
      </w:r>
      <w:r>
        <w:rPr>
          <w:rFonts w:ascii="Times New Roman"/>
          <w:sz w:val="24"/>
          <w:szCs w:val="24"/>
        </w:rPr>
        <w:t>nicos</w:t>
      </w:r>
      <w:r w:rsidR="00E73F09">
        <w:rPr>
          <w:rFonts w:ascii="Times New Roman"/>
          <w:sz w:val="24"/>
          <w:szCs w:val="24"/>
        </w:rPr>
        <w:t xml:space="preserve">, </w:t>
      </w:r>
      <w:r>
        <w:rPr>
          <w:rFonts w:ascii="Times New Roman"/>
          <w:sz w:val="24"/>
          <w:szCs w:val="24"/>
        </w:rPr>
        <w:t xml:space="preserve">vale la pena hacer referencia a </w:t>
      </w:r>
      <w:r>
        <w:rPr>
          <w:rFonts w:ascii="Times New Roman"/>
          <w:i/>
          <w:iCs/>
          <w:sz w:val="24"/>
          <w:szCs w:val="24"/>
        </w:rPr>
        <w:t xml:space="preserve">Lectura de Pascuas </w:t>
      </w:r>
      <w:r>
        <w:rPr>
          <w:rFonts w:ascii="Times New Roman"/>
          <w:sz w:val="24"/>
          <w:szCs w:val="24"/>
        </w:rPr>
        <w:t>(1899) de Esteban Borrego Echeverr</w:t>
      </w:r>
      <w:r>
        <w:rPr>
          <w:rFonts w:hAnsi="Times New Roman"/>
          <w:sz w:val="24"/>
          <w:szCs w:val="24"/>
        </w:rPr>
        <w:t>í</w:t>
      </w:r>
      <w:r>
        <w:rPr>
          <w:rFonts w:ascii="Times New Roman"/>
          <w:sz w:val="24"/>
          <w:szCs w:val="24"/>
        </w:rPr>
        <w:t xml:space="preserve">a, </w:t>
      </w:r>
      <w:r>
        <w:rPr>
          <w:rFonts w:ascii="Times New Roman"/>
          <w:i/>
          <w:iCs/>
          <w:sz w:val="24"/>
          <w:szCs w:val="24"/>
        </w:rPr>
        <w:t>Libro de lecturas para ni</w:t>
      </w:r>
      <w:r>
        <w:rPr>
          <w:rFonts w:hAnsi="Times New Roman"/>
          <w:i/>
          <w:iCs/>
          <w:sz w:val="24"/>
          <w:szCs w:val="24"/>
        </w:rPr>
        <w:t>ñ</w:t>
      </w:r>
      <w:r>
        <w:rPr>
          <w:rFonts w:ascii="Times New Roman"/>
          <w:i/>
          <w:iCs/>
          <w:sz w:val="24"/>
          <w:szCs w:val="24"/>
        </w:rPr>
        <w:t>os</w:t>
      </w:r>
      <w:r>
        <w:rPr>
          <w:rFonts w:ascii="Times New Roman"/>
          <w:sz w:val="24"/>
          <w:szCs w:val="24"/>
        </w:rPr>
        <w:t xml:space="preserve"> de Manuel Costales y </w:t>
      </w:r>
      <w:r>
        <w:rPr>
          <w:rFonts w:ascii="Times New Roman"/>
          <w:i/>
          <w:iCs/>
          <w:sz w:val="24"/>
          <w:szCs w:val="24"/>
        </w:rPr>
        <w:t xml:space="preserve">El librito de cuentos y las conversaciones </w:t>
      </w:r>
      <w:r>
        <w:rPr>
          <w:rFonts w:ascii="Times New Roman"/>
          <w:sz w:val="24"/>
          <w:szCs w:val="24"/>
        </w:rPr>
        <w:t>de Cirilo Villaverde (1847).</w:t>
      </w:r>
    </w:p>
    <w:p w14:paraId="1805D20E" w14:textId="3E688C38"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F</w:t>
      </w:r>
      <w:r>
        <w:rPr>
          <w:rFonts w:hAnsi="Times New Roman"/>
          <w:sz w:val="24"/>
          <w:szCs w:val="24"/>
        </w:rPr>
        <w:t>é</w:t>
      </w:r>
      <w:r>
        <w:rPr>
          <w:rFonts w:ascii="Times New Roman"/>
          <w:sz w:val="24"/>
          <w:szCs w:val="24"/>
        </w:rPr>
        <w:t xml:space="preserve">lix Varela publica </w:t>
      </w:r>
      <w:r>
        <w:rPr>
          <w:rFonts w:ascii="Times New Roman"/>
          <w:i/>
          <w:iCs/>
          <w:sz w:val="24"/>
          <w:szCs w:val="24"/>
        </w:rPr>
        <w:t>Cartas a Elpidio- sobre la Impiedad, la Superstici</w:t>
      </w:r>
      <w:r>
        <w:rPr>
          <w:rFonts w:hAnsi="Times New Roman"/>
          <w:i/>
          <w:iCs/>
          <w:sz w:val="24"/>
          <w:szCs w:val="24"/>
        </w:rPr>
        <w:t>ó</w:t>
      </w:r>
      <w:r>
        <w:rPr>
          <w:rFonts w:ascii="Times New Roman"/>
          <w:i/>
          <w:iCs/>
          <w:sz w:val="24"/>
          <w:szCs w:val="24"/>
        </w:rPr>
        <w:t>n y el Fanatismo en sus Relaciones con la Sociedad</w:t>
      </w:r>
      <w:r>
        <w:rPr>
          <w:rFonts w:ascii="Times New Roman"/>
          <w:sz w:val="24"/>
          <w:szCs w:val="24"/>
        </w:rPr>
        <w:t xml:space="preserve">  cincuenta y cuatro a</w:t>
      </w:r>
      <w:r>
        <w:rPr>
          <w:rFonts w:hAnsi="Times New Roman"/>
          <w:sz w:val="24"/>
          <w:szCs w:val="24"/>
        </w:rPr>
        <w:t>ñ</w:t>
      </w:r>
      <w:r>
        <w:rPr>
          <w:rFonts w:ascii="Times New Roman"/>
          <w:sz w:val="24"/>
          <w:szCs w:val="24"/>
        </w:rPr>
        <w:t xml:space="preserve">os antes que </w:t>
      </w:r>
      <w:r>
        <w:rPr>
          <w:rFonts w:ascii="Times New Roman"/>
          <w:i/>
          <w:iCs/>
          <w:sz w:val="24"/>
          <w:szCs w:val="24"/>
        </w:rPr>
        <w:t>La Edad de Oro</w:t>
      </w:r>
      <w:r>
        <w:rPr>
          <w:rFonts w:ascii="Times New Roman"/>
          <w:sz w:val="24"/>
          <w:szCs w:val="24"/>
        </w:rPr>
        <w:t xml:space="preserve"> de 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r>
        <w:rPr>
          <w:rFonts w:ascii="Times New Roman"/>
          <w:sz w:val="24"/>
          <w:szCs w:val="24"/>
        </w:rPr>
        <w:t>. Emilia Gallega Alfonso considera esta obra un antecedente imprescindible de la martiana ya que se antic</w:t>
      </w:r>
      <w:r w:rsidR="001478A6">
        <w:rPr>
          <w:rFonts w:ascii="Times New Roman"/>
          <w:sz w:val="24"/>
          <w:szCs w:val="24"/>
        </w:rPr>
        <w:t>ipa a</w:t>
      </w:r>
      <w:r>
        <w:rPr>
          <w:rFonts w:ascii="Times New Roman"/>
          <w:sz w:val="24"/>
          <w:szCs w:val="24"/>
        </w:rPr>
        <w:t xml:space="preserve"> lo que ser</w:t>
      </w:r>
      <w:r>
        <w:rPr>
          <w:rFonts w:hAnsi="Times New Roman"/>
          <w:sz w:val="24"/>
          <w:szCs w:val="24"/>
        </w:rPr>
        <w:t>á</w:t>
      </w:r>
      <w:r>
        <w:rPr>
          <w:rFonts w:hAnsi="Times New Roman"/>
          <w:sz w:val="24"/>
          <w:szCs w:val="24"/>
        </w:rPr>
        <w:t xml:space="preserve"> </w:t>
      </w:r>
      <w:r>
        <w:rPr>
          <w:rFonts w:ascii="Times New Roman"/>
          <w:sz w:val="24"/>
          <w:szCs w:val="24"/>
        </w:rPr>
        <w:t xml:space="preserve">una variante del discurso de </w:t>
      </w:r>
      <w:r>
        <w:rPr>
          <w:rFonts w:ascii="Times New Roman"/>
          <w:sz w:val="24"/>
          <w:szCs w:val="24"/>
        </w:rPr>
        <w:lastRenderedPageBreak/>
        <w:t>Mart</w:t>
      </w:r>
      <w:r>
        <w:rPr>
          <w:rFonts w:hAnsi="Times New Roman"/>
          <w:sz w:val="24"/>
          <w:szCs w:val="24"/>
        </w:rPr>
        <w:t>í</w:t>
      </w:r>
      <w:r>
        <w:rPr>
          <w:rFonts w:ascii="Times New Roman"/>
          <w:sz w:val="24"/>
          <w:szCs w:val="24"/>
        </w:rPr>
        <w:t xml:space="preserve">: </w:t>
      </w:r>
      <w:r>
        <w:rPr>
          <w:rFonts w:hAnsi="Times New Roman"/>
          <w:sz w:val="24"/>
          <w:szCs w:val="24"/>
        </w:rPr>
        <w:t>“</w:t>
      </w:r>
      <w:r>
        <w:rPr>
          <w:rFonts w:ascii="Times New Roman"/>
          <w:sz w:val="24"/>
          <w:szCs w:val="24"/>
        </w:rPr>
        <w:t>En Cuba, F</w:t>
      </w:r>
      <w:r>
        <w:rPr>
          <w:rFonts w:hAnsi="Times New Roman"/>
          <w:sz w:val="24"/>
          <w:szCs w:val="24"/>
        </w:rPr>
        <w:t>é</w:t>
      </w:r>
      <w:r>
        <w:rPr>
          <w:rFonts w:ascii="Times New Roman"/>
          <w:sz w:val="24"/>
          <w:szCs w:val="24"/>
        </w:rPr>
        <w:t>lix Varela fue el primero en alertar y combatir los peligros que corren tanto la religi</w:t>
      </w:r>
      <w:r>
        <w:rPr>
          <w:rFonts w:hAnsi="Times New Roman"/>
          <w:sz w:val="24"/>
          <w:szCs w:val="24"/>
        </w:rPr>
        <w:t>ó</w:t>
      </w:r>
      <w:r>
        <w:rPr>
          <w:rFonts w:ascii="Times New Roman"/>
          <w:sz w:val="24"/>
          <w:szCs w:val="24"/>
        </w:rPr>
        <w:t>n como la pol</w:t>
      </w:r>
      <w:r>
        <w:rPr>
          <w:rFonts w:hAnsi="Times New Roman"/>
          <w:sz w:val="24"/>
          <w:szCs w:val="24"/>
        </w:rPr>
        <w:t>í</w:t>
      </w:r>
      <w:r>
        <w:rPr>
          <w:rFonts w:ascii="Times New Roman"/>
          <w:sz w:val="24"/>
          <w:szCs w:val="24"/>
        </w:rPr>
        <w:t>tica cuando caen en manos de los imp</w:t>
      </w:r>
      <w:r>
        <w:rPr>
          <w:rFonts w:hAnsi="Times New Roman"/>
          <w:sz w:val="24"/>
          <w:szCs w:val="24"/>
        </w:rPr>
        <w:t>í</w:t>
      </w:r>
      <w:r>
        <w:rPr>
          <w:rFonts w:ascii="Times New Roman"/>
          <w:sz w:val="24"/>
          <w:szCs w:val="24"/>
        </w:rPr>
        <w:t>os y supersticiosos</w:t>
      </w:r>
      <w:r>
        <w:rPr>
          <w:rFonts w:hAnsi="Times New Roman"/>
          <w:sz w:val="24"/>
          <w:szCs w:val="24"/>
        </w:rPr>
        <w:t>”</w:t>
      </w:r>
      <w:r>
        <w:rPr>
          <w:rFonts w:hAnsi="Times New Roman"/>
          <w:sz w:val="24"/>
          <w:szCs w:val="24"/>
        </w:rPr>
        <w:t xml:space="preserve"> </w:t>
      </w:r>
      <w:r>
        <w:rPr>
          <w:rFonts w:ascii="Times New Roman"/>
          <w:sz w:val="24"/>
          <w:szCs w:val="24"/>
        </w:rPr>
        <w:t>(26). Ambas obras, escritas desde el exilio, se asemejan tambi</w:t>
      </w:r>
      <w:r>
        <w:rPr>
          <w:rFonts w:hAnsi="Times New Roman"/>
          <w:sz w:val="24"/>
          <w:szCs w:val="24"/>
        </w:rPr>
        <w:t>é</w:t>
      </w:r>
      <w:r>
        <w:rPr>
          <w:rFonts w:ascii="Times New Roman"/>
          <w:sz w:val="24"/>
          <w:szCs w:val="24"/>
        </w:rPr>
        <w:t>n por su oposici</w:t>
      </w:r>
      <w:r>
        <w:rPr>
          <w:rFonts w:hAnsi="Times New Roman"/>
          <w:sz w:val="24"/>
          <w:szCs w:val="24"/>
        </w:rPr>
        <w:t>ó</w:t>
      </w:r>
      <w:r>
        <w:rPr>
          <w:rFonts w:ascii="Times New Roman"/>
          <w:sz w:val="24"/>
          <w:szCs w:val="24"/>
        </w:rPr>
        <w:t>n a la ignorancia, a lo desp</w:t>
      </w:r>
      <w:r>
        <w:rPr>
          <w:rFonts w:hAnsi="Times New Roman"/>
          <w:sz w:val="24"/>
          <w:szCs w:val="24"/>
        </w:rPr>
        <w:t>ó</w:t>
      </w:r>
      <w:r>
        <w:rPr>
          <w:rFonts w:ascii="Times New Roman"/>
          <w:sz w:val="24"/>
          <w:szCs w:val="24"/>
        </w:rPr>
        <w:t>tico y a la privaci</w:t>
      </w:r>
      <w:r>
        <w:rPr>
          <w:rFonts w:hAnsi="Times New Roman"/>
          <w:sz w:val="24"/>
          <w:szCs w:val="24"/>
        </w:rPr>
        <w:t>ó</w:t>
      </w:r>
      <w:r>
        <w:rPr>
          <w:rFonts w:ascii="Times New Roman"/>
          <w:sz w:val="24"/>
          <w:szCs w:val="24"/>
        </w:rPr>
        <w:t xml:space="preserve">n de libertad. </w:t>
      </w:r>
    </w:p>
    <w:p w14:paraId="32583270" w14:textId="77777777" w:rsidR="00AF3598" w:rsidRDefault="00AF3598" w:rsidP="00AF3598">
      <w:pPr>
        <w:pStyle w:val="Body"/>
        <w:spacing w:after="0" w:line="480" w:lineRule="auto"/>
        <w:ind w:firstLine="720"/>
        <w:rPr>
          <w:rFonts w:ascii="Times New Roman"/>
          <w:sz w:val="24"/>
          <w:szCs w:val="24"/>
        </w:rPr>
      </w:pPr>
      <w:r>
        <w:rPr>
          <w:rFonts w:ascii="Times New Roman"/>
          <w:sz w:val="24"/>
          <w:szCs w:val="24"/>
        </w:rPr>
        <w:t>En la literatura infantil cubana e hispanoamericana, 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r>
        <w:rPr>
          <w:rFonts w:hAnsi="Times New Roman"/>
          <w:sz w:val="24"/>
          <w:szCs w:val="24"/>
        </w:rPr>
        <w:t xml:space="preserve"> </w:t>
      </w:r>
      <w:r>
        <w:rPr>
          <w:rFonts w:ascii="Times New Roman"/>
          <w:sz w:val="24"/>
          <w:szCs w:val="24"/>
        </w:rPr>
        <w:t xml:space="preserve">sobresale desde el punto de vista constitutivo como notable precursor. Como el resto de la obra martiana, </w:t>
      </w:r>
      <w:r>
        <w:rPr>
          <w:rFonts w:ascii="Times New Roman"/>
          <w:i/>
          <w:iCs/>
          <w:sz w:val="24"/>
          <w:szCs w:val="24"/>
        </w:rPr>
        <w:t xml:space="preserve">La Edad de Oro </w:t>
      </w:r>
      <w:r>
        <w:rPr>
          <w:rFonts w:ascii="Times New Roman"/>
          <w:sz w:val="24"/>
          <w:szCs w:val="24"/>
        </w:rPr>
        <w:t xml:space="preserve">se destaca por sus valores morales, </w:t>
      </w:r>
      <w:r>
        <w:rPr>
          <w:rFonts w:hAnsi="Times New Roman"/>
          <w:sz w:val="24"/>
          <w:szCs w:val="24"/>
        </w:rPr>
        <w:t>é</w:t>
      </w:r>
      <w:r>
        <w:rPr>
          <w:rFonts w:ascii="Times New Roman"/>
          <w:sz w:val="24"/>
          <w:szCs w:val="24"/>
        </w:rPr>
        <w:t>ticos y educativos, y no menguan los art</w:t>
      </w:r>
      <w:r>
        <w:rPr>
          <w:rFonts w:hAnsi="Times New Roman"/>
          <w:sz w:val="24"/>
          <w:szCs w:val="24"/>
        </w:rPr>
        <w:t>í</w:t>
      </w:r>
      <w:r>
        <w:rPr>
          <w:rFonts w:ascii="Times New Roman"/>
          <w:sz w:val="24"/>
          <w:szCs w:val="24"/>
        </w:rPr>
        <w:t>culos cr</w:t>
      </w:r>
      <w:r>
        <w:rPr>
          <w:rFonts w:hAnsi="Times New Roman"/>
          <w:sz w:val="24"/>
          <w:szCs w:val="24"/>
        </w:rPr>
        <w:t>í</w:t>
      </w:r>
      <w:r>
        <w:rPr>
          <w:rFonts w:ascii="Times New Roman"/>
          <w:sz w:val="24"/>
          <w:szCs w:val="24"/>
        </w:rPr>
        <w:t>ticos que desde diversas posturas y disciplinas reiteren los componentes distintivos y meritorios de este hito literario. Sin af</w:t>
      </w:r>
      <w:r>
        <w:rPr>
          <w:rFonts w:hAnsi="Times New Roman"/>
          <w:sz w:val="24"/>
          <w:szCs w:val="24"/>
        </w:rPr>
        <w:t>á</w:t>
      </w:r>
      <w:r>
        <w:rPr>
          <w:rFonts w:ascii="Times New Roman"/>
          <w:sz w:val="24"/>
          <w:szCs w:val="24"/>
        </w:rPr>
        <w:t>n de redundar en la atipicidad y originalidad de esta obra, este cap</w:t>
      </w:r>
      <w:r>
        <w:rPr>
          <w:rFonts w:hAnsi="Times New Roman"/>
          <w:sz w:val="24"/>
          <w:szCs w:val="24"/>
        </w:rPr>
        <w:t>í</w:t>
      </w:r>
      <w:r>
        <w:rPr>
          <w:rFonts w:ascii="Times New Roman"/>
          <w:sz w:val="24"/>
          <w:szCs w:val="24"/>
        </w:rPr>
        <w:t>tulo examina la dimensi</w:t>
      </w:r>
      <w:r>
        <w:rPr>
          <w:rFonts w:hAnsi="Times New Roman"/>
          <w:sz w:val="24"/>
          <w:szCs w:val="24"/>
        </w:rPr>
        <w:t>ó</w:t>
      </w:r>
      <w:r>
        <w:rPr>
          <w:rFonts w:ascii="Times New Roman"/>
          <w:sz w:val="24"/>
          <w:szCs w:val="24"/>
        </w:rPr>
        <w:t>n ideol</w:t>
      </w:r>
      <w:r>
        <w:rPr>
          <w:rFonts w:hAnsi="Times New Roman"/>
          <w:sz w:val="24"/>
          <w:szCs w:val="24"/>
        </w:rPr>
        <w:t>ó</w:t>
      </w:r>
      <w:r>
        <w:rPr>
          <w:rFonts w:ascii="Times New Roman"/>
          <w:sz w:val="24"/>
          <w:szCs w:val="24"/>
        </w:rPr>
        <w:t>gica a partir de tensiones discursivas entre la producci</w:t>
      </w:r>
      <w:r>
        <w:rPr>
          <w:rFonts w:hAnsi="Times New Roman"/>
          <w:sz w:val="24"/>
          <w:szCs w:val="24"/>
        </w:rPr>
        <w:t>ó</w:t>
      </w:r>
      <w:r>
        <w:rPr>
          <w:rFonts w:ascii="Times New Roman"/>
          <w:sz w:val="24"/>
          <w:szCs w:val="24"/>
        </w:rPr>
        <w:t>n literaria y la representaci</w:t>
      </w:r>
      <w:r>
        <w:rPr>
          <w:rFonts w:hAnsi="Times New Roman"/>
          <w:sz w:val="24"/>
          <w:szCs w:val="24"/>
        </w:rPr>
        <w:t>ó</w:t>
      </w:r>
      <w:r>
        <w:rPr>
          <w:rFonts w:ascii="Times New Roman"/>
          <w:sz w:val="24"/>
          <w:szCs w:val="24"/>
        </w:rPr>
        <w:t>n y construcci</w:t>
      </w:r>
      <w:r>
        <w:rPr>
          <w:rFonts w:hAnsi="Times New Roman"/>
          <w:sz w:val="24"/>
          <w:szCs w:val="24"/>
        </w:rPr>
        <w:t>ó</w:t>
      </w:r>
      <w:r>
        <w:rPr>
          <w:rFonts w:ascii="Times New Roman"/>
          <w:sz w:val="24"/>
          <w:szCs w:val="24"/>
        </w:rPr>
        <w:t xml:space="preserve">n de la identidad nacional. </w:t>
      </w:r>
      <w:r>
        <w:rPr>
          <w:rFonts w:ascii="Times New Roman"/>
          <w:sz w:val="24"/>
          <w:szCs w:val="24"/>
        </w:rPr>
        <w:tab/>
      </w:r>
    </w:p>
    <w:p w14:paraId="6CFC702C" w14:textId="2B684065" w:rsidR="00CA2A30" w:rsidRPr="00CA2A30" w:rsidRDefault="00CA2A30" w:rsidP="00CA2A30">
      <w:pPr>
        <w:pStyle w:val="Body"/>
        <w:spacing w:after="0" w:line="480" w:lineRule="auto"/>
        <w:rPr>
          <w:rFonts w:ascii="Times New Roman" w:eastAsia="Times New Roman" w:hAnsi="Times New Roman" w:cs="Times New Roman"/>
          <w:b/>
          <w:sz w:val="24"/>
          <w:szCs w:val="24"/>
        </w:rPr>
      </w:pPr>
      <w:r w:rsidRPr="00CA2A30">
        <w:rPr>
          <w:rFonts w:ascii="Times New Roman" w:hAnsi="Times New Roman" w:cs="Times New Roman"/>
          <w:b/>
          <w:sz w:val="24"/>
          <w:szCs w:val="24"/>
        </w:rPr>
        <w:t>Ideología y formación ética del hombre ideal en La Edad de Oro de José Martí</w:t>
      </w:r>
    </w:p>
    <w:p w14:paraId="7C93B3DF" w14:textId="3B0CDEC8"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i/>
          <w:iCs/>
          <w:sz w:val="24"/>
          <w:szCs w:val="24"/>
        </w:rPr>
        <w:t>La Edad de Oro</w:t>
      </w:r>
      <w:r>
        <w:rPr>
          <w:rFonts w:ascii="Times New Roman"/>
          <w:sz w:val="24"/>
          <w:szCs w:val="24"/>
        </w:rPr>
        <w:t xml:space="preserve"> se considera pionera en la historia de la literatura infantil hispanoamericana, estableciendo un antes y un despu</w:t>
      </w:r>
      <w:r>
        <w:rPr>
          <w:rFonts w:hAnsi="Times New Roman"/>
          <w:sz w:val="24"/>
          <w:szCs w:val="24"/>
        </w:rPr>
        <w:t>é</w:t>
      </w:r>
      <w:r>
        <w:rPr>
          <w:rFonts w:ascii="Times New Roman"/>
          <w:sz w:val="24"/>
          <w:szCs w:val="24"/>
        </w:rPr>
        <w:t>s desde su publicaci</w:t>
      </w:r>
      <w:r>
        <w:rPr>
          <w:rFonts w:hAnsi="Times New Roman"/>
          <w:sz w:val="24"/>
          <w:szCs w:val="24"/>
        </w:rPr>
        <w:t>ó</w:t>
      </w:r>
      <w:r>
        <w:rPr>
          <w:rFonts w:ascii="Times New Roman"/>
          <w:sz w:val="24"/>
          <w:szCs w:val="24"/>
        </w:rPr>
        <w:t>n. Cada per</w:t>
      </w:r>
      <w:r>
        <w:rPr>
          <w:rFonts w:hAnsi="Times New Roman"/>
          <w:sz w:val="24"/>
          <w:szCs w:val="24"/>
        </w:rPr>
        <w:t>í</w:t>
      </w:r>
      <w:r>
        <w:rPr>
          <w:rFonts w:ascii="Times New Roman"/>
          <w:sz w:val="24"/>
          <w:szCs w:val="24"/>
        </w:rPr>
        <w:t>odo hist</w:t>
      </w:r>
      <w:r>
        <w:rPr>
          <w:rFonts w:hAnsi="Times New Roman"/>
          <w:sz w:val="24"/>
          <w:szCs w:val="24"/>
        </w:rPr>
        <w:t>ó</w:t>
      </w:r>
      <w:r>
        <w:rPr>
          <w:rFonts w:ascii="Times New Roman"/>
          <w:sz w:val="24"/>
          <w:szCs w:val="24"/>
        </w:rPr>
        <w:t>rico en la historia de Cuba ha tra</w:t>
      </w:r>
      <w:r>
        <w:rPr>
          <w:rFonts w:hAnsi="Times New Roman"/>
          <w:sz w:val="24"/>
          <w:szCs w:val="24"/>
        </w:rPr>
        <w:t>í</w:t>
      </w:r>
      <w:r>
        <w:rPr>
          <w:rFonts w:ascii="Times New Roman"/>
          <w:sz w:val="24"/>
          <w:szCs w:val="24"/>
        </w:rPr>
        <w:t>do un punto de inflexi</w:t>
      </w:r>
      <w:r>
        <w:rPr>
          <w:rFonts w:hAnsi="Times New Roman"/>
          <w:sz w:val="24"/>
          <w:szCs w:val="24"/>
        </w:rPr>
        <w:t>ó</w:t>
      </w:r>
      <w:r>
        <w:rPr>
          <w:rFonts w:ascii="Times New Roman"/>
          <w:sz w:val="24"/>
          <w:szCs w:val="24"/>
        </w:rPr>
        <w:t>n y durante la transici</w:t>
      </w:r>
      <w:r>
        <w:rPr>
          <w:rFonts w:hAnsi="Times New Roman"/>
          <w:sz w:val="24"/>
          <w:szCs w:val="24"/>
        </w:rPr>
        <w:t>ó</w:t>
      </w:r>
      <w:r>
        <w:rPr>
          <w:rFonts w:ascii="Times New Roman"/>
          <w:sz w:val="24"/>
          <w:szCs w:val="24"/>
        </w:rPr>
        <w:t>n de la Colonia a la Rep</w:t>
      </w:r>
      <w:r>
        <w:rPr>
          <w:rFonts w:hAnsi="Times New Roman"/>
          <w:sz w:val="24"/>
          <w:szCs w:val="24"/>
        </w:rPr>
        <w:t>ú</w:t>
      </w:r>
      <w:r>
        <w:rPr>
          <w:rFonts w:ascii="Times New Roman"/>
          <w:sz w:val="24"/>
          <w:szCs w:val="24"/>
        </w:rPr>
        <w:t xml:space="preserve">blica el punto de quiebre en la literatura infantil nacional, lo marca </w:t>
      </w:r>
      <w:r>
        <w:rPr>
          <w:rFonts w:ascii="Times New Roman"/>
          <w:i/>
          <w:iCs/>
          <w:sz w:val="24"/>
          <w:szCs w:val="24"/>
        </w:rPr>
        <w:t>La Edad de Oro</w:t>
      </w:r>
      <w:r>
        <w:rPr>
          <w:rFonts w:ascii="Times New Roman"/>
          <w:sz w:val="24"/>
          <w:szCs w:val="24"/>
        </w:rPr>
        <w:t>. Aunque otras publicaciones de origen nacional e internacional la anteceden, no aspiran a su ideal est</w:t>
      </w:r>
      <w:r>
        <w:rPr>
          <w:rFonts w:hAnsi="Times New Roman"/>
          <w:sz w:val="24"/>
          <w:szCs w:val="24"/>
        </w:rPr>
        <w:t>é</w:t>
      </w:r>
      <w:r>
        <w:rPr>
          <w:rFonts w:ascii="Times New Roman"/>
          <w:sz w:val="24"/>
          <w:szCs w:val="24"/>
        </w:rPr>
        <w:t xml:space="preserve">tico y contextual. Mucho se ha </w:t>
      </w:r>
      <w:r w:rsidR="001478A6">
        <w:rPr>
          <w:rFonts w:ascii="Times New Roman"/>
          <w:sz w:val="24"/>
          <w:szCs w:val="24"/>
        </w:rPr>
        <w:t xml:space="preserve">resaltado el aspecto innovador </w:t>
      </w:r>
      <w:r>
        <w:rPr>
          <w:rFonts w:ascii="Times New Roman"/>
          <w:sz w:val="24"/>
          <w:szCs w:val="24"/>
        </w:rPr>
        <w:t>que la caracteriza y sit</w:t>
      </w:r>
      <w:r>
        <w:rPr>
          <w:rFonts w:hAnsi="Times New Roman"/>
          <w:sz w:val="24"/>
          <w:szCs w:val="24"/>
        </w:rPr>
        <w:t>ú</w:t>
      </w:r>
      <w:r>
        <w:rPr>
          <w:rFonts w:ascii="Times New Roman"/>
          <w:sz w:val="24"/>
          <w:szCs w:val="24"/>
        </w:rPr>
        <w:t>a como obra fundacional, distante en est</w:t>
      </w:r>
      <w:r>
        <w:rPr>
          <w:rFonts w:hAnsi="Times New Roman"/>
          <w:sz w:val="24"/>
          <w:szCs w:val="24"/>
        </w:rPr>
        <w:t>é</w:t>
      </w:r>
      <w:r>
        <w:rPr>
          <w:rFonts w:ascii="Times New Roman"/>
          <w:sz w:val="24"/>
          <w:szCs w:val="24"/>
        </w:rPr>
        <w:t>tica y contenido de las precedentes. Concebida como una revista mensual de recreo para los ni</w:t>
      </w:r>
      <w:r>
        <w:rPr>
          <w:rFonts w:hAnsi="Times New Roman"/>
          <w:sz w:val="24"/>
          <w:szCs w:val="24"/>
        </w:rPr>
        <w:t>ñ</w:t>
      </w:r>
      <w:r>
        <w:rPr>
          <w:rFonts w:ascii="Times New Roman"/>
          <w:sz w:val="24"/>
          <w:szCs w:val="24"/>
        </w:rPr>
        <w:t>os de Am</w:t>
      </w:r>
      <w:r>
        <w:rPr>
          <w:rFonts w:hAnsi="Times New Roman"/>
          <w:sz w:val="24"/>
          <w:szCs w:val="24"/>
        </w:rPr>
        <w:t>é</w:t>
      </w:r>
      <w:r>
        <w:rPr>
          <w:rFonts w:ascii="Times New Roman"/>
          <w:sz w:val="24"/>
          <w:szCs w:val="24"/>
        </w:rPr>
        <w:t>rica,</w:t>
      </w:r>
      <w:r>
        <w:rPr>
          <w:rFonts w:ascii="Times New Roman"/>
          <w:i/>
          <w:iCs/>
          <w:sz w:val="24"/>
          <w:szCs w:val="24"/>
        </w:rPr>
        <w:t xml:space="preserve"> La Edad de Oro </w:t>
      </w:r>
      <w:r>
        <w:rPr>
          <w:rFonts w:ascii="Times New Roman"/>
          <w:sz w:val="24"/>
          <w:szCs w:val="24"/>
        </w:rPr>
        <w:t>contaba con bellos grabados e ilustraciones. Cuentos, ensayos y poes</w:t>
      </w:r>
      <w:r>
        <w:rPr>
          <w:rFonts w:hAnsi="Times New Roman"/>
          <w:sz w:val="24"/>
          <w:szCs w:val="24"/>
        </w:rPr>
        <w:t>í</w:t>
      </w:r>
      <w:r>
        <w:rPr>
          <w:rFonts w:ascii="Times New Roman"/>
          <w:sz w:val="24"/>
          <w:szCs w:val="24"/>
        </w:rPr>
        <w:t>as, as</w:t>
      </w:r>
      <w:r>
        <w:rPr>
          <w:rFonts w:hAnsi="Times New Roman"/>
          <w:sz w:val="24"/>
          <w:szCs w:val="24"/>
        </w:rPr>
        <w:t>í</w:t>
      </w:r>
      <w:r>
        <w:rPr>
          <w:rFonts w:hAnsi="Times New Roman"/>
          <w:sz w:val="24"/>
          <w:szCs w:val="24"/>
        </w:rPr>
        <w:t xml:space="preserve"> </w:t>
      </w:r>
      <w:r>
        <w:rPr>
          <w:rFonts w:ascii="Times New Roman"/>
          <w:sz w:val="24"/>
          <w:szCs w:val="24"/>
        </w:rPr>
        <w:t>como una secci</w:t>
      </w:r>
      <w:r>
        <w:rPr>
          <w:rFonts w:hAnsi="Times New Roman"/>
          <w:sz w:val="24"/>
          <w:szCs w:val="24"/>
        </w:rPr>
        <w:t>ó</w:t>
      </w:r>
      <w:r>
        <w:rPr>
          <w:rFonts w:ascii="Times New Roman"/>
          <w:sz w:val="24"/>
          <w:szCs w:val="24"/>
        </w:rPr>
        <w:t xml:space="preserve">n final titulada </w:t>
      </w:r>
      <w:r>
        <w:rPr>
          <w:rFonts w:hAnsi="Times New Roman"/>
          <w:sz w:val="24"/>
          <w:szCs w:val="24"/>
        </w:rPr>
        <w:t>“</w:t>
      </w:r>
      <w:r>
        <w:rPr>
          <w:rFonts w:ascii="Times New Roman"/>
          <w:sz w:val="24"/>
          <w:szCs w:val="24"/>
        </w:rPr>
        <w:t xml:space="preserve">La </w:t>
      </w:r>
      <w:r>
        <w:rPr>
          <w:rFonts w:hAnsi="Times New Roman"/>
          <w:sz w:val="24"/>
          <w:szCs w:val="24"/>
        </w:rPr>
        <w:t>ú</w:t>
      </w:r>
      <w:r>
        <w:rPr>
          <w:rFonts w:ascii="Times New Roman"/>
          <w:sz w:val="24"/>
          <w:szCs w:val="24"/>
        </w:rPr>
        <w:t xml:space="preserve">ltima </w:t>
      </w:r>
      <w:r>
        <w:rPr>
          <w:rFonts w:ascii="Times New Roman"/>
          <w:sz w:val="24"/>
          <w:szCs w:val="24"/>
        </w:rPr>
        <w:lastRenderedPageBreak/>
        <w:t>p</w:t>
      </w:r>
      <w:r>
        <w:rPr>
          <w:rFonts w:hAnsi="Times New Roman"/>
          <w:sz w:val="24"/>
          <w:szCs w:val="24"/>
        </w:rPr>
        <w:t>á</w:t>
      </w:r>
      <w:r>
        <w:rPr>
          <w:rFonts w:ascii="Times New Roman"/>
          <w:sz w:val="24"/>
          <w:szCs w:val="24"/>
        </w:rPr>
        <w:t>gina</w:t>
      </w:r>
      <w:r>
        <w:rPr>
          <w:rFonts w:hAnsi="Times New Roman"/>
          <w:sz w:val="24"/>
          <w:szCs w:val="24"/>
        </w:rPr>
        <w:t>”</w:t>
      </w:r>
      <w:r>
        <w:rPr>
          <w:rFonts w:hAnsi="Times New Roman"/>
          <w:sz w:val="24"/>
          <w:szCs w:val="24"/>
        </w:rPr>
        <w:t xml:space="preserve"> </w:t>
      </w:r>
      <w:r>
        <w:rPr>
          <w:rFonts w:ascii="Times New Roman"/>
          <w:sz w:val="24"/>
          <w:szCs w:val="24"/>
        </w:rPr>
        <w:t>integran la revista de la que s</w:t>
      </w:r>
      <w:r>
        <w:rPr>
          <w:rFonts w:hAnsi="Times New Roman"/>
          <w:sz w:val="24"/>
          <w:szCs w:val="24"/>
        </w:rPr>
        <w:t>ó</w:t>
      </w:r>
      <w:r>
        <w:rPr>
          <w:rFonts w:ascii="Times New Roman"/>
          <w:sz w:val="24"/>
          <w:szCs w:val="24"/>
        </w:rPr>
        <w:t>lo se publicaron cuatro n</w:t>
      </w:r>
      <w:r>
        <w:rPr>
          <w:rFonts w:hAnsi="Times New Roman"/>
          <w:sz w:val="24"/>
          <w:szCs w:val="24"/>
        </w:rPr>
        <w:t>ú</w:t>
      </w:r>
      <w:r w:rsidR="007B598D">
        <w:rPr>
          <w:rFonts w:ascii="Times New Roman"/>
          <w:sz w:val="24"/>
          <w:szCs w:val="24"/>
        </w:rPr>
        <w:t>meros</w:t>
      </w:r>
      <w:r>
        <w:rPr>
          <w:rFonts w:ascii="Times New Roman"/>
          <w:sz w:val="24"/>
          <w:szCs w:val="24"/>
        </w:rPr>
        <w:t xml:space="preserve"> durante los meses de julio a octubre de 1889, en la ciudad de Nueva York. Publicada en formato de libro a partir de 1905</w:t>
      </w:r>
      <w:r w:rsidR="007B598D">
        <w:rPr>
          <w:rFonts w:ascii="Times New Roman"/>
          <w:sz w:val="24"/>
          <w:szCs w:val="24"/>
        </w:rPr>
        <w:t>,</w:t>
      </w:r>
      <w:r>
        <w:rPr>
          <w:rFonts w:ascii="Times New Roman"/>
          <w:sz w:val="24"/>
          <w:szCs w:val="24"/>
        </w:rPr>
        <w:t xml:space="preserve"> la revista ha pasado a formar parte del canon literario cubano y latinoamericano.</w:t>
      </w:r>
    </w:p>
    <w:p w14:paraId="49687343" w14:textId="5E0D29D1"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 Su subt</w:t>
      </w:r>
      <w:r>
        <w:rPr>
          <w:rFonts w:hAnsi="Times New Roman"/>
          <w:sz w:val="24"/>
          <w:szCs w:val="24"/>
        </w:rPr>
        <w:t>í</w:t>
      </w:r>
      <w:r>
        <w:rPr>
          <w:rFonts w:ascii="Times New Roman"/>
          <w:sz w:val="24"/>
          <w:szCs w:val="24"/>
        </w:rPr>
        <w:t xml:space="preserve">tulo </w:t>
      </w:r>
      <w:r>
        <w:rPr>
          <w:rFonts w:hAnsi="Times New Roman"/>
          <w:sz w:val="24"/>
          <w:szCs w:val="24"/>
        </w:rPr>
        <w:t>“</w:t>
      </w:r>
      <w:r>
        <w:rPr>
          <w:rFonts w:ascii="Times New Roman"/>
          <w:sz w:val="24"/>
          <w:szCs w:val="24"/>
        </w:rPr>
        <w:t>Publicaci</w:t>
      </w:r>
      <w:r>
        <w:rPr>
          <w:rFonts w:hAnsi="Times New Roman"/>
          <w:sz w:val="24"/>
          <w:szCs w:val="24"/>
        </w:rPr>
        <w:t>ó</w:t>
      </w:r>
      <w:r>
        <w:rPr>
          <w:rFonts w:ascii="Times New Roman"/>
          <w:sz w:val="24"/>
          <w:szCs w:val="24"/>
        </w:rPr>
        <w:t>n mensual de recreo e instrucci</w:t>
      </w:r>
      <w:r>
        <w:rPr>
          <w:rFonts w:hAnsi="Times New Roman"/>
          <w:sz w:val="24"/>
          <w:szCs w:val="24"/>
        </w:rPr>
        <w:t>ó</w:t>
      </w:r>
      <w:r>
        <w:rPr>
          <w:rFonts w:ascii="Times New Roman"/>
          <w:sz w:val="24"/>
          <w:szCs w:val="24"/>
        </w:rPr>
        <w:t>n dedicada a los ni</w:t>
      </w:r>
      <w:r>
        <w:rPr>
          <w:rFonts w:hAnsi="Times New Roman"/>
          <w:sz w:val="24"/>
          <w:szCs w:val="24"/>
        </w:rPr>
        <w:t>ñ</w:t>
      </w:r>
      <w:r>
        <w:rPr>
          <w:rFonts w:ascii="Times New Roman"/>
          <w:sz w:val="24"/>
          <w:szCs w:val="24"/>
        </w:rPr>
        <w:t>os de Am</w:t>
      </w:r>
      <w:r>
        <w:rPr>
          <w:rFonts w:hAnsi="Times New Roman"/>
          <w:sz w:val="24"/>
          <w:szCs w:val="24"/>
        </w:rPr>
        <w:t>é</w:t>
      </w:r>
      <w:r>
        <w:rPr>
          <w:rFonts w:ascii="Times New Roman"/>
          <w:sz w:val="24"/>
          <w:szCs w:val="24"/>
        </w:rPr>
        <w:t>rica</w:t>
      </w:r>
      <w:r>
        <w:rPr>
          <w:rFonts w:hAnsi="Times New Roman"/>
          <w:sz w:val="24"/>
          <w:szCs w:val="24"/>
        </w:rPr>
        <w:t>”</w:t>
      </w:r>
      <w:r>
        <w:rPr>
          <w:rFonts w:ascii="Times New Roman"/>
          <w:sz w:val="24"/>
          <w:szCs w:val="24"/>
        </w:rPr>
        <w:t>, muy similar al de la m</w:t>
      </w:r>
      <w:r>
        <w:rPr>
          <w:rFonts w:hAnsi="Times New Roman"/>
          <w:sz w:val="24"/>
          <w:szCs w:val="24"/>
        </w:rPr>
        <w:t>á</w:t>
      </w:r>
      <w:r w:rsidR="007B598D">
        <w:rPr>
          <w:rFonts w:ascii="Times New Roman"/>
          <w:sz w:val="24"/>
          <w:szCs w:val="24"/>
        </w:rPr>
        <w:t xml:space="preserve">s famosa revista infantil </w:t>
      </w:r>
      <w:r>
        <w:rPr>
          <w:rFonts w:ascii="Times New Roman"/>
          <w:sz w:val="24"/>
          <w:szCs w:val="24"/>
        </w:rPr>
        <w:t>francesa de entonces (</w:t>
      </w:r>
      <w:r>
        <w:rPr>
          <w:rFonts w:ascii="Times New Roman"/>
          <w:i/>
          <w:iCs/>
          <w:sz w:val="24"/>
          <w:szCs w:val="24"/>
        </w:rPr>
        <w:t>Magasin d</w:t>
      </w:r>
      <w:r>
        <w:rPr>
          <w:rFonts w:hAnsi="Times New Roman"/>
          <w:i/>
          <w:iCs/>
          <w:sz w:val="24"/>
          <w:szCs w:val="24"/>
        </w:rPr>
        <w:t>’</w:t>
      </w:r>
      <w:r>
        <w:rPr>
          <w:rFonts w:hAnsi="Times New Roman"/>
          <w:i/>
          <w:iCs/>
          <w:sz w:val="24"/>
          <w:szCs w:val="24"/>
        </w:rPr>
        <w:t xml:space="preserve"> </w:t>
      </w:r>
      <w:r>
        <w:rPr>
          <w:rFonts w:ascii="Times New Roman"/>
          <w:i/>
          <w:iCs/>
          <w:sz w:val="24"/>
          <w:szCs w:val="24"/>
        </w:rPr>
        <w:t>Education et R</w:t>
      </w:r>
      <w:r>
        <w:rPr>
          <w:rFonts w:hAnsi="Times New Roman"/>
          <w:i/>
          <w:iCs/>
          <w:sz w:val="24"/>
          <w:szCs w:val="24"/>
        </w:rPr>
        <w:t>é</w:t>
      </w:r>
      <w:r>
        <w:rPr>
          <w:rFonts w:ascii="Times New Roman"/>
          <w:i/>
          <w:iCs/>
          <w:sz w:val="24"/>
          <w:szCs w:val="24"/>
        </w:rPr>
        <w:t>cr</w:t>
      </w:r>
      <w:r>
        <w:rPr>
          <w:rFonts w:hAnsi="Times New Roman"/>
          <w:i/>
          <w:iCs/>
          <w:sz w:val="24"/>
          <w:szCs w:val="24"/>
        </w:rPr>
        <w:t>é</w:t>
      </w:r>
      <w:r>
        <w:rPr>
          <w:rFonts w:ascii="Times New Roman"/>
          <w:i/>
          <w:iCs/>
          <w:sz w:val="24"/>
          <w:szCs w:val="24"/>
        </w:rPr>
        <w:t>ation</w:t>
      </w:r>
      <w:r>
        <w:rPr>
          <w:rFonts w:ascii="Times New Roman"/>
          <w:sz w:val="24"/>
          <w:szCs w:val="24"/>
        </w:rPr>
        <w:t>) expone expl</w:t>
      </w:r>
      <w:r>
        <w:rPr>
          <w:rFonts w:hAnsi="Times New Roman"/>
          <w:sz w:val="24"/>
          <w:szCs w:val="24"/>
        </w:rPr>
        <w:t>í</w:t>
      </w:r>
      <w:r>
        <w:rPr>
          <w:rFonts w:ascii="Times New Roman"/>
          <w:sz w:val="24"/>
          <w:szCs w:val="24"/>
        </w:rPr>
        <w:t>citamente qui</w:t>
      </w:r>
      <w:r>
        <w:rPr>
          <w:rFonts w:hAnsi="Times New Roman"/>
          <w:sz w:val="24"/>
          <w:szCs w:val="24"/>
        </w:rPr>
        <w:t>é</w:t>
      </w:r>
      <w:r>
        <w:rPr>
          <w:rFonts w:ascii="Times New Roman"/>
          <w:sz w:val="24"/>
          <w:szCs w:val="24"/>
        </w:rPr>
        <w:t>n es su destinario y cu</w:t>
      </w:r>
      <w:r>
        <w:rPr>
          <w:rFonts w:hAnsi="Times New Roman"/>
          <w:sz w:val="24"/>
          <w:szCs w:val="24"/>
        </w:rPr>
        <w:t>á</w:t>
      </w:r>
      <w:r>
        <w:rPr>
          <w:rFonts w:ascii="Times New Roman"/>
          <w:sz w:val="24"/>
          <w:szCs w:val="24"/>
        </w:rPr>
        <w:t>l es su objetivo. La revista se concibe con el prop</w:t>
      </w:r>
      <w:r>
        <w:rPr>
          <w:rFonts w:hAnsi="Times New Roman"/>
          <w:sz w:val="24"/>
          <w:szCs w:val="24"/>
        </w:rPr>
        <w:t>ó</w:t>
      </w:r>
      <w:r>
        <w:rPr>
          <w:rFonts w:ascii="Times New Roman"/>
          <w:sz w:val="24"/>
          <w:szCs w:val="24"/>
        </w:rPr>
        <w:t>sito de inculcarle al ni</w:t>
      </w:r>
      <w:r>
        <w:rPr>
          <w:rFonts w:hAnsi="Times New Roman"/>
          <w:sz w:val="24"/>
          <w:szCs w:val="24"/>
        </w:rPr>
        <w:t>ñ</w:t>
      </w:r>
      <w:r>
        <w:rPr>
          <w:rFonts w:ascii="Times New Roman"/>
          <w:sz w:val="24"/>
          <w:szCs w:val="24"/>
        </w:rPr>
        <w:t>o hispanoamericano conocimientos referentes a la historia, el arte, la literatura y la ciencia, resaltando a su vez la apreciaci</w:t>
      </w:r>
      <w:r>
        <w:rPr>
          <w:rFonts w:hAnsi="Times New Roman"/>
          <w:sz w:val="24"/>
          <w:szCs w:val="24"/>
        </w:rPr>
        <w:t>ó</w:t>
      </w:r>
      <w:r>
        <w:rPr>
          <w:rFonts w:ascii="Times New Roman"/>
          <w:sz w:val="24"/>
          <w:szCs w:val="24"/>
        </w:rPr>
        <w:t>n de la patria y los valores nacionales. Al igual que Horacio (delectare et docere), Mart</w:t>
      </w:r>
      <w:r>
        <w:rPr>
          <w:rFonts w:hAnsi="Times New Roman"/>
          <w:sz w:val="24"/>
          <w:szCs w:val="24"/>
        </w:rPr>
        <w:t>í</w:t>
      </w:r>
      <w:r>
        <w:rPr>
          <w:rFonts w:hAnsi="Times New Roman"/>
          <w:sz w:val="24"/>
          <w:szCs w:val="24"/>
        </w:rPr>
        <w:t xml:space="preserve"> </w:t>
      </w:r>
      <w:r>
        <w:rPr>
          <w:rFonts w:ascii="Times New Roman"/>
          <w:sz w:val="24"/>
          <w:szCs w:val="24"/>
        </w:rPr>
        <w:t>cree en el deseable efecto formativo y moral de la obra y considera que debe instruir pero tambi</w:t>
      </w:r>
      <w:r>
        <w:rPr>
          <w:rFonts w:hAnsi="Times New Roman"/>
          <w:sz w:val="24"/>
          <w:szCs w:val="24"/>
        </w:rPr>
        <w:t>é</w:t>
      </w:r>
      <w:r>
        <w:rPr>
          <w:rFonts w:ascii="Times New Roman"/>
          <w:sz w:val="24"/>
          <w:szCs w:val="24"/>
        </w:rPr>
        <w:t>n entretener. De tal manera, en cada n</w:t>
      </w:r>
      <w:r>
        <w:rPr>
          <w:rFonts w:hAnsi="Times New Roman"/>
          <w:sz w:val="24"/>
          <w:szCs w:val="24"/>
        </w:rPr>
        <w:t>ú</w:t>
      </w:r>
      <w:r>
        <w:rPr>
          <w:rFonts w:ascii="Times New Roman"/>
          <w:sz w:val="24"/>
          <w:szCs w:val="24"/>
        </w:rPr>
        <w:t>mero la instrucci</w:t>
      </w:r>
      <w:r>
        <w:rPr>
          <w:rFonts w:hAnsi="Times New Roman"/>
          <w:sz w:val="24"/>
          <w:szCs w:val="24"/>
        </w:rPr>
        <w:t>ó</w:t>
      </w:r>
      <w:r>
        <w:rPr>
          <w:rFonts w:ascii="Times New Roman"/>
          <w:sz w:val="24"/>
          <w:szCs w:val="24"/>
        </w:rPr>
        <w:t>n expl</w:t>
      </w:r>
      <w:r>
        <w:rPr>
          <w:rFonts w:hAnsi="Times New Roman"/>
          <w:sz w:val="24"/>
          <w:szCs w:val="24"/>
        </w:rPr>
        <w:t>í</w:t>
      </w:r>
      <w:r>
        <w:rPr>
          <w:rFonts w:ascii="Times New Roman"/>
          <w:sz w:val="24"/>
          <w:szCs w:val="24"/>
        </w:rPr>
        <w:t>cita para ni</w:t>
      </w:r>
      <w:r>
        <w:rPr>
          <w:rFonts w:hAnsi="Times New Roman"/>
          <w:sz w:val="24"/>
          <w:szCs w:val="24"/>
        </w:rPr>
        <w:t>ñ</w:t>
      </w:r>
      <w:r>
        <w:rPr>
          <w:rFonts w:ascii="Times New Roman"/>
          <w:sz w:val="24"/>
          <w:szCs w:val="24"/>
        </w:rPr>
        <w:t>os y ni</w:t>
      </w:r>
      <w:r>
        <w:rPr>
          <w:rFonts w:hAnsi="Times New Roman"/>
          <w:sz w:val="24"/>
          <w:szCs w:val="24"/>
        </w:rPr>
        <w:t>ñ</w:t>
      </w:r>
      <w:r>
        <w:rPr>
          <w:rFonts w:ascii="Times New Roman"/>
          <w:sz w:val="24"/>
          <w:szCs w:val="24"/>
        </w:rPr>
        <w:t>as es agradablemente introducida como una cucharada de jarabe en la que se ha a</w:t>
      </w:r>
      <w:r>
        <w:rPr>
          <w:rFonts w:hAnsi="Times New Roman"/>
          <w:sz w:val="24"/>
          <w:szCs w:val="24"/>
        </w:rPr>
        <w:t>ñ</w:t>
      </w:r>
      <w:r>
        <w:rPr>
          <w:rFonts w:ascii="Times New Roman"/>
          <w:sz w:val="24"/>
          <w:szCs w:val="24"/>
        </w:rPr>
        <w:t xml:space="preserve">adido la medicina: </w:t>
      </w:r>
      <w:r>
        <w:rPr>
          <w:rFonts w:hAnsi="Times New Roman"/>
          <w:sz w:val="24"/>
          <w:szCs w:val="24"/>
        </w:rPr>
        <w:t>“</w:t>
      </w:r>
      <w:r>
        <w:rPr>
          <w:rFonts w:ascii="Times New Roman"/>
          <w:sz w:val="24"/>
          <w:szCs w:val="24"/>
        </w:rPr>
        <w:t>Los temas escogidos ser</w:t>
      </w:r>
      <w:r>
        <w:rPr>
          <w:rFonts w:hAnsi="Times New Roman"/>
          <w:sz w:val="24"/>
          <w:szCs w:val="24"/>
        </w:rPr>
        <w:t>á</w:t>
      </w:r>
      <w:r>
        <w:rPr>
          <w:rFonts w:ascii="Times New Roman"/>
          <w:sz w:val="24"/>
          <w:szCs w:val="24"/>
        </w:rPr>
        <w:t>n siempre tales que por mucha doctrina que lleven en s</w:t>
      </w:r>
      <w:r>
        <w:rPr>
          <w:rFonts w:hAnsi="Times New Roman"/>
          <w:sz w:val="24"/>
          <w:szCs w:val="24"/>
        </w:rPr>
        <w:t>í</w:t>
      </w:r>
      <w:r>
        <w:rPr>
          <w:rFonts w:ascii="Times New Roman"/>
          <w:sz w:val="24"/>
          <w:szCs w:val="24"/>
        </w:rPr>
        <w:t>, no parezca que la llevan, ni alarmen al lector de pocos a</w:t>
      </w:r>
      <w:r>
        <w:rPr>
          <w:rFonts w:hAnsi="Times New Roman"/>
          <w:sz w:val="24"/>
          <w:szCs w:val="24"/>
        </w:rPr>
        <w:t>ñ</w:t>
      </w:r>
      <w:r>
        <w:rPr>
          <w:rFonts w:ascii="Times New Roman"/>
          <w:sz w:val="24"/>
          <w:szCs w:val="24"/>
        </w:rPr>
        <w:t>os con el t</w:t>
      </w:r>
      <w:r>
        <w:rPr>
          <w:rFonts w:hAnsi="Times New Roman"/>
          <w:sz w:val="24"/>
          <w:szCs w:val="24"/>
        </w:rPr>
        <w:t>í</w:t>
      </w:r>
      <w:r>
        <w:rPr>
          <w:rFonts w:ascii="Times New Roman"/>
          <w:sz w:val="24"/>
          <w:szCs w:val="24"/>
        </w:rPr>
        <w:t>tulo cient</w:t>
      </w:r>
      <w:r>
        <w:rPr>
          <w:rFonts w:hAnsi="Times New Roman"/>
          <w:sz w:val="24"/>
          <w:szCs w:val="24"/>
        </w:rPr>
        <w:t>í</w:t>
      </w:r>
      <w:r>
        <w:rPr>
          <w:rFonts w:ascii="Times New Roman"/>
          <w:sz w:val="24"/>
          <w:szCs w:val="24"/>
        </w:rPr>
        <w:t>fico ni con el lenguaje aparatoso</w:t>
      </w:r>
      <w:r>
        <w:rPr>
          <w:rFonts w:hAnsi="Times New Roman"/>
          <w:sz w:val="24"/>
          <w:szCs w:val="24"/>
        </w:rPr>
        <w:t>”</w:t>
      </w:r>
      <w:r>
        <w:rPr>
          <w:rFonts w:ascii="Times New Roman"/>
          <w:sz w:val="24"/>
          <w:szCs w:val="24"/>
        </w:rPr>
        <w:t xml:space="preserve">(1). </w:t>
      </w:r>
    </w:p>
    <w:p w14:paraId="471AB7EB"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En los tres primeros n</w:t>
      </w:r>
      <w:r>
        <w:rPr>
          <w:rFonts w:hAnsi="Times New Roman"/>
          <w:sz w:val="24"/>
          <w:szCs w:val="24"/>
        </w:rPr>
        <w:t>ú</w:t>
      </w:r>
      <w:r>
        <w:rPr>
          <w:rFonts w:ascii="Times New Roman"/>
          <w:sz w:val="24"/>
          <w:szCs w:val="24"/>
        </w:rPr>
        <w:t xml:space="preserve">meros aparece una historia de trasfondo nacional: </w:t>
      </w:r>
      <w:r>
        <w:rPr>
          <w:rFonts w:hAnsi="Times New Roman"/>
          <w:sz w:val="24"/>
          <w:szCs w:val="24"/>
        </w:rPr>
        <w:t>“</w:t>
      </w:r>
      <w:r>
        <w:rPr>
          <w:rFonts w:ascii="Times New Roman"/>
          <w:sz w:val="24"/>
          <w:szCs w:val="24"/>
        </w:rPr>
        <w:t>Tres h</w:t>
      </w:r>
      <w:r>
        <w:rPr>
          <w:rFonts w:hAnsi="Times New Roman"/>
          <w:sz w:val="24"/>
          <w:szCs w:val="24"/>
        </w:rPr>
        <w:t>é</w:t>
      </w:r>
      <w:r>
        <w:rPr>
          <w:rFonts w:ascii="Times New Roman"/>
          <w:sz w:val="24"/>
          <w:szCs w:val="24"/>
        </w:rPr>
        <w:t>roes</w:t>
      </w:r>
      <w:r>
        <w:rPr>
          <w:rFonts w:hAnsi="Times New Roman"/>
          <w:sz w:val="24"/>
          <w:szCs w:val="24"/>
        </w:rPr>
        <w:t>”</w:t>
      </w:r>
      <w:r>
        <w:rPr>
          <w:rFonts w:ascii="Times New Roman"/>
          <w:sz w:val="24"/>
          <w:szCs w:val="24"/>
        </w:rPr>
        <w:t xml:space="preserve">, </w:t>
      </w:r>
      <w:r>
        <w:rPr>
          <w:rFonts w:hAnsi="Times New Roman"/>
          <w:sz w:val="24"/>
          <w:szCs w:val="24"/>
        </w:rPr>
        <w:t>“</w:t>
      </w:r>
      <w:r>
        <w:rPr>
          <w:rFonts w:ascii="Times New Roman"/>
          <w:sz w:val="24"/>
          <w:szCs w:val="24"/>
        </w:rPr>
        <w:t>Las ruinas indias</w:t>
      </w:r>
      <w:r>
        <w:rPr>
          <w:rFonts w:hAnsi="Times New Roman"/>
          <w:sz w:val="24"/>
          <w:szCs w:val="24"/>
        </w:rPr>
        <w:t>”</w:t>
      </w:r>
      <w:r>
        <w:rPr>
          <w:rFonts w:hAnsi="Times New Roman"/>
          <w:sz w:val="24"/>
          <w:szCs w:val="24"/>
        </w:rPr>
        <w:t xml:space="preserve"> </w:t>
      </w:r>
      <w:r>
        <w:rPr>
          <w:rFonts w:ascii="Times New Roman"/>
          <w:sz w:val="24"/>
          <w:szCs w:val="24"/>
        </w:rPr>
        <w:t xml:space="preserve">y </w:t>
      </w:r>
      <w:r>
        <w:rPr>
          <w:rFonts w:hAnsi="Times New Roman"/>
          <w:sz w:val="24"/>
          <w:szCs w:val="24"/>
        </w:rPr>
        <w:t>“</w:t>
      </w:r>
      <w:r>
        <w:rPr>
          <w:rFonts w:ascii="Times New Roman"/>
          <w:sz w:val="24"/>
          <w:szCs w:val="24"/>
        </w:rPr>
        <w:t>El Padre Las Casas</w:t>
      </w:r>
      <w:r>
        <w:rPr>
          <w:rFonts w:hAnsi="Times New Roman"/>
          <w:sz w:val="24"/>
          <w:szCs w:val="24"/>
        </w:rPr>
        <w:t>”</w:t>
      </w:r>
      <w:r>
        <w:rPr>
          <w:rFonts w:hAnsi="Times New Roman"/>
          <w:sz w:val="24"/>
          <w:szCs w:val="24"/>
        </w:rPr>
        <w:t xml:space="preserve"> </w:t>
      </w:r>
      <w:r>
        <w:rPr>
          <w:rFonts w:ascii="Times New Roman"/>
          <w:sz w:val="24"/>
          <w:szCs w:val="24"/>
        </w:rPr>
        <w:t>y una o m</w:t>
      </w:r>
      <w:r>
        <w:rPr>
          <w:rFonts w:hAnsi="Times New Roman"/>
          <w:sz w:val="24"/>
          <w:szCs w:val="24"/>
        </w:rPr>
        <w:t>á</w:t>
      </w:r>
      <w:r>
        <w:rPr>
          <w:rFonts w:ascii="Times New Roman"/>
          <w:sz w:val="24"/>
          <w:szCs w:val="24"/>
        </w:rPr>
        <w:t xml:space="preserve">s con matiz universal: </w:t>
      </w:r>
      <w:r>
        <w:rPr>
          <w:rFonts w:hAnsi="Times New Roman"/>
          <w:sz w:val="24"/>
          <w:szCs w:val="24"/>
        </w:rPr>
        <w:t>“</w:t>
      </w:r>
      <w:r>
        <w:rPr>
          <w:rFonts w:ascii="Times New Roman"/>
          <w:sz w:val="24"/>
          <w:szCs w:val="24"/>
        </w:rPr>
        <w:t>La Il</w:t>
      </w:r>
      <w:r>
        <w:rPr>
          <w:rFonts w:hAnsi="Times New Roman"/>
          <w:sz w:val="24"/>
          <w:szCs w:val="24"/>
        </w:rPr>
        <w:t>í</w:t>
      </w:r>
      <w:r>
        <w:rPr>
          <w:rFonts w:ascii="Times New Roman"/>
          <w:sz w:val="24"/>
          <w:szCs w:val="24"/>
        </w:rPr>
        <w:t>ada</w:t>
      </w:r>
      <w:r>
        <w:rPr>
          <w:rFonts w:hAnsi="Times New Roman"/>
          <w:sz w:val="24"/>
          <w:szCs w:val="24"/>
        </w:rPr>
        <w:t>”</w:t>
      </w:r>
      <w:r>
        <w:rPr>
          <w:rFonts w:ascii="Times New Roman"/>
          <w:sz w:val="24"/>
          <w:szCs w:val="24"/>
        </w:rPr>
        <w:t xml:space="preserve">, </w:t>
      </w:r>
      <w:r>
        <w:rPr>
          <w:rFonts w:hAnsi="Times New Roman"/>
          <w:sz w:val="24"/>
          <w:szCs w:val="24"/>
        </w:rPr>
        <w:t>“</w:t>
      </w:r>
      <w:r>
        <w:rPr>
          <w:rFonts w:ascii="Times New Roman"/>
          <w:sz w:val="24"/>
          <w:szCs w:val="24"/>
        </w:rPr>
        <w:t>M</w:t>
      </w:r>
      <w:r>
        <w:rPr>
          <w:rFonts w:hAnsi="Times New Roman"/>
          <w:sz w:val="24"/>
          <w:szCs w:val="24"/>
        </w:rPr>
        <w:t>ú</w:t>
      </w:r>
      <w:r>
        <w:rPr>
          <w:rFonts w:ascii="Times New Roman"/>
          <w:sz w:val="24"/>
          <w:szCs w:val="24"/>
        </w:rPr>
        <w:t>sicos, poetas y pintores</w:t>
      </w:r>
      <w:r>
        <w:rPr>
          <w:rFonts w:hAnsi="Times New Roman"/>
          <w:sz w:val="24"/>
          <w:szCs w:val="24"/>
        </w:rPr>
        <w:t>”</w:t>
      </w:r>
      <w:r>
        <w:rPr>
          <w:rFonts w:hAnsi="Times New Roman"/>
          <w:sz w:val="24"/>
          <w:szCs w:val="24"/>
        </w:rPr>
        <w:t xml:space="preserve"> </w:t>
      </w:r>
      <w:r>
        <w:rPr>
          <w:rFonts w:ascii="Times New Roman"/>
          <w:sz w:val="24"/>
          <w:szCs w:val="24"/>
        </w:rPr>
        <w:t xml:space="preserve">y </w:t>
      </w:r>
      <w:r>
        <w:rPr>
          <w:rFonts w:hAnsi="Times New Roman"/>
          <w:sz w:val="24"/>
          <w:szCs w:val="24"/>
        </w:rPr>
        <w:t>“</w:t>
      </w:r>
      <w:r>
        <w:rPr>
          <w:rFonts w:ascii="Times New Roman"/>
          <w:sz w:val="24"/>
          <w:szCs w:val="24"/>
        </w:rPr>
        <w:t>La exposici</w:t>
      </w:r>
      <w:r>
        <w:rPr>
          <w:rFonts w:hAnsi="Times New Roman"/>
          <w:sz w:val="24"/>
          <w:szCs w:val="24"/>
        </w:rPr>
        <w:t>ó</w:t>
      </w:r>
      <w:r>
        <w:rPr>
          <w:rFonts w:ascii="Times New Roman"/>
          <w:sz w:val="24"/>
          <w:szCs w:val="24"/>
        </w:rPr>
        <w:t>n de Par</w:t>
      </w:r>
      <w:r>
        <w:rPr>
          <w:rFonts w:hAnsi="Times New Roman"/>
          <w:sz w:val="24"/>
          <w:szCs w:val="24"/>
        </w:rPr>
        <w:t>í</w:t>
      </w:r>
      <w:r>
        <w:rPr>
          <w:rFonts w:ascii="Times New Roman"/>
          <w:sz w:val="24"/>
          <w:szCs w:val="24"/>
        </w:rPr>
        <w:t>s</w:t>
      </w:r>
      <w:r>
        <w:rPr>
          <w:rFonts w:hAnsi="Times New Roman"/>
          <w:sz w:val="24"/>
          <w:szCs w:val="24"/>
        </w:rPr>
        <w:t>”</w:t>
      </w:r>
      <w:r>
        <w:rPr>
          <w:rFonts w:ascii="Times New Roman"/>
          <w:sz w:val="24"/>
          <w:szCs w:val="24"/>
        </w:rPr>
        <w:t>. S</w:t>
      </w:r>
      <w:r>
        <w:rPr>
          <w:rFonts w:hAnsi="Times New Roman"/>
          <w:sz w:val="24"/>
          <w:szCs w:val="24"/>
        </w:rPr>
        <w:t>ó</w:t>
      </w:r>
      <w:r>
        <w:rPr>
          <w:rFonts w:ascii="Times New Roman"/>
          <w:sz w:val="24"/>
          <w:szCs w:val="24"/>
        </w:rPr>
        <w:t>lo el cuarto n</w:t>
      </w:r>
      <w:r>
        <w:rPr>
          <w:rFonts w:hAnsi="Times New Roman"/>
          <w:sz w:val="24"/>
          <w:szCs w:val="24"/>
        </w:rPr>
        <w:t>ú</w:t>
      </w:r>
      <w:r>
        <w:rPr>
          <w:rFonts w:ascii="Times New Roman"/>
          <w:sz w:val="24"/>
          <w:szCs w:val="24"/>
        </w:rPr>
        <w:t>mero se aparta de ese patr</w:t>
      </w:r>
      <w:r>
        <w:rPr>
          <w:rFonts w:hAnsi="Times New Roman"/>
          <w:sz w:val="24"/>
          <w:szCs w:val="24"/>
        </w:rPr>
        <w:t>ó</w:t>
      </w:r>
      <w:r>
        <w:rPr>
          <w:rFonts w:ascii="Times New Roman"/>
          <w:sz w:val="24"/>
          <w:szCs w:val="24"/>
        </w:rPr>
        <w:t xml:space="preserve">n ya que todos los cuentos publicados en </w:t>
      </w:r>
      <w:r>
        <w:rPr>
          <w:rFonts w:hAnsi="Times New Roman"/>
          <w:sz w:val="24"/>
          <w:szCs w:val="24"/>
        </w:rPr>
        <w:t>é</w:t>
      </w:r>
      <w:r>
        <w:rPr>
          <w:rFonts w:ascii="Times New Roman"/>
          <w:sz w:val="24"/>
          <w:szCs w:val="24"/>
        </w:rPr>
        <w:t>l tienen tem</w:t>
      </w:r>
      <w:r>
        <w:rPr>
          <w:rFonts w:hAnsi="Times New Roman"/>
          <w:sz w:val="24"/>
          <w:szCs w:val="24"/>
        </w:rPr>
        <w:t>á</w:t>
      </w:r>
      <w:r>
        <w:rPr>
          <w:rFonts w:ascii="Times New Roman"/>
          <w:sz w:val="24"/>
          <w:szCs w:val="24"/>
        </w:rPr>
        <w:t>ticas ajenas a la historia del continente americano. Con relaci</w:t>
      </w:r>
      <w:r>
        <w:rPr>
          <w:rFonts w:hAnsi="Times New Roman"/>
          <w:sz w:val="24"/>
          <w:szCs w:val="24"/>
        </w:rPr>
        <w:t>ó</w:t>
      </w:r>
      <w:r>
        <w:rPr>
          <w:rFonts w:ascii="Times New Roman"/>
          <w:sz w:val="24"/>
          <w:szCs w:val="24"/>
        </w:rPr>
        <w:t>n a la selecci</w:t>
      </w:r>
      <w:r>
        <w:rPr>
          <w:rFonts w:hAnsi="Times New Roman"/>
          <w:sz w:val="24"/>
          <w:szCs w:val="24"/>
        </w:rPr>
        <w:t>ó</w:t>
      </w:r>
      <w:r>
        <w:rPr>
          <w:rFonts w:ascii="Times New Roman"/>
          <w:sz w:val="24"/>
          <w:szCs w:val="24"/>
        </w:rPr>
        <w:t>n de temas en esta obra infantil, el escritor y cr</w:t>
      </w:r>
      <w:r>
        <w:rPr>
          <w:rFonts w:hAnsi="Times New Roman"/>
          <w:sz w:val="24"/>
          <w:szCs w:val="24"/>
        </w:rPr>
        <w:t>í</w:t>
      </w:r>
      <w:r>
        <w:rPr>
          <w:rFonts w:ascii="Times New Roman"/>
          <w:sz w:val="24"/>
          <w:szCs w:val="24"/>
        </w:rPr>
        <w:t>tico cubano Antonio Orlando Rodr</w:t>
      </w:r>
      <w:r>
        <w:rPr>
          <w:rFonts w:hAnsi="Times New Roman"/>
          <w:sz w:val="24"/>
          <w:szCs w:val="24"/>
        </w:rPr>
        <w:t>í</w:t>
      </w:r>
      <w:r>
        <w:rPr>
          <w:rFonts w:ascii="Times New Roman"/>
          <w:sz w:val="24"/>
          <w:szCs w:val="24"/>
        </w:rPr>
        <w:t xml:space="preserve">guez observa que:  </w:t>
      </w:r>
    </w:p>
    <w:p w14:paraId="670E7F65" w14:textId="77777777" w:rsidR="00AF3598" w:rsidRDefault="00AF3598" w:rsidP="00AF3598">
      <w:pPr>
        <w:pStyle w:val="Body"/>
        <w:spacing w:after="0" w:line="480" w:lineRule="auto"/>
        <w:ind w:left="1440"/>
        <w:rPr>
          <w:rFonts w:ascii="Times New Roman" w:eastAsia="Times New Roman" w:hAnsi="Times New Roman" w:cs="Times New Roman"/>
          <w:sz w:val="24"/>
          <w:szCs w:val="24"/>
        </w:rPr>
      </w:pPr>
      <w:r>
        <w:rPr>
          <w:rFonts w:ascii="Times New Roman"/>
          <w:sz w:val="24"/>
          <w:szCs w:val="24"/>
        </w:rPr>
        <w:lastRenderedPageBreak/>
        <w:t>Mart</w:t>
      </w:r>
      <w:r>
        <w:rPr>
          <w:rFonts w:hAnsi="Times New Roman"/>
          <w:sz w:val="24"/>
          <w:szCs w:val="24"/>
        </w:rPr>
        <w:t>í</w:t>
      </w:r>
      <w:r>
        <w:rPr>
          <w:rFonts w:hAnsi="Times New Roman"/>
          <w:sz w:val="24"/>
          <w:szCs w:val="24"/>
        </w:rPr>
        <w:t xml:space="preserve"> </w:t>
      </w:r>
      <w:r>
        <w:rPr>
          <w:rFonts w:ascii="Times New Roman"/>
          <w:sz w:val="24"/>
          <w:szCs w:val="24"/>
        </w:rPr>
        <w:t>propone art</w:t>
      </w:r>
      <w:r>
        <w:rPr>
          <w:rFonts w:hAnsi="Times New Roman"/>
          <w:sz w:val="24"/>
          <w:szCs w:val="24"/>
        </w:rPr>
        <w:t>í</w:t>
      </w:r>
      <w:r>
        <w:rPr>
          <w:rFonts w:ascii="Times New Roman"/>
          <w:sz w:val="24"/>
          <w:szCs w:val="24"/>
        </w:rPr>
        <w:t xml:space="preserve">culos acerca de temas inusitados para la </w:t>
      </w:r>
      <w:r>
        <w:rPr>
          <w:rFonts w:hAnsi="Times New Roman"/>
          <w:sz w:val="24"/>
          <w:szCs w:val="24"/>
        </w:rPr>
        <w:t>é</w:t>
      </w:r>
      <w:r>
        <w:rPr>
          <w:rFonts w:ascii="Times New Roman"/>
          <w:sz w:val="24"/>
          <w:szCs w:val="24"/>
        </w:rPr>
        <w:t>poca (como la grandeza de las culturas prehisp</w:t>
      </w:r>
      <w:r>
        <w:rPr>
          <w:rFonts w:hAnsi="Times New Roman"/>
          <w:sz w:val="24"/>
          <w:szCs w:val="24"/>
        </w:rPr>
        <w:t>á</w:t>
      </w:r>
      <w:r>
        <w:rPr>
          <w:rFonts w:ascii="Times New Roman"/>
          <w:sz w:val="24"/>
          <w:szCs w:val="24"/>
        </w:rPr>
        <w:t>nicas, la lucha contra el colonialismo o los progresos de la ciencia y la tecnolog</w:t>
      </w:r>
      <w:r>
        <w:rPr>
          <w:rFonts w:hAnsi="Times New Roman"/>
          <w:sz w:val="24"/>
          <w:szCs w:val="24"/>
        </w:rPr>
        <w:t>í</w:t>
      </w:r>
      <w:r>
        <w:rPr>
          <w:rFonts w:ascii="Times New Roman"/>
          <w:sz w:val="24"/>
          <w:szCs w:val="24"/>
        </w:rPr>
        <w:t>a) y entrega, adem</w:t>
      </w:r>
      <w:r>
        <w:rPr>
          <w:rFonts w:hAnsi="Times New Roman"/>
          <w:sz w:val="24"/>
          <w:szCs w:val="24"/>
        </w:rPr>
        <w:t>á</w:t>
      </w:r>
      <w:r>
        <w:rPr>
          <w:rFonts w:ascii="Times New Roman"/>
          <w:sz w:val="24"/>
          <w:szCs w:val="24"/>
        </w:rPr>
        <w:t>s, traducciones o rescrituras de narraciones de Laboulaye y de Anderson, versiones de poemas de Helen Hunt Jackson y de Emerson, su antol</w:t>
      </w:r>
      <w:r>
        <w:rPr>
          <w:rFonts w:hAnsi="Times New Roman"/>
          <w:sz w:val="24"/>
          <w:szCs w:val="24"/>
        </w:rPr>
        <w:t>ó</w:t>
      </w:r>
      <w:r>
        <w:rPr>
          <w:rFonts w:ascii="Times New Roman"/>
          <w:sz w:val="24"/>
          <w:szCs w:val="24"/>
        </w:rPr>
        <w:t xml:space="preserve">gico cuento en versos </w:t>
      </w:r>
      <w:r>
        <w:rPr>
          <w:rFonts w:hAnsi="Times New Roman"/>
          <w:sz w:val="24"/>
          <w:szCs w:val="24"/>
        </w:rPr>
        <w:t>“</w:t>
      </w:r>
      <w:r>
        <w:rPr>
          <w:rFonts w:ascii="Times New Roman"/>
          <w:sz w:val="24"/>
          <w:szCs w:val="24"/>
        </w:rPr>
        <w:t>Los zapaticos de rosa</w:t>
      </w:r>
      <w:r>
        <w:rPr>
          <w:rFonts w:hAnsi="Times New Roman"/>
          <w:sz w:val="24"/>
          <w:szCs w:val="24"/>
        </w:rPr>
        <w:t>”</w:t>
      </w:r>
      <w:r>
        <w:rPr>
          <w:rFonts w:ascii="Times New Roman"/>
          <w:sz w:val="24"/>
          <w:szCs w:val="24"/>
        </w:rPr>
        <w:t xml:space="preserve">, y relatos originales, como </w:t>
      </w:r>
      <w:r>
        <w:rPr>
          <w:rFonts w:hAnsi="Times New Roman"/>
          <w:sz w:val="24"/>
          <w:szCs w:val="24"/>
        </w:rPr>
        <w:t>“</w:t>
      </w:r>
      <w:r>
        <w:rPr>
          <w:rFonts w:ascii="Times New Roman"/>
          <w:sz w:val="24"/>
          <w:szCs w:val="24"/>
        </w:rPr>
        <w:t>Nen</w:t>
      </w:r>
      <w:r>
        <w:rPr>
          <w:rFonts w:hAnsi="Times New Roman"/>
          <w:sz w:val="24"/>
          <w:szCs w:val="24"/>
        </w:rPr>
        <w:t>é</w:t>
      </w:r>
      <w:r>
        <w:rPr>
          <w:rFonts w:hAnsi="Times New Roman"/>
          <w:sz w:val="24"/>
          <w:szCs w:val="24"/>
        </w:rPr>
        <w:t xml:space="preserve"> </w:t>
      </w:r>
      <w:r>
        <w:rPr>
          <w:rFonts w:ascii="Times New Roman"/>
          <w:sz w:val="24"/>
          <w:szCs w:val="24"/>
        </w:rPr>
        <w:t>traviesa</w:t>
      </w:r>
      <w:r>
        <w:rPr>
          <w:rFonts w:hAnsi="Times New Roman"/>
          <w:sz w:val="24"/>
          <w:szCs w:val="24"/>
        </w:rPr>
        <w:t>”</w:t>
      </w:r>
      <w:r>
        <w:rPr>
          <w:rFonts w:ascii="Times New Roman"/>
          <w:sz w:val="24"/>
          <w:szCs w:val="24"/>
        </w:rPr>
        <w:t xml:space="preserve">, </w:t>
      </w:r>
      <w:r>
        <w:rPr>
          <w:rFonts w:hAnsi="Times New Roman"/>
          <w:sz w:val="24"/>
          <w:szCs w:val="24"/>
        </w:rPr>
        <w:t>“</w:t>
      </w:r>
      <w:r>
        <w:rPr>
          <w:rFonts w:ascii="Times New Roman"/>
          <w:sz w:val="24"/>
          <w:szCs w:val="24"/>
        </w:rPr>
        <w:t>Beb</w:t>
      </w:r>
      <w:r>
        <w:rPr>
          <w:rFonts w:hAnsi="Times New Roman"/>
          <w:sz w:val="24"/>
          <w:szCs w:val="24"/>
        </w:rPr>
        <w:t>é</w:t>
      </w:r>
      <w:r>
        <w:rPr>
          <w:rFonts w:hAnsi="Times New Roman"/>
          <w:sz w:val="24"/>
          <w:szCs w:val="24"/>
        </w:rPr>
        <w:t xml:space="preserve"> </w:t>
      </w:r>
      <w:r>
        <w:rPr>
          <w:rFonts w:ascii="Times New Roman"/>
          <w:sz w:val="24"/>
          <w:szCs w:val="24"/>
        </w:rPr>
        <w:t>y el se</w:t>
      </w:r>
      <w:r>
        <w:rPr>
          <w:rFonts w:hAnsi="Times New Roman"/>
          <w:sz w:val="24"/>
          <w:szCs w:val="24"/>
        </w:rPr>
        <w:t>ñ</w:t>
      </w:r>
      <w:r>
        <w:rPr>
          <w:rFonts w:ascii="Times New Roman"/>
          <w:sz w:val="24"/>
          <w:szCs w:val="24"/>
        </w:rPr>
        <w:t>or Don Pomposo</w:t>
      </w:r>
      <w:r>
        <w:rPr>
          <w:rFonts w:hAnsi="Times New Roman"/>
          <w:sz w:val="24"/>
          <w:szCs w:val="24"/>
        </w:rPr>
        <w:t>”</w:t>
      </w:r>
      <w:r>
        <w:rPr>
          <w:rFonts w:hAnsi="Times New Roman"/>
          <w:sz w:val="24"/>
          <w:szCs w:val="24"/>
        </w:rPr>
        <w:t xml:space="preserve"> </w:t>
      </w:r>
      <w:r>
        <w:rPr>
          <w:rFonts w:ascii="Times New Roman"/>
          <w:sz w:val="24"/>
          <w:szCs w:val="24"/>
        </w:rPr>
        <w:t xml:space="preserve">y </w:t>
      </w:r>
      <w:r>
        <w:rPr>
          <w:rFonts w:hAnsi="Times New Roman"/>
          <w:sz w:val="24"/>
          <w:szCs w:val="24"/>
        </w:rPr>
        <w:t>“</w:t>
      </w:r>
      <w:r>
        <w:rPr>
          <w:rFonts w:ascii="Times New Roman"/>
          <w:sz w:val="24"/>
          <w:szCs w:val="24"/>
        </w:rPr>
        <w:t>La mu</w:t>
      </w:r>
      <w:r>
        <w:rPr>
          <w:rFonts w:hAnsi="Times New Roman"/>
          <w:sz w:val="24"/>
          <w:szCs w:val="24"/>
        </w:rPr>
        <w:t>ñ</w:t>
      </w:r>
      <w:r>
        <w:rPr>
          <w:rFonts w:ascii="Times New Roman"/>
          <w:sz w:val="24"/>
          <w:szCs w:val="24"/>
        </w:rPr>
        <w:t>eca negra</w:t>
      </w:r>
      <w:r>
        <w:rPr>
          <w:rFonts w:hAnsi="Times New Roman"/>
          <w:sz w:val="24"/>
          <w:szCs w:val="24"/>
        </w:rPr>
        <w:t>”</w:t>
      </w:r>
      <w:r>
        <w:rPr>
          <w:rFonts w:hAnsi="Times New Roman"/>
          <w:sz w:val="24"/>
          <w:szCs w:val="24"/>
        </w:rPr>
        <w:t xml:space="preserve"> </w:t>
      </w:r>
      <w:r>
        <w:rPr>
          <w:rFonts w:ascii="Times New Roman"/>
          <w:sz w:val="24"/>
          <w:szCs w:val="24"/>
        </w:rPr>
        <w:t>en los que retrata personajes infantiles de inusual densidad psicol</w:t>
      </w:r>
      <w:r>
        <w:rPr>
          <w:rFonts w:hAnsi="Times New Roman"/>
          <w:sz w:val="24"/>
          <w:szCs w:val="24"/>
        </w:rPr>
        <w:t>ó</w:t>
      </w:r>
      <w:r>
        <w:rPr>
          <w:rFonts w:ascii="Times New Roman"/>
          <w:sz w:val="24"/>
          <w:szCs w:val="24"/>
        </w:rPr>
        <w:t>gica. 67</w:t>
      </w:r>
    </w:p>
    <w:p w14:paraId="323A3B68" w14:textId="50436490"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Mediante la inclusi</w:t>
      </w:r>
      <w:r>
        <w:rPr>
          <w:rFonts w:hAnsi="Times New Roman"/>
          <w:sz w:val="24"/>
          <w:szCs w:val="24"/>
        </w:rPr>
        <w:t>ó</w:t>
      </w:r>
      <w:r>
        <w:rPr>
          <w:rFonts w:ascii="Times New Roman"/>
          <w:sz w:val="24"/>
          <w:szCs w:val="24"/>
        </w:rPr>
        <w:t>n de varios cuentos extranjeros, Mart</w:t>
      </w:r>
      <w:r>
        <w:rPr>
          <w:rFonts w:hAnsi="Times New Roman"/>
          <w:sz w:val="24"/>
          <w:szCs w:val="24"/>
        </w:rPr>
        <w:t>í</w:t>
      </w:r>
      <w:r>
        <w:rPr>
          <w:rFonts w:hAnsi="Times New Roman"/>
          <w:sz w:val="24"/>
          <w:szCs w:val="24"/>
        </w:rPr>
        <w:t xml:space="preserve"> </w:t>
      </w:r>
      <w:r>
        <w:rPr>
          <w:rFonts w:ascii="Times New Roman"/>
          <w:sz w:val="24"/>
          <w:szCs w:val="24"/>
        </w:rPr>
        <w:t>da a conocer la literatura universal. Sin olvidar las ra</w:t>
      </w:r>
      <w:r>
        <w:rPr>
          <w:rFonts w:hAnsi="Times New Roman"/>
          <w:sz w:val="24"/>
          <w:szCs w:val="24"/>
        </w:rPr>
        <w:t>í</w:t>
      </w:r>
      <w:r>
        <w:rPr>
          <w:rFonts w:ascii="Times New Roman"/>
          <w:sz w:val="24"/>
          <w:szCs w:val="24"/>
        </w:rPr>
        <w:t>ces hispanoamericanas logra establecer un equilibrio mediante el cual incluye otros textos de su autor</w:t>
      </w:r>
      <w:r>
        <w:rPr>
          <w:rFonts w:hAnsi="Times New Roman"/>
          <w:sz w:val="24"/>
          <w:szCs w:val="24"/>
        </w:rPr>
        <w:t>í</w:t>
      </w:r>
      <w:r>
        <w:rPr>
          <w:rFonts w:ascii="Times New Roman"/>
          <w:sz w:val="24"/>
          <w:szCs w:val="24"/>
        </w:rPr>
        <w:t>a y, aun cuando habla de h</w:t>
      </w:r>
      <w:r>
        <w:rPr>
          <w:rFonts w:hAnsi="Times New Roman"/>
          <w:sz w:val="24"/>
          <w:szCs w:val="24"/>
        </w:rPr>
        <w:t>é</w:t>
      </w:r>
      <w:r>
        <w:rPr>
          <w:rFonts w:ascii="Times New Roman"/>
          <w:sz w:val="24"/>
          <w:szCs w:val="24"/>
        </w:rPr>
        <w:t>roes ajenos, siempre establece un v</w:t>
      </w:r>
      <w:r>
        <w:rPr>
          <w:rFonts w:hAnsi="Times New Roman"/>
          <w:sz w:val="24"/>
          <w:szCs w:val="24"/>
        </w:rPr>
        <w:t>í</w:t>
      </w:r>
      <w:r>
        <w:rPr>
          <w:rFonts w:ascii="Times New Roman"/>
          <w:sz w:val="24"/>
          <w:szCs w:val="24"/>
        </w:rPr>
        <w:t>nculo entre el paisaje y la historia for</w:t>
      </w:r>
      <w:r>
        <w:rPr>
          <w:rFonts w:hAnsi="Times New Roman"/>
          <w:sz w:val="24"/>
          <w:szCs w:val="24"/>
        </w:rPr>
        <w:t>á</w:t>
      </w:r>
      <w:r w:rsidR="001478A6">
        <w:rPr>
          <w:rFonts w:ascii="Times New Roman"/>
          <w:sz w:val="24"/>
          <w:szCs w:val="24"/>
        </w:rPr>
        <w:t>neos con la propia, y le ofrece al n</w:t>
      </w:r>
      <w:r w:rsidR="001478A6" w:rsidRPr="001478A6">
        <w:rPr>
          <w:rFonts w:ascii="Times New Roman" w:hAnsi="Times New Roman" w:cs="Times New Roman"/>
          <w:sz w:val="24"/>
          <w:szCs w:val="24"/>
        </w:rPr>
        <w:t>iñ</w:t>
      </w:r>
      <w:r w:rsidR="001478A6">
        <w:rPr>
          <w:rFonts w:ascii="Times New Roman"/>
          <w:sz w:val="24"/>
          <w:szCs w:val="24"/>
        </w:rPr>
        <w:t>o una cultura ecum</w:t>
      </w:r>
      <w:r w:rsidR="001478A6" w:rsidRPr="001478A6">
        <w:rPr>
          <w:rFonts w:ascii="Times New Roman" w:hAnsi="Times New Roman" w:cs="Times New Roman"/>
          <w:sz w:val="24"/>
          <w:szCs w:val="24"/>
        </w:rPr>
        <w:t>é</w:t>
      </w:r>
      <w:r w:rsidR="001478A6">
        <w:rPr>
          <w:rFonts w:ascii="Times New Roman"/>
          <w:sz w:val="24"/>
          <w:szCs w:val="24"/>
        </w:rPr>
        <w:t>nica.</w:t>
      </w:r>
      <w:r>
        <w:rPr>
          <w:rFonts w:ascii="Times New Roman"/>
          <w:sz w:val="24"/>
          <w:szCs w:val="24"/>
        </w:rPr>
        <w:t xml:space="preserve"> La estructura de sus cuentos se adscribe a otro de los presupuestos que plantea Horacio en su </w:t>
      </w:r>
      <w:r>
        <w:rPr>
          <w:rFonts w:ascii="Times New Roman"/>
          <w:i/>
          <w:iCs/>
          <w:sz w:val="24"/>
          <w:szCs w:val="24"/>
        </w:rPr>
        <w:t>Arte po</w:t>
      </w:r>
      <w:r>
        <w:rPr>
          <w:rFonts w:hAnsi="Times New Roman"/>
          <w:i/>
          <w:iCs/>
          <w:sz w:val="24"/>
          <w:szCs w:val="24"/>
        </w:rPr>
        <w:t>é</w:t>
      </w:r>
      <w:r>
        <w:rPr>
          <w:rFonts w:ascii="Times New Roman"/>
          <w:i/>
          <w:iCs/>
          <w:sz w:val="24"/>
          <w:szCs w:val="24"/>
        </w:rPr>
        <w:t>tica</w:t>
      </w:r>
      <w:r>
        <w:rPr>
          <w:rFonts w:ascii="Times New Roman"/>
          <w:sz w:val="24"/>
          <w:szCs w:val="24"/>
        </w:rPr>
        <w:t>: conservar la simplicidad y la unidad del texto. Mart</w:t>
      </w:r>
      <w:r>
        <w:rPr>
          <w:rFonts w:hAnsi="Times New Roman"/>
          <w:sz w:val="24"/>
          <w:szCs w:val="24"/>
        </w:rPr>
        <w:t>í</w:t>
      </w:r>
      <w:r>
        <w:rPr>
          <w:rFonts w:hAnsi="Times New Roman"/>
          <w:sz w:val="24"/>
          <w:szCs w:val="24"/>
        </w:rPr>
        <w:t xml:space="preserve"> </w:t>
      </w:r>
      <w:r>
        <w:rPr>
          <w:rFonts w:ascii="Times New Roman"/>
          <w:sz w:val="24"/>
          <w:szCs w:val="24"/>
        </w:rPr>
        <w:t xml:space="preserve">especifica en la contraportada de la revista: </w:t>
      </w:r>
      <w:r>
        <w:rPr>
          <w:rFonts w:hAnsi="Times New Roman"/>
          <w:sz w:val="24"/>
          <w:szCs w:val="24"/>
        </w:rPr>
        <w:t>“</w:t>
      </w:r>
      <w:r>
        <w:rPr>
          <w:rFonts w:ascii="Times New Roman"/>
          <w:sz w:val="24"/>
          <w:szCs w:val="24"/>
        </w:rPr>
        <w:t>Cada n</w:t>
      </w:r>
      <w:r>
        <w:rPr>
          <w:rFonts w:hAnsi="Times New Roman"/>
          <w:sz w:val="24"/>
          <w:szCs w:val="24"/>
        </w:rPr>
        <w:t>ú</w:t>
      </w:r>
      <w:r>
        <w:rPr>
          <w:rFonts w:ascii="Times New Roman"/>
          <w:sz w:val="24"/>
          <w:szCs w:val="24"/>
        </w:rPr>
        <w:t>mero contiene, en lectura que interesa como un cuento, art</w:t>
      </w:r>
      <w:r>
        <w:rPr>
          <w:rFonts w:hAnsi="Times New Roman"/>
          <w:sz w:val="24"/>
          <w:szCs w:val="24"/>
        </w:rPr>
        <w:t>í</w:t>
      </w:r>
      <w:r>
        <w:rPr>
          <w:rFonts w:ascii="Times New Roman"/>
          <w:sz w:val="24"/>
          <w:szCs w:val="24"/>
        </w:rPr>
        <w:t>culos que son verdaderos res</w:t>
      </w:r>
      <w:r>
        <w:rPr>
          <w:rFonts w:hAnsi="Times New Roman"/>
          <w:sz w:val="24"/>
          <w:szCs w:val="24"/>
        </w:rPr>
        <w:t>ú</w:t>
      </w:r>
      <w:r>
        <w:rPr>
          <w:rFonts w:ascii="Times New Roman"/>
          <w:sz w:val="24"/>
          <w:szCs w:val="24"/>
        </w:rPr>
        <w:t>menes de ciencias, artes, historia y literatura, junto con art</w:t>
      </w:r>
      <w:r>
        <w:rPr>
          <w:rFonts w:hAnsi="Times New Roman"/>
          <w:sz w:val="24"/>
          <w:szCs w:val="24"/>
        </w:rPr>
        <w:t>í</w:t>
      </w:r>
      <w:r>
        <w:rPr>
          <w:rFonts w:ascii="Times New Roman"/>
          <w:sz w:val="24"/>
          <w:szCs w:val="24"/>
        </w:rPr>
        <w:t>culos de viajes, biograf</w:t>
      </w:r>
      <w:r>
        <w:rPr>
          <w:rFonts w:hAnsi="Times New Roman"/>
          <w:sz w:val="24"/>
          <w:szCs w:val="24"/>
        </w:rPr>
        <w:t>í</w:t>
      </w:r>
      <w:r>
        <w:rPr>
          <w:rFonts w:ascii="Times New Roman"/>
          <w:sz w:val="24"/>
          <w:szCs w:val="24"/>
        </w:rPr>
        <w:t>as, descripciones de juegos y de costumbres, f</w:t>
      </w:r>
      <w:r>
        <w:rPr>
          <w:rFonts w:hAnsi="Times New Roman"/>
          <w:sz w:val="24"/>
          <w:szCs w:val="24"/>
        </w:rPr>
        <w:t>á</w:t>
      </w:r>
      <w:r>
        <w:rPr>
          <w:rFonts w:ascii="Times New Roman"/>
          <w:sz w:val="24"/>
          <w:szCs w:val="24"/>
        </w:rPr>
        <w:t>bulas y versos</w:t>
      </w:r>
      <w:r>
        <w:rPr>
          <w:rFonts w:hAnsi="Times New Roman"/>
          <w:sz w:val="24"/>
          <w:szCs w:val="24"/>
        </w:rPr>
        <w:t>”</w:t>
      </w:r>
      <w:r>
        <w:rPr>
          <w:rFonts w:ascii="Times New Roman"/>
          <w:sz w:val="24"/>
          <w:szCs w:val="24"/>
        </w:rPr>
        <w:t>.</w:t>
      </w:r>
    </w:p>
    <w:p w14:paraId="7F05C5F7"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En el ideario martiano es notable un af</w:t>
      </w:r>
      <w:r>
        <w:rPr>
          <w:rFonts w:hAnsi="Times New Roman"/>
          <w:sz w:val="24"/>
          <w:szCs w:val="24"/>
        </w:rPr>
        <w:t>á</w:t>
      </w:r>
      <w:r>
        <w:rPr>
          <w:rFonts w:ascii="Times New Roman"/>
          <w:sz w:val="24"/>
          <w:szCs w:val="24"/>
        </w:rPr>
        <w:t>n por fundar la naci</w:t>
      </w:r>
      <w:r>
        <w:rPr>
          <w:rFonts w:hAnsi="Times New Roman"/>
          <w:sz w:val="24"/>
          <w:szCs w:val="24"/>
        </w:rPr>
        <w:t>ó</w:t>
      </w:r>
      <w:r>
        <w:rPr>
          <w:rFonts w:ascii="Times New Roman"/>
          <w:sz w:val="24"/>
          <w:szCs w:val="24"/>
        </w:rPr>
        <w:t>n mediante la formaci</w:t>
      </w:r>
      <w:r>
        <w:rPr>
          <w:rFonts w:hAnsi="Times New Roman"/>
          <w:sz w:val="24"/>
          <w:szCs w:val="24"/>
        </w:rPr>
        <w:t>ó</w:t>
      </w:r>
      <w:r>
        <w:rPr>
          <w:rFonts w:ascii="Times New Roman"/>
          <w:sz w:val="24"/>
          <w:szCs w:val="24"/>
        </w:rPr>
        <w:t>n de los ni</w:t>
      </w:r>
      <w:r>
        <w:rPr>
          <w:rFonts w:hAnsi="Times New Roman"/>
          <w:sz w:val="24"/>
          <w:szCs w:val="24"/>
        </w:rPr>
        <w:t>ñ</w:t>
      </w:r>
      <w:r>
        <w:rPr>
          <w:rFonts w:ascii="Times New Roman"/>
          <w:sz w:val="24"/>
          <w:szCs w:val="24"/>
        </w:rPr>
        <w:t>os. La finalidad de la obra, ejemplar en su objetivo de moldear y educar, es an</w:t>
      </w:r>
      <w:r>
        <w:rPr>
          <w:rFonts w:hAnsi="Times New Roman"/>
          <w:sz w:val="24"/>
          <w:szCs w:val="24"/>
        </w:rPr>
        <w:t>á</w:t>
      </w:r>
      <w:r>
        <w:rPr>
          <w:rFonts w:ascii="Times New Roman"/>
          <w:sz w:val="24"/>
          <w:szCs w:val="24"/>
        </w:rPr>
        <w:t>loga a la intenci</w:t>
      </w:r>
      <w:r>
        <w:rPr>
          <w:rFonts w:hAnsi="Times New Roman"/>
          <w:sz w:val="24"/>
          <w:szCs w:val="24"/>
        </w:rPr>
        <w:t>ó</w:t>
      </w:r>
      <w:r>
        <w:rPr>
          <w:rFonts w:ascii="Times New Roman"/>
          <w:sz w:val="24"/>
          <w:szCs w:val="24"/>
        </w:rPr>
        <w:t>n de formar la naci</w:t>
      </w:r>
      <w:r>
        <w:rPr>
          <w:rFonts w:hAnsi="Times New Roman"/>
          <w:sz w:val="24"/>
          <w:szCs w:val="24"/>
        </w:rPr>
        <w:t>ó</w:t>
      </w:r>
      <w:r>
        <w:rPr>
          <w:rFonts w:ascii="Times New Roman"/>
          <w:sz w:val="24"/>
          <w:szCs w:val="24"/>
        </w:rPr>
        <w:t>n desde la edad m</w:t>
      </w:r>
      <w:r>
        <w:rPr>
          <w:rFonts w:hAnsi="Times New Roman"/>
          <w:sz w:val="24"/>
          <w:szCs w:val="24"/>
        </w:rPr>
        <w:t>á</w:t>
      </w:r>
      <w:r>
        <w:rPr>
          <w:rFonts w:ascii="Times New Roman"/>
          <w:sz w:val="24"/>
          <w:szCs w:val="24"/>
        </w:rPr>
        <w:t>s temprana. Mar</w:t>
      </w:r>
      <w:r>
        <w:rPr>
          <w:rFonts w:hAnsi="Times New Roman"/>
          <w:sz w:val="24"/>
          <w:szCs w:val="24"/>
        </w:rPr>
        <w:t>í</w:t>
      </w:r>
      <w:r>
        <w:rPr>
          <w:rFonts w:ascii="Times New Roman"/>
          <w:sz w:val="24"/>
          <w:szCs w:val="24"/>
        </w:rPr>
        <w:t>a Gracia Pardo observa que debido a estas pretensiones mod</w:t>
      </w:r>
      <w:r>
        <w:rPr>
          <w:rFonts w:hAnsi="Times New Roman"/>
          <w:sz w:val="24"/>
          <w:szCs w:val="24"/>
        </w:rPr>
        <w:t>é</w:t>
      </w:r>
      <w:r>
        <w:rPr>
          <w:rFonts w:ascii="Times New Roman"/>
          <w:sz w:val="24"/>
          <w:szCs w:val="24"/>
        </w:rPr>
        <w:t xml:space="preserve">licas </w:t>
      </w:r>
      <w:r>
        <w:rPr>
          <w:rFonts w:hAnsi="Times New Roman"/>
          <w:sz w:val="24"/>
          <w:szCs w:val="24"/>
        </w:rPr>
        <w:t>“</w:t>
      </w:r>
      <w:r>
        <w:rPr>
          <w:rFonts w:ascii="Times New Roman"/>
          <w:sz w:val="24"/>
          <w:szCs w:val="24"/>
        </w:rPr>
        <w:t>la infancia no ser</w:t>
      </w:r>
      <w:r>
        <w:rPr>
          <w:rFonts w:hAnsi="Times New Roman"/>
          <w:sz w:val="24"/>
          <w:szCs w:val="24"/>
        </w:rPr>
        <w:t>í</w:t>
      </w:r>
      <w:r>
        <w:rPr>
          <w:rFonts w:ascii="Times New Roman"/>
          <w:sz w:val="24"/>
          <w:szCs w:val="24"/>
        </w:rPr>
        <w:t>a entendida como una etapa l</w:t>
      </w:r>
      <w:r>
        <w:rPr>
          <w:rFonts w:hAnsi="Times New Roman"/>
          <w:sz w:val="24"/>
          <w:szCs w:val="24"/>
        </w:rPr>
        <w:t>ú</w:t>
      </w:r>
      <w:r>
        <w:rPr>
          <w:rFonts w:ascii="Times New Roman"/>
          <w:sz w:val="24"/>
          <w:szCs w:val="24"/>
        </w:rPr>
        <w:t xml:space="preserve">dica, sino como una de </w:t>
      </w:r>
      <w:r>
        <w:rPr>
          <w:rFonts w:hAnsi="Times New Roman"/>
          <w:sz w:val="24"/>
          <w:szCs w:val="24"/>
        </w:rPr>
        <w:t>‘</w:t>
      </w:r>
      <w:r>
        <w:rPr>
          <w:rFonts w:ascii="Times New Roman"/>
          <w:sz w:val="24"/>
          <w:szCs w:val="24"/>
        </w:rPr>
        <w:t>piedra bruta</w:t>
      </w:r>
      <w:r>
        <w:rPr>
          <w:rFonts w:hAnsi="Times New Roman"/>
          <w:sz w:val="24"/>
          <w:szCs w:val="24"/>
        </w:rPr>
        <w:t>’</w:t>
      </w:r>
      <w:r>
        <w:rPr>
          <w:rFonts w:hAnsi="Times New Roman"/>
          <w:sz w:val="24"/>
          <w:szCs w:val="24"/>
        </w:rPr>
        <w:t xml:space="preserve"> </w:t>
      </w:r>
      <w:r>
        <w:rPr>
          <w:rFonts w:ascii="Times New Roman"/>
          <w:sz w:val="24"/>
          <w:szCs w:val="24"/>
        </w:rPr>
        <w:t>en espera de escultor</w:t>
      </w:r>
      <w:r>
        <w:rPr>
          <w:rFonts w:hAnsi="Times New Roman"/>
          <w:sz w:val="24"/>
          <w:szCs w:val="24"/>
        </w:rPr>
        <w:t>”</w:t>
      </w:r>
      <w:r>
        <w:rPr>
          <w:rFonts w:hAnsi="Times New Roman"/>
          <w:sz w:val="24"/>
          <w:szCs w:val="24"/>
        </w:rPr>
        <w:t xml:space="preserve"> </w:t>
      </w:r>
      <w:r>
        <w:rPr>
          <w:rFonts w:ascii="Times New Roman"/>
          <w:sz w:val="24"/>
          <w:szCs w:val="24"/>
        </w:rPr>
        <w:lastRenderedPageBreak/>
        <w:t>(6). En Mart</w:t>
      </w:r>
      <w:r>
        <w:rPr>
          <w:rFonts w:hAnsi="Times New Roman"/>
          <w:sz w:val="24"/>
          <w:szCs w:val="24"/>
        </w:rPr>
        <w:t>í</w:t>
      </w:r>
      <w:r>
        <w:rPr>
          <w:rFonts w:hAnsi="Times New Roman"/>
          <w:sz w:val="24"/>
          <w:szCs w:val="24"/>
        </w:rPr>
        <w:t xml:space="preserve"> </w:t>
      </w:r>
      <w:r>
        <w:rPr>
          <w:rFonts w:ascii="Times New Roman"/>
          <w:sz w:val="24"/>
          <w:szCs w:val="24"/>
        </w:rPr>
        <w:t>hay dos intensiones en este sentido: quiere ser amigo, pero tambi</w:t>
      </w:r>
      <w:r>
        <w:rPr>
          <w:rFonts w:hAnsi="Times New Roman"/>
          <w:sz w:val="24"/>
          <w:szCs w:val="24"/>
        </w:rPr>
        <w:t>é</w:t>
      </w:r>
      <w:r>
        <w:rPr>
          <w:rFonts w:ascii="Times New Roman"/>
          <w:sz w:val="24"/>
          <w:szCs w:val="24"/>
        </w:rPr>
        <w:t xml:space="preserve">n escultor, educador que se propone formar </w:t>
      </w:r>
      <w:r>
        <w:rPr>
          <w:rFonts w:hAnsi="Times New Roman"/>
          <w:sz w:val="24"/>
          <w:szCs w:val="24"/>
        </w:rPr>
        <w:t>é</w:t>
      </w:r>
      <w:r>
        <w:rPr>
          <w:rFonts w:ascii="Times New Roman"/>
          <w:sz w:val="24"/>
          <w:szCs w:val="24"/>
        </w:rPr>
        <w:t>tica y moralmente a los ni</w:t>
      </w:r>
      <w:r>
        <w:rPr>
          <w:rFonts w:hAnsi="Times New Roman"/>
          <w:sz w:val="24"/>
          <w:szCs w:val="24"/>
        </w:rPr>
        <w:t>ñ</w:t>
      </w:r>
      <w:r>
        <w:rPr>
          <w:rFonts w:ascii="Times New Roman"/>
          <w:sz w:val="24"/>
          <w:szCs w:val="24"/>
        </w:rPr>
        <w:t>os de Am</w:t>
      </w:r>
      <w:r>
        <w:rPr>
          <w:rFonts w:hAnsi="Times New Roman"/>
          <w:sz w:val="24"/>
          <w:szCs w:val="24"/>
        </w:rPr>
        <w:t>é</w:t>
      </w:r>
      <w:r>
        <w:rPr>
          <w:rFonts w:ascii="Times New Roman"/>
          <w:sz w:val="24"/>
          <w:szCs w:val="24"/>
        </w:rPr>
        <w:t>rica, siendo esta etapa de formaci</w:t>
      </w:r>
      <w:r>
        <w:rPr>
          <w:rFonts w:hAnsi="Times New Roman"/>
          <w:sz w:val="24"/>
          <w:szCs w:val="24"/>
        </w:rPr>
        <w:t>ó</w:t>
      </w:r>
      <w:r>
        <w:rPr>
          <w:rFonts w:ascii="Times New Roman"/>
          <w:sz w:val="24"/>
          <w:szCs w:val="24"/>
        </w:rPr>
        <w:t>n id</w:t>
      </w:r>
      <w:r>
        <w:rPr>
          <w:rFonts w:hAnsi="Times New Roman"/>
          <w:sz w:val="24"/>
          <w:szCs w:val="24"/>
        </w:rPr>
        <w:t>ó</w:t>
      </w:r>
      <w:r>
        <w:rPr>
          <w:rFonts w:ascii="Times New Roman"/>
          <w:sz w:val="24"/>
          <w:szCs w:val="24"/>
        </w:rPr>
        <w:t>nea para moldear la generaci</w:t>
      </w:r>
      <w:r>
        <w:rPr>
          <w:rFonts w:hAnsi="Times New Roman"/>
          <w:sz w:val="24"/>
          <w:szCs w:val="24"/>
        </w:rPr>
        <w:t>ó</w:t>
      </w:r>
      <w:r>
        <w:rPr>
          <w:rFonts w:ascii="Times New Roman"/>
          <w:sz w:val="24"/>
          <w:szCs w:val="24"/>
        </w:rPr>
        <w:t xml:space="preserve">n futura. </w:t>
      </w:r>
    </w:p>
    <w:p w14:paraId="1B8895FC" w14:textId="7066C8BF"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i/>
          <w:iCs/>
          <w:sz w:val="24"/>
          <w:szCs w:val="24"/>
        </w:rPr>
        <w:t>La Edad de Oro</w:t>
      </w:r>
      <w:r>
        <w:rPr>
          <w:rFonts w:ascii="Times New Roman"/>
          <w:sz w:val="24"/>
          <w:szCs w:val="24"/>
        </w:rPr>
        <w:t xml:space="preserve"> adopta dos elementos de la pedagog</w:t>
      </w:r>
      <w:r>
        <w:rPr>
          <w:rFonts w:hAnsi="Times New Roman"/>
          <w:sz w:val="24"/>
          <w:szCs w:val="24"/>
        </w:rPr>
        <w:t>í</w:t>
      </w:r>
      <w:r w:rsidR="00093305">
        <w:rPr>
          <w:rFonts w:ascii="Times New Roman"/>
          <w:sz w:val="24"/>
          <w:szCs w:val="24"/>
        </w:rPr>
        <w:t>a oficial:</w:t>
      </w:r>
      <w:r>
        <w:rPr>
          <w:rFonts w:ascii="Times New Roman"/>
          <w:sz w:val="24"/>
          <w:szCs w:val="24"/>
        </w:rPr>
        <w:t xml:space="preserve"> la educaci</w:t>
      </w:r>
      <w:r>
        <w:rPr>
          <w:rFonts w:hAnsi="Times New Roman"/>
          <w:sz w:val="24"/>
          <w:szCs w:val="24"/>
        </w:rPr>
        <w:t>ó</w:t>
      </w:r>
      <w:r>
        <w:rPr>
          <w:rFonts w:ascii="Times New Roman"/>
          <w:sz w:val="24"/>
          <w:szCs w:val="24"/>
        </w:rPr>
        <w:t xml:space="preserve">n del hombre </w:t>
      </w:r>
      <w:r>
        <w:rPr>
          <w:rFonts w:hAnsi="Times New Roman"/>
          <w:sz w:val="24"/>
          <w:szCs w:val="24"/>
        </w:rPr>
        <w:t>í</w:t>
      </w:r>
      <w:r>
        <w:rPr>
          <w:rFonts w:ascii="Times New Roman"/>
          <w:sz w:val="24"/>
          <w:szCs w:val="24"/>
        </w:rPr>
        <w:t>nt</w:t>
      </w:r>
      <w:r w:rsidR="00093305">
        <w:rPr>
          <w:rFonts w:ascii="Times New Roman"/>
          <w:sz w:val="24"/>
          <w:szCs w:val="24"/>
        </w:rPr>
        <w:t>egro, del ciudadano y,</w:t>
      </w:r>
      <w:r>
        <w:rPr>
          <w:rFonts w:ascii="Times New Roman"/>
          <w:sz w:val="24"/>
          <w:szCs w:val="24"/>
        </w:rPr>
        <w:t xml:space="preserve"> la naturaleza del educado y la psicolog</w:t>
      </w:r>
      <w:r>
        <w:rPr>
          <w:rFonts w:hAnsi="Times New Roman"/>
          <w:sz w:val="24"/>
          <w:szCs w:val="24"/>
        </w:rPr>
        <w:t>í</w:t>
      </w:r>
      <w:r>
        <w:rPr>
          <w:rFonts w:ascii="Times New Roman"/>
          <w:sz w:val="24"/>
          <w:szCs w:val="24"/>
        </w:rPr>
        <w:t>a de la ni</w:t>
      </w:r>
      <w:r>
        <w:rPr>
          <w:rFonts w:hAnsi="Times New Roman"/>
          <w:sz w:val="24"/>
          <w:szCs w:val="24"/>
        </w:rPr>
        <w:t>ñ</w:t>
      </w:r>
      <w:r>
        <w:rPr>
          <w:rFonts w:ascii="Times New Roman"/>
          <w:sz w:val="24"/>
          <w:szCs w:val="24"/>
        </w:rPr>
        <w:t>ez</w:t>
      </w:r>
      <w:r>
        <w:rPr>
          <w:rFonts w:ascii="Times New Roman" w:eastAsia="Times New Roman" w:hAnsi="Times New Roman" w:cs="Times New Roman"/>
          <w:sz w:val="24"/>
          <w:szCs w:val="24"/>
          <w:vertAlign w:val="superscript"/>
        </w:rPr>
        <w:footnoteReference w:id="10"/>
      </w:r>
      <w:r>
        <w:rPr>
          <w:rFonts w:ascii="Times New Roman"/>
          <w:sz w:val="24"/>
          <w:szCs w:val="24"/>
        </w:rPr>
        <w:t>. Para construir una Rep</w:t>
      </w:r>
      <w:r>
        <w:rPr>
          <w:rFonts w:hAnsi="Times New Roman"/>
          <w:sz w:val="24"/>
          <w:szCs w:val="24"/>
        </w:rPr>
        <w:t>ú</w:t>
      </w:r>
      <w:r>
        <w:rPr>
          <w:rFonts w:ascii="Times New Roman"/>
          <w:sz w:val="24"/>
          <w:szCs w:val="24"/>
        </w:rPr>
        <w:t>blica d</w:t>
      </w:r>
      <w:r w:rsidR="00093305">
        <w:rPr>
          <w:rFonts w:ascii="Times New Roman"/>
          <w:sz w:val="24"/>
          <w:szCs w:val="24"/>
        </w:rPr>
        <w:t>e todos y para el bien de todos</w:t>
      </w:r>
      <w:r>
        <w:rPr>
          <w:rFonts w:ascii="Times New Roman"/>
          <w:sz w:val="24"/>
          <w:szCs w:val="24"/>
        </w:rPr>
        <w:t xml:space="preserve"> como ambicionaba Mart</w:t>
      </w:r>
      <w:r>
        <w:rPr>
          <w:rFonts w:hAnsi="Times New Roman"/>
          <w:sz w:val="24"/>
          <w:szCs w:val="24"/>
        </w:rPr>
        <w:t>í</w:t>
      </w:r>
      <w:r>
        <w:rPr>
          <w:rFonts w:hAnsi="Times New Roman"/>
          <w:sz w:val="24"/>
          <w:szCs w:val="24"/>
        </w:rPr>
        <w:t xml:space="preserve"> </w:t>
      </w:r>
      <w:r>
        <w:rPr>
          <w:rFonts w:ascii="Times New Roman"/>
          <w:sz w:val="24"/>
          <w:szCs w:val="24"/>
        </w:rPr>
        <w:t>es fundamental emprender la formaci</w:t>
      </w:r>
      <w:r>
        <w:rPr>
          <w:rFonts w:hAnsi="Times New Roman"/>
          <w:sz w:val="24"/>
          <w:szCs w:val="24"/>
        </w:rPr>
        <w:t>ó</w:t>
      </w:r>
      <w:r>
        <w:rPr>
          <w:rFonts w:ascii="Times New Roman"/>
          <w:sz w:val="24"/>
          <w:szCs w:val="24"/>
        </w:rPr>
        <w:t xml:space="preserve">n ciudadana desde la infancia. En una carta </w:t>
      </w:r>
      <w:r>
        <w:rPr>
          <w:rFonts w:hAnsi="Times New Roman"/>
          <w:sz w:val="24"/>
          <w:szCs w:val="24"/>
        </w:rPr>
        <w:t>í</w:t>
      </w:r>
      <w:r>
        <w:rPr>
          <w:rFonts w:ascii="Times New Roman"/>
          <w:sz w:val="24"/>
          <w:szCs w:val="24"/>
        </w:rPr>
        <w:t>ntima a su amigo Manuel Mercado su seriedad y compromiso, as</w:t>
      </w:r>
      <w:r>
        <w:rPr>
          <w:rFonts w:hAnsi="Times New Roman"/>
          <w:sz w:val="24"/>
          <w:szCs w:val="24"/>
        </w:rPr>
        <w:t>í</w:t>
      </w:r>
      <w:r>
        <w:rPr>
          <w:rFonts w:hAnsi="Times New Roman"/>
          <w:sz w:val="24"/>
          <w:szCs w:val="24"/>
        </w:rPr>
        <w:t xml:space="preserve"> </w:t>
      </w:r>
      <w:r>
        <w:rPr>
          <w:rFonts w:ascii="Times New Roman"/>
          <w:sz w:val="24"/>
          <w:szCs w:val="24"/>
        </w:rPr>
        <w:t xml:space="preserve">lo corroboran: </w:t>
      </w:r>
    </w:p>
    <w:p w14:paraId="61EEA4C2" w14:textId="77777777" w:rsidR="00AF3598" w:rsidRDefault="00AF3598" w:rsidP="00AF3598">
      <w:pPr>
        <w:pStyle w:val="Body"/>
        <w:spacing w:after="0" w:line="480" w:lineRule="auto"/>
        <w:ind w:left="1440"/>
        <w:jc w:val="both"/>
        <w:rPr>
          <w:rFonts w:ascii="Times New Roman" w:eastAsia="Times New Roman" w:hAnsi="Times New Roman" w:cs="Times New Roman"/>
          <w:sz w:val="24"/>
          <w:szCs w:val="24"/>
        </w:rPr>
      </w:pPr>
      <w:r>
        <w:rPr>
          <w:rFonts w:ascii="Times New Roman"/>
          <w:sz w:val="24"/>
          <w:szCs w:val="24"/>
        </w:rPr>
        <w:t>Los que esperaban, con la inexcusable malignidad del hombre, verme por esta tentativa infantil, por debajo de lo que se cre</w:t>
      </w:r>
      <w:r>
        <w:rPr>
          <w:rFonts w:hAnsi="Times New Roman"/>
          <w:sz w:val="24"/>
          <w:szCs w:val="24"/>
        </w:rPr>
        <w:t>í</w:t>
      </w:r>
      <w:r>
        <w:rPr>
          <w:rFonts w:ascii="Times New Roman"/>
          <w:sz w:val="24"/>
          <w:szCs w:val="24"/>
        </w:rPr>
        <w:t>an obligados a ver en m</w:t>
      </w:r>
      <w:r>
        <w:rPr>
          <w:rFonts w:hAnsi="Times New Roman"/>
          <w:sz w:val="24"/>
          <w:szCs w:val="24"/>
        </w:rPr>
        <w:t>í</w:t>
      </w:r>
      <w:r>
        <w:rPr>
          <w:rFonts w:ascii="Times New Roman"/>
          <w:sz w:val="24"/>
          <w:szCs w:val="24"/>
        </w:rPr>
        <w:t>, han venido a decirme, con su sorpresa m</w:t>
      </w:r>
      <w:r>
        <w:rPr>
          <w:rFonts w:hAnsi="Times New Roman"/>
          <w:sz w:val="24"/>
          <w:szCs w:val="24"/>
        </w:rPr>
        <w:t>á</w:t>
      </w:r>
      <w:r>
        <w:rPr>
          <w:rFonts w:ascii="Times New Roman"/>
          <w:sz w:val="24"/>
          <w:szCs w:val="24"/>
        </w:rPr>
        <w:t>s que con sus palabras, que se puede publicar un peri</w:t>
      </w:r>
      <w:r>
        <w:rPr>
          <w:rFonts w:hAnsi="Times New Roman"/>
          <w:sz w:val="24"/>
          <w:szCs w:val="24"/>
        </w:rPr>
        <w:t>ó</w:t>
      </w:r>
      <w:r>
        <w:rPr>
          <w:rFonts w:ascii="Times New Roman"/>
          <w:sz w:val="24"/>
          <w:szCs w:val="24"/>
        </w:rPr>
        <w:t>dico de ni</w:t>
      </w:r>
      <w:r>
        <w:rPr>
          <w:rFonts w:hAnsi="Times New Roman"/>
          <w:sz w:val="24"/>
          <w:szCs w:val="24"/>
        </w:rPr>
        <w:t>ñ</w:t>
      </w:r>
      <w:r>
        <w:rPr>
          <w:rFonts w:ascii="Times New Roman"/>
          <w:sz w:val="24"/>
          <w:szCs w:val="24"/>
        </w:rPr>
        <w:t xml:space="preserve">os sin caer de la majestad a que ha de procurar alzarse todo hombre (146)  </w:t>
      </w:r>
    </w:p>
    <w:p w14:paraId="1B3399DE" w14:textId="77777777" w:rsidR="00AF3598" w:rsidRDefault="00AF3598" w:rsidP="00AF3598">
      <w:pPr>
        <w:pStyle w:val="Body"/>
        <w:spacing w:after="0" w:line="480" w:lineRule="auto"/>
        <w:jc w:val="both"/>
        <w:rPr>
          <w:rFonts w:ascii="Times New Roman" w:eastAsia="Times New Roman" w:hAnsi="Times New Roman" w:cs="Times New Roman"/>
          <w:b/>
          <w:bCs/>
          <w:sz w:val="24"/>
          <w:szCs w:val="24"/>
        </w:rPr>
      </w:pPr>
      <w:r>
        <w:rPr>
          <w:rFonts w:ascii="Times New Roman"/>
          <w:b/>
          <w:bCs/>
          <w:sz w:val="24"/>
          <w:szCs w:val="24"/>
        </w:rPr>
        <w:t>Tensiones discursivas: Intenci</w:t>
      </w:r>
      <w:r>
        <w:rPr>
          <w:rFonts w:hAnsi="Times New Roman"/>
          <w:b/>
          <w:bCs/>
          <w:sz w:val="24"/>
          <w:szCs w:val="24"/>
        </w:rPr>
        <w:t>ó</w:t>
      </w:r>
      <w:r>
        <w:rPr>
          <w:rFonts w:ascii="Times New Roman"/>
          <w:b/>
          <w:bCs/>
          <w:sz w:val="24"/>
          <w:szCs w:val="24"/>
        </w:rPr>
        <w:t>n y Cumplimiento</w:t>
      </w:r>
    </w:p>
    <w:p w14:paraId="25A2A900" w14:textId="7D4C2F98"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Al prologar </w:t>
      </w:r>
      <w:r>
        <w:rPr>
          <w:rFonts w:ascii="Times New Roman"/>
          <w:i/>
          <w:iCs/>
          <w:sz w:val="24"/>
          <w:szCs w:val="24"/>
        </w:rPr>
        <w:t>La Edad de Oro</w:t>
      </w:r>
      <w:r>
        <w:rPr>
          <w:rFonts w:ascii="Times New Roman"/>
          <w:sz w:val="24"/>
          <w:szCs w:val="24"/>
        </w:rPr>
        <w:t>, Mart</w:t>
      </w:r>
      <w:r>
        <w:rPr>
          <w:rFonts w:hAnsi="Times New Roman"/>
          <w:sz w:val="24"/>
          <w:szCs w:val="24"/>
        </w:rPr>
        <w:t>í</w:t>
      </w:r>
      <w:r>
        <w:rPr>
          <w:rFonts w:hAnsi="Times New Roman"/>
          <w:sz w:val="24"/>
          <w:szCs w:val="24"/>
        </w:rPr>
        <w:t xml:space="preserve"> </w:t>
      </w:r>
      <w:r>
        <w:rPr>
          <w:rFonts w:ascii="Times New Roman"/>
          <w:sz w:val="24"/>
          <w:szCs w:val="24"/>
        </w:rPr>
        <w:t>le extiende una invitaci</w:t>
      </w:r>
      <w:r>
        <w:rPr>
          <w:rFonts w:hAnsi="Times New Roman"/>
          <w:sz w:val="24"/>
          <w:szCs w:val="24"/>
        </w:rPr>
        <w:t>ó</w:t>
      </w:r>
      <w:r>
        <w:rPr>
          <w:rFonts w:ascii="Times New Roman"/>
          <w:sz w:val="24"/>
          <w:szCs w:val="24"/>
        </w:rPr>
        <w:t>n al lector para que env</w:t>
      </w:r>
      <w:r>
        <w:rPr>
          <w:rFonts w:hAnsi="Times New Roman"/>
          <w:sz w:val="24"/>
          <w:szCs w:val="24"/>
        </w:rPr>
        <w:t>í</w:t>
      </w:r>
      <w:r>
        <w:rPr>
          <w:rFonts w:ascii="Times New Roman"/>
          <w:sz w:val="24"/>
          <w:szCs w:val="24"/>
        </w:rPr>
        <w:t>e a la revista sus inquietudes. Aunque en lat</w:t>
      </w:r>
      <w:r>
        <w:rPr>
          <w:rFonts w:hAnsi="Times New Roman"/>
          <w:sz w:val="24"/>
          <w:szCs w:val="24"/>
        </w:rPr>
        <w:t>í</w:t>
      </w:r>
      <w:r>
        <w:rPr>
          <w:rFonts w:ascii="Times New Roman"/>
          <w:sz w:val="24"/>
          <w:szCs w:val="24"/>
        </w:rPr>
        <w:t xml:space="preserve">n la palabra </w:t>
      </w:r>
      <w:r>
        <w:rPr>
          <w:rFonts w:ascii="Times New Roman"/>
          <w:i/>
          <w:iCs/>
          <w:sz w:val="24"/>
          <w:szCs w:val="24"/>
        </w:rPr>
        <w:t>infantia</w:t>
      </w:r>
      <w:r>
        <w:rPr>
          <w:rFonts w:ascii="Times New Roman"/>
          <w:sz w:val="24"/>
          <w:szCs w:val="24"/>
        </w:rPr>
        <w:t xml:space="preserve"> significa literalmente </w:t>
      </w:r>
      <w:r>
        <w:rPr>
          <w:rFonts w:hAnsi="Times New Roman"/>
          <w:sz w:val="24"/>
          <w:szCs w:val="24"/>
        </w:rPr>
        <w:t>“</w:t>
      </w:r>
      <w:r>
        <w:rPr>
          <w:rFonts w:ascii="Times New Roman"/>
          <w:sz w:val="24"/>
          <w:szCs w:val="24"/>
        </w:rPr>
        <w:t>mudez</w:t>
      </w:r>
      <w:r>
        <w:rPr>
          <w:rFonts w:hAnsi="Times New Roman"/>
          <w:sz w:val="24"/>
          <w:szCs w:val="24"/>
        </w:rPr>
        <w:t>”</w:t>
      </w:r>
      <w:r>
        <w:rPr>
          <w:rFonts w:ascii="Times New Roman"/>
          <w:sz w:val="24"/>
          <w:szCs w:val="24"/>
        </w:rPr>
        <w:t>, como sujeto social el ni</w:t>
      </w:r>
      <w:r>
        <w:rPr>
          <w:rFonts w:hAnsi="Times New Roman"/>
          <w:sz w:val="24"/>
          <w:szCs w:val="24"/>
        </w:rPr>
        <w:t>ñ</w:t>
      </w:r>
      <w:r>
        <w:rPr>
          <w:rFonts w:ascii="Times New Roman"/>
          <w:sz w:val="24"/>
          <w:szCs w:val="24"/>
        </w:rPr>
        <w:t>o precisa del afecto y la inteligencia de un adulto para alcanzar una conciencia c</w:t>
      </w:r>
      <w:r>
        <w:rPr>
          <w:rFonts w:hAnsi="Times New Roman"/>
          <w:sz w:val="24"/>
          <w:szCs w:val="24"/>
        </w:rPr>
        <w:t>í</w:t>
      </w:r>
      <w:r>
        <w:rPr>
          <w:rFonts w:ascii="Times New Roman"/>
          <w:sz w:val="24"/>
          <w:szCs w:val="24"/>
        </w:rPr>
        <w:t>vica y un desarrollo humano integral. De manera que para estimular la socializaci</w:t>
      </w:r>
      <w:r>
        <w:rPr>
          <w:rFonts w:hAnsi="Times New Roman"/>
          <w:sz w:val="24"/>
          <w:szCs w:val="24"/>
        </w:rPr>
        <w:t>ó</w:t>
      </w:r>
      <w:r>
        <w:rPr>
          <w:rFonts w:ascii="Times New Roman"/>
          <w:sz w:val="24"/>
          <w:szCs w:val="24"/>
        </w:rPr>
        <w:t>n e integraci</w:t>
      </w:r>
      <w:r>
        <w:rPr>
          <w:rFonts w:hAnsi="Times New Roman"/>
          <w:sz w:val="24"/>
          <w:szCs w:val="24"/>
        </w:rPr>
        <w:t>ó</w:t>
      </w:r>
      <w:r>
        <w:rPr>
          <w:rFonts w:ascii="Times New Roman"/>
          <w:sz w:val="24"/>
          <w:szCs w:val="24"/>
        </w:rPr>
        <w:t>n del ni</w:t>
      </w:r>
      <w:r>
        <w:rPr>
          <w:rFonts w:hAnsi="Times New Roman"/>
          <w:sz w:val="24"/>
          <w:szCs w:val="24"/>
        </w:rPr>
        <w:t>ñ</w:t>
      </w:r>
      <w:r>
        <w:rPr>
          <w:rFonts w:ascii="Times New Roman"/>
          <w:sz w:val="24"/>
          <w:szCs w:val="24"/>
        </w:rPr>
        <w:t>o es preciso propiciar el di</w:t>
      </w:r>
      <w:r>
        <w:rPr>
          <w:rFonts w:hAnsi="Times New Roman"/>
          <w:sz w:val="24"/>
          <w:szCs w:val="24"/>
        </w:rPr>
        <w:t>á</w:t>
      </w:r>
      <w:r>
        <w:rPr>
          <w:rFonts w:ascii="Times New Roman"/>
          <w:sz w:val="24"/>
          <w:szCs w:val="24"/>
        </w:rPr>
        <w:t>logo entre adulto y menor. Mart</w:t>
      </w:r>
      <w:r>
        <w:rPr>
          <w:rFonts w:hAnsi="Times New Roman"/>
          <w:sz w:val="24"/>
          <w:szCs w:val="24"/>
        </w:rPr>
        <w:t>í</w:t>
      </w:r>
      <w:r>
        <w:rPr>
          <w:rFonts w:hAnsi="Times New Roman"/>
          <w:sz w:val="24"/>
          <w:szCs w:val="24"/>
        </w:rPr>
        <w:t xml:space="preserve"> </w:t>
      </w:r>
      <w:r>
        <w:rPr>
          <w:rFonts w:ascii="Times New Roman"/>
          <w:sz w:val="24"/>
          <w:szCs w:val="24"/>
        </w:rPr>
        <w:t>estimula el ansia de conocer de</w:t>
      </w:r>
      <w:r w:rsidR="00093305">
        <w:rPr>
          <w:rFonts w:ascii="Times New Roman"/>
          <w:sz w:val="24"/>
          <w:szCs w:val="24"/>
        </w:rPr>
        <w:t xml:space="preserve"> lector ni</w:t>
      </w:r>
      <w:r w:rsidR="00093305" w:rsidRPr="00093305">
        <w:rPr>
          <w:rFonts w:ascii="Times New Roman" w:hAnsi="Times New Roman" w:cs="Times New Roman"/>
          <w:sz w:val="24"/>
          <w:szCs w:val="24"/>
        </w:rPr>
        <w:t>ño</w:t>
      </w:r>
      <w:r>
        <w:rPr>
          <w:rFonts w:ascii="Times New Roman"/>
          <w:sz w:val="24"/>
          <w:szCs w:val="24"/>
        </w:rPr>
        <w:t xml:space="preserve"> y lo invita a compartir sus preguntas, sin importar sus limitaciones ortogr</w:t>
      </w:r>
      <w:r>
        <w:rPr>
          <w:rFonts w:hAnsi="Times New Roman"/>
          <w:sz w:val="24"/>
          <w:szCs w:val="24"/>
        </w:rPr>
        <w:t>á</w:t>
      </w:r>
      <w:r>
        <w:rPr>
          <w:rFonts w:ascii="Times New Roman"/>
          <w:sz w:val="24"/>
          <w:szCs w:val="24"/>
        </w:rPr>
        <w:t xml:space="preserve">ficas: </w:t>
      </w:r>
    </w:p>
    <w:p w14:paraId="6C3A262F" w14:textId="77777777" w:rsidR="00AF3598" w:rsidRDefault="00AF3598" w:rsidP="00AF3598">
      <w:pPr>
        <w:pStyle w:val="Body"/>
        <w:spacing w:after="0" w:line="480" w:lineRule="auto"/>
        <w:ind w:left="1440"/>
        <w:rPr>
          <w:rFonts w:ascii="Times New Roman" w:eastAsia="Times New Roman" w:hAnsi="Times New Roman" w:cs="Times New Roman"/>
          <w:sz w:val="24"/>
          <w:szCs w:val="24"/>
        </w:rPr>
      </w:pPr>
      <w:r>
        <w:rPr>
          <w:rFonts w:ascii="Times New Roman"/>
          <w:sz w:val="24"/>
          <w:szCs w:val="24"/>
        </w:rPr>
        <w:lastRenderedPageBreak/>
        <w:t>Cuando un ni</w:t>
      </w:r>
      <w:r>
        <w:rPr>
          <w:rFonts w:hAnsi="Times New Roman"/>
          <w:sz w:val="24"/>
          <w:szCs w:val="24"/>
        </w:rPr>
        <w:t>ñ</w:t>
      </w:r>
      <w:r>
        <w:rPr>
          <w:rFonts w:ascii="Times New Roman"/>
          <w:sz w:val="24"/>
          <w:szCs w:val="24"/>
        </w:rPr>
        <w:t>o quiera saber algo que no est</w:t>
      </w:r>
      <w:r>
        <w:rPr>
          <w:rFonts w:hAnsi="Times New Roman"/>
          <w:sz w:val="24"/>
          <w:szCs w:val="24"/>
        </w:rPr>
        <w:t>é</w:t>
      </w:r>
      <w:r>
        <w:rPr>
          <w:rFonts w:hAnsi="Times New Roman"/>
          <w:sz w:val="24"/>
          <w:szCs w:val="24"/>
        </w:rPr>
        <w:t xml:space="preserve"> </w:t>
      </w:r>
      <w:r>
        <w:rPr>
          <w:rFonts w:ascii="Times New Roman"/>
          <w:sz w:val="24"/>
          <w:szCs w:val="24"/>
        </w:rPr>
        <w:t xml:space="preserve">en </w:t>
      </w:r>
      <w:r>
        <w:rPr>
          <w:rFonts w:ascii="Times New Roman"/>
          <w:i/>
          <w:iCs/>
          <w:sz w:val="24"/>
          <w:szCs w:val="24"/>
        </w:rPr>
        <w:t>La Edad de Oro</w:t>
      </w:r>
      <w:r>
        <w:rPr>
          <w:rFonts w:ascii="Times New Roman"/>
          <w:sz w:val="24"/>
          <w:szCs w:val="24"/>
        </w:rPr>
        <w:t>, escr</w:t>
      </w:r>
      <w:r>
        <w:rPr>
          <w:rFonts w:hAnsi="Times New Roman"/>
          <w:sz w:val="24"/>
          <w:szCs w:val="24"/>
        </w:rPr>
        <w:t>í</w:t>
      </w:r>
      <w:r>
        <w:rPr>
          <w:rFonts w:ascii="Times New Roman"/>
          <w:sz w:val="24"/>
          <w:szCs w:val="24"/>
        </w:rPr>
        <w:t>banos como si nos hubiera conocido siempre, que nosotros le contestaremos. No importa que la carta venga con falta de ortograf</w:t>
      </w:r>
      <w:r>
        <w:rPr>
          <w:rFonts w:hAnsi="Times New Roman"/>
          <w:sz w:val="24"/>
          <w:szCs w:val="24"/>
        </w:rPr>
        <w:t>í</w:t>
      </w:r>
      <w:r>
        <w:rPr>
          <w:rFonts w:ascii="Times New Roman"/>
          <w:sz w:val="24"/>
          <w:szCs w:val="24"/>
        </w:rPr>
        <w:t>as. Lo que importa es que el ni</w:t>
      </w:r>
      <w:r>
        <w:rPr>
          <w:rFonts w:hAnsi="Times New Roman"/>
          <w:sz w:val="24"/>
          <w:szCs w:val="24"/>
        </w:rPr>
        <w:t>ñ</w:t>
      </w:r>
      <w:r>
        <w:rPr>
          <w:rFonts w:ascii="Times New Roman"/>
          <w:sz w:val="24"/>
          <w:szCs w:val="24"/>
        </w:rPr>
        <w:t>o quiera saber. Y si la carta est</w:t>
      </w:r>
      <w:r>
        <w:rPr>
          <w:rFonts w:hAnsi="Times New Roman"/>
          <w:sz w:val="24"/>
          <w:szCs w:val="24"/>
        </w:rPr>
        <w:t>á</w:t>
      </w:r>
      <w:r>
        <w:rPr>
          <w:rFonts w:hAnsi="Times New Roman"/>
          <w:sz w:val="24"/>
          <w:szCs w:val="24"/>
        </w:rPr>
        <w:t xml:space="preserve"> </w:t>
      </w:r>
      <w:r>
        <w:rPr>
          <w:rFonts w:ascii="Times New Roman"/>
          <w:sz w:val="24"/>
          <w:szCs w:val="24"/>
        </w:rPr>
        <w:t>bien escrita, la publicaremos en nuestro correo con la firma al pie, para que se sepa que es ni</w:t>
      </w:r>
      <w:r>
        <w:rPr>
          <w:rFonts w:hAnsi="Times New Roman"/>
          <w:sz w:val="24"/>
          <w:szCs w:val="24"/>
        </w:rPr>
        <w:t>ñ</w:t>
      </w:r>
      <w:r>
        <w:rPr>
          <w:rFonts w:ascii="Times New Roman"/>
          <w:sz w:val="24"/>
          <w:szCs w:val="24"/>
        </w:rPr>
        <w:t>o que vale. (2)</w:t>
      </w:r>
    </w:p>
    <w:p w14:paraId="0DD7DA54" w14:textId="76F0B591"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La invitaci</w:t>
      </w:r>
      <w:r>
        <w:rPr>
          <w:rFonts w:hAnsi="Times New Roman"/>
          <w:sz w:val="24"/>
          <w:szCs w:val="24"/>
        </w:rPr>
        <w:t>ó</w:t>
      </w:r>
      <w:r>
        <w:rPr>
          <w:rFonts w:ascii="Times New Roman"/>
          <w:sz w:val="24"/>
          <w:szCs w:val="24"/>
        </w:rPr>
        <w:t>n que extiende Mart</w:t>
      </w:r>
      <w:r>
        <w:rPr>
          <w:rFonts w:hAnsi="Times New Roman"/>
          <w:sz w:val="24"/>
          <w:szCs w:val="24"/>
        </w:rPr>
        <w:t>í</w:t>
      </w:r>
      <w:r>
        <w:rPr>
          <w:rFonts w:hAnsi="Times New Roman"/>
          <w:sz w:val="24"/>
          <w:szCs w:val="24"/>
        </w:rPr>
        <w:t xml:space="preserve"> </w:t>
      </w:r>
      <w:r>
        <w:rPr>
          <w:rFonts w:ascii="Times New Roman"/>
          <w:sz w:val="24"/>
          <w:szCs w:val="24"/>
        </w:rPr>
        <w:t>al ni</w:t>
      </w:r>
      <w:r>
        <w:rPr>
          <w:rFonts w:hAnsi="Times New Roman"/>
          <w:sz w:val="24"/>
          <w:szCs w:val="24"/>
        </w:rPr>
        <w:t>ñ</w:t>
      </w:r>
      <w:r w:rsidR="00093305">
        <w:rPr>
          <w:rFonts w:ascii="Times New Roman"/>
          <w:sz w:val="24"/>
          <w:szCs w:val="24"/>
        </w:rPr>
        <w:t xml:space="preserve">o </w:t>
      </w:r>
      <w:r>
        <w:rPr>
          <w:rFonts w:ascii="Times New Roman"/>
          <w:sz w:val="24"/>
          <w:szCs w:val="24"/>
        </w:rPr>
        <w:t>produce un intercambio significativo si tomamos en cuenta la mudez a la que se asocia tradicionalmente la ni</w:t>
      </w:r>
      <w:r>
        <w:rPr>
          <w:rFonts w:hAnsi="Times New Roman"/>
          <w:sz w:val="24"/>
          <w:szCs w:val="24"/>
        </w:rPr>
        <w:t>ñ</w:t>
      </w:r>
      <w:r>
        <w:rPr>
          <w:rFonts w:ascii="Times New Roman"/>
          <w:sz w:val="24"/>
          <w:szCs w:val="24"/>
        </w:rPr>
        <w:t xml:space="preserve">ez durante esta </w:t>
      </w:r>
      <w:r>
        <w:rPr>
          <w:rFonts w:hAnsi="Times New Roman"/>
          <w:sz w:val="24"/>
          <w:szCs w:val="24"/>
        </w:rPr>
        <w:t>é</w:t>
      </w:r>
      <w:r>
        <w:rPr>
          <w:rFonts w:ascii="Times New Roman"/>
          <w:sz w:val="24"/>
          <w:szCs w:val="24"/>
        </w:rPr>
        <w:t>poca. Al sujeto silente se le reconoce el derecho de hablar y se le sugiere c</w:t>
      </w:r>
      <w:r>
        <w:rPr>
          <w:rFonts w:hAnsi="Times New Roman"/>
          <w:sz w:val="24"/>
          <w:szCs w:val="24"/>
        </w:rPr>
        <w:t>ó</w:t>
      </w:r>
      <w:r>
        <w:rPr>
          <w:rFonts w:ascii="Times New Roman"/>
          <w:sz w:val="24"/>
          <w:szCs w:val="24"/>
        </w:rPr>
        <w:t>mo hacerlo. En la literatura infantil que se propone escribir Mart</w:t>
      </w:r>
      <w:r>
        <w:rPr>
          <w:rFonts w:hAnsi="Times New Roman"/>
          <w:sz w:val="24"/>
          <w:szCs w:val="24"/>
        </w:rPr>
        <w:t>í</w:t>
      </w:r>
      <w:r>
        <w:rPr>
          <w:rFonts w:hAnsi="Times New Roman"/>
          <w:sz w:val="24"/>
          <w:szCs w:val="24"/>
        </w:rPr>
        <w:t xml:space="preserve"> </w:t>
      </w:r>
      <w:r>
        <w:rPr>
          <w:rFonts w:ascii="Times New Roman"/>
          <w:sz w:val="24"/>
          <w:szCs w:val="24"/>
        </w:rPr>
        <w:t xml:space="preserve">afloran los primeros intentos de </w:t>
      </w:r>
      <w:r>
        <w:rPr>
          <w:rFonts w:hAnsi="Times New Roman"/>
          <w:sz w:val="24"/>
          <w:szCs w:val="24"/>
        </w:rPr>
        <w:t>“</w:t>
      </w:r>
      <w:r>
        <w:rPr>
          <w:rFonts w:ascii="Times New Roman"/>
          <w:sz w:val="24"/>
          <w:szCs w:val="24"/>
        </w:rPr>
        <w:t>una literatura para ni</w:t>
      </w:r>
      <w:r>
        <w:rPr>
          <w:rFonts w:hAnsi="Times New Roman"/>
          <w:sz w:val="24"/>
          <w:szCs w:val="24"/>
        </w:rPr>
        <w:t>ñ</w:t>
      </w:r>
      <w:r>
        <w:rPr>
          <w:rFonts w:ascii="Times New Roman"/>
          <w:sz w:val="24"/>
          <w:szCs w:val="24"/>
        </w:rPr>
        <w:t>os que busca o propicia, de diversas formas, el di</w:t>
      </w:r>
      <w:r>
        <w:rPr>
          <w:rFonts w:hAnsi="Times New Roman"/>
          <w:sz w:val="24"/>
          <w:szCs w:val="24"/>
        </w:rPr>
        <w:t>á</w:t>
      </w:r>
      <w:r>
        <w:rPr>
          <w:rFonts w:ascii="Times New Roman"/>
          <w:sz w:val="24"/>
          <w:szCs w:val="24"/>
        </w:rPr>
        <w:t>logo, la participaci</w:t>
      </w:r>
      <w:r>
        <w:rPr>
          <w:rFonts w:hAnsi="Times New Roman"/>
          <w:sz w:val="24"/>
          <w:szCs w:val="24"/>
        </w:rPr>
        <w:t>ó</w:t>
      </w:r>
      <w:r>
        <w:rPr>
          <w:rFonts w:ascii="Times New Roman"/>
          <w:sz w:val="24"/>
          <w:szCs w:val="24"/>
        </w:rPr>
        <w:t>n activa de los ni</w:t>
      </w:r>
      <w:r>
        <w:rPr>
          <w:rFonts w:hAnsi="Times New Roman"/>
          <w:sz w:val="24"/>
          <w:szCs w:val="24"/>
        </w:rPr>
        <w:t>ñ</w:t>
      </w:r>
      <w:r>
        <w:rPr>
          <w:rFonts w:ascii="Times New Roman"/>
          <w:sz w:val="24"/>
          <w:szCs w:val="24"/>
        </w:rPr>
        <w:t>os en el mundo</w:t>
      </w:r>
      <w:r>
        <w:rPr>
          <w:rFonts w:hAnsi="Times New Roman"/>
          <w:sz w:val="24"/>
          <w:szCs w:val="24"/>
        </w:rPr>
        <w:t>”</w:t>
      </w:r>
      <w:r>
        <w:rPr>
          <w:rFonts w:hAnsi="Times New Roman"/>
          <w:sz w:val="24"/>
          <w:szCs w:val="24"/>
        </w:rPr>
        <w:t xml:space="preserve"> </w:t>
      </w:r>
      <w:r>
        <w:rPr>
          <w:rFonts w:ascii="Times New Roman"/>
          <w:sz w:val="24"/>
          <w:szCs w:val="24"/>
        </w:rPr>
        <w:t>(Goldin 10). Al culminar cada n</w:t>
      </w:r>
      <w:r>
        <w:rPr>
          <w:rFonts w:hAnsi="Times New Roman"/>
          <w:sz w:val="24"/>
          <w:szCs w:val="24"/>
        </w:rPr>
        <w:t>ú</w:t>
      </w:r>
      <w:r>
        <w:rPr>
          <w:rFonts w:ascii="Times New Roman"/>
          <w:sz w:val="24"/>
          <w:szCs w:val="24"/>
        </w:rPr>
        <w:t>mero, Mart</w:t>
      </w:r>
      <w:r>
        <w:rPr>
          <w:rFonts w:hAnsi="Times New Roman"/>
          <w:sz w:val="24"/>
          <w:szCs w:val="24"/>
        </w:rPr>
        <w:t>í</w:t>
      </w:r>
      <w:r>
        <w:rPr>
          <w:rFonts w:hAnsi="Times New Roman"/>
          <w:sz w:val="24"/>
          <w:szCs w:val="24"/>
        </w:rPr>
        <w:t xml:space="preserve"> </w:t>
      </w:r>
      <w:r>
        <w:rPr>
          <w:rFonts w:ascii="Times New Roman"/>
          <w:sz w:val="24"/>
          <w:szCs w:val="24"/>
        </w:rPr>
        <w:t xml:space="preserve">reitera que: </w:t>
      </w:r>
      <w:r>
        <w:rPr>
          <w:rFonts w:hAnsi="Times New Roman"/>
          <w:sz w:val="24"/>
          <w:szCs w:val="24"/>
        </w:rPr>
        <w:t>“</w:t>
      </w:r>
      <w:r>
        <w:rPr>
          <w:rFonts w:ascii="Times New Roman"/>
          <w:sz w:val="24"/>
          <w:szCs w:val="24"/>
        </w:rPr>
        <w:t xml:space="preserve">Estas </w:t>
      </w:r>
      <w:r>
        <w:rPr>
          <w:rFonts w:hAnsi="Times New Roman"/>
          <w:sz w:val="24"/>
          <w:szCs w:val="24"/>
        </w:rPr>
        <w:t>ú</w:t>
      </w:r>
      <w:r>
        <w:rPr>
          <w:rFonts w:ascii="Times New Roman"/>
          <w:sz w:val="24"/>
          <w:szCs w:val="24"/>
        </w:rPr>
        <w:t>ltimas p</w:t>
      </w:r>
      <w:r>
        <w:rPr>
          <w:rFonts w:hAnsi="Times New Roman"/>
          <w:sz w:val="24"/>
          <w:szCs w:val="24"/>
        </w:rPr>
        <w:t>á</w:t>
      </w:r>
      <w:r>
        <w:rPr>
          <w:rFonts w:ascii="Times New Roman"/>
          <w:sz w:val="24"/>
          <w:szCs w:val="24"/>
        </w:rPr>
        <w:t>ginas ser</w:t>
      </w:r>
      <w:r>
        <w:rPr>
          <w:rFonts w:hAnsi="Times New Roman"/>
          <w:sz w:val="24"/>
          <w:szCs w:val="24"/>
        </w:rPr>
        <w:t>á</w:t>
      </w:r>
      <w:r>
        <w:rPr>
          <w:rFonts w:ascii="Times New Roman"/>
          <w:sz w:val="24"/>
          <w:szCs w:val="24"/>
        </w:rPr>
        <w:t xml:space="preserve">n como el cuarto de confianza de </w:t>
      </w:r>
      <w:r>
        <w:rPr>
          <w:rFonts w:ascii="Times New Roman"/>
          <w:i/>
          <w:iCs/>
          <w:sz w:val="24"/>
          <w:szCs w:val="24"/>
        </w:rPr>
        <w:t>La Edad de Oro</w:t>
      </w:r>
      <w:r>
        <w:rPr>
          <w:rFonts w:ascii="Times New Roman"/>
          <w:sz w:val="24"/>
          <w:szCs w:val="24"/>
        </w:rPr>
        <w:t>, donde conversaremos como si estuvi</w:t>
      </w:r>
      <w:r>
        <w:rPr>
          <w:rFonts w:hAnsi="Times New Roman"/>
          <w:sz w:val="24"/>
          <w:szCs w:val="24"/>
        </w:rPr>
        <w:t>é</w:t>
      </w:r>
      <w:r>
        <w:rPr>
          <w:rFonts w:ascii="Times New Roman"/>
          <w:sz w:val="24"/>
          <w:szCs w:val="24"/>
        </w:rPr>
        <w:t>ramos en familia</w:t>
      </w:r>
      <w:r>
        <w:rPr>
          <w:rFonts w:hAnsi="Times New Roman"/>
          <w:sz w:val="24"/>
          <w:szCs w:val="24"/>
        </w:rPr>
        <w:t>”</w:t>
      </w:r>
      <w:r>
        <w:rPr>
          <w:rFonts w:hAnsi="Times New Roman"/>
          <w:sz w:val="24"/>
          <w:szCs w:val="24"/>
        </w:rPr>
        <w:t xml:space="preserve"> </w:t>
      </w:r>
      <w:r>
        <w:rPr>
          <w:rFonts w:ascii="Times New Roman"/>
          <w:sz w:val="24"/>
          <w:szCs w:val="24"/>
        </w:rPr>
        <w:t>(52). En un intento por disipar la distancia entre escritor y lector, entre adulto y ni</w:t>
      </w:r>
      <w:r>
        <w:rPr>
          <w:rFonts w:hAnsi="Times New Roman"/>
          <w:sz w:val="24"/>
          <w:szCs w:val="24"/>
        </w:rPr>
        <w:t>ñ</w:t>
      </w:r>
      <w:r>
        <w:rPr>
          <w:rFonts w:ascii="Times New Roman"/>
          <w:sz w:val="24"/>
          <w:szCs w:val="24"/>
        </w:rPr>
        <w:t>o, comienza a abrirse el camino hacia una literatura que Mar</w:t>
      </w:r>
      <w:r>
        <w:rPr>
          <w:rFonts w:hAnsi="Times New Roman"/>
          <w:sz w:val="24"/>
          <w:szCs w:val="24"/>
        </w:rPr>
        <w:t>í</w:t>
      </w:r>
      <w:r>
        <w:rPr>
          <w:rFonts w:ascii="Times New Roman"/>
          <w:sz w:val="24"/>
          <w:szCs w:val="24"/>
        </w:rPr>
        <w:t xml:space="preserve">a Gracia Pardo considera </w:t>
      </w:r>
      <w:r>
        <w:rPr>
          <w:rFonts w:hAnsi="Times New Roman"/>
          <w:sz w:val="24"/>
          <w:szCs w:val="24"/>
        </w:rPr>
        <w:t>“</w:t>
      </w:r>
      <w:r>
        <w:rPr>
          <w:rFonts w:ascii="Times New Roman"/>
          <w:sz w:val="24"/>
          <w:szCs w:val="24"/>
        </w:rPr>
        <w:t>basada en el respeto por la voz del ni</w:t>
      </w:r>
      <w:r>
        <w:rPr>
          <w:rFonts w:hAnsi="Times New Roman"/>
          <w:sz w:val="24"/>
          <w:szCs w:val="24"/>
        </w:rPr>
        <w:t>ñ</w:t>
      </w:r>
      <w:r>
        <w:rPr>
          <w:rFonts w:ascii="Times New Roman"/>
          <w:sz w:val="24"/>
          <w:szCs w:val="24"/>
        </w:rPr>
        <w:t>o</w:t>
      </w:r>
      <w:r>
        <w:rPr>
          <w:rFonts w:hAnsi="Times New Roman"/>
          <w:sz w:val="24"/>
          <w:szCs w:val="24"/>
        </w:rPr>
        <w:t>”</w:t>
      </w:r>
      <w:r>
        <w:rPr>
          <w:rFonts w:ascii="Times New Roman"/>
          <w:sz w:val="24"/>
          <w:szCs w:val="24"/>
        </w:rPr>
        <w:t xml:space="preserve">. Sin embargo, una mirada atenta al sistema de ideas que moldea </w:t>
      </w:r>
      <w:r>
        <w:rPr>
          <w:rFonts w:ascii="Times New Roman"/>
          <w:i/>
          <w:iCs/>
          <w:sz w:val="24"/>
          <w:szCs w:val="24"/>
        </w:rPr>
        <w:t>La Edad de Oro</w:t>
      </w:r>
      <w:r>
        <w:rPr>
          <w:rFonts w:ascii="Times New Roman"/>
          <w:sz w:val="24"/>
          <w:szCs w:val="24"/>
        </w:rPr>
        <w:t xml:space="preserve"> permite apreciar el discurso martiano en t</w:t>
      </w:r>
      <w:r>
        <w:rPr>
          <w:rFonts w:hAnsi="Times New Roman"/>
          <w:sz w:val="24"/>
          <w:szCs w:val="24"/>
        </w:rPr>
        <w:t>é</w:t>
      </w:r>
      <w:r>
        <w:rPr>
          <w:rFonts w:ascii="Times New Roman"/>
          <w:sz w:val="24"/>
          <w:szCs w:val="24"/>
        </w:rPr>
        <w:t>rminos de tensiones. Vale la pena explorar hasta qu</w:t>
      </w:r>
      <w:r>
        <w:rPr>
          <w:rFonts w:hAnsi="Times New Roman"/>
          <w:sz w:val="24"/>
          <w:szCs w:val="24"/>
        </w:rPr>
        <w:t>é</w:t>
      </w:r>
      <w:r>
        <w:rPr>
          <w:rFonts w:hAnsi="Times New Roman"/>
          <w:sz w:val="24"/>
          <w:szCs w:val="24"/>
        </w:rPr>
        <w:t xml:space="preserve"> </w:t>
      </w:r>
      <w:r>
        <w:rPr>
          <w:rFonts w:ascii="Times New Roman"/>
          <w:sz w:val="24"/>
          <w:szCs w:val="24"/>
        </w:rPr>
        <w:t>punto se logra establecer un di</w:t>
      </w:r>
      <w:r>
        <w:rPr>
          <w:rFonts w:hAnsi="Times New Roman"/>
          <w:sz w:val="24"/>
          <w:szCs w:val="24"/>
        </w:rPr>
        <w:t>á</w:t>
      </w:r>
      <w:r>
        <w:rPr>
          <w:rFonts w:ascii="Times New Roman"/>
          <w:sz w:val="24"/>
          <w:szCs w:val="24"/>
        </w:rPr>
        <w:t>logo frente a una estructura discursiva en la que predominan la estructura de mon</w:t>
      </w:r>
      <w:r>
        <w:rPr>
          <w:rFonts w:hAnsi="Times New Roman"/>
          <w:sz w:val="24"/>
          <w:szCs w:val="24"/>
        </w:rPr>
        <w:t>ó</w:t>
      </w:r>
      <w:r>
        <w:rPr>
          <w:rFonts w:ascii="Times New Roman"/>
          <w:sz w:val="24"/>
          <w:szCs w:val="24"/>
        </w:rPr>
        <w:t>logo y el punto de vista ideol</w:t>
      </w:r>
      <w:r>
        <w:rPr>
          <w:rFonts w:hAnsi="Times New Roman"/>
          <w:sz w:val="24"/>
          <w:szCs w:val="24"/>
        </w:rPr>
        <w:t>ó</w:t>
      </w:r>
      <w:r>
        <w:rPr>
          <w:rFonts w:ascii="Times New Roman"/>
          <w:sz w:val="24"/>
          <w:szCs w:val="24"/>
        </w:rPr>
        <w:t xml:space="preserve">gico del autor.  </w:t>
      </w:r>
    </w:p>
    <w:p w14:paraId="2CDF88BB"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Cuando Mart</w:t>
      </w:r>
      <w:r>
        <w:rPr>
          <w:rFonts w:hAnsi="Times New Roman"/>
          <w:sz w:val="24"/>
          <w:szCs w:val="24"/>
        </w:rPr>
        <w:t>í</w:t>
      </w:r>
      <w:r>
        <w:rPr>
          <w:rFonts w:hAnsi="Times New Roman"/>
          <w:sz w:val="24"/>
          <w:szCs w:val="24"/>
        </w:rPr>
        <w:t xml:space="preserve"> </w:t>
      </w:r>
      <w:r>
        <w:rPr>
          <w:rFonts w:ascii="Times New Roman"/>
          <w:sz w:val="24"/>
          <w:szCs w:val="24"/>
        </w:rPr>
        <w:t>sugiere a sus lectores que acrecienten su acervo literario, su af</w:t>
      </w:r>
      <w:r>
        <w:rPr>
          <w:rFonts w:hAnsi="Times New Roman"/>
          <w:sz w:val="24"/>
          <w:szCs w:val="24"/>
        </w:rPr>
        <w:t>á</w:t>
      </w:r>
      <w:r>
        <w:rPr>
          <w:rFonts w:ascii="Times New Roman"/>
          <w:sz w:val="24"/>
          <w:szCs w:val="24"/>
        </w:rPr>
        <w:t>n mod</w:t>
      </w:r>
      <w:r>
        <w:rPr>
          <w:rFonts w:hAnsi="Times New Roman"/>
          <w:sz w:val="24"/>
          <w:szCs w:val="24"/>
        </w:rPr>
        <w:t>é</w:t>
      </w:r>
      <w:r>
        <w:rPr>
          <w:rFonts w:ascii="Times New Roman"/>
          <w:sz w:val="24"/>
          <w:szCs w:val="24"/>
        </w:rPr>
        <w:t xml:space="preserve">lico destaca sobre su tono amistoso: </w:t>
      </w:r>
      <w:r>
        <w:rPr>
          <w:rFonts w:hAnsi="Times New Roman"/>
          <w:sz w:val="24"/>
          <w:szCs w:val="24"/>
        </w:rPr>
        <w:t>“</w:t>
      </w:r>
      <w:r>
        <w:rPr>
          <w:rFonts w:ascii="Times New Roman"/>
          <w:sz w:val="24"/>
          <w:szCs w:val="24"/>
        </w:rPr>
        <w:t xml:space="preserve">El que tenga penas, lea las </w:t>
      </w:r>
      <w:r>
        <w:rPr>
          <w:rFonts w:ascii="Times New Roman"/>
          <w:i/>
          <w:iCs/>
          <w:sz w:val="24"/>
          <w:szCs w:val="24"/>
        </w:rPr>
        <w:t>Vidas Paralelas</w:t>
      </w:r>
      <w:r>
        <w:rPr>
          <w:rFonts w:ascii="Times New Roman"/>
          <w:sz w:val="24"/>
          <w:szCs w:val="24"/>
        </w:rPr>
        <w:t xml:space="preserve"> de Plutarco, que dan deseos de ser como aquellos hombres de antes, y mejor, porque ahora </w:t>
      </w:r>
      <w:r>
        <w:rPr>
          <w:rFonts w:ascii="Times New Roman"/>
          <w:sz w:val="24"/>
          <w:szCs w:val="24"/>
        </w:rPr>
        <w:lastRenderedPageBreak/>
        <w:t>la tierra ha vivido m</w:t>
      </w:r>
      <w:r>
        <w:rPr>
          <w:rFonts w:hAnsi="Times New Roman"/>
          <w:sz w:val="24"/>
          <w:szCs w:val="24"/>
        </w:rPr>
        <w:t>á</w:t>
      </w:r>
      <w:r>
        <w:rPr>
          <w:rFonts w:ascii="Times New Roman"/>
          <w:sz w:val="24"/>
          <w:szCs w:val="24"/>
        </w:rPr>
        <w:t>s, y se puede ser hombre de m</w:t>
      </w:r>
      <w:r>
        <w:rPr>
          <w:rFonts w:hAnsi="Times New Roman"/>
          <w:sz w:val="24"/>
          <w:szCs w:val="24"/>
        </w:rPr>
        <w:t>á</w:t>
      </w:r>
      <w:r>
        <w:rPr>
          <w:rFonts w:ascii="Times New Roman"/>
          <w:sz w:val="24"/>
          <w:szCs w:val="24"/>
        </w:rPr>
        <w:t>s amor y delicadeza</w:t>
      </w:r>
      <w:r>
        <w:rPr>
          <w:rFonts w:hAnsi="Times New Roman"/>
          <w:sz w:val="24"/>
          <w:szCs w:val="24"/>
        </w:rPr>
        <w:t>”</w:t>
      </w:r>
      <w:r>
        <w:rPr>
          <w:rFonts w:hAnsi="Times New Roman"/>
          <w:sz w:val="24"/>
          <w:szCs w:val="24"/>
        </w:rPr>
        <w:t xml:space="preserve"> </w:t>
      </w:r>
      <w:r>
        <w:rPr>
          <w:rFonts w:ascii="Times New Roman"/>
          <w:sz w:val="24"/>
          <w:szCs w:val="24"/>
        </w:rPr>
        <w:t>(51).  En su sugerencia, el autor contrapone la fuerza f</w:t>
      </w:r>
      <w:r>
        <w:rPr>
          <w:rFonts w:hAnsi="Times New Roman"/>
          <w:sz w:val="24"/>
          <w:szCs w:val="24"/>
        </w:rPr>
        <w:t>í</w:t>
      </w:r>
      <w:r>
        <w:rPr>
          <w:rFonts w:ascii="Times New Roman"/>
          <w:sz w:val="24"/>
          <w:szCs w:val="24"/>
        </w:rPr>
        <w:t>sica al conocimiento y con cierto matiz que alude al discurso del Siglo de Oro enfatiza que la fuerza est</w:t>
      </w:r>
      <w:r>
        <w:rPr>
          <w:rFonts w:hAnsi="Times New Roman"/>
          <w:sz w:val="24"/>
          <w:szCs w:val="24"/>
        </w:rPr>
        <w:t>á</w:t>
      </w:r>
      <w:r>
        <w:rPr>
          <w:rFonts w:hAnsi="Times New Roman"/>
          <w:sz w:val="24"/>
          <w:szCs w:val="24"/>
        </w:rPr>
        <w:t xml:space="preserve"> </w:t>
      </w:r>
      <w:r>
        <w:rPr>
          <w:rFonts w:ascii="Times New Roman"/>
          <w:sz w:val="24"/>
          <w:szCs w:val="24"/>
        </w:rPr>
        <w:t>en el saber y no en los pu</w:t>
      </w:r>
      <w:r>
        <w:rPr>
          <w:rFonts w:hAnsi="Times New Roman"/>
          <w:sz w:val="24"/>
          <w:szCs w:val="24"/>
        </w:rPr>
        <w:t>ñ</w:t>
      </w:r>
      <w:r>
        <w:rPr>
          <w:rFonts w:ascii="Times New Roman"/>
          <w:sz w:val="24"/>
          <w:szCs w:val="24"/>
        </w:rPr>
        <w:t xml:space="preserve">os: </w:t>
      </w:r>
      <w:r>
        <w:rPr>
          <w:rFonts w:hAnsi="Times New Roman"/>
          <w:sz w:val="24"/>
          <w:szCs w:val="24"/>
        </w:rPr>
        <w:t>“</w:t>
      </w:r>
      <w:r>
        <w:rPr>
          <w:rFonts w:ascii="Times New Roman"/>
          <w:sz w:val="24"/>
          <w:szCs w:val="24"/>
        </w:rPr>
        <w:t>es bueno ser fuerte de cuerpo; pero para lo dem</w:t>
      </w:r>
      <w:r>
        <w:rPr>
          <w:rFonts w:hAnsi="Times New Roman"/>
          <w:sz w:val="24"/>
          <w:szCs w:val="24"/>
        </w:rPr>
        <w:t>á</w:t>
      </w:r>
      <w:r>
        <w:rPr>
          <w:rFonts w:ascii="Times New Roman"/>
          <w:sz w:val="24"/>
          <w:szCs w:val="24"/>
        </w:rPr>
        <w:t>s de la vida, la fuerza est</w:t>
      </w:r>
      <w:r>
        <w:rPr>
          <w:rFonts w:hAnsi="Times New Roman"/>
          <w:sz w:val="24"/>
          <w:szCs w:val="24"/>
        </w:rPr>
        <w:t>á</w:t>
      </w:r>
      <w:r>
        <w:rPr>
          <w:rFonts w:hAnsi="Times New Roman"/>
          <w:sz w:val="24"/>
          <w:szCs w:val="24"/>
        </w:rPr>
        <w:t xml:space="preserve"> </w:t>
      </w:r>
      <w:r>
        <w:rPr>
          <w:rFonts w:ascii="Times New Roman"/>
          <w:sz w:val="24"/>
          <w:szCs w:val="24"/>
        </w:rPr>
        <w:t>en saber mucho</w:t>
      </w:r>
      <w:r>
        <w:rPr>
          <w:rFonts w:hAnsi="Times New Roman"/>
          <w:sz w:val="24"/>
          <w:szCs w:val="24"/>
        </w:rPr>
        <w:t>”</w:t>
      </w:r>
      <w:r>
        <w:rPr>
          <w:rFonts w:hAnsi="Times New Roman"/>
          <w:sz w:val="24"/>
          <w:szCs w:val="24"/>
        </w:rPr>
        <w:t xml:space="preserve"> </w:t>
      </w:r>
      <w:r>
        <w:rPr>
          <w:rFonts w:ascii="Times New Roman"/>
          <w:sz w:val="24"/>
          <w:szCs w:val="24"/>
        </w:rPr>
        <w:t>(52). La evaluaci</w:t>
      </w:r>
      <w:r>
        <w:rPr>
          <w:rFonts w:hAnsi="Times New Roman"/>
          <w:sz w:val="24"/>
          <w:szCs w:val="24"/>
        </w:rPr>
        <w:t>ó</w:t>
      </w:r>
      <w:r>
        <w:rPr>
          <w:rFonts w:ascii="Times New Roman"/>
          <w:sz w:val="24"/>
          <w:szCs w:val="24"/>
        </w:rPr>
        <w:t>n ideol</w:t>
      </w:r>
      <w:r>
        <w:rPr>
          <w:rFonts w:hAnsi="Times New Roman"/>
          <w:sz w:val="24"/>
          <w:szCs w:val="24"/>
        </w:rPr>
        <w:t>ó</w:t>
      </w:r>
      <w:r>
        <w:rPr>
          <w:rFonts w:ascii="Times New Roman"/>
          <w:sz w:val="24"/>
          <w:szCs w:val="24"/>
        </w:rPr>
        <w:t xml:space="preserve">gica a nivel discursivo, en este caso, se realiza desde una perspectiva </w:t>
      </w:r>
      <w:r>
        <w:rPr>
          <w:rFonts w:hAnsi="Times New Roman"/>
          <w:sz w:val="24"/>
          <w:szCs w:val="24"/>
        </w:rPr>
        <w:t>ú</w:t>
      </w:r>
      <w:r>
        <w:rPr>
          <w:rFonts w:ascii="Times New Roman"/>
          <w:sz w:val="24"/>
          <w:szCs w:val="24"/>
        </w:rPr>
        <w:t>nica, dominante</w:t>
      </w:r>
      <w:r>
        <w:rPr>
          <w:rFonts w:ascii="Times New Roman" w:eastAsia="Times New Roman" w:hAnsi="Times New Roman" w:cs="Times New Roman"/>
          <w:sz w:val="24"/>
          <w:szCs w:val="24"/>
          <w:vertAlign w:val="superscript"/>
        </w:rPr>
        <w:footnoteReference w:id="11"/>
      </w:r>
      <w:r>
        <w:rPr>
          <w:rFonts w:ascii="Times New Roman"/>
          <w:sz w:val="24"/>
          <w:szCs w:val="24"/>
        </w:rPr>
        <w:t>. La invitaci</w:t>
      </w:r>
      <w:r>
        <w:rPr>
          <w:rFonts w:hAnsi="Times New Roman"/>
          <w:sz w:val="24"/>
          <w:szCs w:val="24"/>
        </w:rPr>
        <w:t>ó</w:t>
      </w:r>
      <w:r>
        <w:rPr>
          <w:rFonts w:ascii="Times New Roman"/>
          <w:sz w:val="24"/>
          <w:szCs w:val="24"/>
        </w:rPr>
        <w:t>n que hace el escritor, no obstante  es innovadora no s</w:t>
      </w:r>
      <w:r>
        <w:rPr>
          <w:rFonts w:hAnsi="Times New Roman"/>
          <w:sz w:val="24"/>
          <w:szCs w:val="24"/>
        </w:rPr>
        <w:t>ó</w:t>
      </w:r>
      <w:r>
        <w:rPr>
          <w:rFonts w:ascii="Times New Roman"/>
          <w:sz w:val="24"/>
          <w:szCs w:val="24"/>
        </w:rPr>
        <w:t>lo porque desde el punto de vista de g</w:t>
      </w:r>
      <w:r>
        <w:rPr>
          <w:rFonts w:hAnsi="Times New Roman"/>
          <w:sz w:val="24"/>
          <w:szCs w:val="24"/>
        </w:rPr>
        <w:t>é</w:t>
      </w:r>
      <w:r>
        <w:rPr>
          <w:rFonts w:ascii="Times New Roman"/>
          <w:sz w:val="24"/>
          <w:szCs w:val="24"/>
        </w:rPr>
        <w:t>nero les da participaci</w:t>
      </w:r>
      <w:r>
        <w:rPr>
          <w:rFonts w:hAnsi="Times New Roman"/>
          <w:sz w:val="24"/>
          <w:szCs w:val="24"/>
        </w:rPr>
        <w:t>ó</w:t>
      </w:r>
      <w:r>
        <w:rPr>
          <w:rFonts w:ascii="Times New Roman"/>
          <w:sz w:val="24"/>
          <w:szCs w:val="24"/>
        </w:rPr>
        <w:t>n a las ni</w:t>
      </w:r>
      <w:r>
        <w:rPr>
          <w:rFonts w:hAnsi="Times New Roman"/>
          <w:sz w:val="24"/>
          <w:szCs w:val="24"/>
        </w:rPr>
        <w:t>ñ</w:t>
      </w:r>
      <w:r>
        <w:rPr>
          <w:rFonts w:ascii="Times New Roman"/>
          <w:sz w:val="24"/>
          <w:szCs w:val="24"/>
        </w:rPr>
        <w:t>as tambi</w:t>
      </w:r>
      <w:r>
        <w:rPr>
          <w:rFonts w:hAnsi="Times New Roman"/>
          <w:sz w:val="24"/>
          <w:szCs w:val="24"/>
        </w:rPr>
        <w:t>é</w:t>
      </w:r>
      <w:r>
        <w:rPr>
          <w:rFonts w:ascii="Times New Roman"/>
          <w:sz w:val="24"/>
          <w:szCs w:val="24"/>
        </w:rPr>
        <w:t>n, sino porque reconoce el concepto de lector impl</w:t>
      </w:r>
      <w:r>
        <w:rPr>
          <w:rFonts w:hAnsi="Times New Roman"/>
          <w:sz w:val="24"/>
          <w:szCs w:val="24"/>
        </w:rPr>
        <w:t>í</w:t>
      </w:r>
      <w:r>
        <w:rPr>
          <w:rFonts w:ascii="Times New Roman"/>
          <w:sz w:val="24"/>
          <w:szCs w:val="24"/>
        </w:rPr>
        <w:t>cito</w:t>
      </w:r>
      <w:r>
        <w:rPr>
          <w:rFonts w:ascii="Times New Roman" w:eastAsia="Times New Roman" w:hAnsi="Times New Roman" w:cs="Times New Roman"/>
          <w:sz w:val="24"/>
          <w:szCs w:val="24"/>
          <w:vertAlign w:val="superscript"/>
        </w:rPr>
        <w:footnoteReference w:id="12"/>
      </w:r>
      <w:r>
        <w:rPr>
          <w:rFonts w:ascii="Times New Roman"/>
          <w:sz w:val="24"/>
          <w:szCs w:val="24"/>
        </w:rPr>
        <w:t>. Aunque predominan las intenciones pedag</w:t>
      </w:r>
      <w:r>
        <w:rPr>
          <w:rFonts w:hAnsi="Times New Roman"/>
          <w:sz w:val="24"/>
          <w:szCs w:val="24"/>
        </w:rPr>
        <w:t>ó</w:t>
      </w:r>
      <w:r>
        <w:rPr>
          <w:rFonts w:ascii="Times New Roman"/>
          <w:sz w:val="24"/>
          <w:szCs w:val="24"/>
        </w:rPr>
        <w:t>gicas, existe una diferencia entre la obra de Mart</w:t>
      </w:r>
      <w:r>
        <w:rPr>
          <w:rFonts w:hAnsi="Times New Roman"/>
          <w:sz w:val="24"/>
          <w:szCs w:val="24"/>
        </w:rPr>
        <w:t>í</w:t>
      </w:r>
      <w:r>
        <w:rPr>
          <w:rFonts w:hAnsi="Times New Roman"/>
          <w:sz w:val="24"/>
          <w:szCs w:val="24"/>
        </w:rPr>
        <w:t xml:space="preserve"> </w:t>
      </w:r>
      <w:r>
        <w:rPr>
          <w:rFonts w:ascii="Times New Roman"/>
          <w:sz w:val="24"/>
          <w:szCs w:val="24"/>
        </w:rPr>
        <w:t>y la literatura did</w:t>
      </w:r>
      <w:r>
        <w:rPr>
          <w:rFonts w:hAnsi="Times New Roman"/>
          <w:sz w:val="24"/>
          <w:szCs w:val="24"/>
        </w:rPr>
        <w:t>á</w:t>
      </w:r>
      <w:r>
        <w:rPr>
          <w:rFonts w:ascii="Times New Roman"/>
          <w:sz w:val="24"/>
          <w:szCs w:val="24"/>
        </w:rPr>
        <w:t xml:space="preserve">ctica de la </w:t>
      </w:r>
      <w:r>
        <w:rPr>
          <w:rFonts w:hAnsi="Times New Roman"/>
          <w:sz w:val="24"/>
          <w:szCs w:val="24"/>
        </w:rPr>
        <w:t>é</w:t>
      </w:r>
      <w:r>
        <w:rPr>
          <w:rFonts w:ascii="Times New Roman"/>
          <w:sz w:val="24"/>
          <w:szCs w:val="24"/>
        </w:rPr>
        <w:t>poca. Esta diferencia reside en el respeto que siente el escritor por los ni</w:t>
      </w:r>
      <w:r>
        <w:rPr>
          <w:rFonts w:hAnsi="Times New Roman"/>
          <w:sz w:val="24"/>
          <w:szCs w:val="24"/>
        </w:rPr>
        <w:t>ñ</w:t>
      </w:r>
      <w:r>
        <w:rPr>
          <w:rFonts w:ascii="Times New Roman"/>
          <w:sz w:val="24"/>
          <w:szCs w:val="24"/>
        </w:rPr>
        <w:t>os y la relaci</w:t>
      </w:r>
      <w:r>
        <w:rPr>
          <w:rFonts w:hAnsi="Times New Roman"/>
          <w:sz w:val="24"/>
          <w:szCs w:val="24"/>
        </w:rPr>
        <w:t>ó</w:t>
      </w:r>
      <w:r>
        <w:rPr>
          <w:rFonts w:ascii="Times New Roman"/>
          <w:sz w:val="24"/>
          <w:szCs w:val="24"/>
        </w:rPr>
        <w:t>n de amigo/narrador que fomenta con su lector impl</w:t>
      </w:r>
      <w:r>
        <w:rPr>
          <w:rFonts w:hAnsi="Times New Roman"/>
          <w:sz w:val="24"/>
          <w:szCs w:val="24"/>
        </w:rPr>
        <w:t>í</w:t>
      </w:r>
      <w:r>
        <w:rPr>
          <w:rFonts w:ascii="Times New Roman"/>
          <w:sz w:val="24"/>
          <w:szCs w:val="24"/>
        </w:rPr>
        <w:t>cito. Hern</w:t>
      </w:r>
      <w:r>
        <w:rPr>
          <w:rFonts w:hAnsi="Times New Roman"/>
          <w:sz w:val="24"/>
          <w:szCs w:val="24"/>
        </w:rPr>
        <w:t>á</w:t>
      </w:r>
      <w:r>
        <w:rPr>
          <w:rFonts w:ascii="Times New Roman"/>
          <w:sz w:val="24"/>
          <w:szCs w:val="24"/>
        </w:rPr>
        <w:t xml:space="preserve">ndez-Miyares nota que </w:t>
      </w:r>
      <w:r>
        <w:rPr>
          <w:rFonts w:hAnsi="Times New Roman"/>
          <w:sz w:val="24"/>
          <w:szCs w:val="24"/>
        </w:rPr>
        <w:t>“</w:t>
      </w:r>
      <w:r>
        <w:rPr>
          <w:rFonts w:ascii="Times New Roman"/>
          <w:sz w:val="24"/>
          <w:szCs w:val="24"/>
        </w:rPr>
        <w:t>no se percibe ani</w:t>
      </w:r>
      <w:r>
        <w:rPr>
          <w:rFonts w:hAnsi="Times New Roman"/>
          <w:sz w:val="24"/>
          <w:szCs w:val="24"/>
        </w:rPr>
        <w:t>ñ</w:t>
      </w:r>
      <w:r>
        <w:rPr>
          <w:rFonts w:ascii="Times New Roman"/>
          <w:sz w:val="24"/>
          <w:szCs w:val="24"/>
        </w:rPr>
        <w:t>amiento alguno, ni tampoco presunci</w:t>
      </w:r>
      <w:r>
        <w:rPr>
          <w:rFonts w:hAnsi="Times New Roman"/>
          <w:sz w:val="24"/>
          <w:szCs w:val="24"/>
        </w:rPr>
        <w:t>ó</w:t>
      </w:r>
      <w:r>
        <w:rPr>
          <w:rFonts w:ascii="Times New Roman"/>
          <w:sz w:val="24"/>
          <w:szCs w:val="24"/>
        </w:rPr>
        <w:t>n de estilo</w:t>
      </w:r>
      <w:r>
        <w:rPr>
          <w:rFonts w:hAnsi="Times New Roman"/>
          <w:sz w:val="24"/>
          <w:szCs w:val="24"/>
        </w:rPr>
        <w:t>”</w:t>
      </w:r>
      <w:r>
        <w:rPr>
          <w:rFonts w:hAnsi="Times New Roman"/>
          <w:sz w:val="24"/>
          <w:szCs w:val="24"/>
        </w:rPr>
        <w:t xml:space="preserve"> </w:t>
      </w:r>
      <w:r>
        <w:rPr>
          <w:rFonts w:ascii="Times New Roman"/>
          <w:sz w:val="24"/>
          <w:szCs w:val="24"/>
        </w:rPr>
        <w:t>(17). Mart</w:t>
      </w:r>
      <w:r>
        <w:rPr>
          <w:rFonts w:hAnsi="Times New Roman"/>
          <w:sz w:val="24"/>
          <w:szCs w:val="24"/>
        </w:rPr>
        <w:t>í</w:t>
      </w:r>
      <w:r>
        <w:rPr>
          <w:rFonts w:hAnsi="Times New Roman"/>
          <w:sz w:val="24"/>
          <w:szCs w:val="24"/>
        </w:rPr>
        <w:t xml:space="preserve"> </w:t>
      </w:r>
      <w:r>
        <w:rPr>
          <w:rFonts w:ascii="Times New Roman"/>
          <w:sz w:val="24"/>
          <w:szCs w:val="24"/>
        </w:rPr>
        <w:t>comprende que se necesita de un interlocutor para desarrollar su proyecto e inculcar en el futuro ciudadano sus presupuestos ideo-est</w:t>
      </w:r>
      <w:r>
        <w:rPr>
          <w:rFonts w:hAnsi="Times New Roman"/>
          <w:sz w:val="24"/>
          <w:szCs w:val="24"/>
        </w:rPr>
        <w:t>é</w:t>
      </w:r>
      <w:r>
        <w:rPr>
          <w:rFonts w:ascii="Times New Roman"/>
          <w:sz w:val="24"/>
          <w:szCs w:val="24"/>
        </w:rPr>
        <w:t>ticos, por lo que revelando la intenci</w:t>
      </w:r>
      <w:r>
        <w:rPr>
          <w:rFonts w:hAnsi="Times New Roman"/>
          <w:sz w:val="24"/>
          <w:szCs w:val="24"/>
        </w:rPr>
        <w:t>ó</w:t>
      </w:r>
      <w:r>
        <w:rPr>
          <w:rFonts w:ascii="Times New Roman"/>
          <w:sz w:val="24"/>
          <w:szCs w:val="24"/>
        </w:rPr>
        <w:t xml:space="preserve">n del texto se propone crear un lector virtual.  </w:t>
      </w:r>
    </w:p>
    <w:p w14:paraId="168D3AF6"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De acuerdo con la est</w:t>
      </w:r>
      <w:r>
        <w:rPr>
          <w:rFonts w:hAnsi="Times New Roman"/>
          <w:sz w:val="24"/>
          <w:szCs w:val="24"/>
        </w:rPr>
        <w:t>é</w:t>
      </w:r>
      <w:r>
        <w:rPr>
          <w:rFonts w:ascii="Times New Roman"/>
          <w:sz w:val="24"/>
          <w:szCs w:val="24"/>
        </w:rPr>
        <w:t>tica de la polifon</w:t>
      </w:r>
      <w:r>
        <w:rPr>
          <w:rFonts w:hAnsi="Times New Roman"/>
          <w:sz w:val="24"/>
          <w:szCs w:val="24"/>
        </w:rPr>
        <w:t>í</w:t>
      </w:r>
      <w:r>
        <w:rPr>
          <w:rFonts w:ascii="Times New Roman"/>
          <w:sz w:val="24"/>
          <w:szCs w:val="24"/>
        </w:rPr>
        <w:t>a propuesta por Mija</w:t>
      </w:r>
      <w:r>
        <w:rPr>
          <w:rFonts w:hAnsi="Times New Roman"/>
          <w:sz w:val="24"/>
          <w:szCs w:val="24"/>
        </w:rPr>
        <w:t>í</w:t>
      </w:r>
      <w:r>
        <w:rPr>
          <w:rFonts w:ascii="Times New Roman"/>
          <w:sz w:val="24"/>
          <w:szCs w:val="24"/>
        </w:rPr>
        <w:t>l Bajt</w:t>
      </w:r>
      <w:r>
        <w:rPr>
          <w:rFonts w:hAnsi="Times New Roman"/>
          <w:sz w:val="24"/>
          <w:szCs w:val="24"/>
        </w:rPr>
        <w:t>í</w:t>
      </w:r>
      <w:r>
        <w:rPr>
          <w:rFonts w:ascii="Times New Roman"/>
          <w:sz w:val="24"/>
          <w:szCs w:val="24"/>
        </w:rPr>
        <w:t>n, para que llegue a existir la significaci</w:t>
      </w:r>
      <w:r>
        <w:rPr>
          <w:rFonts w:hAnsi="Times New Roman"/>
          <w:sz w:val="24"/>
          <w:szCs w:val="24"/>
        </w:rPr>
        <w:t>ó</w:t>
      </w:r>
      <w:r>
        <w:rPr>
          <w:rFonts w:ascii="Times New Roman"/>
          <w:sz w:val="24"/>
          <w:szCs w:val="24"/>
        </w:rPr>
        <w:t>n es preciso el contacto de voces a nivel textual, la respuesta de un oyente a un hablante, la inscripci</w:t>
      </w:r>
      <w:r>
        <w:rPr>
          <w:rFonts w:hAnsi="Times New Roman"/>
          <w:sz w:val="24"/>
          <w:szCs w:val="24"/>
        </w:rPr>
        <w:t>ó</w:t>
      </w:r>
      <w:r>
        <w:rPr>
          <w:rFonts w:ascii="Times New Roman"/>
          <w:sz w:val="24"/>
          <w:szCs w:val="24"/>
        </w:rPr>
        <w:t>n del discurso en una pragm</w:t>
      </w:r>
      <w:r>
        <w:rPr>
          <w:rFonts w:hAnsi="Times New Roman"/>
          <w:sz w:val="24"/>
          <w:szCs w:val="24"/>
        </w:rPr>
        <w:t>á</w:t>
      </w:r>
      <w:r>
        <w:rPr>
          <w:rFonts w:ascii="Times New Roman"/>
          <w:sz w:val="24"/>
          <w:szCs w:val="24"/>
        </w:rPr>
        <w:t>tica comunicativa.</w:t>
      </w:r>
      <w:r>
        <w:rPr>
          <w:rFonts w:ascii="Times New Roman" w:eastAsia="Times New Roman" w:hAnsi="Times New Roman" w:cs="Times New Roman"/>
          <w:sz w:val="24"/>
          <w:szCs w:val="24"/>
          <w:vertAlign w:val="superscript"/>
        </w:rPr>
        <w:footnoteReference w:id="13"/>
      </w:r>
      <w:r>
        <w:rPr>
          <w:rFonts w:ascii="Times New Roman"/>
          <w:sz w:val="24"/>
          <w:szCs w:val="24"/>
        </w:rPr>
        <w:t xml:space="preserve"> </w:t>
      </w:r>
      <w:r>
        <w:rPr>
          <w:rFonts w:ascii="Times New Roman"/>
          <w:sz w:val="24"/>
          <w:szCs w:val="24"/>
        </w:rPr>
        <w:lastRenderedPageBreak/>
        <w:t xml:space="preserve">En el discurso martiano de </w:t>
      </w:r>
      <w:r>
        <w:rPr>
          <w:rFonts w:ascii="Times New Roman"/>
          <w:i/>
          <w:iCs/>
          <w:sz w:val="24"/>
          <w:szCs w:val="24"/>
        </w:rPr>
        <w:t>La Edad de Oro</w:t>
      </w:r>
      <w:r>
        <w:rPr>
          <w:rFonts w:ascii="Times New Roman"/>
          <w:sz w:val="24"/>
          <w:szCs w:val="24"/>
        </w:rPr>
        <w:t xml:space="preserve"> existe una tensi</w:t>
      </w:r>
      <w:r>
        <w:rPr>
          <w:rFonts w:hAnsi="Times New Roman"/>
          <w:sz w:val="24"/>
          <w:szCs w:val="24"/>
        </w:rPr>
        <w:t>ó</w:t>
      </w:r>
      <w:r>
        <w:rPr>
          <w:rFonts w:ascii="Times New Roman"/>
          <w:sz w:val="24"/>
          <w:szCs w:val="24"/>
        </w:rPr>
        <w:t>n entre la invitaci</w:t>
      </w:r>
      <w:r>
        <w:rPr>
          <w:rFonts w:hAnsi="Times New Roman"/>
          <w:sz w:val="24"/>
          <w:szCs w:val="24"/>
        </w:rPr>
        <w:t>ó</w:t>
      </w:r>
      <w:r>
        <w:rPr>
          <w:rFonts w:ascii="Times New Roman"/>
          <w:sz w:val="24"/>
          <w:szCs w:val="24"/>
        </w:rPr>
        <w:t>n al di</w:t>
      </w:r>
      <w:r>
        <w:rPr>
          <w:rFonts w:hAnsi="Times New Roman"/>
          <w:sz w:val="24"/>
          <w:szCs w:val="24"/>
        </w:rPr>
        <w:t>á</w:t>
      </w:r>
      <w:r>
        <w:rPr>
          <w:rFonts w:ascii="Times New Roman"/>
          <w:sz w:val="24"/>
          <w:szCs w:val="24"/>
        </w:rPr>
        <w:t>logo mediante el tono amistoso y el establecimiento de perspectivas ideol</w:t>
      </w:r>
      <w:r>
        <w:rPr>
          <w:rFonts w:hAnsi="Times New Roman"/>
          <w:sz w:val="24"/>
          <w:szCs w:val="24"/>
        </w:rPr>
        <w:t>ó</w:t>
      </w:r>
      <w:r>
        <w:rPr>
          <w:rFonts w:ascii="Times New Roman"/>
          <w:sz w:val="24"/>
          <w:szCs w:val="24"/>
        </w:rPr>
        <w:t>gicas dominantes. Utilizando el texto como espacio para la intercepci</w:t>
      </w:r>
      <w:r>
        <w:rPr>
          <w:rFonts w:hAnsi="Times New Roman"/>
          <w:sz w:val="24"/>
          <w:szCs w:val="24"/>
        </w:rPr>
        <w:t>ó</w:t>
      </w:r>
      <w:r>
        <w:rPr>
          <w:rFonts w:ascii="Times New Roman"/>
          <w:sz w:val="24"/>
          <w:szCs w:val="24"/>
        </w:rPr>
        <w:t>n ling</w:t>
      </w:r>
      <w:r>
        <w:rPr>
          <w:rFonts w:hAnsi="Times New Roman"/>
          <w:sz w:val="24"/>
          <w:szCs w:val="24"/>
        </w:rPr>
        <w:t>üí</w:t>
      </w:r>
      <w:r>
        <w:rPr>
          <w:rFonts w:ascii="Times New Roman"/>
          <w:sz w:val="24"/>
          <w:szCs w:val="24"/>
        </w:rPr>
        <w:t>stica y la concepci</w:t>
      </w:r>
      <w:r>
        <w:rPr>
          <w:rFonts w:hAnsi="Times New Roman"/>
          <w:sz w:val="24"/>
          <w:szCs w:val="24"/>
        </w:rPr>
        <w:t>ó</w:t>
      </w:r>
      <w:r>
        <w:rPr>
          <w:rFonts w:ascii="Times New Roman"/>
          <w:sz w:val="24"/>
          <w:szCs w:val="24"/>
        </w:rPr>
        <w:t xml:space="preserve">n del </w:t>
      </w:r>
      <w:r>
        <w:rPr>
          <w:rFonts w:hAnsi="Times New Roman"/>
          <w:sz w:val="24"/>
          <w:szCs w:val="24"/>
        </w:rPr>
        <w:t>“</w:t>
      </w:r>
      <w:r>
        <w:rPr>
          <w:rFonts w:ascii="Times New Roman"/>
          <w:sz w:val="24"/>
          <w:szCs w:val="24"/>
        </w:rPr>
        <w:t>yo</w:t>
      </w:r>
      <w:r>
        <w:rPr>
          <w:rFonts w:hAnsi="Times New Roman"/>
          <w:sz w:val="24"/>
          <w:szCs w:val="24"/>
        </w:rPr>
        <w:t>”</w:t>
      </w:r>
      <w:r>
        <w:rPr>
          <w:rFonts w:hAnsi="Times New Roman"/>
          <w:sz w:val="24"/>
          <w:szCs w:val="24"/>
        </w:rPr>
        <w:t xml:space="preserve"> </w:t>
      </w:r>
      <w:r>
        <w:rPr>
          <w:rFonts w:ascii="Times New Roman"/>
          <w:sz w:val="24"/>
          <w:szCs w:val="24"/>
        </w:rPr>
        <w:t>como esencialmente social, Mart</w:t>
      </w:r>
      <w:r>
        <w:rPr>
          <w:rFonts w:hAnsi="Times New Roman"/>
          <w:sz w:val="24"/>
          <w:szCs w:val="24"/>
        </w:rPr>
        <w:t>í</w:t>
      </w:r>
      <w:r>
        <w:rPr>
          <w:rFonts w:hAnsi="Times New Roman"/>
          <w:sz w:val="24"/>
          <w:szCs w:val="24"/>
        </w:rPr>
        <w:t xml:space="preserve"> </w:t>
      </w:r>
      <w:r>
        <w:rPr>
          <w:rFonts w:ascii="Times New Roman"/>
          <w:sz w:val="24"/>
          <w:szCs w:val="24"/>
        </w:rPr>
        <w:t>tiene la intenci</w:t>
      </w:r>
      <w:r>
        <w:rPr>
          <w:rFonts w:hAnsi="Times New Roman"/>
          <w:sz w:val="24"/>
          <w:szCs w:val="24"/>
        </w:rPr>
        <w:t>ó</w:t>
      </w:r>
      <w:r>
        <w:rPr>
          <w:rFonts w:ascii="Times New Roman"/>
          <w:sz w:val="24"/>
          <w:szCs w:val="24"/>
        </w:rPr>
        <w:t>n de avalar un sentido de horizontalidad entre lector y escritor:</w:t>
      </w:r>
    </w:p>
    <w:p w14:paraId="431BBEB7" w14:textId="77777777" w:rsidR="00AF3598" w:rsidRDefault="00AF3598" w:rsidP="00AF3598">
      <w:pPr>
        <w:pStyle w:val="Body"/>
        <w:spacing w:after="0" w:line="480" w:lineRule="auto"/>
        <w:ind w:left="720"/>
        <w:rPr>
          <w:rFonts w:ascii="Times New Roman" w:eastAsia="Times New Roman" w:hAnsi="Times New Roman" w:cs="Times New Roman"/>
          <w:sz w:val="24"/>
          <w:szCs w:val="24"/>
        </w:rPr>
      </w:pPr>
      <w:r>
        <w:rPr>
          <w:rFonts w:ascii="Times New Roman"/>
          <w:sz w:val="24"/>
          <w:szCs w:val="24"/>
        </w:rPr>
        <w:t>Este peri</w:t>
      </w:r>
      <w:r>
        <w:rPr>
          <w:rFonts w:hAnsi="Times New Roman"/>
          <w:sz w:val="24"/>
          <w:szCs w:val="24"/>
        </w:rPr>
        <w:t>ó</w:t>
      </w:r>
      <w:r>
        <w:rPr>
          <w:rFonts w:ascii="Times New Roman"/>
          <w:sz w:val="24"/>
          <w:szCs w:val="24"/>
        </w:rPr>
        <w:t>dico se publica para conversar una vez al mes, como buenos amigos, con los caballeros de ma</w:t>
      </w:r>
      <w:r>
        <w:rPr>
          <w:rFonts w:hAnsi="Times New Roman"/>
          <w:sz w:val="24"/>
          <w:szCs w:val="24"/>
        </w:rPr>
        <w:t>ñ</w:t>
      </w:r>
      <w:r>
        <w:rPr>
          <w:rFonts w:ascii="Times New Roman"/>
          <w:sz w:val="24"/>
          <w:szCs w:val="24"/>
        </w:rPr>
        <w:t>ana, y con las madres de ma</w:t>
      </w:r>
      <w:r>
        <w:rPr>
          <w:rFonts w:hAnsi="Times New Roman"/>
          <w:sz w:val="24"/>
          <w:szCs w:val="24"/>
        </w:rPr>
        <w:t>ñ</w:t>
      </w:r>
      <w:r>
        <w:rPr>
          <w:rFonts w:ascii="Times New Roman"/>
          <w:sz w:val="24"/>
          <w:szCs w:val="24"/>
        </w:rPr>
        <w:t>ana, para contarles a las ni</w:t>
      </w:r>
      <w:r>
        <w:rPr>
          <w:rFonts w:hAnsi="Times New Roman"/>
          <w:sz w:val="24"/>
          <w:szCs w:val="24"/>
        </w:rPr>
        <w:t>ñ</w:t>
      </w:r>
      <w:r>
        <w:rPr>
          <w:rFonts w:ascii="Times New Roman"/>
          <w:sz w:val="24"/>
          <w:szCs w:val="24"/>
        </w:rPr>
        <w:t>as cuentos lindos con qu</w:t>
      </w:r>
      <w:r>
        <w:rPr>
          <w:rFonts w:hAnsi="Times New Roman"/>
          <w:sz w:val="24"/>
          <w:szCs w:val="24"/>
        </w:rPr>
        <w:t>é</w:t>
      </w:r>
      <w:r>
        <w:rPr>
          <w:rFonts w:hAnsi="Times New Roman"/>
          <w:sz w:val="24"/>
          <w:szCs w:val="24"/>
        </w:rPr>
        <w:t xml:space="preserve"> </w:t>
      </w:r>
      <w:r>
        <w:rPr>
          <w:rFonts w:ascii="Times New Roman"/>
          <w:sz w:val="24"/>
          <w:szCs w:val="24"/>
        </w:rPr>
        <w:t>entretener a sus visitas y jugar con sus mu</w:t>
      </w:r>
      <w:r>
        <w:rPr>
          <w:rFonts w:hAnsi="Times New Roman"/>
          <w:sz w:val="24"/>
          <w:szCs w:val="24"/>
        </w:rPr>
        <w:t>ñ</w:t>
      </w:r>
      <w:r>
        <w:rPr>
          <w:rFonts w:ascii="Times New Roman"/>
          <w:sz w:val="24"/>
          <w:szCs w:val="24"/>
        </w:rPr>
        <w:t>ecas; y para decirles a los ni</w:t>
      </w:r>
      <w:r>
        <w:rPr>
          <w:rFonts w:hAnsi="Times New Roman"/>
          <w:sz w:val="24"/>
          <w:szCs w:val="24"/>
        </w:rPr>
        <w:t>ñ</w:t>
      </w:r>
      <w:r>
        <w:rPr>
          <w:rFonts w:ascii="Times New Roman"/>
          <w:sz w:val="24"/>
          <w:szCs w:val="24"/>
        </w:rPr>
        <w:t xml:space="preserve">os </w:t>
      </w:r>
      <w:r>
        <w:rPr>
          <w:rFonts w:ascii="Times New Roman"/>
          <w:sz w:val="24"/>
          <w:szCs w:val="24"/>
          <w:u w:val="single"/>
        </w:rPr>
        <w:t>lo que deben saber</w:t>
      </w:r>
      <w:r>
        <w:rPr>
          <w:rFonts w:ascii="Times New Roman"/>
          <w:sz w:val="24"/>
          <w:szCs w:val="24"/>
        </w:rPr>
        <w:t xml:space="preserve"> para ser de verdad hombres. Todo lo que quieran saber les vamos a decir, y de modo que lo entiendan bien, con palabras claras y l</w:t>
      </w:r>
      <w:r>
        <w:rPr>
          <w:rFonts w:hAnsi="Times New Roman"/>
          <w:sz w:val="24"/>
          <w:szCs w:val="24"/>
        </w:rPr>
        <w:t>á</w:t>
      </w:r>
      <w:r>
        <w:rPr>
          <w:rFonts w:ascii="Times New Roman"/>
          <w:sz w:val="24"/>
          <w:szCs w:val="24"/>
        </w:rPr>
        <w:t>minas finas. Les vamos a decir c</w:t>
      </w:r>
      <w:r>
        <w:rPr>
          <w:rFonts w:hAnsi="Times New Roman"/>
          <w:sz w:val="24"/>
          <w:szCs w:val="24"/>
        </w:rPr>
        <w:t>ó</w:t>
      </w:r>
      <w:r>
        <w:rPr>
          <w:rFonts w:ascii="Times New Roman"/>
          <w:sz w:val="24"/>
          <w:szCs w:val="24"/>
        </w:rPr>
        <w:t>mo est</w:t>
      </w:r>
      <w:r>
        <w:rPr>
          <w:rFonts w:hAnsi="Times New Roman"/>
          <w:sz w:val="24"/>
          <w:szCs w:val="24"/>
        </w:rPr>
        <w:t>á</w:t>
      </w:r>
      <w:r>
        <w:rPr>
          <w:rFonts w:hAnsi="Times New Roman"/>
          <w:sz w:val="24"/>
          <w:szCs w:val="24"/>
        </w:rPr>
        <w:t xml:space="preserve"> </w:t>
      </w:r>
      <w:r>
        <w:rPr>
          <w:rFonts w:ascii="Times New Roman"/>
          <w:sz w:val="24"/>
          <w:szCs w:val="24"/>
        </w:rPr>
        <w:t>hecho el mundo: les vamos a contar todo lo que han hecho los hombres hasta ahora. (1)</w:t>
      </w:r>
    </w:p>
    <w:p w14:paraId="1A705A09" w14:textId="77777777" w:rsidR="00AF3598" w:rsidRDefault="00AF3598" w:rsidP="00AF3598">
      <w:pPr>
        <w:pStyle w:val="Body"/>
        <w:spacing w:after="0" w:line="480" w:lineRule="auto"/>
        <w:rPr>
          <w:rFonts w:ascii="Times New Roman" w:eastAsia="Times New Roman" w:hAnsi="Times New Roman" w:cs="Times New Roman"/>
          <w:sz w:val="24"/>
          <w:szCs w:val="24"/>
        </w:rPr>
      </w:pPr>
      <w:r>
        <w:rPr>
          <w:rFonts w:ascii="Times New Roman"/>
          <w:sz w:val="24"/>
          <w:szCs w:val="24"/>
        </w:rPr>
        <w:t>Aunque es expl</w:t>
      </w:r>
      <w:r>
        <w:rPr>
          <w:rFonts w:hAnsi="Times New Roman"/>
          <w:sz w:val="24"/>
          <w:szCs w:val="24"/>
        </w:rPr>
        <w:t>í</w:t>
      </w:r>
      <w:r>
        <w:rPr>
          <w:rFonts w:ascii="Times New Roman"/>
          <w:sz w:val="24"/>
          <w:szCs w:val="24"/>
        </w:rPr>
        <w:t xml:space="preserve">cita su finalidad de </w:t>
      </w:r>
      <w:r>
        <w:rPr>
          <w:rFonts w:hAnsi="Times New Roman"/>
          <w:sz w:val="24"/>
          <w:szCs w:val="24"/>
        </w:rPr>
        <w:t>“</w:t>
      </w:r>
      <w:r>
        <w:rPr>
          <w:rFonts w:ascii="Times New Roman"/>
          <w:sz w:val="24"/>
          <w:szCs w:val="24"/>
        </w:rPr>
        <w:t>conversar</w:t>
      </w:r>
      <w:r>
        <w:rPr>
          <w:rFonts w:hAnsi="Times New Roman"/>
          <w:sz w:val="24"/>
          <w:szCs w:val="24"/>
        </w:rPr>
        <w:t>”</w:t>
      </w:r>
      <w:r>
        <w:rPr>
          <w:rFonts w:hAnsi="Times New Roman"/>
          <w:sz w:val="24"/>
          <w:szCs w:val="24"/>
        </w:rPr>
        <w:t xml:space="preserve"> </w:t>
      </w:r>
      <w:r>
        <w:rPr>
          <w:rFonts w:ascii="Times New Roman"/>
          <w:sz w:val="24"/>
          <w:szCs w:val="24"/>
        </w:rPr>
        <w:t>mensualmente, el tono del escritor no deja de ser prescriptivo. Mart</w:t>
      </w:r>
      <w:r>
        <w:rPr>
          <w:rFonts w:hAnsi="Times New Roman"/>
          <w:sz w:val="24"/>
          <w:szCs w:val="24"/>
        </w:rPr>
        <w:t>í</w:t>
      </w:r>
      <w:r>
        <w:rPr>
          <w:rFonts w:hAnsi="Times New Roman"/>
          <w:sz w:val="24"/>
          <w:szCs w:val="24"/>
        </w:rPr>
        <w:t xml:space="preserve"> </w:t>
      </w:r>
      <w:r>
        <w:rPr>
          <w:rFonts w:ascii="Times New Roman"/>
          <w:sz w:val="24"/>
          <w:szCs w:val="24"/>
        </w:rPr>
        <w:t>precept</w:t>
      </w:r>
      <w:r>
        <w:rPr>
          <w:rFonts w:hAnsi="Times New Roman"/>
          <w:sz w:val="24"/>
          <w:szCs w:val="24"/>
        </w:rPr>
        <w:t>ú</w:t>
      </w:r>
      <w:r>
        <w:rPr>
          <w:rFonts w:ascii="Times New Roman"/>
          <w:sz w:val="24"/>
          <w:szCs w:val="24"/>
        </w:rPr>
        <w:t xml:space="preserve">a </w:t>
      </w:r>
      <w:r>
        <w:rPr>
          <w:rFonts w:hAnsi="Times New Roman"/>
          <w:sz w:val="24"/>
          <w:szCs w:val="24"/>
        </w:rPr>
        <w:t>“</w:t>
      </w:r>
      <w:r>
        <w:rPr>
          <w:rFonts w:ascii="Times New Roman"/>
          <w:sz w:val="24"/>
          <w:szCs w:val="24"/>
        </w:rPr>
        <w:t>lo que deben saber</w:t>
      </w:r>
      <w:r>
        <w:rPr>
          <w:rFonts w:hAnsi="Times New Roman"/>
          <w:sz w:val="24"/>
          <w:szCs w:val="24"/>
        </w:rPr>
        <w:t>”</w:t>
      </w:r>
      <w:r>
        <w:rPr>
          <w:rFonts w:hAnsi="Times New Roman"/>
          <w:sz w:val="24"/>
          <w:szCs w:val="24"/>
        </w:rPr>
        <w:t xml:space="preserve"> </w:t>
      </w:r>
      <w:r>
        <w:rPr>
          <w:rFonts w:ascii="Times New Roman"/>
          <w:sz w:val="24"/>
          <w:szCs w:val="24"/>
        </w:rPr>
        <w:t>los ni</w:t>
      </w:r>
      <w:r>
        <w:rPr>
          <w:rFonts w:hAnsi="Times New Roman"/>
          <w:sz w:val="24"/>
          <w:szCs w:val="24"/>
        </w:rPr>
        <w:t>ñ</w:t>
      </w:r>
      <w:r>
        <w:rPr>
          <w:rFonts w:ascii="Times New Roman"/>
          <w:sz w:val="24"/>
          <w:szCs w:val="24"/>
        </w:rPr>
        <w:t>os en su proceso de formaci</w:t>
      </w:r>
      <w:r>
        <w:rPr>
          <w:rFonts w:hAnsi="Times New Roman"/>
          <w:sz w:val="24"/>
          <w:szCs w:val="24"/>
        </w:rPr>
        <w:t>ó</w:t>
      </w:r>
      <w:r>
        <w:rPr>
          <w:rFonts w:ascii="Times New Roman"/>
          <w:sz w:val="24"/>
          <w:szCs w:val="24"/>
        </w:rPr>
        <w:t xml:space="preserve">n. A los lectores se les va a decir </w:t>
      </w:r>
      <w:r>
        <w:rPr>
          <w:rFonts w:hAnsi="Times New Roman"/>
          <w:sz w:val="24"/>
          <w:szCs w:val="24"/>
        </w:rPr>
        <w:t>“</w:t>
      </w:r>
      <w:r>
        <w:rPr>
          <w:rFonts w:ascii="Times New Roman"/>
          <w:sz w:val="24"/>
          <w:szCs w:val="24"/>
        </w:rPr>
        <w:t>c</w:t>
      </w:r>
      <w:r>
        <w:rPr>
          <w:rFonts w:hAnsi="Times New Roman"/>
          <w:sz w:val="24"/>
          <w:szCs w:val="24"/>
        </w:rPr>
        <w:t>ó</w:t>
      </w:r>
      <w:r>
        <w:rPr>
          <w:rFonts w:ascii="Times New Roman"/>
          <w:sz w:val="24"/>
          <w:szCs w:val="24"/>
        </w:rPr>
        <w:t>mo est</w:t>
      </w:r>
      <w:r>
        <w:rPr>
          <w:rFonts w:hAnsi="Times New Roman"/>
          <w:sz w:val="24"/>
          <w:szCs w:val="24"/>
        </w:rPr>
        <w:t>á</w:t>
      </w:r>
      <w:r>
        <w:rPr>
          <w:rFonts w:hAnsi="Times New Roman"/>
          <w:sz w:val="24"/>
          <w:szCs w:val="24"/>
        </w:rPr>
        <w:t xml:space="preserve"> </w:t>
      </w:r>
      <w:r>
        <w:rPr>
          <w:rFonts w:ascii="Times New Roman"/>
          <w:sz w:val="24"/>
          <w:szCs w:val="24"/>
        </w:rPr>
        <w:t>hecho el mundo</w:t>
      </w:r>
      <w:r>
        <w:rPr>
          <w:rFonts w:hAnsi="Times New Roman"/>
          <w:sz w:val="24"/>
          <w:szCs w:val="24"/>
        </w:rPr>
        <w:t>”</w:t>
      </w:r>
      <w:r>
        <w:rPr>
          <w:rFonts w:hAnsi="Times New Roman"/>
          <w:sz w:val="24"/>
          <w:szCs w:val="24"/>
        </w:rPr>
        <w:t xml:space="preserve"> </w:t>
      </w:r>
      <w:r>
        <w:rPr>
          <w:rFonts w:ascii="Times New Roman"/>
          <w:sz w:val="24"/>
          <w:szCs w:val="24"/>
        </w:rPr>
        <w:t xml:space="preserve">y </w:t>
      </w:r>
      <w:r>
        <w:rPr>
          <w:rFonts w:hAnsi="Times New Roman"/>
          <w:sz w:val="24"/>
          <w:szCs w:val="24"/>
        </w:rPr>
        <w:t>“</w:t>
      </w:r>
      <w:r>
        <w:rPr>
          <w:rFonts w:ascii="Times New Roman"/>
          <w:sz w:val="24"/>
          <w:szCs w:val="24"/>
        </w:rPr>
        <w:t>todo lo que han hecho los hombres hasta ahora</w:t>
      </w:r>
      <w:r>
        <w:rPr>
          <w:rFonts w:hAnsi="Times New Roman"/>
          <w:sz w:val="24"/>
          <w:szCs w:val="24"/>
        </w:rPr>
        <w:t>”</w:t>
      </w:r>
      <w:r>
        <w:rPr>
          <w:rFonts w:ascii="Times New Roman"/>
          <w:sz w:val="24"/>
          <w:szCs w:val="24"/>
        </w:rPr>
        <w:t xml:space="preserve">, pero </w:t>
      </w:r>
      <w:r>
        <w:rPr>
          <w:rFonts w:hAnsi="Times New Roman"/>
          <w:sz w:val="24"/>
          <w:szCs w:val="24"/>
        </w:rPr>
        <w:t>¿</w:t>
      </w:r>
      <w:r>
        <w:rPr>
          <w:rFonts w:ascii="Times New Roman"/>
          <w:sz w:val="24"/>
          <w:szCs w:val="24"/>
        </w:rPr>
        <w:t>desde la perspectiva de qui</w:t>
      </w:r>
      <w:r>
        <w:rPr>
          <w:rFonts w:hAnsi="Times New Roman"/>
          <w:sz w:val="24"/>
          <w:szCs w:val="24"/>
        </w:rPr>
        <w:t>é</w:t>
      </w:r>
      <w:r>
        <w:rPr>
          <w:rFonts w:ascii="Times New Roman"/>
          <w:sz w:val="24"/>
          <w:szCs w:val="24"/>
        </w:rPr>
        <w:t xml:space="preserve">n? </w:t>
      </w:r>
      <w:r>
        <w:rPr>
          <w:rFonts w:hAnsi="Times New Roman"/>
          <w:sz w:val="24"/>
          <w:szCs w:val="24"/>
        </w:rPr>
        <w:t>¿</w:t>
      </w:r>
      <w:r>
        <w:rPr>
          <w:rFonts w:ascii="Times New Roman"/>
          <w:sz w:val="24"/>
          <w:szCs w:val="24"/>
        </w:rPr>
        <w:t>Se validar</w:t>
      </w:r>
      <w:r>
        <w:rPr>
          <w:rFonts w:hAnsi="Times New Roman"/>
          <w:sz w:val="24"/>
          <w:szCs w:val="24"/>
        </w:rPr>
        <w:t>á</w:t>
      </w:r>
      <w:r>
        <w:rPr>
          <w:rFonts w:hAnsi="Times New Roman"/>
          <w:sz w:val="24"/>
          <w:szCs w:val="24"/>
        </w:rPr>
        <w:t xml:space="preserve"> </w:t>
      </w:r>
      <w:r>
        <w:rPr>
          <w:rFonts w:ascii="Times New Roman"/>
          <w:sz w:val="24"/>
          <w:szCs w:val="24"/>
        </w:rPr>
        <w:t>la voz del conquistado o del conquistador al narrar la historia, o acaso ambas? La selecci</w:t>
      </w:r>
      <w:r>
        <w:rPr>
          <w:rFonts w:hAnsi="Times New Roman"/>
          <w:sz w:val="24"/>
          <w:szCs w:val="24"/>
        </w:rPr>
        <w:t>ó</w:t>
      </w:r>
      <w:r>
        <w:rPr>
          <w:rFonts w:ascii="Times New Roman"/>
          <w:sz w:val="24"/>
          <w:szCs w:val="24"/>
        </w:rPr>
        <w:t>n de temas complejos, que a pesar de la intenci</w:t>
      </w:r>
      <w:r>
        <w:rPr>
          <w:rFonts w:hAnsi="Times New Roman"/>
          <w:sz w:val="24"/>
          <w:szCs w:val="24"/>
        </w:rPr>
        <w:t>ó</w:t>
      </w:r>
      <w:r>
        <w:rPr>
          <w:rFonts w:ascii="Times New Roman"/>
          <w:sz w:val="24"/>
          <w:szCs w:val="24"/>
        </w:rPr>
        <w:t>n expl</w:t>
      </w:r>
      <w:r>
        <w:rPr>
          <w:rFonts w:hAnsi="Times New Roman"/>
          <w:sz w:val="24"/>
          <w:szCs w:val="24"/>
        </w:rPr>
        <w:t>í</w:t>
      </w:r>
      <w:r>
        <w:rPr>
          <w:rFonts w:ascii="Times New Roman"/>
          <w:sz w:val="24"/>
          <w:szCs w:val="24"/>
        </w:rPr>
        <w:t>cita que tiene el escritor de tratarlos con la mayor claridad posible pueden dificultar la comprensi</w:t>
      </w:r>
      <w:r>
        <w:rPr>
          <w:rFonts w:hAnsi="Times New Roman"/>
          <w:sz w:val="24"/>
          <w:szCs w:val="24"/>
        </w:rPr>
        <w:t>ó</w:t>
      </w:r>
      <w:r>
        <w:rPr>
          <w:rFonts w:ascii="Times New Roman"/>
          <w:sz w:val="24"/>
          <w:szCs w:val="24"/>
        </w:rPr>
        <w:t>n por parte del lector, estimula al ni</w:t>
      </w:r>
      <w:r>
        <w:rPr>
          <w:rFonts w:hAnsi="Times New Roman"/>
          <w:sz w:val="24"/>
          <w:szCs w:val="24"/>
        </w:rPr>
        <w:t>ñ</w:t>
      </w:r>
      <w:r>
        <w:rPr>
          <w:rFonts w:ascii="Times New Roman"/>
          <w:sz w:val="24"/>
          <w:szCs w:val="24"/>
        </w:rPr>
        <w:t>o a plantearles interrogantes a padres y maestros. Desde esta perspectiva y combinando la seriedad intelectual de la empresa martiana con una de sus intenciones primarias se promueve el di</w:t>
      </w:r>
      <w:r>
        <w:rPr>
          <w:rFonts w:hAnsi="Times New Roman"/>
          <w:sz w:val="24"/>
          <w:szCs w:val="24"/>
        </w:rPr>
        <w:t>á</w:t>
      </w:r>
      <w:r>
        <w:rPr>
          <w:rFonts w:ascii="Times New Roman"/>
          <w:sz w:val="24"/>
          <w:szCs w:val="24"/>
        </w:rPr>
        <w:t>logo entre ni</w:t>
      </w:r>
      <w:r>
        <w:rPr>
          <w:rFonts w:hAnsi="Times New Roman"/>
          <w:sz w:val="24"/>
          <w:szCs w:val="24"/>
        </w:rPr>
        <w:t>ñ</w:t>
      </w:r>
      <w:r>
        <w:rPr>
          <w:rFonts w:ascii="Times New Roman"/>
          <w:sz w:val="24"/>
          <w:szCs w:val="24"/>
        </w:rPr>
        <w:t>o y adulto mediante el intercambio y el tratamiento de aspectos que enriquezcan el acervo intelectual y cultural del lector.</w:t>
      </w:r>
    </w:p>
    <w:p w14:paraId="633ABFCB" w14:textId="63BB7B44"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lastRenderedPageBreak/>
        <w:t xml:space="preserve"> En </w:t>
      </w:r>
      <w:r>
        <w:rPr>
          <w:rFonts w:hAnsi="Times New Roman"/>
          <w:sz w:val="24"/>
          <w:szCs w:val="24"/>
        </w:rPr>
        <w:t>“</w:t>
      </w:r>
      <w:r>
        <w:rPr>
          <w:rFonts w:ascii="Times New Roman"/>
          <w:sz w:val="24"/>
          <w:szCs w:val="24"/>
        </w:rPr>
        <w:t>Tres h</w:t>
      </w:r>
      <w:r>
        <w:rPr>
          <w:rFonts w:hAnsi="Times New Roman"/>
          <w:sz w:val="24"/>
          <w:szCs w:val="24"/>
        </w:rPr>
        <w:t>é</w:t>
      </w:r>
      <w:r>
        <w:rPr>
          <w:rFonts w:ascii="Times New Roman"/>
          <w:sz w:val="24"/>
          <w:szCs w:val="24"/>
        </w:rPr>
        <w:t>roes</w:t>
      </w:r>
      <w:r>
        <w:rPr>
          <w:rFonts w:hAnsi="Times New Roman"/>
          <w:sz w:val="24"/>
          <w:szCs w:val="24"/>
        </w:rPr>
        <w:t>”</w:t>
      </w:r>
      <w:r>
        <w:rPr>
          <w:rFonts w:ascii="Times New Roman"/>
          <w:sz w:val="24"/>
          <w:szCs w:val="24"/>
        </w:rPr>
        <w:t>, el escritor ofrece una resumida biograf</w:t>
      </w:r>
      <w:r>
        <w:rPr>
          <w:rFonts w:hAnsi="Times New Roman"/>
          <w:sz w:val="24"/>
          <w:szCs w:val="24"/>
        </w:rPr>
        <w:t>í</w:t>
      </w:r>
      <w:r>
        <w:rPr>
          <w:rFonts w:ascii="Times New Roman"/>
          <w:sz w:val="24"/>
          <w:szCs w:val="24"/>
        </w:rPr>
        <w:t>a sobre tres grandes figuras libertadoras del continente: Sim</w:t>
      </w:r>
      <w:r>
        <w:rPr>
          <w:rFonts w:hAnsi="Times New Roman"/>
          <w:sz w:val="24"/>
          <w:szCs w:val="24"/>
        </w:rPr>
        <w:t>ó</w:t>
      </w:r>
      <w:r>
        <w:rPr>
          <w:rFonts w:ascii="Times New Roman"/>
          <w:sz w:val="24"/>
          <w:szCs w:val="24"/>
        </w:rPr>
        <w:t>n Bol</w:t>
      </w:r>
      <w:r>
        <w:rPr>
          <w:rFonts w:hAnsi="Times New Roman"/>
          <w:sz w:val="24"/>
          <w:szCs w:val="24"/>
        </w:rPr>
        <w:t>í</w:t>
      </w:r>
      <w:r>
        <w:rPr>
          <w:rFonts w:ascii="Times New Roman"/>
          <w:sz w:val="24"/>
          <w:szCs w:val="24"/>
        </w:rPr>
        <w:t>var, el cura Hidalgo y Jos</w:t>
      </w:r>
      <w:r>
        <w:rPr>
          <w:rFonts w:hAnsi="Times New Roman"/>
          <w:sz w:val="24"/>
          <w:szCs w:val="24"/>
        </w:rPr>
        <w:t>é</w:t>
      </w:r>
      <w:r>
        <w:rPr>
          <w:rFonts w:hAnsi="Times New Roman"/>
          <w:sz w:val="24"/>
          <w:szCs w:val="24"/>
        </w:rPr>
        <w:t xml:space="preserve"> </w:t>
      </w:r>
      <w:r>
        <w:rPr>
          <w:rFonts w:ascii="Times New Roman"/>
          <w:sz w:val="24"/>
          <w:szCs w:val="24"/>
        </w:rPr>
        <w:t>de San Mart</w:t>
      </w:r>
      <w:r>
        <w:rPr>
          <w:rFonts w:hAnsi="Times New Roman"/>
          <w:sz w:val="24"/>
          <w:szCs w:val="24"/>
        </w:rPr>
        <w:t>í</w:t>
      </w:r>
      <w:r>
        <w:rPr>
          <w:rFonts w:ascii="Times New Roman"/>
          <w:sz w:val="24"/>
          <w:szCs w:val="24"/>
        </w:rPr>
        <w:t>n. Un breve recuento hist</w:t>
      </w:r>
      <w:r>
        <w:rPr>
          <w:rFonts w:hAnsi="Times New Roman"/>
          <w:sz w:val="24"/>
          <w:szCs w:val="24"/>
        </w:rPr>
        <w:t>ó</w:t>
      </w:r>
      <w:r>
        <w:rPr>
          <w:rFonts w:ascii="Times New Roman"/>
          <w:sz w:val="24"/>
          <w:szCs w:val="24"/>
        </w:rPr>
        <w:t>rico sobre las haza</w:t>
      </w:r>
      <w:r>
        <w:rPr>
          <w:rFonts w:hAnsi="Times New Roman"/>
          <w:sz w:val="24"/>
          <w:szCs w:val="24"/>
        </w:rPr>
        <w:t>ñ</w:t>
      </w:r>
      <w:r>
        <w:rPr>
          <w:rFonts w:ascii="Times New Roman"/>
          <w:sz w:val="24"/>
          <w:szCs w:val="24"/>
        </w:rPr>
        <w:t>as llevadas a cabo por el tr</w:t>
      </w:r>
      <w:r>
        <w:rPr>
          <w:rFonts w:hAnsi="Times New Roman"/>
          <w:sz w:val="24"/>
          <w:szCs w:val="24"/>
        </w:rPr>
        <w:t>í</w:t>
      </w:r>
      <w:r>
        <w:rPr>
          <w:rFonts w:ascii="Times New Roman"/>
          <w:sz w:val="24"/>
          <w:szCs w:val="24"/>
        </w:rPr>
        <w:t>o informa al lector sobre la valent</w:t>
      </w:r>
      <w:r>
        <w:rPr>
          <w:rFonts w:hAnsi="Times New Roman"/>
          <w:sz w:val="24"/>
          <w:szCs w:val="24"/>
        </w:rPr>
        <w:t>í</w:t>
      </w:r>
      <w:r>
        <w:rPr>
          <w:rFonts w:ascii="Times New Roman"/>
          <w:sz w:val="24"/>
          <w:szCs w:val="24"/>
        </w:rPr>
        <w:t>a y grandeza de valores de los h</w:t>
      </w:r>
      <w:r>
        <w:rPr>
          <w:rFonts w:hAnsi="Times New Roman"/>
          <w:sz w:val="24"/>
          <w:szCs w:val="24"/>
        </w:rPr>
        <w:t>é</w:t>
      </w:r>
      <w:r>
        <w:rPr>
          <w:rFonts w:ascii="Times New Roman"/>
          <w:sz w:val="24"/>
          <w:szCs w:val="24"/>
        </w:rPr>
        <w:t>roes hispanoamericanos. La voz narrativa comienza relatando la sensaci</w:t>
      </w:r>
      <w:r>
        <w:rPr>
          <w:rFonts w:hAnsi="Times New Roman"/>
          <w:sz w:val="24"/>
          <w:szCs w:val="24"/>
        </w:rPr>
        <w:t>ó</w:t>
      </w:r>
      <w:r>
        <w:rPr>
          <w:rFonts w:ascii="Times New Roman"/>
          <w:sz w:val="24"/>
          <w:szCs w:val="24"/>
        </w:rPr>
        <w:t>n que le produce a un viajero (el propio Mart</w:t>
      </w:r>
      <w:r>
        <w:rPr>
          <w:rFonts w:hAnsi="Times New Roman"/>
          <w:sz w:val="24"/>
          <w:szCs w:val="24"/>
        </w:rPr>
        <w:t>í</w:t>
      </w:r>
      <w:r>
        <w:rPr>
          <w:rFonts w:ascii="Times New Roman"/>
          <w:sz w:val="24"/>
          <w:szCs w:val="24"/>
        </w:rPr>
        <w:t>) encontrarse frente a la estatua de Bol</w:t>
      </w:r>
      <w:r>
        <w:rPr>
          <w:rFonts w:hAnsi="Times New Roman"/>
          <w:sz w:val="24"/>
          <w:szCs w:val="24"/>
        </w:rPr>
        <w:t>í</w:t>
      </w:r>
      <w:r>
        <w:rPr>
          <w:rFonts w:ascii="Times New Roman"/>
          <w:sz w:val="24"/>
          <w:szCs w:val="24"/>
        </w:rPr>
        <w:t>var y este encuentro le sirve de excusa para exponer sus ideas sobre los valores patri</w:t>
      </w:r>
      <w:r>
        <w:rPr>
          <w:rFonts w:hAnsi="Times New Roman"/>
          <w:sz w:val="24"/>
          <w:szCs w:val="24"/>
        </w:rPr>
        <w:t>ó</w:t>
      </w:r>
      <w:r>
        <w:rPr>
          <w:rFonts w:ascii="Times New Roman"/>
          <w:sz w:val="24"/>
          <w:szCs w:val="24"/>
        </w:rPr>
        <w:t>ticos, la honradez y la libertad. A partir de este planteamiento se desarrollan las haza</w:t>
      </w:r>
      <w:r>
        <w:rPr>
          <w:rFonts w:hAnsi="Times New Roman"/>
          <w:sz w:val="24"/>
          <w:szCs w:val="24"/>
        </w:rPr>
        <w:t>ñ</w:t>
      </w:r>
      <w:r>
        <w:rPr>
          <w:rFonts w:ascii="Times New Roman"/>
          <w:sz w:val="24"/>
          <w:szCs w:val="24"/>
        </w:rPr>
        <w:t>as y m</w:t>
      </w:r>
      <w:r>
        <w:rPr>
          <w:rFonts w:hAnsi="Times New Roman"/>
          <w:sz w:val="24"/>
          <w:szCs w:val="24"/>
        </w:rPr>
        <w:t>é</w:t>
      </w:r>
      <w:r>
        <w:rPr>
          <w:rFonts w:ascii="Times New Roman"/>
          <w:sz w:val="24"/>
          <w:szCs w:val="24"/>
        </w:rPr>
        <w:t>ritos de lo que se podr</w:t>
      </w:r>
      <w:r>
        <w:rPr>
          <w:rFonts w:hAnsi="Times New Roman"/>
          <w:sz w:val="24"/>
          <w:szCs w:val="24"/>
        </w:rPr>
        <w:t>í</w:t>
      </w:r>
      <w:r>
        <w:rPr>
          <w:rFonts w:ascii="Times New Roman"/>
          <w:sz w:val="24"/>
          <w:szCs w:val="24"/>
        </w:rPr>
        <w:t>a denominar tres hombres sagrados. Para exponer las cualidades morales y la valent</w:t>
      </w:r>
      <w:r>
        <w:rPr>
          <w:rFonts w:hAnsi="Times New Roman"/>
          <w:sz w:val="24"/>
          <w:szCs w:val="24"/>
        </w:rPr>
        <w:t>í</w:t>
      </w:r>
      <w:r>
        <w:rPr>
          <w:rFonts w:ascii="Times New Roman"/>
          <w:sz w:val="24"/>
          <w:szCs w:val="24"/>
        </w:rPr>
        <w:t>a de Bol</w:t>
      </w:r>
      <w:r>
        <w:rPr>
          <w:rFonts w:hAnsi="Times New Roman"/>
          <w:sz w:val="24"/>
          <w:szCs w:val="24"/>
        </w:rPr>
        <w:t>í</w:t>
      </w:r>
      <w:r>
        <w:rPr>
          <w:rFonts w:ascii="Times New Roman"/>
          <w:sz w:val="24"/>
          <w:szCs w:val="24"/>
        </w:rPr>
        <w:t>var, Hidalgo y San Mart</w:t>
      </w:r>
      <w:r>
        <w:rPr>
          <w:rFonts w:hAnsi="Times New Roman"/>
          <w:sz w:val="24"/>
          <w:szCs w:val="24"/>
        </w:rPr>
        <w:t>í</w:t>
      </w:r>
      <w:r>
        <w:rPr>
          <w:rFonts w:ascii="Times New Roman"/>
          <w:sz w:val="24"/>
          <w:szCs w:val="24"/>
        </w:rPr>
        <w:t>n, el narrador primero realiza un retrato f</w:t>
      </w:r>
      <w:r>
        <w:rPr>
          <w:rFonts w:hAnsi="Times New Roman"/>
          <w:sz w:val="24"/>
          <w:szCs w:val="24"/>
        </w:rPr>
        <w:t>í</w:t>
      </w:r>
      <w:r>
        <w:rPr>
          <w:rFonts w:ascii="Times New Roman"/>
          <w:sz w:val="24"/>
          <w:szCs w:val="24"/>
        </w:rPr>
        <w:t>sico</w:t>
      </w:r>
      <w:r w:rsidR="00757803">
        <w:rPr>
          <w:rFonts w:ascii="Times New Roman"/>
          <w:sz w:val="24"/>
          <w:szCs w:val="24"/>
        </w:rPr>
        <w:t xml:space="preserve"> seguido de un retrato</w:t>
      </w:r>
      <w:r>
        <w:rPr>
          <w:rFonts w:ascii="Times New Roman"/>
          <w:sz w:val="24"/>
          <w:szCs w:val="24"/>
        </w:rPr>
        <w:t xml:space="preserve"> moral conforme al modelo establecido en v</w:t>
      </w:r>
      <w:r>
        <w:rPr>
          <w:rFonts w:hAnsi="Times New Roman"/>
          <w:sz w:val="24"/>
          <w:szCs w:val="24"/>
        </w:rPr>
        <w:t>í</w:t>
      </w:r>
      <w:r>
        <w:rPr>
          <w:rFonts w:ascii="Times New Roman"/>
          <w:sz w:val="24"/>
          <w:szCs w:val="24"/>
        </w:rPr>
        <w:t>speras del Siglo de Oro espa</w:t>
      </w:r>
      <w:r>
        <w:rPr>
          <w:rFonts w:hAnsi="Times New Roman"/>
          <w:sz w:val="24"/>
          <w:szCs w:val="24"/>
        </w:rPr>
        <w:t>ñ</w:t>
      </w:r>
      <w:r>
        <w:rPr>
          <w:rFonts w:ascii="Times New Roman"/>
          <w:sz w:val="24"/>
          <w:szCs w:val="24"/>
        </w:rPr>
        <w:t xml:space="preserve">ol por </w:t>
      </w:r>
      <w:r>
        <w:rPr>
          <w:rFonts w:ascii="Times New Roman"/>
          <w:i/>
          <w:iCs/>
          <w:sz w:val="24"/>
          <w:szCs w:val="24"/>
        </w:rPr>
        <w:t>Claros varones de Castilla</w:t>
      </w:r>
      <w:r>
        <w:rPr>
          <w:rFonts w:ascii="Times New Roman"/>
          <w:sz w:val="24"/>
          <w:szCs w:val="24"/>
        </w:rPr>
        <w:t xml:space="preserve"> de Fernando del Pulgar, despu</w:t>
      </w:r>
      <w:r>
        <w:rPr>
          <w:rFonts w:hAnsi="Times New Roman"/>
          <w:sz w:val="24"/>
          <w:szCs w:val="24"/>
        </w:rPr>
        <w:t>é</w:t>
      </w:r>
      <w:r>
        <w:rPr>
          <w:rFonts w:ascii="Times New Roman"/>
          <w:sz w:val="24"/>
          <w:szCs w:val="24"/>
        </w:rPr>
        <w:t>s realza los m</w:t>
      </w:r>
      <w:r>
        <w:rPr>
          <w:rFonts w:hAnsi="Times New Roman"/>
          <w:sz w:val="24"/>
          <w:szCs w:val="24"/>
        </w:rPr>
        <w:t>é</w:t>
      </w:r>
      <w:r>
        <w:rPr>
          <w:rFonts w:ascii="Times New Roman"/>
          <w:sz w:val="24"/>
          <w:szCs w:val="24"/>
        </w:rPr>
        <w:t>ritos de cada uno en las luchas que libraron y finalmente relata de forma muy breve c</w:t>
      </w:r>
      <w:r>
        <w:rPr>
          <w:rFonts w:hAnsi="Times New Roman"/>
          <w:sz w:val="24"/>
          <w:szCs w:val="24"/>
        </w:rPr>
        <w:t>ó</w:t>
      </w:r>
      <w:r>
        <w:rPr>
          <w:rFonts w:ascii="Times New Roman"/>
          <w:sz w:val="24"/>
          <w:szCs w:val="24"/>
        </w:rPr>
        <w:t>mo murieron. El texto culmina exponiendo, a modo de resumen, la visi</w:t>
      </w:r>
      <w:r>
        <w:rPr>
          <w:rFonts w:hAnsi="Times New Roman"/>
          <w:sz w:val="24"/>
          <w:szCs w:val="24"/>
        </w:rPr>
        <w:t>ó</w:t>
      </w:r>
      <w:r>
        <w:rPr>
          <w:rFonts w:ascii="Times New Roman"/>
          <w:sz w:val="24"/>
          <w:szCs w:val="24"/>
        </w:rPr>
        <w:t>n  martiana acerca de la libertad de los pueblos y de los rasgos distintivos que caracterizan a los h</w:t>
      </w:r>
      <w:r>
        <w:rPr>
          <w:rFonts w:hAnsi="Times New Roman"/>
          <w:sz w:val="24"/>
          <w:szCs w:val="24"/>
        </w:rPr>
        <w:t>é</w:t>
      </w:r>
      <w:r>
        <w:rPr>
          <w:rFonts w:ascii="Times New Roman"/>
          <w:sz w:val="24"/>
          <w:szCs w:val="24"/>
        </w:rPr>
        <w:t>roes. Destacan figuras ret</w:t>
      </w:r>
      <w:r>
        <w:rPr>
          <w:rFonts w:hAnsi="Times New Roman"/>
          <w:sz w:val="24"/>
          <w:szCs w:val="24"/>
        </w:rPr>
        <w:t>ó</w:t>
      </w:r>
      <w:r>
        <w:rPr>
          <w:rFonts w:ascii="Times New Roman"/>
          <w:sz w:val="24"/>
          <w:szCs w:val="24"/>
        </w:rPr>
        <w:t>ricas como la an</w:t>
      </w:r>
      <w:r>
        <w:rPr>
          <w:rFonts w:hAnsi="Times New Roman"/>
          <w:sz w:val="24"/>
          <w:szCs w:val="24"/>
        </w:rPr>
        <w:t>á</w:t>
      </w:r>
      <w:r>
        <w:rPr>
          <w:rFonts w:ascii="Times New Roman"/>
          <w:sz w:val="24"/>
          <w:szCs w:val="24"/>
        </w:rPr>
        <w:t>fora mediante la repetici</w:t>
      </w:r>
      <w:r>
        <w:rPr>
          <w:rFonts w:hAnsi="Times New Roman"/>
          <w:sz w:val="24"/>
          <w:szCs w:val="24"/>
        </w:rPr>
        <w:t>ó</w:t>
      </w:r>
      <w:r>
        <w:rPr>
          <w:rFonts w:ascii="Times New Roman"/>
          <w:sz w:val="24"/>
          <w:szCs w:val="24"/>
        </w:rPr>
        <w:t xml:space="preserve">n de </w:t>
      </w:r>
      <w:r>
        <w:rPr>
          <w:rFonts w:hAnsi="Times New Roman"/>
          <w:sz w:val="24"/>
          <w:szCs w:val="24"/>
        </w:rPr>
        <w:t>‘</w:t>
      </w:r>
      <w:r>
        <w:rPr>
          <w:rFonts w:ascii="Times New Roman"/>
          <w:sz w:val="24"/>
          <w:szCs w:val="24"/>
        </w:rPr>
        <w:t>cuentan que</w:t>
      </w:r>
      <w:r>
        <w:rPr>
          <w:rFonts w:hAnsi="Times New Roman"/>
          <w:sz w:val="24"/>
          <w:szCs w:val="24"/>
        </w:rPr>
        <w:t>’</w:t>
      </w:r>
      <w:r>
        <w:rPr>
          <w:rFonts w:hAnsi="Times New Roman"/>
          <w:sz w:val="24"/>
          <w:szCs w:val="24"/>
        </w:rPr>
        <w:t xml:space="preserve"> </w:t>
      </w:r>
      <w:r>
        <w:rPr>
          <w:rFonts w:ascii="Times New Roman"/>
          <w:sz w:val="24"/>
          <w:szCs w:val="24"/>
        </w:rPr>
        <w:t xml:space="preserve">y </w:t>
      </w:r>
      <w:r>
        <w:rPr>
          <w:rFonts w:hAnsi="Times New Roman"/>
          <w:sz w:val="24"/>
          <w:szCs w:val="24"/>
        </w:rPr>
        <w:t>‘</w:t>
      </w:r>
      <w:r>
        <w:rPr>
          <w:rFonts w:ascii="Times New Roman"/>
          <w:sz w:val="24"/>
          <w:szCs w:val="24"/>
        </w:rPr>
        <w:t>un hombre que</w:t>
      </w:r>
      <w:r>
        <w:rPr>
          <w:rFonts w:hAnsi="Times New Roman"/>
          <w:sz w:val="24"/>
          <w:szCs w:val="24"/>
        </w:rPr>
        <w:t>’</w:t>
      </w:r>
      <w:r>
        <w:rPr>
          <w:rFonts w:hAnsi="Times New Roman"/>
          <w:sz w:val="24"/>
          <w:szCs w:val="24"/>
        </w:rPr>
        <w:t xml:space="preserve"> </w:t>
      </w:r>
      <w:r>
        <w:rPr>
          <w:rFonts w:ascii="Times New Roman"/>
          <w:sz w:val="24"/>
          <w:szCs w:val="24"/>
        </w:rPr>
        <w:t>y en el plano ideol</w:t>
      </w:r>
      <w:r>
        <w:rPr>
          <w:rFonts w:hAnsi="Times New Roman"/>
          <w:sz w:val="24"/>
          <w:szCs w:val="24"/>
        </w:rPr>
        <w:t>ó</w:t>
      </w:r>
      <w:r>
        <w:rPr>
          <w:rFonts w:ascii="Times New Roman"/>
          <w:sz w:val="24"/>
          <w:szCs w:val="24"/>
        </w:rPr>
        <w:t>gico, el punto de vista a trav</w:t>
      </w:r>
      <w:r>
        <w:rPr>
          <w:rFonts w:hAnsi="Times New Roman"/>
          <w:sz w:val="24"/>
          <w:szCs w:val="24"/>
        </w:rPr>
        <w:t>é</w:t>
      </w:r>
      <w:r>
        <w:rPr>
          <w:rFonts w:ascii="Times New Roman"/>
          <w:sz w:val="24"/>
          <w:szCs w:val="24"/>
        </w:rPr>
        <w:t xml:space="preserve">s del cual se perfila la honradez del hombre es el martiano: </w:t>
      </w:r>
      <w:r>
        <w:rPr>
          <w:rFonts w:hAnsi="Times New Roman"/>
          <w:sz w:val="24"/>
          <w:szCs w:val="24"/>
        </w:rPr>
        <w:t>“</w:t>
      </w:r>
      <w:r>
        <w:rPr>
          <w:rFonts w:ascii="Times New Roman"/>
          <w:sz w:val="24"/>
          <w:szCs w:val="24"/>
        </w:rPr>
        <w:t>Cuando hay muchos hombres sin decoro, hay siempre otros que tienen en s</w:t>
      </w:r>
      <w:r>
        <w:rPr>
          <w:rFonts w:hAnsi="Times New Roman"/>
          <w:sz w:val="24"/>
          <w:szCs w:val="24"/>
        </w:rPr>
        <w:t>í</w:t>
      </w:r>
      <w:r>
        <w:rPr>
          <w:rFonts w:hAnsi="Times New Roman"/>
          <w:sz w:val="24"/>
          <w:szCs w:val="24"/>
        </w:rPr>
        <w:t xml:space="preserve"> </w:t>
      </w:r>
      <w:r>
        <w:rPr>
          <w:rFonts w:ascii="Times New Roman"/>
          <w:sz w:val="24"/>
          <w:szCs w:val="24"/>
        </w:rPr>
        <w:t>el decoro de muchos hombres</w:t>
      </w:r>
      <w:r>
        <w:rPr>
          <w:rFonts w:hAnsi="Times New Roman"/>
          <w:sz w:val="24"/>
          <w:szCs w:val="24"/>
        </w:rPr>
        <w:t>”</w:t>
      </w:r>
      <w:r>
        <w:rPr>
          <w:rFonts w:hAnsi="Times New Roman"/>
          <w:sz w:val="24"/>
          <w:szCs w:val="24"/>
        </w:rPr>
        <w:t xml:space="preserve"> </w:t>
      </w:r>
      <w:r>
        <w:rPr>
          <w:rFonts w:ascii="Times New Roman"/>
          <w:sz w:val="24"/>
          <w:szCs w:val="24"/>
        </w:rPr>
        <w:t>(Mart</w:t>
      </w:r>
      <w:r>
        <w:rPr>
          <w:rFonts w:hAnsi="Times New Roman"/>
          <w:sz w:val="24"/>
          <w:szCs w:val="24"/>
        </w:rPr>
        <w:t>í</w:t>
      </w:r>
      <w:r>
        <w:rPr>
          <w:rFonts w:hAnsi="Times New Roman"/>
          <w:sz w:val="24"/>
          <w:szCs w:val="24"/>
        </w:rPr>
        <w:t xml:space="preserve"> </w:t>
      </w:r>
      <w:r>
        <w:rPr>
          <w:rFonts w:ascii="Times New Roman"/>
          <w:sz w:val="24"/>
          <w:szCs w:val="24"/>
        </w:rPr>
        <w:t>5).  En la claridad de ideas y la sencillez de estilo de la prosa martiana hay un predominio del tono moral y de los rasgos ideologizantes:</w:t>
      </w:r>
    </w:p>
    <w:p w14:paraId="5FDCB53F" w14:textId="77777777" w:rsidR="00AF3598" w:rsidRDefault="00AF3598" w:rsidP="00AF3598">
      <w:pPr>
        <w:pStyle w:val="Body"/>
        <w:spacing w:after="0" w:line="480" w:lineRule="auto"/>
        <w:ind w:left="1440"/>
        <w:rPr>
          <w:rFonts w:ascii="Times New Roman" w:eastAsia="Times New Roman" w:hAnsi="Times New Roman" w:cs="Times New Roman"/>
          <w:sz w:val="24"/>
          <w:szCs w:val="24"/>
        </w:rPr>
      </w:pPr>
      <w:r>
        <w:rPr>
          <w:rFonts w:ascii="Times New Roman"/>
          <w:sz w:val="24"/>
          <w:szCs w:val="24"/>
        </w:rPr>
        <w:t>Libertad es el derecho que todo hombre tiene a ser honrado, y a pensar y a hablar  sin hipocres</w:t>
      </w:r>
      <w:r>
        <w:rPr>
          <w:rFonts w:hAnsi="Times New Roman"/>
          <w:sz w:val="24"/>
          <w:szCs w:val="24"/>
        </w:rPr>
        <w:t>í</w:t>
      </w:r>
      <w:r>
        <w:rPr>
          <w:rFonts w:ascii="Times New Roman"/>
          <w:sz w:val="24"/>
          <w:szCs w:val="24"/>
        </w:rPr>
        <w:t>a. En Am</w:t>
      </w:r>
      <w:r>
        <w:rPr>
          <w:rFonts w:hAnsi="Times New Roman"/>
          <w:sz w:val="24"/>
          <w:szCs w:val="24"/>
        </w:rPr>
        <w:t>é</w:t>
      </w:r>
      <w:r>
        <w:rPr>
          <w:rFonts w:ascii="Times New Roman"/>
          <w:sz w:val="24"/>
          <w:szCs w:val="24"/>
        </w:rPr>
        <w:t>rica no se pod</w:t>
      </w:r>
      <w:r>
        <w:rPr>
          <w:rFonts w:hAnsi="Times New Roman"/>
          <w:sz w:val="24"/>
          <w:szCs w:val="24"/>
        </w:rPr>
        <w:t>í</w:t>
      </w:r>
      <w:r>
        <w:rPr>
          <w:rFonts w:ascii="Times New Roman"/>
          <w:sz w:val="24"/>
          <w:szCs w:val="24"/>
        </w:rPr>
        <w:t xml:space="preserve">a ser honrado, ni pensar, ni hablar. Un hombre que oculta lo que piensa, o no se atreve a decir lo que </w:t>
      </w:r>
      <w:r>
        <w:rPr>
          <w:rFonts w:ascii="Times New Roman"/>
          <w:sz w:val="24"/>
          <w:szCs w:val="24"/>
        </w:rPr>
        <w:lastRenderedPageBreak/>
        <w:t>piensa, no es un hombre honrado. Un hombre que obedece a un mal gobierno, sin trabajar para que el gobierno sea bueno, no es un hombre honrado. Un hombre que se conforma con obedecer a leyes injustas, y permite que pisen el pa</w:t>
      </w:r>
      <w:r>
        <w:rPr>
          <w:rFonts w:hAnsi="Times New Roman"/>
          <w:sz w:val="24"/>
          <w:szCs w:val="24"/>
        </w:rPr>
        <w:t>í</w:t>
      </w:r>
      <w:r>
        <w:rPr>
          <w:rFonts w:ascii="Times New Roman"/>
          <w:sz w:val="24"/>
          <w:szCs w:val="24"/>
        </w:rPr>
        <w:t>s en que nacieron los hombres que lo maltratan, no es un hombre honrado. (4)</w:t>
      </w:r>
    </w:p>
    <w:p w14:paraId="31221E4F" w14:textId="539A1D01"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En varias ocasiones se alude a la figura paterna y a la relaci</w:t>
      </w:r>
      <w:r>
        <w:rPr>
          <w:rFonts w:hAnsi="Times New Roman"/>
          <w:sz w:val="24"/>
          <w:szCs w:val="24"/>
        </w:rPr>
        <w:t>ó</w:t>
      </w:r>
      <w:r>
        <w:rPr>
          <w:rFonts w:ascii="Times New Roman"/>
          <w:sz w:val="24"/>
          <w:szCs w:val="24"/>
        </w:rPr>
        <w:t>n padre e hijo. Al describir la reacci</w:t>
      </w:r>
      <w:r>
        <w:rPr>
          <w:rFonts w:hAnsi="Times New Roman"/>
          <w:sz w:val="24"/>
          <w:szCs w:val="24"/>
        </w:rPr>
        <w:t>ó</w:t>
      </w:r>
      <w:r>
        <w:rPr>
          <w:rFonts w:ascii="Times New Roman"/>
          <w:sz w:val="24"/>
          <w:szCs w:val="24"/>
        </w:rPr>
        <w:t>n del viajero frente a la estatua de Bol</w:t>
      </w:r>
      <w:r>
        <w:rPr>
          <w:rFonts w:hAnsi="Times New Roman"/>
          <w:sz w:val="24"/>
          <w:szCs w:val="24"/>
        </w:rPr>
        <w:t>í</w:t>
      </w:r>
      <w:r>
        <w:rPr>
          <w:rFonts w:ascii="Times New Roman"/>
          <w:sz w:val="24"/>
          <w:szCs w:val="24"/>
        </w:rPr>
        <w:t>var notamos la alusi</w:t>
      </w:r>
      <w:r>
        <w:rPr>
          <w:rFonts w:hAnsi="Times New Roman"/>
          <w:sz w:val="24"/>
          <w:szCs w:val="24"/>
        </w:rPr>
        <w:t>ó</w:t>
      </w:r>
      <w:r>
        <w:rPr>
          <w:rFonts w:ascii="Times New Roman"/>
          <w:sz w:val="24"/>
          <w:szCs w:val="24"/>
        </w:rPr>
        <w:t xml:space="preserve">n: </w:t>
      </w:r>
      <w:r>
        <w:rPr>
          <w:rFonts w:hAnsi="Times New Roman"/>
          <w:sz w:val="24"/>
          <w:szCs w:val="24"/>
        </w:rPr>
        <w:t>“</w:t>
      </w:r>
      <w:r>
        <w:rPr>
          <w:rFonts w:ascii="Times New Roman"/>
          <w:sz w:val="24"/>
          <w:szCs w:val="24"/>
        </w:rPr>
        <w:t>lloraba frente a la estatua, que parec</w:t>
      </w:r>
      <w:r>
        <w:rPr>
          <w:rFonts w:hAnsi="Times New Roman"/>
          <w:sz w:val="24"/>
          <w:szCs w:val="24"/>
        </w:rPr>
        <w:t>í</w:t>
      </w:r>
      <w:r>
        <w:rPr>
          <w:rFonts w:ascii="Times New Roman"/>
          <w:sz w:val="24"/>
          <w:szCs w:val="24"/>
        </w:rPr>
        <w:t>a que se mov</w:t>
      </w:r>
      <w:r>
        <w:rPr>
          <w:rFonts w:hAnsi="Times New Roman"/>
          <w:sz w:val="24"/>
          <w:szCs w:val="24"/>
        </w:rPr>
        <w:t>í</w:t>
      </w:r>
      <w:r>
        <w:rPr>
          <w:rFonts w:ascii="Times New Roman"/>
          <w:sz w:val="24"/>
          <w:szCs w:val="24"/>
        </w:rPr>
        <w:t>a, como un padre como cuando se le acerca a un hijo</w:t>
      </w:r>
      <w:r>
        <w:rPr>
          <w:rFonts w:hAnsi="Times New Roman"/>
          <w:sz w:val="24"/>
          <w:szCs w:val="24"/>
        </w:rPr>
        <w:t>”</w:t>
      </w:r>
      <w:r>
        <w:rPr>
          <w:rFonts w:hAnsi="Times New Roman"/>
          <w:sz w:val="24"/>
          <w:szCs w:val="24"/>
        </w:rPr>
        <w:t xml:space="preserve"> </w:t>
      </w:r>
      <w:r>
        <w:rPr>
          <w:rFonts w:ascii="Times New Roman"/>
          <w:sz w:val="24"/>
          <w:szCs w:val="24"/>
        </w:rPr>
        <w:t>(4). Finalizando el texto hay otro caso muy representativo de esta relaci</w:t>
      </w:r>
      <w:r>
        <w:rPr>
          <w:rFonts w:hAnsi="Times New Roman"/>
          <w:sz w:val="24"/>
          <w:szCs w:val="24"/>
        </w:rPr>
        <w:t>ó</w:t>
      </w:r>
      <w:r>
        <w:rPr>
          <w:rFonts w:ascii="Times New Roman"/>
          <w:sz w:val="24"/>
          <w:szCs w:val="24"/>
        </w:rPr>
        <w:t xml:space="preserve">n: </w:t>
      </w:r>
      <w:r>
        <w:rPr>
          <w:rFonts w:hAnsi="Times New Roman"/>
          <w:sz w:val="24"/>
          <w:szCs w:val="24"/>
        </w:rPr>
        <w:t>“</w:t>
      </w:r>
      <w:r>
        <w:rPr>
          <w:rFonts w:ascii="Times New Roman"/>
          <w:sz w:val="24"/>
          <w:szCs w:val="24"/>
        </w:rPr>
        <w:t>Quisieron algunas veces lo que no deb</w:t>
      </w:r>
      <w:r>
        <w:rPr>
          <w:rFonts w:hAnsi="Times New Roman"/>
          <w:sz w:val="24"/>
          <w:szCs w:val="24"/>
        </w:rPr>
        <w:t>í</w:t>
      </w:r>
      <w:r>
        <w:rPr>
          <w:rFonts w:ascii="Times New Roman"/>
          <w:sz w:val="24"/>
          <w:szCs w:val="24"/>
        </w:rPr>
        <w:t xml:space="preserve">an querer; pero </w:t>
      </w:r>
      <w:r>
        <w:rPr>
          <w:rFonts w:hAnsi="Times New Roman"/>
          <w:sz w:val="24"/>
          <w:szCs w:val="24"/>
        </w:rPr>
        <w:t>¿</w:t>
      </w:r>
      <w:r>
        <w:rPr>
          <w:rFonts w:ascii="Times New Roman"/>
          <w:sz w:val="24"/>
          <w:szCs w:val="24"/>
        </w:rPr>
        <w:t>qu</w:t>
      </w:r>
      <w:r>
        <w:rPr>
          <w:rFonts w:hAnsi="Times New Roman"/>
          <w:sz w:val="24"/>
          <w:szCs w:val="24"/>
        </w:rPr>
        <w:t>é</w:t>
      </w:r>
      <w:r>
        <w:rPr>
          <w:rFonts w:hAnsi="Times New Roman"/>
          <w:sz w:val="24"/>
          <w:szCs w:val="24"/>
        </w:rPr>
        <w:t xml:space="preserve"> </w:t>
      </w:r>
      <w:r>
        <w:rPr>
          <w:rFonts w:ascii="Times New Roman"/>
          <w:sz w:val="24"/>
          <w:szCs w:val="24"/>
        </w:rPr>
        <w:t>no le perdonar</w:t>
      </w:r>
      <w:r>
        <w:rPr>
          <w:rFonts w:hAnsi="Times New Roman"/>
          <w:sz w:val="24"/>
          <w:szCs w:val="24"/>
        </w:rPr>
        <w:t>í</w:t>
      </w:r>
      <w:r>
        <w:rPr>
          <w:rFonts w:ascii="Times New Roman"/>
          <w:sz w:val="24"/>
          <w:szCs w:val="24"/>
        </w:rPr>
        <w:t>a un hijo a su padre?</w:t>
      </w:r>
      <w:r>
        <w:rPr>
          <w:rFonts w:hAnsi="Times New Roman"/>
          <w:sz w:val="24"/>
          <w:szCs w:val="24"/>
        </w:rPr>
        <w:t>”</w:t>
      </w:r>
      <w:r>
        <w:rPr>
          <w:rFonts w:hAnsi="Times New Roman"/>
          <w:sz w:val="24"/>
          <w:szCs w:val="24"/>
        </w:rPr>
        <w:t xml:space="preserve"> </w:t>
      </w:r>
      <w:r>
        <w:rPr>
          <w:rFonts w:ascii="Times New Roman"/>
          <w:sz w:val="24"/>
          <w:szCs w:val="24"/>
        </w:rPr>
        <w:t>(8). Es decir, que la concepci</w:t>
      </w:r>
      <w:r>
        <w:rPr>
          <w:rFonts w:hAnsi="Times New Roman"/>
          <w:sz w:val="24"/>
          <w:szCs w:val="24"/>
        </w:rPr>
        <w:t>ó</w:t>
      </w:r>
      <w:r>
        <w:rPr>
          <w:rFonts w:ascii="Times New Roman"/>
          <w:sz w:val="24"/>
          <w:szCs w:val="24"/>
        </w:rPr>
        <w:t>n lector ni</w:t>
      </w:r>
      <w:r>
        <w:rPr>
          <w:rFonts w:hAnsi="Times New Roman"/>
          <w:sz w:val="24"/>
          <w:szCs w:val="24"/>
        </w:rPr>
        <w:t>ñ</w:t>
      </w:r>
      <w:r>
        <w:rPr>
          <w:rFonts w:ascii="Times New Roman"/>
          <w:sz w:val="24"/>
          <w:szCs w:val="24"/>
        </w:rPr>
        <w:t>o y lector adulto, padre e hijo puede asumir varias lecturas y acepciones. En algunos casos se refiere a la relaci</w:t>
      </w:r>
      <w:r>
        <w:rPr>
          <w:rFonts w:hAnsi="Times New Roman"/>
          <w:sz w:val="24"/>
          <w:szCs w:val="24"/>
        </w:rPr>
        <w:t>ó</w:t>
      </w:r>
      <w:r>
        <w:rPr>
          <w:rFonts w:ascii="Times New Roman"/>
          <w:sz w:val="24"/>
          <w:szCs w:val="24"/>
        </w:rPr>
        <w:t>n literal padre-hijo, en otras la figura paterna es proyectada por el libertador/h</w:t>
      </w:r>
      <w:r>
        <w:rPr>
          <w:rFonts w:hAnsi="Times New Roman"/>
          <w:sz w:val="24"/>
          <w:szCs w:val="24"/>
        </w:rPr>
        <w:t>é</w:t>
      </w:r>
      <w:r>
        <w:rPr>
          <w:rFonts w:ascii="Times New Roman"/>
          <w:sz w:val="24"/>
          <w:szCs w:val="24"/>
        </w:rPr>
        <w:t>roe y por el autor/narrador. Mart</w:t>
      </w:r>
      <w:r>
        <w:rPr>
          <w:rFonts w:hAnsi="Times New Roman"/>
          <w:sz w:val="24"/>
          <w:szCs w:val="24"/>
        </w:rPr>
        <w:t>í</w:t>
      </w:r>
      <w:r>
        <w:rPr>
          <w:rFonts w:hAnsi="Times New Roman"/>
          <w:sz w:val="24"/>
          <w:szCs w:val="24"/>
        </w:rPr>
        <w:t xml:space="preserve"> </w:t>
      </w:r>
      <w:r>
        <w:rPr>
          <w:rFonts w:ascii="Times New Roman"/>
          <w:sz w:val="24"/>
          <w:szCs w:val="24"/>
        </w:rPr>
        <w:t>incorpora y entrelaza con sutileza el v</w:t>
      </w:r>
      <w:r>
        <w:rPr>
          <w:rFonts w:hAnsi="Times New Roman"/>
          <w:sz w:val="24"/>
          <w:szCs w:val="24"/>
        </w:rPr>
        <w:t>í</w:t>
      </w:r>
      <w:r>
        <w:rPr>
          <w:rFonts w:ascii="Times New Roman"/>
          <w:sz w:val="24"/>
          <w:szCs w:val="24"/>
        </w:rPr>
        <w:t>nculo entre complejidad ling</w:t>
      </w:r>
      <w:r>
        <w:rPr>
          <w:rFonts w:hAnsi="Times New Roman"/>
          <w:sz w:val="24"/>
          <w:szCs w:val="24"/>
        </w:rPr>
        <w:t>üí</w:t>
      </w:r>
      <w:r>
        <w:rPr>
          <w:rFonts w:ascii="Times New Roman"/>
          <w:sz w:val="24"/>
          <w:szCs w:val="24"/>
        </w:rPr>
        <w:t>stica y conceptual, el lector adulto y la figura paterna.</w:t>
      </w:r>
      <w:r>
        <w:rPr>
          <w:rFonts w:ascii="Trebuchet MS"/>
          <w:shd w:val="clear" w:color="auto" w:fill="FEFFFF"/>
        </w:rPr>
        <w:t xml:space="preserve"> </w:t>
      </w:r>
      <w:r w:rsidRPr="0023488A">
        <w:rPr>
          <w:rFonts w:ascii="Times New Roman"/>
          <w:sz w:val="24"/>
          <w:szCs w:val="24"/>
          <w:shd w:val="clear" w:color="auto" w:fill="FEFFFF"/>
          <w:lang w:val="en-US"/>
        </w:rPr>
        <w:t xml:space="preserve">En </w:t>
      </w:r>
      <w:r>
        <w:rPr>
          <w:rFonts w:hAnsi="Times New Roman"/>
          <w:sz w:val="24"/>
          <w:szCs w:val="24"/>
          <w:lang w:val="en-US"/>
        </w:rPr>
        <w:t>“</w:t>
      </w:r>
      <w:r>
        <w:rPr>
          <w:rFonts w:ascii="Times New Roman"/>
          <w:sz w:val="24"/>
          <w:szCs w:val="24"/>
          <w:lang w:val="en-US"/>
        </w:rPr>
        <w:t>Irresistible romance: the foundational fictions of Latin America</w:t>
      </w:r>
      <w:r>
        <w:rPr>
          <w:rFonts w:hAnsi="Times New Roman"/>
          <w:sz w:val="24"/>
          <w:szCs w:val="24"/>
          <w:lang w:val="en-US"/>
        </w:rPr>
        <w:t>”</w:t>
      </w:r>
      <w:r>
        <w:rPr>
          <w:rFonts w:ascii="Times New Roman"/>
          <w:sz w:val="24"/>
          <w:szCs w:val="24"/>
          <w:lang w:val="en-US"/>
        </w:rPr>
        <w:t xml:space="preserve"> Doris </w:t>
      </w:r>
      <w:proofErr w:type="gramStart"/>
      <w:r>
        <w:rPr>
          <w:rFonts w:ascii="Times New Roman"/>
          <w:sz w:val="24"/>
          <w:szCs w:val="24"/>
          <w:lang w:val="en-US"/>
        </w:rPr>
        <w:t>Sommer  afirma</w:t>
      </w:r>
      <w:proofErr w:type="gramEnd"/>
      <w:r>
        <w:rPr>
          <w:rFonts w:ascii="Times New Roman"/>
          <w:sz w:val="24"/>
          <w:szCs w:val="24"/>
          <w:lang w:val="en-US"/>
        </w:rPr>
        <w:t xml:space="preserve"> que </w:t>
      </w:r>
      <w:r>
        <w:rPr>
          <w:rFonts w:hAnsi="Times New Roman"/>
          <w:sz w:val="24"/>
          <w:szCs w:val="24"/>
          <w:lang w:val="en-US"/>
        </w:rPr>
        <w:t>“</w:t>
      </w:r>
      <w:r w:rsidRPr="0023488A">
        <w:rPr>
          <w:rFonts w:ascii="Times New Roman"/>
          <w:sz w:val="24"/>
          <w:szCs w:val="24"/>
          <w:lang w:val="en-US"/>
        </w:rPr>
        <w:t>Jos</w:t>
      </w:r>
      <w:r>
        <w:rPr>
          <w:rFonts w:hAnsi="Times New Roman"/>
          <w:sz w:val="24"/>
          <w:szCs w:val="24"/>
          <w:lang w:val="en-US"/>
        </w:rPr>
        <w:t>é</w:t>
      </w:r>
      <w:r>
        <w:rPr>
          <w:rFonts w:hAnsi="Times New Roman"/>
          <w:sz w:val="24"/>
          <w:szCs w:val="24"/>
          <w:lang w:val="en-US"/>
        </w:rPr>
        <w:t xml:space="preserve"> </w:t>
      </w:r>
      <w:r w:rsidRPr="0023488A">
        <w:rPr>
          <w:rFonts w:ascii="Times New Roman"/>
          <w:sz w:val="24"/>
          <w:szCs w:val="24"/>
          <w:lang w:val="en-US"/>
        </w:rPr>
        <w:t>Mart</w:t>
      </w:r>
      <w:r>
        <w:rPr>
          <w:rFonts w:hAnsi="Times New Roman"/>
          <w:sz w:val="24"/>
          <w:szCs w:val="24"/>
          <w:lang w:val="en-US"/>
        </w:rPr>
        <w:t>í</w:t>
      </w:r>
      <w:r>
        <w:rPr>
          <w:rFonts w:ascii="Times New Roman"/>
          <w:sz w:val="24"/>
          <w:szCs w:val="24"/>
          <w:lang w:val="en-US"/>
        </w:rPr>
        <w:t xml:space="preserve"> was another notable propagandist for the nation building novel. America needed and edifying and practical literature</w:t>
      </w:r>
      <w:r>
        <w:rPr>
          <w:rFonts w:hAnsi="Times New Roman"/>
          <w:sz w:val="24"/>
          <w:szCs w:val="24"/>
          <w:lang w:val="en-US"/>
        </w:rPr>
        <w:t>”</w:t>
      </w:r>
      <w:r>
        <w:rPr>
          <w:rFonts w:hAnsi="Times New Roman"/>
          <w:sz w:val="24"/>
          <w:szCs w:val="24"/>
          <w:lang w:val="en-US"/>
        </w:rPr>
        <w:t xml:space="preserve"> </w:t>
      </w:r>
      <w:r w:rsidRPr="0023488A">
        <w:rPr>
          <w:rFonts w:ascii="Times New Roman"/>
          <w:sz w:val="24"/>
          <w:szCs w:val="24"/>
          <w:lang w:val="en-US"/>
        </w:rPr>
        <w:t>(77)</w:t>
      </w:r>
      <w:r>
        <w:rPr>
          <w:rFonts w:ascii="Times New Roman"/>
          <w:sz w:val="24"/>
          <w:szCs w:val="24"/>
          <w:lang w:val="en-US"/>
        </w:rPr>
        <w:t>.  A</w:t>
      </w:r>
      <w:r>
        <w:rPr>
          <w:rFonts w:hAnsi="Times New Roman"/>
          <w:sz w:val="24"/>
          <w:szCs w:val="24"/>
          <w:lang w:val="en-US"/>
        </w:rPr>
        <w:t>ñ</w:t>
      </w:r>
      <w:r>
        <w:rPr>
          <w:rFonts w:ascii="Times New Roman"/>
          <w:sz w:val="24"/>
          <w:szCs w:val="24"/>
          <w:lang w:val="en-US"/>
        </w:rPr>
        <w:t>ade adem</w:t>
      </w:r>
      <w:r>
        <w:rPr>
          <w:rFonts w:hAnsi="Times New Roman"/>
          <w:sz w:val="24"/>
          <w:szCs w:val="24"/>
          <w:lang w:val="en-US"/>
        </w:rPr>
        <w:t>á</w:t>
      </w:r>
      <w:r>
        <w:rPr>
          <w:rFonts w:ascii="Times New Roman"/>
          <w:sz w:val="24"/>
          <w:szCs w:val="24"/>
          <w:lang w:val="en-US"/>
        </w:rPr>
        <w:t>s y, muy en consonancia con el caso de Mart</w:t>
      </w:r>
      <w:r>
        <w:rPr>
          <w:rFonts w:hAnsi="Times New Roman"/>
          <w:sz w:val="24"/>
          <w:szCs w:val="24"/>
          <w:lang w:val="en-US"/>
        </w:rPr>
        <w:t>í</w:t>
      </w:r>
      <w:r>
        <w:rPr>
          <w:rFonts w:hAnsi="Times New Roman"/>
          <w:sz w:val="24"/>
          <w:szCs w:val="24"/>
          <w:lang w:val="en-US"/>
        </w:rPr>
        <w:t xml:space="preserve"> </w:t>
      </w:r>
      <w:r>
        <w:rPr>
          <w:rFonts w:ascii="Times New Roman"/>
          <w:sz w:val="24"/>
          <w:szCs w:val="24"/>
          <w:lang w:val="en-US"/>
        </w:rPr>
        <w:t xml:space="preserve">que </w:t>
      </w:r>
      <w:r>
        <w:rPr>
          <w:rFonts w:hAnsi="Times New Roman"/>
          <w:sz w:val="24"/>
          <w:szCs w:val="24"/>
          <w:lang w:val="en-US"/>
        </w:rPr>
        <w:t>“</w:t>
      </w:r>
      <w:r>
        <w:rPr>
          <w:rFonts w:ascii="Times New Roman"/>
          <w:sz w:val="24"/>
          <w:szCs w:val="24"/>
          <w:lang w:val="en-US"/>
        </w:rPr>
        <w:t>many writers dedicated themselves to reform through education</w:t>
      </w:r>
      <w:r>
        <w:rPr>
          <w:rFonts w:hAnsi="Times New Roman"/>
          <w:sz w:val="24"/>
          <w:szCs w:val="24"/>
          <w:lang w:val="en-US"/>
        </w:rPr>
        <w:t>”</w:t>
      </w:r>
      <w:r>
        <w:rPr>
          <w:rFonts w:hAnsi="Times New Roman"/>
          <w:sz w:val="24"/>
          <w:szCs w:val="24"/>
          <w:lang w:val="en-US"/>
        </w:rPr>
        <w:t xml:space="preserve"> </w:t>
      </w:r>
      <w:r w:rsidRPr="0023488A">
        <w:rPr>
          <w:rFonts w:ascii="Times New Roman"/>
          <w:sz w:val="24"/>
          <w:szCs w:val="24"/>
          <w:lang w:val="en-US"/>
        </w:rPr>
        <w:t>(74)</w:t>
      </w:r>
      <w:r>
        <w:rPr>
          <w:rFonts w:ascii="Times New Roman"/>
          <w:sz w:val="24"/>
          <w:szCs w:val="24"/>
          <w:lang w:val="en-US"/>
        </w:rPr>
        <w:t xml:space="preserve">. </w:t>
      </w:r>
      <w:r w:rsidRPr="0023488A">
        <w:rPr>
          <w:rFonts w:ascii="Times New Roman"/>
          <w:sz w:val="24"/>
          <w:szCs w:val="24"/>
          <w:lang w:val="es-ES"/>
        </w:rPr>
        <w:t>Para el escritor de</w:t>
      </w:r>
      <w:r w:rsidRPr="0023488A">
        <w:rPr>
          <w:rFonts w:ascii="Times New Roman"/>
          <w:i/>
          <w:iCs/>
          <w:sz w:val="24"/>
          <w:szCs w:val="24"/>
          <w:lang w:val="es-ES"/>
        </w:rPr>
        <w:t xml:space="preserve"> La Edad de Oro </w:t>
      </w:r>
      <w:r w:rsidRPr="0023488A">
        <w:rPr>
          <w:rFonts w:ascii="Times New Roman"/>
          <w:sz w:val="24"/>
          <w:szCs w:val="24"/>
          <w:lang w:val="es-ES"/>
        </w:rPr>
        <w:t>la construcci</w:t>
      </w:r>
      <w:r w:rsidRPr="0023488A">
        <w:rPr>
          <w:rFonts w:hAnsi="Times New Roman"/>
          <w:sz w:val="24"/>
          <w:szCs w:val="24"/>
          <w:lang w:val="es-ES"/>
        </w:rPr>
        <w:t>ó</w:t>
      </w:r>
      <w:r w:rsidRPr="0023488A">
        <w:rPr>
          <w:rFonts w:ascii="Times New Roman"/>
          <w:sz w:val="24"/>
          <w:szCs w:val="24"/>
          <w:lang w:val="es-ES"/>
        </w:rPr>
        <w:t>n de la naci</w:t>
      </w:r>
      <w:r w:rsidRPr="0023488A">
        <w:rPr>
          <w:rFonts w:hAnsi="Times New Roman"/>
          <w:sz w:val="24"/>
          <w:szCs w:val="24"/>
          <w:lang w:val="es-ES"/>
        </w:rPr>
        <w:t>ó</w:t>
      </w:r>
      <w:r w:rsidRPr="0023488A">
        <w:rPr>
          <w:rFonts w:ascii="Times New Roman"/>
          <w:sz w:val="24"/>
          <w:szCs w:val="24"/>
          <w:lang w:val="es-ES"/>
        </w:rPr>
        <w:t>n a partir de la obra literaria  no s</w:t>
      </w:r>
      <w:r w:rsidRPr="0023488A">
        <w:rPr>
          <w:rFonts w:hAnsi="Times New Roman"/>
          <w:sz w:val="24"/>
          <w:szCs w:val="24"/>
          <w:lang w:val="es-ES"/>
        </w:rPr>
        <w:t>ó</w:t>
      </w:r>
      <w:r w:rsidRPr="0023488A">
        <w:rPr>
          <w:rFonts w:ascii="Times New Roman"/>
          <w:sz w:val="24"/>
          <w:szCs w:val="24"/>
          <w:lang w:val="es-ES"/>
        </w:rPr>
        <w:t>lo debe acometerse desde una postura de autor, sino de figura paternal que reforma y educa. Mart</w:t>
      </w:r>
      <w:r w:rsidRPr="0023488A">
        <w:rPr>
          <w:rFonts w:hAnsi="Times New Roman"/>
          <w:sz w:val="24"/>
          <w:szCs w:val="24"/>
          <w:lang w:val="es-ES"/>
        </w:rPr>
        <w:t>í</w:t>
      </w:r>
      <w:r w:rsidRPr="0023488A">
        <w:rPr>
          <w:rFonts w:hAnsi="Times New Roman"/>
          <w:sz w:val="24"/>
          <w:szCs w:val="24"/>
          <w:lang w:val="es-ES"/>
        </w:rPr>
        <w:t xml:space="preserve"> </w:t>
      </w:r>
      <w:r w:rsidRPr="0023488A">
        <w:rPr>
          <w:rFonts w:ascii="Times New Roman"/>
          <w:sz w:val="24"/>
          <w:szCs w:val="24"/>
          <w:lang w:val="es-ES"/>
        </w:rPr>
        <w:t>es un perfecto ejemplo de la observaci</w:t>
      </w:r>
      <w:r w:rsidRPr="0023488A">
        <w:rPr>
          <w:rFonts w:hAnsi="Times New Roman"/>
          <w:sz w:val="24"/>
          <w:szCs w:val="24"/>
          <w:lang w:val="es-ES"/>
        </w:rPr>
        <w:t>ó</w:t>
      </w:r>
      <w:r w:rsidRPr="0023488A">
        <w:rPr>
          <w:rFonts w:ascii="Times New Roman"/>
          <w:sz w:val="24"/>
          <w:szCs w:val="24"/>
          <w:lang w:val="es-ES"/>
        </w:rPr>
        <w:t>n de Sommer ya que La Edad de Oro es parte de ese conjunto de textos que aspira a establecer una naci</w:t>
      </w:r>
      <w:r w:rsidRPr="0023488A">
        <w:rPr>
          <w:rFonts w:hAnsi="Times New Roman"/>
          <w:sz w:val="24"/>
          <w:szCs w:val="24"/>
          <w:lang w:val="es-ES"/>
        </w:rPr>
        <w:t>ó</w:t>
      </w:r>
      <w:r w:rsidRPr="0023488A">
        <w:rPr>
          <w:rFonts w:ascii="Times New Roman"/>
          <w:sz w:val="24"/>
          <w:szCs w:val="24"/>
          <w:lang w:val="es-ES"/>
        </w:rPr>
        <w:t xml:space="preserve">n moderna en la que se  </w:t>
      </w:r>
      <w:r w:rsidRPr="0023488A">
        <w:rPr>
          <w:rFonts w:ascii="Times New Roman"/>
          <w:sz w:val="24"/>
          <w:szCs w:val="24"/>
          <w:lang w:val="es-ES"/>
        </w:rPr>
        <w:lastRenderedPageBreak/>
        <w:t>proyecte la visi</w:t>
      </w:r>
      <w:r w:rsidRPr="0023488A">
        <w:rPr>
          <w:rFonts w:hAnsi="Times New Roman"/>
          <w:sz w:val="24"/>
          <w:szCs w:val="24"/>
          <w:lang w:val="es-ES"/>
        </w:rPr>
        <w:t>ó</w:t>
      </w:r>
      <w:r w:rsidRPr="0023488A">
        <w:rPr>
          <w:rFonts w:ascii="Times New Roman"/>
          <w:sz w:val="24"/>
          <w:szCs w:val="24"/>
          <w:lang w:val="es-ES"/>
        </w:rPr>
        <w:t>n ideal del escritor, la conexi</w:t>
      </w:r>
      <w:r w:rsidRPr="0023488A">
        <w:rPr>
          <w:rFonts w:hAnsi="Times New Roman"/>
          <w:sz w:val="24"/>
          <w:szCs w:val="24"/>
          <w:lang w:val="es-ES"/>
        </w:rPr>
        <w:t>ó</w:t>
      </w:r>
      <w:r w:rsidRPr="0023488A">
        <w:rPr>
          <w:rFonts w:ascii="Times New Roman"/>
          <w:sz w:val="24"/>
          <w:szCs w:val="24"/>
          <w:lang w:val="es-ES"/>
        </w:rPr>
        <w:t xml:space="preserve">n entre </w:t>
      </w:r>
      <w:r w:rsidR="00093305" w:rsidRPr="0023488A">
        <w:rPr>
          <w:rFonts w:ascii="Times New Roman"/>
          <w:sz w:val="24"/>
          <w:szCs w:val="24"/>
          <w:lang w:val="es-ES"/>
        </w:rPr>
        <w:t xml:space="preserve">la </w:t>
      </w:r>
      <w:r w:rsidRPr="0023488A">
        <w:rPr>
          <w:rFonts w:ascii="Times New Roman"/>
          <w:sz w:val="24"/>
          <w:szCs w:val="24"/>
          <w:lang w:val="es-ES"/>
        </w:rPr>
        <w:t xml:space="preserve">prosa y </w:t>
      </w:r>
      <w:r w:rsidR="00093305" w:rsidRPr="0023488A">
        <w:rPr>
          <w:rFonts w:ascii="Times New Roman"/>
          <w:sz w:val="24"/>
          <w:szCs w:val="24"/>
          <w:lang w:val="es-ES"/>
        </w:rPr>
        <w:t xml:space="preserve">el </w:t>
      </w:r>
      <w:r w:rsidRPr="0023488A">
        <w:rPr>
          <w:rFonts w:ascii="Times New Roman"/>
          <w:sz w:val="24"/>
          <w:szCs w:val="24"/>
          <w:lang w:val="es-ES"/>
        </w:rPr>
        <w:t xml:space="preserve">proyecto nacional: </w:t>
      </w:r>
      <w:r w:rsidRPr="0023488A">
        <w:rPr>
          <w:rFonts w:hAnsi="Times New Roman"/>
          <w:sz w:val="24"/>
          <w:szCs w:val="24"/>
          <w:shd w:val="clear" w:color="auto" w:fill="FEFFFF"/>
          <w:lang w:val="es-ES"/>
        </w:rPr>
        <w:t>“</w:t>
      </w:r>
      <w:r w:rsidRPr="0023488A">
        <w:rPr>
          <w:rFonts w:ascii="Times New Roman"/>
          <w:sz w:val="24"/>
          <w:szCs w:val="24"/>
          <w:shd w:val="clear" w:color="auto" w:fill="FEFFFF"/>
          <w:lang w:val="es-ES"/>
        </w:rPr>
        <w:t>Stablishing modern nations and projecting their ideal histories through the novel</w:t>
      </w:r>
      <w:r w:rsidRPr="0023488A">
        <w:rPr>
          <w:rFonts w:hAnsi="Times New Roman"/>
          <w:sz w:val="24"/>
          <w:szCs w:val="24"/>
          <w:shd w:val="clear" w:color="auto" w:fill="FEFFFF"/>
          <w:lang w:val="es-ES"/>
        </w:rPr>
        <w:t>”</w:t>
      </w:r>
      <w:r w:rsidRPr="0023488A">
        <w:rPr>
          <w:rFonts w:ascii="Times New Roman"/>
          <w:sz w:val="24"/>
          <w:szCs w:val="24"/>
          <w:shd w:val="clear" w:color="auto" w:fill="FEFFFF"/>
          <w:lang w:val="es-ES"/>
        </w:rPr>
        <w:t xml:space="preserve"> (73).</w:t>
      </w:r>
    </w:p>
    <w:p w14:paraId="04F1902C"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El ideario martiano hace referencia a la libertad pol</w:t>
      </w:r>
      <w:r>
        <w:rPr>
          <w:rFonts w:hAnsi="Times New Roman"/>
          <w:sz w:val="24"/>
          <w:szCs w:val="24"/>
        </w:rPr>
        <w:t>í</w:t>
      </w:r>
      <w:r>
        <w:rPr>
          <w:rFonts w:ascii="Times New Roman"/>
          <w:sz w:val="24"/>
          <w:szCs w:val="24"/>
        </w:rPr>
        <w:t>tica, social y cultural de Am</w:t>
      </w:r>
      <w:r>
        <w:rPr>
          <w:rFonts w:hAnsi="Times New Roman"/>
          <w:sz w:val="24"/>
          <w:szCs w:val="24"/>
        </w:rPr>
        <w:t>é</w:t>
      </w:r>
      <w:r>
        <w:rPr>
          <w:rFonts w:ascii="Times New Roman"/>
          <w:sz w:val="24"/>
          <w:szCs w:val="24"/>
        </w:rPr>
        <w:t>rica, en un af</w:t>
      </w:r>
      <w:r>
        <w:rPr>
          <w:rFonts w:hAnsi="Times New Roman"/>
          <w:sz w:val="24"/>
          <w:szCs w:val="24"/>
        </w:rPr>
        <w:t>á</w:t>
      </w:r>
      <w:r>
        <w:rPr>
          <w:rFonts w:ascii="Times New Roman"/>
          <w:sz w:val="24"/>
          <w:szCs w:val="24"/>
        </w:rPr>
        <w:t>n de resaltar los atributos de la cultura americana as</w:t>
      </w:r>
      <w:r>
        <w:rPr>
          <w:rFonts w:hAnsi="Times New Roman"/>
          <w:sz w:val="24"/>
          <w:szCs w:val="24"/>
        </w:rPr>
        <w:t>í</w:t>
      </w:r>
      <w:r>
        <w:rPr>
          <w:rFonts w:hAnsi="Times New Roman"/>
          <w:sz w:val="24"/>
          <w:szCs w:val="24"/>
        </w:rPr>
        <w:t xml:space="preserve"> </w:t>
      </w:r>
      <w:r>
        <w:rPr>
          <w:rFonts w:ascii="Times New Roman"/>
          <w:sz w:val="24"/>
          <w:szCs w:val="24"/>
        </w:rPr>
        <w:t>como de los grandes hombres de estas naciones. Quiere el escritor que sus ideales sobre el valor, el patriotismo y el orgullo nacional sean compartidos por las generaciones en formaci</w:t>
      </w:r>
      <w:r>
        <w:rPr>
          <w:rFonts w:hAnsi="Times New Roman"/>
          <w:sz w:val="24"/>
          <w:szCs w:val="24"/>
        </w:rPr>
        <w:t>ó</w:t>
      </w:r>
      <w:r>
        <w:rPr>
          <w:rFonts w:ascii="Times New Roman"/>
          <w:sz w:val="24"/>
          <w:szCs w:val="24"/>
        </w:rPr>
        <w:t>n as</w:t>
      </w:r>
      <w:r>
        <w:rPr>
          <w:rFonts w:hAnsi="Times New Roman"/>
          <w:sz w:val="24"/>
          <w:szCs w:val="24"/>
        </w:rPr>
        <w:t>í</w:t>
      </w:r>
      <w:r>
        <w:rPr>
          <w:rFonts w:hAnsi="Times New Roman"/>
          <w:sz w:val="24"/>
          <w:szCs w:val="24"/>
        </w:rPr>
        <w:t xml:space="preserve"> </w:t>
      </w:r>
      <w:r>
        <w:rPr>
          <w:rFonts w:ascii="Times New Roman"/>
          <w:sz w:val="24"/>
          <w:szCs w:val="24"/>
        </w:rPr>
        <w:t>como por los adultos encargados de instruir y educar a esas generaciones por lo cual el lector adulto es tambi</w:t>
      </w:r>
      <w:r>
        <w:rPr>
          <w:rFonts w:hAnsi="Times New Roman"/>
          <w:sz w:val="24"/>
          <w:szCs w:val="24"/>
        </w:rPr>
        <w:t>é</w:t>
      </w:r>
      <w:r>
        <w:rPr>
          <w:rFonts w:ascii="Times New Roman"/>
          <w:sz w:val="24"/>
          <w:szCs w:val="24"/>
        </w:rPr>
        <w:t>n su destinatario. Mart</w:t>
      </w:r>
      <w:r>
        <w:rPr>
          <w:rFonts w:hAnsi="Times New Roman"/>
          <w:sz w:val="24"/>
          <w:szCs w:val="24"/>
        </w:rPr>
        <w:t>í</w:t>
      </w:r>
      <w:r>
        <w:rPr>
          <w:rFonts w:hAnsi="Times New Roman"/>
          <w:sz w:val="24"/>
          <w:szCs w:val="24"/>
        </w:rPr>
        <w:t xml:space="preserve"> </w:t>
      </w:r>
      <w:r>
        <w:rPr>
          <w:rFonts w:ascii="Times New Roman"/>
          <w:sz w:val="24"/>
          <w:szCs w:val="24"/>
        </w:rPr>
        <w:t>es revolucionario en el sentido de que protesta ante lo que acontec</w:t>
      </w:r>
      <w:r>
        <w:rPr>
          <w:rFonts w:hAnsi="Times New Roman"/>
          <w:sz w:val="24"/>
          <w:szCs w:val="24"/>
        </w:rPr>
        <w:t>í</w:t>
      </w:r>
      <w:r>
        <w:rPr>
          <w:rFonts w:ascii="Times New Roman"/>
          <w:sz w:val="24"/>
          <w:szCs w:val="24"/>
        </w:rPr>
        <w:t>a en Am</w:t>
      </w:r>
      <w:r>
        <w:rPr>
          <w:rFonts w:hAnsi="Times New Roman"/>
          <w:sz w:val="24"/>
          <w:szCs w:val="24"/>
        </w:rPr>
        <w:t>é</w:t>
      </w:r>
      <w:r>
        <w:rPr>
          <w:rFonts w:ascii="Times New Roman"/>
          <w:sz w:val="24"/>
          <w:szCs w:val="24"/>
        </w:rPr>
        <w:t>rica con relaci</w:t>
      </w:r>
      <w:r>
        <w:rPr>
          <w:rFonts w:hAnsi="Times New Roman"/>
          <w:sz w:val="24"/>
          <w:szCs w:val="24"/>
        </w:rPr>
        <w:t>ó</w:t>
      </w:r>
      <w:r>
        <w:rPr>
          <w:rFonts w:ascii="Times New Roman"/>
          <w:sz w:val="24"/>
          <w:szCs w:val="24"/>
        </w:rPr>
        <w:t>n a la libertad de expresi</w:t>
      </w:r>
      <w:r>
        <w:rPr>
          <w:rFonts w:hAnsi="Times New Roman"/>
          <w:sz w:val="24"/>
          <w:szCs w:val="24"/>
        </w:rPr>
        <w:t>ó</w:t>
      </w:r>
      <w:r>
        <w:rPr>
          <w:rFonts w:ascii="Times New Roman"/>
          <w:sz w:val="24"/>
          <w:szCs w:val="24"/>
        </w:rPr>
        <w:t>n y a la imposibilidad de ser un hombre honrado, pero tambi</w:t>
      </w:r>
      <w:r>
        <w:rPr>
          <w:rFonts w:hAnsi="Times New Roman"/>
          <w:sz w:val="24"/>
          <w:szCs w:val="24"/>
        </w:rPr>
        <w:t>é</w:t>
      </w:r>
      <w:r>
        <w:rPr>
          <w:rFonts w:ascii="Times New Roman"/>
          <w:sz w:val="24"/>
          <w:szCs w:val="24"/>
        </w:rPr>
        <w:t>n lo es al brindarle al lector infantil la oportunidad de familiarizarse con escenas y costumbres de las culturas ancestrales y con significativas figuras hist</w:t>
      </w:r>
      <w:r>
        <w:rPr>
          <w:rFonts w:hAnsi="Times New Roman"/>
          <w:sz w:val="24"/>
          <w:szCs w:val="24"/>
        </w:rPr>
        <w:t>ó</w:t>
      </w:r>
      <w:r>
        <w:rPr>
          <w:rFonts w:ascii="Times New Roman"/>
          <w:sz w:val="24"/>
          <w:szCs w:val="24"/>
        </w:rPr>
        <w:t xml:space="preserve">ricas. </w:t>
      </w:r>
      <w:r>
        <w:rPr>
          <w:rFonts w:ascii="Times New Roman"/>
          <w:i/>
          <w:iCs/>
          <w:sz w:val="24"/>
          <w:szCs w:val="24"/>
        </w:rPr>
        <w:t>Tres H</w:t>
      </w:r>
      <w:r>
        <w:rPr>
          <w:rFonts w:hAnsi="Times New Roman"/>
          <w:i/>
          <w:iCs/>
          <w:sz w:val="24"/>
          <w:szCs w:val="24"/>
        </w:rPr>
        <w:t>é</w:t>
      </w:r>
      <w:r>
        <w:rPr>
          <w:rFonts w:ascii="Times New Roman"/>
          <w:i/>
          <w:iCs/>
          <w:sz w:val="24"/>
          <w:szCs w:val="24"/>
        </w:rPr>
        <w:t>roes</w:t>
      </w:r>
      <w:r>
        <w:rPr>
          <w:rFonts w:ascii="Times New Roman"/>
          <w:sz w:val="24"/>
          <w:szCs w:val="24"/>
        </w:rPr>
        <w:t xml:space="preserve"> es uno de los textos en que resaltan los matices ideol</w:t>
      </w:r>
      <w:r>
        <w:rPr>
          <w:rFonts w:hAnsi="Times New Roman"/>
          <w:sz w:val="24"/>
          <w:szCs w:val="24"/>
        </w:rPr>
        <w:t>ó</w:t>
      </w:r>
      <w:r>
        <w:rPr>
          <w:rFonts w:ascii="Times New Roman"/>
          <w:sz w:val="24"/>
          <w:szCs w:val="24"/>
        </w:rPr>
        <w:t>gicos, as</w:t>
      </w:r>
      <w:r>
        <w:rPr>
          <w:rFonts w:hAnsi="Times New Roman"/>
          <w:sz w:val="24"/>
          <w:szCs w:val="24"/>
        </w:rPr>
        <w:t>í</w:t>
      </w:r>
      <w:r>
        <w:rPr>
          <w:rFonts w:hAnsi="Times New Roman"/>
          <w:sz w:val="24"/>
          <w:szCs w:val="24"/>
        </w:rPr>
        <w:t xml:space="preserve"> </w:t>
      </w:r>
      <w:r>
        <w:rPr>
          <w:rFonts w:ascii="Times New Roman"/>
          <w:sz w:val="24"/>
          <w:szCs w:val="24"/>
        </w:rPr>
        <w:t>como la tensi</w:t>
      </w:r>
      <w:r>
        <w:rPr>
          <w:rFonts w:hAnsi="Times New Roman"/>
          <w:sz w:val="24"/>
          <w:szCs w:val="24"/>
        </w:rPr>
        <w:t>ó</w:t>
      </w:r>
      <w:r>
        <w:rPr>
          <w:rFonts w:ascii="Times New Roman"/>
          <w:sz w:val="24"/>
          <w:szCs w:val="24"/>
        </w:rPr>
        <w:t>n entre un intento de acercamiento amistoso y el predominio de una voz dominante que refleja las pretensiones mod</w:t>
      </w:r>
      <w:r>
        <w:rPr>
          <w:rFonts w:hAnsi="Times New Roman"/>
          <w:sz w:val="24"/>
          <w:szCs w:val="24"/>
        </w:rPr>
        <w:t>é</w:t>
      </w:r>
      <w:r>
        <w:rPr>
          <w:rFonts w:ascii="Times New Roman"/>
          <w:sz w:val="24"/>
          <w:szCs w:val="24"/>
        </w:rPr>
        <w:t>licas.</w:t>
      </w:r>
    </w:p>
    <w:p w14:paraId="4234A8CC"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 La ense</w:t>
      </w:r>
      <w:r>
        <w:rPr>
          <w:rFonts w:hAnsi="Times New Roman"/>
          <w:sz w:val="24"/>
          <w:szCs w:val="24"/>
        </w:rPr>
        <w:t>ñ</w:t>
      </w:r>
      <w:r>
        <w:rPr>
          <w:rFonts w:ascii="Times New Roman"/>
          <w:sz w:val="24"/>
          <w:szCs w:val="24"/>
        </w:rPr>
        <w:t>anza de la moral es fomentada durante la infancia porque se le considera necesaria. De acuerdo con el te</w:t>
      </w:r>
      <w:r>
        <w:rPr>
          <w:rFonts w:hAnsi="Times New Roman"/>
          <w:sz w:val="24"/>
          <w:szCs w:val="24"/>
        </w:rPr>
        <w:t>ó</w:t>
      </w:r>
      <w:r>
        <w:rPr>
          <w:rFonts w:ascii="Times New Roman"/>
          <w:sz w:val="24"/>
          <w:szCs w:val="24"/>
        </w:rPr>
        <w:t>rico social italiano Antonio Gramsci, no se puede separar nunca al hombre que hace del hombre que piensa, as</w:t>
      </w:r>
      <w:r>
        <w:rPr>
          <w:rFonts w:hAnsi="Times New Roman"/>
          <w:sz w:val="24"/>
          <w:szCs w:val="24"/>
        </w:rPr>
        <w:t>í</w:t>
      </w:r>
      <w:r>
        <w:rPr>
          <w:rFonts w:hAnsi="Times New Roman"/>
          <w:sz w:val="24"/>
          <w:szCs w:val="24"/>
        </w:rPr>
        <w:t xml:space="preserve"> </w:t>
      </w:r>
      <w:r>
        <w:rPr>
          <w:rFonts w:ascii="Times New Roman"/>
          <w:sz w:val="24"/>
          <w:szCs w:val="24"/>
        </w:rPr>
        <w:t>la unidad de pensamiento y acci</w:t>
      </w:r>
      <w:r>
        <w:rPr>
          <w:rFonts w:hAnsi="Times New Roman"/>
          <w:sz w:val="24"/>
          <w:szCs w:val="24"/>
        </w:rPr>
        <w:t>ó</w:t>
      </w:r>
      <w:r>
        <w:rPr>
          <w:rFonts w:ascii="Times New Roman"/>
          <w:sz w:val="24"/>
          <w:szCs w:val="24"/>
        </w:rPr>
        <w:t xml:space="preserve">n forma lo que </w:t>
      </w:r>
      <w:r>
        <w:rPr>
          <w:rFonts w:hAnsi="Times New Roman"/>
          <w:sz w:val="24"/>
          <w:szCs w:val="24"/>
        </w:rPr>
        <w:t>é</w:t>
      </w:r>
      <w:r>
        <w:rPr>
          <w:rFonts w:ascii="Times New Roman"/>
          <w:sz w:val="24"/>
          <w:szCs w:val="24"/>
        </w:rPr>
        <w:t>l denomina praxis. En Mart</w:t>
      </w:r>
      <w:r>
        <w:rPr>
          <w:rFonts w:hAnsi="Times New Roman"/>
          <w:sz w:val="24"/>
          <w:szCs w:val="24"/>
        </w:rPr>
        <w:t>í</w:t>
      </w:r>
      <w:r>
        <w:rPr>
          <w:rFonts w:hAnsi="Times New Roman"/>
          <w:sz w:val="24"/>
          <w:szCs w:val="24"/>
        </w:rPr>
        <w:t xml:space="preserve"> </w:t>
      </w:r>
      <w:r>
        <w:rPr>
          <w:rFonts w:ascii="Times New Roman"/>
          <w:sz w:val="24"/>
          <w:szCs w:val="24"/>
        </w:rPr>
        <w:t>la palabra es un recurso que le ofrece al lector una perspectiva de la historia, de manera que en el discurso la voz ideol</w:t>
      </w:r>
      <w:r>
        <w:rPr>
          <w:rFonts w:hAnsi="Times New Roman"/>
          <w:sz w:val="24"/>
          <w:szCs w:val="24"/>
        </w:rPr>
        <w:t>ó</w:t>
      </w:r>
      <w:r>
        <w:rPr>
          <w:rFonts w:ascii="Times New Roman"/>
          <w:sz w:val="24"/>
          <w:szCs w:val="24"/>
        </w:rPr>
        <w:t>gica aspira a moldear y a construir. Mart</w:t>
      </w:r>
      <w:r>
        <w:rPr>
          <w:rFonts w:hAnsi="Times New Roman"/>
          <w:sz w:val="24"/>
          <w:szCs w:val="24"/>
        </w:rPr>
        <w:t>í</w:t>
      </w:r>
      <w:r>
        <w:rPr>
          <w:rFonts w:hAnsi="Times New Roman"/>
          <w:sz w:val="24"/>
          <w:szCs w:val="24"/>
        </w:rPr>
        <w:t xml:space="preserve"> </w:t>
      </w:r>
      <w:r>
        <w:rPr>
          <w:rFonts w:ascii="Times New Roman"/>
          <w:sz w:val="24"/>
          <w:szCs w:val="24"/>
        </w:rPr>
        <w:t>exhorta a los hombres de los pueblos de Am</w:t>
      </w:r>
      <w:r>
        <w:rPr>
          <w:rFonts w:hAnsi="Times New Roman"/>
          <w:sz w:val="24"/>
          <w:szCs w:val="24"/>
        </w:rPr>
        <w:t>é</w:t>
      </w:r>
      <w:r>
        <w:rPr>
          <w:rFonts w:ascii="Times New Roman"/>
          <w:sz w:val="24"/>
          <w:szCs w:val="24"/>
        </w:rPr>
        <w:t>rica a tomar acci</w:t>
      </w:r>
      <w:r>
        <w:rPr>
          <w:rFonts w:hAnsi="Times New Roman"/>
          <w:sz w:val="24"/>
          <w:szCs w:val="24"/>
        </w:rPr>
        <w:t>ó</w:t>
      </w:r>
      <w:r>
        <w:rPr>
          <w:rFonts w:ascii="Times New Roman"/>
          <w:sz w:val="24"/>
          <w:szCs w:val="24"/>
        </w:rPr>
        <w:t>n, a luchar por la democracia. El hombre debe tomar acci</w:t>
      </w:r>
      <w:r>
        <w:rPr>
          <w:rFonts w:hAnsi="Times New Roman"/>
          <w:sz w:val="24"/>
          <w:szCs w:val="24"/>
        </w:rPr>
        <w:t>ó</w:t>
      </w:r>
      <w:r>
        <w:rPr>
          <w:rFonts w:ascii="Times New Roman"/>
          <w:sz w:val="24"/>
          <w:szCs w:val="24"/>
        </w:rPr>
        <w:t>n, hablar y pensar sin hipocres</w:t>
      </w:r>
      <w:r>
        <w:rPr>
          <w:rFonts w:hAnsi="Times New Roman"/>
          <w:sz w:val="24"/>
          <w:szCs w:val="24"/>
        </w:rPr>
        <w:t>í</w:t>
      </w:r>
      <w:r>
        <w:rPr>
          <w:rFonts w:ascii="Times New Roman"/>
          <w:sz w:val="24"/>
          <w:szCs w:val="24"/>
        </w:rPr>
        <w:t xml:space="preserve">a. Decir la palabra es transformar la realidad, educar los criterios de una persona, en este caso del lector. </w:t>
      </w:r>
    </w:p>
    <w:p w14:paraId="793C7884"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lastRenderedPageBreak/>
        <w:t>El autor concibe su lector impl</w:t>
      </w:r>
      <w:r>
        <w:rPr>
          <w:rFonts w:hAnsi="Times New Roman"/>
          <w:sz w:val="24"/>
          <w:szCs w:val="24"/>
        </w:rPr>
        <w:t>í</w:t>
      </w:r>
      <w:r>
        <w:rPr>
          <w:rFonts w:ascii="Times New Roman"/>
          <w:sz w:val="24"/>
          <w:szCs w:val="24"/>
        </w:rPr>
        <w:t>cito y lo invita a la lectura, se manifiesta dentro del alcance perceptivo del ni</w:t>
      </w:r>
      <w:r>
        <w:rPr>
          <w:rFonts w:hAnsi="Times New Roman"/>
          <w:sz w:val="24"/>
          <w:szCs w:val="24"/>
        </w:rPr>
        <w:t>ñ</w:t>
      </w:r>
      <w:r>
        <w:rPr>
          <w:rFonts w:ascii="Times New Roman"/>
          <w:sz w:val="24"/>
          <w:szCs w:val="24"/>
        </w:rPr>
        <w:t>o lector. De esta manera el ni</w:t>
      </w:r>
      <w:r>
        <w:rPr>
          <w:rFonts w:hAnsi="Times New Roman"/>
          <w:sz w:val="24"/>
          <w:szCs w:val="24"/>
        </w:rPr>
        <w:t>ñ</w:t>
      </w:r>
      <w:r>
        <w:rPr>
          <w:rFonts w:ascii="Times New Roman"/>
          <w:sz w:val="24"/>
          <w:szCs w:val="24"/>
        </w:rPr>
        <w:t>o encuentra dentro del texto a un narrador que maneja su mismo lenguaje y con quien puede entablar una amistad, lo cual facilita que se sienta deseoso de entregarse y dejarse llevar por las experiencias y ense</w:t>
      </w:r>
      <w:r>
        <w:rPr>
          <w:rFonts w:hAnsi="Times New Roman"/>
          <w:sz w:val="24"/>
          <w:szCs w:val="24"/>
        </w:rPr>
        <w:t>ñ</w:t>
      </w:r>
      <w:r>
        <w:rPr>
          <w:rFonts w:ascii="Times New Roman"/>
          <w:sz w:val="24"/>
          <w:szCs w:val="24"/>
        </w:rPr>
        <w:t>anzas que se le ofrecen. Seg</w:t>
      </w:r>
      <w:r>
        <w:rPr>
          <w:rFonts w:hAnsi="Times New Roman"/>
          <w:sz w:val="24"/>
          <w:szCs w:val="24"/>
        </w:rPr>
        <w:t>ú</w:t>
      </w:r>
      <w:r>
        <w:rPr>
          <w:rFonts w:ascii="Times New Roman"/>
          <w:sz w:val="24"/>
          <w:szCs w:val="24"/>
        </w:rPr>
        <w:t xml:space="preserve">n expresa Aidan Chambers </w:t>
      </w:r>
      <w:r>
        <w:rPr>
          <w:rFonts w:hAnsi="Times New Roman"/>
          <w:sz w:val="24"/>
          <w:szCs w:val="24"/>
        </w:rPr>
        <w:t>“</w:t>
      </w:r>
      <w:r>
        <w:rPr>
          <w:rFonts w:ascii="Times New Roman"/>
          <w:sz w:val="24"/>
          <w:szCs w:val="24"/>
        </w:rPr>
        <w:t>cuando un autor establece una alianza y maneja un punto de vista que atrapa al ni</w:t>
      </w:r>
      <w:r>
        <w:rPr>
          <w:rFonts w:hAnsi="Times New Roman"/>
          <w:sz w:val="24"/>
          <w:szCs w:val="24"/>
        </w:rPr>
        <w:t>ñ</w:t>
      </w:r>
      <w:r>
        <w:rPr>
          <w:rFonts w:ascii="Times New Roman"/>
          <w:sz w:val="24"/>
          <w:szCs w:val="24"/>
        </w:rPr>
        <w:t>o, puede manipular esa alianza como recurso para guiar al lector hacia los significados que pretende revelar</w:t>
      </w:r>
      <w:r>
        <w:rPr>
          <w:rFonts w:hAnsi="Times New Roman"/>
          <w:sz w:val="24"/>
          <w:szCs w:val="24"/>
        </w:rPr>
        <w:t>”</w:t>
      </w:r>
      <w:r>
        <w:rPr>
          <w:rFonts w:hAnsi="Times New Roman"/>
          <w:sz w:val="24"/>
          <w:szCs w:val="24"/>
        </w:rPr>
        <w:t xml:space="preserve"> </w:t>
      </w:r>
      <w:r>
        <w:rPr>
          <w:rFonts w:ascii="Times New Roman"/>
          <w:sz w:val="24"/>
          <w:szCs w:val="24"/>
        </w:rPr>
        <w:t xml:space="preserve">(104).  </w:t>
      </w:r>
    </w:p>
    <w:p w14:paraId="1FE85B10"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Los autores, conscientemente o no, revelan en su narrativa lo que quieren de sus lectores, el tipo de relaci</w:t>
      </w:r>
      <w:r>
        <w:rPr>
          <w:rFonts w:hAnsi="Times New Roman"/>
          <w:sz w:val="24"/>
          <w:szCs w:val="24"/>
        </w:rPr>
        <w:t>ó</w:t>
      </w:r>
      <w:r>
        <w:rPr>
          <w:rFonts w:ascii="Times New Roman"/>
          <w:sz w:val="24"/>
          <w:szCs w:val="24"/>
        </w:rPr>
        <w:t>n que est</w:t>
      </w:r>
      <w:r>
        <w:rPr>
          <w:rFonts w:hAnsi="Times New Roman"/>
          <w:sz w:val="24"/>
          <w:szCs w:val="24"/>
        </w:rPr>
        <w:t>á</w:t>
      </w:r>
      <w:r>
        <w:rPr>
          <w:rFonts w:ascii="Times New Roman"/>
          <w:sz w:val="24"/>
          <w:szCs w:val="24"/>
        </w:rPr>
        <w:t>n buscando establecer con ellos. Iser plantea que las manipulaciones que el autor hace de las alianzas y los deseos de los lectores conducen a la conversi</w:t>
      </w:r>
      <w:r>
        <w:rPr>
          <w:rFonts w:hAnsi="Times New Roman"/>
          <w:sz w:val="24"/>
          <w:szCs w:val="24"/>
        </w:rPr>
        <w:t>ó</w:t>
      </w:r>
      <w:r>
        <w:rPr>
          <w:rFonts w:ascii="Times New Roman"/>
          <w:sz w:val="24"/>
          <w:szCs w:val="24"/>
        </w:rPr>
        <w:t>n ulterior del lector impl</w:t>
      </w:r>
      <w:r>
        <w:rPr>
          <w:rFonts w:hAnsi="Times New Roman"/>
          <w:sz w:val="24"/>
          <w:szCs w:val="24"/>
        </w:rPr>
        <w:t>í</w:t>
      </w:r>
      <w:r>
        <w:rPr>
          <w:rFonts w:ascii="Times New Roman"/>
          <w:sz w:val="24"/>
          <w:szCs w:val="24"/>
        </w:rPr>
        <w:t>cito en lector implicado: entregado al libro, a su trama y personajes (47). El lector empieza a participar en la creaci</w:t>
      </w:r>
      <w:r>
        <w:rPr>
          <w:rFonts w:hAnsi="Times New Roman"/>
          <w:sz w:val="24"/>
          <w:szCs w:val="24"/>
        </w:rPr>
        <w:t>ó</w:t>
      </w:r>
      <w:r>
        <w:rPr>
          <w:rFonts w:ascii="Times New Roman"/>
          <w:sz w:val="24"/>
          <w:szCs w:val="24"/>
        </w:rPr>
        <w:t xml:space="preserve">n del libro y cobra conciencia de los </w:t>
      </w:r>
      <w:r>
        <w:rPr>
          <w:rFonts w:hAnsi="Times New Roman"/>
          <w:sz w:val="24"/>
          <w:szCs w:val="24"/>
        </w:rPr>
        <w:t>“</w:t>
      </w:r>
      <w:r>
        <w:rPr>
          <w:rFonts w:ascii="Times New Roman"/>
          <w:sz w:val="24"/>
          <w:szCs w:val="24"/>
        </w:rPr>
        <w:t>espacios para la interpretaci</w:t>
      </w:r>
      <w:r>
        <w:rPr>
          <w:rFonts w:hAnsi="Times New Roman"/>
          <w:sz w:val="24"/>
          <w:szCs w:val="24"/>
        </w:rPr>
        <w:t>ó</w:t>
      </w:r>
      <w:r>
        <w:rPr>
          <w:rFonts w:ascii="Times New Roman"/>
          <w:sz w:val="24"/>
          <w:szCs w:val="24"/>
        </w:rPr>
        <w:t>n</w:t>
      </w:r>
      <w:r>
        <w:rPr>
          <w:rFonts w:hAnsi="Times New Roman"/>
          <w:sz w:val="24"/>
          <w:szCs w:val="24"/>
        </w:rPr>
        <w:t>”</w:t>
      </w:r>
      <w:r>
        <w:rPr>
          <w:rFonts w:ascii="Times New Roman"/>
          <w:sz w:val="24"/>
          <w:szCs w:val="24"/>
        </w:rPr>
        <w:t>, es decir, los que el autor  deja para que lo complete. Daniel Goldin nota, por ejemplo, la importancia que tiene la literatura infantil en la que el di</w:t>
      </w:r>
      <w:r>
        <w:rPr>
          <w:rFonts w:hAnsi="Times New Roman"/>
          <w:sz w:val="24"/>
          <w:szCs w:val="24"/>
        </w:rPr>
        <w:t>á</w:t>
      </w:r>
      <w:r>
        <w:rPr>
          <w:rFonts w:ascii="Times New Roman"/>
          <w:sz w:val="24"/>
          <w:szCs w:val="24"/>
        </w:rPr>
        <w:t>logo entre adulto-ni</w:t>
      </w:r>
      <w:r>
        <w:rPr>
          <w:rFonts w:hAnsi="Times New Roman"/>
          <w:sz w:val="24"/>
          <w:szCs w:val="24"/>
        </w:rPr>
        <w:t>ñ</w:t>
      </w:r>
      <w:r>
        <w:rPr>
          <w:rFonts w:ascii="Times New Roman"/>
          <w:sz w:val="24"/>
          <w:szCs w:val="24"/>
        </w:rPr>
        <w:t>o asigne a ambos el mismo nivel ontol</w:t>
      </w:r>
      <w:r>
        <w:rPr>
          <w:rFonts w:hAnsi="Times New Roman"/>
          <w:sz w:val="24"/>
          <w:szCs w:val="24"/>
        </w:rPr>
        <w:t>ó</w:t>
      </w:r>
      <w:r>
        <w:rPr>
          <w:rFonts w:ascii="Times New Roman"/>
          <w:sz w:val="24"/>
          <w:szCs w:val="24"/>
        </w:rPr>
        <w:t>gico:</w:t>
      </w:r>
    </w:p>
    <w:p w14:paraId="2FFA3913" w14:textId="77777777" w:rsidR="00AF3598" w:rsidRDefault="00AF3598" w:rsidP="00AF3598">
      <w:pPr>
        <w:pStyle w:val="Body"/>
        <w:spacing w:after="0" w:line="480" w:lineRule="auto"/>
        <w:ind w:left="720"/>
        <w:rPr>
          <w:rFonts w:ascii="Times New Roman" w:eastAsia="Times New Roman" w:hAnsi="Times New Roman" w:cs="Times New Roman"/>
          <w:sz w:val="24"/>
          <w:szCs w:val="24"/>
        </w:rPr>
      </w:pPr>
      <w:r>
        <w:rPr>
          <w:rFonts w:ascii="Times New Roman"/>
          <w:sz w:val="24"/>
          <w:szCs w:val="24"/>
        </w:rPr>
        <w:t>Nada hay m</w:t>
      </w:r>
      <w:r>
        <w:rPr>
          <w:rFonts w:hAnsi="Times New Roman"/>
          <w:sz w:val="24"/>
          <w:szCs w:val="24"/>
        </w:rPr>
        <w:t>á</w:t>
      </w:r>
      <w:r>
        <w:rPr>
          <w:rFonts w:ascii="Times New Roman"/>
          <w:sz w:val="24"/>
          <w:szCs w:val="24"/>
        </w:rPr>
        <w:t>s aburrido que un adulto que desde</w:t>
      </w:r>
      <w:r>
        <w:rPr>
          <w:rFonts w:hAnsi="Times New Roman"/>
          <w:sz w:val="24"/>
          <w:szCs w:val="24"/>
        </w:rPr>
        <w:t>ñ</w:t>
      </w:r>
      <w:r>
        <w:rPr>
          <w:rFonts w:ascii="Times New Roman"/>
          <w:sz w:val="24"/>
          <w:szCs w:val="24"/>
        </w:rPr>
        <w:t>e a los ni</w:t>
      </w:r>
      <w:r>
        <w:rPr>
          <w:rFonts w:hAnsi="Times New Roman"/>
          <w:sz w:val="24"/>
          <w:szCs w:val="24"/>
        </w:rPr>
        <w:t>ñ</w:t>
      </w:r>
      <w:r>
        <w:rPr>
          <w:rFonts w:ascii="Times New Roman"/>
          <w:sz w:val="24"/>
          <w:szCs w:val="24"/>
        </w:rPr>
        <w:t>os, ni m</w:t>
      </w:r>
      <w:r>
        <w:rPr>
          <w:rFonts w:hAnsi="Times New Roman"/>
          <w:sz w:val="24"/>
          <w:szCs w:val="24"/>
        </w:rPr>
        <w:t>á</w:t>
      </w:r>
      <w:r>
        <w:rPr>
          <w:rFonts w:ascii="Times New Roman"/>
          <w:sz w:val="24"/>
          <w:szCs w:val="24"/>
        </w:rPr>
        <w:t>s bobo que un adulto que supone que el di</w:t>
      </w:r>
      <w:r>
        <w:rPr>
          <w:rFonts w:hAnsi="Times New Roman"/>
          <w:sz w:val="24"/>
          <w:szCs w:val="24"/>
        </w:rPr>
        <w:t>á</w:t>
      </w:r>
      <w:r>
        <w:rPr>
          <w:rFonts w:ascii="Times New Roman"/>
          <w:sz w:val="24"/>
          <w:szCs w:val="24"/>
        </w:rPr>
        <w:t>logo con ellos implica plegarse a su nivel intelectual o de discurso. Si en nuestro tiempo la literatura para ni</w:t>
      </w:r>
      <w:r>
        <w:rPr>
          <w:rFonts w:hAnsi="Times New Roman"/>
          <w:sz w:val="24"/>
          <w:szCs w:val="24"/>
        </w:rPr>
        <w:t>ñ</w:t>
      </w:r>
      <w:r>
        <w:rPr>
          <w:rFonts w:ascii="Times New Roman"/>
          <w:sz w:val="24"/>
          <w:szCs w:val="24"/>
        </w:rPr>
        <w:t>os es una esperanza es porque, como ninguna otra creaci</w:t>
      </w:r>
      <w:r>
        <w:rPr>
          <w:rFonts w:hAnsi="Times New Roman"/>
          <w:sz w:val="24"/>
          <w:szCs w:val="24"/>
        </w:rPr>
        <w:t>ó</w:t>
      </w:r>
      <w:r>
        <w:rPr>
          <w:rFonts w:ascii="Times New Roman"/>
          <w:sz w:val="24"/>
          <w:szCs w:val="24"/>
        </w:rPr>
        <w:t>n cultural, se presta a propiciar un replanteamiento de la relaci</w:t>
      </w:r>
      <w:r>
        <w:rPr>
          <w:rFonts w:hAnsi="Times New Roman"/>
          <w:sz w:val="24"/>
          <w:szCs w:val="24"/>
        </w:rPr>
        <w:t>ó</w:t>
      </w:r>
      <w:r>
        <w:rPr>
          <w:rFonts w:ascii="Times New Roman"/>
          <w:sz w:val="24"/>
          <w:szCs w:val="24"/>
        </w:rPr>
        <w:t>n adulto-ni</w:t>
      </w:r>
      <w:r>
        <w:rPr>
          <w:rFonts w:hAnsi="Times New Roman"/>
          <w:sz w:val="24"/>
          <w:szCs w:val="24"/>
        </w:rPr>
        <w:t>ñ</w:t>
      </w:r>
      <w:r>
        <w:rPr>
          <w:rFonts w:ascii="Times New Roman"/>
          <w:sz w:val="24"/>
          <w:szCs w:val="24"/>
        </w:rPr>
        <w:t>o que mutuamente nos invente (19).</w:t>
      </w:r>
    </w:p>
    <w:p w14:paraId="2D6C5396" w14:textId="77777777" w:rsidR="00AF3598" w:rsidRDefault="00AF3598" w:rsidP="00AF3598">
      <w:pPr>
        <w:pStyle w:val="Body"/>
        <w:spacing w:after="0" w:line="480" w:lineRule="auto"/>
        <w:rPr>
          <w:rFonts w:ascii="Times New Roman" w:eastAsia="Times New Roman" w:hAnsi="Times New Roman" w:cs="Times New Roman"/>
          <w:sz w:val="24"/>
          <w:szCs w:val="24"/>
        </w:rPr>
      </w:pPr>
      <w:r>
        <w:rPr>
          <w:rFonts w:ascii="Times New Roman"/>
          <w:sz w:val="24"/>
          <w:szCs w:val="24"/>
        </w:rPr>
        <w:t xml:space="preserve"> Mart</w:t>
      </w:r>
      <w:r>
        <w:rPr>
          <w:rFonts w:hAnsi="Times New Roman"/>
          <w:sz w:val="24"/>
          <w:szCs w:val="24"/>
        </w:rPr>
        <w:t>í</w:t>
      </w:r>
      <w:r>
        <w:rPr>
          <w:rFonts w:hAnsi="Times New Roman"/>
          <w:sz w:val="24"/>
          <w:szCs w:val="24"/>
        </w:rPr>
        <w:t xml:space="preserve"> </w:t>
      </w:r>
      <w:r>
        <w:rPr>
          <w:rFonts w:ascii="Times New Roman"/>
          <w:sz w:val="24"/>
          <w:szCs w:val="24"/>
        </w:rPr>
        <w:t>se asegura de inventar e invitar a sus lectores a dialogar, de considerar su capacidad intelectual. Emprende una tarea de semejante envergadura con la convicci</w:t>
      </w:r>
      <w:r>
        <w:rPr>
          <w:rFonts w:hAnsi="Times New Roman"/>
          <w:sz w:val="24"/>
          <w:szCs w:val="24"/>
        </w:rPr>
        <w:t>ó</w:t>
      </w:r>
      <w:r>
        <w:rPr>
          <w:rFonts w:ascii="Times New Roman"/>
          <w:sz w:val="24"/>
          <w:szCs w:val="24"/>
        </w:rPr>
        <w:t>n de que su pedagog</w:t>
      </w:r>
      <w:r>
        <w:rPr>
          <w:rFonts w:hAnsi="Times New Roman"/>
          <w:sz w:val="24"/>
          <w:szCs w:val="24"/>
        </w:rPr>
        <w:t>í</w:t>
      </w:r>
      <w:r>
        <w:rPr>
          <w:rFonts w:ascii="Times New Roman"/>
          <w:sz w:val="24"/>
          <w:szCs w:val="24"/>
        </w:rPr>
        <w:t>a inicia un intercambio amistoso y familiar que derriba la concepci</w:t>
      </w:r>
      <w:r>
        <w:rPr>
          <w:rFonts w:hAnsi="Times New Roman"/>
          <w:sz w:val="24"/>
          <w:szCs w:val="24"/>
        </w:rPr>
        <w:t>ó</w:t>
      </w:r>
      <w:r>
        <w:rPr>
          <w:rFonts w:ascii="Times New Roman"/>
          <w:sz w:val="24"/>
          <w:szCs w:val="24"/>
        </w:rPr>
        <w:t xml:space="preserve">n </w:t>
      </w:r>
      <w:r>
        <w:rPr>
          <w:rFonts w:ascii="Times New Roman"/>
          <w:sz w:val="24"/>
          <w:szCs w:val="24"/>
        </w:rPr>
        <w:lastRenderedPageBreak/>
        <w:t>tradicional en la que el ni</w:t>
      </w:r>
      <w:r>
        <w:rPr>
          <w:rFonts w:hAnsi="Times New Roman"/>
          <w:sz w:val="24"/>
          <w:szCs w:val="24"/>
        </w:rPr>
        <w:t>ñ</w:t>
      </w:r>
      <w:r>
        <w:rPr>
          <w:rFonts w:ascii="Times New Roman"/>
          <w:sz w:val="24"/>
          <w:szCs w:val="24"/>
        </w:rPr>
        <w:t xml:space="preserve">o es inferior al adulto: </w:t>
      </w:r>
      <w:r>
        <w:rPr>
          <w:rFonts w:hAnsi="Times New Roman"/>
          <w:sz w:val="24"/>
          <w:szCs w:val="24"/>
        </w:rPr>
        <w:t>“</w:t>
      </w:r>
      <w:r>
        <w:rPr>
          <w:rFonts w:ascii="Times New Roman"/>
          <w:sz w:val="24"/>
          <w:szCs w:val="24"/>
        </w:rPr>
        <w:t>el estilo del escritor revela sus suposiciones respecto a la capacidad del lector impl</w:t>
      </w:r>
      <w:r>
        <w:rPr>
          <w:rFonts w:hAnsi="Times New Roman"/>
          <w:sz w:val="24"/>
          <w:szCs w:val="24"/>
        </w:rPr>
        <w:t>í</w:t>
      </w:r>
      <w:r>
        <w:rPr>
          <w:rFonts w:ascii="Times New Roman"/>
          <w:sz w:val="24"/>
          <w:szCs w:val="24"/>
        </w:rPr>
        <w:t>cito para manejar su lenguaje y sintaxis</w:t>
      </w:r>
      <w:r>
        <w:rPr>
          <w:rFonts w:hAnsi="Times New Roman"/>
          <w:sz w:val="24"/>
          <w:szCs w:val="24"/>
        </w:rPr>
        <w:t>”</w:t>
      </w:r>
      <w:r>
        <w:rPr>
          <w:rFonts w:hAnsi="Times New Roman"/>
          <w:sz w:val="24"/>
          <w:szCs w:val="24"/>
        </w:rPr>
        <w:t xml:space="preserve"> </w:t>
      </w:r>
      <w:r>
        <w:rPr>
          <w:rFonts w:ascii="Times New Roman"/>
          <w:sz w:val="24"/>
          <w:szCs w:val="24"/>
        </w:rPr>
        <w:t xml:space="preserve">(Chambers 105). En el relato </w:t>
      </w:r>
      <w:r>
        <w:rPr>
          <w:rFonts w:hAnsi="Times New Roman"/>
          <w:sz w:val="24"/>
          <w:szCs w:val="24"/>
        </w:rPr>
        <w:t>“</w:t>
      </w:r>
      <w:r>
        <w:rPr>
          <w:rFonts w:ascii="Times New Roman"/>
          <w:sz w:val="24"/>
          <w:szCs w:val="24"/>
        </w:rPr>
        <w:t>La mu</w:t>
      </w:r>
      <w:r>
        <w:rPr>
          <w:rFonts w:hAnsi="Times New Roman"/>
          <w:sz w:val="24"/>
          <w:szCs w:val="24"/>
        </w:rPr>
        <w:t>ñ</w:t>
      </w:r>
      <w:r>
        <w:rPr>
          <w:rFonts w:ascii="Times New Roman"/>
          <w:sz w:val="24"/>
          <w:szCs w:val="24"/>
        </w:rPr>
        <w:t>eca negra</w:t>
      </w:r>
      <w:r>
        <w:rPr>
          <w:rFonts w:hAnsi="Times New Roman"/>
          <w:sz w:val="24"/>
          <w:szCs w:val="24"/>
        </w:rPr>
        <w:t>”</w:t>
      </w:r>
      <w:r>
        <w:rPr>
          <w:rFonts w:ascii="Times New Roman"/>
          <w:sz w:val="24"/>
          <w:szCs w:val="24"/>
        </w:rPr>
        <w:t>, publicado en el cuarto n</w:t>
      </w:r>
      <w:r>
        <w:rPr>
          <w:rFonts w:hAnsi="Times New Roman"/>
          <w:sz w:val="24"/>
          <w:szCs w:val="24"/>
        </w:rPr>
        <w:t>ú</w:t>
      </w:r>
      <w:r>
        <w:rPr>
          <w:rFonts w:ascii="Times New Roman"/>
          <w:sz w:val="24"/>
          <w:szCs w:val="24"/>
        </w:rPr>
        <w:t>mero, Mart</w:t>
      </w:r>
      <w:r>
        <w:rPr>
          <w:rFonts w:hAnsi="Times New Roman"/>
          <w:sz w:val="24"/>
          <w:szCs w:val="24"/>
        </w:rPr>
        <w:t>í</w:t>
      </w:r>
      <w:r>
        <w:rPr>
          <w:rFonts w:hAnsi="Times New Roman"/>
          <w:sz w:val="24"/>
          <w:szCs w:val="24"/>
        </w:rPr>
        <w:t xml:space="preserve"> </w:t>
      </w:r>
      <w:r>
        <w:rPr>
          <w:rFonts w:ascii="Times New Roman"/>
          <w:sz w:val="24"/>
          <w:szCs w:val="24"/>
        </w:rPr>
        <w:t>enfatiza sus creencias en la igualdad racial y sutilmente critica la  indolencia y el olvido de la burgues</w:t>
      </w:r>
      <w:r>
        <w:rPr>
          <w:rFonts w:hAnsi="Times New Roman"/>
          <w:sz w:val="24"/>
          <w:szCs w:val="24"/>
        </w:rPr>
        <w:t>í</w:t>
      </w:r>
      <w:r>
        <w:rPr>
          <w:rFonts w:ascii="Times New Roman"/>
          <w:sz w:val="24"/>
          <w:szCs w:val="24"/>
        </w:rPr>
        <w:t>a ante los marginados. Piedad, ni</w:t>
      </w:r>
      <w:r>
        <w:rPr>
          <w:rFonts w:hAnsi="Times New Roman"/>
          <w:sz w:val="24"/>
          <w:szCs w:val="24"/>
        </w:rPr>
        <w:t>ñ</w:t>
      </w:r>
      <w:r>
        <w:rPr>
          <w:rFonts w:ascii="Times New Roman"/>
          <w:sz w:val="24"/>
          <w:szCs w:val="24"/>
        </w:rPr>
        <w:t>a blanca de notable belleza, espera el d</w:t>
      </w:r>
      <w:r>
        <w:rPr>
          <w:rFonts w:hAnsi="Times New Roman"/>
          <w:sz w:val="24"/>
          <w:szCs w:val="24"/>
        </w:rPr>
        <w:t>í</w:t>
      </w:r>
      <w:r>
        <w:rPr>
          <w:rFonts w:ascii="Times New Roman"/>
          <w:sz w:val="24"/>
          <w:szCs w:val="24"/>
        </w:rPr>
        <w:t>a de su octavo cumplea</w:t>
      </w:r>
      <w:r>
        <w:rPr>
          <w:rFonts w:hAnsi="Times New Roman"/>
          <w:sz w:val="24"/>
          <w:szCs w:val="24"/>
        </w:rPr>
        <w:t>ñ</w:t>
      </w:r>
      <w:r>
        <w:rPr>
          <w:rFonts w:ascii="Times New Roman"/>
          <w:sz w:val="24"/>
          <w:szCs w:val="24"/>
        </w:rPr>
        <w:t>os en compa</w:t>
      </w:r>
      <w:r>
        <w:rPr>
          <w:rFonts w:hAnsi="Times New Roman"/>
          <w:sz w:val="24"/>
          <w:szCs w:val="24"/>
        </w:rPr>
        <w:t>ñí</w:t>
      </w:r>
      <w:r>
        <w:rPr>
          <w:rFonts w:ascii="Times New Roman"/>
          <w:sz w:val="24"/>
          <w:szCs w:val="24"/>
        </w:rPr>
        <w:t>a de su mu</w:t>
      </w:r>
      <w:r>
        <w:rPr>
          <w:rFonts w:hAnsi="Times New Roman"/>
          <w:sz w:val="24"/>
          <w:szCs w:val="24"/>
        </w:rPr>
        <w:t>ñ</w:t>
      </w:r>
      <w:r>
        <w:rPr>
          <w:rFonts w:ascii="Times New Roman"/>
          <w:sz w:val="24"/>
          <w:szCs w:val="24"/>
        </w:rPr>
        <w:t>eca negra, Leonor.  La presencia de criados, posiblemente de color, el cocinero, lavanderas, la modista y las cintas francesas entre otros, indican la posici</w:t>
      </w:r>
      <w:r>
        <w:rPr>
          <w:rFonts w:hAnsi="Times New Roman"/>
          <w:sz w:val="24"/>
          <w:szCs w:val="24"/>
        </w:rPr>
        <w:t>ó</w:t>
      </w:r>
      <w:r>
        <w:rPr>
          <w:rFonts w:ascii="Times New Roman"/>
          <w:sz w:val="24"/>
          <w:szCs w:val="24"/>
        </w:rPr>
        <w:t>n burguesa de Pilar.  Sus padres le obsequian a Pilar una nueva mu</w:t>
      </w:r>
      <w:r>
        <w:rPr>
          <w:rFonts w:hAnsi="Times New Roman"/>
          <w:sz w:val="24"/>
          <w:szCs w:val="24"/>
        </w:rPr>
        <w:t>ñ</w:t>
      </w:r>
      <w:r>
        <w:rPr>
          <w:rFonts w:ascii="Times New Roman"/>
          <w:sz w:val="24"/>
          <w:szCs w:val="24"/>
        </w:rPr>
        <w:t>eca de porcelana el d</w:t>
      </w:r>
      <w:r>
        <w:rPr>
          <w:rFonts w:hAnsi="Times New Roman"/>
          <w:sz w:val="24"/>
          <w:szCs w:val="24"/>
        </w:rPr>
        <w:t>í</w:t>
      </w:r>
      <w:r>
        <w:rPr>
          <w:rFonts w:ascii="Times New Roman"/>
          <w:sz w:val="24"/>
          <w:szCs w:val="24"/>
        </w:rPr>
        <w:t>a de su cumplea</w:t>
      </w:r>
      <w:r>
        <w:rPr>
          <w:rFonts w:hAnsi="Times New Roman"/>
          <w:sz w:val="24"/>
          <w:szCs w:val="24"/>
        </w:rPr>
        <w:t>ñ</w:t>
      </w:r>
      <w:r>
        <w:rPr>
          <w:rFonts w:ascii="Times New Roman"/>
          <w:sz w:val="24"/>
          <w:szCs w:val="24"/>
        </w:rPr>
        <w:t>os. Con la excusa de que tiene sue</w:t>
      </w:r>
      <w:r>
        <w:rPr>
          <w:rFonts w:hAnsi="Times New Roman"/>
          <w:sz w:val="24"/>
          <w:szCs w:val="24"/>
        </w:rPr>
        <w:t>ñ</w:t>
      </w:r>
      <w:r>
        <w:rPr>
          <w:rFonts w:ascii="Times New Roman"/>
          <w:sz w:val="24"/>
          <w:szCs w:val="24"/>
        </w:rPr>
        <w:t>o, Piedad se retira a su cuarto despu</w:t>
      </w:r>
      <w:r>
        <w:rPr>
          <w:rFonts w:hAnsi="Times New Roman"/>
          <w:sz w:val="24"/>
          <w:szCs w:val="24"/>
        </w:rPr>
        <w:t>é</w:t>
      </w:r>
      <w:r>
        <w:rPr>
          <w:rFonts w:ascii="Times New Roman"/>
          <w:sz w:val="24"/>
          <w:szCs w:val="24"/>
        </w:rPr>
        <w:t>s de jugar un poco con la mu</w:t>
      </w:r>
      <w:r>
        <w:rPr>
          <w:rFonts w:hAnsi="Times New Roman"/>
          <w:sz w:val="24"/>
          <w:szCs w:val="24"/>
        </w:rPr>
        <w:t>ñ</w:t>
      </w:r>
      <w:r>
        <w:rPr>
          <w:rFonts w:ascii="Times New Roman"/>
          <w:sz w:val="24"/>
          <w:szCs w:val="24"/>
        </w:rPr>
        <w:t>eca nueva. Es con Leonor, la mu</w:t>
      </w:r>
      <w:r>
        <w:rPr>
          <w:rFonts w:hAnsi="Times New Roman"/>
          <w:sz w:val="24"/>
          <w:szCs w:val="24"/>
        </w:rPr>
        <w:t>ñ</w:t>
      </w:r>
      <w:r>
        <w:rPr>
          <w:rFonts w:ascii="Times New Roman"/>
          <w:sz w:val="24"/>
          <w:szCs w:val="24"/>
        </w:rPr>
        <w:t>eca negra que le expresa cari</w:t>
      </w:r>
      <w:r>
        <w:rPr>
          <w:rFonts w:hAnsi="Times New Roman"/>
          <w:sz w:val="24"/>
          <w:szCs w:val="24"/>
        </w:rPr>
        <w:t>ñ</w:t>
      </w:r>
      <w:r>
        <w:rPr>
          <w:rFonts w:ascii="Times New Roman"/>
          <w:sz w:val="24"/>
          <w:szCs w:val="24"/>
        </w:rPr>
        <w:t>o con la mirada, con quien Piedad quiere jugar. Las caracter</w:t>
      </w:r>
      <w:r>
        <w:rPr>
          <w:rFonts w:hAnsi="Times New Roman"/>
          <w:sz w:val="24"/>
          <w:szCs w:val="24"/>
        </w:rPr>
        <w:t>í</w:t>
      </w:r>
      <w:r>
        <w:rPr>
          <w:rFonts w:ascii="Times New Roman"/>
          <w:sz w:val="24"/>
          <w:szCs w:val="24"/>
        </w:rPr>
        <w:t>sticas f</w:t>
      </w:r>
      <w:r>
        <w:rPr>
          <w:rFonts w:hAnsi="Times New Roman"/>
          <w:sz w:val="24"/>
          <w:szCs w:val="24"/>
        </w:rPr>
        <w:t>í</w:t>
      </w:r>
      <w:r>
        <w:rPr>
          <w:rFonts w:ascii="Times New Roman"/>
          <w:sz w:val="24"/>
          <w:szCs w:val="24"/>
        </w:rPr>
        <w:t>sicas de Leonor (negra, fea y con poco pelo) contrastan con las de la nueva mu</w:t>
      </w:r>
      <w:r>
        <w:rPr>
          <w:rFonts w:hAnsi="Times New Roman"/>
          <w:sz w:val="24"/>
          <w:szCs w:val="24"/>
        </w:rPr>
        <w:t>ñ</w:t>
      </w:r>
      <w:r>
        <w:rPr>
          <w:rFonts w:ascii="Times New Roman"/>
          <w:sz w:val="24"/>
          <w:szCs w:val="24"/>
        </w:rPr>
        <w:t xml:space="preserve">eca (rubia, de porcelana y ojos azules) y es indicativo de las construcciones raciales de la </w:t>
      </w:r>
      <w:r>
        <w:rPr>
          <w:rFonts w:hAnsi="Times New Roman"/>
          <w:sz w:val="24"/>
          <w:szCs w:val="24"/>
        </w:rPr>
        <w:t>é</w:t>
      </w:r>
      <w:r>
        <w:rPr>
          <w:rFonts w:ascii="Times New Roman"/>
          <w:sz w:val="24"/>
          <w:szCs w:val="24"/>
        </w:rPr>
        <w:t>poca. Mediante el contraste f</w:t>
      </w:r>
      <w:r>
        <w:rPr>
          <w:rFonts w:hAnsi="Times New Roman"/>
          <w:sz w:val="24"/>
          <w:szCs w:val="24"/>
        </w:rPr>
        <w:t>í</w:t>
      </w:r>
      <w:r>
        <w:rPr>
          <w:rFonts w:ascii="Times New Roman"/>
          <w:sz w:val="24"/>
          <w:szCs w:val="24"/>
        </w:rPr>
        <w:t>sico entre las mu</w:t>
      </w:r>
      <w:r>
        <w:rPr>
          <w:rFonts w:hAnsi="Times New Roman"/>
          <w:sz w:val="24"/>
          <w:szCs w:val="24"/>
        </w:rPr>
        <w:t>ñ</w:t>
      </w:r>
      <w:r>
        <w:rPr>
          <w:rFonts w:ascii="Times New Roman"/>
          <w:sz w:val="24"/>
          <w:szCs w:val="24"/>
        </w:rPr>
        <w:t>ecas se perfila un dominio hegem</w:t>
      </w:r>
      <w:r>
        <w:rPr>
          <w:rFonts w:hAnsi="Times New Roman"/>
          <w:sz w:val="24"/>
          <w:szCs w:val="24"/>
        </w:rPr>
        <w:t>ó</w:t>
      </w:r>
      <w:r>
        <w:rPr>
          <w:rFonts w:ascii="Times New Roman"/>
          <w:sz w:val="24"/>
          <w:szCs w:val="24"/>
        </w:rPr>
        <w:t>nico del blanco sobre el negro. El elemento racial se sugiere sutil pero inequ</w:t>
      </w:r>
      <w:r>
        <w:rPr>
          <w:rFonts w:hAnsi="Times New Roman"/>
          <w:sz w:val="24"/>
          <w:szCs w:val="24"/>
        </w:rPr>
        <w:t>í</w:t>
      </w:r>
      <w:r>
        <w:rPr>
          <w:rFonts w:ascii="Times New Roman"/>
          <w:sz w:val="24"/>
          <w:szCs w:val="24"/>
        </w:rPr>
        <w:t>vocamente en el s</w:t>
      </w:r>
      <w:r>
        <w:rPr>
          <w:rFonts w:hAnsi="Times New Roman"/>
          <w:sz w:val="24"/>
          <w:szCs w:val="24"/>
        </w:rPr>
        <w:t>í</w:t>
      </w:r>
      <w:r>
        <w:rPr>
          <w:rFonts w:ascii="Times New Roman"/>
          <w:sz w:val="24"/>
          <w:szCs w:val="24"/>
        </w:rPr>
        <w:t>mbolo de la mu</w:t>
      </w:r>
      <w:r>
        <w:rPr>
          <w:rFonts w:hAnsi="Times New Roman"/>
          <w:sz w:val="24"/>
          <w:szCs w:val="24"/>
        </w:rPr>
        <w:t>ñ</w:t>
      </w:r>
      <w:r>
        <w:rPr>
          <w:rFonts w:ascii="Times New Roman"/>
          <w:sz w:val="24"/>
          <w:szCs w:val="24"/>
        </w:rPr>
        <w:t>eca negra.  El nombre que elige Mart</w:t>
      </w:r>
      <w:r>
        <w:rPr>
          <w:rFonts w:hAnsi="Times New Roman"/>
          <w:sz w:val="24"/>
          <w:szCs w:val="24"/>
        </w:rPr>
        <w:t>í</w:t>
      </w:r>
      <w:r>
        <w:rPr>
          <w:rFonts w:hAnsi="Times New Roman"/>
          <w:sz w:val="24"/>
          <w:szCs w:val="24"/>
        </w:rPr>
        <w:t xml:space="preserve"> </w:t>
      </w:r>
      <w:r>
        <w:rPr>
          <w:rFonts w:ascii="Times New Roman"/>
          <w:sz w:val="24"/>
          <w:szCs w:val="24"/>
        </w:rPr>
        <w:t>para su protagonista, Piedad, simboliza la compasi</w:t>
      </w:r>
      <w:r>
        <w:rPr>
          <w:rFonts w:hAnsi="Times New Roman"/>
          <w:sz w:val="24"/>
          <w:szCs w:val="24"/>
        </w:rPr>
        <w:t>ó</w:t>
      </w:r>
      <w:r>
        <w:rPr>
          <w:rFonts w:ascii="Times New Roman"/>
          <w:sz w:val="24"/>
          <w:szCs w:val="24"/>
        </w:rPr>
        <w:t xml:space="preserve">n que siente el sujeto </w:t>
      </w:r>
      <w:r>
        <w:rPr>
          <w:rFonts w:hAnsi="Times New Roman"/>
          <w:sz w:val="24"/>
          <w:szCs w:val="24"/>
        </w:rPr>
        <w:t>“</w:t>
      </w:r>
      <w:r>
        <w:rPr>
          <w:rFonts w:ascii="Times New Roman"/>
          <w:sz w:val="24"/>
          <w:szCs w:val="24"/>
        </w:rPr>
        <w:t>superior</w:t>
      </w:r>
      <w:r>
        <w:rPr>
          <w:rFonts w:hAnsi="Times New Roman"/>
          <w:sz w:val="24"/>
          <w:szCs w:val="24"/>
        </w:rPr>
        <w:t>”</w:t>
      </w:r>
      <w:r>
        <w:rPr>
          <w:rFonts w:hAnsi="Times New Roman"/>
          <w:sz w:val="24"/>
          <w:szCs w:val="24"/>
        </w:rPr>
        <w:t xml:space="preserve"> </w:t>
      </w:r>
      <w:r>
        <w:rPr>
          <w:rFonts w:ascii="Times New Roman"/>
          <w:sz w:val="24"/>
          <w:szCs w:val="24"/>
        </w:rPr>
        <w:t xml:space="preserve">por el </w:t>
      </w:r>
      <w:r>
        <w:rPr>
          <w:rFonts w:hAnsi="Times New Roman"/>
          <w:sz w:val="24"/>
          <w:szCs w:val="24"/>
        </w:rPr>
        <w:t>“</w:t>
      </w:r>
      <w:r>
        <w:rPr>
          <w:rFonts w:ascii="Times New Roman"/>
          <w:sz w:val="24"/>
          <w:szCs w:val="24"/>
        </w:rPr>
        <w:t>inferior</w:t>
      </w:r>
      <w:r>
        <w:rPr>
          <w:rFonts w:hAnsi="Times New Roman"/>
          <w:sz w:val="24"/>
          <w:szCs w:val="24"/>
        </w:rPr>
        <w:t>”</w:t>
      </w:r>
      <w:r>
        <w:rPr>
          <w:rFonts w:ascii="Times New Roman"/>
          <w:sz w:val="24"/>
          <w:szCs w:val="24"/>
        </w:rPr>
        <w:t>. Ann Gonz</w:t>
      </w:r>
      <w:r>
        <w:rPr>
          <w:rFonts w:hAnsi="Times New Roman"/>
          <w:sz w:val="24"/>
          <w:szCs w:val="24"/>
        </w:rPr>
        <w:t>á</w:t>
      </w:r>
      <w:r>
        <w:rPr>
          <w:rFonts w:ascii="Times New Roman"/>
          <w:sz w:val="24"/>
          <w:szCs w:val="24"/>
        </w:rPr>
        <w:t>lez se</w:t>
      </w:r>
      <w:r>
        <w:rPr>
          <w:rFonts w:hAnsi="Times New Roman"/>
          <w:sz w:val="24"/>
          <w:szCs w:val="24"/>
        </w:rPr>
        <w:t>ñ</w:t>
      </w:r>
      <w:r>
        <w:rPr>
          <w:rFonts w:ascii="Times New Roman"/>
          <w:sz w:val="24"/>
          <w:szCs w:val="24"/>
        </w:rPr>
        <w:t>ala que contrario al mensaje que el escritor intenta transmitir, subyacen actitudes coloniales ya que la blancura y belleza del cabello rubio y los ojos azules de la protagonista contrastan con la fealdad de Leonor. La preferencia que muestra Piedad hacia Leonor denota compasi</w:t>
      </w:r>
      <w:r>
        <w:rPr>
          <w:rFonts w:hAnsi="Times New Roman"/>
          <w:sz w:val="24"/>
          <w:szCs w:val="24"/>
        </w:rPr>
        <w:t>ó</w:t>
      </w:r>
      <w:r>
        <w:rPr>
          <w:rFonts w:ascii="Times New Roman"/>
          <w:sz w:val="24"/>
          <w:szCs w:val="24"/>
        </w:rPr>
        <w:t>n, siendo la l</w:t>
      </w:r>
      <w:r>
        <w:rPr>
          <w:rFonts w:hAnsi="Times New Roman"/>
          <w:sz w:val="24"/>
          <w:szCs w:val="24"/>
        </w:rPr>
        <w:t>á</w:t>
      </w:r>
      <w:r>
        <w:rPr>
          <w:rFonts w:ascii="Times New Roman"/>
          <w:sz w:val="24"/>
          <w:szCs w:val="24"/>
        </w:rPr>
        <w:t>stima lo que implica una ventaja sobre el otro. Piedad asume una posici</w:t>
      </w:r>
      <w:r>
        <w:rPr>
          <w:rFonts w:hAnsi="Times New Roman"/>
          <w:sz w:val="24"/>
          <w:szCs w:val="24"/>
        </w:rPr>
        <w:t>ó</w:t>
      </w:r>
      <w:r>
        <w:rPr>
          <w:rFonts w:ascii="Times New Roman"/>
          <w:sz w:val="24"/>
          <w:szCs w:val="24"/>
        </w:rPr>
        <w:t>n soberbia al dirigirse a su criada:</w:t>
      </w:r>
    </w:p>
    <w:p w14:paraId="2FCF787C" w14:textId="77777777" w:rsidR="00AF3598" w:rsidRDefault="00AF3598" w:rsidP="00AF3598">
      <w:pPr>
        <w:pStyle w:val="Body"/>
        <w:spacing w:after="0" w:line="480" w:lineRule="auto"/>
        <w:rPr>
          <w:rFonts w:ascii="Times New Roman" w:eastAsia="Times New Roman" w:hAnsi="Times New Roman" w:cs="Times New Roman"/>
          <w:sz w:val="24"/>
          <w:szCs w:val="24"/>
        </w:rPr>
      </w:pPr>
      <w:r>
        <w:rPr>
          <w:rFonts w:hAnsi="Times New Roman"/>
          <w:sz w:val="24"/>
          <w:szCs w:val="24"/>
        </w:rPr>
        <w:lastRenderedPageBreak/>
        <w:t xml:space="preserve"> </w:t>
      </w:r>
      <w:r>
        <w:rPr>
          <w:rFonts w:hAnsi="Times New Roman"/>
          <w:sz w:val="24"/>
          <w:szCs w:val="24"/>
        </w:rPr>
        <w:t>“</w:t>
      </w:r>
      <w:r>
        <w:rPr>
          <w:rFonts w:ascii="Times New Roman"/>
          <w:sz w:val="24"/>
          <w:szCs w:val="24"/>
        </w:rPr>
        <w:t>-</w:t>
      </w:r>
      <w:r>
        <w:rPr>
          <w:rFonts w:hAnsi="Times New Roman"/>
          <w:sz w:val="24"/>
          <w:szCs w:val="24"/>
        </w:rPr>
        <w:t>¡</w:t>
      </w:r>
      <w:r>
        <w:rPr>
          <w:rFonts w:ascii="Times New Roman"/>
          <w:sz w:val="24"/>
          <w:szCs w:val="24"/>
        </w:rPr>
        <w:t>Pero, criada, ll</w:t>
      </w:r>
      <w:r>
        <w:rPr>
          <w:rFonts w:hAnsi="Times New Roman"/>
          <w:sz w:val="24"/>
          <w:szCs w:val="24"/>
        </w:rPr>
        <w:t>é</w:t>
      </w:r>
      <w:r>
        <w:rPr>
          <w:rFonts w:ascii="Times New Roman"/>
          <w:sz w:val="24"/>
          <w:szCs w:val="24"/>
        </w:rPr>
        <w:t>vame pronto!</w:t>
      </w:r>
      <w:r>
        <w:rPr>
          <w:rFonts w:hAnsi="Times New Roman"/>
          <w:sz w:val="24"/>
          <w:szCs w:val="24"/>
        </w:rPr>
        <w:t>”</w:t>
      </w:r>
      <w:r>
        <w:rPr>
          <w:rFonts w:hAnsi="Times New Roman"/>
          <w:sz w:val="24"/>
          <w:szCs w:val="24"/>
        </w:rPr>
        <w:t xml:space="preserve"> </w:t>
      </w:r>
      <w:r>
        <w:rPr>
          <w:rFonts w:ascii="Times New Roman"/>
          <w:sz w:val="24"/>
          <w:szCs w:val="24"/>
        </w:rPr>
        <w:t>(187). El tono que asume la ni</w:t>
      </w:r>
      <w:r>
        <w:rPr>
          <w:rFonts w:hAnsi="Times New Roman"/>
          <w:sz w:val="24"/>
          <w:szCs w:val="24"/>
        </w:rPr>
        <w:t>ñ</w:t>
      </w:r>
      <w:r>
        <w:rPr>
          <w:rFonts w:ascii="Times New Roman"/>
          <w:sz w:val="24"/>
          <w:szCs w:val="24"/>
        </w:rPr>
        <w:t>a al dirigirse a la empleada dom</w:t>
      </w:r>
      <w:r>
        <w:rPr>
          <w:rFonts w:hAnsi="Times New Roman"/>
          <w:sz w:val="24"/>
          <w:szCs w:val="24"/>
        </w:rPr>
        <w:t>é</w:t>
      </w:r>
      <w:r>
        <w:rPr>
          <w:rFonts w:ascii="Times New Roman"/>
          <w:sz w:val="24"/>
          <w:szCs w:val="24"/>
        </w:rPr>
        <w:t>stica denota, adem</w:t>
      </w:r>
      <w:r>
        <w:rPr>
          <w:rFonts w:hAnsi="Times New Roman"/>
          <w:sz w:val="24"/>
          <w:szCs w:val="24"/>
        </w:rPr>
        <w:t>á</w:t>
      </w:r>
      <w:r>
        <w:rPr>
          <w:rFonts w:ascii="Times New Roman"/>
          <w:sz w:val="24"/>
          <w:szCs w:val="24"/>
        </w:rPr>
        <w:t>s, el cambio de actitud que puede haber en un ni</w:t>
      </w:r>
      <w:r>
        <w:rPr>
          <w:rFonts w:hAnsi="Times New Roman"/>
          <w:sz w:val="24"/>
          <w:szCs w:val="24"/>
        </w:rPr>
        <w:t>ñ</w:t>
      </w:r>
      <w:r>
        <w:rPr>
          <w:rFonts w:ascii="Times New Roman"/>
          <w:sz w:val="24"/>
          <w:szCs w:val="24"/>
        </w:rPr>
        <w:t>o y que refleja su falta de inocencia y su capacidad de manipular el entorno para conseguir su finalidad (en el caso de Piedad quiere regresar a su cuarto para estar con su mu</w:t>
      </w:r>
      <w:r>
        <w:rPr>
          <w:rFonts w:hAnsi="Times New Roman"/>
          <w:sz w:val="24"/>
          <w:szCs w:val="24"/>
        </w:rPr>
        <w:t>ñ</w:t>
      </w:r>
      <w:r>
        <w:rPr>
          <w:rFonts w:ascii="Times New Roman"/>
          <w:sz w:val="24"/>
          <w:szCs w:val="24"/>
        </w:rPr>
        <w:t>eca negra). Piedad est</w:t>
      </w:r>
      <w:r>
        <w:rPr>
          <w:rFonts w:hAnsi="Times New Roman"/>
          <w:sz w:val="24"/>
          <w:szCs w:val="24"/>
        </w:rPr>
        <w:t>á</w:t>
      </w:r>
      <w:r>
        <w:rPr>
          <w:rFonts w:hAnsi="Times New Roman"/>
          <w:sz w:val="24"/>
          <w:szCs w:val="24"/>
        </w:rPr>
        <w:t xml:space="preserve"> </w:t>
      </w:r>
      <w:r>
        <w:rPr>
          <w:rFonts w:ascii="Times New Roman"/>
          <w:sz w:val="24"/>
          <w:szCs w:val="24"/>
        </w:rPr>
        <w:t>muy consciente de su superioridad con relaci</w:t>
      </w:r>
      <w:r>
        <w:rPr>
          <w:rFonts w:hAnsi="Times New Roman"/>
          <w:sz w:val="24"/>
          <w:szCs w:val="24"/>
        </w:rPr>
        <w:t>ó</w:t>
      </w:r>
      <w:r>
        <w:rPr>
          <w:rFonts w:ascii="Times New Roman"/>
          <w:sz w:val="24"/>
          <w:szCs w:val="24"/>
        </w:rPr>
        <w:t>n a la sirvienta y aunque el narrador intenta transmitir un mensaje de aceptaci</w:t>
      </w:r>
      <w:r>
        <w:rPr>
          <w:rFonts w:hAnsi="Times New Roman"/>
          <w:sz w:val="24"/>
          <w:szCs w:val="24"/>
        </w:rPr>
        <w:t>ó</w:t>
      </w:r>
      <w:r>
        <w:rPr>
          <w:rFonts w:ascii="Times New Roman"/>
          <w:sz w:val="24"/>
          <w:szCs w:val="24"/>
        </w:rPr>
        <w:t>n hacia el menos afortunado, ya sea por su estatus social o sus atributos f</w:t>
      </w:r>
      <w:r>
        <w:rPr>
          <w:rFonts w:hAnsi="Times New Roman"/>
          <w:sz w:val="24"/>
          <w:szCs w:val="24"/>
        </w:rPr>
        <w:t>í</w:t>
      </w:r>
      <w:r>
        <w:rPr>
          <w:rFonts w:ascii="Times New Roman"/>
          <w:sz w:val="24"/>
          <w:szCs w:val="24"/>
        </w:rPr>
        <w:t xml:space="preserve">sicos, la irreverencia del personaje principal en esa instancia es reflejo de la imposibilidad de alcanzar ese ideal de igualdad. </w:t>
      </w:r>
    </w:p>
    <w:p w14:paraId="454E0277"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Al referirse al estilo que Mart</w:t>
      </w:r>
      <w:r>
        <w:rPr>
          <w:rFonts w:hAnsi="Times New Roman"/>
          <w:sz w:val="24"/>
          <w:szCs w:val="24"/>
        </w:rPr>
        <w:t>í</w:t>
      </w:r>
      <w:r>
        <w:rPr>
          <w:rFonts w:hAnsi="Times New Roman"/>
          <w:sz w:val="24"/>
          <w:szCs w:val="24"/>
        </w:rPr>
        <w:t xml:space="preserve"> </w:t>
      </w:r>
      <w:r>
        <w:rPr>
          <w:rFonts w:ascii="Times New Roman"/>
          <w:sz w:val="24"/>
          <w:szCs w:val="24"/>
        </w:rPr>
        <w:t>utiliza al escribir para los ni</w:t>
      </w:r>
      <w:r>
        <w:rPr>
          <w:rFonts w:hAnsi="Times New Roman"/>
          <w:sz w:val="24"/>
          <w:szCs w:val="24"/>
        </w:rPr>
        <w:t>ñ</w:t>
      </w:r>
      <w:r>
        <w:rPr>
          <w:rFonts w:ascii="Times New Roman"/>
          <w:sz w:val="24"/>
          <w:szCs w:val="24"/>
        </w:rPr>
        <w:t>os, Fina Garc</w:t>
      </w:r>
      <w:r>
        <w:rPr>
          <w:rFonts w:hAnsi="Times New Roman"/>
          <w:sz w:val="24"/>
          <w:szCs w:val="24"/>
        </w:rPr>
        <w:t>í</w:t>
      </w:r>
      <w:r>
        <w:rPr>
          <w:rFonts w:ascii="Times New Roman"/>
          <w:sz w:val="24"/>
          <w:szCs w:val="24"/>
        </w:rPr>
        <w:t xml:space="preserve">a Marruz afirma que </w:t>
      </w:r>
      <w:r>
        <w:rPr>
          <w:rFonts w:hAnsi="Times New Roman"/>
          <w:sz w:val="24"/>
          <w:szCs w:val="24"/>
        </w:rPr>
        <w:t>“</w:t>
      </w:r>
      <w:r>
        <w:rPr>
          <w:rFonts w:ascii="Times New Roman"/>
          <w:sz w:val="24"/>
          <w:szCs w:val="24"/>
        </w:rPr>
        <w:t>lejos de decirles cosas infantiles con un lenguaje de adulto, les copia su pintoresco y gr</w:t>
      </w:r>
      <w:r>
        <w:rPr>
          <w:rFonts w:hAnsi="Times New Roman"/>
          <w:sz w:val="24"/>
          <w:szCs w:val="24"/>
        </w:rPr>
        <w:t>á</w:t>
      </w:r>
      <w:r>
        <w:rPr>
          <w:rFonts w:ascii="Times New Roman"/>
          <w:sz w:val="24"/>
          <w:szCs w:val="24"/>
        </w:rPr>
        <w:t>fico lenguaje para decirles cosas profundas y bellas</w:t>
      </w:r>
      <w:r>
        <w:rPr>
          <w:rFonts w:hAnsi="Times New Roman"/>
          <w:sz w:val="24"/>
          <w:szCs w:val="24"/>
        </w:rPr>
        <w:t>”</w:t>
      </w:r>
      <w:r>
        <w:rPr>
          <w:rFonts w:hAnsi="Times New Roman"/>
          <w:sz w:val="24"/>
          <w:szCs w:val="24"/>
        </w:rPr>
        <w:t xml:space="preserve"> </w:t>
      </w:r>
      <w:r>
        <w:rPr>
          <w:rFonts w:ascii="Times New Roman"/>
          <w:sz w:val="24"/>
          <w:szCs w:val="24"/>
        </w:rPr>
        <w:t xml:space="preserve">(196). En su ensayo </w:t>
      </w:r>
      <w:r>
        <w:rPr>
          <w:rFonts w:hAnsi="Times New Roman"/>
          <w:sz w:val="24"/>
          <w:szCs w:val="24"/>
        </w:rPr>
        <w:t>“</w:t>
      </w:r>
      <w:r>
        <w:rPr>
          <w:rFonts w:ascii="Times New Roman"/>
          <w:sz w:val="24"/>
          <w:szCs w:val="24"/>
        </w:rPr>
        <w:t>La Edad de Oro</w:t>
      </w:r>
      <w:r>
        <w:rPr>
          <w:rFonts w:hAnsi="Times New Roman"/>
          <w:sz w:val="24"/>
          <w:szCs w:val="24"/>
        </w:rPr>
        <w:t>”</w:t>
      </w:r>
      <w:r>
        <w:rPr>
          <w:rFonts w:ascii="Times New Roman"/>
          <w:sz w:val="24"/>
          <w:szCs w:val="24"/>
        </w:rPr>
        <w:t xml:space="preserve">, Marruz expresa que </w:t>
      </w:r>
      <w:r>
        <w:rPr>
          <w:rFonts w:hAnsi="Times New Roman"/>
          <w:sz w:val="24"/>
          <w:szCs w:val="24"/>
        </w:rPr>
        <w:t>“</w:t>
      </w:r>
      <w:r>
        <w:rPr>
          <w:rFonts w:ascii="Times New Roman"/>
          <w:sz w:val="24"/>
          <w:szCs w:val="24"/>
        </w:rPr>
        <w:t>hay muchos pasajes que los ni</w:t>
      </w:r>
      <w:r>
        <w:rPr>
          <w:rFonts w:hAnsi="Times New Roman"/>
          <w:sz w:val="24"/>
          <w:szCs w:val="24"/>
        </w:rPr>
        <w:t>ñ</w:t>
      </w:r>
      <w:r>
        <w:rPr>
          <w:rFonts w:ascii="Times New Roman"/>
          <w:sz w:val="24"/>
          <w:szCs w:val="24"/>
        </w:rPr>
        <w:t>os no entienden del todo</w:t>
      </w:r>
      <w:r>
        <w:rPr>
          <w:rFonts w:hAnsi="Times New Roman"/>
          <w:sz w:val="24"/>
          <w:szCs w:val="24"/>
        </w:rPr>
        <w:t>”</w:t>
      </w:r>
      <w:r>
        <w:rPr>
          <w:rFonts w:hAnsi="Times New Roman"/>
          <w:sz w:val="24"/>
          <w:szCs w:val="24"/>
        </w:rPr>
        <w:t xml:space="preserve"> </w:t>
      </w:r>
      <w:r>
        <w:rPr>
          <w:rFonts w:ascii="Times New Roman"/>
          <w:sz w:val="24"/>
          <w:szCs w:val="24"/>
        </w:rPr>
        <w:t>(195). Existe un inter</w:t>
      </w:r>
      <w:r>
        <w:rPr>
          <w:rFonts w:hAnsi="Times New Roman"/>
          <w:sz w:val="24"/>
          <w:szCs w:val="24"/>
        </w:rPr>
        <w:t>é</w:t>
      </w:r>
      <w:r>
        <w:rPr>
          <w:rFonts w:ascii="Times New Roman"/>
          <w:sz w:val="24"/>
          <w:szCs w:val="24"/>
        </w:rPr>
        <w:t>s por brindarles a los lectores una literatura digna del intercambio adulto-ni</w:t>
      </w:r>
      <w:r>
        <w:rPr>
          <w:rFonts w:hAnsi="Times New Roman"/>
          <w:sz w:val="24"/>
          <w:szCs w:val="24"/>
        </w:rPr>
        <w:t>ñ</w:t>
      </w:r>
      <w:r>
        <w:rPr>
          <w:rFonts w:ascii="Times New Roman"/>
          <w:sz w:val="24"/>
          <w:szCs w:val="24"/>
        </w:rPr>
        <w:t>o, sin embargo, al desarrollar tem</w:t>
      </w:r>
      <w:r>
        <w:rPr>
          <w:rFonts w:hAnsi="Times New Roman"/>
          <w:sz w:val="24"/>
          <w:szCs w:val="24"/>
        </w:rPr>
        <w:t>á</w:t>
      </w:r>
      <w:r>
        <w:rPr>
          <w:rFonts w:ascii="Times New Roman"/>
          <w:sz w:val="24"/>
          <w:szCs w:val="24"/>
        </w:rPr>
        <w:t>ticas como la lucha de los pueblos sojuzgados contra el colonialismo o la desmitificaci</w:t>
      </w:r>
      <w:r>
        <w:rPr>
          <w:rFonts w:hAnsi="Times New Roman"/>
          <w:sz w:val="24"/>
          <w:szCs w:val="24"/>
        </w:rPr>
        <w:t>ó</w:t>
      </w:r>
      <w:r>
        <w:rPr>
          <w:rFonts w:ascii="Times New Roman"/>
          <w:sz w:val="24"/>
          <w:szCs w:val="24"/>
        </w:rPr>
        <w:t>n sutil de la caridad burguesa, la complejidad ideo-est</w:t>
      </w:r>
      <w:r>
        <w:rPr>
          <w:rFonts w:hAnsi="Times New Roman"/>
          <w:sz w:val="24"/>
          <w:szCs w:val="24"/>
        </w:rPr>
        <w:t>é</w:t>
      </w:r>
      <w:r>
        <w:rPr>
          <w:rFonts w:ascii="Times New Roman"/>
          <w:sz w:val="24"/>
          <w:szCs w:val="24"/>
        </w:rPr>
        <w:t>tica contrasta con la intenci</w:t>
      </w:r>
      <w:r>
        <w:rPr>
          <w:rFonts w:hAnsi="Times New Roman"/>
          <w:sz w:val="24"/>
          <w:szCs w:val="24"/>
        </w:rPr>
        <w:t>ó</w:t>
      </w:r>
      <w:r>
        <w:rPr>
          <w:rFonts w:ascii="Times New Roman"/>
          <w:sz w:val="24"/>
          <w:szCs w:val="24"/>
        </w:rPr>
        <w:t>n predominante de familiarizar al lector infantil en una primera instancia con hechos significativos. Mart</w:t>
      </w:r>
      <w:r>
        <w:rPr>
          <w:rFonts w:hAnsi="Times New Roman"/>
          <w:sz w:val="24"/>
          <w:szCs w:val="24"/>
        </w:rPr>
        <w:t>í</w:t>
      </w:r>
      <w:r>
        <w:rPr>
          <w:rFonts w:hAnsi="Times New Roman"/>
          <w:sz w:val="24"/>
          <w:szCs w:val="24"/>
        </w:rPr>
        <w:t xml:space="preserve"> </w:t>
      </w:r>
      <w:r>
        <w:rPr>
          <w:rFonts w:ascii="Times New Roman"/>
          <w:sz w:val="24"/>
          <w:szCs w:val="24"/>
        </w:rPr>
        <w:t>se muestra as</w:t>
      </w:r>
      <w:r>
        <w:rPr>
          <w:rFonts w:hAnsi="Times New Roman"/>
          <w:sz w:val="24"/>
          <w:szCs w:val="24"/>
        </w:rPr>
        <w:t>í</w:t>
      </w:r>
      <w:r>
        <w:rPr>
          <w:rFonts w:hAnsi="Times New Roman"/>
          <w:sz w:val="24"/>
          <w:szCs w:val="24"/>
        </w:rPr>
        <w:t xml:space="preserve"> </w:t>
      </w:r>
      <w:r>
        <w:rPr>
          <w:rFonts w:ascii="Times New Roman"/>
          <w:sz w:val="24"/>
          <w:szCs w:val="24"/>
        </w:rPr>
        <w:t xml:space="preserve">consecuente con su precepto de que </w:t>
      </w:r>
      <w:r>
        <w:rPr>
          <w:rFonts w:hAnsi="Times New Roman"/>
          <w:sz w:val="24"/>
          <w:szCs w:val="24"/>
        </w:rPr>
        <w:t>“</w:t>
      </w:r>
      <w:r>
        <w:rPr>
          <w:rFonts w:ascii="Times New Roman"/>
          <w:sz w:val="24"/>
          <w:szCs w:val="24"/>
        </w:rPr>
        <w:t>los temas escogidos ser</w:t>
      </w:r>
      <w:r>
        <w:rPr>
          <w:rFonts w:hAnsi="Times New Roman"/>
          <w:sz w:val="24"/>
          <w:szCs w:val="24"/>
        </w:rPr>
        <w:t>á</w:t>
      </w:r>
      <w:r>
        <w:rPr>
          <w:rFonts w:ascii="Times New Roman"/>
          <w:sz w:val="24"/>
          <w:szCs w:val="24"/>
        </w:rPr>
        <w:t>n siempre tales que por mucha doctrina que lleven en s</w:t>
      </w:r>
      <w:r>
        <w:rPr>
          <w:rFonts w:hAnsi="Times New Roman"/>
          <w:sz w:val="24"/>
          <w:szCs w:val="24"/>
        </w:rPr>
        <w:t>í</w:t>
      </w:r>
      <w:r>
        <w:rPr>
          <w:rFonts w:ascii="Times New Roman"/>
          <w:sz w:val="24"/>
          <w:szCs w:val="24"/>
        </w:rPr>
        <w:t>, no parezca que la llevan</w:t>
      </w:r>
      <w:r>
        <w:rPr>
          <w:rFonts w:hAnsi="Times New Roman"/>
          <w:sz w:val="24"/>
          <w:szCs w:val="24"/>
        </w:rPr>
        <w:t>”</w:t>
      </w:r>
      <w:r>
        <w:rPr>
          <w:rFonts w:hAnsi="Times New Roman"/>
          <w:sz w:val="24"/>
          <w:szCs w:val="24"/>
        </w:rPr>
        <w:t xml:space="preserve"> </w:t>
      </w:r>
      <w:r>
        <w:rPr>
          <w:rFonts w:ascii="Times New Roman"/>
          <w:sz w:val="24"/>
          <w:szCs w:val="24"/>
        </w:rPr>
        <w:t>( ).</w:t>
      </w:r>
    </w:p>
    <w:p w14:paraId="5CC16BC4"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En </w:t>
      </w:r>
      <w:r>
        <w:rPr>
          <w:rFonts w:hAnsi="Times New Roman"/>
          <w:sz w:val="24"/>
          <w:szCs w:val="24"/>
        </w:rPr>
        <w:t>“</w:t>
      </w:r>
      <w:r>
        <w:rPr>
          <w:rFonts w:ascii="Times New Roman"/>
          <w:sz w:val="24"/>
          <w:szCs w:val="24"/>
        </w:rPr>
        <w:t>Beb</w:t>
      </w:r>
      <w:r>
        <w:rPr>
          <w:rFonts w:hAnsi="Times New Roman"/>
          <w:sz w:val="24"/>
          <w:szCs w:val="24"/>
        </w:rPr>
        <w:t>é</w:t>
      </w:r>
      <w:r>
        <w:rPr>
          <w:rFonts w:hAnsi="Times New Roman"/>
          <w:sz w:val="24"/>
          <w:szCs w:val="24"/>
        </w:rPr>
        <w:t xml:space="preserve"> </w:t>
      </w:r>
      <w:r>
        <w:rPr>
          <w:rFonts w:ascii="Times New Roman"/>
          <w:sz w:val="24"/>
          <w:szCs w:val="24"/>
        </w:rPr>
        <w:t>y el se</w:t>
      </w:r>
      <w:r>
        <w:rPr>
          <w:rFonts w:hAnsi="Times New Roman"/>
          <w:sz w:val="24"/>
          <w:szCs w:val="24"/>
        </w:rPr>
        <w:t>ñ</w:t>
      </w:r>
      <w:r>
        <w:rPr>
          <w:rFonts w:ascii="Times New Roman"/>
          <w:sz w:val="24"/>
          <w:szCs w:val="24"/>
        </w:rPr>
        <w:t>or Don Pomposo</w:t>
      </w:r>
      <w:r>
        <w:rPr>
          <w:rFonts w:hAnsi="Times New Roman"/>
          <w:sz w:val="24"/>
          <w:szCs w:val="24"/>
        </w:rPr>
        <w:t>”</w:t>
      </w:r>
      <w:r>
        <w:rPr>
          <w:rFonts w:hAnsi="Times New Roman"/>
          <w:sz w:val="24"/>
          <w:szCs w:val="24"/>
        </w:rPr>
        <w:t xml:space="preserve"> </w:t>
      </w:r>
      <w:r>
        <w:rPr>
          <w:rFonts w:ascii="Times New Roman"/>
          <w:sz w:val="24"/>
          <w:szCs w:val="24"/>
        </w:rPr>
        <w:t>aparece otro contraste significativo entre dos ni</w:t>
      </w:r>
      <w:r>
        <w:rPr>
          <w:rFonts w:hAnsi="Times New Roman"/>
          <w:sz w:val="24"/>
          <w:szCs w:val="24"/>
        </w:rPr>
        <w:t>ñ</w:t>
      </w:r>
      <w:r>
        <w:rPr>
          <w:rFonts w:ascii="Times New Roman"/>
          <w:sz w:val="24"/>
          <w:szCs w:val="24"/>
        </w:rPr>
        <w:t>os con caracter</w:t>
      </w:r>
      <w:r>
        <w:rPr>
          <w:rFonts w:hAnsi="Times New Roman"/>
          <w:sz w:val="24"/>
          <w:szCs w:val="24"/>
        </w:rPr>
        <w:t>í</w:t>
      </w:r>
      <w:r>
        <w:rPr>
          <w:rFonts w:ascii="Times New Roman"/>
          <w:sz w:val="24"/>
          <w:szCs w:val="24"/>
        </w:rPr>
        <w:t>sticas f</w:t>
      </w:r>
      <w:r>
        <w:rPr>
          <w:rFonts w:hAnsi="Times New Roman"/>
          <w:sz w:val="24"/>
          <w:szCs w:val="24"/>
        </w:rPr>
        <w:t>í</w:t>
      </w:r>
      <w:r>
        <w:rPr>
          <w:rFonts w:ascii="Times New Roman"/>
          <w:sz w:val="24"/>
          <w:szCs w:val="24"/>
        </w:rPr>
        <w:t>sicas y posiciones sociales muy diferentes. Mart</w:t>
      </w:r>
      <w:r>
        <w:rPr>
          <w:rFonts w:hAnsi="Times New Roman"/>
          <w:sz w:val="24"/>
          <w:szCs w:val="24"/>
        </w:rPr>
        <w:t>í</w:t>
      </w:r>
      <w:r>
        <w:rPr>
          <w:rFonts w:hAnsi="Times New Roman"/>
          <w:sz w:val="24"/>
          <w:szCs w:val="24"/>
        </w:rPr>
        <w:t xml:space="preserve"> </w:t>
      </w:r>
      <w:r>
        <w:rPr>
          <w:rFonts w:ascii="Times New Roman"/>
          <w:sz w:val="24"/>
          <w:szCs w:val="24"/>
        </w:rPr>
        <w:t>ofrece una descripci</w:t>
      </w:r>
      <w:r>
        <w:rPr>
          <w:rFonts w:hAnsi="Times New Roman"/>
          <w:sz w:val="24"/>
          <w:szCs w:val="24"/>
        </w:rPr>
        <w:t>ó</w:t>
      </w:r>
      <w:r>
        <w:rPr>
          <w:rFonts w:ascii="Times New Roman"/>
          <w:sz w:val="24"/>
          <w:szCs w:val="24"/>
        </w:rPr>
        <w:t>n de Beb</w:t>
      </w:r>
      <w:r>
        <w:rPr>
          <w:rFonts w:hAnsi="Times New Roman"/>
          <w:sz w:val="24"/>
          <w:szCs w:val="24"/>
        </w:rPr>
        <w:t>é</w:t>
      </w:r>
      <w:r>
        <w:rPr>
          <w:rFonts w:hAnsi="Times New Roman"/>
          <w:sz w:val="24"/>
          <w:szCs w:val="24"/>
        </w:rPr>
        <w:t xml:space="preserve"> </w:t>
      </w:r>
      <w:r>
        <w:rPr>
          <w:rFonts w:ascii="Times New Roman"/>
          <w:sz w:val="24"/>
          <w:szCs w:val="24"/>
        </w:rPr>
        <w:t xml:space="preserve">bastante similar a la de Piedad: </w:t>
      </w:r>
      <w:r>
        <w:rPr>
          <w:rFonts w:hAnsi="Times New Roman"/>
          <w:sz w:val="24"/>
          <w:szCs w:val="24"/>
        </w:rPr>
        <w:t>“</w:t>
      </w:r>
      <w:r>
        <w:rPr>
          <w:rFonts w:ascii="Times New Roman"/>
          <w:sz w:val="24"/>
          <w:szCs w:val="24"/>
        </w:rPr>
        <w:t>Beb</w:t>
      </w:r>
      <w:r>
        <w:rPr>
          <w:rFonts w:hAnsi="Times New Roman"/>
          <w:sz w:val="24"/>
          <w:szCs w:val="24"/>
        </w:rPr>
        <w:t>é</w:t>
      </w:r>
      <w:r>
        <w:rPr>
          <w:rFonts w:hAnsi="Times New Roman"/>
          <w:sz w:val="24"/>
          <w:szCs w:val="24"/>
        </w:rPr>
        <w:t xml:space="preserve"> </w:t>
      </w:r>
      <w:r>
        <w:rPr>
          <w:rFonts w:ascii="Times New Roman"/>
          <w:sz w:val="24"/>
          <w:szCs w:val="24"/>
        </w:rPr>
        <w:t>es un ni</w:t>
      </w:r>
      <w:r>
        <w:rPr>
          <w:rFonts w:hAnsi="Times New Roman"/>
          <w:sz w:val="24"/>
          <w:szCs w:val="24"/>
        </w:rPr>
        <w:t>ñ</w:t>
      </w:r>
      <w:r>
        <w:rPr>
          <w:rFonts w:ascii="Times New Roman"/>
          <w:sz w:val="24"/>
          <w:szCs w:val="24"/>
        </w:rPr>
        <w:t>o magn</w:t>
      </w:r>
      <w:r>
        <w:rPr>
          <w:rFonts w:hAnsi="Times New Roman"/>
          <w:sz w:val="24"/>
          <w:szCs w:val="24"/>
        </w:rPr>
        <w:t>í</w:t>
      </w:r>
      <w:r>
        <w:rPr>
          <w:rFonts w:ascii="Times New Roman"/>
          <w:sz w:val="24"/>
          <w:szCs w:val="24"/>
        </w:rPr>
        <w:t xml:space="preserve">fico, de cinco </w:t>
      </w:r>
      <w:r>
        <w:rPr>
          <w:rFonts w:ascii="Times New Roman"/>
          <w:sz w:val="24"/>
          <w:szCs w:val="24"/>
        </w:rPr>
        <w:lastRenderedPageBreak/>
        <w:t>a</w:t>
      </w:r>
      <w:r>
        <w:rPr>
          <w:rFonts w:hAnsi="Times New Roman"/>
          <w:sz w:val="24"/>
          <w:szCs w:val="24"/>
        </w:rPr>
        <w:t>ñ</w:t>
      </w:r>
      <w:r>
        <w:rPr>
          <w:rFonts w:ascii="Times New Roman"/>
          <w:sz w:val="24"/>
          <w:szCs w:val="24"/>
        </w:rPr>
        <w:t>os. Tiene el pelo muy rubio, que le cae en rizos por la espalda</w:t>
      </w:r>
      <w:r>
        <w:rPr>
          <w:rFonts w:hAnsi="Times New Roman"/>
          <w:sz w:val="24"/>
          <w:szCs w:val="24"/>
        </w:rPr>
        <w:t>”</w:t>
      </w:r>
      <w:r>
        <w:rPr>
          <w:rFonts w:hAnsi="Times New Roman"/>
          <w:sz w:val="24"/>
          <w:szCs w:val="24"/>
        </w:rPr>
        <w:t xml:space="preserve"> </w:t>
      </w:r>
      <w:r>
        <w:rPr>
          <w:rFonts w:ascii="Times New Roman"/>
          <w:sz w:val="24"/>
          <w:szCs w:val="24"/>
        </w:rPr>
        <w:t>(49). Su primo Ra</w:t>
      </w:r>
      <w:r>
        <w:rPr>
          <w:rFonts w:hAnsi="Times New Roman"/>
          <w:sz w:val="24"/>
          <w:szCs w:val="24"/>
        </w:rPr>
        <w:t>ú</w:t>
      </w:r>
      <w:r>
        <w:rPr>
          <w:rFonts w:ascii="Times New Roman"/>
          <w:sz w:val="24"/>
          <w:szCs w:val="24"/>
        </w:rPr>
        <w:t>l, sin embargo, es hu</w:t>
      </w:r>
      <w:r>
        <w:rPr>
          <w:rFonts w:hAnsi="Times New Roman"/>
          <w:sz w:val="24"/>
          <w:szCs w:val="24"/>
        </w:rPr>
        <w:t>é</w:t>
      </w:r>
      <w:r>
        <w:rPr>
          <w:rFonts w:ascii="Times New Roman"/>
          <w:sz w:val="24"/>
          <w:szCs w:val="24"/>
        </w:rPr>
        <w:t>rfano y con rasgos muy opuestos a los de Beb</w:t>
      </w:r>
      <w:r>
        <w:rPr>
          <w:rFonts w:hAnsi="Times New Roman"/>
          <w:sz w:val="24"/>
          <w:szCs w:val="24"/>
        </w:rPr>
        <w:t>é</w:t>
      </w:r>
      <w:r>
        <w:rPr>
          <w:rFonts w:ascii="Times New Roman"/>
          <w:sz w:val="24"/>
          <w:szCs w:val="24"/>
        </w:rPr>
        <w:t xml:space="preserve">: </w:t>
      </w:r>
      <w:r>
        <w:rPr>
          <w:rFonts w:hAnsi="Times New Roman"/>
          <w:sz w:val="24"/>
          <w:szCs w:val="24"/>
        </w:rPr>
        <w:t>“</w:t>
      </w:r>
      <w:r>
        <w:rPr>
          <w:rFonts w:ascii="Times New Roman"/>
          <w:sz w:val="24"/>
          <w:szCs w:val="24"/>
        </w:rPr>
        <w:t>no tiene el pelo rubio, ni va vestido de duquesito, ni lleva medias de seda coloradas</w:t>
      </w:r>
      <w:r>
        <w:rPr>
          <w:rFonts w:hAnsi="Times New Roman"/>
          <w:sz w:val="24"/>
          <w:szCs w:val="24"/>
        </w:rPr>
        <w:t>”</w:t>
      </w:r>
      <w:r>
        <w:rPr>
          <w:rFonts w:ascii="Times New Roman"/>
          <w:sz w:val="24"/>
          <w:szCs w:val="24"/>
        </w:rPr>
        <w:t xml:space="preserve"> (50). El ideal de belleza por el que se rige Mart</w:t>
      </w:r>
      <w:r>
        <w:rPr>
          <w:rFonts w:hAnsi="Times New Roman"/>
          <w:sz w:val="24"/>
          <w:szCs w:val="24"/>
        </w:rPr>
        <w:t>í</w:t>
      </w:r>
      <w:r>
        <w:rPr>
          <w:rFonts w:hAnsi="Times New Roman"/>
          <w:sz w:val="24"/>
          <w:szCs w:val="24"/>
        </w:rPr>
        <w:t xml:space="preserve"> </w:t>
      </w:r>
      <w:r>
        <w:rPr>
          <w:rFonts w:ascii="Times New Roman"/>
          <w:sz w:val="24"/>
          <w:szCs w:val="24"/>
        </w:rPr>
        <w:t>es el occidental: piel blanca, ojos azules y cabellos rubios. Aunque la funci</w:t>
      </w:r>
      <w:r>
        <w:rPr>
          <w:rFonts w:hAnsi="Times New Roman"/>
          <w:sz w:val="24"/>
          <w:szCs w:val="24"/>
        </w:rPr>
        <w:t>ó</w:t>
      </w:r>
      <w:r>
        <w:rPr>
          <w:rFonts w:ascii="Times New Roman"/>
          <w:sz w:val="24"/>
          <w:szCs w:val="24"/>
        </w:rPr>
        <w:t>n ideol</w:t>
      </w:r>
      <w:r>
        <w:rPr>
          <w:rFonts w:hAnsi="Times New Roman"/>
          <w:sz w:val="24"/>
          <w:szCs w:val="24"/>
        </w:rPr>
        <w:t>ó</w:t>
      </w:r>
      <w:r>
        <w:rPr>
          <w:rFonts w:ascii="Times New Roman"/>
          <w:sz w:val="24"/>
          <w:szCs w:val="24"/>
        </w:rPr>
        <w:t>gica de su discurso es formar los futuros hombres de Am</w:t>
      </w:r>
      <w:r>
        <w:rPr>
          <w:rFonts w:hAnsi="Times New Roman"/>
          <w:sz w:val="24"/>
          <w:szCs w:val="24"/>
        </w:rPr>
        <w:t>é</w:t>
      </w:r>
      <w:r>
        <w:rPr>
          <w:rFonts w:ascii="Times New Roman"/>
          <w:sz w:val="24"/>
          <w:szCs w:val="24"/>
        </w:rPr>
        <w:t>rica con una consciencia de igualdad de clases y valores patrios, Mart</w:t>
      </w:r>
      <w:r>
        <w:rPr>
          <w:rFonts w:hAnsi="Times New Roman"/>
          <w:sz w:val="24"/>
          <w:szCs w:val="24"/>
        </w:rPr>
        <w:t>í</w:t>
      </w:r>
      <w:r>
        <w:rPr>
          <w:rFonts w:hAnsi="Times New Roman"/>
          <w:sz w:val="24"/>
          <w:szCs w:val="24"/>
        </w:rPr>
        <w:t xml:space="preserve"> </w:t>
      </w:r>
      <w:r>
        <w:rPr>
          <w:rFonts w:ascii="Times New Roman"/>
          <w:sz w:val="24"/>
          <w:szCs w:val="24"/>
        </w:rPr>
        <w:t>nos recuerda que el ideal de belleza es aqu</w:t>
      </w:r>
      <w:r>
        <w:rPr>
          <w:rFonts w:hAnsi="Times New Roman"/>
          <w:sz w:val="24"/>
          <w:szCs w:val="24"/>
        </w:rPr>
        <w:t>é</w:t>
      </w:r>
      <w:r>
        <w:rPr>
          <w:rFonts w:ascii="Times New Roman"/>
          <w:sz w:val="24"/>
          <w:szCs w:val="24"/>
        </w:rPr>
        <w:t>l que atribuye a Piedad y a Beb</w:t>
      </w:r>
      <w:r>
        <w:rPr>
          <w:rFonts w:hAnsi="Times New Roman"/>
          <w:sz w:val="24"/>
          <w:szCs w:val="24"/>
        </w:rPr>
        <w:t>é</w:t>
      </w:r>
      <w:r>
        <w:rPr>
          <w:rFonts w:ascii="Times New Roman"/>
          <w:sz w:val="24"/>
          <w:szCs w:val="24"/>
        </w:rPr>
        <w:t>. Un rastro de racismo colonial implica que el lector impl</w:t>
      </w:r>
      <w:r>
        <w:rPr>
          <w:rFonts w:hAnsi="Times New Roman"/>
          <w:sz w:val="24"/>
          <w:szCs w:val="24"/>
        </w:rPr>
        <w:t>í</w:t>
      </w:r>
      <w:r>
        <w:rPr>
          <w:rFonts w:ascii="Times New Roman"/>
          <w:sz w:val="24"/>
          <w:szCs w:val="24"/>
        </w:rPr>
        <w:t>cito es Piedad, es Beb</w:t>
      </w:r>
      <w:r>
        <w:rPr>
          <w:rFonts w:hAnsi="Times New Roman"/>
          <w:sz w:val="24"/>
          <w:szCs w:val="24"/>
        </w:rPr>
        <w:t>é</w:t>
      </w:r>
      <w:r>
        <w:rPr>
          <w:rFonts w:ascii="Times New Roman"/>
          <w:sz w:val="24"/>
          <w:szCs w:val="24"/>
        </w:rPr>
        <w:t>; no la mu</w:t>
      </w:r>
      <w:r>
        <w:rPr>
          <w:rFonts w:hAnsi="Times New Roman"/>
          <w:sz w:val="24"/>
          <w:szCs w:val="24"/>
        </w:rPr>
        <w:t>ñ</w:t>
      </w:r>
      <w:r>
        <w:rPr>
          <w:rFonts w:ascii="Times New Roman"/>
          <w:sz w:val="24"/>
          <w:szCs w:val="24"/>
        </w:rPr>
        <w:t>eca negra, no Ra</w:t>
      </w:r>
      <w:r>
        <w:rPr>
          <w:rFonts w:hAnsi="Times New Roman"/>
          <w:sz w:val="24"/>
          <w:szCs w:val="24"/>
        </w:rPr>
        <w:t>ú</w:t>
      </w:r>
      <w:r>
        <w:rPr>
          <w:rFonts w:ascii="Times New Roman"/>
          <w:sz w:val="24"/>
          <w:szCs w:val="24"/>
        </w:rPr>
        <w:t xml:space="preserve">l. </w:t>
      </w:r>
    </w:p>
    <w:p w14:paraId="0350248F" w14:textId="77777777" w:rsidR="00AF3598" w:rsidRDefault="00AF3598" w:rsidP="00AF3598">
      <w:pPr>
        <w:pStyle w:val="Body"/>
        <w:spacing w:after="0" w:line="480" w:lineRule="auto"/>
        <w:rPr>
          <w:rFonts w:ascii="Times New Roman" w:eastAsia="Times New Roman" w:hAnsi="Times New Roman" w:cs="Times New Roman"/>
          <w:b/>
          <w:bCs/>
          <w:sz w:val="24"/>
          <w:szCs w:val="24"/>
        </w:rPr>
      </w:pPr>
      <w:r>
        <w:rPr>
          <w:rFonts w:ascii="Times New Roman"/>
          <w:b/>
          <w:bCs/>
          <w:sz w:val="24"/>
          <w:szCs w:val="24"/>
        </w:rPr>
        <w:t xml:space="preserve">Aquel maestro de </w:t>
      </w:r>
      <w:r>
        <w:rPr>
          <w:rFonts w:ascii="Times New Roman"/>
          <w:b/>
          <w:bCs/>
          <w:i/>
          <w:iCs/>
          <w:sz w:val="24"/>
          <w:szCs w:val="24"/>
        </w:rPr>
        <w:t>La Edad de Oro</w:t>
      </w:r>
      <w:r>
        <w:rPr>
          <w:rFonts w:ascii="Times New Roman"/>
          <w:b/>
          <w:bCs/>
          <w:sz w:val="24"/>
          <w:szCs w:val="24"/>
        </w:rPr>
        <w:t>: Rasgos pedag</w:t>
      </w:r>
      <w:r>
        <w:rPr>
          <w:rFonts w:hAnsi="Times New Roman"/>
          <w:b/>
          <w:bCs/>
          <w:sz w:val="24"/>
          <w:szCs w:val="24"/>
        </w:rPr>
        <w:t>ó</w:t>
      </w:r>
      <w:r>
        <w:rPr>
          <w:rFonts w:ascii="Times New Roman"/>
          <w:b/>
          <w:bCs/>
          <w:sz w:val="24"/>
          <w:szCs w:val="24"/>
        </w:rPr>
        <w:t xml:space="preserve">gicos </w:t>
      </w:r>
    </w:p>
    <w:p w14:paraId="34973A12"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 Es importante reflexionar sobre el aspecto pedag</w:t>
      </w:r>
      <w:r>
        <w:rPr>
          <w:rFonts w:hAnsi="Times New Roman"/>
          <w:sz w:val="24"/>
          <w:szCs w:val="24"/>
        </w:rPr>
        <w:t>ó</w:t>
      </w:r>
      <w:r>
        <w:rPr>
          <w:rFonts w:ascii="Times New Roman"/>
          <w:sz w:val="24"/>
          <w:szCs w:val="24"/>
        </w:rPr>
        <w:t>gico que se desprende de</w:t>
      </w:r>
      <w:r>
        <w:rPr>
          <w:rFonts w:ascii="Times New Roman"/>
          <w:i/>
          <w:iCs/>
          <w:sz w:val="24"/>
          <w:szCs w:val="24"/>
        </w:rPr>
        <w:t xml:space="preserve"> La Edad de Oro</w:t>
      </w:r>
      <w:r>
        <w:rPr>
          <w:rFonts w:ascii="Times New Roman"/>
          <w:sz w:val="24"/>
          <w:szCs w:val="24"/>
        </w:rPr>
        <w:t xml:space="preserve"> dada su funci</w:t>
      </w:r>
      <w:r>
        <w:rPr>
          <w:rFonts w:hAnsi="Times New Roman"/>
          <w:sz w:val="24"/>
          <w:szCs w:val="24"/>
        </w:rPr>
        <w:t>ó</w:t>
      </w:r>
      <w:r>
        <w:rPr>
          <w:rFonts w:ascii="Times New Roman"/>
          <w:sz w:val="24"/>
          <w:szCs w:val="24"/>
        </w:rPr>
        <w:t>n de representar y formar la naci</w:t>
      </w:r>
      <w:r>
        <w:rPr>
          <w:rFonts w:hAnsi="Times New Roman"/>
          <w:sz w:val="24"/>
          <w:szCs w:val="24"/>
        </w:rPr>
        <w:t>ó</w:t>
      </w:r>
      <w:r>
        <w:rPr>
          <w:rFonts w:ascii="Times New Roman"/>
          <w:sz w:val="24"/>
          <w:szCs w:val="24"/>
        </w:rPr>
        <w:t>n. Los hechos hist</w:t>
      </w:r>
      <w:r>
        <w:rPr>
          <w:rFonts w:hAnsi="Times New Roman"/>
          <w:sz w:val="24"/>
          <w:szCs w:val="24"/>
        </w:rPr>
        <w:t>ó</w:t>
      </w:r>
      <w:r>
        <w:rPr>
          <w:rFonts w:ascii="Times New Roman"/>
          <w:sz w:val="24"/>
          <w:szCs w:val="24"/>
        </w:rPr>
        <w:t>ricos,  las figuras y obras literarias que nutren el texto</w:t>
      </w:r>
      <w:r>
        <w:rPr>
          <w:rFonts w:ascii="Times New Roman"/>
          <w:i/>
          <w:iCs/>
          <w:sz w:val="24"/>
          <w:szCs w:val="24"/>
        </w:rPr>
        <w:t xml:space="preserve"> </w:t>
      </w:r>
      <w:r>
        <w:rPr>
          <w:rFonts w:ascii="Times New Roman"/>
          <w:sz w:val="24"/>
          <w:szCs w:val="24"/>
        </w:rPr>
        <w:t>son reflejo de una perspectiva global. Al moldear los hombres y mujeres de una naci</w:t>
      </w:r>
      <w:r>
        <w:rPr>
          <w:rFonts w:hAnsi="Times New Roman"/>
          <w:sz w:val="24"/>
          <w:szCs w:val="24"/>
        </w:rPr>
        <w:t>ó</w:t>
      </w:r>
      <w:r>
        <w:rPr>
          <w:rFonts w:ascii="Times New Roman"/>
          <w:sz w:val="24"/>
          <w:szCs w:val="24"/>
        </w:rPr>
        <w:t>n incipiente, Mart</w:t>
      </w:r>
      <w:r>
        <w:rPr>
          <w:rFonts w:hAnsi="Times New Roman"/>
          <w:sz w:val="24"/>
          <w:szCs w:val="24"/>
        </w:rPr>
        <w:t>í</w:t>
      </w:r>
      <w:r>
        <w:rPr>
          <w:rFonts w:hAnsi="Times New Roman"/>
          <w:sz w:val="24"/>
          <w:szCs w:val="24"/>
        </w:rPr>
        <w:t xml:space="preserve"> </w:t>
      </w:r>
      <w:r>
        <w:rPr>
          <w:rFonts w:ascii="Times New Roman"/>
          <w:sz w:val="24"/>
          <w:szCs w:val="24"/>
        </w:rPr>
        <w:t>les brinda una formaci</w:t>
      </w:r>
      <w:r>
        <w:rPr>
          <w:rFonts w:hAnsi="Times New Roman"/>
          <w:sz w:val="24"/>
          <w:szCs w:val="24"/>
        </w:rPr>
        <w:t>ó</w:t>
      </w:r>
      <w:r>
        <w:rPr>
          <w:rFonts w:ascii="Times New Roman"/>
          <w:sz w:val="24"/>
          <w:szCs w:val="24"/>
        </w:rPr>
        <w:t>n en la que se funden los valores nacionales con los universales. Resulta importante cotejar  las similitudes entre el quehacer martiano y los presupuestos de otro destacado educador: Paulo Freire. A pesar de la distancia geogr</w:t>
      </w:r>
      <w:r>
        <w:rPr>
          <w:rFonts w:hAnsi="Times New Roman"/>
          <w:sz w:val="24"/>
          <w:szCs w:val="24"/>
        </w:rPr>
        <w:t>á</w:t>
      </w:r>
      <w:r>
        <w:rPr>
          <w:rFonts w:ascii="Times New Roman"/>
          <w:sz w:val="24"/>
          <w:szCs w:val="24"/>
        </w:rPr>
        <w:t>fica y temporal que los separa, las perspectivas de ambos intelectuales sobre la funci</w:t>
      </w:r>
      <w:r>
        <w:rPr>
          <w:rFonts w:hAnsi="Times New Roman"/>
          <w:sz w:val="24"/>
          <w:szCs w:val="24"/>
        </w:rPr>
        <w:t>ó</w:t>
      </w:r>
      <w:r>
        <w:rPr>
          <w:rFonts w:ascii="Times New Roman"/>
          <w:sz w:val="24"/>
          <w:szCs w:val="24"/>
        </w:rPr>
        <w:t>n del educador y en particular, la participaci</w:t>
      </w:r>
      <w:r>
        <w:rPr>
          <w:rFonts w:hAnsi="Times New Roman"/>
          <w:sz w:val="24"/>
          <w:szCs w:val="24"/>
        </w:rPr>
        <w:t>ó</w:t>
      </w:r>
      <w:r>
        <w:rPr>
          <w:rFonts w:ascii="Times New Roman"/>
          <w:sz w:val="24"/>
          <w:szCs w:val="24"/>
        </w:rPr>
        <w:t>n activa, son semejantes. Para el brasile</w:t>
      </w:r>
      <w:r>
        <w:rPr>
          <w:rFonts w:hAnsi="Times New Roman"/>
          <w:sz w:val="24"/>
          <w:szCs w:val="24"/>
        </w:rPr>
        <w:t>ñ</w:t>
      </w:r>
      <w:r>
        <w:rPr>
          <w:rFonts w:ascii="Times New Roman"/>
          <w:sz w:val="24"/>
          <w:szCs w:val="24"/>
        </w:rPr>
        <w:t>o, ubicado ya en su contexto existencialista,</w:t>
      </w:r>
      <w:r>
        <w:rPr>
          <w:rFonts w:hAnsi="Times New Roman"/>
          <w:sz w:val="24"/>
          <w:szCs w:val="24"/>
        </w:rPr>
        <w:t xml:space="preserve"> </w:t>
      </w:r>
      <w:r>
        <w:rPr>
          <w:rFonts w:hAnsi="Times New Roman"/>
          <w:sz w:val="24"/>
          <w:szCs w:val="24"/>
        </w:rPr>
        <w:t>“</w:t>
      </w:r>
      <w:r>
        <w:rPr>
          <w:rFonts w:ascii="Times New Roman"/>
          <w:sz w:val="24"/>
          <w:szCs w:val="24"/>
        </w:rPr>
        <w:t>el hombre es un ser de b</w:t>
      </w:r>
      <w:r>
        <w:rPr>
          <w:rFonts w:hAnsi="Times New Roman"/>
          <w:sz w:val="24"/>
          <w:szCs w:val="24"/>
        </w:rPr>
        <w:t>ú</w:t>
      </w:r>
      <w:r>
        <w:rPr>
          <w:rFonts w:ascii="Times New Roman"/>
          <w:sz w:val="24"/>
          <w:szCs w:val="24"/>
        </w:rPr>
        <w:t>squeda permanente</w:t>
      </w:r>
      <w:r>
        <w:rPr>
          <w:rFonts w:hAnsi="Times New Roman"/>
          <w:sz w:val="24"/>
          <w:szCs w:val="24"/>
        </w:rPr>
        <w:t>”</w:t>
      </w:r>
      <w:r>
        <w:rPr>
          <w:rFonts w:hAnsi="Times New Roman"/>
          <w:sz w:val="24"/>
          <w:szCs w:val="24"/>
        </w:rPr>
        <w:t xml:space="preserve"> </w:t>
      </w:r>
      <w:r>
        <w:rPr>
          <w:rFonts w:ascii="Times New Roman"/>
          <w:sz w:val="24"/>
          <w:szCs w:val="24"/>
        </w:rPr>
        <w:t>(20). La b</w:t>
      </w:r>
      <w:r>
        <w:rPr>
          <w:rFonts w:hAnsi="Times New Roman"/>
          <w:sz w:val="24"/>
          <w:szCs w:val="24"/>
        </w:rPr>
        <w:t>ú</w:t>
      </w:r>
      <w:r>
        <w:rPr>
          <w:rFonts w:ascii="Times New Roman"/>
          <w:sz w:val="24"/>
          <w:szCs w:val="24"/>
        </w:rPr>
        <w:t>squeda implica un sujeto, un punto de partida y un objetivo. La figura de Mart</w:t>
      </w:r>
      <w:r>
        <w:rPr>
          <w:rFonts w:hAnsi="Times New Roman"/>
          <w:sz w:val="24"/>
          <w:szCs w:val="24"/>
        </w:rPr>
        <w:t>í</w:t>
      </w:r>
      <w:r>
        <w:rPr>
          <w:rFonts w:hAnsi="Times New Roman"/>
          <w:sz w:val="24"/>
          <w:szCs w:val="24"/>
        </w:rPr>
        <w:t xml:space="preserve"> </w:t>
      </w:r>
      <w:r>
        <w:rPr>
          <w:rFonts w:ascii="Times New Roman"/>
          <w:sz w:val="24"/>
          <w:szCs w:val="24"/>
        </w:rPr>
        <w:t>simboliza tambi</w:t>
      </w:r>
      <w:r>
        <w:rPr>
          <w:rFonts w:hAnsi="Times New Roman"/>
          <w:sz w:val="24"/>
          <w:szCs w:val="24"/>
        </w:rPr>
        <w:t>é</w:t>
      </w:r>
      <w:r>
        <w:rPr>
          <w:rFonts w:ascii="Times New Roman"/>
          <w:sz w:val="24"/>
          <w:szCs w:val="24"/>
        </w:rPr>
        <w:t>n ese hombre de b</w:t>
      </w:r>
      <w:r>
        <w:rPr>
          <w:rFonts w:hAnsi="Times New Roman"/>
          <w:sz w:val="24"/>
          <w:szCs w:val="24"/>
        </w:rPr>
        <w:t>ú</w:t>
      </w:r>
      <w:r>
        <w:rPr>
          <w:rFonts w:ascii="Times New Roman"/>
          <w:sz w:val="24"/>
          <w:szCs w:val="24"/>
        </w:rPr>
        <w:t>squeda incesante, que no se conforma con que los hombres de Am</w:t>
      </w:r>
      <w:r>
        <w:rPr>
          <w:rFonts w:hAnsi="Times New Roman"/>
          <w:sz w:val="24"/>
          <w:szCs w:val="24"/>
        </w:rPr>
        <w:t>é</w:t>
      </w:r>
      <w:r>
        <w:rPr>
          <w:rFonts w:ascii="Times New Roman"/>
          <w:sz w:val="24"/>
          <w:szCs w:val="24"/>
        </w:rPr>
        <w:t>rica no puedan expresar sus ideas, tener decoro y valores patrios. El punto de partida de Mart</w:t>
      </w:r>
      <w:r>
        <w:rPr>
          <w:rFonts w:hAnsi="Times New Roman"/>
          <w:sz w:val="24"/>
          <w:szCs w:val="24"/>
        </w:rPr>
        <w:t>í</w:t>
      </w:r>
      <w:r>
        <w:rPr>
          <w:rFonts w:hAnsi="Times New Roman"/>
          <w:sz w:val="24"/>
          <w:szCs w:val="24"/>
        </w:rPr>
        <w:t xml:space="preserve"> </w:t>
      </w:r>
      <w:r>
        <w:rPr>
          <w:rFonts w:ascii="Times New Roman"/>
          <w:sz w:val="24"/>
          <w:szCs w:val="24"/>
        </w:rPr>
        <w:t>es dirigirse a los ni</w:t>
      </w:r>
      <w:r>
        <w:rPr>
          <w:rFonts w:hAnsi="Times New Roman"/>
          <w:sz w:val="24"/>
          <w:szCs w:val="24"/>
        </w:rPr>
        <w:t>ñ</w:t>
      </w:r>
      <w:r>
        <w:rPr>
          <w:rFonts w:ascii="Times New Roman"/>
          <w:sz w:val="24"/>
          <w:szCs w:val="24"/>
        </w:rPr>
        <w:t>os hispanoamericanos y su objetivo es que sepan c</w:t>
      </w:r>
      <w:r>
        <w:rPr>
          <w:rFonts w:hAnsi="Times New Roman"/>
          <w:sz w:val="24"/>
          <w:szCs w:val="24"/>
        </w:rPr>
        <w:t>ó</w:t>
      </w:r>
      <w:r>
        <w:rPr>
          <w:rFonts w:ascii="Times New Roman"/>
          <w:sz w:val="24"/>
          <w:szCs w:val="24"/>
        </w:rPr>
        <w:t xml:space="preserve">mo </w:t>
      </w:r>
      <w:r>
        <w:rPr>
          <w:rFonts w:hAnsi="Times New Roman"/>
          <w:sz w:val="24"/>
          <w:szCs w:val="24"/>
        </w:rPr>
        <w:t>“</w:t>
      </w:r>
      <w:r>
        <w:rPr>
          <w:rFonts w:ascii="Times New Roman"/>
          <w:sz w:val="24"/>
          <w:szCs w:val="24"/>
        </w:rPr>
        <w:t>se viv</w:t>
      </w:r>
      <w:r>
        <w:rPr>
          <w:rFonts w:hAnsi="Times New Roman"/>
          <w:sz w:val="24"/>
          <w:szCs w:val="24"/>
        </w:rPr>
        <w:t>í</w:t>
      </w:r>
      <w:r>
        <w:rPr>
          <w:rFonts w:ascii="Times New Roman"/>
          <w:sz w:val="24"/>
          <w:szCs w:val="24"/>
        </w:rPr>
        <w:t xml:space="preserve">a antes y </w:t>
      </w:r>
      <w:r>
        <w:rPr>
          <w:rFonts w:ascii="Times New Roman"/>
          <w:sz w:val="24"/>
          <w:szCs w:val="24"/>
        </w:rPr>
        <w:lastRenderedPageBreak/>
        <w:t>se vive hoy en Am</w:t>
      </w:r>
      <w:r>
        <w:rPr>
          <w:rFonts w:hAnsi="Times New Roman"/>
          <w:sz w:val="24"/>
          <w:szCs w:val="24"/>
        </w:rPr>
        <w:t>é</w:t>
      </w:r>
      <w:r>
        <w:rPr>
          <w:rFonts w:ascii="Times New Roman"/>
          <w:sz w:val="24"/>
          <w:szCs w:val="24"/>
        </w:rPr>
        <w:t>rica y en las dem</w:t>
      </w:r>
      <w:r>
        <w:rPr>
          <w:rFonts w:hAnsi="Times New Roman"/>
          <w:sz w:val="24"/>
          <w:szCs w:val="24"/>
        </w:rPr>
        <w:t>á</w:t>
      </w:r>
      <w:r>
        <w:rPr>
          <w:rFonts w:ascii="Times New Roman"/>
          <w:sz w:val="24"/>
          <w:szCs w:val="24"/>
        </w:rPr>
        <w:t>s tierras</w:t>
      </w:r>
      <w:r>
        <w:rPr>
          <w:rFonts w:hAnsi="Times New Roman"/>
          <w:sz w:val="24"/>
          <w:szCs w:val="24"/>
        </w:rPr>
        <w:t>”</w:t>
      </w:r>
      <w:r>
        <w:rPr>
          <w:rFonts w:hAnsi="Times New Roman"/>
          <w:sz w:val="24"/>
          <w:szCs w:val="24"/>
        </w:rPr>
        <w:t xml:space="preserve"> </w:t>
      </w:r>
      <w:r>
        <w:rPr>
          <w:rFonts w:ascii="Times New Roman"/>
          <w:sz w:val="24"/>
          <w:szCs w:val="24"/>
        </w:rPr>
        <w:t>(1). En Mart</w:t>
      </w:r>
      <w:r>
        <w:rPr>
          <w:rFonts w:hAnsi="Times New Roman"/>
          <w:sz w:val="24"/>
          <w:szCs w:val="24"/>
        </w:rPr>
        <w:t>í</w:t>
      </w:r>
      <w:r>
        <w:rPr>
          <w:rFonts w:hAnsi="Times New Roman"/>
          <w:sz w:val="24"/>
          <w:szCs w:val="24"/>
        </w:rPr>
        <w:t xml:space="preserve"> </w:t>
      </w:r>
      <w:r>
        <w:rPr>
          <w:rFonts w:ascii="Times New Roman"/>
          <w:sz w:val="24"/>
          <w:szCs w:val="24"/>
        </w:rPr>
        <w:t xml:space="preserve">se halla el </w:t>
      </w:r>
      <w:r>
        <w:rPr>
          <w:rFonts w:hAnsi="Times New Roman"/>
          <w:sz w:val="24"/>
          <w:szCs w:val="24"/>
        </w:rPr>
        <w:t>í</w:t>
      </w:r>
      <w:r>
        <w:rPr>
          <w:rFonts w:ascii="Times New Roman"/>
          <w:sz w:val="24"/>
          <w:szCs w:val="24"/>
        </w:rPr>
        <w:t>mpetu por develar los grandes acontecimientos hist</w:t>
      </w:r>
      <w:r>
        <w:rPr>
          <w:rFonts w:hAnsi="Times New Roman"/>
          <w:sz w:val="24"/>
          <w:szCs w:val="24"/>
        </w:rPr>
        <w:t>ó</w:t>
      </w:r>
      <w:r>
        <w:rPr>
          <w:rFonts w:ascii="Times New Roman"/>
          <w:sz w:val="24"/>
          <w:szCs w:val="24"/>
        </w:rPr>
        <w:t xml:space="preserve">ricos, por resaltar la grandeza de ciertas culturas y por moldear las mentes en desarrollo desde una postura </w:t>
      </w:r>
      <w:r>
        <w:rPr>
          <w:rFonts w:hAnsi="Times New Roman"/>
          <w:sz w:val="24"/>
          <w:szCs w:val="24"/>
        </w:rPr>
        <w:t>é</w:t>
      </w:r>
      <w:r>
        <w:rPr>
          <w:rFonts w:ascii="Times New Roman"/>
          <w:sz w:val="24"/>
          <w:szCs w:val="24"/>
        </w:rPr>
        <w:t xml:space="preserve">tica y moralizante. Freire, similarmente, observa que el educador es como una olla en la cual se depositan conocimientos como si el conocer fuera el resultado de un acto pasivo, y se adelanta a su tiempo al atribuirle valor al aprendizaje activo. Cuando se publica </w:t>
      </w:r>
      <w:r>
        <w:rPr>
          <w:rFonts w:ascii="Times New Roman"/>
          <w:i/>
          <w:iCs/>
          <w:sz w:val="24"/>
          <w:szCs w:val="24"/>
        </w:rPr>
        <w:t>Sobre la acci</w:t>
      </w:r>
      <w:r>
        <w:rPr>
          <w:rFonts w:hAnsi="Times New Roman"/>
          <w:i/>
          <w:iCs/>
          <w:sz w:val="24"/>
          <w:szCs w:val="24"/>
        </w:rPr>
        <w:t>ó</w:t>
      </w:r>
      <w:r>
        <w:rPr>
          <w:rFonts w:ascii="Times New Roman"/>
          <w:i/>
          <w:iCs/>
          <w:sz w:val="24"/>
          <w:szCs w:val="24"/>
        </w:rPr>
        <w:t>n cultural</w:t>
      </w:r>
      <w:r>
        <w:rPr>
          <w:rFonts w:ascii="Times New Roman"/>
          <w:sz w:val="24"/>
          <w:szCs w:val="24"/>
        </w:rPr>
        <w:t xml:space="preserve"> (1971), Freire ha comprendido que el acto pasivo es una falsa concepci</w:t>
      </w:r>
      <w:r>
        <w:rPr>
          <w:rFonts w:hAnsi="Times New Roman"/>
          <w:sz w:val="24"/>
          <w:szCs w:val="24"/>
        </w:rPr>
        <w:t>ó</w:t>
      </w:r>
      <w:r>
        <w:rPr>
          <w:rFonts w:ascii="Times New Roman"/>
          <w:sz w:val="24"/>
          <w:szCs w:val="24"/>
        </w:rPr>
        <w:t>n de la educaci</w:t>
      </w:r>
      <w:r>
        <w:rPr>
          <w:rFonts w:hAnsi="Times New Roman"/>
          <w:sz w:val="24"/>
          <w:szCs w:val="24"/>
        </w:rPr>
        <w:t>ó</w:t>
      </w:r>
      <w:r>
        <w:rPr>
          <w:rFonts w:ascii="Times New Roman"/>
          <w:sz w:val="24"/>
          <w:szCs w:val="24"/>
        </w:rPr>
        <w:t>n. Freire y Mart</w:t>
      </w:r>
      <w:r>
        <w:rPr>
          <w:rFonts w:hAnsi="Times New Roman"/>
          <w:sz w:val="24"/>
          <w:szCs w:val="24"/>
        </w:rPr>
        <w:t>í</w:t>
      </w:r>
      <w:r>
        <w:rPr>
          <w:rFonts w:hAnsi="Times New Roman"/>
          <w:sz w:val="24"/>
          <w:szCs w:val="24"/>
        </w:rPr>
        <w:t xml:space="preserve"> </w:t>
      </w:r>
      <w:r>
        <w:rPr>
          <w:rFonts w:ascii="Times New Roman"/>
          <w:sz w:val="24"/>
          <w:szCs w:val="24"/>
        </w:rPr>
        <w:t>son partidarios del di</w:t>
      </w:r>
      <w:r>
        <w:rPr>
          <w:rFonts w:hAnsi="Times New Roman"/>
          <w:sz w:val="24"/>
          <w:szCs w:val="24"/>
        </w:rPr>
        <w:t>á</w:t>
      </w:r>
      <w:r>
        <w:rPr>
          <w:rFonts w:ascii="Times New Roman"/>
          <w:sz w:val="24"/>
          <w:szCs w:val="24"/>
        </w:rPr>
        <w:t xml:space="preserve">logo entre estudiantes y maestros, de lo que Freire llama  </w:t>
      </w:r>
      <w:r>
        <w:rPr>
          <w:rFonts w:hAnsi="Times New Roman"/>
          <w:sz w:val="24"/>
          <w:szCs w:val="24"/>
        </w:rPr>
        <w:t>“</w:t>
      </w:r>
      <w:r>
        <w:rPr>
          <w:rFonts w:ascii="Times New Roman"/>
          <w:sz w:val="24"/>
          <w:szCs w:val="24"/>
        </w:rPr>
        <w:t>pedagog</w:t>
      </w:r>
      <w:r>
        <w:rPr>
          <w:rFonts w:hAnsi="Times New Roman"/>
          <w:sz w:val="24"/>
          <w:szCs w:val="24"/>
        </w:rPr>
        <w:t>í</w:t>
      </w:r>
      <w:r>
        <w:rPr>
          <w:rFonts w:ascii="Times New Roman"/>
          <w:sz w:val="24"/>
          <w:szCs w:val="24"/>
        </w:rPr>
        <w:t>a de la liberaci</w:t>
      </w:r>
      <w:r>
        <w:rPr>
          <w:rFonts w:hAnsi="Times New Roman"/>
          <w:sz w:val="24"/>
          <w:szCs w:val="24"/>
        </w:rPr>
        <w:t>ó</w:t>
      </w:r>
      <w:r>
        <w:rPr>
          <w:rFonts w:ascii="Times New Roman"/>
          <w:sz w:val="24"/>
          <w:szCs w:val="24"/>
        </w:rPr>
        <w:t>n</w:t>
      </w:r>
      <w:r>
        <w:rPr>
          <w:rFonts w:hAnsi="Times New Roman"/>
          <w:sz w:val="24"/>
          <w:szCs w:val="24"/>
        </w:rPr>
        <w:t>”</w:t>
      </w:r>
      <w:r>
        <w:rPr>
          <w:rFonts w:ascii="Times New Roman"/>
          <w:sz w:val="24"/>
          <w:szCs w:val="24"/>
        </w:rPr>
        <w:t>. Para el promotor brasile</w:t>
      </w:r>
      <w:r>
        <w:rPr>
          <w:rFonts w:hAnsi="Times New Roman"/>
          <w:sz w:val="24"/>
          <w:szCs w:val="24"/>
        </w:rPr>
        <w:t>ñ</w:t>
      </w:r>
      <w:r>
        <w:rPr>
          <w:rFonts w:ascii="Times New Roman"/>
          <w:sz w:val="24"/>
          <w:szCs w:val="24"/>
        </w:rPr>
        <w:t>o de la educaci</w:t>
      </w:r>
      <w:r>
        <w:rPr>
          <w:rFonts w:hAnsi="Times New Roman"/>
          <w:sz w:val="24"/>
          <w:szCs w:val="24"/>
        </w:rPr>
        <w:t>ó</w:t>
      </w:r>
      <w:r>
        <w:rPr>
          <w:rFonts w:ascii="Times New Roman"/>
          <w:sz w:val="24"/>
          <w:szCs w:val="24"/>
        </w:rPr>
        <w:t xml:space="preserve">n el tema principal del </w:t>
      </w:r>
      <w:r>
        <w:rPr>
          <w:rFonts w:hAnsi="Times New Roman"/>
          <w:sz w:val="24"/>
          <w:szCs w:val="24"/>
        </w:rPr>
        <w:t>“</w:t>
      </w:r>
      <w:r>
        <w:rPr>
          <w:rFonts w:ascii="Times New Roman"/>
          <w:sz w:val="24"/>
          <w:szCs w:val="24"/>
        </w:rPr>
        <w:t>tercer mundo</w:t>
      </w:r>
      <w:r>
        <w:rPr>
          <w:rFonts w:hAnsi="Times New Roman"/>
          <w:sz w:val="24"/>
          <w:szCs w:val="24"/>
        </w:rPr>
        <w:t>”</w:t>
      </w:r>
      <w:r>
        <w:rPr>
          <w:rFonts w:hAnsi="Times New Roman"/>
          <w:sz w:val="24"/>
          <w:szCs w:val="24"/>
        </w:rPr>
        <w:t xml:space="preserve"> </w:t>
      </w:r>
      <w:r>
        <w:rPr>
          <w:rFonts w:ascii="Times New Roman"/>
          <w:sz w:val="24"/>
          <w:szCs w:val="24"/>
        </w:rPr>
        <w:t>es la conquista del derecho de expresi</w:t>
      </w:r>
      <w:r>
        <w:rPr>
          <w:rFonts w:hAnsi="Times New Roman"/>
          <w:sz w:val="24"/>
          <w:szCs w:val="24"/>
        </w:rPr>
        <w:t>ó</w:t>
      </w:r>
      <w:r>
        <w:rPr>
          <w:rFonts w:ascii="Times New Roman"/>
          <w:sz w:val="24"/>
          <w:szCs w:val="24"/>
        </w:rPr>
        <w:t>n de los ciudadanos. Asevera Mart</w:t>
      </w:r>
      <w:r>
        <w:rPr>
          <w:rFonts w:hAnsi="Times New Roman"/>
          <w:sz w:val="24"/>
          <w:szCs w:val="24"/>
        </w:rPr>
        <w:t>í</w:t>
      </w:r>
      <w:r>
        <w:rPr>
          <w:rFonts w:hAnsi="Times New Roman"/>
          <w:sz w:val="24"/>
          <w:szCs w:val="24"/>
        </w:rPr>
        <w:t xml:space="preserve"> </w:t>
      </w:r>
      <w:r>
        <w:rPr>
          <w:rFonts w:ascii="Times New Roman"/>
          <w:sz w:val="24"/>
          <w:szCs w:val="24"/>
        </w:rPr>
        <w:t>que el hombre ha de decir lo que piensa y tener pensamiento propio para que Am</w:t>
      </w:r>
      <w:r>
        <w:rPr>
          <w:rFonts w:hAnsi="Times New Roman"/>
          <w:sz w:val="24"/>
          <w:szCs w:val="24"/>
        </w:rPr>
        <w:t>é</w:t>
      </w:r>
      <w:r>
        <w:rPr>
          <w:rFonts w:ascii="Times New Roman"/>
          <w:sz w:val="24"/>
          <w:szCs w:val="24"/>
        </w:rPr>
        <w:t>rica pueda ser libre. Jean Paul Sartre expresa que la conciencia s</w:t>
      </w:r>
      <w:r>
        <w:rPr>
          <w:rFonts w:hAnsi="Times New Roman"/>
          <w:sz w:val="24"/>
          <w:szCs w:val="24"/>
        </w:rPr>
        <w:t>ó</w:t>
      </w:r>
      <w:r>
        <w:rPr>
          <w:rFonts w:ascii="Times New Roman"/>
          <w:sz w:val="24"/>
          <w:szCs w:val="24"/>
        </w:rPr>
        <w:t>lo es vac</w:t>
      </w:r>
      <w:r>
        <w:rPr>
          <w:rFonts w:hAnsi="Times New Roman"/>
          <w:sz w:val="24"/>
          <w:szCs w:val="24"/>
        </w:rPr>
        <w:t>í</w:t>
      </w:r>
      <w:r>
        <w:rPr>
          <w:rFonts w:ascii="Times New Roman"/>
          <w:sz w:val="24"/>
          <w:szCs w:val="24"/>
        </w:rPr>
        <w:t>a en la medida misma en que no est</w:t>
      </w:r>
      <w:r>
        <w:rPr>
          <w:rFonts w:hAnsi="Times New Roman"/>
          <w:sz w:val="24"/>
          <w:szCs w:val="24"/>
        </w:rPr>
        <w:t>á</w:t>
      </w:r>
      <w:r>
        <w:rPr>
          <w:rFonts w:hAnsi="Times New Roman"/>
          <w:sz w:val="24"/>
          <w:szCs w:val="24"/>
        </w:rPr>
        <w:t xml:space="preserve"> </w:t>
      </w:r>
      <w:r>
        <w:rPr>
          <w:rFonts w:ascii="Times New Roman"/>
          <w:sz w:val="24"/>
          <w:szCs w:val="24"/>
        </w:rPr>
        <w:t>llena de mundo ( ). Mart</w:t>
      </w:r>
      <w:r>
        <w:rPr>
          <w:rFonts w:hAnsi="Times New Roman"/>
          <w:sz w:val="24"/>
          <w:szCs w:val="24"/>
        </w:rPr>
        <w:t>í</w:t>
      </w:r>
      <w:r>
        <w:rPr>
          <w:rFonts w:hAnsi="Times New Roman"/>
          <w:sz w:val="24"/>
          <w:szCs w:val="24"/>
        </w:rPr>
        <w:t xml:space="preserve"> </w:t>
      </w:r>
      <w:r>
        <w:rPr>
          <w:rFonts w:ascii="Times New Roman"/>
          <w:sz w:val="24"/>
          <w:szCs w:val="24"/>
        </w:rPr>
        <w:t>quiere llenar de mundo y de historia las conciencias de sus lectores, transmitirles valores y ense</w:t>
      </w:r>
      <w:r>
        <w:rPr>
          <w:rFonts w:hAnsi="Times New Roman"/>
          <w:sz w:val="24"/>
          <w:szCs w:val="24"/>
        </w:rPr>
        <w:t>ñ</w:t>
      </w:r>
      <w:r>
        <w:rPr>
          <w:rFonts w:ascii="Times New Roman"/>
          <w:sz w:val="24"/>
          <w:szCs w:val="24"/>
        </w:rPr>
        <w:t>anzas que enriquezcan su acervo cultural e intelectual y lo hace desde su punto de vista ideol</w:t>
      </w:r>
      <w:r>
        <w:rPr>
          <w:rFonts w:hAnsi="Times New Roman"/>
          <w:sz w:val="24"/>
          <w:szCs w:val="24"/>
        </w:rPr>
        <w:t>ó</w:t>
      </w:r>
      <w:r>
        <w:rPr>
          <w:rFonts w:ascii="Times New Roman"/>
          <w:sz w:val="24"/>
          <w:szCs w:val="24"/>
        </w:rPr>
        <w:t>gico.</w:t>
      </w:r>
    </w:p>
    <w:p w14:paraId="289BA041" w14:textId="77777777" w:rsidR="00AF3598" w:rsidRDefault="00AF3598" w:rsidP="00AF3598">
      <w:pPr>
        <w:pStyle w:val="Body"/>
        <w:spacing w:after="0" w:line="480" w:lineRule="auto"/>
        <w:ind w:firstLine="720"/>
        <w:rPr>
          <w:rFonts w:ascii="Times New Roman" w:eastAsia="Times New Roman" w:hAnsi="Times New Roman" w:cs="Times New Roman"/>
        </w:rPr>
      </w:pPr>
      <w:r>
        <w:rPr>
          <w:rFonts w:ascii="Times New Roman"/>
          <w:sz w:val="24"/>
          <w:szCs w:val="24"/>
        </w:rPr>
        <w:t xml:space="preserve">En </w:t>
      </w:r>
      <w:r>
        <w:rPr>
          <w:rFonts w:hAnsi="Times New Roman"/>
          <w:sz w:val="24"/>
          <w:szCs w:val="24"/>
        </w:rPr>
        <w:t>“</w:t>
      </w:r>
      <w:r>
        <w:rPr>
          <w:rFonts w:ascii="Times New Roman"/>
          <w:sz w:val="24"/>
          <w:szCs w:val="24"/>
        </w:rPr>
        <w:t>Las ruinas indias</w:t>
      </w:r>
      <w:r>
        <w:rPr>
          <w:rFonts w:hAnsi="Times New Roman"/>
          <w:sz w:val="24"/>
          <w:szCs w:val="24"/>
        </w:rPr>
        <w:t>”</w:t>
      </w:r>
      <w:r>
        <w:rPr>
          <w:rFonts w:hAnsi="Times New Roman"/>
          <w:sz w:val="24"/>
          <w:szCs w:val="24"/>
        </w:rPr>
        <w:t xml:space="preserve"> </w:t>
      </w:r>
      <w:r>
        <w:rPr>
          <w:rFonts w:ascii="Times New Roman"/>
          <w:sz w:val="24"/>
          <w:szCs w:val="24"/>
        </w:rPr>
        <w:t>resalta el impulso anti-hegem</w:t>
      </w:r>
      <w:r>
        <w:rPr>
          <w:rFonts w:hAnsi="Times New Roman"/>
          <w:sz w:val="24"/>
          <w:szCs w:val="24"/>
        </w:rPr>
        <w:t>ó</w:t>
      </w:r>
      <w:r>
        <w:rPr>
          <w:rFonts w:ascii="Times New Roman"/>
          <w:sz w:val="24"/>
          <w:szCs w:val="24"/>
        </w:rPr>
        <w:t xml:space="preserve">nico. En este relato la cultura y la historia del continente americano son ejes centrales del discurso. Con un contenido centrado en el imperio azteca, el relato comienza presentado el tema: </w:t>
      </w:r>
      <w:r>
        <w:rPr>
          <w:rFonts w:hAnsi="Times New Roman"/>
          <w:sz w:val="24"/>
          <w:szCs w:val="24"/>
        </w:rPr>
        <w:t>“</w:t>
      </w:r>
      <w:r>
        <w:rPr>
          <w:rFonts w:ascii="Times New Roman"/>
          <w:sz w:val="24"/>
          <w:szCs w:val="24"/>
        </w:rPr>
        <w:t>De M</w:t>
      </w:r>
      <w:r>
        <w:rPr>
          <w:rFonts w:hAnsi="Times New Roman"/>
          <w:sz w:val="24"/>
          <w:szCs w:val="24"/>
        </w:rPr>
        <w:t>é</w:t>
      </w:r>
      <w:r>
        <w:rPr>
          <w:rFonts w:ascii="Times New Roman"/>
          <w:sz w:val="24"/>
          <w:szCs w:val="24"/>
        </w:rPr>
        <w:t>xico trataremos hoy</w:t>
      </w:r>
      <w:r>
        <w:rPr>
          <w:rFonts w:hAnsi="Times New Roman"/>
          <w:sz w:val="24"/>
          <w:szCs w:val="24"/>
        </w:rPr>
        <w:t>”</w:t>
      </w:r>
      <w:r>
        <w:rPr>
          <w:rFonts w:hAnsi="Times New Roman"/>
          <w:sz w:val="24"/>
          <w:szCs w:val="24"/>
        </w:rPr>
        <w:t xml:space="preserve"> </w:t>
      </w:r>
      <w:r>
        <w:rPr>
          <w:rFonts w:ascii="Times New Roman"/>
          <w:sz w:val="24"/>
          <w:szCs w:val="24"/>
        </w:rPr>
        <w:t xml:space="preserve">(83). Desde el inicio, el narrador atribuye cualidades positivas a la cultura precolombina condicionando e inclinando al lector a estar de acuerdo con sus ideas: </w:t>
      </w:r>
      <w:r>
        <w:rPr>
          <w:rFonts w:hAnsi="Times New Roman"/>
          <w:sz w:val="24"/>
          <w:szCs w:val="24"/>
        </w:rPr>
        <w:t>“</w:t>
      </w:r>
      <w:r>
        <w:rPr>
          <w:rFonts w:ascii="Times New Roman"/>
          <w:sz w:val="24"/>
          <w:szCs w:val="24"/>
        </w:rPr>
        <w:t>No se puede leer sin ternura, y sin ver como flores y plumas por el aire, uno de esos buenos libros viejos forrados de pergamino, que hablan de la Am</w:t>
      </w:r>
      <w:r>
        <w:rPr>
          <w:rFonts w:hAnsi="Times New Roman"/>
          <w:sz w:val="24"/>
          <w:szCs w:val="24"/>
        </w:rPr>
        <w:t>é</w:t>
      </w:r>
      <w:r>
        <w:rPr>
          <w:rFonts w:ascii="Times New Roman"/>
          <w:sz w:val="24"/>
          <w:szCs w:val="24"/>
        </w:rPr>
        <w:t xml:space="preserve">rica de los indios, </w:t>
      </w:r>
      <w:r>
        <w:rPr>
          <w:rFonts w:ascii="Times New Roman"/>
          <w:sz w:val="24"/>
          <w:szCs w:val="24"/>
        </w:rPr>
        <w:lastRenderedPageBreak/>
        <w:t>de sus ciudades y de sus fiestas, del m</w:t>
      </w:r>
      <w:r>
        <w:rPr>
          <w:rFonts w:hAnsi="Times New Roman"/>
          <w:sz w:val="24"/>
          <w:szCs w:val="24"/>
        </w:rPr>
        <w:t>é</w:t>
      </w:r>
      <w:r>
        <w:rPr>
          <w:rFonts w:ascii="Times New Roman"/>
          <w:sz w:val="24"/>
          <w:szCs w:val="24"/>
        </w:rPr>
        <w:t>rito de sus artes y de la gracia de sus costumbres</w:t>
      </w:r>
      <w:r>
        <w:rPr>
          <w:rFonts w:hAnsi="Times New Roman"/>
          <w:sz w:val="24"/>
          <w:szCs w:val="24"/>
        </w:rPr>
        <w:t>”</w:t>
      </w:r>
      <w:r>
        <w:rPr>
          <w:rFonts w:hAnsi="Times New Roman"/>
          <w:sz w:val="24"/>
          <w:szCs w:val="24"/>
        </w:rPr>
        <w:t xml:space="preserve"> </w:t>
      </w:r>
      <w:r>
        <w:rPr>
          <w:rFonts w:ascii="Times New Roman"/>
          <w:sz w:val="24"/>
          <w:szCs w:val="24"/>
        </w:rPr>
        <w:t>(81). Prosigue el narrador a establecer las tres etapas de desarrollo de lo que Mar</w:t>
      </w:r>
      <w:r>
        <w:rPr>
          <w:rFonts w:hAnsi="Times New Roman"/>
          <w:sz w:val="24"/>
          <w:szCs w:val="24"/>
        </w:rPr>
        <w:t>í</w:t>
      </w:r>
      <w:r>
        <w:rPr>
          <w:rFonts w:ascii="Times New Roman"/>
          <w:sz w:val="24"/>
          <w:szCs w:val="24"/>
        </w:rPr>
        <w:t xml:space="preserve">a Gracia Pardo ha denominado </w:t>
      </w:r>
      <w:r>
        <w:rPr>
          <w:rFonts w:hAnsi="Times New Roman"/>
          <w:sz w:val="24"/>
          <w:szCs w:val="24"/>
        </w:rPr>
        <w:t>‘</w:t>
      </w:r>
      <w:r>
        <w:rPr>
          <w:rFonts w:ascii="Times New Roman"/>
          <w:sz w:val="24"/>
          <w:szCs w:val="24"/>
        </w:rPr>
        <w:t>el tropo de la infancia en Latinoam</w:t>
      </w:r>
      <w:r>
        <w:rPr>
          <w:rFonts w:hAnsi="Times New Roman"/>
          <w:sz w:val="24"/>
          <w:szCs w:val="24"/>
        </w:rPr>
        <w:t>é</w:t>
      </w:r>
      <w:r>
        <w:rPr>
          <w:rFonts w:ascii="Times New Roman"/>
          <w:sz w:val="24"/>
          <w:szCs w:val="24"/>
        </w:rPr>
        <w:t>rica</w:t>
      </w:r>
      <w:r>
        <w:rPr>
          <w:rFonts w:hAnsi="Times New Roman"/>
          <w:sz w:val="24"/>
          <w:szCs w:val="24"/>
        </w:rPr>
        <w:t>’</w:t>
      </w:r>
      <w:r>
        <w:rPr>
          <w:rFonts w:ascii="Times New Roman"/>
          <w:sz w:val="24"/>
          <w:szCs w:val="24"/>
        </w:rPr>
        <w:t>. Es decir, que al referirse a los pueblos de Am</w:t>
      </w:r>
      <w:r>
        <w:rPr>
          <w:rFonts w:hAnsi="Times New Roman"/>
          <w:sz w:val="24"/>
          <w:szCs w:val="24"/>
        </w:rPr>
        <w:t>é</w:t>
      </w:r>
      <w:r>
        <w:rPr>
          <w:rFonts w:ascii="Times New Roman"/>
          <w:sz w:val="24"/>
          <w:szCs w:val="24"/>
        </w:rPr>
        <w:t xml:space="preserve">rica los clasifica como </w:t>
      </w:r>
      <w:r>
        <w:rPr>
          <w:rFonts w:hAnsi="Times New Roman"/>
          <w:sz w:val="24"/>
          <w:szCs w:val="24"/>
        </w:rPr>
        <w:t>‘</w:t>
      </w:r>
      <w:r>
        <w:rPr>
          <w:rFonts w:ascii="Times New Roman"/>
          <w:sz w:val="24"/>
          <w:szCs w:val="24"/>
        </w:rPr>
        <w:t>acabados de nacer</w:t>
      </w:r>
      <w:r>
        <w:rPr>
          <w:rFonts w:hAnsi="Times New Roman"/>
          <w:sz w:val="24"/>
          <w:szCs w:val="24"/>
        </w:rPr>
        <w:t>’</w:t>
      </w:r>
      <w:r>
        <w:rPr>
          <w:rFonts w:ascii="Times New Roman"/>
          <w:sz w:val="24"/>
          <w:szCs w:val="24"/>
        </w:rPr>
        <w:t xml:space="preserve">, </w:t>
      </w:r>
      <w:r>
        <w:rPr>
          <w:rFonts w:hAnsi="Times New Roman"/>
          <w:sz w:val="24"/>
          <w:szCs w:val="24"/>
        </w:rPr>
        <w:t>‘</w:t>
      </w:r>
      <w:r>
        <w:rPr>
          <w:rFonts w:ascii="Times New Roman"/>
          <w:sz w:val="24"/>
          <w:szCs w:val="24"/>
        </w:rPr>
        <w:t>pueblos de m</w:t>
      </w:r>
      <w:r>
        <w:rPr>
          <w:rFonts w:hAnsi="Times New Roman"/>
          <w:sz w:val="24"/>
          <w:szCs w:val="24"/>
        </w:rPr>
        <w:t>á</w:t>
      </w:r>
      <w:r>
        <w:rPr>
          <w:rFonts w:ascii="Times New Roman"/>
          <w:sz w:val="24"/>
          <w:szCs w:val="24"/>
        </w:rPr>
        <w:t>s edad</w:t>
      </w:r>
      <w:r>
        <w:rPr>
          <w:rFonts w:hAnsi="Times New Roman"/>
          <w:sz w:val="24"/>
          <w:szCs w:val="24"/>
        </w:rPr>
        <w:t>’</w:t>
      </w:r>
      <w:r>
        <w:rPr>
          <w:rFonts w:hAnsi="Times New Roman"/>
          <w:sz w:val="24"/>
          <w:szCs w:val="24"/>
        </w:rPr>
        <w:t xml:space="preserve"> </w:t>
      </w:r>
      <w:r>
        <w:rPr>
          <w:rFonts w:ascii="Times New Roman"/>
          <w:sz w:val="24"/>
          <w:szCs w:val="24"/>
        </w:rPr>
        <w:t xml:space="preserve">y </w:t>
      </w:r>
      <w:r>
        <w:rPr>
          <w:rFonts w:hAnsi="Times New Roman"/>
          <w:sz w:val="24"/>
          <w:szCs w:val="24"/>
        </w:rPr>
        <w:t>‘</w:t>
      </w:r>
      <w:r>
        <w:rPr>
          <w:rFonts w:ascii="Times New Roman"/>
          <w:sz w:val="24"/>
          <w:szCs w:val="24"/>
        </w:rPr>
        <w:t>pueblos ya hechos</w:t>
      </w:r>
      <w:r>
        <w:rPr>
          <w:rFonts w:hAnsi="Times New Roman"/>
          <w:sz w:val="24"/>
          <w:szCs w:val="24"/>
        </w:rPr>
        <w:t>’</w:t>
      </w:r>
      <w:r>
        <w:rPr>
          <w:rFonts w:ascii="Times New Roman"/>
          <w:sz w:val="24"/>
          <w:szCs w:val="24"/>
        </w:rPr>
        <w:t>, en un esquema teleol</w:t>
      </w:r>
      <w:r>
        <w:rPr>
          <w:rFonts w:hAnsi="Times New Roman"/>
          <w:sz w:val="24"/>
          <w:szCs w:val="24"/>
        </w:rPr>
        <w:t>ó</w:t>
      </w:r>
      <w:r>
        <w:rPr>
          <w:rFonts w:ascii="Times New Roman"/>
          <w:sz w:val="24"/>
          <w:szCs w:val="24"/>
        </w:rPr>
        <w:t>gico que equipara el crecimiento biol</w:t>
      </w:r>
      <w:r>
        <w:rPr>
          <w:rFonts w:hAnsi="Times New Roman"/>
          <w:sz w:val="24"/>
          <w:szCs w:val="24"/>
        </w:rPr>
        <w:t>ó</w:t>
      </w:r>
      <w:r>
        <w:rPr>
          <w:rFonts w:ascii="Times New Roman"/>
          <w:sz w:val="24"/>
          <w:szCs w:val="24"/>
        </w:rPr>
        <w:t>gico de los ni</w:t>
      </w:r>
      <w:r>
        <w:rPr>
          <w:rFonts w:hAnsi="Times New Roman"/>
          <w:sz w:val="24"/>
          <w:szCs w:val="24"/>
        </w:rPr>
        <w:t>ñ</w:t>
      </w:r>
      <w:r>
        <w:rPr>
          <w:rFonts w:ascii="Times New Roman"/>
          <w:sz w:val="24"/>
          <w:szCs w:val="24"/>
        </w:rPr>
        <w:t>os con la evoluci</w:t>
      </w:r>
      <w:r>
        <w:rPr>
          <w:rFonts w:hAnsi="Times New Roman"/>
          <w:sz w:val="24"/>
          <w:szCs w:val="24"/>
        </w:rPr>
        <w:t>ó</w:t>
      </w:r>
      <w:r>
        <w:rPr>
          <w:rFonts w:ascii="Times New Roman"/>
          <w:sz w:val="24"/>
          <w:szCs w:val="24"/>
        </w:rPr>
        <w:t>n de los pueblos. La representaci</w:t>
      </w:r>
      <w:r>
        <w:rPr>
          <w:rFonts w:hAnsi="Times New Roman"/>
          <w:sz w:val="24"/>
          <w:szCs w:val="24"/>
        </w:rPr>
        <w:t>ó</w:t>
      </w:r>
      <w:r>
        <w:rPr>
          <w:rFonts w:ascii="Times New Roman"/>
          <w:sz w:val="24"/>
          <w:szCs w:val="24"/>
        </w:rPr>
        <w:t>n tripartita que realiza el narrador tiene m</w:t>
      </w:r>
      <w:r>
        <w:rPr>
          <w:rFonts w:hAnsi="Times New Roman"/>
          <w:sz w:val="24"/>
          <w:szCs w:val="24"/>
        </w:rPr>
        <w:t>ú</w:t>
      </w:r>
      <w:r>
        <w:rPr>
          <w:rFonts w:ascii="Times New Roman"/>
          <w:sz w:val="24"/>
          <w:szCs w:val="24"/>
        </w:rPr>
        <w:t>ltiples connotaciones adem</w:t>
      </w:r>
      <w:r>
        <w:rPr>
          <w:rFonts w:hAnsi="Times New Roman"/>
          <w:sz w:val="24"/>
          <w:szCs w:val="24"/>
        </w:rPr>
        <w:t>á</w:t>
      </w:r>
      <w:r>
        <w:rPr>
          <w:rFonts w:ascii="Times New Roman"/>
          <w:sz w:val="24"/>
          <w:szCs w:val="24"/>
        </w:rPr>
        <w:t>s de estar relacionada a la met</w:t>
      </w:r>
      <w:r>
        <w:rPr>
          <w:rFonts w:hAnsi="Times New Roman"/>
          <w:sz w:val="24"/>
          <w:szCs w:val="24"/>
        </w:rPr>
        <w:t>á</w:t>
      </w:r>
      <w:r>
        <w:rPr>
          <w:rFonts w:ascii="Times New Roman"/>
          <w:sz w:val="24"/>
          <w:szCs w:val="24"/>
        </w:rPr>
        <w:t>fora de crecimiento del continente. La analog</w:t>
      </w:r>
      <w:r>
        <w:rPr>
          <w:rFonts w:hAnsi="Times New Roman"/>
          <w:sz w:val="24"/>
          <w:szCs w:val="24"/>
        </w:rPr>
        <w:t>í</w:t>
      </w:r>
      <w:r>
        <w:rPr>
          <w:rFonts w:ascii="Times New Roman"/>
          <w:sz w:val="24"/>
          <w:szCs w:val="24"/>
        </w:rPr>
        <w:t>a de las edades tambi</w:t>
      </w:r>
      <w:r>
        <w:rPr>
          <w:rFonts w:hAnsi="Times New Roman"/>
          <w:sz w:val="24"/>
          <w:szCs w:val="24"/>
        </w:rPr>
        <w:t>é</w:t>
      </w:r>
      <w:r>
        <w:rPr>
          <w:rFonts w:ascii="Times New Roman"/>
          <w:sz w:val="24"/>
          <w:szCs w:val="24"/>
        </w:rPr>
        <w:t>n hab</w:t>
      </w:r>
      <w:r>
        <w:rPr>
          <w:rFonts w:hAnsi="Times New Roman"/>
          <w:sz w:val="24"/>
          <w:szCs w:val="24"/>
        </w:rPr>
        <w:t>í</w:t>
      </w:r>
      <w:r>
        <w:rPr>
          <w:rFonts w:ascii="Times New Roman"/>
          <w:sz w:val="24"/>
          <w:szCs w:val="24"/>
        </w:rPr>
        <w:t>a estado presente desde Grecia. Hes</w:t>
      </w:r>
      <w:r>
        <w:rPr>
          <w:rFonts w:hAnsi="Times New Roman"/>
          <w:sz w:val="24"/>
          <w:szCs w:val="24"/>
        </w:rPr>
        <w:t>í</w:t>
      </w:r>
      <w:r>
        <w:rPr>
          <w:rFonts w:ascii="Times New Roman"/>
          <w:sz w:val="24"/>
          <w:szCs w:val="24"/>
        </w:rPr>
        <w:t>odo distingue cinco edades: oro, plata, bronce, h</w:t>
      </w:r>
      <w:r>
        <w:rPr>
          <w:rFonts w:hAnsi="Times New Roman"/>
          <w:sz w:val="24"/>
          <w:szCs w:val="24"/>
        </w:rPr>
        <w:t>é</w:t>
      </w:r>
      <w:r>
        <w:rPr>
          <w:rFonts w:ascii="Times New Roman"/>
          <w:sz w:val="24"/>
          <w:szCs w:val="24"/>
        </w:rPr>
        <w:t>roes y hierro. Las variantes son m</w:t>
      </w:r>
      <w:r>
        <w:rPr>
          <w:rFonts w:hAnsi="Times New Roman"/>
          <w:sz w:val="24"/>
          <w:szCs w:val="24"/>
        </w:rPr>
        <w:t>ú</w:t>
      </w:r>
      <w:r>
        <w:rPr>
          <w:rFonts w:ascii="Times New Roman"/>
          <w:sz w:val="24"/>
          <w:szCs w:val="24"/>
        </w:rPr>
        <w:t>ltiples pero todas tienen en com</w:t>
      </w:r>
      <w:r>
        <w:rPr>
          <w:rFonts w:hAnsi="Times New Roman"/>
          <w:sz w:val="24"/>
          <w:szCs w:val="24"/>
        </w:rPr>
        <w:t>ú</w:t>
      </w:r>
      <w:r>
        <w:rPr>
          <w:rFonts w:ascii="Times New Roman"/>
          <w:sz w:val="24"/>
          <w:szCs w:val="24"/>
        </w:rPr>
        <w:t>n la concepci</w:t>
      </w:r>
      <w:r>
        <w:rPr>
          <w:rFonts w:hAnsi="Times New Roman"/>
          <w:sz w:val="24"/>
          <w:szCs w:val="24"/>
        </w:rPr>
        <w:t>ó</w:t>
      </w:r>
      <w:r>
        <w:rPr>
          <w:rFonts w:ascii="Times New Roman"/>
          <w:sz w:val="24"/>
          <w:szCs w:val="24"/>
        </w:rPr>
        <w:t>n de estadio de felicidad originario que se degrada progresivamente hasta llegar a la infelicidad de los contempor</w:t>
      </w:r>
      <w:r>
        <w:rPr>
          <w:rFonts w:hAnsi="Times New Roman"/>
          <w:sz w:val="24"/>
          <w:szCs w:val="24"/>
        </w:rPr>
        <w:t>á</w:t>
      </w:r>
      <w:r>
        <w:rPr>
          <w:rFonts w:ascii="Times New Roman"/>
          <w:sz w:val="24"/>
          <w:szCs w:val="24"/>
        </w:rPr>
        <w:t xml:space="preserve">neos al autor. </w:t>
      </w:r>
      <w:r>
        <w:rPr>
          <w:rFonts w:ascii="Times New Roman"/>
          <w:i/>
          <w:iCs/>
          <w:sz w:val="24"/>
          <w:szCs w:val="24"/>
        </w:rPr>
        <w:t>La Edad de Oro</w:t>
      </w:r>
      <w:r>
        <w:rPr>
          <w:rFonts w:ascii="Times New Roman"/>
          <w:sz w:val="24"/>
          <w:szCs w:val="24"/>
        </w:rPr>
        <w:t xml:space="preserve"> alude a</w:t>
      </w:r>
      <w:r>
        <w:rPr>
          <w:rFonts w:ascii="Times New Roman"/>
        </w:rPr>
        <w:t xml:space="preserve"> esa </w:t>
      </w:r>
      <w:r>
        <w:rPr>
          <w:rFonts w:ascii="Times New Roman"/>
          <w:sz w:val="24"/>
          <w:szCs w:val="24"/>
        </w:rPr>
        <w:t>primera etapa: la ni</w:t>
      </w:r>
      <w:r>
        <w:rPr>
          <w:rFonts w:hAnsi="Times New Roman"/>
          <w:sz w:val="24"/>
          <w:szCs w:val="24"/>
        </w:rPr>
        <w:t>ñ</w:t>
      </w:r>
      <w:r>
        <w:rPr>
          <w:rFonts w:ascii="Times New Roman"/>
          <w:sz w:val="24"/>
          <w:szCs w:val="24"/>
        </w:rPr>
        <w:t>ez, en este caso, y luego Mart</w:t>
      </w:r>
      <w:r>
        <w:rPr>
          <w:rFonts w:hAnsi="Times New Roman"/>
          <w:sz w:val="24"/>
          <w:szCs w:val="24"/>
        </w:rPr>
        <w:t>í</w:t>
      </w:r>
      <w:r>
        <w:rPr>
          <w:rFonts w:hAnsi="Times New Roman"/>
          <w:sz w:val="24"/>
          <w:szCs w:val="24"/>
        </w:rPr>
        <w:t xml:space="preserve"> </w:t>
      </w:r>
      <w:r>
        <w:rPr>
          <w:rFonts w:ascii="Times New Roman"/>
          <w:sz w:val="24"/>
          <w:szCs w:val="24"/>
        </w:rPr>
        <w:t>se remite a este esquema  para referirse a las etapas de las culturas precolombinas con</w:t>
      </w:r>
      <w:r>
        <w:rPr>
          <w:rFonts w:ascii="Times New Roman"/>
        </w:rPr>
        <w:t xml:space="preserve"> </w:t>
      </w:r>
      <w:r>
        <w:rPr>
          <w:rFonts w:ascii="Times New Roman"/>
          <w:sz w:val="24"/>
          <w:szCs w:val="24"/>
        </w:rPr>
        <w:t>relaci</w:t>
      </w:r>
      <w:r>
        <w:rPr>
          <w:rFonts w:hAnsi="Times New Roman"/>
          <w:sz w:val="24"/>
          <w:szCs w:val="24"/>
        </w:rPr>
        <w:t>ó</w:t>
      </w:r>
      <w:r>
        <w:rPr>
          <w:rFonts w:ascii="Times New Roman"/>
          <w:sz w:val="24"/>
          <w:szCs w:val="24"/>
        </w:rPr>
        <w:t>n a la conquista. Resulta imposible pasar por alto la semejanza que existe entre esta t</w:t>
      </w:r>
      <w:r>
        <w:rPr>
          <w:rFonts w:hAnsi="Times New Roman"/>
          <w:sz w:val="24"/>
          <w:szCs w:val="24"/>
        </w:rPr>
        <w:t>é</w:t>
      </w:r>
      <w:r>
        <w:rPr>
          <w:rFonts w:ascii="Times New Roman"/>
          <w:sz w:val="24"/>
          <w:szCs w:val="24"/>
        </w:rPr>
        <w:t xml:space="preserve">cnica que utiliza el autor y la usada por el Inca Garcilaso en sus </w:t>
      </w:r>
      <w:r>
        <w:rPr>
          <w:rFonts w:ascii="Times New Roman"/>
          <w:i/>
          <w:iCs/>
          <w:sz w:val="24"/>
          <w:szCs w:val="24"/>
        </w:rPr>
        <w:t xml:space="preserve">Comentarios reales. </w:t>
      </w:r>
      <w:r>
        <w:rPr>
          <w:rFonts w:ascii="Times New Roman"/>
          <w:sz w:val="24"/>
          <w:szCs w:val="24"/>
        </w:rPr>
        <w:t>Al crear su teor</w:t>
      </w:r>
      <w:r>
        <w:rPr>
          <w:rFonts w:hAnsi="Times New Roman"/>
          <w:sz w:val="24"/>
          <w:szCs w:val="24"/>
        </w:rPr>
        <w:t>í</w:t>
      </w:r>
      <w:r>
        <w:rPr>
          <w:rFonts w:ascii="Times New Roman"/>
          <w:sz w:val="24"/>
          <w:szCs w:val="24"/>
        </w:rPr>
        <w:t>a de las tres edades, Garcilaso expone c</w:t>
      </w:r>
      <w:r>
        <w:rPr>
          <w:rFonts w:hAnsi="Times New Roman"/>
          <w:sz w:val="24"/>
          <w:szCs w:val="24"/>
        </w:rPr>
        <w:t>ó</w:t>
      </w:r>
      <w:r>
        <w:rPr>
          <w:rFonts w:ascii="Times New Roman"/>
          <w:sz w:val="24"/>
          <w:szCs w:val="24"/>
        </w:rPr>
        <w:t>mo era la cultura preincaica durante y despu</w:t>
      </w:r>
      <w:r>
        <w:rPr>
          <w:rFonts w:hAnsi="Times New Roman"/>
          <w:sz w:val="24"/>
          <w:szCs w:val="24"/>
        </w:rPr>
        <w:t>é</w:t>
      </w:r>
      <w:r>
        <w:rPr>
          <w:rFonts w:ascii="Times New Roman"/>
          <w:sz w:val="24"/>
          <w:szCs w:val="24"/>
        </w:rPr>
        <w:t>s de la llegada de los espa</w:t>
      </w:r>
      <w:r>
        <w:rPr>
          <w:rFonts w:hAnsi="Times New Roman"/>
          <w:sz w:val="24"/>
          <w:szCs w:val="24"/>
        </w:rPr>
        <w:t>ñ</w:t>
      </w:r>
      <w:r>
        <w:rPr>
          <w:rFonts w:ascii="Times New Roman"/>
          <w:sz w:val="24"/>
          <w:szCs w:val="24"/>
        </w:rPr>
        <w:t>oles (58). Su condici</w:t>
      </w:r>
      <w:r>
        <w:rPr>
          <w:rFonts w:hAnsi="Times New Roman"/>
          <w:sz w:val="24"/>
          <w:szCs w:val="24"/>
        </w:rPr>
        <w:t>ó</w:t>
      </w:r>
      <w:r>
        <w:rPr>
          <w:rFonts w:ascii="Times New Roman"/>
          <w:sz w:val="24"/>
          <w:szCs w:val="24"/>
        </w:rPr>
        <w:t>n de mestizo lo convierte en candidato id</w:t>
      </w:r>
      <w:r>
        <w:rPr>
          <w:rFonts w:hAnsi="Times New Roman"/>
          <w:sz w:val="24"/>
          <w:szCs w:val="24"/>
        </w:rPr>
        <w:t>ó</w:t>
      </w:r>
      <w:r>
        <w:rPr>
          <w:rFonts w:ascii="Times New Roman"/>
          <w:sz w:val="24"/>
          <w:szCs w:val="24"/>
        </w:rPr>
        <w:t>neo para presentar ambos lados de la conquista. Usando la misma estructura, Mart</w:t>
      </w:r>
      <w:r>
        <w:rPr>
          <w:rFonts w:hAnsi="Times New Roman"/>
          <w:sz w:val="24"/>
          <w:szCs w:val="24"/>
        </w:rPr>
        <w:t>í</w:t>
      </w:r>
      <w:r>
        <w:rPr>
          <w:rFonts w:hAnsi="Times New Roman"/>
          <w:sz w:val="24"/>
          <w:szCs w:val="24"/>
        </w:rPr>
        <w:t xml:space="preserve"> </w:t>
      </w:r>
      <w:r>
        <w:rPr>
          <w:rFonts w:ascii="Times New Roman"/>
          <w:sz w:val="24"/>
          <w:szCs w:val="24"/>
        </w:rPr>
        <w:t>realza la Am</w:t>
      </w:r>
      <w:r>
        <w:rPr>
          <w:rFonts w:hAnsi="Times New Roman"/>
          <w:sz w:val="24"/>
          <w:szCs w:val="24"/>
        </w:rPr>
        <w:t>é</w:t>
      </w:r>
      <w:r>
        <w:rPr>
          <w:rFonts w:ascii="Times New Roman"/>
          <w:sz w:val="24"/>
          <w:szCs w:val="24"/>
        </w:rPr>
        <w:t>rica ind</w:t>
      </w:r>
      <w:r>
        <w:rPr>
          <w:rFonts w:hAnsi="Times New Roman"/>
          <w:sz w:val="24"/>
          <w:szCs w:val="24"/>
        </w:rPr>
        <w:t>í</w:t>
      </w:r>
      <w:r>
        <w:rPr>
          <w:rFonts w:ascii="Times New Roman"/>
          <w:sz w:val="24"/>
          <w:szCs w:val="24"/>
        </w:rPr>
        <w:t>gena, espec</w:t>
      </w:r>
      <w:r>
        <w:rPr>
          <w:rFonts w:hAnsi="Times New Roman"/>
          <w:sz w:val="24"/>
          <w:szCs w:val="24"/>
        </w:rPr>
        <w:t>í</w:t>
      </w:r>
      <w:r>
        <w:rPr>
          <w:rFonts w:ascii="Times New Roman"/>
          <w:sz w:val="24"/>
          <w:szCs w:val="24"/>
        </w:rPr>
        <w:t>ficamente la cultura azteca:</w:t>
      </w:r>
      <w:r>
        <w:rPr>
          <w:rFonts w:hAnsi="Times New Roman"/>
        </w:rPr>
        <w:t xml:space="preserve"> </w:t>
      </w:r>
      <w:r>
        <w:rPr>
          <w:rFonts w:hAnsi="Times New Roman"/>
        </w:rPr>
        <w:t>“</w:t>
      </w:r>
      <w:r>
        <w:rPr>
          <w:rFonts w:ascii="Times New Roman"/>
          <w:sz w:val="24"/>
          <w:szCs w:val="24"/>
        </w:rPr>
        <w:t>Todo lo suyo es interesante, atrevido, nuevo. Fue una raza art</w:t>
      </w:r>
      <w:r>
        <w:rPr>
          <w:rFonts w:hAnsi="Times New Roman"/>
          <w:sz w:val="24"/>
          <w:szCs w:val="24"/>
        </w:rPr>
        <w:t>í</w:t>
      </w:r>
      <w:r>
        <w:rPr>
          <w:rFonts w:ascii="Times New Roman"/>
          <w:sz w:val="24"/>
          <w:szCs w:val="24"/>
        </w:rPr>
        <w:t>stica, inteligente y limpia</w:t>
      </w:r>
      <w:r>
        <w:rPr>
          <w:rFonts w:hAnsi="Times New Roman"/>
          <w:sz w:val="24"/>
          <w:szCs w:val="24"/>
        </w:rPr>
        <w:t>”</w:t>
      </w:r>
      <w:r>
        <w:rPr>
          <w:rFonts w:hAnsi="Times New Roman"/>
          <w:sz w:val="24"/>
          <w:szCs w:val="24"/>
        </w:rPr>
        <w:t xml:space="preserve"> </w:t>
      </w:r>
      <w:r>
        <w:rPr>
          <w:rFonts w:ascii="Times New Roman"/>
          <w:sz w:val="24"/>
          <w:szCs w:val="24"/>
        </w:rPr>
        <w:t>(81). Las l</w:t>
      </w:r>
      <w:r>
        <w:rPr>
          <w:rFonts w:hAnsi="Times New Roman"/>
          <w:sz w:val="24"/>
          <w:szCs w:val="24"/>
        </w:rPr>
        <w:t>á</w:t>
      </w:r>
      <w:r>
        <w:rPr>
          <w:rFonts w:ascii="Times New Roman"/>
          <w:sz w:val="24"/>
          <w:szCs w:val="24"/>
        </w:rPr>
        <w:t>minas de ese libro de pergamino que al narrador hacen rememorar con simpat</w:t>
      </w:r>
      <w:r>
        <w:rPr>
          <w:rFonts w:hAnsi="Times New Roman"/>
          <w:sz w:val="24"/>
          <w:szCs w:val="24"/>
        </w:rPr>
        <w:t>í</w:t>
      </w:r>
      <w:r>
        <w:rPr>
          <w:rFonts w:ascii="Times New Roman"/>
          <w:sz w:val="24"/>
          <w:szCs w:val="24"/>
        </w:rPr>
        <w:t>a la Am</w:t>
      </w:r>
      <w:r>
        <w:rPr>
          <w:rFonts w:hAnsi="Times New Roman"/>
          <w:sz w:val="24"/>
          <w:szCs w:val="24"/>
        </w:rPr>
        <w:t>é</w:t>
      </w:r>
      <w:r>
        <w:rPr>
          <w:rFonts w:ascii="Times New Roman"/>
          <w:sz w:val="24"/>
          <w:szCs w:val="24"/>
        </w:rPr>
        <w:t>rica precolombina aluden espec</w:t>
      </w:r>
      <w:r>
        <w:rPr>
          <w:rFonts w:hAnsi="Times New Roman"/>
          <w:sz w:val="24"/>
          <w:szCs w:val="24"/>
        </w:rPr>
        <w:t>í</w:t>
      </w:r>
      <w:r>
        <w:rPr>
          <w:rFonts w:ascii="Times New Roman"/>
          <w:sz w:val="24"/>
          <w:szCs w:val="24"/>
        </w:rPr>
        <w:t>ficamente a M</w:t>
      </w:r>
      <w:r>
        <w:rPr>
          <w:rFonts w:hAnsi="Times New Roman"/>
          <w:sz w:val="24"/>
          <w:szCs w:val="24"/>
        </w:rPr>
        <w:t>é</w:t>
      </w:r>
      <w:r>
        <w:rPr>
          <w:rFonts w:ascii="Times New Roman"/>
          <w:sz w:val="24"/>
          <w:szCs w:val="24"/>
        </w:rPr>
        <w:t>xico y son el punto de partida para ingeniosamente exponer la vida pre-azteca, la llegada de los espa</w:t>
      </w:r>
      <w:r>
        <w:rPr>
          <w:rFonts w:hAnsi="Times New Roman"/>
          <w:sz w:val="24"/>
          <w:szCs w:val="24"/>
        </w:rPr>
        <w:t>ñ</w:t>
      </w:r>
      <w:r>
        <w:rPr>
          <w:rFonts w:ascii="Times New Roman"/>
          <w:sz w:val="24"/>
          <w:szCs w:val="24"/>
        </w:rPr>
        <w:t xml:space="preserve">oles  y el </w:t>
      </w:r>
      <w:r>
        <w:rPr>
          <w:rFonts w:ascii="Times New Roman"/>
          <w:sz w:val="24"/>
          <w:szCs w:val="24"/>
        </w:rPr>
        <w:lastRenderedPageBreak/>
        <w:t>efecto devastador que causaron. De antemano  se resalta el conocimiento de esta civilizaci</w:t>
      </w:r>
      <w:r>
        <w:rPr>
          <w:rFonts w:hAnsi="Times New Roman"/>
          <w:sz w:val="24"/>
          <w:szCs w:val="24"/>
        </w:rPr>
        <w:t>ó</w:t>
      </w:r>
      <w:r>
        <w:rPr>
          <w:rFonts w:ascii="Times New Roman"/>
          <w:sz w:val="24"/>
          <w:szCs w:val="24"/>
        </w:rPr>
        <w:t>n al contrastarla con las precedentes</w:t>
      </w:r>
      <w:r>
        <w:rPr>
          <w:rFonts w:ascii="Times New Roman"/>
        </w:rPr>
        <w:t>:</w:t>
      </w:r>
    </w:p>
    <w:p w14:paraId="755FB4AD" w14:textId="77777777" w:rsidR="00AF3598" w:rsidRDefault="00AF3598" w:rsidP="00AF3598">
      <w:pPr>
        <w:pStyle w:val="Body"/>
        <w:spacing w:after="0" w:line="480" w:lineRule="auto"/>
        <w:ind w:left="1440"/>
        <w:rPr>
          <w:rFonts w:ascii="Times New Roman" w:eastAsia="Times New Roman" w:hAnsi="Times New Roman" w:cs="Times New Roman"/>
          <w:sz w:val="24"/>
          <w:szCs w:val="24"/>
        </w:rPr>
      </w:pPr>
      <w:r>
        <w:rPr>
          <w:rFonts w:ascii="Times New Roman"/>
          <w:sz w:val="24"/>
          <w:szCs w:val="24"/>
        </w:rPr>
        <w:t>A M</w:t>
      </w:r>
      <w:r>
        <w:rPr>
          <w:rFonts w:hAnsi="Times New Roman"/>
          <w:sz w:val="24"/>
          <w:szCs w:val="24"/>
        </w:rPr>
        <w:t>é</w:t>
      </w:r>
      <w:r>
        <w:rPr>
          <w:rFonts w:ascii="Times New Roman"/>
          <w:sz w:val="24"/>
          <w:szCs w:val="24"/>
        </w:rPr>
        <w:t>xico lo poblaron primero los toltecas bravos, que segu</w:t>
      </w:r>
      <w:r>
        <w:rPr>
          <w:rFonts w:hAnsi="Times New Roman"/>
          <w:sz w:val="24"/>
          <w:szCs w:val="24"/>
        </w:rPr>
        <w:t>í</w:t>
      </w:r>
      <w:r>
        <w:rPr>
          <w:rFonts w:ascii="Times New Roman"/>
          <w:sz w:val="24"/>
          <w:szCs w:val="24"/>
        </w:rPr>
        <w:t>an, con los escudos de ca</w:t>
      </w:r>
      <w:r>
        <w:rPr>
          <w:rFonts w:hAnsi="Times New Roman"/>
          <w:sz w:val="24"/>
          <w:szCs w:val="24"/>
        </w:rPr>
        <w:t>ñ</w:t>
      </w:r>
      <w:r>
        <w:rPr>
          <w:rFonts w:ascii="Times New Roman"/>
          <w:sz w:val="24"/>
          <w:szCs w:val="24"/>
        </w:rPr>
        <w:t>as en alto, al capit</w:t>
      </w:r>
      <w:r>
        <w:rPr>
          <w:rFonts w:hAnsi="Times New Roman"/>
          <w:sz w:val="24"/>
          <w:szCs w:val="24"/>
        </w:rPr>
        <w:t>á</w:t>
      </w:r>
      <w:r>
        <w:rPr>
          <w:rFonts w:ascii="Times New Roman"/>
          <w:sz w:val="24"/>
          <w:szCs w:val="24"/>
        </w:rPr>
        <w:t>n que llevaba el escudo con rondelas de oro. Luego los toltecas se dieron al lujo; y vinieron del Norte con fuerza terrible, vestidos de pieles, los chichimecas b</w:t>
      </w:r>
      <w:r>
        <w:rPr>
          <w:rFonts w:hAnsi="Times New Roman"/>
          <w:sz w:val="24"/>
          <w:szCs w:val="24"/>
        </w:rPr>
        <w:t>á</w:t>
      </w:r>
      <w:r>
        <w:rPr>
          <w:rFonts w:ascii="Times New Roman"/>
          <w:sz w:val="24"/>
          <w:szCs w:val="24"/>
        </w:rPr>
        <w:t>rbaros, que se quedaron en el pa</w:t>
      </w:r>
      <w:r>
        <w:rPr>
          <w:rFonts w:hAnsi="Times New Roman"/>
          <w:sz w:val="24"/>
          <w:szCs w:val="24"/>
        </w:rPr>
        <w:t>í</w:t>
      </w:r>
      <w:r>
        <w:rPr>
          <w:rFonts w:ascii="Times New Roman"/>
          <w:sz w:val="24"/>
          <w:szCs w:val="24"/>
        </w:rPr>
        <w:t>s, y tuvieron reyes de gran sabidur</w:t>
      </w:r>
      <w:r>
        <w:rPr>
          <w:rFonts w:hAnsi="Times New Roman"/>
          <w:sz w:val="24"/>
          <w:szCs w:val="24"/>
        </w:rPr>
        <w:t>í</w:t>
      </w:r>
      <w:r>
        <w:rPr>
          <w:rFonts w:ascii="Times New Roman"/>
          <w:sz w:val="24"/>
          <w:szCs w:val="24"/>
        </w:rPr>
        <w:t>a. Los pueblos libres de los alrededores se juntaron despu</w:t>
      </w:r>
      <w:r>
        <w:rPr>
          <w:rFonts w:hAnsi="Times New Roman"/>
          <w:sz w:val="24"/>
          <w:szCs w:val="24"/>
        </w:rPr>
        <w:t>é</w:t>
      </w:r>
      <w:r>
        <w:rPr>
          <w:rFonts w:ascii="Times New Roman"/>
          <w:sz w:val="24"/>
          <w:szCs w:val="24"/>
        </w:rPr>
        <w:t>s, con los aztecas astutos a la cabeza, y le ganaron el gobierno a los chichimecas, que viv</w:t>
      </w:r>
      <w:r>
        <w:rPr>
          <w:rFonts w:hAnsi="Times New Roman"/>
          <w:sz w:val="24"/>
          <w:szCs w:val="24"/>
        </w:rPr>
        <w:t>í</w:t>
      </w:r>
      <w:r>
        <w:rPr>
          <w:rFonts w:ascii="Times New Roman"/>
          <w:sz w:val="24"/>
          <w:szCs w:val="24"/>
        </w:rPr>
        <w:t>an ya descuidados y viciosos. (83)</w:t>
      </w:r>
    </w:p>
    <w:p w14:paraId="73A35398" w14:textId="77777777" w:rsidR="00AF3598" w:rsidRDefault="00AF3598" w:rsidP="00AF3598">
      <w:pPr>
        <w:pStyle w:val="Body"/>
        <w:spacing w:after="0" w:line="480" w:lineRule="auto"/>
        <w:rPr>
          <w:rFonts w:ascii="Times New Roman" w:eastAsia="Times New Roman" w:hAnsi="Times New Roman" w:cs="Times New Roman"/>
          <w:sz w:val="24"/>
          <w:szCs w:val="24"/>
        </w:rPr>
      </w:pPr>
      <w:r>
        <w:rPr>
          <w:rFonts w:ascii="Times New Roman"/>
          <w:sz w:val="24"/>
          <w:szCs w:val="24"/>
        </w:rPr>
        <w:t>La llegada de los espa</w:t>
      </w:r>
      <w:r>
        <w:rPr>
          <w:rFonts w:hAnsi="Times New Roman"/>
          <w:sz w:val="24"/>
          <w:szCs w:val="24"/>
        </w:rPr>
        <w:t>ñ</w:t>
      </w:r>
      <w:r>
        <w:rPr>
          <w:rFonts w:ascii="Times New Roman"/>
          <w:sz w:val="24"/>
          <w:szCs w:val="24"/>
        </w:rPr>
        <w:t>oles se expone con la introducci</w:t>
      </w:r>
      <w:r>
        <w:rPr>
          <w:rFonts w:hAnsi="Times New Roman"/>
          <w:sz w:val="24"/>
          <w:szCs w:val="24"/>
        </w:rPr>
        <w:t>ó</w:t>
      </w:r>
      <w:r>
        <w:rPr>
          <w:rFonts w:ascii="Times New Roman"/>
          <w:sz w:val="24"/>
          <w:szCs w:val="24"/>
        </w:rPr>
        <w:t>n de Cort</w:t>
      </w:r>
      <w:r>
        <w:rPr>
          <w:rFonts w:hAnsi="Times New Roman"/>
          <w:sz w:val="24"/>
          <w:szCs w:val="24"/>
        </w:rPr>
        <w:t>é</w:t>
      </w:r>
      <w:r>
        <w:rPr>
          <w:rFonts w:ascii="Times New Roman"/>
          <w:sz w:val="24"/>
          <w:szCs w:val="24"/>
        </w:rPr>
        <w:t>s no sin expl</w:t>
      </w:r>
      <w:r>
        <w:rPr>
          <w:rFonts w:hAnsi="Times New Roman"/>
          <w:sz w:val="24"/>
          <w:szCs w:val="24"/>
        </w:rPr>
        <w:t>í</w:t>
      </w:r>
      <w:r>
        <w:rPr>
          <w:rFonts w:ascii="Times New Roman"/>
          <w:sz w:val="24"/>
          <w:szCs w:val="24"/>
        </w:rPr>
        <w:t xml:space="preserve">citamente resaltar que </w:t>
      </w:r>
      <w:r>
        <w:rPr>
          <w:rFonts w:hAnsi="Times New Roman"/>
          <w:sz w:val="24"/>
          <w:szCs w:val="24"/>
        </w:rPr>
        <w:t>“</w:t>
      </w:r>
      <w:r>
        <w:rPr>
          <w:rFonts w:ascii="Times New Roman"/>
          <w:sz w:val="24"/>
          <w:szCs w:val="24"/>
        </w:rPr>
        <w:t>venci</w:t>
      </w:r>
      <w:r>
        <w:rPr>
          <w:rFonts w:hAnsi="Times New Roman"/>
          <w:sz w:val="24"/>
          <w:szCs w:val="24"/>
        </w:rPr>
        <w:t>ó</w:t>
      </w:r>
      <w:r>
        <w:rPr>
          <w:rFonts w:hAnsi="Times New Roman"/>
          <w:sz w:val="24"/>
          <w:szCs w:val="24"/>
        </w:rPr>
        <w:t xml:space="preserve"> </w:t>
      </w:r>
      <w:r>
        <w:rPr>
          <w:rFonts w:ascii="Times New Roman"/>
          <w:sz w:val="24"/>
          <w:szCs w:val="24"/>
        </w:rPr>
        <w:t>a los aztecas con la ayuda de los cien mil guerreros indios que se le fueron uniendo, a su paso por los pueblos oprimidos</w:t>
      </w:r>
      <w:r>
        <w:rPr>
          <w:rFonts w:hAnsi="Times New Roman"/>
          <w:sz w:val="24"/>
          <w:szCs w:val="24"/>
        </w:rPr>
        <w:t>”</w:t>
      </w:r>
      <w:r>
        <w:rPr>
          <w:rFonts w:hAnsi="Times New Roman"/>
          <w:sz w:val="24"/>
          <w:szCs w:val="24"/>
        </w:rPr>
        <w:t xml:space="preserve"> </w:t>
      </w:r>
      <w:r>
        <w:rPr>
          <w:rFonts w:ascii="Times New Roman"/>
          <w:sz w:val="24"/>
          <w:szCs w:val="24"/>
        </w:rPr>
        <w:t>(83). Es cierto que la voz narrativa hace menci</w:t>
      </w:r>
      <w:r>
        <w:rPr>
          <w:rFonts w:hAnsi="Times New Roman"/>
          <w:sz w:val="24"/>
          <w:szCs w:val="24"/>
        </w:rPr>
        <w:t>ó</w:t>
      </w:r>
      <w:r>
        <w:rPr>
          <w:rFonts w:ascii="Times New Roman"/>
          <w:sz w:val="24"/>
          <w:szCs w:val="24"/>
        </w:rPr>
        <w:t>n de la opresi</w:t>
      </w:r>
      <w:r>
        <w:rPr>
          <w:rFonts w:hAnsi="Times New Roman"/>
          <w:sz w:val="24"/>
          <w:szCs w:val="24"/>
        </w:rPr>
        <w:t>ó</w:t>
      </w:r>
      <w:r>
        <w:rPr>
          <w:rFonts w:ascii="Times New Roman"/>
          <w:sz w:val="24"/>
          <w:szCs w:val="24"/>
        </w:rPr>
        <w:t>n a la que somet</w:t>
      </w:r>
      <w:r>
        <w:rPr>
          <w:rFonts w:hAnsi="Times New Roman"/>
          <w:sz w:val="24"/>
          <w:szCs w:val="24"/>
        </w:rPr>
        <w:t>í</w:t>
      </w:r>
      <w:r>
        <w:rPr>
          <w:rFonts w:ascii="Times New Roman"/>
          <w:sz w:val="24"/>
          <w:szCs w:val="24"/>
        </w:rPr>
        <w:t xml:space="preserve">an los aztecas a sus pueblos vecinos, pero lo que resalta en la cita es principalmente que el </w:t>
      </w:r>
      <w:r>
        <w:rPr>
          <w:rFonts w:hAnsi="Times New Roman"/>
          <w:sz w:val="24"/>
          <w:szCs w:val="24"/>
        </w:rPr>
        <w:t>é</w:t>
      </w:r>
      <w:r>
        <w:rPr>
          <w:rFonts w:ascii="Times New Roman"/>
          <w:sz w:val="24"/>
          <w:szCs w:val="24"/>
        </w:rPr>
        <w:t>xito de Cort</w:t>
      </w:r>
      <w:r>
        <w:rPr>
          <w:rFonts w:hAnsi="Times New Roman"/>
          <w:sz w:val="24"/>
          <w:szCs w:val="24"/>
        </w:rPr>
        <w:t>é</w:t>
      </w:r>
      <w:r>
        <w:rPr>
          <w:rFonts w:ascii="Times New Roman"/>
          <w:sz w:val="24"/>
          <w:szCs w:val="24"/>
        </w:rPr>
        <w:t>s se debi</w:t>
      </w:r>
      <w:r>
        <w:rPr>
          <w:rFonts w:hAnsi="Times New Roman"/>
          <w:sz w:val="24"/>
          <w:szCs w:val="24"/>
        </w:rPr>
        <w:t>ó</w:t>
      </w:r>
      <w:r>
        <w:rPr>
          <w:rFonts w:hAnsi="Times New Roman"/>
          <w:sz w:val="24"/>
          <w:szCs w:val="24"/>
        </w:rPr>
        <w:t xml:space="preserve"> </w:t>
      </w:r>
      <w:r>
        <w:rPr>
          <w:rFonts w:ascii="Times New Roman"/>
          <w:sz w:val="24"/>
          <w:szCs w:val="24"/>
        </w:rPr>
        <w:t xml:space="preserve">en gran medida al desencanto esparcido por el imperio, y a la ayuda de combatientes conocedores del territorio. Se expone de esta forma, uno de los aspectos contribuyentes al </w:t>
      </w:r>
      <w:r>
        <w:rPr>
          <w:rFonts w:hAnsi="Times New Roman"/>
          <w:sz w:val="24"/>
          <w:szCs w:val="24"/>
        </w:rPr>
        <w:t>é</w:t>
      </w:r>
      <w:r>
        <w:rPr>
          <w:rFonts w:ascii="Times New Roman"/>
          <w:sz w:val="24"/>
          <w:szCs w:val="24"/>
        </w:rPr>
        <w:t>xito del conquistador espa</w:t>
      </w:r>
      <w:r>
        <w:rPr>
          <w:rFonts w:hAnsi="Times New Roman"/>
          <w:sz w:val="24"/>
          <w:szCs w:val="24"/>
        </w:rPr>
        <w:t>ñ</w:t>
      </w:r>
      <w:r>
        <w:rPr>
          <w:rFonts w:ascii="Times New Roman"/>
          <w:sz w:val="24"/>
          <w:szCs w:val="24"/>
        </w:rPr>
        <w:t>ol. La descripci</w:t>
      </w:r>
      <w:r>
        <w:rPr>
          <w:rFonts w:hAnsi="Times New Roman"/>
          <w:sz w:val="24"/>
          <w:szCs w:val="24"/>
        </w:rPr>
        <w:t>ó</w:t>
      </w:r>
      <w:r>
        <w:rPr>
          <w:rFonts w:ascii="Times New Roman"/>
          <w:sz w:val="24"/>
          <w:szCs w:val="24"/>
        </w:rPr>
        <w:t>n de cada etapa que realiza el narrador es extensa y detallada. Prosigue a relatar el efecto de la llegada de los peninsulares, no sin enfatizar la valent</w:t>
      </w:r>
      <w:r>
        <w:rPr>
          <w:rFonts w:hAnsi="Times New Roman"/>
          <w:sz w:val="24"/>
          <w:szCs w:val="24"/>
        </w:rPr>
        <w:t>í</w:t>
      </w:r>
      <w:r>
        <w:rPr>
          <w:rFonts w:ascii="Times New Roman"/>
          <w:sz w:val="24"/>
          <w:szCs w:val="24"/>
        </w:rPr>
        <w:t xml:space="preserve">a de los guerreros: </w:t>
      </w:r>
      <w:r>
        <w:rPr>
          <w:rFonts w:hAnsi="Times New Roman"/>
          <w:sz w:val="24"/>
          <w:szCs w:val="24"/>
        </w:rPr>
        <w:t>“</w:t>
      </w:r>
      <w:r>
        <w:rPr>
          <w:rFonts w:ascii="Times New Roman"/>
          <w:sz w:val="24"/>
          <w:szCs w:val="24"/>
        </w:rPr>
        <w:t>Las armas de fuego y las armaduras de hierro de los espa</w:t>
      </w:r>
      <w:r>
        <w:rPr>
          <w:rFonts w:hAnsi="Times New Roman"/>
          <w:sz w:val="24"/>
          <w:szCs w:val="24"/>
        </w:rPr>
        <w:t>ñ</w:t>
      </w:r>
      <w:r>
        <w:rPr>
          <w:rFonts w:ascii="Times New Roman"/>
          <w:sz w:val="24"/>
          <w:szCs w:val="24"/>
        </w:rPr>
        <w:t>oles no amedrentaron a los h</w:t>
      </w:r>
      <w:r>
        <w:rPr>
          <w:rFonts w:hAnsi="Times New Roman"/>
          <w:sz w:val="24"/>
          <w:szCs w:val="24"/>
        </w:rPr>
        <w:t>é</w:t>
      </w:r>
      <w:r>
        <w:rPr>
          <w:rFonts w:ascii="Times New Roman"/>
          <w:sz w:val="24"/>
          <w:szCs w:val="24"/>
        </w:rPr>
        <w:t>roes indios, pero ya no quer</w:t>
      </w:r>
      <w:r>
        <w:rPr>
          <w:rFonts w:hAnsi="Times New Roman"/>
          <w:sz w:val="24"/>
          <w:szCs w:val="24"/>
        </w:rPr>
        <w:t>í</w:t>
      </w:r>
      <w:r>
        <w:rPr>
          <w:rFonts w:ascii="Times New Roman"/>
          <w:sz w:val="24"/>
          <w:szCs w:val="24"/>
        </w:rPr>
        <w:t>an obedecer a sus h</w:t>
      </w:r>
      <w:r>
        <w:rPr>
          <w:rFonts w:hAnsi="Times New Roman"/>
          <w:sz w:val="24"/>
          <w:szCs w:val="24"/>
        </w:rPr>
        <w:t>é</w:t>
      </w:r>
      <w:r>
        <w:rPr>
          <w:rFonts w:ascii="Times New Roman"/>
          <w:sz w:val="24"/>
          <w:szCs w:val="24"/>
        </w:rPr>
        <w:t>roes el pueblo fan</w:t>
      </w:r>
      <w:r>
        <w:rPr>
          <w:rFonts w:hAnsi="Times New Roman"/>
          <w:sz w:val="24"/>
          <w:szCs w:val="24"/>
        </w:rPr>
        <w:t>á</w:t>
      </w:r>
      <w:r>
        <w:rPr>
          <w:rFonts w:ascii="Times New Roman"/>
          <w:sz w:val="24"/>
          <w:szCs w:val="24"/>
        </w:rPr>
        <w:t>tico, que crey</w:t>
      </w:r>
      <w:r>
        <w:rPr>
          <w:rFonts w:hAnsi="Times New Roman"/>
          <w:sz w:val="24"/>
          <w:szCs w:val="24"/>
        </w:rPr>
        <w:t>ó</w:t>
      </w:r>
      <w:r>
        <w:rPr>
          <w:rFonts w:hAnsi="Times New Roman"/>
          <w:sz w:val="24"/>
          <w:szCs w:val="24"/>
        </w:rPr>
        <w:t xml:space="preserve"> </w:t>
      </w:r>
      <w:r>
        <w:rPr>
          <w:rFonts w:ascii="Times New Roman"/>
          <w:sz w:val="24"/>
          <w:szCs w:val="24"/>
        </w:rPr>
        <w:t>que aquellos eran los soldados del dios Quetzalcoatl que los sacerdotes les anunciaban que volver</w:t>
      </w:r>
      <w:r>
        <w:rPr>
          <w:rFonts w:hAnsi="Times New Roman"/>
          <w:sz w:val="24"/>
          <w:szCs w:val="24"/>
        </w:rPr>
        <w:t>í</w:t>
      </w:r>
      <w:r>
        <w:rPr>
          <w:rFonts w:ascii="Times New Roman"/>
          <w:sz w:val="24"/>
          <w:szCs w:val="24"/>
        </w:rPr>
        <w:t>a del cielo a libertarlos de la tiran</w:t>
      </w:r>
      <w:r>
        <w:rPr>
          <w:rFonts w:hAnsi="Times New Roman"/>
          <w:sz w:val="24"/>
          <w:szCs w:val="24"/>
        </w:rPr>
        <w:t>í</w:t>
      </w:r>
      <w:r>
        <w:rPr>
          <w:rFonts w:ascii="Times New Roman"/>
          <w:sz w:val="24"/>
          <w:szCs w:val="24"/>
        </w:rPr>
        <w:t>a</w:t>
      </w:r>
      <w:r>
        <w:rPr>
          <w:rFonts w:hAnsi="Times New Roman"/>
          <w:sz w:val="24"/>
          <w:szCs w:val="24"/>
        </w:rPr>
        <w:t>”</w:t>
      </w:r>
      <w:r>
        <w:rPr>
          <w:rFonts w:hAnsi="Times New Roman"/>
          <w:sz w:val="24"/>
          <w:szCs w:val="24"/>
        </w:rPr>
        <w:t xml:space="preserve"> </w:t>
      </w:r>
      <w:r>
        <w:rPr>
          <w:rFonts w:ascii="Times New Roman"/>
          <w:sz w:val="24"/>
          <w:szCs w:val="24"/>
        </w:rPr>
        <w:t xml:space="preserve">(84). La </w:t>
      </w:r>
      <w:r>
        <w:rPr>
          <w:rFonts w:ascii="Times New Roman"/>
          <w:sz w:val="24"/>
          <w:szCs w:val="24"/>
        </w:rPr>
        <w:lastRenderedPageBreak/>
        <w:t>degradaci</w:t>
      </w:r>
      <w:r>
        <w:rPr>
          <w:rFonts w:hAnsi="Times New Roman"/>
          <w:sz w:val="24"/>
          <w:szCs w:val="24"/>
        </w:rPr>
        <w:t>ó</w:t>
      </w:r>
      <w:r>
        <w:rPr>
          <w:rFonts w:ascii="Times New Roman"/>
          <w:sz w:val="24"/>
          <w:szCs w:val="24"/>
        </w:rPr>
        <w:t>n del imperio se agrava a partir de esta segunda etapa en que el narrador describe m</w:t>
      </w:r>
      <w:r>
        <w:rPr>
          <w:rFonts w:hAnsi="Times New Roman"/>
          <w:sz w:val="24"/>
          <w:szCs w:val="24"/>
        </w:rPr>
        <w:t>á</w:t>
      </w:r>
      <w:r>
        <w:rPr>
          <w:rFonts w:ascii="Times New Roman"/>
          <w:sz w:val="24"/>
          <w:szCs w:val="24"/>
        </w:rPr>
        <w:t>s estrategias usadas por el conquistador espa</w:t>
      </w:r>
      <w:r>
        <w:rPr>
          <w:rFonts w:hAnsi="Times New Roman"/>
          <w:sz w:val="24"/>
          <w:szCs w:val="24"/>
        </w:rPr>
        <w:t>ñ</w:t>
      </w:r>
      <w:r>
        <w:rPr>
          <w:rFonts w:ascii="Times New Roman"/>
          <w:sz w:val="24"/>
          <w:szCs w:val="24"/>
        </w:rPr>
        <w:t xml:space="preserve">ol para lograr su victoria y como en un lamento exclama: </w:t>
      </w:r>
      <w:r>
        <w:rPr>
          <w:rFonts w:hAnsi="Times New Roman"/>
          <w:sz w:val="24"/>
          <w:szCs w:val="24"/>
        </w:rPr>
        <w:t>“</w:t>
      </w:r>
      <w:r>
        <w:rPr>
          <w:rFonts w:ascii="Times New Roman"/>
          <w:sz w:val="24"/>
          <w:szCs w:val="24"/>
        </w:rPr>
        <w:t xml:space="preserve">Y </w:t>
      </w:r>
      <w:r>
        <w:rPr>
          <w:rFonts w:hAnsi="Times New Roman"/>
          <w:sz w:val="24"/>
          <w:szCs w:val="24"/>
        </w:rPr>
        <w:t>¡</w:t>
      </w:r>
      <w:r>
        <w:rPr>
          <w:rFonts w:ascii="Times New Roman"/>
          <w:sz w:val="24"/>
          <w:szCs w:val="24"/>
        </w:rPr>
        <w:t>qu</w:t>
      </w:r>
      <w:r>
        <w:rPr>
          <w:rFonts w:hAnsi="Times New Roman"/>
          <w:sz w:val="24"/>
          <w:szCs w:val="24"/>
        </w:rPr>
        <w:t>é</w:t>
      </w:r>
      <w:r>
        <w:rPr>
          <w:rFonts w:hAnsi="Times New Roman"/>
          <w:sz w:val="24"/>
          <w:szCs w:val="24"/>
        </w:rPr>
        <w:t xml:space="preserve"> </w:t>
      </w:r>
      <w:r>
        <w:rPr>
          <w:rFonts w:ascii="Times New Roman"/>
          <w:sz w:val="24"/>
          <w:szCs w:val="24"/>
        </w:rPr>
        <w:t>hermosa era Tenochtitl</w:t>
      </w:r>
      <w:r>
        <w:rPr>
          <w:rFonts w:hAnsi="Times New Roman"/>
          <w:sz w:val="24"/>
          <w:szCs w:val="24"/>
        </w:rPr>
        <w:t>á</w:t>
      </w:r>
      <w:r>
        <w:rPr>
          <w:rFonts w:ascii="Times New Roman"/>
          <w:sz w:val="24"/>
          <w:szCs w:val="24"/>
        </w:rPr>
        <w:t>n, la ciudad capital de los aztecas, cuando lleg</w:t>
      </w:r>
      <w:r>
        <w:rPr>
          <w:rFonts w:hAnsi="Times New Roman"/>
          <w:sz w:val="24"/>
          <w:szCs w:val="24"/>
        </w:rPr>
        <w:t>ó</w:t>
      </w:r>
      <w:r>
        <w:rPr>
          <w:rFonts w:hAnsi="Times New Roman"/>
          <w:sz w:val="24"/>
          <w:szCs w:val="24"/>
        </w:rPr>
        <w:t xml:space="preserve"> </w:t>
      </w:r>
      <w:r>
        <w:rPr>
          <w:rFonts w:ascii="Times New Roman"/>
          <w:sz w:val="24"/>
          <w:szCs w:val="24"/>
        </w:rPr>
        <w:t>a M</w:t>
      </w:r>
      <w:r>
        <w:rPr>
          <w:rFonts w:hAnsi="Times New Roman"/>
          <w:sz w:val="24"/>
          <w:szCs w:val="24"/>
        </w:rPr>
        <w:t>é</w:t>
      </w:r>
      <w:r>
        <w:rPr>
          <w:rFonts w:ascii="Times New Roman"/>
          <w:sz w:val="24"/>
          <w:szCs w:val="24"/>
        </w:rPr>
        <w:t>xico Cort</w:t>
      </w:r>
      <w:r>
        <w:rPr>
          <w:rFonts w:hAnsi="Times New Roman"/>
          <w:sz w:val="24"/>
          <w:szCs w:val="24"/>
        </w:rPr>
        <w:t>é</w:t>
      </w:r>
      <w:r>
        <w:rPr>
          <w:rFonts w:ascii="Times New Roman"/>
          <w:sz w:val="24"/>
          <w:szCs w:val="24"/>
        </w:rPr>
        <w:t>s!</w:t>
      </w:r>
      <w:r>
        <w:rPr>
          <w:rFonts w:hAnsi="Times New Roman"/>
          <w:sz w:val="24"/>
          <w:szCs w:val="24"/>
        </w:rPr>
        <w:t>”</w:t>
      </w:r>
      <w:r>
        <w:rPr>
          <w:rFonts w:ascii="Times New Roman"/>
          <w:sz w:val="24"/>
          <w:szCs w:val="24"/>
        </w:rPr>
        <w:t>(84). La selecci</w:t>
      </w:r>
      <w:r>
        <w:rPr>
          <w:rFonts w:hAnsi="Times New Roman"/>
          <w:sz w:val="24"/>
          <w:szCs w:val="24"/>
        </w:rPr>
        <w:t>ó</w:t>
      </w:r>
      <w:r>
        <w:rPr>
          <w:rFonts w:ascii="Times New Roman"/>
          <w:sz w:val="24"/>
          <w:szCs w:val="24"/>
        </w:rPr>
        <w:t>n del  imperfecto para referirse a la ciudad central del imperio alude a un estado id</w:t>
      </w:r>
      <w:r>
        <w:rPr>
          <w:rFonts w:hAnsi="Times New Roman"/>
          <w:sz w:val="24"/>
          <w:szCs w:val="24"/>
        </w:rPr>
        <w:t>í</w:t>
      </w:r>
      <w:r>
        <w:rPr>
          <w:rFonts w:ascii="Times New Roman"/>
          <w:sz w:val="24"/>
          <w:szCs w:val="24"/>
        </w:rPr>
        <w:t>lico anterior que ha desparecido tras una conquista intemperante y avasalladora. Sin sacrificar estilo o contenido la siguiente cita sintetiza a qu</w:t>
      </w:r>
      <w:r>
        <w:rPr>
          <w:rFonts w:hAnsi="Times New Roman"/>
          <w:sz w:val="24"/>
          <w:szCs w:val="24"/>
        </w:rPr>
        <w:t>é</w:t>
      </w:r>
      <w:r>
        <w:rPr>
          <w:rFonts w:hAnsi="Times New Roman"/>
          <w:sz w:val="24"/>
          <w:szCs w:val="24"/>
        </w:rPr>
        <w:t xml:space="preserve"> </w:t>
      </w:r>
      <w:r>
        <w:rPr>
          <w:rFonts w:ascii="Times New Roman"/>
          <w:sz w:val="24"/>
          <w:szCs w:val="24"/>
        </w:rPr>
        <w:t>ha quedado reducida la grandeza de la civilizaci</w:t>
      </w:r>
      <w:r>
        <w:rPr>
          <w:rFonts w:hAnsi="Times New Roman"/>
          <w:sz w:val="24"/>
          <w:szCs w:val="24"/>
        </w:rPr>
        <w:t>ó</w:t>
      </w:r>
      <w:r>
        <w:rPr>
          <w:rFonts w:ascii="Times New Roman"/>
          <w:sz w:val="24"/>
          <w:szCs w:val="24"/>
        </w:rPr>
        <w:t xml:space="preserve">n azteca: </w:t>
      </w:r>
    </w:p>
    <w:p w14:paraId="5BCAED12" w14:textId="77777777" w:rsidR="00AF3598" w:rsidRDefault="00AF3598" w:rsidP="00AF3598">
      <w:pPr>
        <w:pStyle w:val="Body"/>
        <w:spacing w:after="0" w:line="480" w:lineRule="auto"/>
        <w:ind w:left="1440"/>
        <w:rPr>
          <w:rFonts w:ascii="Times New Roman" w:eastAsia="Times New Roman" w:hAnsi="Times New Roman" w:cs="Times New Roman"/>
        </w:rPr>
      </w:pPr>
      <w:r>
        <w:rPr>
          <w:rFonts w:hAnsi="Times New Roman"/>
          <w:sz w:val="24"/>
          <w:szCs w:val="24"/>
        </w:rPr>
        <w:t>¡</w:t>
      </w:r>
      <w:r>
        <w:rPr>
          <w:rFonts w:ascii="Times New Roman"/>
          <w:sz w:val="24"/>
          <w:szCs w:val="24"/>
        </w:rPr>
        <w:t>De toda aquella grandeza apenas quedan en el museo unos cuantos vasos de oro, unas piedras como yugo, de obsidiana pulida, y uno que otro anillo labrado! Tenochtitl</w:t>
      </w:r>
      <w:r>
        <w:rPr>
          <w:rFonts w:hAnsi="Times New Roman"/>
          <w:sz w:val="24"/>
          <w:szCs w:val="24"/>
        </w:rPr>
        <w:t>á</w:t>
      </w:r>
      <w:r>
        <w:rPr>
          <w:rFonts w:ascii="Times New Roman"/>
          <w:sz w:val="24"/>
          <w:szCs w:val="24"/>
        </w:rPr>
        <w:t>n no existe. No existe Tul</w:t>
      </w:r>
      <w:r>
        <w:rPr>
          <w:rFonts w:hAnsi="Times New Roman"/>
          <w:sz w:val="24"/>
          <w:szCs w:val="24"/>
        </w:rPr>
        <w:t>á</w:t>
      </w:r>
      <w:r>
        <w:rPr>
          <w:rFonts w:ascii="Times New Roman"/>
          <w:sz w:val="24"/>
          <w:szCs w:val="24"/>
        </w:rPr>
        <w:t>n, la ciudad de la gran feria. No existe Texcoco, el pueblo de los palacios. Los indios de ahora, al pasar por delante de las ruinas, bajan la cabeza, mueven los labios como si dijesen algo y mientras las ruinas no les quedan atr</w:t>
      </w:r>
      <w:r>
        <w:rPr>
          <w:rFonts w:hAnsi="Times New Roman"/>
          <w:sz w:val="24"/>
          <w:szCs w:val="24"/>
        </w:rPr>
        <w:t>á</w:t>
      </w:r>
      <w:r>
        <w:rPr>
          <w:rFonts w:ascii="Times New Roman"/>
          <w:sz w:val="24"/>
          <w:szCs w:val="24"/>
        </w:rPr>
        <w:t>s, no se ponen el sombrero. De ese lado de M</w:t>
      </w:r>
      <w:r>
        <w:rPr>
          <w:rFonts w:hAnsi="Times New Roman"/>
          <w:sz w:val="24"/>
          <w:szCs w:val="24"/>
        </w:rPr>
        <w:t>é</w:t>
      </w:r>
      <w:r>
        <w:rPr>
          <w:rFonts w:ascii="Times New Roman"/>
          <w:sz w:val="24"/>
          <w:szCs w:val="24"/>
        </w:rPr>
        <w:t>xico, donde vivieron todos esos pueblos de una misma lengua y familia que se fueron ganando el poder por todo el centro de la costa del Pac</w:t>
      </w:r>
      <w:r>
        <w:rPr>
          <w:rFonts w:hAnsi="Times New Roman"/>
          <w:sz w:val="24"/>
          <w:szCs w:val="24"/>
        </w:rPr>
        <w:t>í</w:t>
      </w:r>
      <w:r>
        <w:rPr>
          <w:rFonts w:ascii="Times New Roman"/>
          <w:sz w:val="24"/>
          <w:szCs w:val="24"/>
        </w:rPr>
        <w:t>fico en que estaban los nahuatles, no qued</w:t>
      </w:r>
      <w:r>
        <w:rPr>
          <w:rFonts w:hAnsi="Times New Roman"/>
          <w:sz w:val="24"/>
          <w:szCs w:val="24"/>
        </w:rPr>
        <w:t>ó</w:t>
      </w:r>
      <w:r>
        <w:rPr>
          <w:rFonts w:hAnsi="Times New Roman"/>
          <w:sz w:val="24"/>
          <w:szCs w:val="24"/>
        </w:rPr>
        <w:t xml:space="preserve"> </w:t>
      </w:r>
      <w:r>
        <w:rPr>
          <w:rFonts w:ascii="Times New Roman"/>
          <w:sz w:val="24"/>
          <w:szCs w:val="24"/>
        </w:rPr>
        <w:t>despu</w:t>
      </w:r>
      <w:r>
        <w:rPr>
          <w:rFonts w:hAnsi="Times New Roman"/>
          <w:sz w:val="24"/>
          <w:szCs w:val="24"/>
        </w:rPr>
        <w:t>é</w:t>
      </w:r>
      <w:r>
        <w:rPr>
          <w:rFonts w:ascii="Times New Roman"/>
          <w:sz w:val="24"/>
          <w:szCs w:val="24"/>
        </w:rPr>
        <w:t>s de la conquista una ciudad entera, ni un templo entero. (86)</w:t>
      </w:r>
    </w:p>
    <w:p w14:paraId="12F5B950" w14:textId="77777777" w:rsidR="00AF3598" w:rsidRDefault="00AF3598" w:rsidP="00AF3598">
      <w:pPr>
        <w:pStyle w:val="Body"/>
        <w:spacing w:after="0" w:line="480" w:lineRule="auto"/>
        <w:rPr>
          <w:rFonts w:ascii="Times New Roman" w:eastAsia="Times New Roman" w:hAnsi="Times New Roman" w:cs="Times New Roman"/>
          <w:sz w:val="24"/>
          <w:szCs w:val="24"/>
        </w:rPr>
      </w:pPr>
      <w:r>
        <w:rPr>
          <w:rFonts w:ascii="Times New Roman"/>
          <w:sz w:val="24"/>
          <w:szCs w:val="24"/>
        </w:rPr>
        <w:t>Un esfuerzo por transmitir la importancia del pasado prehisp</w:t>
      </w:r>
      <w:r>
        <w:rPr>
          <w:rFonts w:hAnsi="Times New Roman"/>
          <w:sz w:val="24"/>
          <w:szCs w:val="24"/>
        </w:rPr>
        <w:t>á</w:t>
      </w:r>
      <w:r>
        <w:rPr>
          <w:rFonts w:ascii="Times New Roman"/>
          <w:sz w:val="24"/>
          <w:szCs w:val="24"/>
        </w:rPr>
        <w:t>nico es notable en la expresi</w:t>
      </w:r>
      <w:r>
        <w:rPr>
          <w:rFonts w:hAnsi="Times New Roman"/>
          <w:sz w:val="24"/>
          <w:szCs w:val="24"/>
        </w:rPr>
        <w:t>ó</w:t>
      </w:r>
      <w:r>
        <w:rPr>
          <w:rFonts w:ascii="Times New Roman"/>
          <w:sz w:val="24"/>
          <w:szCs w:val="24"/>
        </w:rPr>
        <w:t xml:space="preserve">n del escritor. Al resaltar la grandeza de lo perdido, el aspecto devastador de la conquista, el autor se identifica con los conquistados. </w:t>
      </w:r>
    </w:p>
    <w:p w14:paraId="77D2E982"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Mart</w:t>
      </w:r>
      <w:r>
        <w:rPr>
          <w:rFonts w:hAnsi="Times New Roman"/>
          <w:sz w:val="24"/>
          <w:szCs w:val="24"/>
        </w:rPr>
        <w:t>í</w:t>
      </w:r>
      <w:r>
        <w:rPr>
          <w:rFonts w:hAnsi="Times New Roman"/>
          <w:sz w:val="24"/>
          <w:szCs w:val="24"/>
        </w:rPr>
        <w:t xml:space="preserve"> </w:t>
      </w:r>
      <w:r>
        <w:rPr>
          <w:rFonts w:ascii="Times New Roman"/>
          <w:sz w:val="24"/>
          <w:szCs w:val="24"/>
        </w:rPr>
        <w:t>compara los logros de las culturas mesoamericanas con los de las culturas de la antig</w:t>
      </w:r>
      <w:r>
        <w:rPr>
          <w:rFonts w:hAnsi="Times New Roman"/>
          <w:sz w:val="24"/>
          <w:szCs w:val="24"/>
        </w:rPr>
        <w:t>ü</w:t>
      </w:r>
      <w:r>
        <w:rPr>
          <w:rFonts w:ascii="Times New Roman"/>
          <w:sz w:val="24"/>
          <w:szCs w:val="24"/>
        </w:rPr>
        <w:t>edad cl</w:t>
      </w:r>
      <w:r>
        <w:rPr>
          <w:rFonts w:hAnsi="Times New Roman"/>
          <w:sz w:val="24"/>
          <w:szCs w:val="24"/>
        </w:rPr>
        <w:t>á</w:t>
      </w:r>
      <w:r>
        <w:rPr>
          <w:rFonts w:ascii="Times New Roman"/>
          <w:sz w:val="24"/>
          <w:szCs w:val="24"/>
        </w:rPr>
        <w:t xml:space="preserve">sica: </w:t>
      </w:r>
      <w:r>
        <w:rPr>
          <w:rFonts w:hAnsi="Times New Roman"/>
          <w:sz w:val="24"/>
          <w:szCs w:val="24"/>
        </w:rPr>
        <w:t>“</w:t>
      </w:r>
      <w:r>
        <w:rPr>
          <w:rFonts w:ascii="Times New Roman"/>
          <w:sz w:val="24"/>
          <w:szCs w:val="24"/>
        </w:rPr>
        <w:t>all</w:t>
      </w:r>
      <w:r>
        <w:rPr>
          <w:rFonts w:hAnsi="Times New Roman"/>
          <w:sz w:val="24"/>
          <w:szCs w:val="24"/>
        </w:rPr>
        <w:t>í</w:t>
      </w:r>
      <w:r>
        <w:rPr>
          <w:rFonts w:hAnsi="Times New Roman"/>
          <w:sz w:val="24"/>
          <w:szCs w:val="24"/>
        </w:rPr>
        <w:t xml:space="preserve"> </w:t>
      </w:r>
      <w:r>
        <w:rPr>
          <w:rFonts w:ascii="Times New Roman"/>
          <w:sz w:val="24"/>
          <w:szCs w:val="24"/>
        </w:rPr>
        <w:t>se describen pir</w:t>
      </w:r>
      <w:r>
        <w:rPr>
          <w:rFonts w:hAnsi="Times New Roman"/>
          <w:sz w:val="24"/>
          <w:szCs w:val="24"/>
        </w:rPr>
        <w:t>á</w:t>
      </w:r>
      <w:r>
        <w:rPr>
          <w:rFonts w:ascii="Times New Roman"/>
          <w:sz w:val="24"/>
          <w:szCs w:val="24"/>
        </w:rPr>
        <w:t>mides m</w:t>
      </w:r>
      <w:r>
        <w:rPr>
          <w:rFonts w:hAnsi="Times New Roman"/>
          <w:sz w:val="24"/>
          <w:szCs w:val="24"/>
        </w:rPr>
        <w:t>á</w:t>
      </w:r>
      <w:r>
        <w:rPr>
          <w:rFonts w:ascii="Times New Roman"/>
          <w:sz w:val="24"/>
          <w:szCs w:val="24"/>
        </w:rPr>
        <w:t>s grandes que las de Egipto; y haza</w:t>
      </w:r>
      <w:r>
        <w:rPr>
          <w:rFonts w:hAnsi="Times New Roman"/>
          <w:sz w:val="24"/>
          <w:szCs w:val="24"/>
        </w:rPr>
        <w:t>ñ</w:t>
      </w:r>
      <w:r>
        <w:rPr>
          <w:rFonts w:ascii="Times New Roman"/>
          <w:sz w:val="24"/>
          <w:szCs w:val="24"/>
        </w:rPr>
        <w:t xml:space="preserve">as de aquellos gigantes que vencieron a las fieras; y batallas de gigantes y hombres; </w:t>
      </w:r>
      <w:r>
        <w:rPr>
          <w:rFonts w:ascii="Times New Roman"/>
          <w:sz w:val="24"/>
          <w:szCs w:val="24"/>
        </w:rPr>
        <w:lastRenderedPageBreak/>
        <w:t>y dioses que pasan por el viento echando semillas de pueblos sobre el mundo</w:t>
      </w:r>
      <w:r>
        <w:rPr>
          <w:rFonts w:hAnsi="Times New Roman"/>
          <w:sz w:val="24"/>
          <w:szCs w:val="24"/>
        </w:rPr>
        <w:t>”</w:t>
      </w:r>
      <w:r>
        <w:rPr>
          <w:rFonts w:hAnsi="Times New Roman"/>
          <w:sz w:val="24"/>
          <w:szCs w:val="24"/>
        </w:rPr>
        <w:t xml:space="preserve"> </w:t>
      </w:r>
      <w:r>
        <w:rPr>
          <w:rFonts w:ascii="Times New Roman"/>
          <w:sz w:val="24"/>
          <w:szCs w:val="24"/>
        </w:rPr>
        <w:t>(82).  M</w:t>
      </w:r>
      <w:r>
        <w:rPr>
          <w:rFonts w:hAnsi="Times New Roman"/>
          <w:sz w:val="24"/>
          <w:szCs w:val="24"/>
        </w:rPr>
        <w:t>á</w:t>
      </w:r>
      <w:r>
        <w:rPr>
          <w:rFonts w:ascii="Times New Roman"/>
          <w:sz w:val="24"/>
          <w:szCs w:val="24"/>
        </w:rPr>
        <w:t>s adelante realiza otra comparaci</w:t>
      </w:r>
      <w:r>
        <w:rPr>
          <w:rFonts w:hAnsi="Times New Roman"/>
          <w:sz w:val="24"/>
          <w:szCs w:val="24"/>
        </w:rPr>
        <w:t>ó</w:t>
      </w:r>
      <w:r>
        <w:rPr>
          <w:rFonts w:ascii="Times New Roman"/>
          <w:sz w:val="24"/>
          <w:szCs w:val="24"/>
        </w:rPr>
        <w:t xml:space="preserve">n de esta </w:t>
      </w:r>
      <w:r>
        <w:rPr>
          <w:rFonts w:hAnsi="Times New Roman"/>
          <w:sz w:val="24"/>
          <w:szCs w:val="24"/>
        </w:rPr>
        <w:t>í</w:t>
      </w:r>
      <w:r>
        <w:rPr>
          <w:rFonts w:ascii="Times New Roman"/>
          <w:sz w:val="24"/>
          <w:szCs w:val="24"/>
        </w:rPr>
        <w:t>ndole justificando los sacrificios que se hac</w:t>
      </w:r>
      <w:r>
        <w:rPr>
          <w:rFonts w:hAnsi="Times New Roman"/>
          <w:sz w:val="24"/>
          <w:szCs w:val="24"/>
        </w:rPr>
        <w:t>í</w:t>
      </w:r>
      <w:r>
        <w:rPr>
          <w:rFonts w:ascii="Times New Roman"/>
          <w:sz w:val="24"/>
          <w:szCs w:val="24"/>
        </w:rPr>
        <w:t xml:space="preserve">an en el Nuevo Mundo: </w:t>
      </w:r>
      <w:r>
        <w:rPr>
          <w:rFonts w:hAnsi="Times New Roman"/>
          <w:sz w:val="24"/>
          <w:szCs w:val="24"/>
        </w:rPr>
        <w:t>“</w:t>
      </w:r>
      <w:r>
        <w:rPr>
          <w:rFonts w:ascii="Times New Roman"/>
          <w:sz w:val="24"/>
          <w:szCs w:val="24"/>
        </w:rPr>
        <w:t>Hay sacrificios de j</w:t>
      </w:r>
      <w:r>
        <w:rPr>
          <w:rFonts w:hAnsi="Times New Roman"/>
          <w:sz w:val="24"/>
          <w:szCs w:val="24"/>
        </w:rPr>
        <w:t>ó</w:t>
      </w:r>
      <w:r>
        <w:rPr>
          <w:rFonts w:ascii="Times New Roman"/>
          <w:sz w:val="24"/>
          <w:szCs w:val="24"/>
        </w:rPr>
        <w:t>venes hermosas a los dioses invisibles del cielo, lo mismo que los hubo en Grecia, donde era tantos a veces los sacrificios que no fue necesario hacer altar para la nueva ceremonia</w:t>
      </w:r>
      <w:r>
        <w:rPr>
          <w:rFonts w:hAnsi="Times New Roman"/>
          <w:sz w:val="24"/>
          <w:szCs w:val="24"/>
        </w:rPr>
        <w:t>”</w:t>
      </w:r>
      <w:r>
        <w:rPr>
          <w:rFonts w:hAnsi="Times New Roman"/>
          <w:sz w:val="24"/>
          <w:szCs w:val="24"/>
        </w:rPr>
        <w:t xml:space="preserve"> </w:t>
      </w:r>
      <w:r>
        <w:rPr>
          <w:rFonts w:ascii="Times New Roman"/>
          <w:sz w:val="24"/>
          <w:szCs w:val="24"/>
        </w:rPr>
        <w:t>(83). Tras esa estrat</w:t>
      </w:r>
      <w:r>
        <w:rPr>
          <w:rFonts w:hAnsi="Times New Roman"/>
          <w:sz w:val="24"/>
          <w:szCs w:val="24"/>
        </w:rPr>
        <w:t>é</w:t>
      </w:r>
      <w:r>
        <w:rPr>
          <w:rFonts w:ascii="Times New Roman"/>
          <w:sz w:val="24"/>
          <w:szCs w:val="24"/>
        </w:rPr>
        <w:t>gica comparaci</w:t>
      </w:r>
      <w:r>
        <w:rPr>
          <w:rFonts w:hAnsi="Times New Roman"/>
          <w:sz w:val="24"/>
          <w:szCs w:val="24"/>
        </w:rPr>
        <w:t>ó</w:t>
      </w:r>
      <w:r>
        <w:rPr>
          <w:rFonts w:ascii="Times New Roman"/>
          <w:sz w:val="24"/>
          <w:szCs w:val="24"/>
        </w:rPr>
        <w:t>n reside el prop</w:t>
      </w:r>
      <w:r>
        <w:rPr>
          <w:rFonts w:hAnsi="Times New Roman"/>
          <w:sz w:val="24"/>
          <w:szCs w:val="24"/>
        </w:rPr>
        <w:t>ó</w:t>
      </w:r>
      <w:r>
        <w:rPr>
          <w:rFonts w:ascii="Times New Roman"/>
          <w:sz w:val="24"/>
          <w:szCs w:val="24"/>
        </w:rPr>
        <w:t xml:space="preserve">sito de enaltecer las civilizaciones precolombinas. </w:t>
      </w:r>
      <w:r>
        <w:rPr>
          <w:rFonts w:hAnsi="Times New Roman"/>
          <w:sz w:val="24"/>
          <w:szCs w:val="24"/>
        </w:rPr>
        <w:t>¿</w:t>
      </w:r>
      <w:r>
        <w:rPr>
          <w:rFonts w:ascii="Times New Roman"/>
          <w:sz w:val="24"/>
          <w:szCs w:val="24"/>
        </w:rPr>
        <w:t>C</w:t>
      </w:r>
      <w:r>
        <w:rPr>
          <w:rFonts w:hAnsi="Times New Roman"/>
          <w:sz w:val="24"/>
          <w:szCs w:val="24"/>
        </w:rPr>
        <w:t>ó</w:t>
      </w:r>
      <w:r>
        <w:rPr>
          <w:rFonts w:ascii="Times New Roman"/>
          <w:sz w:val="24"/>
          <w:szCs w:val="24"/>
        </w:rPr>
        <w:t>mo se podr</w:t>
      </w:r>
      <w:r>
        <w:rPr>
          <w:rFonts w:hAnsi="Times New Roman"/>
          <w:sz w:val="24"/>
          <w:szCs w:val="24"/>
        </w:rPr>
        <w:t>í</w:t>
      </w:r>
      <w:r>
        <w:rPr>
          <w:rFonts w:ascii="Times New Roman"/>
          <w:sz w:val="24"/>
          <w:szCs w:val="24"/>
        </w:rPr>
        <w:t>an acusar de b</w:t>
      </w:r>
      <w:r>
        <w:rPr>
          <w:rFonts w:hAnsi="Times New Roman"/>
          <w:sz w:val="24"/>
          <w:szCs w:val="24"/>
        </w:rPr>
        <w:t>á</w:t>
      </w:r>
      <w:r>
        <w:rPr>
          <w:rFonts w:ascii="Times New Roman"/>
          <w:sz w:val="24"/>
          <w:szCs w:val="24"/>
        </w:rPr>
        <w:t>rbaros y salvajes si practicaron los mismos rituales de sacrificio que los griegos? La analog</w:t>
      </w:r>
      <w:r>
        <w:rPr>
          <w:rFonts w:hAnsi="Times New Roman"/>
          <w:sz w:val="24"/>
          <w:szCs w:val="24"/>
        </w:rPr>
        <w:t>í</w:t>
      </w:r>
      <w:r>
        <w:rPr>
          <w:rFonts w:ascii="Times New Roman"/>
          <w:sz w:val="24"/>
          <w:szCs w:val="24"/>
        </w:rPr>
        <w:t>a, por el contrario, justifica los sacrificios y realza la arquitectura, posicionando ambos aspectos a la altura de otras civilizaciones de semejante trascendencia. Apela adem</w:t>
      </w:r>
      <w:r>
        <w:rPr>
          <w:rFonts w:hAnsi="Times New Roman"/>
          <w:sz w:val="24"/>
          <w:szCs w:val="24"/>
        </w:rPr>
        <w:t>á</w:t>
      </w:r>
      <w:r>
        <w:rPr>
          <w:rFonts w:ascii="Times New Roman"/>
          <w:sz w:val="24"/>
          <w:szCs w:val="24"/>
        </w:rPr>
        <w:t>s a la comparaci</w:t>
      </w:r>
      <w:r>
        <w:rPr>
          <w:rFonts w:hAnsi="Times New Roman"/>
          <w:sz w:val="24"/>
          <w:szCs w:val="24"/>
        </w:rPr>
        <w:t>ó</w:t>
      </w:r>
      <w:r>
        <w:rPr>
          <w:rFonts w:ascii="Times New Roman"/>
          <w:sz w:val="24"/>
          <w:szCs w:val="24"/>
        </w:rPr>
        <w:t>n de Am</w:t>
      </w:r>
      <w:r>
        <w:rPr>
          <w:rFonts w:hAnsi="Times New Roman"/>
          <w:sz w:val="24"/>
          <w:szCs w:val="24"/>
        </w:rPr>
        <w:t>é</w:t>
      </w:r>
      <w:r>
        <w:rPr>
          <w:rFonts w:ascii="Times New Roman"/>
          <w:sz w:val="24"/>
          <w:szCs w:val="24"/>
        </w:rPr>
        <w:t xml:space="preserve">rica y Europa en cuanto al tema de los sacrificios: </w:t>
      </w:r>
      <w:r>
        <w:rPr>
          <w:rFonts w:hAnsi="Times New Roman"/>
          <w:sz w:val="24"/>
          <w:szCs w:val="24"/>
        </w:rPr>
        <w:t>“</w:t>
      </w:r>
      <w:r>
        <w:rPr>
          <w:rFonts w:ascii="Times New Roman"/>
          <w:sz w:val="24"/>
          <w:szCs w:val="24"/>
        </w:rPr>
        <w:t>hubo sacrificios en masa, como los hab</w:t>
      </w:r>
      <w:r>
        <w:rPr>
          <w:rFonts w:hAnsi="Times New Roman"/>
          <w:sz w:val="24"/>
          <w:szCs w:val="24"/>
        </w:rPr>
        <w:t>í</w:t>
      </w:r>
      <w:r>
        <w:rPr>
          <w:rFonts w:ascii="Times New Roman"/>
          <w:sz w:val="24"/>
          <w:szCs w:val="24"/>
        </w:rPr>
        <w:t>a en la Plaza Mayor, delante de los obispos y del rey, cuando la Inquisici</w:t>
      </w:r>
      <w:r>
        <w:rPr>
          <w:rFonts w:hAnsi="Times New Roman"/>
          <w:sz w:val="24"/>
          <w:szCs w:val="24"/>
        </w:rPr>
        <w:t>ó</w:t>
      </w:r>
      <w:r>
        <w:rPr>
          <w:rFonts w:ascii="Times New Roman"/>
          <w:sz w:val="24"/>
          <w:szCs w:val="24"/>
        </w:rPr>
        <w:t>n de Espa</w:t>
      </w:r>
      <w:r>
        <w:rPr>
          <w:rFonts w:hAnsi="Times New Roman"/>
          <w:sz w:val="24"/>
          <w:szCs w:val="24"/>
        </w:rPr>
        <w:t>ñ</w:t>
      </w:r>
      <w:r>
        <w:rPr>
          <w:rFonts w:ascii="Times New Roman"/>
          <w:sz w:val="24"/>
          <w:szCs w:val="24"/>
        </w:rPr>
        <w:t>a quemaba a los hombres vivos, con mucho lujo de le</w:t>
      </w:r>
      <w:r>
        <w:rPr>
          <w:rFonts w:hAnsi="Times New Roman"/>
          <w:sz w:val="24"/>
          <w:szCs w:val="24"/>
        </w:rPr>
        <w:t>ñ</w:t>
      </w:r>
      <w:r>
        <w:rPr>
          <w:rFonts w:ascii="Times New Roman"/>
          <w:sz w:val="24"/>
          <w:szCs w:val="24"/>
        </w:rPr>
        <w:t>a y de procesi</w:t>
      </w:r>
      <w:r>
        <w:rPr>
          <w:rFonts w:hAnsi="Times New Roman"/>
          <w:sz w:val="24"/>
          <w:szCs w:val="24"/>
        </w:rPr>
        <w:t>ó</w:t>
      </w:r>
      <w:r>
        <w:rPr>
          <w:rFonts w:ascii="Times New Roman"/>
          <w:sz w:val="24"/>
          <w:szCs w:val="24"/>
        </w:rPr>
        <w:t>n, y ve</w:t>
      </w:r>
      <w:r>
        <w:rPr>
          <w:rFonts w:hAnsi="Times New Roman"/>
          <w:sz w:val="24"/>
          <w:szCs w:val="24"/>
        </w:rPr>
        <w:t>í</w:t>
      </w:r>
      <w:r>
        <w:rPr>
          <w:rFonts w:ascii="Times New Roman"/>
          <w:sz w:val="24"/>
          <w:szCs w:val="24"/>
        </w:rPr>
        <w:t>an la quema las se</w:t>
      </w:r>
      <w:r>
        <w:rPr>
          <w:rFonts w:hAnsi="Times New Roman"/>
          <w:sz w:val="24"/>
          <w:szCs w:val="24"/>
        </w:rPr>
        <w:t>ñ</w:t>
      </w:r>
      <w:r>
        <w:rPr>
          <w:rFonts w:ascii="Times New Roman"/>
          <w:sz w:val="24"/>
          <w:szCs w:val="24"/>
        </w:rPr>
        <w:t>oras madrile</w:t>
      </w:r>
      <w:r>
        <w:rPr>
          <w:rFonts w:hAnsi="Times New Roman"/>
          <w:sz w:val="24"/>
          <w:szCs w:val="24"/>
        </w:rPr>
        <w:t>ñ</w:t>
      </w:r>
      <w:r>
        <w:rPr>
          <w:rFonts w:ascii="Times New Roman"/>
          <w:sz w:val="24"/>
          <w:szCs w:val="24"/>
        </w:rPr>
        <w:t>as desde los balcones</w:t>
      </w:r>
      <w:r>
        <w:rPr>
          <w:rFonts w:hAnsi="Times New Roman"/>
          <w:sz w:val="24"/>
          <w:szCs w:val="24"/>
        </w:rPr>
        <w:t>”</w:t>
      </w:r>
      <w:r>
        <w:rPr>
          <w:rFonts w:hAnsi="Times New Roman"/>
          <w:sz w:val="24"/>
          <w:szCs w:val="24"/>
        </w:rPr>
        <w:t xml:space="preserve"> </w:t>
      </w:r>
      <w:r>
        <w:rPr>
          <w:rFonts w:ascii="Times New Roman"/>
          <w:sz w:val="24"/>
          <w:szCs w:val="24"/>
        </w:rPr>
        <w:t>(83). La postura de Mart</w:t>
      </w:r>
      <w:r>
        <w:rPr>
          <w:rFonts w:hAnsi="Times New Roman"/>
          <w:sz w:val="24"/>
          <w:szCs w:val="24"/>
        </w:rPr>
        <w:t>í</w:t>
      </w:r>
      <w:r>
        <w:rPr>
          <w:rFonts w:hAnsi="Times New Roman"/>
          <w:sz w:val="24"/>
          <w:szCs w:val="24"/>
        </w:rPr>
        <w:t xml:space="preserve"> </w:t>
      </w:r>
      <w:r>
        <w:rPr>
          <w:rFonts w:ascii="Times New Roman"/>
          <w:sz w:val="24"/>
          <w:szCs w:val="24"/>
        </w:rPr>
        <w:t>es clara: desaprueba los actos injustos cometidos por los espa</w:t>
      </w:r>
      <w:r>
        <w:rPr>
          <w:rFonts w:hAnsi="Times New Roman"/>
          <w:sz w:val="24"/>
          <w:szCs w:val="24"/>
        </w:rPr>
        <w:t>ñ</w:t>
      </w:r>
      <w:r>
        <w:rPr>
          <w:rFonts w:ascii="Times New Roman"/>
          <w:sz w:val="24"/>
          <w:szCs w:val="24"/>
        </w:rPr>
        <w:t>oles y justifica su posici</w:t>
      </w:r>
      <w:r>
        <w:rPr>
          <w:rFonts w:hAnsi="Times New Roman"/>
          <w:sz w:val="24"/>
          <w:szCs w:val="24"/>
        </w:rPr>
        <w:t>ó</w:t>
      </w:r>
      <w:r>
        <w:rPr>
          <w:rFonts w:ascii="Times New Roman"/>
          <w:sz w:val="24"/>
          <w:szCs w:val="24"/>
        </w:rPr>
        <w:t>n realzando la superioridad de los vencidos mediante su comparaci</w:t>
      </w:r>
      <w:r>
        <w:rPr>
          <w:rFonts w:hAnsi="Times New Roman"/>
          <w:sz w:val="24"/>
          <w:szCs w:val="24"/>
        </w:rPr>
        <w:t>ó</w:t>
      </w:r>
      <w:r>
        <w:rPr>
          <w:rFonts w:ascii="Times New Roman"/>
          <w:sz w:val="24"/>
          <w:szCs w:val="24"/>
        </w:rPr>
        <w:t>n con las civilizaciones de la antig</w:t>
      </w:r>
      <w:r>
        <w:rPr>
          <w:rFonts w:hAnsi="Times New Roman"/>
          <w:sz w:val="24"/>
          <w:szCs w:val="24"/>
        </w:rPr>
        <w:t>ü</w:t>
      </w:r>
      <w:r>
        <w:rPr>
          <w:rFonts w:ascii="Times New Roman"/>
          <w:sz w:val="24"/>
          <w:szCs w:val="24"/>
        </w:rPr>
        <w:t xml:space="preserve">edad y denigrando las actitudes, comportamientos y acciones de los vencedores: </w:t>
      </w:r>
      <w:r>
        <w:rPr>
          <w:rFonts w:hAnsi="Times New Roman"/>
          <w:sz w:val="24"/>
          <w:szCs w:val="24"/>
        </w:rPr>
        <w:t>“</w:t>
      </w:r>
      <w:r>
        <w:rPr>
          <w:rFonts w:ascii="Times New Roman"/>
          <w:sz w:val="24"/>
          <w:szCs w:val="24"/>
        </w:rPr>
        <w:t>Y de los indios han dicho m</w:t>
      </w:r>
      <w:r>
        <w:rPr>
          <w:rFonts w:hAnsi="Times New Roman"/>
          <w:sz w:val="24"/>
          <w:szCs w:val="24"/>
        </w:rPr>
        <w:t>á</w:t>
      </w:r>
      <w:r>
        <w:rPr>
          <w:rFonts w:ascii="Times New Roman"/>
          <w:sz w:val="24"/>
          <w:szCs w:val="24"/>
        </w:rPr>
        <w:t>s de lo justo en estas cosas los espa</w:t>
      </w:r>
      <w:r>
        <w:rPr>
          <w:rFonts w:hAnsi="Times New Roman"/>
          <w:sz w:val="24"/>
          <w:szCs w:val="24"/>
        </w:rPr>
        <w:t>ñ</w:t>
      </w:r>
      <w:r>
        <w:rPr>
          <w:rFonts w:ascii="Times New Roman"/>
          <w:sz w:val="24"/>
          <w:szCs w:val="24"/>
        </w:rPr>
        <w:t>oles vencedores, que exageraban o inventaban los defectos de la raza vencida para que la crueldad con que la trataron pareciese justa y conveniente al mundo</w:t>
      </w:r>
      <w:r>
        <w:rPr>
          <w:rFonts w:hAnsi="Times New Roman"/>
          <w:sz w:val="24"/>
          <w:szCs w:val="24"/>
        </w:rPr>
        <w:t>”</w:t>
      </w:r>
      <w:r>
        <w:rPr>
          <w:rFonts w:ascii="Times New Roman"/>
          <w:sz w:val="24"/>
          <w:szCs w:val="24"/>
        </w:rPr>
        <w:t>(83).</w:t>
      </w:r>
    </w:p>
    <w:p w14:paraId="715509F3" w14:textId="77777777" w:rsidR="00AF3598" w:rsidRDefault="00AF3598" w:rsidP="00AF3598">
      <w:pPr>
        <w:pStyle w:val="Body"/>
        <w:spacing w:after="0" w:line="480" w:lineRule="auto"/>
        <w:rPr>
          <w:rFonts w:ascii="Times New Roman" w:eastAsia="Times New Roman" w:hAnsi="Times New Roman" w:cs="Times New Roman"/>
          <w:sz w:val="24"/>
          <w:szCs w:val="24"/>
        </w:rPr>
      </w:pPr>
      <w:r>
        <w:rPr>
          <w:rFonts w:ascii="Times New Roman"/>
          <w:sz w:val="24"/>
          <w:szCs w:val="24"/>
        </w:rPr>
        <w:t xml:space="preserve"> </w:t>
      </w:r>
      <w:r>
        <w:rPr>
          <w:rFonts w:ascii="Times New Roman" w:eastAsia="Times New Roman" w:hAnsi="Times New Roman" w:cs="Times New Roman"/>
          <w:sz w:val="24"/>
          <w:szCs w:val="24"/>
        </w:rPr>
        <w:tab/>
      </w:r>
      <w:r>
        <w:rPr>
          <w:rFonts w:ascii="Times New Roman"/>
          <w:sz w:val="24"/>
          <w:szCs w:val="24"/>
        </w:rPr>
        <w:t xml:space="preserve">En </w:t>
      </w:r>
      <w:r>
        <w:rPr>
          <w:rFonts w:ascii="Times New Roman"/>
          <w:i/>
          <w:iCs/>
          <w:sz w:val="24"/>
          <w:szCs w:val="24"/>
        </w:rPr>
        <w:t>La Edad de Oro</w:t>
      </w:r>
      <w:r>
        <w:rPr>
          <w:rFonts w:ascii="Times New Roman"/>
          <w:sz w:val="24"/>
          <w:szCs w:val="24"/>
        </w:rPr>
        <w:t>,</w:t>
      </w:r>
      <w:r>
        <w:rPr>
          <w:rFonts w:ascii="Times New Roman"/>
          <w:i/>
          <w:iCs/>
          <w:sz w:val="24"/>
          <w:szCs w:val="24"/>
        </w:rPr>
        <w:t xml:space="preserve"> </w:t>
      </w:r>
      <w:r>
        <w:rPr>
          <w:rFonts w:ascii="Times New Roman"/>
          <w:sz w:val="24"/>
          <w:szCs w:val="24"/>
        </w:rPr>
        <w:t>Mart</w:t>
      </w:r>
      <w:r>
        <w:rPr>
          <w:rFonts w:hAnsi="Times New Roman"/>
          <w:sz w:val="24"/>
          <w:szCs w:val="24"/>
        </w:rPr>
        <w:t>í</w:t>
      </w:r>
      <w:r>
        <w:rPr>
          <w:rFonts w:hAnsi="Times New Roman"/>
          <w:sz w:val="24"/>
          <w:szCs w:val="24"/>
        </w:rPr>
        <w:t xml:space="preserve"> </w:t>
      </w:r>
      <w:r>
        <w:rPr>
          <w:rFonts w:ascii="Times New Roman"/>
          <w:sz w:val="24"/>
          <w:szCs w:val="24"/>
        </w:rPr>
        <w:t>iguala en un primer acercamiento a los conquistados y los conquistadores. Coloc</w:t>
      </w:r>
      <w:r>
        <w:rPr>
          <w:rFonts w:hAnsi="Times New Roman"/>
          <w:sz w:val="24"/>
          <w:szCs w:val="24"/>
        </w:rPr>
        <w:t>á</w:t>
      </w:r>
      <w:r>
        <w:rPr>
          <w:rFonts w:ascii="Times New Roman"/>
          <w:sz w:val="24"/>
          <w:szCs w:val="24"/>
        </w:rPr>
        <w:t>ndolos en el mismo nivel de ignorancia y superstici</w:t>
      </w:r>
      <w:r>
        <w:rPr>
          <w:rFonts w:hAnsi="Times New Roman"/>
          <w:sz w:val="24"/>
          <w:szCs w:val="24"/>
        </w:rPr>
        <w:t>ó</w:t>
      </w:r>
      <w:r>
        <w:rPr>
          <w:rFonts w:ascii="Times New Roman"/>
          <w:sz w:val="24"/>
          <w:szCs w:val="24"/>
        </w:rPr>
        <w:t xml:space="preserve">n  equipara a estas </w:t>
      </w:r>
      <w:r>
        <w:rPr>
          <w:rFonts w:hAnsi="Times New Roman"/>
          <w:sz w:val="24"/>
          <w:szCs w:val="24"/>
        </w:rPr>
        <w:t>ú</w:t>
      </w:r>
      <w:r>
        <w:rPr>
          <w:rFonts w:ascii="Times New Roman"/>
          <w:sz w:val="24"/>
          <w:szCs w:val="24"/>
        </w:rPr>
        <w:t xml:space="preserve">ltimas en poder: </w:t>
      </w:r>
      <w:r>
        <w:rPr>
          <w:rFonts w:hAnsi="Times New Roman"/>
          <w:sz w:val="24"/>
          <w:szCs w:val="24"/>
        </w:rPr>
        <w:t>“</w:t>
      </w:r>
      <w:r>
        <w:rPr>
          <w:rFonts w:ascii="Times New Roman"/>
          <w:sz w:val="24"/>
          <w:szCs w:val="24"/>
        </w:rPr>
        <w:t>la ignorancia es la otra cara de la superstici</w:t>
      </w:r>
      <w:r>
        <w:rPr>
          <w:rFonts w:hAnsi="Times New Roman"/>
          <w:sz w:val="24"/>
          <w:szCs w:val="24"/>
        </w:rPr>
        <w:t>ó</w:t>
      </w:r>
      <w:r>
        <w:rPr>
          <w:rFonts w:ascii="Times New Roman"/>
          <w:sz w:val="24"/>
          <w:szCs w:val="24"/>
        </w:rPr>
        <w:t xml:space="preserve">n y ambas </w:t>
      </w:r>
      <w:r>
        <w:rPr>
          <w:rFonts w:ascii="Times New Roman"/>
          <w:sz w:val="24"/>
          <w:szCs w:val="24"/>
        </w:rPr>
        <w:lastRenderedPageBreak/>
        <w:t>son la expresi</w:t>
      </w:r>
      <w:r>
        <w:rPr>
          <w:rFonts w:hAnsi="Times New Roman"/>
          <w:sz w:val="24"/>
          <w:szCs w:val="24"/>
        </w:rPr>
        <w:t>ó</w:t>
      </w:r>
      <w:r>
        <w:rPr>
          <w:rFonts w:ascii="Times New Roman"/>
          <w:sz w:val="24"/>
          <w:szCs w:val="24"/>
        </w:rPr>
        <w:t>n de la barbarie</w:t>
      </w:r>
      <w:r>
        <w:rPr>
          <w:rFonts w:hAnsi="Times New Roman"/>
          <w:sz w:val="24"/>
          <w:szCs w:val="24"/>
        </w:rPr>
        <w:t>”</w:t>
      </w:r>
      <w:r>
        <w:rPr>
          <w:rFonts w:hAnsi="Times New Roman"/>
          <w:sz w:val="24"/>
          <w:szCs w:val="24"/>
        </w:rPr>
        <w:t xml:space="preserve"> </w:t>
      </w:r>
      <w:r>
        <w:rPr>
          <w:rFonts w:ascii="Times New Roman"/>
          <w:sz w:val="24"/>
          <w:szCs w:val="24"/>
        </w:rPr>
        <w:t>(57). El escritor subraya que la historia de los conquistados y los conquistadores la escriben los vencedores, de ah</w:t>
      </w:r>
      <w:r>
        <w:rPr>
          <w:rFonts w:hAnsi="Times New Roman"/>
          <w:sz w:val="24"/>
          <w:szCs w:val="24"/>
        </w:rPr>
        <w:t>í</w:t>
      </w:r>
      <w:r>
        <w:rPr>
          <w:rFonts w:hAnsi="Times New Roman"/>
          <w:sz w:val="24"/>
          <w:szCs w:val="24"/>
        </w:rPr>
        <w:t xml:space="preserve"> </w:t>
      </w:r>
      <w:r>
        <w:rPr>
          <w:rFonts w:ascii="Times New Roman"/>
          <w:sz w:val="24"/>
          <w:szCs w:val="24"/>
        </w:rPr>
        <w:t>que se difame a la raza vencida. Destaca la virtud de los ca</w:t>
      </w:r>
      <w:r>
        <w:rPr>
          <w:rFonts w:hAnsi="Times New Roman"/>
          <w:sz w:val="24"/>
          <w:szCs w:val="24"/>
        </w:rPr>
        <w:t>í</w:t>
      </w:r>
      <w:r>
        <w:rPr>
          <w:rFonts w:ascii="Times New Roman"/>
          <w:sz w:val="24"/>
          <w:szCs w:val="24"/>
        </w:rPr>
        <w:t>dos, para manifestar la conducta sanguinaria y desp</w:t>
      </w:r>
      <w:r>
        <w:rPr>
          <w:rFonts w:hAnsi="Times New Roman"/>
          <w:sz w:val="24"/>
          <w:szCs w:val="24"/>
        </w:rPr>
        <w:t>ó</w:t>
      </w:r>
      <w:r>
        <w:rPr>
          <w:rFonts w:ascii="Times New Roman"/>
          <w:sz w:val="24"/>
          <w:szCs w:val="24"/>
        </w:rPr>
        <w:t>tica de los conquistadores. Como padre permisivo que resalta con ah</w:t>
      </w:r>
      <w:r>
        <w:rPr>
          <w:rFonts w:hAnsi="Times New Roman"/>
          <w:sz w:val="24"/>
          <w:szCs w:val="24"/>
        </w:rPr>
        <w:t>í</w:t>
      </w:r>
      <w:r>
        <w:rPr>
          <w:rFonts w:ascii="Times New Roman"/>
          <w:sz w:val="24"/>
          <w:szCs w:val="24"/>
        </w:rPr>
        <w:t>nco las cualidades del hijo, en este caso de ese pueblo acabado de nacer, en pa</w:t>
      </w:r>
      <w:r>
        <w:rPr>
          <w:rFonts w:hAnsi="Times New Roman"/>
          <w:sz w:val="24"/>
          <w:szCs w:val="24"/>
        </w:rPr>
        <w:t>ñ</w:t>
      </w:r>
      <w:r>
        <w:rPr>
          <w:rFonts w:ascii="Times New Roman"/>
          <w:sz w:val="24"/>
          <w:szCs w:val="24"/>
        </w:rPr>
        <w:t>ales, al presentar a Am</w:t>
      </w:r>
      <w:r>
        <w:rPr>
          <w:rFonts w:hAnsi="Times New Roman"/>
          <w:sz w:val="24"/>
          <w:szCs w:val="24"/>
        </w:rPr>
        <w:t>é</w:t>
      </w:r>
      <w:r>
        <w:rPr>
          <w:rFonts w:ascii="Times New Roman"/>
          <w:sz w:val="24"/>
          <w:szCs w:val="24"/>
        </w:rPr>
        <w:t>rica en ese estado Mart</w:t>
      </w:r>
      <w:r>
        <w:rPr>
          <w:rFonts w:hAnsi="Times New Roman"/>
          <w:sz w:val="24"/>
          <w:szCs w:val="24"/>
        </w:rPr>
        <w:t>í</w:t>
      </w:r>
      <w:r>
        <w:rPr>
          <w:rFonts w:hAnsi="Times New Roman"/>
          <w:sz w:val="24"/>
          <w:szCs w:val="24"/>
        </w:rPr>
        <w:t xml:space="preserve"> </w:t>
      </w:r>
      <w:r>
        <w:rPr>
          <w:rFonts w:ascii="Times New Roman"/>
          <w:sz w:val="24"/>
          <w:szCs w:val="24"/>
        </w:rPr>
        <w:t>acent</w:t>
      </w:r>
      <w:r>
        <w:rPr>
          <w:rFonts w:hAnsi="Times New Roman"/>
          <w:sz w:val="24"/>
          <w:szCs w:val="24"/>
        </w:rPr>
        <w:t>ú</w:t>
      </w:r>
      <w:r>
        <w:rPr>
          <w:rFonts w:ascii="Times New Roman"/>
          <w:sz w:val="24"/>
          <w:szCs w:val="24"/>
        </w:rPr>
        <w:t>a la vulnerabilidad de sus pueblos, su proclividad a ser manipulados por estar en un estado de formaci</w:t>
      </w:r>
      <w:r>
        <w:rPr>
          <w:rFonts w:hAnsi="Times New Roman"/>
          <w:sz w:val="24"/>
          <w:szCs w:val="24"/>
        </w:rPr>
        <w:t>ó</w:t>
      </w:r>
      <w:r>
        <w:rPr>
          <w:rFonts w:ascii="Times New Roman"/>
          <w:sz w:val="24"/>
          <w:szCs w:val="24"/>
        </w:rPr>
        <w:t xml:space="preserve">n, de desarrollo. </w:t>
      </w:r>
    </w:p>
    <w:p w14:paraId="666B9481"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hAnsi="Times New Roman"/>
          <w:sz w:val="24"/>
          <w:szCs w:val="24"/>
        </w:rPr>
        <w:t>¿</w:t>
      </w:r>
      <w:r>
        <w:rPr>
          <w:rFonts w:ascii="Times New Roman"/>
          <w:sz w:val="24"/>
          <w:szCs w:val="24"/>
        </w:rPr>
        <w:t>Acaso no se encuentra el lector ni</w:t>
      </w:r>
      <w:r>
        <w:rPr>
          <w:rFonts w:hAnsi="Times New Roman"/>
          <w:sz w:val="24"/>
          <w:szCs w:val="24"/>
        </w:rPr>
        <w:t>ñ</w:t>
      </w:r>
      <w:r>
        <w:rPr>
          <w:rFonts w:ascii="Times New Roman"/>
          <w:sz w:val="24"/>
          <w:szCs w:val="24"/>
        </w:rPr>
        <w:t>o en el mismo estado de formaci</w:t>
      </w:r>
      <w:r>
        <w:rPr>
          <w:rFonts w:hAnsi="Times New Roman"/>
          <w:sz w:val="24"/>
          <w:szCs w:val="24"/>
        </w:rPr>
        <w:t>ó</w:t>
      </w:r>
      <w:r>
        <w:rPr>
          <w:rFonts w:ascii="Times New Roman"/>
          <w:sz w:val="24"/>
          <w:szCs w:val="24"/>
        </w:rPr>
        <w:t>n? Esta tribu ajena al mundo de los adultos que es la de los ni</w:t>
      </w:r>
      <w:r>
        <w:rPr>
          <w:rFonts w:hAnsi="Times New Roman"/>
          <w:sz w:val="24"/>
          <w:szCs w:val="24"/>
        </w:rPr>
        <w:t>ñ</w:t>
      </w:r>
      <w:r>
        <w:rPr>
          <w:rFonts w:ascii="Times New Roman"/>
          <w:sz w:val="24"/>
          <w:szCs w:val="24"/>
        </w:rPr>
        <w:t>os es ideal para ser colonizada. La ense</w:t>
      </w:r>
      <w:r>
        <w:rPr>
          <w:rFonts w:hAnsi="Times New Roman"/>
          <w:sz w:val="24"/>
          <w:szCs w:val="24"/>
        </w:rPr>
        <w:t>ñ</w:t>
      </w:r>
      <w:r>
        <w:rPr>
          <w:rFonts w:ascii="Times New Roman"/>
          <w:sz w:val="24"/>
          <w:szCs w:val="24"/>
        </w:rPr>
        <w:t>anza se convierte en el veh</w:t>
      </w:r>
      <w:r>
        <w:rPr>
          <w:rFonts w:hAnsi="Times New Roman"/>
          <w:sz w:val="24"/>
          <w:szCs w:val="24"/>
        </w:rPr>
        <w:t>í</w:t>
      </w:r>
      <w:r>
        <w:rPr>
          <w:rFonts w:ascii="Times New Roman"/>
          <w:sz w:val="24"/>
          <w:szCs w:val="24"/>
        </w:rPr>
        <w:t>culo ideal para legitimar el respeto incuestionable hacia la historia del continente, para fomentar el respeto a las culturas precolombinas y a la naci</w:t>
      </w:r>
      <w:r>
        <w:rPr>
          <w:rFonts w:hAnsi="Times New Roman"/>
          <w:sz w:val="24"/>
          <w:szCs w:val="24"/>
        </w:rPr>
        <w:t>ó</w:t>
      </w:r>
      <w:r>
        <w:rPr>
          <w:rFonts w:ascii="Times New Roman"/>
          <w:sz w:val="24"/>
          <w:szCs w:val="24"/>
        </w:rPr>
        <w:t>n. Educar es una pr</w:t>
      </w:r>
      <w:r>
        <w:rPr>
          <w:rFonts w:hAnsi="Times New Roman"/>
          <w:sz w:val="24"/>
          <w:szCs w:val="24"/>
        </w:rPr>
        <w:t>á</w:t>
      </w:r>
      <w:r>
        <w:rPr>
          <w:rFonts w:ascii="Times New Roman"/>
          <w:sz w:val="24"/>
          <w:szCs w:val="24"/>
        </w:rPr>
        <w:t>ctica social que debe relacionarse hist</w:t>
      </w:r>
      <w:r>
        <w:rPr>
          <w:rFonts w:hAnsi="Times New Roman"/>
          <w:sz w:val="24"/>
          <w:szCs w:val="24"/>
        </w:rPr>
        <w:t>ó</w:t>
      </w:r>
      <w:r>
        <w:rPr>
          <w:rFonts w:ascii="Times New Roman"/>
          <w:sz w:val="24"/>
          <w:szCs w:val="24"/>
        </w:rPr>
        <w:t>ricamente al conocimiento, al poder y a la lucha pol</w:t>
      </w:r>
      <w:r>
        <w:rPr>
          <w:rFonts w:hAnsi="Times New Roman"/>
          <w:sz w:val="24"/>
          <w:szCs w:val="24"/>
        </w:rPr>
        <w:t>í</w:t>
      </w:r>
      <w:r>
        <w:rPr>
          <w:rFonts w:ascii="Times New Roman"/>
          <w:sz w:val="24"/>
          <w:szCs w:val="24"/>
        </w:rPr>
        <w:t>tica y cultural sobre el lenguaje y la experiencia en el otro. Al narrar con un prop</w:t>
      </w:r>
      <w:r>
        <w:rPr>
          <w:rFonts w:hAnsi="Times New Roman"/>
          <w:sz w:val="24"/>
          <w:szCs w:val="24"/>
        </w:rPr>
        <w:t>ó</w:t>
      </w:r>
      <w:r>
        <w:rPr>
          <w:rFonts w:ascii="Times New Roman"/>
          <w:sz w:val="24"/>
          <w:szCs w:val="24"/>
        </w:rPr>
        <w:t>sito did</w:t>
      </w:r>
      <w:r>
        <w:rPr>
          <w:rFonts w:hAnsi="Times New Roman"/>
          <w:sz w:val="24"/>
          <w:szCs w:val="24"/>
        </w:rPr>
        <w:t>á</w:t>
      </w:r>
      <w:r>
        <w:rPr>
          <w:rFonts w:ascii="Times New Roman"/>
          <w:sz w:val="24"/>
          <w:szCs w:val="24"/>
        </w:rPr>
        <w:t>ctico y educativo el lenguaje se convierte en un instrumento que simult</w:t>
      </w:r>
      <w:r>
        <w:rPr>
          <w:rFonts w:hAnsi="Times New Roman"/>
          <w:sz w:val="24"/>
          <w:szCs w:val="24"/>
        </w:rPr>
        <w:t>á</w:t>
      </w:r>
      <w:r>
        <w:rPr>
          <w:rFonts w:ascii="Times New Roman"/>
          <w:sz w:val="24"/>
          <w:szCs w:val="24"/>
        </w:rPr>
        <w:t xml:space="preserve">neamente silencia o exalta las voces de los oprimidos o ausentes: </w:t>
      </w:r>
      <w:r>
        <w:rPr>
          <w:rFonts w:hAnsi="Times New Roman"/>
          <w:sz w:val="24"/>
          <w:szCs w:val="24"/>
        </w:rPr>
        <w:t>“</w:t>
      </w:r>
      <w:r>
        <w:rPr>
          <w:rFonts w:ascii="Times New Roman"/>
          <w:sz w:val="24"/>
          <w:szCs w:val="24"/>
        </w:rPr>
        <w:t>Language is both: hegemonic and counterhegemonic, instrumental in both silencing the voices of the oppressed and in legitimating oppressive social relations</w:t>
      </w:r>
      <w:r>
        <w:rPr>
          <w:rFonts w:hAnsi="Times New Roman"/>
          <w:sz w:val="24"/>
          <w:szCs w:val="24"/>
        </w:rPr>
        <w:t>”</w:t>
      </w:r>
      <w:r>
        <w:rPr>
          <w:rFonts w:hAnsi="Times New Roman"/>
          <w:sz w:val="24"/>
          <w:szCs w:val="24"/>
        </w:rPr>
        <w:t xml:space="preserve"> </w:t>
      </w:r>
      <w:r>
        <w:rPr>
          <w:rFonts w:ascii="Times New Roman"/>
          <w:sz w:val="24"/>
          <w:szCs w:val="24"/>
        </w:rPr>
        <w:t>(Freire 5). La voz narrativa que educa tiene un dominio sobre sobre los lectores, principalmente en el lector ni</w:t>
      </w:r>
      <w:r>
        <w:rPr>
          <w:rFonts w:hAnsi="Times New Roman"/>
          <w:sz w:val="24"/>
          <w:szCs w:val="24"/>
        </w:rPr>
        <w:t>ñ</w:t>
      </w:r>
      <w:r>
        <w:rPr>
          <w:rFonts w:ascii="Times New Roman"/>
          <w:sz w:val="24"/>
          <w:szCs w:val="24"/>
        </w:rPr>
        <w:t>o. El estado de hegemon</w:t>
      </w:r>
      <w:r>
        <w:rPr>
          <w:rFonts w:hAnsi="Times New Roman"/>
          <w:sz w:val="24"/>
          <w:szCs w:val="24"/>
        </w:rPr>
        <w:t>í</w:t>
      </w:r>
      <w:r>
        <w:rPr>
          <w:rFonts w:ascii="Times New Roman"/>
          <w:sz w:val="24"/>
          <w:szCs w:val="24"/>
        </w:rPr>
        <w:t>a cultural seg</w:t>
      </w:r>
      <w:r>
        <w:rPr>
          <w:rFonts w:hAnsi="Times New Roman"/>
          <w:sz w:val="24"/>
          <w:szCs w:val="24"/>
        </w:rPr>
        <w:t>ú</w:t>
      </w:r>
      <w:r>
        <w:rPr>
          <w:rFonts w:ascii="Times New Roman"/>
          <w:sz w:val="24"/>
          <w:szCs w:val="24"/>
        </w:rPr>
        <w:t>n Gramsci se entiende como la dominaci</w:t>
      </w:r>
      <w:r>
        <w:rPr>
          <w:rFonts w:hAnsi="Times New Roman"/>
          <w:sz w:val="24"/>
          <w:szCs w:val="24"/>
        </w:rPr>
        <w:t>ó</w:t>
      </w:r>
      <w:r>
        <w:rPr>
          <w:rFonts w:ascii="Times New Roman"/>
          <w:sz w:val="24"/>
          <w:szCs w:val="24"/>
        </w:rPr>
        <w:t>n y mantenimiento de poder que ejerce una persona para la persuasi</w:t>
      </w:r>
      <w:r>
        <w:rPr>
          <w:rFonts w:hAnsi="Times New Roman"/>
          <w:sz w:val="24"/>
          <w:szCs w:val="24"/>
        </w:rPr>
        <w:t>ó</w:t>
      </w:r>
      <w:r>
        <w:rPr>
          <w:rFonts w:ascii="Times New Roman"/>
          <w:sz w:val="24"/>
          <w:szCs w:val="24"/>
        </w:rPr>
        <w:t>n de otros sometidos, minoritarios o ambas cosas, imponiendo sus propias creencias e ideolog</w:t>
      </w:r>
      <w:r>
        <w:rPr>
          <w:rFonts w:hAnsi="Times New Roman"/>
          <w:sz w:val="24"/>
          <w:szCs w:val="24"/>
        </w:rPr>
        <w:t>í</w:t>
      </w:r>
      <w:r>
        <w:rPr>
          <w:rFonts w:ascii="Times New Roman"/>
          <w:sz w:val="24"/>
          <w:szCs w:val="24"/>
        </w:rPr>
        <w:t>as con el fin de perpetuar un estado de homogeneidad en el pensamiento y en la acci</w:t>
      </w:r>
      <w:r>
        <w:rPr>
          <w:rFonts w:hAnsi="Times New Roman"/>
          <w:sz w:val="24"/>
          <w:szCs w:val="24"/>
        </w:rPr>
        <w:t>ó</w:t>
      </w:r>
      <w:r>
        <w:rPr>
          <w:rFonts w:ascii="Times New Roman"/>
          <w:sz w:val="24"/>
          <w:szCs w:val="24"/>
        </w:rPr>
        <w:t>n (32). Ese otro sobre quien el escritor ejerce un dominio y a quien le impone sus creencias e ideolog</w:t>
      </w:r>
      <w:r>
        <w:rPr>
          <w:rFonts w:hAnsi="Times New Roman"/>
          <w:sz w:val="24"/>
          <w:szCs w:val="24"/>
        </w:rPr>
        <w:t>í</w:t>
      </w:r>
      <w:r>
        <w:rPr>
          <w:rFonts w:ascii="Times New Roman"/>
          <w:sz w:val="24"/>
          <w:szCs w:val="24"/>
        </w:rPr>
        <w:t xml:space="preserve">as </w:t>
      </w:r>
      <w:r>
        <w:rPr>
          <w:rFonts w:ascii="Times New Roman"/>
          <w:sz w:val="24"/>
          <w:szCs w:val="24"/>
        </w:rPr>
        <w:lastRenderedPageBreak/>
        <w:t>es, en este caso el ni</w:t>
      </w:r>
      <w:r>
        <w:rPr>
          <w:rFonts w:hAnsi="Times New Roman"/>
          <w:sz w:val="24"/>
          <w:szCs w:val="24"/>
        </w:rPr>
        <w:t>ñ</w:t>
      </w:r>
      <w:r>
        <w:rPr>
          <w:rFonts w:ascii="Times New Roman"/>
          <w:sz w:val="24"/>
          <w:szCs w:val="24"/>
        </w:rPr>
        <w:t>o, quien pertenece a un grupo minoritario. Sin embargo, Mart</w:t>
      </w:r>
      <w:r>
        <w:rPr>
          <w:rFonts w:hAnsi="Times New Roman"/>
          <w:sz w:val="24"/>
          <w:szCs w:val="24"/>
        </w:rPr>
        <w:t>í</w:t>
      </w:r>
      <w:r>
        <w:rPr>
          <w:rFonts w:hAnsi="Times New Roman"/>
          <w:sz w:val="24"/>
          <w:szCs w:val="24"/>
        </w:rPr>
        <w:t xml:space="preserve"> </w:t>
      </w:r>
      <w:r>
        <w:rPr>
          <w:rFonts w:ascii="Times New Roman"/>
          <w:sz w:val="24"/>
          <w:szCs w:val="24"/>
        </w:rPr>
        <w:t>est</w:t>
      </w:r>
      <w:r>
        <w:rPr>
          <w:rFonts w:hAnsi="Times New Roman"/>
          <w:sz w:val="24"/>
          <w:szCs w:val="24"/>
        </w:rPr>
        <w:t>á</w:t>
      </w:r>
      <w:r>
        <w:rPr>
          <w:rFonts w:hAnsi="Times New Roman"/>
          <w:sz w:val="24"/>
          <w:szCs w:val="24"/>
        </w:rPr>
        <w:t xml:space="preserve"> </w:t>
      </w:r>
      <w:r>
        <w:rPr>
          <w:rFonts w:ascii="Times New Roman"/>
          <w:sz w:val="24"/>
          <w:szCs w:val="24"/>
        </w:rPr>
        <w:t xml:space="preserve">consciente que de no hacerlo </w:t>
      </w:r>
      <w:r>
        <w:rPr>
          <w:rFonts w:hAnsi="Times New Roman"/>
          <w:sz w:val="24"/>
          <w:szCs w:val="24"/>
        </w:rPr>
        <w:t>é</w:t>
      </w:r>
      <w:r>
        <w:rPr>
          <w:rFonts w:ascii="Times New Roman"/>
          <w:sz w:val="24"/>
          <w:szCs w:val="24"/>
        </w:rPr>
        <w:t>l, ser</w:t>
      </w:r>
      <w:r>
        <w:rPr>
          <w:rFonts w:hAnsi="Times New Roman"/>
          <w:sz w:val="24"/>
          <w:szCs w:val="24"/>
        </w:rPr>
        <w:t>á</w:t>
      </w:r>
      <w:r>
        <w:rPr>
          <w:rFonts w:ascii="Times New Roman"/>
          <w:sz w:val="24"/>
          <w:szCs w:val="24"/>
        </w:rPr>
        <w:t>n otras influencias nocivas y verdaderamente hegem</w:t>
      </w:r>
      <w:r>
        <w:rPr>
          <w:rFonts w:hAnsi="Times New Roman"/>
          <w:sz w:val="24"/>
          <w:szCs w:val="24"/>
        </w:rPr>
        <w:t>ó</w:t>
      </w:r>
      <w:r>
        <w:rPr>
          <w:rFonts w:ascii="Times New Roman"/>
          <w:sz w:val="24"/>
          <w:szCs w:val="24"/>
        </w:rPr>
        <w:t>nicas las que indoctrinen al ni</w:t>
      </w:r>
      <w:r>
        <w:rPr>
          <w:rFonts w:hAnsi="Times New Roman"/>
          <w:sz w:val="24"/>
          <w:szCs w:val="24"/>
        </w:rPr>
        <w:t>ñ</w:t>
      </w:r>
      <w:r>
        <w:rPr>
          <w:rFonts w:ascii="Times New Roman"/>
          <w:sz w:val="24"/>
          <w:szCs w:val="24"/>
        </w:rPr>
        <w:t>o.</w:t>
      </w:r>
    </w:p>
    <w:p w14:paraId="482D01FD"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   Aunque en principio Mart</w:t>
      </w:r>
      <w:r>
        <w:rPr>
          <w:rFonts w:hAnsi="Times New Roman"/>
          <w:sz w:val="24"/>
          <w:szCs w:val="24"/>
        </w:rPr>
        <w:t>í</w:t>
      </w:r>
      <w:r>
        <w:rPr>
          <w:rFonts w:hAnsi="Times New Roman"/>
          <w:sz w:val="24"/>
          <w:szCs w:val="24"/>
        </w:rPr>
        <w:t xml:space="preserve"> </w:t>
      </w:r>
      <w:r>
        <w:rPr>
          <w:rFonts w:ascii="Times New Roman"/>
          <w:sz w:val="24"/>
          <w:szCs w:val="24"/>
        </w:rPr>
        <w:t>intenta considerar al lector ni</w:t>
      </w:r>
      <w:r>
        <w:rPr>
          <w:rFonts w:hAnsi="Times New Roman"/>
          <w:sz w:val="24"/>
          <w:szCs w:val="24"/>
        </w:rPr>
        <w:t>ñ</w:t>
      </w:r>
      <w:r>
        <w:rPr>
          <w:rFonts w:ascii="Times New Roman"/>
          <w:sz w:val="24"/>
          <w:szCs w:val="24"/>
        </w:rPr>
        <w:t>o como un igual, su  posici</w:t>
      </w:r>
      <w:r>
        <w:rPr>
          <w:rFonts w:hAnsi="Times New Roman"/>
          <w:sz w:val="24"/>
          <w:szCs w:val="24"/>
        </w:rPr>
        <w:t>ó</w:t>
      </w:r>
      <w:r>
        <w:rPr>
          <w:rFonts w:ascii="Times New Roman"/>
          <w:sz w:val="24"/>
          <w:szCs w:val="24"/>
        </w:rPr>
        <w:t>n es predominante y su discurso contiene tendencias y parcialidades. El escritor no s</w:t>
      </w:r>
      <w:r>
        <w:rPr>
          <w:rFonts w:hAnsi="Times New Roman"/>
          <w:sz w:val="24"/>
          <w:szCs w:val="24"/>
        </w:rPr>
        <w:t>ó</w:t>
      </w:r>
      <w:r>
        <w:rPr>
          <w:rFonts w:ascii="Times New Roman"/>
          <w:sz w:val="24"/>
          <w:szCs w:val="24"/>
        </w:rPr>
        <w:t>lo relata, sino tambi</w:t>
      </w:r>
      <w:r>
        <w:rPr>
          <w:rFonts w:hAnsi="Times New Roman"/>
          <w:sz w:val="24"/>
          <w:szCs w:val="24"/>
        </w:rPr>
        <w:t>é</w:t>
      </w:r>
      <w:r>
        <w:rPr>
          <w:rFonts w:ascii="Times New Roman"/>
          <w:sz w:val="24"/>
          <w:szCs w:val="24"/>
        </w:rPr>
        <w:t>n selecciona, excluye perspectivas y matiza su discurso de acuerdo a su plano ideol</w:t>
      </w:r>
      <w:r>
        <w:rPr>
          <w:rFonts w:hAnsi="Times New Roman"/>
          <w:sz w:val="24"/>
          <w:szCs w:val="24"/>
        </w:rPr>
        <w:t>ó</w:t>
      </w:r>
      <w:r>
        <w:rPr>
          <w:rFonts w:ascii="Times New Roman"/>
          <w:sz w:val="24"/>
          <w:szCs w:val="24"/>
        </w:rPr>
        <w:t>gico para contrarrestar la influencia de la hegemon</w:t>
      </w:r>
      <w:r>
        <w:rPr>
          <w:rFonts w:hAnsi="Times New Roman"/>
          <w:sz w:val="24"/>
          <w:szCs w:val="24"/>
        </w:rPr>
        <w:t>í</w:t>
      </w:r>
      <w:r>
        <w:rPr>
          <w:rFonts w:ascii="Times New Roman"/>
          <w:sz w:val="24"/>
          <w:szCs w:val="24"/>
        </w:rPr>
        <w:t>a oficial. Muy simb</w:t>
      </w:r>
      <w:r>
        <w:rPr>
          <w:rFonts w:hAnsi="Times New Roman"/>
          <w:sz w:val="24"/>
          <w:szCs w:val="24"/>
        </w:rPr>
        <w:t>ó</w:t>
      </w:r>
      <w:r>
        <w:rPr>
          <w:rFonts w:ascii="Times New Roman"/>
          <w:sz w:val="24"/>
          <w:szCs w:val="24"/>
        </w:rPr>
        <w:t>lica es la selecci</w:t>
      </w:r>
      <w:r>
        <w:rPr>
          <w:rFonts w:hAnsi="Times New Roman"/>
          <w:sz w:val="24"/>
          <w:szCs w:val="24"/>
        </w:rPr>
        <w:t>ó</w:t>
      </w:r>
      <w:r>
        <w:rPr>
          <w:rFonts w:ascii="Times New Roman"/>
          <w:sz w:val="24"/>
          <w:szCs w:val="24"/>
        </w:rPr>
        <w:t>n de nombres que realiza Mart</w:t>
      </w:r>
      <w:r>
        <w:rPr>
          <w:rFonts w:hAnsi="Times New Roman"/>
          <w:sz w:val="24"/>
          <w:szCs w:val="24"/>
        </w:rPr>
        <w:t>í</w:t>
      </w:r>
      <w:r>
        <w:rPr>
          <w:rFonts w:hAnsi="Times New Roman"/>
          <w:sz w:val="24"/>
          <w:szCs w:val="24"/>
        </w:rPr>
        <w:t xml:space="preserve"> </w:t>
      </w:r>
      <w:r>
        <w:rPr>
          <w:rFonts w:ascii="Times New Roman"/>
          <w:sz w:val="24"/>
          <w:szCs w:val="24"/>
        </w:rPr>
        <w:t>al continuar hablando de todas las maravillas que encontramos sobre la historia de Am</w:t>
      </w:r>
      <w:r>
        <w:rPr>
          <w:rFonts w:hAnsi="Times New Roman"/>
          <w:sz w:val="24"/>
          <w:szCs w:val="24"/>
        </w:rPr>
        <w:t>é</w:t>
      </w:r>
      <w:r>
        <w:rPr>
          <w:rFonts w:ascii="Times New Roman"/>
          <w:sz w:val="24"/>
          <w:szCs w:val="24"/>
        </w:rPr>
        <w:t xml:space="preserve">rica al leer los viejos libros de pergamino:  </w:t>
      </w:r>
    </w:p>
    <w:p w14:paraId="01B21AAF" w14:textId="77777777" w:rsidR="00AF3598" w:rsidRDefault="00AF3598" w:rsidP="00AF3598">
      <w:pPr>
        <w:pStyle w:val="Body"/>
        <w:spacing w:after="0" w:line="480" w:lineRule="auto"/>
        <w:ind w:left="1440"/>
        <w:rPr>
          <w:rFonts w:ascii="Times New Roman" w:eastAsia="Times New Roman" w:hAnsi="Times New Roman" w:cs="Times New Roman"/>
          <w:sz w:val="24"/>
          <w:szCs w:val="24"/>
        </w:rPr>
      </w:pPr>
      <w:r>
        <w:rPr>
          <w:rFonts w:ascii="Times New Roman"/>
          <w:sz w:val="24"/>
          <w:szCs w:val="24"/>
        </w:rPr>
        <w:t>Y cuando se lee en los viajes de Le Plongeon loa cuentos de los amores de la princesa maya Ara, que no quiso querer el pr</w:t>
      </w:r>
      <w:r>
        <w:rPr>
          <w:rFonts w:hAnsi="Times New Roman"/>
          <w:sz w:val="24"/>
          <w:szCs w:val="24"/>
        </w:rPr>
        <w:t>í</w:t>
      </w:r>
      <w:r>
        <w:rPr>
          <w:rFonts w:ascii="Times New Roman"/>
          <w:sz w:val="24"/>
          <w:szCs w:val="24"/>
        </w:rPr>
        <w:t>ncipe Aak porque por el amor de Ara mat</w:t>
      </w:r>
      <w:r>
        <w:rPr>
          <w:rFonts w:hAnsi="Times New Roman"/>
          <w:sz w:val="24"/>
          <w:szCs w:val="24"/>
        </w:rPr>
        <w:t>ó</w:t>
      </w:r>
      <w:r>
        <w:rPr>
          <w:rFonts w:hAnsi="Times New Roman"/>
          <w:sz w:val="24"/>
          <w:szCs w:val="24"/>
        </w:rPr>
        <w:t xml:space="preserve"> </w:t>
      </w:r>
      <w:r>
        <w:rPr>
          <w:rFonts w:ascii="Times New Roman"/>
          <w:sz w:val="24"/>
          <w:szCs w:val="24"/>
        </w:rPr>
        <w:t>a su hermano Chaak; cuando en la historia del indio Ixtlilxochitl se ve vivir, elegantes y ricas, a las ciudades reales de M</w:t>
      </w:r>
      <w:r>
        <w:rPr>
          <w:rFonts w:hAnsi="Times New Roman"/>
          <w:sz w:val="24"/>
          <w:szCs w:val="24"/>
        </w:rPr>
        <w:t>é</w:t>
      </w:r>
      <w:r>
        <w:rPr>
          <w:rFonts w:ascii="Times New Roman"/>
          <w:sz w:val="24"/>
          <w:szCs w:val="24"/>
        </w:rPr>
        <w:t>xico, a Tenochtitl</w:t>
      </w:r>
      <w:r>
        <w:rPr>
          <w:rFonts w:hAnsi="Times New Roman"/>
          <w:sz w:val="24"/>
          <w:szCs w:val="24"/>
        </w:rPr>
        <w:t>á</w:t>
      </w:r>
      <w:r>
        <w:rPr>
          <w:rFonts w:ascii="Times New Roman"/>
          <w:sz w:val="24"/>
          <w:szCs w:val="24"/>
        </w:rPr>
        <w:t xml:space="preserve">n y a Texcoco; cuando en la </w:t>
      </w:r>
      <w:r>
        <w:rPr>
          <w:rFonts w:hAnsi="Times New Roman"/>
          <w:sz w:val="24"/>
          <w:szCs w:val="24"/>
        </w:rPr>
        <w:t>“</w:t>
      </w:r>
      <w:r>
        <w:rPr>
          <w:rFonts w:ascii="Times New Roman"/>
          <w:sz w:val="24"/>
          <w:szCs w:val="24"/>
        </w:rPr>
        <w:t>Recordaci</w:t>
      </w:r>
      <w:r>
        <w:rPr>
          <w:rFonts w:hAnsi="Times New Roman"/>
          <w:sz w:val="24"/>
          <w:szCs w:val="24"/>
        </w:rPr>
        <w:t>ó</w:t>
      </w:r>
      <w:r>
        <w:rPr>
          <w:rFonts w:ascii="Times New Roman"/>
          <w:sz w:val="24"/>
          <w:szCs w:val="24"/>
        </w:rPr>
        <w:t>n Florida del capit</w:t>
      </w:r>
      <w:r>
        <w:rPr>
          <w:rFonts w:hAnsi="Times New Roman"/>
          <w:sz w:val="24"/>
          <w:szCs w:val="24"/>
        </w:rPr>
        <w:t>á</w:t>
      </w:r>
      <w:r>
        <w:rPr>
          <w:rFonts w:ascii="Times New Roman"/>
          <w:sz w:val="24"/>
          <w:szCs w:val="24"/>
        </w:rPr>
        <w:t>n Fuentes, o en las Cr</w:t>
      </w:r>
      <w:r>
        <w:rPr>
          <w:rFonts w:hAnsi="Times New Roman"/>
          <w:sz w:val="24"/>
          <w:szCs w:val="24"/>
        </w:rPr>
        <w:t>ó</w:t>
      </w:r>
      <w:r>
        <w:rPr>
          <w:rFonts w:ascii="Times New Roman"/>
          <w:sz w:val="24"/>
          <w:szCs w:val="24"/>
        </w:rPr>
        <w:t>nicas de Juarros, o en la Historia del conquistador Bernal D</w:t>
      </w:r>
      <w:r>
        <w:rPr>
          <w:rFonts w:hAnsi="Times New Roman"/>
          <w:sz w:val="24"/>
          <w:szCs w:val="24"/>
        </w:rPr>
        <w:t>í</w:t>
      </w:r>
      <w:r>
        <w:rPr>
          <w:rFonts w:ascii="Times New Roman"/>
          <w:sz w:val="24"/>
          <w:szCs w:val="24"/>
        </w:rPr>
        <w:t>az del Castillo, o en los viajes del ingl</w:t>
      </w:r>
      <w:r>
        <w:rPr>
          <w:rFonts w:hAnsi="Times New Roman"/>
          <w:sz w:val="24"/>
          <w:szCs w:val="24"/>
        </w:rPr>
        <w:t>é</w:t>
      </w:r>
      <w:r>
        <w:rPr>
          <w:rFonts w:ascii="Times New Roman"/>
          <w:sz w:val="24"/>
          <w:szCs w:val="24"/>
        </w:rPr>
        <w:t>s Tom</w:t>
      </w:r>
      <w:r>
        <w:rPr>
          <w:rFonts w:hAnsi="Times New Roman"/>
          <w:sz w:val="24"/>
          <w:szCs w:val="24"/>
        </w:rPr>
        <w:t>á</w:t>
      </w:r>
      <w:r>
        <w:rPr>
          <w:rFonts w:ascii="Times New Roman"/>
          <w:sz w:val="24"/>
          <w:szCs w:val="24"/>
        </w:rPr>
        <w:t>s Gage</w:t>
      </w:r>
      <w:r>
        <w:rPr>
          <w:rFonts w:hAnsi="Times New Roman"/>
          <w:sz w:val="24"/>
          <w:szCs w:val="24"/>
        </w:rPr>
        <w:t>”</w:t>
      </w:r>
      <w:r>
        <w:rPr>
          <w:rFonts w:hAnsi="Times New Roman"/>
          <w:sz w:val="24"/>
          <w:szCs w:val="24"/>
        </w:rPr>
        <w:t xml:space="preserve"> </w:t>
      </w:r>
      <w:r>
        <w:rPr>
          <w:rFonts w:ascii="Times New Roman"/>
          <w:sz w:val="24"/>
          <w:szCs w:val="24"/>
        </w:rPr>
        <w:t>(82)</w:t>
      </w:r>
    </w:p>
    <w:p w14:paraId="28B661E6" w14:textId="77777777" w:rsidR="00AF3598" w:rsidRDefault="00AF3598" w:rsidP="00AF3598">
      <w:pPr>
        <w:pStyle w:val="Body"/>
        <w:spacing w:after="0" w:line="480" w:lineRule="auto"/>
        <w:rPr>
          <w:rFonts w:ascii="Times New Roman" w:eastAsia="Times New Roman" w:hAnsi="Times New Roman" w:cs="Times New Roman"/>
          <w:sz w:val="24"/>
          <w:szCs w:val="24"/>
        </w:rPr>
      </w:pPr>
      <w:r>
        <w:rPr>
          <w:rFonts w:ascii="Times New Roman"/>
          <w:sz w:val="24"/>
          <w:szCs w:val="24"/>
        </w:rPr>
        <w:t>Formando parte de ese porcentaje m</w:t>
      </w:r>
      <w:r>
        <w:rPr>
          <w:rFonts w:hAnsi="Times New Roman"/>
          <w:sz w:val="24"/>
          <w:szCs w:val="24"/>
        </w:rPr>
        <w:t>í</w:t>
      </w:r>
      <w:r>
        <w:rPr>
          <w:rFonts w:ascii="Times New Roman"/>
          <w:sz w:val="24"/>
          <w:szCs w:val="24"/>
        </w:rPr>
        <w:t>nimo que delata los abusos llevados a cabo por los conquistadores espa</w:t>
      </w:r>
      <w:r>
        <w:rPr>
          <w:rFonts w:hAnsi="Times New Roman"/>
          <w:sz w:val="24"/>
          <w:szCs w:val="24"/>
        </w:rPr>
        <w:t>ñ</w:t>
      </w:r>
      <w:r>
        <w:rPr>
          <w:rFonts w:ascii="Times New Roman"/>
          <w:sz w:val="24"/>
          <w:szCs w:val="24"/>
        </w:rPr>
        <w:t>oles en Am</w:t>
      </w:r>
      <w:r>
        <w:rPr>
          <w:rFonts w:hAnsi="Times New Roman"/>
          <w:sz w:val="24"/>
          <w:szCs w:val="24"/>
        </w:rPr>
        <w:t>é</w:t>
      </w:r>
      <w:r>
        <w:rPr>
          <w:rFonts w:ascii="Times New Roman"/>
          <w:sz w:val="24"/>
          <w:szCs w:val="24"/>
        </w:rPr>
        <w:t>rica, Mart</w:t>
      </w:r>
      <w:r>
        <w:rPr>
          <w:rFonts w:hAnsi="Times New Roman"/>
          <w:sz w:val="24"/>
          <w:szCs w:val="24"/>
        </w:rPr>
        <w:t>í</w:t>
      </w:r>
      <w:r>
        <w:rPr>
          <w:rFonts w:hAnsi="Times New Roman"/>
          <w:sz w:val="24"/>
          <w:szCs w:val="24"/>
        </w:rPr>
        <w:t xml:space="preserve"> </w:t>
      </w:r>
      <w:r>
        <w:rPr>
          <w:rFonts w:ascii="Times New Roman"/>
          <w:sz w:val="24"/>
          <w:szCs w:val="24"/>
        </w:rPr>
        <w:t>destaca al soldado raso D</w:t>
      </w:r>
      <w:r>
        <w:rPr>
          <w:rFonts w:hAnsi="Times New Roman"/>
          <w:sz w:val="24"/>
          <w:szCs w:val="24"/>
        </w:rPr>
        <w:t>í</w:t>
      </w:r>
      <w:r>
        <w:rPr>
          <w:rFonts w:ascii="Times New Roman"/>
          <w:sz w:val="24"/>
          <w:szCs w:val="24"/>
        </w:rPr>
        <w:t xml:space="preserve">az del Castillo que narra la </w:t>
      </w:r>
      <w:r>
        <w:rPr>
          <w:rFonts w:ascii="Times New Roman"/>
          <w:i/>
          <w:iCs/>
          <w:sz w:val="24"/>
          <w:szCs w:val="24"/>
        </w:rPr>
        <w:t>Historia verdadera de la conquista de las Indias</w:t>
      </w:r>
      <w:r>
        <w:rPr>
          <w:rFonts w:ascii="Times New Roman"/>
          <w:sz w:val="24"/>
          <w:szCs w:val="24"/>
        </w:rPr>
        <w:t xml:space="preserve"> y al sacerdote Las Casas defensor de los derechos de los indios y autor de </w:t>
      </w:r>
      <w:r>
        <w:rPr>
          <w:rFonts w:ascii="Times New Roman"/>
          <w:i/>
          <w:iCs/>
          <w:sz w:val="24"/>
          <w:szCs w:val="24"/>
        </w:rPr>
        <w:t>Historia de la destrucci</w:t>
      </w:r>
      <w:r>
        <w:rPr>
          <w:rFonts w:hAnsi="Times New Roman"/>
          <w:i/>
          <w:iCs/>
          <w:sz w:val="24"/>
          <w:szCs w:val="24"/>
        </w:rPr>
        <w:t>ó</w:t>
      </w:r>
      <w:r>
        <w:rPr>
          <w:rFonts w:ascii="Times New Roman"/>
          <w:i/>
          <w:iCs/>
          <w:sz w:val="24"/>
          <w:szCs w:val="24"/>
        </w:rPr>
        <w:t>n de las Indias</w:t>
      </w:r>
      <w:r>
        <w:rPr>
          <w:rFonts w:ascii="Times New Roman"/>
          <w:sz w:val="24"/>
          <w:szCs w:val="24"/>
        </w:rPr>
        <w:t>. As</w:t>
      </w:r>
      <w:r>
        <w:rPr>
          <w:rFonts w:hAnsi="Times New Roman"/>
          <w:sz w:val="24"/>
          <w:szCs w:val="24"/>
        </w:rPr>
        <w:t>í</w:t>
      </w:r>
      <w:r>
        <w:rPr>
          <w:rFonts w:hAnsi="Times New Roman"/>
          <w:sz w:val="24"/>
          <w:szCs w:val="24"/>
        </w:rPr>
        <w:t xml:space="preserve"> </w:t>
      </w:r>
      <w:r>
        <w:rPr>
          <w:rFonts w:ascii="Times New Roman"/>
          <w:sz w:val="24"/>
          <w:szCs w:val="24"/>
        </w:rPr>
        <w:t xml:space="preserve">se distancia del todo de aquellos que tuvieron que ver con el atropello llevado a cabo </w:t>
      </w:r>
      <w:r>
        <w:rPr>
          <w:rFonts w:ascii="Times New Roman"/>
          <w:sz w:val="24"/>
          <w:szCs w:val="24"/>
        </w:rPr>
        <w:lastRenderedPageBreak/>
        <w:t>por los espa</w:t>
      </w:r>
      <w:r>
        <w:rPr>
          <w:rFonts w:hAnsi="Times New Roman"/>
          <w:sz w:val="24"/>
          <w:szCs w:val="24"/>
        </w:rPr>
        <w:t>ñ</w:t>
      </w:r>
      <w:r>
        <w:rPr>
          <w:rFonts w:ascii="Times New Roman"/>
          <w:sz w:val="24"/>
          <w:szCs w:val="24"/>
        </w:rPr>
        <w:t>oles. La figura de Cort</w:t>
      </w:r>
      <w:r>
        <w:rPr>
          <w:rFonts w:hAnsi="Times New Roman"/>
          <w:sz w:val="24"/>
          <w:szCs w:val="24"/>
        </w:rPr>
        <w:t>é</w:t>
      </w:r>
      <w:r>
        <w:rPr>
          <w:rFonts w:ascii="Times New Roman"/>
          <w:sz w:val="24"/>
          <w:szCs w:val="24"/>
        </w:rPr>
        <w:t>s es presentada como contrapartida y ant</w:t>
      </w:r>
      <w:r>
        <w:rPr>
          <w:rFonts w:hAnsi="Times New Roman"/>
          <w:sz w:val="24"/>
          <w:szCs w:val="24"/>
        </w:rPr>
        <w:t>í</w:t>
      </w:r>
      <w:r>
        <w:rPr>
          <w:rFonts w:ascii="Times New Roman"/>
          <w:sz w:val="24"/>
          <w:szCs w:val="24"/>
        </w:rPr>
        <w:t>tesis de Las Casas y Bernal D</w:t>
      </w:r>
      <w:r>
        <w:rPr>
          <w:rFonts w:hAnsi="Times New Roman"/>
          <w:sz w:val="24"/>
          <w:szCs w:val="24"/>
        </w:rPr>
        <w:t>í</w:t>
      </w:r>
      <w:r>
        <w:rPr>
          <w:rFonts w:ascii="Times New Roman"/>
          <w:sz w:val="24"/>
          <w:szCs w:val="24"/>
        </w:rPr>
        <w:t>az  destac</w:t>
      </w:r>
      <w:r>
        <w:rPr>
          <w:rFonts w:hAnsi="Times New Roman"/>
          <w:sz w:val="24"/>
          <w:szCs w:val="24"/>
        </w:rPr>
        <w:t>á</w:t>
      </w:r>
      <w:r>
        <w:rPr>
          <w:rFonts w:ascii="Times New Roman"/>
          <w:sz w:val="24"/>
          <w:szCs w:val="24"/>
        </w:rPr>
        <w:t xml:space="preserve">ndose rasgos maniqueos: </w:t>
      </w:r>
    </w:p>
    <w:p w14:paraId="77D6827B" w14:textId="77777777" w:rsidR="00AF3598" w:rsidRDefault="00AF3598" w:rsidP="00AF3598">
      <w:pPr>
        <w:pStyle w:val="Body"/>
        <w:spacing w:after="0" w:line="480" w:lineRule="auto"/>
        <w:ind w:left="1440" w:firstLine="60"/>
        <w:rPr>
          <w:rFonts w:ascii="Times New Roman" w:eastAsia="Times New Roman" w:hAnsi="Times New Roman" w:cs="Times New Roman"/>
          <w:sz w:val="24"/>
          <w:szCs w:val="24"/>
        </w:rPr>
      </w:pPr>
      <w:r>
        <w:rPr>
          <w:rFonts w:ascii="Times New Roman"/>
          <w:sz w:val="24"/>
          <w:szCs w:val="24"/>
        </w:rPr>
        <w:t>Cort</w:t>
      </w:r>
      <w:r>
        <w:rPr>
          <w:rFonts w:hAnsi="Times New Roman"/>
          <w:sz w:val="24"/>
          <w:szCs w:val="24"/>
        </w:rPr>
        <w:t>é</w:t>
      </w:r>
      <w:r>
        <w:rPr>
          <w:rFonts w:ascii="Times New Roman"/>
          <w:sz w:val="24"/>
          <w:szCs w:val="24"/>
        </w:rPr>
        <w:t>s conoci</w:t>
      </w:r>
      <w:r>
        <w:rPr>
          <w:rFonts w:hAnsi="Times New Roman"/>
          <w:sz w:val="24"/>
          <w:szCs w:val="24"/>
        </w:rPr>
        <w:t>ó</w:t>
      </w:r>
      <w:r>
        <w:rPr>
          <w:rFonts w:hAnsi="Times New Roman"/>
          <w:sz w:val="24"/>
          <w:szCs w:val="24"/>
        </w:rPr>
        <w:t xml:space="preserve"> </w:t>
      </w:r>
      <w:r>
        <w:rPr>
          <w:rFonts w:ascii="Times New Roman"/>
          <w:sz w:val="24"/>
          <w:szCs w:val="24"/>
        </w:rPr>
        <w:t>las rivalidades de los indios, puso en mal a los que se ten</w:t>
      </w:r>
      <w:r>
        <w:rPr>
          <w:rFonts w:hAnsi="Times New Roman"/>
          <w:sz w:val="24"/>
          <w:szCs w:val="24"/>
        </w:rPr>
        <w:t>í</w:t>
      </w:r>
      <w:r>
        <w:rPr>
          <w:rFonts w:ascii="Times New Roman"/>
          <w:sz w:val="24"/>
          <w:szCs w:val="24"/>
        </w:rPr>
        <w:t>an celos, fue separando de sus pueblos acobardados a los jefes, se gan</w:t>
      </w:r>
      <w:r>
        <w:rPr>
          <w:rFonts w:hAnsi="Times New Roman"/>
          <w:sz w:val="24"/>
          <w:szCs w:val="24"/>
        </w:rPr>
        <w:t>ó</w:t>
      </w:r>
      <w:r>
        <w:rPr>
          <w:rFonts w:hAnsi="Times New Roman"/>
          <w:sz w:val="24"/>
          <w:szCs w:val="24"/>
        </w:rPr>
        <w:t xml:space="preserve"> </w:t>
      </w:r>
      <w:r>
        <w:rPr>
          <w:rFonts w:ascii="Times New Roman"/>
          <w:sz w:val="24"/>
          <w:szCs w:val="24"/>
        </w:rPr>
        <w:t>con regalos o aterr</w:t>
      </w:r>
      <w:r>
        <w:rPr>
          <w:rFonts w:hAnsi="Times New Roman"/>
          <w:sz w:val="24"/>
          <w:szCs w:val="24"/>
        </w:rPr>
        <w:t>ó</w:t>
      </w:r>
      <w:r>
        <w:rPr>
          <w:rFonts w:hAnsi="Times New Roman"/>
          <w:sz w:val="24"/>
          <w:szCs w:val="24"/>
        </w:rPr>
        <w:t xml:space="preserve"> </w:t>
      </w:r>
      <w:r>
        <w:rPr>
          <w:rFonts w:ascii="Times New Roman"/>
          <w:sz w:val="24"/>
          <w:szCs w:val="24"/>
        </w:rPr>
        <w:t>con amenazas a los d</w:t>
      </w:r>
      <w:r>
        <w:rPr>
          <w:rFonts w:hAnsi="Times New Roman"/>
          <w:sz w:val="24"/>
          <w:szCs w:val="24"/>
        </w:rPr>
        <w:t>é</w:t>
      </w:r>
      <w:r>
        <w:rPr>
          <w:rFonts w:ascii="Times New Roman"/>
          <w:sz w:val="24"/>
          <w:szCs w:val="24"/>
        </w:rPr>
        <w:t>biles, encarcel</w:t>
      </w:r>
      <w:r>
        <w:rPr>
          <w:rFonts w:hAnsi="Times New Roman"/>
          <w:sz w:val="24"/>
          <w:szCs w:val="24"/>
        </w:rPr>
        <w:t>ó</w:t>
      </w:r>
      <w:r>
        <w:rPr>
          <w:rFonts w:hAnsi="Times New Roman"/>
          <w:sz w:val="24"/>
          <w:szCs w:val="24"/>
        </w:rPr>
        <w:t xml:space="preserve"> </w:t>
      </w:r>
      <w:r>
        <w:rPr>
          <w:rFonts w:ascii="Times New Roman"/>
          <w:sz w:val="24"/>
          <w:szCs w:val="24"/>
        </w:rPr>
        <w:t>o asesin</w:t>
      </w:r>
      <w:r>
        <w:rPr>
          <w:rFonts w:hAnsi="Times New Roman"/>
          <w:sz w:val="24"/>
          <w:szCs w:val="24"/>
        </w:rPr>
        <w:t>ó</w:t>
      </w:r>
      <w:r>
        <w:rPr>
          <w:rFonts w:hAnsi="Times New Roman"/>
          <w:sz w:val="24"/>
          <w:szCs w:val="24"/>
        </w:rPr>
        <w:t xml:space="preserve"> </w:t>
      </w:r>
      <w:r>
        <w:rPr>
          <w:rFonts w:ascii="Times New Roman"/>
          <w:sz w:val="24"/>
          <w:szCs w:val="24"/>
        </w:rPr>
        <w:t>a los juiciosos y a los bravos; y los sacerdotes que vinieron de Espa</w:t>
      </w:r>
      <w:r>
        <w:rPr>
          <w:rFonts w:hAnsi="Times New Roman"/>
          <w:sz w:val="24"/>
          <w:szCs w:val="24"/>
        </w:rPr>
        <w:t>ñ</w:t>
      </w:r>
      <w:r>
        <w:rPr>
          <w:rFonts w:ascii="Times New Roman"/>
          <w:sz w:val="24"/>
          <w:szCs w:val="24"/>
        </w:rPr>
        <w:t>a despu</w:t>
      </w:r>
      <w:r>
        <w:rPr>
          <w:rFonts w:hAnsi="Times New Roman"/>
          <w:sz w:val="24"/>
          <w:szCs w:val="24"/>
        </w:rPr>
        <w:t>é</w:t>
      </w:r>
      <w:r>
        <w:rPr>
          <w:rFonts w:ascii="Times New Roman"/>
          <w:sz w:val="24"/>
          <w:szCs w:val="24"/>
        </w:rPr>
        <w:t>s de los soldados echaron abajo el templo del dios indio y pusieron encima el templo de su dios. (84)</w:t>
      </w:r>
    </w:p>
    <w:p w14:paraId="7B5895ED" w14:textId="77777777" w:rsidR="00AF3598" w:rsidRDefault="00AF3598" w:rsidP="00AF3598">
      <w:pPr>
        <w:pStyle w:val="Body"/>
        <w:spacing w:after="0" w:line="480" w:lineRule="auto"/>
        <w:rPr>
          <w:rFonts w:ascii="Times New Roman" w:eastAsia="Times New Roman" w:hAnsi="Times New Roman" w:cs="Times New Roman"/>
          <w:sz w:val="24"/>
          <w:szCs w:val="24"/>
        </w:rPr>
      </w:pPr>
      <w:r>
        <w:rPr>
          <w:rFonts w:ascii="Times New Roman"/>
          <w:sz w:val="24"/>
          <w:szCs w:val="24"/>
        </w:rPr>
        <w:t>La selecci</w:t>
      </w:r>
      <w:r>
        <w:rPr>
          <w:rFonts w:hAnsi="Times New Roman"/>
          <w:sz w:val="24"/>
          <w:szCs w:val="24"/>
        </w:rPr>
        <w:t>ó</w:t>
      </w:r>
      <w:r>
        <w:rPr>
          <w:rFonts w:ascii="Times New Roman"/>
          <w:sz w:val="24"/>
          <w:szCs w:val="24"/>
        </w:rPr>
        <w:t>n de figuras destacadas de la historia de la conquista de Am</w:t>
      </w:r>
      <w:r>
        <w:rPr>
          <w:rFonts w:hAnsi="Times New Roman"/>
          <w:sz w:val="24"/>
          <w:szCs w:val="24"/>
        </w:rPr>
        <w:t>é</w:t>
      </w:r>
      <w:r>
        <w:rPr>
          <w:rFonts w:ascii="Times New Roman"/>
          <w:sz w:val="24"/>
          <w:szCs w:val="24"/>
        </w:rPr>
        <w:t>rica es representativa de ambas vertientes en conflicto: los defensores (Bernal D</w:t>
      </w:r>
      <w:r>
        <w:rPr>
          <w:rFonts w:hAnsi="Times New Roman"/>
          <w:sz w:val="24"/>
          <w:szCs w:val="24"/>
        </w:rPr>
        <w:t>í</w:t>
      </w:r>
      <w:r>
        <w:rPr>
          <w:rFonts w:ascii="Times New Roman"/>
          <w:sz w:val="24"/>
          <w:szCs w:val="24"/>
        </w:rPr>
        <w:t>az del Castillo y Bartolom</w:t>
      </w:r>
      <w:r>
        <w:rPr>
          <w:rFonts w:hAnsi="Times New Roman"/>
          <w:sz w:val="24"/>
          <w:szCs w:val="24"/>
        </w:rPr>
        <w:t>é</w:t>
      </w:r>
      <w:r>
        <w:rPr>
          <w:rFonts w:hAnsi="Times New Roman"/>
          <w:sz w:val="24"/>
          <w:szCs w:val="24"/>
        </w:rPr>
        <w:t xml:space="preserve"> </w:t>
      </w:r>
      <w:r>
        <w:rPr>
          <w:rFonts w:ascii="Times New Roman"/>
          <w:sz w:val="24"/>
          <w:szCs w:val="24"/>
        </w:rPr>
        <w:t>de las Casas) y los opresores (Hern</w:t>
      </w:r>
      <w:r>
        <w:rPr>
          <w:rFonts w:hAnsi="Times New Roman"/>
          <w:sz w:val="24"/>
          <w:szCs w:val="24"/>
        </w:rPr>
        <w:t>á</w:t>
      </w:r>
      <w:r>
        <w:rPr>
          <w:rFonts w:ascii="Times New Roman"/>
          <w:sz w:val="24"/>
          <w:szCs w:val="24"/>
        </w:rPr>
        <w:t>n Cort</w:t>
      </w:r>
      <w:r>
        <w:rPr>
          <w:rFonts w:hAnsi="Times New Roman"/>
          <w:sz w:val="24"/>
          <w:szCs w:val="24"/>
        </w:rPr>
        <w:t>é</w:t>
      </w:r>
      <w:r>
        <w:rPr>
          <w:rFonts w:ascii="Times New Roman"/>
          <w:sz w:val="24"/>
          <w:szCs w:val="24"/>
        </w:rPr>
        <w:t>s). En el relato martiano, sin embargo, se fragmenta lo acontecido y se excluyen datos significativos. Por un lado, Mart</w:t>
      </w:r>
      <w:r>
        <w:rPr>
          <w:rFonts w:hAnsi="Times New Roman"/>
          <w:sz w:val="24"/>
          <w:szCs w:val="24"/>
        </w:rPr>
        <w:t>í</w:t>
      </w:r>
      <w:r>
        <w:rPr>
          <w:rFonts w:hAnsi="Times New Roman"/>
          <w:sz w:val="24"/>
          <w:szCs w:val="24"/>
        </w:rPr>
        <w:t xml:space="preserve"> </w:t>
      </w:r>
      <w:r>
        <w:rPr>
          <w:rFonts w:ascii="Times New Roman"/>
          <w:sz w:val="24"/>
          <w:szCs w:val="24"/>
        </w:rPr>
        <w:t>reta el intelecto del lector ni</w:t>
      </w:r>
      <w:r>
        <w:rPr>
          <w:rFonts w:hAnsi="Times New Roman"/>
          <w:sz w:val="24"/>
          <w:szCs w:val="24"/>
        </w:rPr>
        <w:t>ñ</w:t>
      </w:r>
      <w:r>
        <w:rPr>
          <w:rFonts w:ascii="Times New Roman"/>
          <w:sz w:val="24"/>
          <w:szCs w:val="24"/>
        </w:rPr>
        <w:t>o al plantearle acontecimientos de la historia del continente americano usando un lenguaje directo y, por otro, despu</w:t>
      </w:r>
      <w:r>
        <w:rPr>
          <w:rFonts w:hAnsi="Times New Roman"/>
          <w:sz w:val="24"/>
          <w:szCs w:val="24"/>
        </w:rPr>
        <w:t>é</w:t>
      </w:r>
      <w:r>
        <w:rPr>
          <w:rFonts w:ascii="Times New Roman"/>
          <w:sz w:val="24"/>
          <w:szCs w:val="24"/>
        </w:rPr>
        <w:t>s de exponer el tema, excluye y limita acontecimientos y detalles. Su parcialidad incurre en la creaci</w:t>
      </w:r>
      <w:r>
        <w:rPr>
          <w:rFonts w:hAnsi="Times New Roman"/>
          <w:sz w:val="24"/>
          <w:szCs w:val="24"/>
        </w:rPr>
        <w:t>ó</w:t>
      </w:r>
      <w:r>
        <w:rPr>
          <w:rFonts w:ascii="Times New Roman"/>
          <w:sz w:val="24"/>
          <w:szCs w:val="24"/>
        </w:rPr>
        <w:t>n de un entorno narrativo que eleva y destaca s</w:t>
      </w:r>
      <w:r>
        <w:rPr>
          <w:rFonts w:hAnsi="Times New Roman"/>
          <w:sz w:val="24"/>
          <w:szCs w:val="24"/>
        </w:rPr>
        <w:t>ó</w:t>
      </w:r>
      <w:r>
        <w:rPr>
          <w:rFonts w:ascii="Times New Roman"/>
          <w:sz w:val="24"/>
          <w:szCs w:val="24"/>
        </w:rPr>
        <w:t>lo ciertos aspectos y figuras, lo que resalta su visi</w:t>
      </w:r>
      <w:r>
        <w:rPr>
          <w:rFonts w:hAnsi="Times New Roman"/>
          <w:sz w:val="24"/>
          <w:szCs w:val="24"/>
        </w:rPr>
        <w:t>ó</w:t>
      </w:r>
      <w:r>
        <w:rPr>
          <w:rFonts w:ascii="Times New Roman"/>
          <w:sz w:val="24"/>
          <w:szCs w:val="24"/>
        </w:rPr>
        <w:t>n correctora. Tal es el caso de su inclinaci</w:t>
      </w:r>
      <w:r>
        <w:rPr>
          <w:rFonts w:hAnsi="Times New Roman"/>
          <w:sz w:val="24"/>
          <w:szCs w:val="24"/>
        </w:rPr>
        <w:t>ó</w:t>
      </w:r>
      <w:r>
        <w:rPr>
          <w:rFonts w:ascii="Times New Roman"/>
          <w:sz w:val="24"/>
          <w:szCs w:val="24"/>
        </w:rPr>
        <w:t>n a rescatar el capital simb</w:t>
      </w:r>
      <w:r>
        <w:rPr>
          <w:rFonts w:hAnsi="Times New Roman"/>
          <w:sz w:val="24"/>
          <w:szCs w:val="24"/>
        </w:rPr>
        <w:t>ó</w:t>
      </w:r>
      <w:r>
        <w:rPr>
          <w:rFonts w:ascii="Times New Roman"/>
          <w:sz w:val="24"/>
          <w:szCs w:val="24"/>
        </w:rPr>
        <w:t xml:space="preserve">lico de la cultura azteca: </w:t>
      </w:r>
      <w:r>
        <w:rPr>
          <w:rFonts w:hAnsi="Times New Roman"/>
          <w:sz w:val="24"/>
          <w:szCs w:val="24"/>
        </w:rPr>
        <w:t>“</w:t>
      </w:r>
      <w:r>
        <w:rPr>
          <w:rFonts w:ascii="Times New Roman"/>
          <w:sz w:val="24"/>
          <w:szCs w:val="24"/>
        </w:rPr>
        <w:t>Fueron</w:t>
      </w:r>
      <w:r>
        <w:rPr>
          <w:rFonts w:ascii="Times New Roman"/>
          <w:b/>
          <w:bCs/>
          <w:sz w:val="24"/>
          <w:szCs w:val="24"/>
        </w:rPr>
        <w:t xml:space="preserve"> </w:t>
      </w:r>
      <w:r>
        <w:rPr>
          <w:rFonts w:ascii="Times New Roman"/>
          <w:sz w:val="24"/>
          <w:szCs w:val="24"/>
        </w:rPr>
        <w:t>inocentes, supersticiosos y terribles</w:t>
      </w:r>
      <w:r>
        <w:rPr>
          <w:rFonts w:hAnsi="Times New Roman"/>
          <w:sz w:val="24"/>
          <w:szCs w:val="24"/>
        </w:rPr>
        <w:t>”</w:t>
      </w:r>
      <w:r>
        <w:rPr>
          <w:rFonts w:hAnsi="Times New Roman"/>
          <w:sz w:val="24"/>
          <w:szCs w:val="24"/>
        </w:rPr>
        <w:t xml:space="preserve"> </w:t>
      </w:r>
      <w:r>
        <w:rPr>
          <w:rFonts w:ascii="Times New Roman"/>
          <w:sz w:val="24"/>
          <w:szCs w:val="24"/>
        </w:rPr>
        <w:t>(81). Aun cuando los caracteriza, contrapone inocentes a terribles, de manera que siempre encuentra rasgos positivos en su percepci</w:t>
      </w:r>
      <w:r>
        <w:rPr>
          <w:rFonts w:hAnsi="Times New Roman"/>
          <w:sz w:val="24"/>
          <w:szCs w:val="24"/>
        </w:rPr>
        <w:t>ó</w:t>
      </w:r>
      <w:r>
        <w:rPr>
          <w:rFonts w:ascii="Times New Roman"/>
          <w:sz w:val="24"/>
          <w:szCs w:val="24"/>
        </w:rPr>
        <w:t>n del grupo que favorece. Sus postulados  matizan la historia relatada y contin</w:t>
      </w:r>
      <w:r>
        <w:rPr>
          <w:rFonts w:hAnsi="Times New Roman"/>
          <w:sz w:val="24"/>
          <w:szCs w:val="24"/>
        </w:rPr>
        <w:t>ú</w:t>
      </w:r>
      <w:r>
        <w:rPr>
          <w:rFonts w:ascii="Times New Roman"/>
          <w:sz w:val="24"/>
          <w:szCs w:val="24"/>
        </w:rPr>
        <w:t>an siendo reveladores de su intenci</w:t>
      </w:r>
      <w:r>
        <w:rPr>
          <w:rFonts w:hAnsi="Times New Roman"/>
          <w:sz w:val="24"/>
          <w:szCs w:val="24"/>
        </w:rPr>
        <w:t>ó</w:t>
      </w:r>
      <w:r>
        <w:rPr>
          <w:rFonts w:ascii="Times New Roman"/>
          <w:sz w:val="24"/>
          <w:szCs w:val="24"/>
        </w:rPr>
        <w:t>n de formar al hombre digno. Al describir la vida en Tenochtitl</w:t>
      </w:r>
      <w:r>
        <w:rPr>
          <w:rFonts w:hAnsi="Times New Roman"/>
          <w:sz w:val="24"/>
          <w:szCs w:val="24"/>
        </w:rPr>
        <w:t>á</w:t>
      </w:r>
      <w:r>
        <w:rPr>
          <w:rFonts w:ascii="Times New Roman"/>
          <w:sz w:val="24"/>
          <w:szCs w:val="24"/>
        </w:rPr>
        <w:t>n antes de la llegada de Cort</w:t>
      </w:r>
      <w:r>
        <w:rPr>
          <w:rFonts w:hAnsi="Times New Roman"/>
          <w:sz w:val="24"/>
          <w:szCs w:val="24"/>
        </w:rPr>
        <w:t>é</w:t>
      </w:r>
      <w:r>
        <w:rPr>
          <w:rFonts w:ascii="Times New Roman"/>
          <w:sz w:val="24"/>
          <w:szCs w:val="24"/>
        </w:rPr>
        <w:t>s y, en particular, a los ni</w:t>
      </w:r>
      <w:r>
        <w:rPr>
          <w:rFonts w:hAnsi="Times New Roman"/>
          <w:sz w:val="24"/>
          <w:szCs w:val="24"/>
        </w:rPr>
        <w:t>ñ</w:t>
      </w:r>
      <w:r>
        <w:rPr>
          <w:rFonts w:ascii="Times New Roman"/>
          <w:sz w:val="24"/>
          <w:szCs w:val="24"/>
        </w:rPr>
        <w:t>os expresa:</w:t>
      </w:r>
    </w:p>
    <w:p w14:paraId="107C9F02" w14:textId="77777777" w:rsidR="00AF3598" w:rsidRDefault="00AF3598" w:rsidP="00AF3598">
      <w:pPr>
        <w:pStyle w:val="Body"/>
        <w:spacing w:after="0" w:line="480" w:lineRule="auto"/>
        <w:ind w:left="1440"/>
        <w:rPr>
          <w:rFonts w:ascii="Times New Roman" w:eastAsia="Times New Roman" w:hAnsi="Times New Roman" w:cs="Times New Roman"/>
          <w:sz w:val="24"/>
          <w:szCs w:val="24"/>
        </w:rPr>
      </w:pPr>
      <w:r>
        <w:rPr>
          <w:rFonts w:ascii="Times New Roman"/>
          <w:sz w:val="24"/>
          <w:szCs w:val="24"/>
        </w:rPr>
        <w:lastRenderedPageBreak/>
        <w:t>Por una esquina sal</w:t>
      </w:r>
      <w:r>
        <w:rPr>
          <w:rFonts w:hAnsi="Times New Roman"/>
          <w:sz w:val="24"/>
          <w:szCs w:val="24"/>
        </w:rPr>
        <w:t>í</w:t>
      </w:r>
      <w:r>
        <w:rPr>
          <w:rFonts w:ascii="Times New Roman"/>
          <w:sz w:val="24"/>
          <w:szCs w:val="24"/>
        </w:rPr>
        <w:t>a un grupo de ni</w:t>
      </w:r>
      <w:r>
        <w:rPr>
          <w:rFonts w:hAnsi="Times New Roman"/>
          <w:sz w:val="24"/>
          <w:szCs w:val="24"/>
        </w:rPr>
        <w:t>ñ</w:t>
      </w:r>
      <w:r>
        <w:rPr>
          <w:rFonts w:ascii="Times New Roman"/>
          <w:sz w:val="24"/>
          <w:szCs w:val="24"/>
        </w:rPr>
        <w:t>os disparando con la cerbatana semillas de fruta, o tocando a comp</w:t>
      </w:r>
      <w:r>
        <w:rPr>
          <w:rFonts w:hAnsi="Times New Roman"/>
          <w:sz w:val="24"/>
          <w:szCs w:val="24"/>
        </w:rPr>
        <w:t>á</w:t>
      </w:r>
      <w:r>
        <w:rPr>
          <w:rFonts w:ascii="Times New Roman"/>
          <w:sz w:val="24"/>
          <w:szCs w:val="24"/>
        </w:rPr>
        <w:t>s en sus pitos de barro, de camino para la escuela, donde aprend</w:t>
      </w:r>
      <w:r>
        <w:rPr>
          <w:rFonts w:hAnsi="Times New Roman"/>
          <w:sz w:val="24"/>
          <w:szCs w:val="24"/>
        </w:rPr>
        <w:t>í</w:t>
      </w:r>
      <w:r>
        <w:rPr>
          <w:rFonts w:ascii="Times New Roman"/>
          <w:sz w:val="24"/>
          <w:szCs w:val="24"/>
        </w:rPr>
        <w:t>an oficios de mano, baile y canto, con sus lecciones de lanza y flecha, y sus horas para la siembra y el cultivo: porque todo hombre ha de aprender a trabajar en el campo, a hacer las cosas con sus propias manos, y a defenderse. (84)</w:t>
      </w:r>
    </w:p>
    <w:p w14:paraId="17ECD796" w14:textId="77777777" w:rsidR="00AF3598" w:rsidRDefault="00AF3598" w:rsidP="00AF3598">
      <w:pPr>
        <w:pStyle w:val="Body"/>
        <w:spacing w:after="0" w:line="480" w:lineRule="auto"/>
        <w:rPr>
          <w:rFonts w:ascii="Times New Roman" w:eastAsia="Times New Roman" w:hAnsi="Times New Roman" w:cs="Times New Roman"/>
          <w:sz w:val="24"/>
          <w:szCs w:val="24"/>
        </w:rPr>
      </w:pPr>
      <w:r>
        <w:rPr>
          <w:rFonts w:ascii="Times New Roman"/>
          <w:sz w:val="24"/>
          <w:szCs w:val="24"/>
        </w:rPr>
        <w:t>Vuelve a reflejarse nuevamente un conjunto de ideas del escritor en cuanto a lo que debe aprender a hacer el hombre y c</w:t>
      </w:r>
      <w:r>
        <w:rPr>
          <w:rFonts w:hAnsi="Times New Roman"/>
          <w:sz w:val="24"/>
          <w:szCs w:val="24"/>
        </w:rPr>
        <w:t>ó</w:t>
      </w:r>
      <w:r>
        <w:rPr>
          <w:rFonts w:ascii="Times New Roman"/>
          <w:sz w:val="24"/>
          <w:szCs w:val="24"/>
        </w:rPr>
        <w:t>mo debe considerarse un defensor de la justicia, como hiciera el fraile espa</w:t>
      </w:r>
      <w:r>
        <w:rPr>
          <w:rFonts w:hAnsi="Times New Roman"/>
          <w:sz w:val="24"/>
          <w:szCs w:val="24"/>
        </w:rPr>
        <w:t>ñ</w:t>
      </w:r>
      <w:r>
        <w:rPr>
          <w:rFonts w:ascii="Times New Roman"/>
          <w:sz w:val="24"/>
          <w:szCs w:val="24"/>
        </w:rPr>
        <w:t>ol. Tras cada exposici</w:t>
      </w:r>
      <w:r>
        <w:rPr>
          <w:rFonts w:hAnsi="Times New Roman"/>
          <w:sz w:val="24"/>
          <w:szCs w:val="24"/>
        </w:rPr>
        <w:t>ó</w:t>
      </w:r>
      <w:r>
        <w:rPr>
          <w:rFonts w:ascii="Times New Roman"/>
          <w:sz w:val="24"/>
          <w:szCs w:val="24"/>
        </w:rPr>
        <w:t>n o reflexi</w:t>
      </w:r>
      <w:r>
        <w:rPr>
          <w:rFonts w:hAnsi="Times New Roman"/>
          <w:sz w:val="24"/>
          <w:szCs w:val="24"/>
        </w:rPr>
        <w:t>ó</w:t>
      </w:r>
      <w:r>
        <w:rPr>
          <w:rFonts w:ascii="Times New Roman"/>
          <w:sz w:val="24"/>
          <w:szCs w:val="24"/>
        </w:rPr>
        <w:t>n el autor inserta con sutileza una pincelada de ideolog</w:t>
      </w:r>
      <w:r>
        <w:rPr>
          <w:rFonts w:hAnsi="Times New Roman"/>
          <w:sz w:val="24"/>
          <w:szCs w:val="24"/>
        </w:rPr>
        <w:t>í</w:t>
      </w:r>
      <w:r>
        <w:rPr>
          <w:rFonts w:ascii="Times New Roman"/>
          <w:sz w:val="24"/>
          <w:szCs w:val="24"/>
        </w:rPr>
        <w:t>a, ti</w:t>
      </w:r>
      <w:r>
        <w:rPr>
          <w:rFonts w:hAnsi="Times New Roman"/>
          <w:sz w:val="24"/>
          <w:szCs w:val="24"/>
        </w:rPr>
        <w:t>ñ</w:t>
      </w:r>
      <w:r>
        <w:rPr>
          <w:rFonts w:ascii="Times New Roman"/>
          <w:sz w:val="24"/>
          <w:szCs w:val="24"/>
        </w:rPr>
        <w:t>endo su relato, tutelando al lector. El lenguaje mediante el cual se imparte la ense</w:t>
      </w:r>
      <w:r>
        <w:rPr>
          <w:rFonts w:hAnsi="Times New Roman"/>
          <w:sz w:val="24"/>
          <w:szCs w:val="24"/>
        </w:rPr>
        <w:t>ñ</w:t>
      </w:r>
      <w:r>
        <w:rPr>
          <w:rFonts w:ascii="Times New Roman"/>
          <w:sz w:val="24"/>
          <w:szCs w:val="24"/>
        </w:rPr>
        <w:t>anza constituye un terreno de dominaci</w:t>
      </w:r>
      <w:r>
        <w:rPr>
          <w:rFonts w:hAnsi="Times New Roman"/>
          <w:sz w:val="24"/>
          <w:szCs w:val="24"/>
        </w:rPr>
        <w:t>ó</w:t>
      </w:r>
      <w:r>
        <w:rPr>
          <w:rFonts w:ascii="Times New Roman"/>
          <w:sz w:val="24"/>
          <w:szCs w:val="24"/>
        </w:rPr>
        <w:t>n y tambi</w:t>
      </w:r>
      <w:r>
        <w:rPr>
          <w:rFonts w:hAnsi="Times New Roman"/>
          <w:sz w:val="24"/>
          <w:szCs w:val="24"/>
        </w:rPr>
        <w:t>é</w:t>
      </w:r>
      <w:r>
        <w:rPr>
          <w:rFonts w:ascii="Times New Roman"/>
          <w:sz w:val="24"/>
          <w:szCs w:val="24"/>
        </w:rPr>
        <w:t>n un campo de posibilidades para catequizar la formaci</w:t>
      </w:r>
      <w:r>
        <w:rPr>
          <w:rFonts w:hAnsi="Times New Roman"/>
          <w:sz w:val="24"/>
          <w:szCs w:val="24"/>
        </w:rPr>
        <w:t>ó</w:t>
      </w:r>
      <w:r>
        <w:rPr>
          <w:rFonts w:ascii="Times New Roman"/>
          <w:sz w:val="24"/>
          <w:szCs w:val="24"/>
        </w:rPr>
        <w:t>n moral y cultural del lector ni</w:t>
      </w:r>
      <w:r>
        <w:rPr>
          <w:rFonts w:hAnsi="Times New Roman"/>
          <w:sz w:val="24"/>
          <w:szCs w:val="24"/>
        </w:rPr>
        <w:t>ñ</w:t>
      </w:r>
      <w:r>
        <w:rPr>
          <w:rFonts w:ascii="Times New Roman"/>
          <w:sz w:val="24"/>
          <w:szCs w:val="24"/>
        </w:rPr>
        <w:t xml:space="preserve">o y corregir la impartida por la herencia colonial. </w:t>
      </w:r>
    </w:p>
    <w:p w14:paraId="74175062" w14:textId="77777777" w:rsidR="00AF3598" w:rsidRDefault="00AF3598" w:rsidP="00AF3598">
      <w:pPr>
        <w:pStyle w:val="Body"/>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w:t>
      </w:r>
      <w:r>
        <w:rPr>
          <w:rFonts w:hAnsi="Times New Roman"/>
          <w:sz w:val="24"/>
          <w:szCs w:val="24"/>
        </w:rPr>
        <w:t>“</w:t>
      </w:r>
      <w:r>
        <w:rPr>
          <w:rFonts w:ascii="Times New Roman"/>
          <w:sz w:val="24"/>
          <w:szCs w:val="24"/>
        </w:rPr>
        <w:t>El padre Las Casas</w:t>
      </w:r>
      <w:r>
        <w:rPr>
          <w:rFonts w:hAnsi="Times New Roman"/>
          <w:sz w:val="24"/>
          <w:szCs w:val="24"/>
        </w:rPr>
        <w:t>”</w:t>
      </w:r>
      <w:r>
        <w:rPr>
          <w:rFonts w:ascii="Times New Roman"/>
          <w:sz w:val="24"/>
          <w:szCs w:val="24"/>
        </w:rPr>
        <w:t>, Mart</w:t>
      </w:r>
      <w:r>
        <w:rPr>
          <w:rFonts w:hAnsi="Times New Roman"/>
          <w:sz w:val="24"/>
          <w:szCs w:val="24"/>
        </w:rPr>
        <w:t>í</w:t>
      </w:r>
      <w:r>
        <w:rPr>
          <w:rFonts w:hAnsi="Times New Roman"/>
          <w:sz w:val="24"/>
          <w:szCs w:val="24"/>
        </w:rPr>
        <w:t xml:space="preserve"> </w:t>
      </w:r>
      <w:r>
        <w:rPr>
          <w:rFonts w:ascii="Times New Roman"/>
          <w:sz w:val="24"/>
          <w:szCs w:val="24"/>
        </w:rPr>
        <w:t>contin</w:t>
      </w:r>
      <w:r>
        <w:rPr>
          <w:rFonts w:hAnsi="Times New Roman"/>
          <w:sz w:val="24"/>
          <w:szCs w:val="24"/>
        </w:rPr>
        <w:t>ú</w:t>
      </w:r>
      <w:r>
        <w:rPr>
          <w:rFonts w:ascii="Times New Roman"/>
          <w:sz w:val="24"/>
          <w:szCs w:val="24"/>
        </w:rPr>
        <w:t xml:space="preserve">a resaltando las cualidades de este opositor de la injusticia cometida por los conquistadores al llegar al Nuevo Mundo. Siguiendo la misma estructura narrativa que usara en </w:t>
      </w:r>
      <w:r>
        <w:rPr>
          <w:rFonts w:hAnsi="Times New Roman"/>
          <w:sz w:val="24"/>
          <w:szCs w:val="24"/>
        </w:rPr>
        <w:t>“</w:t>
      </w:r>
      <w:r>
        <w:rPr>
          <w:rFonts w:ascii="Times New Roman"/>
          <w:sz w:val="24"/>
          <w:szCs w:val="24"/>
        </w:rPr>
        <w:t>Tres h</w:t>
      </w:r>
      <w:r>
        <w:rPr>
          <w:rFonts w:hAnsi="Times New Roman"/>
          <w:sz w:val="24"/>
          <w:szCs w:val="24"/>
        </w:rPr>
        <w:t>é</w:t>
      </w:r>
      <w:r>
        <w:rPr>
          <w:rFonts w:ascii="Times New Roman"/>
          <w:sz w:val="24"/>
          <w:szCs w:val="24"/>
        </w:rPr>
        <w:t>roes</w:t>
      </w:r>
      <w:r>
        <w:rPr>
          <w:rFonts w:hAnsi="Times New Roman"/>
          <w:sz w:val="24"/>
          <w:szCs w:val="24"/>
        </w:rPr>
        <w:t>”</w:t>
      </w:r>
      <w:r>
        <w:rPr>
          <w:rFonts w:ascii="Times New Roman"/>
          <w:sz w:val="24"/>
          <w:szCs w:val="24"/>
        </w:rPr>
        <w:t>,  Mart</w:t>
      </w:r>
      <w:r>
        <w:rPr>
          <w:rFonts w:hAnsi="Times New Roman"/>
          <w:sz w:val="24"/>
          <w:szCs w:val="24"/>
        </w:rPr>
        <w:t>í</w:t>
      </w:r>
      <w:r>
        <w:rPr>
          <w:rFonts w:hAnsi="Times New Roman"/>
          <w:sz w:val="24"/>
          <w:szCs w:val="24"/>
        </w:rPr>
        <w:t xml:space="preserve"> </w:t>
      </w:r>
      <w:r>
        <w:rPr>
          <w:rFonts w:ascii="Times New Roman"/>
          <w:sz w:val="24"/>
          <w:szCs w:val="24"/>
        </w:rPr>
        <w:t>describe someramente la formaci</w:t>
      </w:r>
      <w:r>
        <w:rPr>
          <w:rFonts w:hAnsi="Times New Roman"/>
          <w:sz w:val="24"/>
          <w:szCs w:val="24"/>
        </w:rPr>
        <w:t>ó</w:t>
      </w:r>
      <w:r>
        <w:rPr>
          <w:rFonts w:ascii="Times New Roman"/>
          <w:sz w:val="24"/>
          <w:szCs w:val="24"/>
        </w:rPr>
        <w:t>n de este fraile. Luego, da detalles descriptivos de todo lo que les hicieron los espa</w:t>
      </w:r>
      <w:r>
        <w:rPr>
          <w:rFonts w:hAnsi="Times New Roman"/>
          <w:sz w:val="24"/>
          <w:szCs w:val="24"/>
        </w:rPr>
        <w:t>ñ</w:t>
      </w:r>
      <w:r>
        <w:rPr>
          <w:rFonts w:ascii="Times New Roman"/>
          <w:sz w:val="24"/>
          <w:szCs w:val="24"/>
        </w:rPr>
        <w:t>oles a los indios y posteriormente expone su defensa y cr</w:t>
      </w:r>
      <w:r>
        <w:rPr>
          <w:rFonts w:hAnsi="Times New Roman"/>
          <w:sz w:val="24"/>
          <w:szCs w:val="24"/>
        </w:rPr>
        <w:t>í</w:t>
      </w:r>
      <w:r>
        <w:rPr>
          <w:rFonts w:ascii="Times New Roman"/>
          <w:sz w:val="24"/>
          <w:szCs w:val="24"/>
        </w:rPr>
        <w:t xml:space="preserve">tica: </w:t>
      </w:r>
      <w:r>
        <w:rPr>
          <w:rFonts w:hAnsi="Times New Roman"/>
          <w:sz w:val="24"/>
          <w:szCs w:val="24"/>
        </w:rPr>
        <w:t>“</w:t>
      </w:r>
      <w:r>
        <w:rPr>
          <w:rFonts w:ascii="Times New Roman"/>
          <w:sz w:val="24"/>
          <w:szCs w:val="24"/>
        </w:rPr>
        <w:t>Aprendi</w:t>
      </w:r>
      <w:r>
        <w:rPr>
          <w:rFonts w:hAnsi="Times New Roman"/>
          <w:sz w:val="24"/>
          <w:szCs w:val="24"/>
        </w:rPr>
        <w:t>ó</w:t>
      </w:r>
      <w:r>
        <w:rPr>
          <w:rFonts w:hAnsi="Times New Roman"/>
          <w:sz w:val="24"/>
          <w:szCs w:val="24"/>
        </w:rPr>
        <w:t xml:space="preserve"> </w:t>
      </w:r>
      <w:r>
        <w:rPr>
          <w:rFonts w:ascii="Times New Roman"/>
          <w:sz w:val="24"/>
          <w:szCs w:val="24"/>
        </w:rPr>
        <w:t>en Espa</w:t>
      </w:r>
      <w:r>
        <w:rPr>
          <w:rFonts w:hAnsi="Times New Roman"/>
          <w:sz w:val="24"/>
          <w:szCs w:val="24"/>
        </w:rPr>
        <w:t>ñ</w:t>
      </w:r>
      <w:r>
        <w:rPr>
          <w:rFonts w:ascii="Times New Roman"/>
          <w:sz w:val="24"/>
          <w:szCs w:val="24"/>
        </w:rPr>
        <w:t>a a licenciado, que era algo en aquellos tiempos, y vino con Col</w:t>
      </w:r>
      <w:r>
        <w:rPr>
          <w:rFonts w:hAnsi="Times New Roman"/>
          <w:sz w:val="24"/>
          <w:szCs w:val="24"/>
        </w:rPr>
        <w:t>ó</w:t>
      </w:r>
      <w:r>
        <w:rPr>
          <w:rFonts w:ascii="Times New Roman"/>
          <w:sz w:val="24"/>
          <w:szCs w:val="24"/>
        </w:rPr>
        <w:t>n a la isla Espa</w:t>
      </w:r>
      <w:r>
        <w:rPr>
          <w:rFonts w:hAnsi="Times New Roman"/>
          <w:sz w:val="24"/>
          <w:szCs w:val="24"/>
        </w:rPr>
        <w:t>ñ</w:t>
      </w:r>
      <w:r>
        <w:rPr>
          <w:rFonts w:ascii="Times New Roman"/>
          <w:sz w:val="24"/>
          <w:szCs w:val="24"/>
        </w:rPr>
        <w:t>ola en un barco de aquellos de velas infladas y como c</w:t>
      </w:r>
      <w:r>
        <w:rPr>
          <w:rFonts w:hAnsi="Times New Roman"/>
          <w:sz w:val="24"/>
          <w:szCs w:val="24"/>
        </w:rPr>
        <w:t>á</w:t>
      </w:r>
      <w:r>
        <w:rPr>
          <w:rFonts w:ascii="Times New Roman"/>
          <w:sz w:val="24"/>
          <w:szCs w:val="24"/>
        </w:rPr>
        <w:t>scara de nuez</w:t>
      </w:r>
      <w:r>
        <w:rPr>
          <w:rFonts w:hAnsi="Times New Roman"/>
          <w:sz w:val="24"/>
          <w:szCs w:val="24"/>
        </w:rPr>
        <w:t>”</w:t>
      </w:r>
      <w:r>
        <w:rPr>
          <w:rFonts w:hAnsi="Times New Roman"/>
          <w:sz w:val="24"/>
          <w:szCs w:val="24"/>
        </w:rPr>
        <w:t xml:space="preserve"> </w:t>
      </w:r>
      <w:r>
        <w:rPr>
          <w:rFonts w:ascii="Times New Roman"/>
          <w:sz w:val="24"/>
          <w:szCs w:val="24"/>
        </w:rPr>
        <w:t>(142).   La postura que asume el autor queda claramente expuesta: enaltece la figura de Las Casas y comparte con el sacerdote esa inclinaci</w:t>
      </w:r>
      <w:r>
        <w:rPr>
          <w:rFonts w:hAnsi="Times New Roman"/>
          <w:sz w:val="24"/>
          <w:szCs w:val="24"/>
        </w:rPr>
        <w:t>ó</w:t>
      </w:r>
      <w:r>
        <w:rPr>
          <w:rFonts w:ascii="Times New Roman"/>
          <w:sz w:val="24"/>
          <w:szCs w:val="24"/>
        </w:rPr>
        <w:t>n de resaltar la nobleza e inocencia de las culturas prehisp</w:t>
      </w:r>
      <w:r>
        <w:rPr>
          <w:rFonts w:hAnsi="Times New Roman"/>
          <w:sz w:val="24"/>
          <w:szCs w:val="24"/>
        </w:rPr>
        <w:t>á</w:t>
      </w:r>
      <w:r>
        <w:rPr>
          <w:rFonts w:ascii="Times New Roman"/>
          <w:sz w:val="24"/>
          <w:szCs w:val="24"/>
        </w:rPr>
        <w:t>nicas. Destacando las cualidades de los protegidos del sacerdote espa</w:t>
      </w:r>
      <w:r>
        <w:rPr>
          <w:rFonts w:hAnsi="Times New Roman"/>
          <w:sz w:val="24"/>
          <w:szCs w:val="24"/>
        </w:rPr>
        <w:t>ñ</w:t>
      </w:r>
      <w:r>
        <w:rPr>
          <w:rFonts w:ascii="Times New Roman"/>
          <w:sz w:val="24"/>
          <w:szCs w:val="24"/>
        </w:rPr>
        <w:t>ol, Mart</w:t>
      </w:r>
      <w:r>
        <w:rPr>
          <w:rFonts w:hAnsi="Times New Roman"/>
          <w:sz w:val="24"/>
          <w:szCs w:val="24"/>
        </w:rPr>
        <w:t>í</w:t>
      </w:r>
      <w:r>
        <w:rPr>
          <w:rFonts w:hAnsi="Times New Roman"/>
          <w:sz w:val="24"/>
          <w:szCs w:val="24"/>
        </w:rPr>
        <w:t xml:space="preserve">  </w:t>
      </w:r>
      <w:r>
        <w:rPr>
          <w:rFonts w:ascii="Times New Roman"/>
          <w:sz w:val="24"/>
          <w:szCs w:val="24"/>
        </w:rPr>
        <w:lastRenderedPageBreak/>
        <w:t xml:space="preserve">enfatiza con abundancia de detalles las atrocidades cometidas por los conquistadores: </w:t>
      </w:r>
      <w:r>
        <w:rPr>
          <w:rFonts w:hAnsi="Times New Roman"/>
          <w:sz w:val="24"/>
          <w:szCs w:val="24"/>
        </w:rPr>
        <w:t>“¡</w:t>
      </w:r>
      <w:r>
        <w:rPr>
          <w:rFonts w:ascii="Times New Roman"/>
          <w:sz w:val="24"/>
          <w:szCs w:val="24"/>
        </w:rPr>
        <w:t>porque en diez a</w:t>
      </w:r>
      <w:r>
        <w:rPr>
          <w:rFonts w:hAnsi="Times New Roman"/>
          <w:sz w:val="24"/>
          <w:szCs w:val="24"/>
        </w:rPr>
        <w:t>ñ</w:t>
      </w:r>
      <w:r>
        <w:rPr>
          <w:rFonts w:ascii="Times New Roman"/>
          <w:sz w:val="24"/>
          <w:szCs w:val="24"/>
        </w:rPr>
        <w:t>os ya no quedaba  indio vivo de los tres millones, o m</w:t>
      </w:r>
      <w:r>
        <w:rPr>
          <w:rFonts w:hAnsi="Times New Roman"/>
          <w:sz w:val="24"/>
          <w:szCs w:val="24"/>
        </w:rPr>
        <w:t>á</w:t>
      </w:r>
      <w:r>
        <w:rPr>
          <w:rFonts w:ascii="Times New Roman"/>
          <w:sz w:val="24"/>
          <w:szCs w:val="24"/>
        </w:rPr>
        <w:t>s, que hubo en la Espa</w:t>
      </w:r>
      <w:r>
        <w:rPr>
          <w:rFonts w:hAnsi="Times New Roman"/>
          <w:sz w:val="24"/>
          <w:szCs w:val="24"/>
        </w:rPr>
        <w:t>ñ</w:t>
      </w:r>
      <w:r>
        <w:rPr>
          <w:rFonts w:ascii="Times New Roman"/>
          <w:sz w:val="24"/>
          <w:szCs w:val="24"/>
        </w:rPr>
        <w:t>ola! (144). Sobre de Las Casas dice que a diferencia de sus coterr</w:t>
      </w:r>
      <w:r>
        <w:rPr>
          <w:rFonts w:hAnsi="Times New Roman"/>
          <w:sz w:val="24"/>
          <w:szCs w:val="24"/>
        </w:rPr>
        <w:t>á</w:t>
      </w:r>
      <w:r>
        <w:rPr>
          <w:rFonts w:ascii="Times New Roman"/>
          <w:sz w:val="24"/>
          <w:szCs w:val="24"/>
        </w:rPr>
        <w:t xml:space="preserve">neos: </w:t>
      </w:r>
    </w:p>
    <w:p w14:paraId="3D73B6F6" w14:textId="77777777" w:rsidR="00AF3598" w:rsidRDefault="00AF3598" w:rsidP="00AF3598">
      <w:pPr>
        <w:pStyle w:val="Body"/>
        <w:spacing w:after="0" w:line="480" w:lineRule="auto"/>
        <w:ind w:left="1440"/>
        <w:rPr>
          <w:rFonts w:ascii="Times New Roman" w:eastAsia="Times New Roman" w:hAnsi="Times New Roman" w:cs="Times New Roman"/>
          <w:sz w:val="24"/>
          <w:szCs w:val="24"/>
        </w:rPr>
      </w:pPr>
      <w:r>
        <w:rPr>
          <w:rFonts w:ascii="Times New Roman"/>
          <w:sz w:val="24"/>
          <w:szCs w:val="24"/>
        </w:rPr>
        <w:t xml:space="preserve">no los iba cazando con perros hambrientos, para matarlos a trabajo en las minas: </w:t>
      </w:r>
      <w:r>
        <w:rPr>
          <w:rFonts w:hAnsi="Times New Roman"/>
          <w:sz w:val="24"/>
          <w:szCs w:val="24"/>
        </w:rPr>
        <w:t>é</w:t>
      </w:r>
      <w:r>
        <w:rPr>
          <w:rFonts w:ascii="Times New Roman"/>
          <w:sz w:val="24"/>
          <w:szCs w:val="24"/>
        </w:rPr>
        <w:t>l no les quemaba las manos y los pies cuando se sentaban porque no pod</w:t>
      </w:r>
      <w:r>
        <w:rPr>
          <w:rFonts w:hAnsi="Times New Roman"/>
          <w:sz w:val="24"/>
          <w:szCs w:val="24"/>
        </w:rPr>
        <w:t>í</w:t>
      </w:r>
      <w:r>
        <w:rPr>
          <w:rFonts w:ascii="Times New Roman"/>
          <w:sz w:val="24"/>
          <w:szCs w:val="24"/>
        </w:rPr>
        <w:t>an andar, o se les ca</w:t>
      </w:r>
      <w:r>
        <w:rPr>
          <w:rFonts w:hAnsi="Times New Roman"/>
          <w:sz w:val="24"/>
          <w:szCs w:val="24"/>
        </w:rPr>
        <w:t>í</w:t>
      </w:r>
      <w:r>
        <w:rPr>
          <w:rFonts w:ascii="Times New Roman"/>
          <w:sz w:val="24"/>
          <w:szCs w:val="24"/>
        </w:rPr>
        <w:t>a el pico porque ya no ten</w:t>
      </w:r>
      <w:r>
        <w:rPr>
          <w:rFonts w:hAnsi="Times New Roman"/>
          <w:sz w:val="24"/>
          <w:szCs w:val="24"/>
        </w:rPr>
        <w:t>í</w:t>
      </w:r>
      <w:r>
        <w:rPr>
          <w:rFonts w:ascii="Times New Roman"/>
          <w:sz w:val="24"/>
          <w:szCs w:val="24"/>
        </w:rPr>
        <w:t xml:space="preserve">an fuerzas: </w:t>
      </w:r>
      <w:r>
        <w:rPr>
          <w:rFonts w:hAnsi="Times New Roman"/>
          <w:sz w:val="24"/>
          <w:szCs w:val="24"/>
        </w:rPr>
        <w:t>é</w:t>
      </w:r>
      <w:r>
        <w:rPr>
          <w:rFonts w:ascii="Times New Roman"/>
          <w:sz w:val="24"/>
          <w:szCs w:val="24"/>
        </w:rPr>
        <w:t>l no los azotaba, hasta verlos desmayar, porque no sab</w:t>
      </w:r>
      <w:r>
        <w:rPr>
          <w:rFonts w:hAnsi="Times New Roman"/>
          <w:sz w:val="24"/>
          <w:szCs w:val="24"/>
        </w:rPr>
        <w:t>í</w:t>
      </w:r>
      <w:r>
        <w:rPr>
          <w:rFonts w:ascii="Times New Roman"/>
          <w:sz w:val="24"/>
          <w:szCs w:val="24"/>
        </w:rPr>
        <w:t>a decirle a su amo d</w:t>
      </w:r>
      <w:r>
        <w:rPr>
          <w:rFonts w:hAnsi="Times New Roman"/>
          <w:sz w:val="24"/>
          <w:szCs w:val="24"/>
        </w:rPr>
        <w:t>ó</w:t>
      </w:r>
      <w:r>
        <w:rPr>
          <w:rFonts w:ascii="Times New Roman"/>
          <w:sz w:val="24"/>
          <w:szCs w:val="24"/>
        </w:rPr>
        <w:t>nde hab</w:t>
      </w:r>
      <w:r>
        <w:rPr>
          <w:rFonts w:hAnsi="Times New Roman"/>
          <w:sz w:val="24"/>
          <w:szCs w:val="24"/>
        </w:rPr>
        <w:t>í</w:t>
      </w:r>
      <w:r>
        <w:rPr>
          <w:rFonts w:ascii="Times New Roman"/>
          <w:sz w:val="24"/>
          <w:szCs w:val="24"/>
        </w:rPr>
        <w:t>a m</w:t>
      </w:r>
      <w:r>
        <w:rPr>
          <w:rFonts w:hAnsi="Times New Roman"/>
          <w:sz w:val="24"/>
          <w:szCs w:val="24"/>
        </w:rPr>
        <w:t>á</w:t>
      </w:r>
      <w:r>
        <w:rPr>
          <w:rFonts w:ascii="Times New Roman"/>
          <w:sz w:val="24"/>
          <w:szCs w:val="24"/>
        </w:rPr>
        <w:t xml:space="preserve">s oro: </w:t>
      </w:r>
      <w:r>
        <w:rPr>
          <w:rFonts w:hAnsi="Times New Roman"/>
          <w:sz w:val="24"/>
          <w:szCs w:val="24"/>
        </w:rPr>
        <w:t>é</w:t>
      </w:r>
      <w:r>
        <w:rPr>
          <w:rFonts w:ascii="Times New Roman"/>
          <w:sz w:val="24"/>
          <w:szCs w:val="24"/>
        </w:rPr>
        <w:t>l no gozaba con sus amigos, a la hora de comer, porque el indio de la mesa no pudo con la carga que tra</w:t>
      </w:r>
      <w:r>
        <w:rPr>
          <w:rFonts w:hAnsi="Times New Roman"/>
          <w:sz w:val="24"/>
          <w:szCs w:val="24"/>
        </w:rPr>
        <w:t>í</w:t>
      </w:r>
      <w:r>
        <w:rPr>
          <w:rFonts w:ascii="Times New Roman"/>
          <w:sz w:val="24"/>
          <w:szCs w:val="24"/>
        </w:rPr>
        <w:t>a de la mina, y le mand</w:t>
      </w:r>
      <w:r>
        <w:rPr>
          <w:rFonts w:hAnsi="Times New Roman"/>
          <w:sz w:val="24"/>
          <w:szCs w:val="24"/>
        </w:rPr>
        <w:t>ó</w:t>
      </w:r>
      <w:r>
        <w:rPr>
          <w:rFonts w:hAnsi="Times New Roman"/>
          <w:sz w:val="24"/>
          <w:szCs w:val="24"/>
        </w:rPr>
        <w:t xml:space="preserve"> </w:t>
      </w:r>
      <w:r>
        <w:rPr>
          <w:rFonts w:ascii="Times New Roman"/>
          <w:sz w:val="24"/>
          <w:szCs w:val="24"/>
        </w:rPr>
        <w:t xml:space="preserve">cortar en castigo las orejas: </w:t>
      </w:r>
      <w:r>
        <w:rPr>
          <w:rFonts w:hAnsi="Times New Roman"/>
          <w:sz w:val="24"/>
          <w:szCs w:val="24"/>
        </w:rPr>
        <w:t>é</w:t>
      </w:r>
      <w:r>
        <w:rPr>
          <w:rFonts w:ascii="Times New Roman"/>
          <w:sz w:val="24"/>
          <w:szCs w:val="24"/>
        </w:rPr>
        <w:t>l no se pon</w:t>
      </w:r>
      <w:r>
        <w:rPr>
          <w:rFonts w:hAnsi="Times New Roman"/>
          <w:sz w:val="24"/>
          <w:szCs w:val="24"/>
        </w:rPr>
        <w:t>í</w:t>
      </w:r>
      <w:r>
        <w:rPr>
          <w:rFonts w:ascii="Times New Roman"/>
          <w:sz w:val="24"/>
          <w:szCs w:val="24"/>
        </w:rPr>
        <w:t>a el jub</w:t>
      </w:r>
      <w:r>
        <w:rPr>
          <w:rFonts w:hAnsi="Times New Roman"/>
          <w:sz w:val="24"/>
          <w:szCs w:val="24"/>
        </w:rPr>
        <w:t>ó</w:t>
      </w:r>
      <w:r>
        <w:rPr>
          <w:rFonts w:ascii="Times New Roman"/>
          <w:sz w:val="24"/>
          <w:szCs w:val="24"/>
        </w:rPr>
        <w:t>n de lujo, y aquella capa que llamaban ferreruelo, para ir muy gal</w:t>
      </w:r>
      <w:r>
        <w:rPr>
          <w:rFonts w:hAnsi="Times New Roman"/>
          <w:sz w:val="24"/>
          <w:szCs w:val="24"/>
        </w:rPr>
        <w:t>á</w:t>
      </w:r>
      <w:r>
        <w:rPr>
          <w:rFonts w:ascii="Times New Roman"/>
          <w:sz w:val="24"/>
          <w:szCs w:val="24"/>
        </w:rPr>
        <w:t>n a la plaza de las doce, a ver la quema que mandaba hacer la justicia del gobernador, la quema de los cinco indios. (144)</w:t>
      </w:r>
    </w:p>
    <w:p w14:paraId="1B3EE2D9" w14:textId="77777777" w:rsidR="00AF3598" w:rsidRDefault="00AF3598" w:rsidP="00AF3598">
      <w:pPr>
        <w:pStyle w:val="Body"/>
        <w:spacing w:after="0" w:line="480" w:lineRule="auto"/>
        <w:rPr>
          <w:rFonts w:ascii="Times New Roman" w:eastAsia="Times New Roman" w:hAnsi="Times New Roman" w:cs="Times New Roman"/>
          <w:sz w:val="24"/>
          <w:szCs w:val="24"/>
        </w:rPr>
      </w:pPr>
      <w:r>
        <w:rPr>
          <w:rFonts w:ascii="Times New Roman"/>
          <w:sz w:val="24"/>
          <w:szCs w:val="24"/>
        </w:rPr>
        <w:t>No puede argumentarse que exista una ruptura entre la narraci</w:t>
      </w:r>
      <w:r>
        <w:rPr>
          <w:rFonts w:hAnsi="Times New Roman"/>
          <w:sz w:val="24"/>
          <w:szCs w:val="24"/>
        </w:rPr>
        <w:t>ó</w:t>
      </w:r>
      <w:r>
        <w:rPr>
          <w:rFonts w:ascii="Times New Roman"/>
          <w:sz w:val="24"/>
          <w:szCs w:val="24"/>
        </w:rPr>
        <w:t>n martiana y los hechos hist</w:t>
      </w:r>
      <w:r>
        <w:rPr>
          <w:rFonts w:hAnsi="Times New Roman"/>
          <w:sz w:val="24"/>
          <w:szCs w:val="24"/>
        </w:rPr>
        <w:t>ó</w:t>
      </w:r>
      <w:r>
        <w:rPr>
          <w:rFonts w:ascii="Times New Roman"/>
          <w:sz w:val="24"/>
          <w:szCs w:val="24"/>
        </w:rPr>
        <w:t>ricos, pero su tono aleccionador y su inclinaci</w:t>
      </w:r>
      <w:r>
        <w:rPr>
          <w:rFonts w:hAnsi="Times New Roman"/>
          <w:sz w:val="24"/>
          <w:szCs w:val="24"/>
        </w:rPr>
        <w:t>ó</w:t>
      </w:r>
      <w:r>
        <w:rPr>
          <w:rFonts w:ascii="Times New Roman"/>
          <w:sz w:val="24"/>
          <w:szCs w:val="24"/>
        </w:rPr>
        <w:t>n a resaltar los infortunios de los oprimidos evidencian las ideas fundamentales que caracterizan su pensamiento y gu</w:t>
      </w:r>
      <w:r>
        <w:rPr>
          <w:rFonts w:hAnsi="Times New Roman"/>
          <w:sz w:val="24"/>
          <w:szCs w:val="24"/>
        </w:rPr>
        <w:t>í</w:t>
      </w:r>
      <w:r>
        <w:rPr>
          <w:rFonts w:ascii="Times New Roman"/>
          <w:sz w:val="24"/>
          <w:szCs w:val="24"/>
        </w:rPr>
        <w:t>an al lector impl</w:t>
      </w:r>
      <w:r>
        <w:rPr>
          <w:rFonts w:hAnsi="Times New Roman"/>
          <w:sz w:val="24"/>
          <w:szCs w:val="24"/>
        </w:rPr>
        <w:t>í</w:t>
      </w:r>
      <w:r>
        <w:rPr>
          <w:rFonts w:ascii="Times New Roman"/>
          <w:sz w:val="24"/>
          <w:szCs w:val="24"/>
        </w:rPr>
        <w:t>cito, ya sea ni</w:t>
      </w:r>
      <w:r>
        <w:rPr>
          <w:rFonts w:hAnsi="Times New Roman"/>
          <w:sz w:val="24"/>
          <w:szCs w:val="24"/>
        </w:rPr>
        <w:t>ñ</w:t>
      </w:r>
      <w:r>
        <w:rPr>
          <w:rFonts w:ascii="Times New Roman"/>
          <w:sz w:val="24"/>
          <w:szCs w:val="24"/>
        </w:rPr>
        <w:t xml:space="preserve">o o adulto a favorecer a los colonizados. </w:t>
      </w:r>
    </w:p>
    <w:p w14:paraId="56914C63" w14:textId="77777777" w:rsidR="00AF3598" w:rsidRDefault="00AF3598" w:rsidP="00AF3598">
      <w:pPr>
        <w:pStyle w:val="Body"/>
        <w:spacing w:after="0" w:line="480" w:lineRule="auto"/>
        <w:ind w:firstLine="720"/>
        <w:rPr>
          <w:rFonts w:ascii="Times New Roman"/>
          <w:sz w:val="24"/>
          <w:szCs w:val="24"/>
        </w:rPr>
      </w:pPr>
      <w:r>
        <w:rPr>
          <w:rFonts w:ascii="Times New Roman"/>
          <w:sz w:val="24"/>
          <w:szCs w:val="24"/>
        </w:rPr>
        <w:t>Parece existir en Mart</w:t>
      </w:r>
      <w:r>
        <w:rPr>
          <w:rFonts w:hAnsi="Times New Roman"/>
          <w:sz w:val="24"/>
          <w:szCs w:val="24"/>
        </w:rPr>
        <w:t>í</w:t>
      </w:r>
      <w:r>
        <w:rPr>
          <w:rFonts w:hAnsi="Times New Roman"/>
          <w:sz w:val="24"/>
          <w:szCs w:val="24"/>
        </w:rPr>
        <w:t xml:space="preserve"> </w:t>
      </w:r>
      <w:r>
        <w:rPr>
          <w:rFonts w:ascii="Times New Roman"/>
          <w:sz w:val="24"/>
          <w:szCs w:val="24"/>
        </w:rPr>
        <w:t>una explicaci</w:t>
      </w:r>
      <w:r>
        <w:rPr>
          <w:rFonts w:hAnsi="Times New Roman"/>
          <w:sz w:val="24"/>
          <w:szCs w:val="24"/>
        </w:rPr>
        <w:t>ó</w:t>
      </w:r>
      <w:r>
        <w:rPr>
          <w:rFonts w:ascii="Times New Roman"/>
          <w:sz w:val="24"/>
          <w:szCs w:val="24"/>
        </w:rPr>
        <w:t>n parcial de lo acontecido, una selecci</w:t>
      </w:r>
      <w:r>
        <w:rPr>
          <w:rFonts w:hAnsi="Times New Roman"/>
          <w:sz w:val="24"/>
          <w:szCs w:val="24"/>
        </w:rPr>
        <w:t>ó</w:t>
      </w:r>
      <w:r>
        <w:rPr>
          <w:rFonts w:ascii="Times New Roman"/>
          <w:sz w:val="24"/>
          <w:szCs w:val="24"/>
        </w:rPr>
        <w:t>n de nombres que generaliza o excluye. En este texto al referirse a los soldados llegados de la pen</w:t>
      </w:r>
      <w:r>
        <w:rPr>
          <w:rFonts w:hAnsi="Times New Roman"/>
          <w:sz w:val="24"/>
          <w:szCs w:val="24"/>
        </w:rPr>
        <w:t>í</w:t>
      </w:r>
      <w:r>
        <w:rPr>
          <w:rFonts w:ascii="Times New Roman"/>
          <w:sz w:val="24"/>
          <w:szCs w:val="24"/>
        </w:rPr>
        <w:t xml:space="preserve">nsula, el escritor expresa: </w:t>
      </w:r>
      <w:r>
        <w:rPr>
          <w:rFonts w:hAnsi="Times New Roman"/>
          <w:sz w:val="24"/>
          <w:szCs w:val="24"/>
        </w:rPr>
        <w:t>“</w:t>
      </w:r>
      <w:r>
        <w:rPr>
          <w:rFonts w:ascii="Times New Roman"/>
          <w:sz w:val="24"/>
          <w:szCs w:val="24"/>
        </w:rPr>
        <w:t>Eran aquellos conquistadores soldados b</w:t>
      </w:r>
      <w:r>
        <w:rPr>
          <w:rFonts w:hAnsi="Times New Roman"/>
          <w:sz w:val="24"/>
          <w:szCs w:val="24"/>
        </w:rPr>
        <w:t>á</w:t>
      </w:r>
      <w:r>
        <w:rPr>
          <w:rFonts w:ascii="Times New Roman"/>
          <w:sz w:val="24"/>
          <w:szCs w:val="24"/>
        </w:rPr>
        <w:t>rbaros, que no sab</w:t>
      </w:r>
      <w:r>
        <w:rPr>
          <w:rFonts w:hAnsi="Times New Roman"/>
          <w:sz w:val="24"/>
          <w:szCs w:val="24"/>
        </w:rPr>
        <w:t>í</w:t>
      </w:r>
      <w:r>
        <w:rPr>
          <w:rFonts w:ascii="Times New Roman"/>
          <w:sz w:val="24"/>
          <w:szCs w:val="24"/>
        </w:rPr>
        <w:t xml:space="preserve">an los mandamientos de la ley, </w:t>
      </w:r>
      <w:r>
        <w:rPr>
          <w:rFonts w:hAnsi="Times New Roman"/>
          <w:sz w:val="24"/>
          <w:szCs w:val="24"/>
        </w:rPr>
        <w:t>¡</w:t>
      </w:r>
      <w:r>
        <w:rPr>
          <w:rFonts w:ascii="Times New Roman"/>
          <w:sz w:val="24"/>
          <w:szCs w:val="24"/>
        </w:rPr>
        <w:t>y tomaban a los indios esclavos, para ense</w:t>
      </w:r>
      <w:r>
        <w:rPr>
          <w:rFonts w:hAnsi="Times New Roman"/>
          <w:sz w:val="24"/>
          <w:szCs w:val="24"/>
        </w:rPr>
        <w:t>ñ</w:t>
      </w:r>
      <w:r>
        <w:rPr>
          <w:rFonts w:ascii="Times New Roman"/>
          <w:sz w:val="24"/>
          <w:szCs w:val="24"/>
        </w:rPr>
        <w:t>arles la doctrina cristiana, a latigazos y a mordidas!</w:t>
      </w:r>
      <w:r>
        <w:rPr>
          <w:rFonts w:hAnsi="Times New Roman"/>
          <w:sz w:val="24"/>
          <w:szCs w:val="24"/>
        </w:rPr>
        <w:t>”</w:t>
      </w:r>
      <w:r>
        <w:rPr>
          <w:rFonts w:hAnsi="Times New Roman"/>
          <w:sz w:val="24"/>
          <w:szCs w:val="24"/>
        </w:rPr>
        <w:t xml:space="preserve"> </w:t>
      </w:r>
      <w:r>
        <w:rPr>
          <w:rFonts w:ascii="Times New Roman"/>
          <w:sz w:val="24"/>
          <w:szCs w:val="24"/>
        </w:rPr>
        <w:t>(146). Mart</w:t>
      </w:r>
      <w:r>
        <w:rPr>
          <w:rFonts w:hAnsi="Times New Roman"/>
          <w:sz w:val="24"/>
          <w:szCs w:val="24"/>
        </w:rPr>
        <w:t>í</w:t>
      </w:r>
      <w:r>
        <w:rPr>
          <w:rFonts w:hAnsi="Times New Roman"/>
          <w:sz w:val="24"/>
          <w:szCs w:val="24"/>
        </w:rPr>
        <w:t xml:space="preserve"> </w:t>
      </w:r>
      <w:r>
        <w:rPr>
          <w:rFonts w:ascii="Times New Roman"/>
          <w:sz w:val="24"/>
          <w:szCs w:val="24"/>
        </w:rPr>
        <w:t>no vacila en exponer que no todo lo hecho por Las Casas merece aprobaci</w:t>
      </w:r>
      <w:r>
        <w:rPr>
          <w:rFonts w:hAnsi="Times New Roman"/>
          <w:sz w:val="24"/>
          <w:szCs w:val="24"/>
        </w:rPr>
        <w:t>ó</w:t>
      </w:r>
      <w:r>
        <w:rPr>
          <w:rFonts w:ascii="Times New Roman"/>
          <w:sz w:val="24"/>
          <w:szCs w:val="24"/>
        </w:rPr>
        <w:t>n. Su visi</w:t>
      </w:r>
      <w:r>
        <w:rPr>
          <w:rFonts w:hAnsi="Times New Roman"/>
          <w:sz w:val="24"/>
          <w:szCs w:val="24"/>
        </w:rPr>
        <w:t>ó</w:t>
      </w:r>
      <w:r>
        <w:rPr>
          <w:rFonts w:ascii="Times New Roman"/>
          <w:sz w:val="24"/>
          <w:szCs w:val="24"/>
        </w:rPr>
        <w:t xml:space="preserve">n sobre el sacerdote se </w:t>
      </w:r>
      <w:r>
        <w:rPr>
          <w:rFonts w:ascii="Times New Roman"/>
          <w:sz w:val="24"/>
          <w:szCs w:val="24"/>
        </w:rPr>
        <w:lastRenderedPageBreak/>
        <w:t>encuentra enriquecida por elogios y admiraci</w:t>
      </w:r>
      <w:r>
        <w:rPr>
          <w:rFonts w:hAnsi="Times New Roman"/>
          <w:sz w:val="24"/>
          <w:szCs w:val="24"/>
        </w:rPr>
        <w:t>ó</w:t>
      </w:r>
      <w:r>
        <w:rPr>
          <w:rFonts w:ascii="Times New Roman"/>
          <w:sz w:val="24"/>
          <w:szCs w:val="24"/>
        </w:rPr>
        <w:t>n, pero no al punto de excluir un hecho tan repulsivo como la propia explotaci</w:t>
      </w:r>
      <w:r>
        <w:rPr>
          <w:rFonts w:hAnsi="Times New Roman"/>
          <w:sz w:val="24"/>
          <w:szCs w:val="24"/>
        </w:rPr>
        <w:t>ó</w:t>
      </w:r>
      <w:r>
        <w:rPr>
          <w:rFonts w:ascii="Times New Roman"/>
          <w:sz w:val="24"/>
          <w:szCs w:val="24"/>
        </w:rPr>
        <w:t xml:space="preserve">n de los africanos: </w:t>
      </w:r>
      <w:r>
        <w:rPr>
          <w:rFonts w:hAnsi="Times New Roman"/>
          <w:sz w:val="24"/>
          <w:szCs w:val="24"/>
        </w:rPr>
        <w:t>“</w:t>
      </w:r>
      <w:r>
        <w:rPr>
          <w:rFonts w:ascii="Times New Roman"/>
          <w:sz w:val="24"/>
          <w:szCs w:val="24"/>
        </w:rPr>
        <w:t>Las Casas, por el amor de los indios, aconsej</w:t>
      </w:r>
      <w:r>
        <w:rPr>
          <w:rFonts w:hAnsi="Times New Roman"/>
          <w:sz w:val="24"/>
          <w:szCs w:val="24"/>
        </w:rPr>
        <w:t>ó</w:t>
      </w:r>
      <w:r>
        <w:rPr>
          <w:rFonts w:hAnsi="Times New Roman"/>
          <w:sz w:val="24"/>
          <w:szCs w:val="24"/>
        </w:rPr>
        <w:t xml:space="preserve"> </w:t>
      </w:r>
      <w:r>
        <w:rPr>
          <w:rFonts w:ascii="Times New Roman"/>
          <w:sz w:val="24"/>
          <w:szCs w:val="24"/>
        </w:rPr>
        <w:t>al principio de la conquista que se siguiese trayendo esclavos negros, que resist</w:t>
      </w:r>
      <w:r>
        <w:rPr>
          <w:rFonts w:hAnsi="Times New Roman"/>
          <w:sz w:val="24"/>
          <w:szCs w:val="24"/>
        </w:rPr>
        <w:t>í</w:t>
      </w:r>
      <w:r>
        <w:rPr>
          <w:rFonts w:ascii="Times New Roman"/>
          <w:sz w:val="24"/>
          <w:szCs w:val="24"/>
        </w:rPr>
        <w:t>an mejor el calor; pero luego que los vio padecer, se golpeaba el pecho, y dec</w:t>
      </w:r>
      <w:r>
        <w:rPr>
          <w:rFonts w:hAnsi="Times New Roman"/>
          <w:sz w:val="24"/>
          <w:szCs w:val="24"/>
        </w:rPr>
        <w:t>í</w:t>
      </w:r>
      <w:r>
        <w:rPr>
          <w:rFonts w:ascii="Times New Roman"/>
          <w:sz w:val="24"/>
          <w:szCs w:val="24"/>
        </w:rPr>
        <w:t xml:space="preserve">a: </w:t>
      </w:r>
      <w:r>
        <w:rPr>
          <w:rFonts w:hAnsi="Times New Roman"/>
          <w:sz w:val="24"/>
          <w:szCs w:val="24"/>
        </w:rPr>
        <w:t>“</w:t>
      </w:r>
      <w:r>
        <w:rPr>
          <w:rFonts w:ascii="Times New Roman"/>
          <w:sz w:val="24"/>
          <w:szCs w:val="24"/>
        </w:rPr>
        <w:t>con mi sangre quisiera pagar el pecado de aquel consejo que di por amor a los indios</w:t>
      </w:r>
      <w:r>
        <w:rPr>
          <w:rFonts w:hAnsi="Times New Roman"/>
          <w:sz w:val="24"/>
          <w:szCs w:val="24"/>
        </w:rPr>
        <w:t>”</w:t>
      </w:r>
      <w:r>
        <w:rPr>
          <w:rFonts w:hAnsi="Times New Roman"/>
          <w:sz w:val="24"/>
          <w:szCs w:val="24"/>
        </w:rPr>
        <w:t xml:space="preserve"> </w:t>
      </w:r>
      <w:r>
        <w:rPr>
          <w:rFonts w:ascii="Times New Roman"/>
          <w:sz w:val="24"/>
          <w:szCs w:val="24"/>
        </w:rPr>
        <w:t>(150). Con sutileza pero no sin encubrimiento, el escritor hace despliegue de sus m</w:t>
      </w:r>
      <w:r>
        <w:rPr>
          <w:rFonts w:hAnsi="Times New Roman"/>
          <w:sz w:val="24"/>
          <w:szCs w:val="24"/>
        </w:rPr>
        <w:t>á</w:t>
      </w:r>
      <w:r>
        <w:rPr>
          <w:rFonts w:ascii="Times New Roman"/>
          <w:sz w:val="24"/>
          <w:szCs w:val="24"/>
        </w:rPr>
        <w:t>s raigales postulados ideol</w:t>
      </w:r>
      <w:r>
        <w:rPr>
          <w:rFonts w:hAnsi="Times New Roman"/>
          <w:sz w:val="24"/>
          <w:szCs w:val="24"/>
        </w:rPr>
        <w:t>ó</w:t>
      </w:r>
      <w:r>
        <w:rPr>
          <w:rFonts w:ascii="Times New Roman"/>
          <w:sz w:val="24"/>
          <w:szCs w:val="24"/>
        </w:rPr>
        <w:t>gicos, salpicando los elementos constitutivos, sus t</w:t>
      </w:r>
      <w:r>
        <w:rPr>
          <w:rFonts w:hAnsi="Times New Roman"/>
          <w:sz w:val="24"/>
          <w:szCs w:val="24"/>
        </w:rPr>
        <w:t>é</w:t>
      </w:r>
      <w:r>
        <w:rPr>
          <w:rFonts w:ascii="Times New Roman"/>
          <w:sz w:val="24"/>
          <w:szCs w:val="24"/>
        </w:rPr>
        <w:t>cnicas narrativas y estil</w:t>
      </w:r>
      <w:r>
        <w:rPr>
          <w:rFonts w:hAnsi="Times New Roman"/>
          <w:sz w:val="24"/>
          <w:szCs w:val="24"/>
        </w:rPr>
        <w:t>í</w:t>
      </w:r>
      <w:r>
        <w:rPr>
          <w:rFonts w:ascii="Times New Roman"/>
          <w:sz w:val="24"/>
          <w:szCs w:val="24"/>
        </w:rPr>
        <w:t>sticas con las ideas que caracterizan su pensamiento y que lo han situado en un puesto privilegiado dentro de la historia y la literatura del continente americano. Si bien Mart</w:t>
      </w:r>
      <w:r>
        <w:rPr>
          <w:rFonts w:hAnsi="Times New Roman"/>
          <w:sz w:val="24"/>
          <w:szCs w:val="24"/>
        </w:rPr>
        <w:t>í</w:t>
      </w:r>
      <w:r>
        <w:rPr>
          <w:rFonts w:hAnsi="Times New Roman"/>
          <w:sz w:val="24"/>
          <w:szCs w:val="24"/>
        </w:rPr>
        <w:t xml:space="preserve"> </w:t>
      </w:r>
      <w:r>
        <w:rPr>
          <w:rFonts w:ascii="Times New Roman"/>
          <w:sz w:val="24"/>
          <w:szCs w:val="24"/>
        </w:rPr>
        <w:t>establece que uno de los objetivos de la revista es presentar postulados ideo-est</w:t>
      </w:r>
      <w:r>
        <w:rPr>
          <w:rFonts w:hAnsi="Times New Roman"/>
          <w:sz w:val="24"/>
          <w:szCs w:val="24"/>
        </w:rPr>
        <w:t>é</w:t>
      </w:r>
      <w:r>
        <w:rPr>
          <w:rFonts w:ascii="Times New Roman"/>
          <w:sz w:val="24"/>
          <w:szCs w:val="24"/>
        </w:rPr>
        <w:t>ticos dando la sensaci</w:t>
      </w:r>
      <w:r>
        <w:rPr>
          <w:rFonts w:hAnsi="Times New Roman"/>
          <w:sz w:val="24"/>
          <w:szCs w:val="24"/>
        </w:rPr>
        <w:t>ó</w:t>
      </w:r>
      <w:r>
        <w:rPr>
          <w:rFonts w:ascii="Times New Roman"/>
          <w:sz w:val="24"/>
          <w:szCs w:val="24"/>
        </w:rPr>
        <w:t>n de que no est</w:t>
      </w:r>
      <w:r>
        <w:rPr>
          <w:rFonts w:hAnsi="Times New Roman"/>
          <w:sz w:val="24"/>
          <w:szCs w:val="24"/>
        </w:rPr>
        <w:t>á</w:t>
      </w:r>
      <w:r>
        <w:rPr>
          <w:rFonts w:ascii="Times New Roman"/>
          <w:sz w:val="24"/>
          <w:szCs w:val="24"/>
        </w:rPr>
        <w:t>n ah</w:t>
      </w:r>
      <w:r>
        <w:rPr>
          <w:rFonts w:hAnsi="Times New Roman"/>
          <w:sz w:val="24"/>
          <w:szCs w:val="24"/>
        </w:rPr>
        <w:t>í</w:t>
      </w:r>
      <w:r>
        <w:rPr>
          <w:rFonts w:ascii="Times New Roman"/>
          <w:sz w:val="24"/>
          <w:szCs w:val="24"/>
        </w:rPr>
        <w:t>, los textos seleccionados en este estudio  son ejemplo de esta meta que nunca logra cumplir completamente.</w:t>
      </w:r>
    </w:p>
    <w:p w14:paraId="1F2C5C97" w14:textId="77777777" w:rsidR="00AF3598" w:rsidRDefault="00AF3598" w:rsidP="00AF3598">
      <w:pPr>
        <w:pStyle w:val="Body"/>
        <w:spacing w:after="0" w:line="480" w:lineRule="auto"/>
        <w:ind w:firstLine="720"/>
        <w:rPr>
          <w:rFonts w:ascii="Times New Roman"/>
          <w:sz w:val="24"/>
          <w:szCs w:val="24"/>
        </w:rPr>
      </w:pPr>
    </w:p>
    <w:p w14:paraId="03E8D28B" w14:textId="77777777" w:rsidR="00AF3598" w:rsidRDefault="00AF3598" w:rsidP="00AF3598">
      <w:pPr>
        <w:pStyle w:val="Body"/>
        <w:spacing w:after="0" w:line="480" w:lineRule="auto"/>
        <w:ind w:firstLine="720"/>
        <w:rPr>
          <w:rFonts w:ascii="Times New Roman"/>
          <w:sz w:val="24"/>
          <w:szCs w:val="24"/>
        </w:rPr>
      </w:pPr>
    </w:p>
    <w:p w14:paraId="15E1CF21" w14:textId="77777777" w:rsidR="00AF3598" w:rsidRDefault="00AF3598" w:rsidP="00AF3598">
      <w:pPr>
        <w:pStyle w:val="Body"/>
        <w:spacing w:after="0" w:line="480" w:lineRule="auto"/>
        <w:ind w:firstLine="720"/>
        <w:rPr>
          <w:rFonts w:ascii="Times New Roman"/>
          <w:sz w:val="24"/>
          <w:szCs w:val="24"/>
        </w:rPr>
      </w:pPr>
    </w:p>
    <w:p w14:paraId="12D3D40C" w14:textId="77777777" w:rsidR="00AF3598" w:rsidRDefault="00AF3598" w:rsidP="00AF3598">
      <w:pPr>
        <w:pStyle w:val="Body"/>
        <w:spacing w:after="0" w:line="480" w:lineRule="auto"/>
        <w:ind w:firstLine="720"/>
        <w:rPr>
          <w:rFonts w:ascii="Times New Roman"/>
          <w:sz w:val="24"/>
          <w:szCs w:val="24"/>
        </w:rPr>
      </w:pPr>
    </w:p>
    <w:p w14:paraId="637A8688" w14:textId="77777777" w:rsidR="00AF3598" w:rsidRDefault="00AF3598" w:rsidP="00AF3598">
      <w:pPr>
        <w:pStyle w:val="Body"/>
        <w:spacing w:after="0" w:line="480" w:lineRule="auto"/>
        <w:ind w:firstLine="720"/>
        <w:rPr>
          <w:rFonts w:ascii="Times New Roman"/>
          <w:sz w:val="24"/>
          <w:szCs w:val="24"/>
        </w:rPr>
      </w:pPr>
    </w:p>
    <w:p w14:paraId="6E87F5C1" w14:textId="77777777" w:rsidR="00AF3598" w:rsidRDefault="00AF3598" w:rsidP="00AF3598">
      <w:pPr>
        <w:pStyle w:val="Body"/>
        <w:spacing w:after="0" w:line="480" w:lineRule="auto"/>
        <w:ind w:firstLine="720"/>
        <w:rPr>
          <w:rFonts w:ascii="Times New Roman"/>
          <w:sz w:val="24"/>
          <w:szCs w:val="24"/>
        </w:rPr>
      </w:pPr>
    </w:p>
    <w:p w14:paraId="70EBF1F5" w14:textId="77777777" w:rsidR="00AF3598" w:rsidRDefault="00AF3598" w:rsidP="00AF3598">
      <w:pPr>
        <w:pStyle w:val="Body"/>
        <w:spacing w:after="0" w:line="480" w:lineRule="auto"/>
        <w:ind w:firstLine="720"/>
        <w:rPr>
          <w:rFonts w:ascii="Times New Roman"/>
          <w:sz w:val="24"/>
          <w:szCs w:val="24"/>
        </w:rPr>
      </w:pPr>
    </w:p>
    <w:p w14:paraId="26AE4628" w14:textId="77777777" w:rsidR="00AF3598" w:rsidRDefault="00AF3598" w:rsidP="00AF3598">
      <w:pPr>
        <w:pStyle w:val="Body"/>
        <w:spacing w:after="0" w:line="480" w:lineRule="auto"/>
        <w:ind w:firstLine="720"/>
        <w:rPr>
          <w:rFonts w:ascii="Times New Roman"/>
          <w:sz w:val="24"/>
          <w:szCs w:val="24"/>
        </w:rPr>
      </w:pPr>
    </w:p>
    <w:p w14:paraId="06C633A4" w14:textId="77777777" w:rsidR="00AF3598" w:rsidRDefault="00AF3598" w:rsidP="00AF3598">
      <w:pPr>
        <w:pStyle w:val="Body"/>
        <w:spacing w:after="0" w:line="480" w:lineRule="auto"/>
        <w:ind w:firstLine="720"/>
        <w:rPr>
          <w:rFonts w:ascii="Times New Roman"/>
          <w:sz w:val="24"/>
          <w:szCs w:val="24"/>
        </w:rPr>
      </w:pPr>
    </w:p>
    <w:p w14:paraId="7CB7DC83" w14:textId="77777777" w:rsidR="00AF3598" w:rsidRDefault="00AF3598" w:rsidP="00AF3598">
      <w:pPr>
        <w:pStyle w:val="Body"/>
        <w:spacing w:after="0" w:line="480" w:lineRule="auto"/>
        <w:ind w:firstLine="720"/>
        <w:rPr>
          <w:rFonts w:ascii="Times New Roman"/>
          <w:sz w:val="24"/>
          <w:szCs w:val="24"/>
        </w:rPr>
      </w:pPr>
    </w:p>
    <w:p w14:paraId="36F27E97" w14:textId="77777777" w:rsidR="006B7E79" w:rsidRDefault="00A15E79" w:rsidP="00A15E79">
      <w:pPr>
        <w:pStyle w:val="BodyA"/>
        <w:spacing w:after="0" w:line="480" w:lineRule="auto"/>
        <w:rPr>
          <w:rFonts w:ascii="Times New Roman"/>
          <w:sz w:val="24"/>
          <w:szCs w:val="24"/>
        </w:rPr>
      </w:pPr>
      <w:r>
        <w:rPr>
          <w:rFonts w:ascii="Times New Roman"/>
          <w:sz w:val="24"/>
          <w:szCs w:val="24"/>
        </w:rPr>
        <w:t xml:space="preserve">                                                   </w:t>
      </w:r>
      <w:r w:rsidR="006B7E79">
        <w:rPr>
          <w:rFonts w:ascii="Times New Roman"/>
          <w:sz w:val="24"/>
          <w:szCs w:val="24"/>
        </w:rPr>
        <w:t xml:space="preserve">          </w:t>
      </w:r>
    </w:p>
    <w:p w14:paraId="6904B929" w14:textId="77777777" w:rsidR="006B7E79" w:rsidRDefault="006B7E79" w:rsidP="00A15E79">
      <w:pPr>
        <w:pStyle w:val="BodyA"/>
        <w:spacing w:after="0" w:line="480" w:lineRule="auto"/>
        <w:rPr>
          <w:rFonts w:ascii="Times New Roman"/>
          <w:sz w:val="24"/>
          <w:szCs w:val="24"/>
        </w:rPr>
      </w:pPr>
    </w:p>
    <w:p w14:paraId="349387CD" w14:textId="5A9F20D5" w:rsidR="00AF3598" w:rsidRDefault="006B7E79" w:rsidP="00A15E79">
      <w:pPr>
        <w:pStyle w:val="BodyA"/>
        <w:spacing w:after="0" w:line="480" w:lineRule="auto"/>
        <w:rPr>
          <w:rFonts w:ascii="Times New Roman"/>
          <w:sz w:val="24"/>
          <w:szCs w:val="24"/>
        </w:rPr>
      </w:pPr>
      <w:r>
        <w:rPr>
          <w:rFonts w:ascii="Times New Roman"/>
          <w:sz w:val="24"/>
          <w:szCs w:val="24"/>
        </w:rPr>
        <w:t xml:space="preserve">                               </w:t>
      </w:r>
      <w:r w:rsidR="00362EA8">
        <w:rPr>
          <w:rFonts w:ascii="Times New Roman"/>
          <w:sz w:val="24"/>
          <w:szCs w:val="24"/>
        </w:rPr>
        <w:t xml:space="preserve">                            CA</w:t>
      </w:r>
      <w:r w:rsidR="00362EA8" w:rsidRPr="009E3AE7">
        <w:rPr>
          <w:rFonts w:ascii="Times New Roman" w:hAnsi="Times New Roman" w:cs="Times New Roman"/>
          <w:sz w:val="24"/>
          <w:szCs w:val="24"/>
        </w:rPr>
        <w:t>PÍ</w:t>
      </w:r>
      <w:r w:rsidRPr="009E3AE7">
        <w:rPr>
          <w:rFonts w:ascii="Times New Roman" w:hAnsi="Times New Roman" w:cs="Times New Roman"/>
          <w:sz w:val="24"/>
          <w:szCs w:val="24"/>
        </w:rPr>
        <w:t>T</w:t>
      </w:r>
      <w:r>
        <w:rPr>
          <w:rFonts w:ascii="Times New Roman"/>
          <w:sz w:val="24"/>
          <w:szCs w:val="24"/>
        </w:rPr>
        <w:t>ULO II</w:t>
      </w:r>
    </w:p>
    <w:p w14:paraId="3A0F1410" w14:textId="3DAD488E" w:rsidR="00A91EDD" w:rsidRDefault="00A91EDD" w:rsidP="00A91ED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ENTRE COLONIA Y REVOLUCIÓN: UN ACERCAMIENTO A LOS TEXTOS </w:t>
      </w:r>
    </w:p>
    <w:p w14:paraId="6F817E7B" w14:textId="2E9AA67E" w:rsidR="00A91EDD" w:rsidRDefault="00A91EDD" w:rsidP="00A91E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97D03">
        <w:rPr>
          <w:rFonts w:ascii="Times New Roman" w:hAnsi="Times New Roman" w:cs="Times New Roman"/>
          <w:sz w:val="24"/>
          <w:szCs w:val="24"/>
        </w:rPr>
        <w:t xml:space="preserve">        </w:t>
      </w:r>
      <w:r>
        <w:rPr>
          <w:rFonts w:ascii="Times New Roman" w:hAnsi="Times New Roman" w:cs="Times New Roman"/>
          <w:sz w:val="24"/>
          <w:szCs w:val="24"/>
        </w:rPr>
        <w:t>INFANTILES DE LA REPÚBLICA (1902-1958)</w:t>
      </w:r>
    </w:p>
    <w:p w14:paraId="55DE1843" w14:textId="77777777" w:rsidR="00A91EDD" w:rsidRDefault="00A91EDD" w:rsidP="00A91EDD">
      <w:pPr>
        <w:pStyle w:val="BodyA"/>
        <w:spacing w:after="0" w:line="240" w:lineRule="auto"/>
        <w:rPr>
          <w:rFonts w:ascii="Times New Roman" w:eastAsia="Times New Roman" w:hAnsi="Times New Roman" w:cs="Times New Roman"/>
          <w:sz w:val="24"/>
          <w:szCs w:val="24"/>
        </w:rPr>
      </w:pPr>
    </w:p>
    <w:p w14:paraId="4455AB9D" w14:textId="0DD88E9C" w:rsidR="00A91EDD" w:rsidRDefault="00A91EDD" w:rsidP="00A91EDD">
      <w:pPr>
        <w:pStyle w:val="BodyA"/>
        <w:spacing w:after="0" w:line="240" w:lineRule="auto"/>
        <w:rPr>
          <w:rFonts w:ascii="Times New Roman"/>
          <w:sz w:val="24"/>
          <w:szCs w:val="24"/>
        </w:rPr>
      </w:pPr>
      <w:r>
        <w:rPr>
          <w:rFonts w:hAnsi="Times New Roman"/>
          <w:sz w:val="24"/>
          <w:szCs w:val="24"/>
        </w:rPr>
        <w:t xml:space="preserve">                                    </w:t>
      </w:r>
      <w:r w:rsidR="006B7E79">
        <w:rPr>
          <w:rFonts w:hAnsi="Times New Roman"/>
          <w:sz w:val="24"/>
          <w:szCs w:val="24"/>
        </w:rPr>
        <w:t xml:space="preserve">                        </w:t>
      </w:r>
      <w:r>
        <w:rPr>
          <w:rFonts w:hAnsi="Times New Roman"/>
          <w:sz w:val="24"/>
          <w:szCs w:val="24"/>
        </w:rPr>
        <w:t xml:space="preserve"> </w:t>
      </w:r>
      <w:r w:rsidR="00AF3598">
        <w:rPr>
          <w:rFonts w:hAnsi="Times New Roman"/>
          <w:sz w:val="24"/>
          <w:szCs w:val="24"/>
        </w:rPr>
        <w:t>“</w:t>
      </w:r>
      <w:r w:rsidR="00AF3598">
        <w:rPr>
          <w:rFonts w:ascii="Times New Roman"/>
          <w:sz w:val="24"/>
          <w:szCs w:val="24"/>
        </w:rPr>
        <w:t>Lo pasado es la ra</w:t>
      </w:r>
      <w:r w:rsidR="00AF3598">
        <w:rPr>
          <w:rFonts w:hAnsi="Times New Roman"/>
          <w:sz w:val="24"/>
          <w:szCs w:val="24"/>
        </w:rPr>
        <w:t>í</w:t>
      </w:r>
      <w:r w:rsidR="00AF3598">
        <w:rPr>
          <w:rFonts w:ascii="Times New Roman"/>
          <w:sz w:val="24"/>
          <w:szCs w:val="24"/>
        </w:rPr>
        <w:t xml:space="preserve">z de lo presente. Ha de        </w:t>
      </w:r>
    </w:p>
    <w:p w14:paraId="58D488E1" w14:textId="0533F7C6" w:rsidR="00AF3598" w:rsidRDefault="00A91EDD" w:rsidP="00A91EDD">
      <w:pPr>
        <w:pStyle w:val="BodyA"/>
        <w:spacing w:after="0" w:line="240" w:lineRule="auto"/>
        <w:rPr>
          <w:rFonts w:ascii="Times New Roman" w:eastAsia="Times New Roman" w:hAnsi="Times New Roman" w:cs="Times New Roman"/>
          <w:sz w:val="24"/>
          <w:szCs w:val="24"/>
        </w:rPr>
      </w:pPr>
      <w:r>
        <w:rPr>
          <w:rFonts w:ascii="Times New Roman"/>
          <w:sz w:val="24"/>
          <w:szCs w:val="24"/>
        </w:rPr>
        <w:t xml:space="preserve">                                 </w:t>
      </w:r>
      <w:r w:rsidR="006B7E79">
        <w:rPr>
          <w:rFonts w:ascii="Times New Roman"/>
          <w:sz w:val="24"/>
          <w:szCs w:val="24"/>
        </w:rPr>
        <w:t xml:space="preserve">                        </w:t>
      </w:r>
      <w:r w:rsidR="00AF3598">
        <w:rPr>
          <w:rFonts w:ascii="Times New Roman"/>
          <w:sz w:val="24"/>
          <w:szCs w:val="24"/>
        </w:rPr>
        <w:t>saberse lo que fue porque lo que fue est</w:t>
      </w:r>
      <w:r w:rsidR="00AF3598">
        <w:rPr>
          <w:rFonts w:hAnsi="Times New Roman"/>
          <w:sz w:val="24"/>
          <w:szCs w:val="24"/>
        </w:rPr>
        <w:t>á</w:t>
      </w:r>
      <w:r w:rsidR="00AF3598">
        <w:rPr>
          <w:rFonts w:hAnsi="Times New Roman"/>
          <w:sz w:val="24"/>
          <w:szCs w:val="24"/>
        </w:rPr>
        <w:t xml:space="preserve"> </w:t>
      </w:r>
      <w:r w:rsidR="00AF3598">
        <w:rPr>
          <w:rFonts w:ascii="Times New Roman"/>
          <w:sz w:val="24"/>
          <w:szCs w:val="24"/>
        </w:rPr>
        <w:t>en lo que es</w:t>
      </w:r>
      <w:r w:rsidR="00AF3598">
        <w:rPr>
          <w:rFonts w:hAnsi="Times New Roman"/>
          <w:sz w:val="24"/>
          <w:szCs w:val="24"/>
        </w:rPr>
        <w:t>”</w:t>
      </w:r>
      <w:r w:rsidR="00AF3598">
        <w:rPr>
          <w:rFonts w:hAnsi="Times New Roman"/>
          <w:sz w:val="24"/>
          <w:szCs w:val="24"/>
        </w:rPr>
        <w:t xml:space="preserve"> </w:t>
      </w:r>
    </w:p>
    <w:p w14:paraId="6C93F23B" w14:textId="35B50B1F" w:rsidR="00AF3598" w:rsidRDefault="00AF3598" w:rsidP="00AF3598">
      <w:pPr>
        <w:pStyle w:val="BodyA"/>
        <w:spacing w:after="0" w:line="240" w:lineRule="auto"/>
        <w:ind w:left="4320" w:hanging="4320"/>
        <w:rPr>
          <w:rFonts w:ascii="Times New Roman" w:eastAsia="Times New Roman" w:hAnsi="Times New Roman" w:cs="Times New Roman"/>
          <w:sz w:val="24"/>
          <w:szCs w:val="24"/>
        </w:rPr>
      </w:pPr>
      <w:r>
        <w:rPr>
          <w:rFonts w:ascii="Times New Roman"/>
          <w:sz w:val="24"/>
          <w:szCs w:val="24"/>
        </w:rPr>
        <w:t xml:space="preserve">                                                                                                                   </w:t>
      </w:r>
      <w:r w:rsidR="006B7E79">
        <w:rPr>
          <w:rFonts w:ascii="Times New Roman"/>
          <w:sz w:val="24"/>
          <w:szCs w:val="24"/>
        </w:rPr>
        <w:t xml:space="preserve"> </w:t>
      </w:r>
      <w:r w:rsidR="00A91EDD">
        <w:rPr>
          <w:rFonts w:ascii="Times New Roman"/>
          <w:sz w:val="24"/>
          <w:szCs w:val="24"/>
        </w:rPr>
        <w:t xml:space="preserve">  </w:t>
      </w:r>
      <w:r w:rsidR="006B7E79">
        <w:rPr>
          <w:rFonts w:ascii="Times New Roman"/>
          <w:sz w:val="24"/>
          <w:szCs w:val="24"/>
        </w:rPr>
        <w:t xml:space="preserve">      </w:t>
      </w:r>
      <w:r w:rsidR="00A91EDD">
        <w:rPr>
          <w:rFonts w:ascii="Times New Roman"/>
          <w:sz w:val="24"/>
          <w:szCs w:val="24"/>
        </w:rPr>
        <w:t xml:space="preserve"> </w:t>
      </w:r>
      <w:r>
        <w:rPr>
          <w:rFonts w:ascii="Times New Roman"/>
          <w:sz w:val="24"/>
          <w:szCs w:val="24"/>
        </w:rPr>
        <w:t>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p>
    <w:p w14:paraId="02C0C11E" w14:textId="77777777" w:rsidR="00AF3598" w:rsidRDefault="00AF3598" w:rsidP="00AF3598">
      <w:pPr>
        <w:pStyle w:val="BodyA"/>
        <w:spacing w:after="0" w:line="240" w:lineRule="auto"/>
        <w:ind w:left="4320" w:hanging="4320"/>
        <w:rPr>
          <w:rFonts w:ascii="Times New Roman" w:eastAsia="Times New Roman" w:hAnsi="Times New Roman" w:cs="Times New Roman"/>
          <w:sz w:val="24"/>
          <w:szCs w:val="24"/>
        </w:rPr>
      </w:pPr>
    </w:p>
    <w:p w14:paraId="37BD3CCB"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La culminaci</w:t>
      </w:r>
      <w:r>
        <w:rPr>
          <w:rFonts w:hAnsi="Times New Roman"/>
          <w:sz w:val="24"/>
          <w:szCs w:val="24"/>
        </w:rPr>
        <w:t>ó</w:t>
      </w:r>
      <w:r>
        <w:rPr>
          <w:rFonts w:ascii="Times New Roman"/>
          <w:sz w:val="24"/>
          <w:szCs w:val="24"/>
        </w:rPr>
        <w:t>n del siglo XIX marca el comienzo de un per</w:t>
      </w:r>
      <w:r>
        <w:rPr>
          <w:rFonts w:hAnsi="Times New Roman"/>
          <w:sz w:val="24"/>
          <w:szCs w:val="24"/>
        </w:rPr>
        <w:t>í</w:t>
      </w:r>
      <w:r>
        <w:rPr>
          <w:rFonts w:ascii="Times New Roman"/>
          <w:sz w:val="24"/>
          <w:szCs w:val="24"/>
        </w:rPr>
        <w:t>odo significativo para la historia de Cuba. La guerra de independencia alentada por 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r>
        <w:rPr>
          <w:rFonts w:hAnsi="Times New Roman"/>
          <w:sz w:val="24"/>
          <w:szCs w:val="24"/>
        </w:rPr>
        <w:t xml:space="preserve"> </w:t>
      </w:r>
      <w:r>
        <w:rPr>
          <w:rFonts w:ascii="Times New Roman"/>
          <w:sz w:val="24"/>
          <w:szCs w:val="24"/>
        </w:rPr>
        <w:t>concluye en 1898 y mediante el Tratado de Par</w:t>
      </w:r>
      <w:r>
        <w:rPr>
          <w:rFonts w:hAnsi="Times New Roman"/>
          <w:sz w:val="24"/>
          <w:szCs w:val="24"/>
        </w:rPr>
        <w:t>í</w:t>
      </w:r>
      <w:r>
        <w:rPr>
          <w:rFonts w:ascii="Times New Roman"/>
          <w:sz w:val="24"/>
          <w:szCs w:val="24"/>
        </w:rPr>
        <w:t>s (1899),  Espa</w:t>
      </w:r>
      <w:r>
        <w:rPr>
          <w:rFonts w:hAnsi="Times New Roman"/>
          <w:sz w:val="24"/>
          <w:szCs w:val="24"/>
        </w:rPr>
        <w:t>ñ</w:t>
      </w:r>
      <w:r>
        <w:rPr>
          <w:rFonts w:ascii="Times New Roman"/>
          <w:sz w:val="24"/>
          <w:szCs w:val="24"/>
        </w:rPr>
        <w:t>a cede el control absoluto de la isla a Estados Unidos. Al no ser asimilada como una colonia, la Rep</w:t>
      </w:r>
      <w:r>
        <w:rPr>
          <w:rFonts w:hAnsi="Times New Roman"/>
          <w:sz w:val="24"/>
          <w:szCs w:val="24"/>
        </w:rPr>
        <w:t>ú</w:t>
      </w:r>
      <w:r>
        <w:rPr>
          <w:rFonts w:ascii="Times New Roman"/>
          <w:sz w:val="24"/>
          <w:szCs w:val="24"/>
        </w:rPr>
        <w:t>blica de Cuba queda constituida en 1902, con una soberan</w:t>
      </w:r>
      <w:r>
        <w:rPr>
          <w:rFonts w:hAnsi="Times New Roman"/>
          <w:sz w:val="24"/>
          <w:szCs w:val="24"/>
        </w:rPr>
        <w:t>í</w:t>
      </w:r>
      <w:r>
        <w:rPr>
          <w:rFonts w:ascii="Times New Roman"/>
          <w:sz w:val="24"/>
          <w:szCs w:val="24"/>
        </w:rPr>
        <w:t>a mutilada por la Enmienda Platt</w:t>
      </w:r>
      <w:r>
        <w:rPr>
          <w:rFonts w:ascii="Times New Roman" w:eastAsia="Times New Roman" w:hAnsi="Times New Roman" w:cs="Times New Roman"/>
          <w:sz w:val="24"/>
          <w:szCs w:val="24"/>
          <w:vertAlign w:val="superscript"/>
        </w:rPr>
        <w:footnoteReference w:id="14"/>
      </w:r>
      <w:r>
        <w:rPr>
          <w:rFonts w:ascii="Times New Roman"/>
          <w:sz w:val="24"/>
          <w:szCs w:val="24"/>
        </w:rPr>
        <w:t>. La intervenci</w:t>
      </w:r>
      <w:r>
        <w:rPr>
          <w:rFonts w:hAnsi="Times New Roman"/>
          <w:sz w:val="24"/>
          <w:szCs w:val="24"/>
        </w:rPr>
        <w:t>ó</w:t>
      </w:r>
      <w:r>
        <w:rPr>
          <w:rFonts w:ascii="Times New Roman"/>
          <w:sz w:val="24"/>
          <w:szCs w:val="24"/>
        </w:rPr>
        <w:t>n de los Estados Unidos en la guerra de independencia puso fin a la dominaci</w:t>
      </w:r>
      <w:r>
        <w:rPr>
          <w:rFonts w:hAnsi="Times New Roman"/>
          <w:sz w:val="24"/>
          <w:szCs w:val="24"/>
        </w:rPr>
        <w:t>ó</w:t>
      </w:r>
      <w:r>
        <w:rPr>
          <w:rFonts w:ascii="Times New Roman"/>
          <w:sz w:val="24"/>
          <w:szCs w:val="24"/>
        </w:rPr>
        <w:t>n espa</w:t>
      </w:r>
      <w:r>
        <w:rPr>
          <w:rFonts w:hAnsi="Times New Roman"/>
          <w:sz w:val="24"/>
          <w:szCs w:val="24"/>
        </w:rPr>
        <w:t>ñ</w:t>
      </w:r>
      <w:r>
        <w:rPr>
          <w:rFonts w:ascii="Times New Roman"/>
          <w:sz w:val="24"/>
          <w:szCs w:val="24"/>
        </w:rPr>
        <w:t>ola, pero tambi</w:t>
      </w:r>
      <w:r>
        <w:rPr>
          <w:rFonts w:hAnsi="Times New Roman"/>
          <w:sz w:val="24"/>
          <w:szCs w:val="24"/>
        </w:rPr>
        <w:t>é</w:t>
      </w:r>
      <w:r>
        <w:rPr>
          <w:rFonts w:ascii="Times New Roman"/>
          <w:sz w:val="24"/>
          <w:szCs w:val="24"/>
        </w:rPr>
        <w:t>n interfiri</w:t>
      </w:r>
      <w:r>
        <w:rPr>
          <w:rFonts w:hAnsi="Times New Roman"/>
          <w:sz w:val="24"/>
          <w:szCs w:val="24"/>
        </w:rPr>
        <w:t>ó</w:t>
      </w:r>
      <w:r>
        <w:rPr>
          <w:rFonts w:hAnsi="Times New Roman"/>
          <w:sz w:val="24"/>
          <w:szCs w:val="24"/>
        </w:rPr>
        <w:t xml:space="preserve"> </w:t>
      </w:r>
      <w:r>
        <w:rPr>
          <w:rFonts w:ascii="Times New Roman"/>
          <w:sz w:val="24"/>
          <w:szCs w:val="24"/>
        </w:rPr>
        <w:t>con la plena realizaci</w:t>
      </w:r>
      <w:r>
        <w:rPr>
          <w:rFonts w:hAnsi="Times New Roman"/>
          <w:sz w:val="24"/>
          <w:szCs w:val="24"/>
        </w:rPr>
        <w:t>ó</w:t>
      </w:r>
      <w:r>
        <w:rPr>
          <w:rFonts w:ascii="Times New Roman"/>
          <w:sz w:val="24"/>
          <w:szCs w:val="24"/>
        </w:rPr>
        <w:t>n del ideal independentista de los cubanos y gener</w:t>
      </w:r>
      <w:r>
        <w:rPr>
          <w:rFonts w:hAnsi="Times New Roman"/>
          <w:sz w:val="24"/>
          <w:szCs w:val="24"/>
        </w:rPr>
        <w:t>ó</w:t>
      </w:r>
      <w:r>
        <w:rPr>
          <w:rFonts w:hAnsi="Times New Roman"/>
          <w:sz w:val="24"/>
          <w:szCs w:val="24"/>
        </w:rPr>
        <w:t xml:space="preserve"> </w:t>
      </w:r>
      <w:r>
        <w:rPr>
          <w:rFonts w:ascii="Times New Roman"/>
          <w:sz w:val="24"/>
          <w:szCs w:val="24"/>
        </w:rPr>
        <w:t>frustraciones. A partir de 1898, los acontecimientos  hist</w:t>
      </w:r>
      <w:r>
        <w:rPr>
          <w:rFonts w:hAnsi="Times New Roman"/>
          <w:sz w:val="24"/>
          <w:szCs w:val="24"/>
        </w:rPr>
        <w:t>ó</w:t>
      </w:r>
      <w:r>
        <w:rPr>
          <w:rFonts w:ascii="Times New Roman"/>
          <w:sz w:val="24"/>
          <w:szCs w:val="24"/>
        </w:rPr>
        <w:t>ricos influyen en diversos aspectos socio-culturales, en la naciente conciencia nacional, y en las producciones literarias. Sin embargo, la cr</w:t>
      </w:r>
      <w:r>
        <w:rPr>
          <w:rFonts w:hAnsi="Times New Roman"/>
          <w:sz w:val="24"/>
          <w:szCs w:val="24"/>
        </w:rPr>
        <w:t>í</w:t>
      </w:r>
      <w:r>
        <w:rPr>
          <w:rFonts w:ascii="Times New Roman"/>
          <w:sz w:val="24"/>
          <w:szCs w:val="24"/>
        </w:rPr>
        <w:t xml:space="preserve">tica ha hecho poco </w:t>
      </w:r>
      <w:r>
        <w:rPr>
          <w:rFonts w:hAnsi="Times New Roman"/>
          <w:sz w:val="24"/>
          <w:szCs w:val="24"/>
        </w:rPr>
        <w:t>é</w:t>
      </w:r>
      <w:r>
        <w:rPr>
          <w:rFonts w:ascii="Times New Roman"/>
          <w:sz w:val="24"/>
          <w:szCs w:val="24"/>
        </w:rPr>
        <w:t>nfasis en la literatura de este per</w:t>
      </w:r>
      <w:r>
        <w:rPr>
          <w:rFonts w:hAnsi="Times New Roman"/>
          <w:sz w:val="24"/>
          <w:szCs w:val="24"/>
        </w:rPr>
        <w:t>í</w:t>
      </w:r>
      <w:r>
        <w:rPr>
          <w:rFonts w:ascii="Times New Roman"/>
          <w:sz w:val="24"/>
          <w:szCs w:val="24"/>
        </w:rPr>
        <w:t>odo, especialmente en la dedicada a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venes. Por lo tanto, este estudio retoma importantes obras infantiles del per</w:t>
      </w:r>
      <w:r>
        <w:rPr>
          <w:rFonts w:hAnsi="Times New Roman"/>
          <w:sz w:val="24"/>
          <w:szCs w:val="24"/>
        </w:rPr>
        <w:t>í</w:t>
      </w:r>
      <w:r>
        <w:rPr>
          <w:rFonts w:ascii="Times New Roman"/>
          <w:sz w:val="24"/>
          <w:szCs w:val="24"/>
        </w:rPr>
        <w:t>odo republicano con la intenci</w:t>
      </w:r>
      <w:r>
        <w:rPr>
          <w:rFonts w:hAnsi="Times New Roman"/>
          <w:sz w:val="24"/>
          <w:szCs w:val="24"/>
        </w:rPr>
        <w:t>ó</w:t>
      </w:r>
      <w:r>
        <w:rPr>
          <w:rFonts w:ascii="Times New Roman"/>
          <w:sz w:val="24"/>
          <w:szCs w:val="24"/>
        </w:rPr>
        <w:t>n de restituirles el valor que se les ha restado en el imaginario colectivo y aspira a consolidar su valor literario, pedag</w:t>
      </w:r>
      <w:r>
        <w:rPr>
          <w:rFonts w:hAnsi="Times New Roman"/>
          <w:sz w:val="24"/>
          <w:szCs w:val="24"/>
        </w:rPr>
        <w:t>ó</w:t>
      </w:r>
      <w:r>
        <w:rPr>
          <w:rFonts w:ascii="Times New Roman"/>
          <w:sz w:val="24"/>
          <w:szCs w:val="24"/>
        </w:rPr>
        <w:t xml:space="preserve">gico y formativo, con el fin de invertir el desfavorable paradigma. </w:t>
      </w:r>
    </w:p>
    <w:p w14:paraId="71D2079F" w14:textId="77777777" w:rsidR="00AF3598" w:rsidRPr="0023488A" w:rsidRDefault="00AF3598" w:rsidP="00AF3598">
      <w:pPr>
        <w:pStyle w:val="BodyA"/>
        <w:spacing w:after="0" w:line="480" w:lineRule="auto"/>
        <w:ind w:firstLine="720"/>
        <w:rPr>
          <w:rFonts w:ascii="Times New Roman" w:eastAsia="Times New Roman" w:hAnsi="Times New Roman" w:cs="Times New Roman"/>
          <w:sz w:val="24"/>
          <w:szCs w:val="24"/>
          <w:lang w:val="en-US"/>
        </w:rPr>
      </w:pPr>
      <w:r>
        <w:rPr>
          <w:rFonts w:ascii="Times New Roman"/>
          <w:sz w:val="24"/>
          <w:szCs w:val="24"/>
        </w:rPr>
        <w:lastRenderedPageBreak/>
        <w:t>Un acercamiento a las manifestaciones de la cultura a lo largo de la Rep</w:t>
      </w:r>
      <w:r>
        <w:rPr>
          <w:rFonts w:hAnsi="Times New Roman"/>
          <w:sz w:val="24"/>
          <w:szCs w:val="24"/>
        </w:rPr>
        <w:t>ú</w:t>
      </w:r>
      <w:r>
        <w:rPr>
          <w:rFonts w:ascii="Times New Roman"/>
          <w:sz w:val="24"/>
          <w:szCs w:val="24"/>
        </w:rPr>
        <w:t>blica permite apreciar la integraci</w:t>
      </w:r>
      <w:r>
        <w:rPr>
          <w:rFonts w:hAnsi="Times New Roman"/>
          <w:sz w:val="24"/>
          <w:szCs w:val="24"/>
        </w:rPr>
        <w:t>ó</w:t>
      </w:r>
      <w:r>
        <w:rPr>
          <w:rFonts w:ascii="Times New Roman"/>
          <w:sz w:val="24"/>
          <w:szCs w:val="24"/>
        </w:rPr>
        <w:t>n de un pensamiento cubano desde b</w:t>
      </w:r>
      <w:r>
        <w:rPr>
          <w:rFonts w:hAnsi="Times New Roman"/>
          <w:sz w:val="24"/>
          <w:szCs w:val="24"/>
        </w:rPr>
        <w:t>ú</w:t>
      </w:r>
      <w:r>
        <w:rPr>
          <w:rFonts w:ascii="Times New Roman"/>
          <w:sz w:val="24"/>
          <w:szCs w:val="24"/>
        </w:rPr>
        <w:t>squedas y posiciones filos</w:t>
      </w:r>
      <w:r>
        <w:rPr>
          <w:rFonts w:hAnsi="Times New Roman"/>
          <w:sz w:val="24"/>
          <w:szCs w:val="24"/>
        </w:rPr>
        <w:t>ó</w:t>
      </w:r>
      <w:r>
        <w:rPr>
          <w:rFonts w:ascii="Times New Roman"/>
          <w:sz w:val="24"/>
          <w:szCs w:val="24"/>
        </w:rPr>
        <w:t>ficas diferentes. Explorar las tem</w:t>
      </w:r>
      <w:r>
        <w:rPr>
          <w:rFonts w:hAnsi="Times New Roman"/>
          <w:sz w:val="24"/>
          <w:szCs w:val="24"/>
        </w:rPr>
        <w:t>á</w:t>
      </w:r>
      <w:r>
        <w:rPr>
          <w:rFonts w:ascii="Times New Roman"/>
          <w:sz w:val="24"/>
          <w:szCs w:val="24"/>
        </w:rPr>
        <w:t>ticas de la literatura infantil republicana supone  un punto de contraste significativo para comprender mejor los giros que se producen en el siguiente per</w:t>
      </w:r>
      <w:r>
        <w:rPr>
          <w:rFonts w:hAnsi="Times New Roman"/>
          <w:sz w:val="24"/>
          <w:szCs w:val="24"/>
        </w:rPr>
        <w:t>í</w:t>
      </w:r>
      <w:r>
        <w:rPr>
          <w:rFonts w:ascii="Times New Roman"/>
          <w:sz w:val="24"/>
          <w:szCs w:val="24"/>
        </w:rPr>
        <w:t>odo. Durante la Rep</w:t>
      </w:r>
      <w:r>
        <w:rPr>
          <w:rFonts w:hAnsi="Times New Roman"/>
          <w:sz w:val="24"/>
          <w:szCs w:val="24"/>
        </w:rPr>
        <w:t>ú</w:t>
      </w:r>
      <w:r>
        <w:rPr>
          <w:rFonts w:ascii="Times New Roman"/>
          <w:sz w:val="24"/>
          <w:szCs w:val="24"/>
        </w:rPr>
        <w:t>blica se separa la iglesia del estado y se siguen los modelos estadounidenses de organizaci</w:t>
      </w:r>
      <w:r>
        <w:rPr>
          <w:rFonts w:hAnsi="Times New Roman"/>
          <w:sz w:val="24"/>
          <w:szCs w:val="24"/>
        </w:rPr>
        <w:t>ó</w:t>
      </w:r>
      <w:r>
        <w:rPr>
          <w:rFonts w:ascii="Times New Roman"/>
          <w:sz w:val="24"/>
          <w:szCs w:val="24"/>
        </w:rPr>
        <w:t>n para el gobierno y las fuerzas armadas. La degradaci</w:t>
      </w:r>
      <w:r>
        <w:rPr>
          <w:rFonts w:hAnsi="Times New Roman"/>
          <w:sz w:val="24"/>
          <w:szCs w:val="24"/>
        </w:rPr>
        <w:t>ó</w:t>
      </w:r>
      <w:r>
        <w:rPr>
          <w:rFonts w:ascii="Times New Roman"/>
          <w:sz w:val="24"/>
          <w:szCs w:val="24"/>
        </w:rPr>
        <w:t>n y penetraci</w:t>
      </w:r>
      <w:r>
        <w:rPr>
          <w:rFonts w:hAnsi="Times New Roman"/>
          <w:sz w:val="24"/>
          <w:szCs w:val="24"/>
        </w:rPr>
        <w:t>ó</w:t>
      </w:r>
      <w:r>
        <w:rPr>
          <w:rFonts w:ascii="Times New Roman"/>
          <w:sz w:val="24"/>
          <w:szCs w:val="24"/>
        </w:rPr>
        <w:t>n de la sociedad cubana para contrarrestar una cultura nacional  y el uso del sistema educativo como instrumento de imperialismo cultural y hegemon</w:t>
      </w:r>
      <w:r>
        <w:rPr>
          <w:rFonts w:hAnsi="Times New Roman"/>
          <w:sz w:val="24"/>
          <w:szCs w:val="24"/>
        </w:rPr>
        <w:t>í</w:t>
      </w:r>
      <w:r>
        <w:rPr>
          <w:rFonts w:ascii="Times New Roman"/>
          <w:sz w:val="24"/>
          <w:szCs w:val="24"/>
        </w:rPr>
        <w:t>a pol</w:t>
      </w:r>
      <w:r>
        <w:rPr>
          <w:rFonts w:hAnsi="Times New Roman"/>
          <w:sz w:val="24"/>
          <w:szCs w:val="24"/>
        </w:rPr>
        <w:t>í</w:t>
      </w:r>
      <w:r>
        <w:rPr>
          <w:rFonts w:ascii="Times New Roman"/>
          <w:sz w:val="24"/>
          <w:szCs w:val="24"/>
        </w:rPr>
        <w:t>tica motivaron el plan anexionista de Estados Unidos tras su intervenci</w:t>
      </w:r>
      <w:r>
        <w:rPr>
          <w:rFonts w:hAnsi="Times New Roman"/>
          <w:sz w:val="24"/>
          <w:szCs w:val="24"/>
        </w:rPr>
        <w:t>ó</w:t>
      </w:r>
      <w:r>
        <w:rPr>
          <w:rFonts w:ascii="Times New Roman"/>
          <w:sz w:val="24"/>
          <w:szCs w:val="24"/>
        </w:rPr>
        <w:t>n. Seg</w:t>
      </w:r>
      <w:r>
        <w:rPr>
          <w:rFonts w:hAnsi="Times New Roman"/>
          <w:sz w:val="24"/>
          <w:szCs w:val="24"/>
        </w:rPr>
        <w:t>ú</w:t>
      </w:r>
      <w:r>
        <w:rPr>
          <w:rFonts w:ascii="Times New Roman"/>
          <w:sz w:val="24"/>
          <w:szCs w:val="24"/>
        </w:rPr>
        <w:t>n el cr</w:t>
      </w:r>
      <w:r>
        <w:rPr>
          <w:rFonts w:hAnsi="Times New Roman"/>
          <w:sz w:val="24"/>
          <w:szCs w:val="24"/>
        </w:rPr>
        <w:t>í</w:t>
      </w:r>
      <w:r>
        <w:rPr>
          <w:rFonts w:ascii="Times New Roman"/>
          <w:sz w:val="24"/>
          <w:szCs w:val="24"/>
        </w:rPr>
        <w:t>tico literario y escritor cubano Louis A. P</w:t>
      </w:r>
      <w:r>
        <w:rPr>
          <w:rFonts w:hAnsi="Times New Roman"/>
          <w:sz w:val="24"/>
          <w:szCs w:val="24"/>
        </w:rPr>
        <w:t>é</w:t>
      </w:r>
      <w:r>
        <w:rPr>
          <w:rFonts w:ascii="Times New Roman"/>
          <w:sz w:val="24"/>
          <w:szCs w:val="24"/>
        </w:rPr>
        <w:t>rez</w:t>
      </w:r>
      <w:r>
        <w:rPr>
          <w:rFonts w:ascii="Times New Roman" w:eastAsia="Times New Roman" w:hAnsi="Times New Roman" w:cs="Times New Roman"/>
          <w:sz w:val="24"/>
          <w:szCs w:val="24"/>
          <w:vertAlign w:val="superscript"/>
        </w:rPr>
        <w:footnoteReference w:id="15"/>
      </w:r>
      <w:r>
        <w:rPr>
          <w:rFonts w:ascii="Times New Roman"/>
          <w:sz w:val="24"/>
          <w:szCs w:val="24"/>
        </w:rPr>
        <w:t>, el sistema educativo de la isla signific</w:t>
      </w:r>
      <w:r>
        <w:rPr>
          <w:rFonts w:hAnsi="Times New Roman"/>
          <w:sz w:val="24"/>
          <w:szCs w:val="24"/>
        </w:rPr>
        <w:t>ó</w:t>
      </w:r>
      <w:r>
        <w:rPr>
          <w:rFonts w:hAnsi="Times New Roman"/>
          <w:sz w:val="24"/>
          <w:szCs w:val="24"/>
        </w:rPr>
        <w:t xml:space="preserve"> </w:t>
      </w:r>
      <w:r>
        <w:rPr>
          <w:rFonts w:ascii="Times New Roman"/>
          <w:sz w:val="24"/>
          <w:szCs w:val="24"/>
        </w:rPr>
        <w:t>la preocupaci</w:t>
      </w:r>
      <w:r>
        <w:rPr>
          <w:rFonts w:hAnsi="Times New Roman"/>
          <w:sz w:val="24"/>
          <w:szCs w:val="24"/>
        </w:rPr>
        <w:t>ó</w:t>
      </w:r>
      <w:r>
        <w:rPr>
          <w:rFonts w:ascii="Times New Roman"/>
          <w:sz w:val="24"/>
          <w:szCs w:val="24"/>
        </w:rPr>
        <w:t>n principal del dise</w:t>
      </w:r>
      <w:r>
        <w:rPr>
          <w:rFonts w:hAnsi="Times New Roman"/>
          <w:sz w:val="24"/>
          <w:szCs w:val="24"/>
        </w:rPr>
        <w:t>ñ</w:t>
      </w:r>
      <w:r>
        <w:rPr>
          <w:rFonts w:ascii="Times New Roman"/>
          <w:sz w:val="24"/>
          <w:szCs w:val="24"/>
        </w:rPr>
        <w:t>o anexionista (40). El sal</w:t>
      </w:r>
      <w:r>
        <w:rPr>
          <w:rFonts w:hAnsi="Times New Roman"/>
          <w:sz w:val="24"/>
          <w:szCs w:val="24"/>
        </w:rPr>
        <w:t>ó</w:t>
      </w:r>
      <w:r>
        <w:rPr>
          <w:rFonts w:ascii="Times New Roman"/>
          <w:sz w:val="24"/>
          <w:szCs w:val="24"/>
        </w:rPr>
        <w:t>n de clase se convirti</w:t>
      </w:r>
      <w:r>
        <w:rPr>
          <w:rFonts w:hAnsi="Times New Roman"/>
          <w:sz w:val="24"/>
          <w:szCs w:val="24"/>
        </w:rPr>
        <w:t>ó</w:t>
      </w:r>
      <w:r>
        <w:rPr>
          <w:rFonts w:hAnsi="Times New Roman"/>
          <w:sz w:val="24"/>
          <w:szCs w:val="24"/>
        </w:rPr>
        <w:t xml:space="preserve"> </w:t>
      </w:r>
      <w:r>
        <w:rPr>
          <w:rFonts w:ascii="Times New Roman"/>
          <w:sz w:val="24"/>
          <w:szCs w:val="24"/>
        </w:rPr>
        <w:t>en el veh</w:t>
      </w:r>
      <w:r>
        <w:rPr>
          <w:rFonts w:hAnsi="Times New Roman"/>
          <w:sz w:val="24"/>
          <w:szCs w:val="24"/>
        </w:rPr>
        <w:t>í</w:t>
      </w:r>
      <w:r>
        <w:rPr>
          <w:rFonts w:ascii="Times New Roman"/>
          <w:sz w:val="24"/>
          <w:szCs w:val="24"/>
        </w:rPr>
        <w:t xml:space="preserve">culo perfecto para </w:t>
      </w:r>
      <w:r>
        <w:rPr>
          <w:rFonts w:hAnsi="Times New Roman"/>
          <w:sz w:val="24"/>
          <w:szCs w:val="24"/>
        </w:rPr>
        <w:t>“</w:t>
      </w:r>
      <w:r>
        <w:rPr>
          <w:rFonts w:ascii="Times New Roman"/>
          <w:sz w:val="24"/>
          <w:szCs w:val="24"/>
        </w:rPr>
        <w:t>infiltrar</w:t>
      </w:r>
      <w:r>
        <w:rPr>
          <w:rFonts w:hAnsi="Times New Roman"/>
          <w:sz w:val="24"/>
          <w:szCs w:val="24"/>
        </w:rPr>
        <w:t>”</w:t>
      </w:r>
      <w:r>
        <w:rPr>
          <w:rFonts w:hAnsi="Times New Roman"/>
          <w:sz w:val="24"/>
          <w:szCs w:val="24"/>
        </w:rPr>
        <w:t xml:space="preserve"> </w:t>
      </w:r>
      <w:r>
        <w:rPr>
          <w:rFonts w:ascii="Times New Roman"/>
          <w:sz w:val="24"/>
          <w:szCs w:val="24"/>
        </w:rPr>
        <w:t>valores culturales y actitudes pol</w:t>
      </w:r>
      <w:r>
        <w:rPr>
          <w:rFonts w:hAnsi="Times New Roman"/>
          <w:sz w:val="24"/>
          <w:szCs w:val="24"/>
        </w:rPr>
        <w:t>í</w:t>
      </w:r>
      <w:r>
        <w:rPr>
          <w:rFonts w:ascii="Times New Roman"/>
          <w:sz w:val="24"/>
          <w:szCs w:val="24"/>
        </w:rPr>
        <w:t>ticas norteamericanas, as</w:t>
      </w:r>
      <w:r>
        <w:rPr>
          <w:rFonts w:hAnsi="Times New Roman"/>
          <w:sz w:val="24"/>
          <w:szCs w:val="24"/>
        </w:rPr>
        <w:t>í</w:t>
      </w:r>
      <w:r>
        <w:rPr>
          <w:rFonts w:hAnsi="Times New Roman"/>
          <w:sz w:val="24"/>
          <w:szCs w:val="24"/>
        </w:rPr>
        <w:t xml:space="preserve"> </w:t>
      </w:r>
      <w:r>
        <w:rPr>
          <w:rFonts w:ascii="Times New Roman"/>
          <w:sz w:val="24"/>
          <w:szCs w:val="24"/>
        </w:rPr>
        <w:t>como para promover la emulaci</w:t>
      </w:r>
      <w:r>
        <w:rPr>
          <w:rFonts w:hAnsi="Times New Roman"/>
          <w:sz w:val="24"/>
          <w:szCs w:val="24"/>
        </w:rPr>
        <w:t>ó</w:t>
      </w:r>
      <w:r>
        <w:rPr>
          <w:rFonts w:ascii="Times New Roman"/>
          <w:sz w:val="24"/>
          <w:szCs w:val="24"/>
        </w:rPr>
        <w:t xml:space="preserve">n de </w:t>
      </w:r>
      <w:r>
        <w:rPr>
          <w:rFonts w:hAnsi="Times New Roman"/>
          <w:sz w:val="24"/>
          <w:szCs w:val="24"/>
        </w:rPr>
        <w:t>é</w:t>
      </w:r>
      <w:r>
        <w:rPr>
          <w:rFonts w:ascii="Times New Roman"/>
          <w:sz w:val="24"/>
          <w:szCs w:val="24"/>
        </w:rPr>
        <w:t xml:space="preserve">stos. De acuerdo con el investigador cubano Rogelio A. de la Torre </w:t>
      </w:r>
      <w:r>
        <w:rPr>
          <w:rFonts w:hAnsi="Times New Roman"/>
          <w:sz w:val="24"/>
          <w:szCs w:val="24"/>
        </w:rPr>
        <w:t>“</w:t>
      </w:r>
      <w:r>
        <w:rPr>
          <w:rFonts w:ascii="Times New Roman"/>
          <w:sz w:val="24"/>
          <w:szCs w:val="24"/>
        </w:rPr>
        <w:t>uno de los primeros problemas que tuvo que enfrentar el gobierno interventor fue la carencia de maestros debidamente capacitados</w:t>
      </w:r>
      <w:r>
        <w:rPr>
          <w:rFonts w:hAnsi="Times New Roman"/>
          <w:sz w:val="24"/>
          <w:szCs w:val="24"/>
        </w:rPr>
        <w:t>”</w:t>
      </w:r>
      <w:r>
        <w:rPr>
          <w:rFonts w:hAnsi="Times New Roman"/>
          <w:sz w:val="24"/>
          <w:szCs w:val="24"/>
        </w:rPr>
        <w:t xml:space="preserve"> </w:t>
      </w:r>
      <w:r>
        <w:rPr>
          <w:rFonts w:ascii="Times New Roman"/>
          <w:sz w:val="24"/>
          <w:szCs w:val="24"/>
        </w:rPr>
        <w:t>(194). La educaci</w:t>
      </w:r>
      <w:r>
        <w:rPr>
          <w:rFonts w:hAnsi="Times New Roman"/>
          <w:sz w:val="24"/>
          <w:szCs w:val="24"/>
        </w:rPr>
        <w:t>ó</w:t>
      </w:r>
      <w:r>
        <w:rPr>
          <w:rFonts w:ascii="Times New Roman"/>
          <w:sz w:val="24"/>
          <w:szCs w:val="24"/>
        </w:rPr>
        <w:t>n del pueblo cubano no hab</w:t>
      </w:r>
      <w:r>
        <w:rPr>
          <w:rFonts w:hAnsi="Times New Roman"/>
          <w:sz w:val="24"/>
          <w:szCs w:val="24"/>
        </w:rPr>
        <w:t>í</w:t>
      </w:r>
      <w:r>
        <w:rPr>
          <w:rFonts w:ascii="Times New Roman"/>
          <w:sz w:val="24"/>
          <w:szCs w:val="24"/>
        </w:rPr>
        <w:t>a representado una preocupaci</w:t>
      </w:r>
      <w:r>
        <w:rPr>
          <w:rFonts w:hAnsi="Times New Roman"/>
          <w:sz w:val="24"/>
          <w:szCs w:val="24"/>
        </w:rPr>
        <w:t>ó</w:t>
      </w:r>
      <w:r>
        <w:rPr>
          <w:rFonts w:ascii="Times New Roman"/>
          <w:sz w:val="24"/>
          <w:szCs w:val="24"/>
        </w:rPr>
        <w:t>n fundamental para la metr</w:t>
      </w:r>
      <w:r>
        <w:rPr>
          <w:rFonts w:hAnsi="Times New Roman"/>
          <w:sz w:val="24"/>
          <w:szCs w:val="24"/>
        </w:rPr>
        <w:t>ó</w:t>
      </w:r>
      <w:r>
        <w:rPr>
          <w:rFonts w:ascii="Times New Roman"/>
          <w:sz w:val="24"/>
          <w:szCs w:val="24"/>
        </w:rPr>
        <w:t>poli espa</w:t>
      </w:r>
      <w:r>
        <w:rPr>
          <w:rFonts w:hAnsi="Times New Roman"/>
          <w:sz w:val="24"/>
          <w:szCs w:val="24"/>
        </w:rPr>
        <w:t>ñ</w:t>
      </w:r>
      <w:r>
        <w:rPr>
          <w:rFonts w:ascii="Times New Roman"/>
          <w:sz w:val="24"/>
          <w:szCs w:val="24"/>
        </w:rPr>
        <w:t>ola, por lo que el gobierno norteamericano tom</w:t>
      </w:r>
      <w:r>
        <w:rPr>
          <w:rFonts w:hAnsi="Times New Roman"/>
          <w:sz w:val="24"/>
          <w:szCs w:val="24"/>
        </w:rPr>
        <w:t>ó</w:t>
      </w:r>
      <w:r>
        <w:rPr>
          <w:rFonts w:hAnsi="Times New Roman"/>
          <w:sz w:val="24"/>
          <w:szCs w:val="24"/>
        </w:rPr>
        <w:t xml:space="preserve"> </w:t>
      </w:r>
      <w:r>
        <w:rPr>
          <w:rFonts w:ascii="Times New Roman"/>
          <w:sz w:val="24"/>
          <w:szCs w:val="24"/>
        </w:rPr>
        <w:t>medidas determinantes para mejorar esta situaci</w:t>
      </w:r>
      <w:r>
        <w:rPr>
          <w:rFonts w:hAnsi="Times New Roman"/>
          <w:sz w:val="24"/>
          <w:szCs w:val="24"/>
        </w:rPr>
        <w:t>ó</w:t>
      </w:r>
      <w:r>
        <w:rPr>
          <w:rFonts w:ascii="Times New Roman"/>
          <w:sz w:val="24"/>
          <w:szCs w:val="24"/>
        </w:rPr>
        <w:t>n. En el verano de 1900, mil trescientos profesores cubanos llegaron a la universidad de Harvard para ser entrenados por dos meses y en 1901, otros doscientos llegaron a Cambridge, Massachusetts (P</w:t>
      </w:r>
      <w:r>
        <w:rPr>
          <w:rFonts w:hAnsi="Times New Roman"/>
          <w:sz w:val="24"/>
          <w:szCs w:val="24"/>
        </w:rPr>
        <w:t>é</w:t>
      </w:r>
      <w:r>
        <w:rPr>
          <w:rFonts w:ascii="Times New Roman"/>
          <w:sz w:val="24"/>
          <w:szCs w:val="24"/>
        </w:rPr>
        <w:t>rez 47). La introducci</w:t>
      </w:r>
      <w:r>
        <w:rPr>
          <w:rFonts w:hAnsi="Times New Roman"/>
          <w:sz w:val="24"/>
          <w:szCs w:val="24"/>
        </w:rPr>
        <w:t>ó</w:t>
      </w:r>
      <w:r>
        <w:rPr>
          <w:rFonts w:ascii="Times New Roman"/>
          <w:sz w:val="24"/>
          <w:szCs w:val="24"/>
        </w:rPr>
        <w:t>n del ingl</w:t>
      </w:r>
      <w:r>
        <w:rPr>
          <w:rFonts w:hAnsi="Times New Roman"/>
          <w:sz w:val="24"/>
          <w:szCs w:val="24"/>
        </w:rPr>
        <w:t>é</w:t>
      </w:r>
      <w:r>
        <w:rPr>
          <w:rFonts w:ascii="Times New Roman"/>
          <w:sz w:val="24"/>
          <w:szCs w:val="24"/>
        </w:rPr>
        <w:t>s y los textos de historia en el sal</w:t>
      </w:r>
      <w:r>
        <w:rPr>
          <w:rFonts w:hAnsi="Times New Roman"/>
          <w:sz w:val="24"/>
          <w:szCs w:val="24"/>
        </w:rPr>
        <w:t>ó</w:t>
      </w:r>
      <w:r>
        <w:rPr>
          <w:rFonts w:ascii="Times New Roman"/>
          <w:sz w:val="24"/>
          <w:szCs w:val="24"/>
        </w:rPr>
        <w:t xml:space="preserve">n de clase moldearon la primera </w:t>
      </w:r>
      <w:r>
        <w:rPr>
          <w:rFonts w:ascii="Times New Roman"/>
          <w:sz w:val="24"/>
          <w:szCs w:val="24"/>
        </w:rPr>
        <w:lastRenderedPageBreak/>
        <w:t>generaci</w:t>
      </w:r>
      <w:r>
        <w:rPr>
          <w:rFonts w:hAnsi="Times New Roman"/>
          <w:sz w:val="24"/>
          <w:szCs w:val="24"/>
        </w:rPr>
        <w:t>ó</w:t>
      </w:r>
      <w:r>
        <w:rPr>
          <w:rFonts w:ascii="Times New Roman"/>
          <w:sz w:val="24"/>
          <w:szCs w:val="24"/>
        </w:rPr>
        <w:t>n de estudiantes formados bajo la dominaci</w:t>
      </w:r>
      <w:r>
        <w:rPr>
          <w:rFonts w:hAnsi="Times New Roman"/>
          <w:sz w:val="24"/>
          <w:szCs w:val="24"/>
        </w:rPr>
        <w:t>ó</w:t>
      </w:r>
      <w:r>
        <w:rPr>
          <w:rFonts w:ascii="Times New Roman"/>
          <w:sz w:val="24"/>
          <w:szCs w:val="24"/>
        </w:rPr>
        <w:t>n norteamericana, que a su vez recibieron instrucci</w:t>
      </w:r>
      <w:r>
        <w:rPr>
          <w:rFonts w:hAnsi="Times New Roman"/>
          <w:sz w:val="24"/>
          <w:szCs w:val="24"/>
        </w:rPr>
        <w:t>ó</w:t>
      </w:r>
      <w:r>
        <w:rPr>
          <w:rFonts w:ascii="Times New Roman"/>
          <w:sz w:val="24"/>
          <w:szCs w:val="24"/>
        </w:rPr>
        <w:t>n de maestros formados en los Estados Unidos. As</w:t>
      </w:r>
      <w:r>
        <w:rPr>
          <w:rFonts w:hAnsi="Times New Roman"/>
          <w:sz w:val="24"/>
          <w:szCs w:val="24"/>
        </w:rPr>
        <w:t>í</w:t>
      </w:r>
      <w:r>
        <w:rPr>
          <w:rFonts w:hAnsi="Times New Roman"/>
          <w:sz w:val="24"/>
          <w:szCs w:val="24"/>
        </w:rPr>
        <w:t xml:space="preserve"> </w:t>
      </w:r>
      <w:r>
        <w:rPr>
          <w:rFonts w:ascii="Times New Roman"/>
          <w:sz w:val="24"/>
          <w:szCs w:val="24"/>
        </w:rPr>
        <w:t>se desarroll</w:t>
      </w:r>
      <w:r>
        <w:rPr>
          <w:rFonts w:hAnsi="Times New Roman"/>
          <w:sz w:val="24"/>
          <w:szCs w:val="24"/>
        </w:rPr>
        <w:t>ó</w:t>
      </w:r>
      <w:r>
        <w:rPr>
          <w:rFonts w:hAnsi="Times New Roman"/>
          <w:sz w:val="24"/>
          <w:szCs w:val="24"/>
        </w:rPr>
        <w:t xml:space="preserve"> </w:t>
      </w:r>
      <w:r>
        <w:rPr>
          <w:rFonts w:ascii="Times New Roman"/>
          <w:sz w:val="24"/>
          <w:szCs w:val="24"/>
        </w:rPr>
        <w:t>un presente colectivo con elementos caracter</w:t>
      </w:r>
      <w:r>
        <w:rPr>
          <w:rFonts w:hAnsi="Times New Roman"/>
          <w:sz w:val="24"/>
          <w:szCs w:val="24"/>
        </w:rPr>
        <w:t>í</w:t>
      </w:r>
      <w:r>
        <w:rPr>
          <w:rFonts w:ascii="Times New Roman"/>
          <w:sz w:val="24"/>
          <w:szCs w:val="24"/>
        </w:rPr>
        <w:t>sticos nacionales y se desmantel</w:t>
      </w:r>
      <w:r>
        <w:rPr>
          <w:rFonts w:hAnsi="Times New Roman"/>
          <w:sz w:val="24"/>
          <w:szCs w:val="24"/>
        </w:rPr>
        <w:t>ó</w:t>
      </w:r>
      <w:r>
        <w:rPr>
          <w:rFonts w:hAnsi="Times New Roman"/>
          <w:sz w:val="24"/>
          <w:szCs w:val="24"/>
        </w:rPr>
        <w:t xml:space="preserve"> </w:t>
      </w:r>
      <w:r>
        <w:rPr>
          <w:rFonts w:ascii="Times New Roman"/>
          <w:sz w:val="24"/>
          <w:szCs w:val="24"/>
        </w:rPr>
        <w:t>un marco hist</w:t>
      </w:r>
      <w:r>
        <w:rPr>
          <w:rFonts w:hAnsi="Times New Roman"/>
          <w:sz w:val="24"/>
          <w:szCs w:val="24"/>
        </w:rPr>
        <w:t>ó</w:t>
      </w:r>
      <w:r>
        <w:rPr>
          <w:rFonts w:ascii="Times New Roman"/>
          <w:sz w:val="24"/>
          <w:szCs w:val="24"/>
        </w:rPr>
        <w:t>rico de referencia para los cubanos. Durante la intromisi</w:t>
      </w:r>
      <w:r>
        <w:rPr>
          <w:rFonts w:hAnsi="Times New Roman"/>
          <w:sz w:val="24"/>
          <w:szCs w:val="24"/>
        </w:rPr>
        <w:t>ó</w:t>
      </w:r>
      <w:r>
        <w:rPr>
          <w:rFonts w:ascii="Times New Roman"/>
          <w:sz w:val="24"/>
          <w:szCs w:val="24"/>
        </w:rPr>
        <w:t>n americana en la isla se contribuy</w:t>
      </w:r>
      <w:r>
        <w:rPr>
          <w:rFonts w:hAnsi="Times New Roman"/>
          <w:sz w:val="24"/>
          <w:szCs w:val="24"/>
        </w:rPr>
        <w:t>ó</w:t>
      </w:r>
      <w:r>
        <w:rPr>
          <w:rFonts w:hAnsi="Times New Roman"/>
          <w:sz w:val="24"/>
          <w:szCs w:val="24"/>
        </w:rPr>
        <w:t xml:space="preserve"> </w:t>
      </w:r>
      <w:r>
        <w:rPr>
          <w:rFonts w:ascii="Times New Roman"/>
          <w:sz w:val="24"/>
          <w:szCs w:val="24"/>
        </w:rPr>
        <w:t>a distanciar m</w:t>
      </w:r>
      <w:r>
        <w:rPr>
          <w:rFonts w:hAnsi="Times New Roman"/>
          <w:sz w:val="24"/>
          <w:szCs w:val="24"/>
        </w:rPr>
        <w:t>á</w:t>
      </w:r>
      <w:r>
        <w:rPr>
          <w:rFonts w:ascii="Times New Roman"/>
          <w:sz w:val="24"/>
          <w:szCs w:val="24"/>
        </w:rPr>
        <w:t>s a</w:t>
      </w:r>
      <w:r>
        <w:rPr>
          <w:rFonts w:hAnsi="Times New Roman"/>
          <w:sz w:val="24"/>
          <w:szCs w:val="24"/>
        </w:rPr>
        <w:t>ú</w:t>
      </w:r>
      <w:r>
        <w:rPr>
          <w:rFonts w:ascii="Times New Roman"/>
          <w:sz w:val="24"/>
          <w:szCs w:val="24"/>
        </w:rPr>
        <w:t>n a la sociedad cubana de aqu</w:t>
      </w:r>
      <w:r>
        <w:rPr>
          <w:rFonts w:hAnsi="Times New Roman"/>
          <w:sz w:val="24"/>
          <w:szCs w:val="24"/>
        </w:rPr>
        <w:t>é</w:t>
      </w:r>
      <w:r>
        <w:rPr>
          <w:rFonts w:ascii="Times New Roman"/>
          <w:sz w:val="24"/>
          <w:szCs w:val="24"/>
        </w:rPr>
        <w:t>llas con las que pudiera establecer un v</w:t>
      </w:r>
      <w:r>
        <w:rPr>
          <w:rFonts w:hAnsi="Times New Roman"/>
          <w:sz w:val="24"/>
          <w:szCs w:val="24"/>
        </w:rPr>
        <w:t>í</w:t>
      </w:r>
      <w:r>
        <w:rPr>
          <w:rFonts w:ascii="Times New Roman"/>
          <w:sz w:val="24"/>
          <w:szCs w:val="24"/>
        </w:rPr>
        <w:t xml:space="preserve">nculo. </w:t>
      </w:r>
      <w:r w:rsidRPr="0023488A">
        <w:rPr>
          <w:rFonts w:ascii="Times New Roman"/>
          <w:sz w:val="24"/>
          <w:szCs w:val="24"/>
          <w:lang w:val="en-US"/>
        </w:rPr>
        <w:t>En este sentido, P</w:t>
      </w:r>
      <w:r>
        <w:rPr>
          <w:rFonts w:hAnsi="Times New Roman"/>
          <w:sz w:val="24"/>
          <w:szCs w:val="24"/>
          <w:lang w:val="en-US"/>
        </w:rPr>
        <w:t>é</w:t>
      </w:r>
      <w:r w:rsidRPr="0023488A">
        <w:rPr>
          <w:rFonts w:ascii="Times New Roman"/>
          <w:sz w:val="24"/>
          <w:szCs w:val="24"/>
          <w:lang w:val="en-US"/>
        </w:rPr>
        <w:t xml:space="preserve">rez observa que: </w:t>
      </w:r>
      <w:r>
        <w:rPr>
          <w:rFonts w:hAnsi="Times New Roman"/>
          <w:sz w:val="24"/>
          <w:szCs w:val="24"/>
          <w:lang w:val="en-US"/>
        </w:rPr>
        <w:t>“</w:t>
      </w:r>
      <w:r>
        <w:rPr>
          <w:rFonts w:ascii="Times New Roman"/>
          <w:sz w:val="24"/>
          <w:szCs w:val="24"/>
          <w:lang w:val="en-US"/>
        </w:rPr>
        <w:t>Cubans were discouraged from seeking identification with cultures other than that of the United States, specifically those societies with which Cuba had the greatest afinity: those in Latin America</w:t>
      </w:r>
      <w:r>
        <w:rPr>
          <w:rFonts w:hAnsi="Times New Roman"/>
          <w:sz w:val="24"/>
          <w:szCs w:val="24"/>
          <w:lang w:val="en-US"/>
        </w:rPr>
        <w:t>”</w:t>
      </w:r>
      <w:r>
        <w:rPr>
          <w:rFonts w:hAnsi="Times New Roman"/>
          <w:sz w:val="24"/>
          <w:szCs w:val="24"/>
          <w:lang w:val="en-US"/>
        </w:rPr>
        <w:t xml:space="preserve"> </w:t>
      </w:r>
      <w:r w:rsidRPr="0023488A">
        <w:rPr>
          <w:rFonts w:ascii="Times New Roman"/>
          <w:sz w:val="24"/>
          <w:szCs w:val="24"/>
          <w:lang w:val="en-US"/>
        </w:rPr>
        <w:t>(52).</w:t>
      </w:r>
    </w:p>
    <w:p w14:paraId="217B415F"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La Rep</w:t>
      </w:r>
      <w:r>
        <w:rPr>
          <w:rFonts w:hAnsi="Times New Roman"/>
          <w:sz w:val="24"/>
          <w:szCs w:val="24"/>
        </w:rPr>
        <w:t>ú</w:t>
      </w:r>
      <w:r>
        <w:rPr>
          <w:rFonts w:ascii="Times New Roman"/>
          <w:sz w:val="24"/>
          <w:szCs w:val="24"/>
        </w:rPr>
        <w:t>blica se sit</w:t>
      </w:r>
      <w:r>
        <w:rPr>
          <w:rFonts w:hAnsi="Times New Roman"/>
          <w:sz w:val="24"/>
          <w:szCs w:val="24"/>
        </w:rPr>
        <w:t>ú</w:t>
      </w:r>
      <w:r>
        <w:rPr>
          <w:rFonts w:ascii="Times New Roman"/>
          <w:sz w:val="24"/>
          <w:szCs w:val="24"/>
        </w:rPr>
        <w:t>a como un tiempo intermedio entre un per</w:t>
      </w:r>
      <w:r>
        <w:rPr>
          <w:rFonts w:hAnsi="Times New Roman"/>
          <w:sz w:val="24"/>
          <w:szCs w:val="24"/>
        </w:rPr>
        <w:t>í</w:t>
      </w:r>
      <w:r>
        <w:rPr>
          <w:rFonts w:ascii="Times New Roman"/>
          <w:sz w:val="24"/>
          <w:szCs w:val="24"/>
        </w:rPr>
        <w:t>odo cuyo objetivo principal es alcanzar la independencia con respecto al colonialismo espa</w:t>
      </w:r>
      <w:r>
        <w:rPr>
          <w:rFonts w:hAnsi="Times New Roman"/>
          <w:sz w:val="24"/>
          <w:szCs w:val="24"/>
        </w:rPr>
        <w:t>ñ</w:t>
      </w:r>
      <w:r>
        <w:rPr>
          <w:rFonts w:ascii="Times New Roman"/>
          <w:sz w:val="24"/>
          <w:szCs w:val="24"/>
        </w:rPr>
        <w:t>ol y una Revoluci</w:t>
      </w:r>
      <w:r>
        <w:rPr>
          <w:rFonts w:hAnsi="Times New Roman"/>
          <w:sz w:val="24"/>
          <w:szCs w:val="24"/>
        </w:rPr>
        <w:t>ó</w:t>
      </w:r>
      <w:r>
        <w:rPr>
          <w:rFonts w:ascii="Times New Roman"/>
          <w:sz w:val="24"/>
          <w:szCs w:val="24"/>
        </w:rPr>
        <w:t>n que provoca la ca</w:t>
      </w:r>
      <w:r>
        <w:rPr>
          <w:rFonts w:hAnsi="Times New Roman"/>
          <w:sz w:val="24"/>
          <w:szCs w:val="24"/>
        </w:rPr>
        <w:t>í</w:t>
      </w:r>
      <w:r>
        <w:rPr>
          <w:rFonts w:ascii="Times New Roman"/>
          <w:sz w:val="24"/>
          <w:szCs w:val="24"/>
        </w:rPr>
        <w:t>da de una dictadura para instaurar otra. El antrop</w:t>
      </w:r>
      <w:r>
        <w:rPr>
          <w:rFonts w:hAnsi="Times New Roman"/>
          <w:sz w:val="24"/>
          <w:szCs w:val="24"/>
        </w:rPr>
        <w:t>ó</w:t>
      </w:r>
      <w:r>
        <w:rPr>
          <w:rFonts w:ascii="Times New Roman"/>
          <w:sz w:val="24"/>
          <w:szCs w:val="24"/>
        </w:rPr>
        <w:t>logo cubano Fernando Ortiz defini</w:t>
      </w:r>
      <w:r>
        <w:rPr>
          <w:rFonts w:hAnsi="Times New Roman"/>
          <w:sz w:val="24"/>
          <w:szCs w:val="24"/>
        </w:rPr>
        <w:t>ó</w:t>
      </w:r>
      <w:r>
        <w:rPr>
          <w:rFonts w:hAnsi="Times New Roman"/>
          <w:sz w:val="24"/>
          <w:szCs w:val="24"/>
        </w:rPr>
        <w:t xml:space="preserve"> </w:t>
      </w:r>
      <w:r>
        <w:rPr>
          <w:rFonts w:ascii="Times New Roman"/>
          <w:sz w:val="24"/>
          <w:szCs w:val="24"/>
        </w:rPr>
        <w:t>la Rep</w:t>
      </w:r>
      <w:r>
        <w:rPr>
          <w:rFonts w:hAnsi="Times New Roman"/>
          <w:sz w:val="24"/>
          <w:szCs w:val="24"/>
        </w:rPr>
        <w:t>ú</w:t>
      </w:r>
      <w:r>
        <w:rPr>
          <w:rFonts w:ascii="Times New Roman"/>
          <w:sz w:val="24"/>
          <w:szCs w:val="24"/>
        </w:rPr>
        <w:t xml:space="preserve">blica como una </w:t>
      </w:r>
      <w:r>
        <w:rPr>
          <w:rFonts w:hAnsi="Times New Roman"/>
          <w:sz w:val="24"/>
          <w:szCs w:val="24"/>
        </w:rPr>
        <w:t>“</w:t>
      </w:r>
      <w:r>
        <w:rPr>
          <w:rFonts w:ascii="Times New Roman"/>
          <w:sz w:val="24"/>
          <w:szCs w:val="24"/>
        </w:rPr>
        <w:t>cacocracia</w:t>
      </w:r>
      <w:r>
        <w:rPr>
          <w:rFonts w:hAnsi="Times New Roman"/>
          <w:sz w:val="24"/>
          <w:szCs w:val="24"/>
        </w:rPr>
        <w:t>”</w:t>
      </w:r>
      <w:r>
        <w:rPr>
          <w:rFonts w:hAnsi="Times New Roman"/>
          <w:sz w:val="24"/>
          <w:szCs w:val="24"/>
        </w:rPr>
        <w:t xml:space="preserve"> </w:t>
      </w:r>
      <w:r>
        <w:rPr>
          <w:rFonts w:ascii="Times New Roman"/>
          <w:sz w:val="24"/>
          <w:szCs w:val="24"/>
        </w:rPr>
        <w:t>debido a la sucesi</w:t>
      </w:r>
      <w:r>
        <w:rPr>
          <w:rFonts w:hAnsi="Times New Roman"/>
          <w:sz w:val="24"/>
          <w:szCs w:val="24"/>
        </w:rPr>
        <w:t>ó</w:t>
      </w:r>
      <w:r>
        <w:rPr>
          <w:rFonts w:ascii="Times New Roman"/>
          <w:sz w:val="24"/>
          <w:szCs w:val="24"/>
        </w:rPr>
        <w:t>n de gobiernos corruptos y la entrega a los intereses extranjeros. Su posici</w:t>
      </w:r>
      <w:r>
        <w:rPr>
          <w:rFonts w:hAnsi="Times New Roman"/>
          <w:sz w:val="24"/>
          <w:szCs w:val="24"/>
        </w:rPr>
        <w:t>ó</w:t>
      </w:r>
      <w:r>
        <w:rPr>
          <w:rFonts w:ascii="Times New Roman"/>
          <w:sz w:val="24"/>
          <w:szCs w:val="24"/>
        </w:rPr>
        <w:t>n en la cronolog</w:t>
      </w:r>
      <w:r>
        <w:rPr>
          <w:rFonts w:hAnsi="Times New Roman"/>
          <w:sz w:val="24"/>
          <w:szCs w:val="24"/>
        </w:rPr>
        <w:t>í</w:t>
      </w:r>
      <w:r>
        <w:rPr>
          <w:rFonts w:ascii="Times New Roman"/>
          <w:sz w:val="24"/>
          <w:szCs w:val="24"/>
        </w:rPr>
        <w:t>a hist</w:t>
      </w:r>
      <w:r>
        <w:rPr>
          <w:rFonts w:hAnsi="Times New Roman"/>
          <w:sz w:val="24"/>
          <w:szCs w:val="24"/>
        </w:rPr>
        <w:t>ó</w:t>
      </w:r>
      <w:r>
        <w:rPr>
          <w:rFonts w:ascii="Times New Roman"/>
          <w:sz w:val="24"/>
          <w:szCs w:val="24"/>
        </w:rPr>
        <w:t xml:space="preserve">rica ha logrado asignarle un concepto como el de una </w:t>
      </w:r>
      <w:r>
        <w:rPr>
          <w:rFonts w:hAnsi="Times New Roman"/>
          <w:sz w:val="24"/>
          <w:szCs w:val="24"/>
        </w:rPr>
        <w:t>é</w:t>
      </w:r>
      <w:r>
        <w:rPr>
          <w:rFonts w:ascii="Times New Roman"/>
          <w:sz w:val="24"/>
          <w:szCs w:val="24"/>
        </w:rPr>
        <w:t>poca con una literatura indigna de estudios cr</w:t>
      </w:r>
      <w:r>
        <w:rPr>
          <w:rFonts w:hAnsi="Times New Roman"/>
          <w:sz w:val="24"/>
          <w:szCs w:val="24"/>
        </w:rPr>
        <w:t>í</w:t>
      </w:r>
      <w:r>
        <w:rPr>
          <w:rFonts w:ascii="Times New Roman"/>
          <w:sz w:val="24"/>
          <w:szCs w:val="24"/>
        </w:rPr>
        <w:t xml:space="preserve">ticos por su carencia de valor </w:t>
      </w:r>
      <w:r>
        <w:rPr>
          <w:rFonts w:hAnsi="Times New Roman"/>
          <w:sz w:val="24"/>
          <w:szCs w:val="24"/>
        </w:rPr>
        <w:t>é</w:t>
      </w:r>
      <w:r>
        <w:rPr>
          <w:rFonts w:ascii="Times New Roman"/>
          <w:sz w:val="24"/>
          <w:szCs w:val="24"/>
        </w:rPr>
        <w:t xml:space="preserve">tico y literario. Los atributos </w:t>
      </w:r>
      <w:r>
        <w:rPr>
          <w:rFonts w:hAnsi="Times New Roman"/>
          <w:sz w:val="24"/>
          <w:szCs w:val="24"/>
        </w:rPr>
        <w:t>é</w:t>
      </w:r>
      <w:r>
        <w:rPr>
          <w:rFonts w:ascii="Times New Roman"/>
          <w:sz w:val="24"/>
          <w:szCs w:val="24"/>
        </w:rPr>
        <w:t>ticos, ideol</w:t>
      </w:r>
      <w:r>
        <w:rPr>
          <w:rFonts w:hAnsi="Times New Roman"/>
          <w:sz w:val="24"/>
          <w:szCs w:val="24"/>
        </w:rPr>
        <w:t>ó</w:t>
      </w:r>
      <w:r>
        <w:rPr>
          <w:rFonts w:ascii="Times New Roman"/>
          <w:sz w:val="24"/>
          <w:szCs w:val="24"/>
        </w:rPr>
        <w:t xml:space="preserve">gicos y contextuales de las obras infantiles representativas de esta </w:t>
      </w:r>
      <w:r>
        <w:rPr>
          <w:rFonts w:hAnsi="Times New Roman"/>
          <w:sz w:val="24"/>
          <w:szCs w:val="24"/>
        </w:rPr>
        <w:t>é</w:t>
      </w:r>
      <w:r>
        <w:rPr>
          <w:rFonts w:ascii="Times New Roman"/>
          <w:sz w:val="24"/>
          <w:szCs w:val="24"/>
        </w:rPr>
        <w:t>poca est</w:t>
      </w:r>
      <w:r>
        <w:rPr>
          <w:rFonts w:hAnsi="Times New Roman"/>
          <w:sz w:val="24"/>
          <w:szCs w:val="24"/>
        </w:rPr>
        <w:t>á</w:t>
      </w:r>
      <w:r>
        <w:rPr>
          <w:rFonts w:ascii="Times New Roman"/>
          <w:sz w:val="24"/>
          <w:szCs w:val="24"/>
        </w:rPr>
        <w:t>n sujetos a menciones insignificantes o a la omisi</w:t>
      </w:r>
      <w:r>
        <w:rPr>
          <w:rFonts w:hAnsi="Times New Roman"/>
          <w:sz w:val="24"/>
          <w:szCs w:val="24"/>
        </w:rPr>
        <w:t>ó</w:t>
      </w:r>
      <w:r>
        <w:rPr>
          <w:rFonts w:ascii="Times New Roman"/>
          <w:sz w:val="24"/>
          <w:szCs w:val="24"/>
        </w:rPr>
        <w:t>n por pertenecer a un per</w:t>
      </w:r>
      <w:r>
        <w:rPr>
          <w:rFonts w:hAnsi="Times New Roman"/>
          <w:sz w:val="24"/>
          <w:szCs w:val="24"/>
        </w:rPr>
        <w:t>í</w:t>
      </w:r>
      <w:r>
        <w:rPr>
          <w:rFonts w:ascii="Times New Roman"/>
          <w:sz w:val="24"/>
          <w:szCs w:val="24"/>
        </w:rPr>
        <w:t>odo que con acierto el cr</w:t>
      </w:r>
      <w:r>
        <w:rPr>
          <w:rFonts w:hAnsi="Times New Roman"/>
          <w:sz w:val="24"/>
          <w:szCs w:val="24"/>
        </w:rPr>
        <w:t>í</w:t>
      </w:r>
      <w:r>
        <w:rPr>
          <w:rFonts w:ascii="Times New Roman"/>
          <w:sz w:val="24"/>
          <w:szCs w:val="24"/>
        </w:rPr>
        <w:t xml:space="preserve">tico literario cubano Rafael Rojas ha llamado </w:t>
      </w:r>
      <w:r>
        <w:rPr>
          <w:rFonts w:hAnsi="Times New Roman"/>
          <w:sz w:val="24"/>
          <w:szCs w:val="24"/>
        </w:rPr>
        <w:t>‘</w:t>
      </w:r>
      <w:r>
        <w:rPr>
          <w:rFonts w:ascii="Times New Roman"/>
          <w:sz w:val="24"/>
          <w:szCs w:val="24"/>
        </w:rPr>
        <w:t>una edad media</w:t>
      </w:r>
      <w:r>
        <w:rPr>
          <w:rFonts w:hAnsi="Times New Roman"/>
          <w:sz w:val="24"/>
          <w:szCs w:val="24"/>
        </w:rPr>
        <w:t>’</w:t>
      </w:r>
      <w:r>
        <w:rPr>
          <w:rFonts w:ascii="Times New Roman" w:eastAsia="Times New Roman" w:hAnsi="Times New Roman" w:cs="Times New Roman"/>
          <w:sz w:val="24"/>
          <w:szCs w:val="24"/>
          <w:vertAlign w:val="superscript"/>
        </w:rPr>
        <w:footnoteReference w:id="16"/>
      </w:r>
      <w:r>
        <w:rPr>
          <w:rFonts w:ascii="Times New Roman"/>
          <w:sz w:val="24"/>
          <w:szCs w:val="24"/>
        </w:rPr>
        <w:t xml:space="preserve"> (83). Es una </w:t>
      </w:r>
      <w:r>
        <w:rPr>
          <w:rFonts w:hAnsi="Times New Roman"/>
          <w:sz w:val="24"/>
          <w:szCs w:val="24"/>
        </w:rPr>
        <w:t>é</w:t>
      </w:r>
      <w:r>
        <w:rPr>
          <w:rFonts w:ascii="Times New Roman"/>
          <w:sz w:val="24"/>
          <w:szCs w:val="24"/>
        </w:rPr>
        <w:t>poca que como su hom</w:t>
      </w:r>
      <w:r>
        <w:rPr>
          <w:rFonts w:hAnsi="Times New Roman"/>
          <w:sz w:val="24"/>
          <w:szCs w:val="24"/>
        </w:rPr>
        <w:t>ó</w:t>
      </w:r>
      <w:r>
        <w:rPr>
          <w:rFonts w:ascii="Times New Roman"/>
          <w:sz w:val="24"/>
          <w:szCs w:val="24"/>
        </w:rPr>
        <w:t>loga media entre dos per</w:t>
      </w:r>
      <w:r>
        <w:rPr>
          <w:rFonts w:hAnsi="Times New Roman"/>
          <w:sz w:val="24"/>
          <w:szCs w:val="24"/>
        </w:rPr>
        <w:t>í</w:t>
      </w:r>
      <w:r>
        <w:rPr>
          <w:rFonts w:ascii="Times New Roman"/>
          <w:sz w:val="24"/>
          <w:szCs w:val="24"/>
        </w:rPr>
        <w:t>odos hist</w:t>
      </w:r>
      <w:r>
        <w:rPr>
          <w:rFonts w:hAnsi="Times New Roman"/>
          <w:sz w:val="24"/>
          <w:szCs w:val="24"/>
        </w:rPr>
        <w:t>ó</w:t>
      </w:r>
      <w:r>
        <w:rPr>
          <w:rFonts w:ascii="Times New Roman"/>
          <w:sz w:val="24"/>
          <w:szCs w:val="24"/>
        </w:rPr>
        <w:t>ricos importantes; en este caso la culminaci</w:t>
      </w:r>
      <w:r>
        <w:rPr>
          <w:rFonts w:hAnsi="Times New Roman"/>
          <w:sz w:val="24"/>
          <w:szCs w:val="24"/>
        </w:rPr>
        <w:t>ó</w:t>
      </w:r>
      <w:r>
        <w:rPr>
          <w:rFonts w:ascii="Times New Roman"/>
          <w:sz w:val="24"/>
          <w:szCs w:val="24"/>
        </w:rPr>
        <w:t>n de la Colonia espa</w:t>
      </w:r>
      <w:r>
        <w:rPr>
          <w:rFonts w:hAnsi="Times New Roman"/>
          <w:sz w:val="24"/>
          <w:szCs w:val="24"/>
        </w:rPr>
        <w:t>ñ</w:t>
      </w:r>
      <w:r>
        <w:rPr>
          <w:rFonts w:ascii="Times New Roman"/>
          <w:sz w:val="24"/>
          <w:szCs w:val="24"/>
        </w:rPr>
        <w:t>ola y el triunfo de la Revoluci</w:t>
      </w:r>
      <w:r>
        <w:rPr>
          <w:rFonts w:hAnsi="Times New Roman"/>
          <w:sz w:val="24"/>
          <w:szCs w:val="24"/>
        </w:rPr>
        <w:t>ó</w:t>
      </w:r>
      <w:r>
        <w:rPr>
          <w:rFonts w:ascii="Times New Roman"/>
          <w:sz w:val="24"/>
          <w:szCs w:val="24"/>
        </w:rPr>
        <w:t>n en 1959.</w:t>
      </w:r>
    </w:p>
    <w:p w14:paraId="10878E7D"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lastRenderedPageBreak/>
        <w:t>Para una aproximaci</w:t>
      </w:r>
      <w:r>
        <w:rPr>
          <w:rFonts w:hAnsi="Times New Roman"/>
          <w:sz w:val="24"/>
          <w:szCs w:val="24"/>
        </w:rPr>
        <w:t>ó</w:t>
      </w:r>
      <w:r>
        <w:rPr>
          <w:rFonts w:ascii="Times New Roman"/>
          <w:sz w:val="24"/>
          <w:szCs w:val="24"/>
        </w:rPr>
        <w:t>n contempor</w:t>
      </w:r>
      <w:r>
        <w:rPr>
          <w:rFonts w:hAnsi="Times New Roman"/>
          <w:sz w:val="24"/>
          <w:szCs w:val="24"/>
        </w:rPr>
        <w:t>á</w:t>
      </w:r>
      <w:r>
        <w:rPr>
          <w:rFonts w:ascii="Times New Roman"/>
          <w:sz w:val="24"/>
          <w:szCs w:val="24"/>
        </w:rPr>
        <w:t>nea a los textos infantiles republicanos es preciso revisar la narraci</w:t>
      </w:r>
      <w:r>
        <w:rPr>
          <w:rFonts w:hAnsi="Times New Roman"/>
          <w:sz w:val="24"/>
          <w:szCs w:val="24"/>
        </w:rPr>
        <w:t>ó</w:t>
      </w:r>
      <w:r>
        <w:rPr>
          <w:rFonts w:ascii="Times New Roman"/>
          <w:sz w:val="24"/>
          <w:szCs w:val="24"/>
        </w:rPr>
        <w:t>n de la naci</w:t>
      </w:r>
      <w:r>
        <w:rPr>
          <w:rFonts w:hAnsi="Times New Roman"/>
          <w:sz w:val="24"/>
          <w:szCs w:val="24"/>
        </w:rPr>
        <w:t>ó</w:t>
      </w:r>
      <w:r>
        <w:rPr>
          <w:rFonts w:ascii="Times New Roman"/>
          <w:sz w:val="24"/>
          <w:szCs w:val="24"/>
        </w:rPr>
        <w:t>n cubana</w:t>
      </w:r>
      <w:r>
        <w:rPr>
          <w:rFonts w:ascii="Times New Roman" w:eastAsia="Times New Roman" w:hAnsi="Times New Roman" w:cs="Times New Roman"/>
          <w:sz w:val="24"/>
          <w:szCs w:val="24"/>
          <w:vertAlign w:val="superscript"/>
        </w:rPr>
        <w:footnoteReference w:id="17"/>
      </w:r>
      <w:r>
        <w:rPr>
          <w:rFonts w:ascii="Times New Roman"/>
          <w:sz w:val="24"/>
          <w:szCs w:val="24"/>
        </w:rPr>
        <w:t>. Este cap</w:t>
      </w:r>
      <w:r>
        <w:rPr>
          <w:rFonts w:hAnsi="Times New Roman"/>
          <w:sz w:val="24"/>
          <w:szCs w:val="24"/>
        </w:rPr>
        <w:t>í</w:t>
      </w:r>
      <w:r>
        <w:rPr>
          <w:rFonts w:ascii="Times New Roman"/>
          <w:sz w:val="24"/>
          <w:szCs w:val="24"/>
        </w:rPr>
        <w:t>tulo analiza c</w:t>
      </w:r>
      <w:r>
        <w:rPr>
          <w:rFonts w:hAnsi="Times New Roman"/>
          <w:sz w:val="24"/>
          <w:szCs w:val="24"/>
        </w:rPr>
        <w:t>ó</w:t>
      </w:r>
      <w:r>
        <w:rPr>
          <w:rFonts w:ascii="Times New Roman"/>
          <w:sz w:val="24"/>
          <w:szCs w:val="24"/>
        </w:rPr>
        <w:t>mo el contexto social influye en la selecci</w:t>
      </w:r>
      <w:r>
        <w:rPr>
          <w:rFonts w:hAnsi="Times New Roman"/>
          <w:sz w:val="24"/>
          <w:szCs w:val="24"/>
        </w:rPr>
        <w:t>ó</w:t>
      </w:r>
      <w:r>
        <w:rPr>
          <w:rFonts w:ascii="Times New Roman"/>
          <w:sz w:val="24"/>
          <w:szCs w:val="24"/>
        </w:rPr>
        <w:t>n tem</w:t>
      </w:r>
      <w:r>
        <w:rPr>
          <w:rFonts w:hAnsi="Times New Roman"/>
          <w:sz w:val="24"/>
          <w:szCs w:val="24"/>
        </w:rPr>
        <w:t>á</w:t>
      </w:r>
      <w:r>
        <w:rPr>
          <w:rFonts w:ascii="Times New Roman"/>
          <w:sz w:val="24"/>
          <w:szCs w:val="24"/>
        </w:rPr>
        <w:t>tica, el discurso y la funci</w:t>
      </w:r>
      <w:r>
        <w:rPr>
          <w:rFonts w:hAnsi="Times New Roman"/>
          <w:sz w:val="24"/>
          <w:szCs w:val="24"/>
        </w:rPr>
        <w:t>ó</w:t>
      </w:r>
      <w:r>
        <w:rPr>
          <w:rFonts w:ascii="Times New Roman"/>
          <w:sz w:val="24"/>
          <w:szCs w:val="24"/>
        </w:rPr>
        <w:t>n ideol</w:t>
      </w:r>
      <w:r>
        <w:rPr>
          <w:rFonts w:hAnsi="Times New Roman"/>
          <w:sz w:val="24"/>
          <w:szCs w:val="24"/>
        </w:rPr>
        <w:t>ó</w:t>
      </w:r>
      <w:r>
        <w:rPr>
          <w:rFonts w:ascii="Times New Roman"/>
          <w:sz w:val="24"/>
          <w:szCs w:val="24"/>
        </w:rPr>
        <w:t xml:space="preserve">gica de la literatura infantil de la </w:t>
      </w:r>
      <w:r>
        <w:rPr>
          <w:rFonts w:hAnsi="Times New Roman"/>
          <w:sz w:val="24"/>
          <w:szCs w:val="24"/>
        </w:rPr>
        <w:t>é</w:t>
      </w:r>
      <w:r>
        <w:rPr>
          <w:rFonts w:ascii="Times New Roman"/>
          <w:sz w:val="24"/>
          <w:szCs w:val="24"/>
        </w:rPr>
        <w:t xml:space="preserve">poca, con </w:t>
      </w:r>
      <w:r>
        <w:rPr>
          <w:rFonts w:hAnsi="Times New Roman"/>
          <w:sz w:val="24"/>
          <w:szCs w:val="24"/>
        </w:rPr>
        <w:t>é</w:t>
      </w:r>
      <w:r>
        <w:rPr>
          <w:rFonts w:ascii="Times New Roman"/>
          <w:sz w:val="24"/>
          <w:szCs w:val="24"/>
        </w:rPr>
        <w:t xml:space="preserve">nfasis en </w:t>
      </w:r>
      <w:r>
        <w:rPr>
          <w:rFonts w:ascii="Times New Roman"/>
          <w:i/>
          <w:iCs/>
          <w:sz w:val="24"/>
          <w:szCs w:val="24"/>
        </w:rPr>
        <w:t>El p</w:t>
      </w:r>
      <w:r>
        <w:rPr>
          <w:rFonts w:hAnsi="Times New Roman"/>
          <w:i/>
          <w:iCs/>
          <w:sz w:val="24"/>
          <w:szCs w:val="24"/>
        </w:rPr>
        <w:t>á</w:t>
      </w:r>
      <w:r>
        <w:rPr>
          <w:rFonts w:ascii="Times New Roman"/>
          <w:i/>
          <w:iCs/>
          <w:sz w:val="24"/>
          <w:szCs w:val="24"/>
        </w:rPr>
        <w:t xml:space="preserve">jaro de lata </w:t>
      </w:r>
      <w:r>
        <w:rPr>
          <w:rFonts w:ascii="Times New Roman"/>
          <w:sz w:val="24"/>
          <w:szCs w:val="24"/>
        </w:rPr>
        <w:t xml:space="preserve">(1944) de Anita Arroyo, </w:t>
      </w:r>
      <w:r>
        <w:rPr>
          <w:rFonts w:ascii="Times New Roman"/>
          <w:i/>
          <w:iCs/>
          <w:sz w:val="24"/>
          <w:szCs w:val="24"/>
        </w:rPr>
        <w:t>Cuentos de Apolo</w:t>
      </w:r>
      <w:r>
        <w:rPr>
          <w:rFonts w:ascii="Times New Roman"/>
          <w:sz w:val="24"/>
          <w:szCs w:val="24"/>
        </w:rPr>
        <w:t xml:space="preserve"> (1947) de Hilda Perera, </w:t>
      </w:r>
      <w:r>
        <w:rPr>
          <w:rFonts w:ascii="Times New Roman"/>
          <w:i/>
          <w:iCs/>
          <w:sz w:val="24"/>
          <w:szCs w:val="24"/>
        </w:rPr>
        <w:t>Cuentos de todas las noches</w:t>
      </w:r>
      <w:r>
        <w:rPr>
          <w:rFonts w:ascii="Times New Roman"/>
          <w:sz w:val="24"/>
          <w:szCs w:val="24"/>
        </w:rPr>
        <w:t xml:space="preserve"> (1950) de Emilio Bacard</w:t>
      </w:r>
      <w:r>
        <w:rPr>
          <w:rFonts w:hAnsi="Times New Roman"/>
          <w:sz w:val="24"/>
          <w:szCs w:val="24"/>
        </w:rPr>
        <w:t>í</w:t>
      </w:r>
      <w:r>
        <w:rPr>
          <w:rFonts w:hAnsi="Times New Roman"/>
          <w:sz w:val="24"/>
          <w:szCs w:val="24"/>
        </w:rPr>
        <w:t xml:space="preserve"> </w:t>
      </w:r>
      <w:r>
        <w:rPr>
          <w:rFonts w:ascii="Times New Roman"/>
          <w:sz w:val="24"/>
          <w:szCs w:val="24"/>
        </w:rPr>
        <w:t xml:space="preserve">y en dos obras teatrales de Dora Alonso; </w:t>
      </w:r>
      <w:r>
        <w:rPr>
          <w:rFonts w:ascii="Times New Roman"/>
          <w:i/>
          <w:iCs/>
          <w:sz w:val="24"/>
          <w:szCs w:val="24"/>
        </w:rPr>
        <w:t>Pelus</w:t>
      </w:r>
      <w:r>
        <w:rPr>
          <w:rFonts w:hAnsi="Times New Roman"/>
          <w:i/>
          <w:iCs/>
          <w:sz w:val="24"/>
          <w:szCs w:val="24"/>
        </w:rPr>
        <w:t>í</w:t>
      </w:r>
      <w:r>
        <w:rPr>
          <w:rFonts w:ascii="Times New Roman"/>
          <w:i/>
          <w:iCs/>
          <w:sz w:val="24"/>
          <w:szCs w:val="24"/>
        </w:rPr>
        <w:t>n y los p</w:t>
      </w:r>
      <w:r>
        <w:rPr>
          <w:rFonts w:hAnsi="Times New Roman"/>
          <w:i/>
          <w:iCs/>
          <w:sz w:val="24"/>
          <w:szCs w:val="24"/>
        </w:rPr>
        <w:t>á</w:t>
      </w:r>
      <w:r>
        <w:rPr>
          <w:rFonts w:ascii="Times New Roman"/>
          <w:i/>
          <w:iCs/>
          <w:sz w:val="24"/>
          <w:szCs w:val="24"/>
        </w:rPr>
        <w:t xml:space="preserve">jaros </w:t>
      </w:r>
      <w:r>
        <w:rPr>
          <w:rFonts w:ascii="Times New Roman"/>
          <w:sz w:val="24"/>
          <w:szCs w:val="24"/>
        </w:rPr>
        <w:t xml:space="preserve">y </w:t>
      </w:r>
      <w:r>
        <w:rPr>
          <w:rFonts w:ascii="Times New Roman"/>
          <w:i/>
          <w:iCs/>
          <w:sz w:val="24"/>
          <w:szCs w:val="24"/>
        </w:rPr>
        <w:t>Pelus</w:t>
      </w:r>
      <w:r>
        <w:rPr>
          <w:rFonts w:hAnsi="Times New Roman"/>
          <w:i/>
          <w:iCs/>
          <w:sz w:val="24"/>
          <w:szCs w:val="24"/>
        </w:rPr>
        <w:t>í</w:t>
      </w:r>
      <w:r>
        <w:rPr>
          <w:rFonts w:ascii="Times New Roman"/>
          <w:i/>
          <w:iCs/>
          <w:sz w:val="24"/>
          <w:szCs w:val="24"/>
        </w:rPr>
        <w:t>n frutero</w:t>
      </w:r>
      <w:r>
        <w:rPr>
          <w:rFonts w:ascii="Times New Roman"/>
          <w:sz w:val="24"/>
          <w:szCs w:val="24"/>
        </w:rPr>
        <w:t>, publicadas en 1956 y 1957 respectivamente. Un paralelismo entre el proceso narrativo de la Cuba que se forjaba como naci</w:t>
      </w:r>
      <w:r>
        <w:rPr>
          <w:rFonts w:hAnsi="Times New Roman"/>
          <w:sz w:val="24"/>
          <w:szCs w:val="24"/>
        </w:rPr>
        <w:t>ó</w:t>
      </w:r>
      <w:r>
        <w:rPr>
          <w:rFonts w:ascii="Times New Roman"/>
          <w:sz w:val="24"/>
          <w:szCs w:val="24"/>
        </w:rPr>
        <w:t>n y la situaci</w:t>
      </w:r>
      <w:r>
        <w:rPr>
          <w:rFonts w:hAnsi="Times New Roman"/>
          <w:sz w:val="24"/>
          <w:szCs w:val="24"/>
        </w:rPr>
        <w:t>ó</w:t>
      </w:r>
      <w:r>
        <w:rPr>
          <w:rFonts w:ascii="Times New Roman"/>
          <w:sz w:val="24"/>
          <w:szCs w:val="24"/>
        </w:rPr>
        <w:t>n del receptor infantil que nace con cada nueva generaci</w:t>
      </w:r>
      <w:r>
        <w:rPr>
          <w:rFonts w:hAnsi="Times New Roman"/>
          <w:sz w:val="24"/>
          <w:szCs w:val="24"/>
        </w:rPr>
        <w:t>ó</w:t>
      </w:r>
      <w:r>
        <w:rPr>
          <w:rFonts w:ascii="Times New Roman"/>
          <w:sz w:val="24"/>
          <w:szCs w:val="24"/>
        </w:rPr>
        <w:t>n,  se establece, en una mutua construcci</w:t>
      </w:r>
      <w:r>
        <w:rPr>
          <w:rFonts w:hAnsi="Times New Roman"/>
          <w:sz w:val="24"/>
          <w:szCs w:val="24"/>
        </w:rPr>
        <w:t>ó</w:t>
      </w:r>
      <w:r>
        <w:rPr>
          <w:rFonts w:ascii="Times New Roman"/>
          <w:sz w:val="24"/>
          <w:szCs w:val="24"/>
        </w:rPr>
        <w:t xml:space="preserve">n de identidades. </w:t>
      </w:r>
    </w:p>
    <w:p w14:paraId="3B7214FF"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Las obras seleccionadas de Alonso, Arroyo, Perera y Bacard</w:t>
      </w:r>
      <w:r>
        <w:rPr>
          <w:rFonts w:hAnsi="Times New Roman"/>
          <w:sz w:val="24"/>
          <w:szCs w:val="24"/>
        </w:rPr>
        <w:t>í</w:t>
      </w:r>
      <w:r>
        <w:rPr>
          <w:rFonts w:hAnsi="Times New Roman"/>
          <w:sz w:val="24"/>
          <w:szCs w:val="24"/>
        </w:rPr>
        <w:t xml:space="preserve"> </w:t>
      </w:r>
      <w:r>
        <w:rPr>
          <w:rFonts w:ascii="Times New Roman"/>
          <w:sz w:val="24"/>
          <w:szCs w:val="24"/>
        </w:rPr>
        <w:t xml:space="preserve">integran, junto a </w:t>
      </w:r>
      <w:r>
        <w:rPr>
          <w:rFonts w:ascii="Times New Roman"/>
          <w:i/>
          <w:iCs/>
          <w:sz w:val="24"/>
          <w:szCs w:val="24"/>
        </w:rPr>
        <w:t xml:space="preserve">Romancero de la maestrilla </w:t>
      </w:r>
      <w:r>
        <w:rPr>
          <w:rFonts w:ascii="Times New Roman"/>
          <w:sz w:val="24"/>
          <w:szCs w:val="24"/>
        </w:rPr>
        <w:t xml:space="preserve">(1936) de Renee Potts, </w:t>
      </w:r>
      <w:r>
        <w:rPr>
          <w:rFonts w:ascii="Times New Roman"/>
          <w:i/>
          <w:iCs/>
          <w:sz w:val="24"/>
          <w:szCs w:val="24"/>
        </w:rPr>
        <w:t xml:space="preserve">Isla con sol </w:t>
      </w:r>
      <w:r>
        <w:rPr>
          <w:rFonts w:ascii="Times New Roman"/>
          <w:sz w:val="24"/>
          <w:szCs w:val="24"/>
        </w:rPr>
        <w:t>(1945) de Emma P</w:t>
      </w:r>
      <w:r>
        <w:rPr>
          <w:rFonts w:hAnsi="Times New Roman"/>
          <w:sz w:val="24"/>
          <w:szCs w:val="24"/>
        </w:rPr>
        <w:t>é</w:t>
      </w:r>
      <w:r>
        <w:rPr>
          <w:rFonts w:ascii="Times New Roman"/>
          <w:sz w:val="24"/>
          <w:szCs w:val="24"/>
        </w:rPr>
        <w:t>rez T</w:t>
      </w:r>
      <w:r>
        <w:rPr>
          <w:rFonts w:hAnsi="Times New Roman"/>
          <w:sz w:val="24"/>
          <w:szCs w:val="24"/>
        </w:rPr>
        <w:t>é</w:t>
      </w:r>
      <w:r>
        <w:rPr>
          <w:rFonts w:ascii="Times New Roman"/>
          <w:sz w:val="24"/>
          <w:szCs w:val="24"/>
        </w:rPr>
        <w:t xml:space="preserve">llez, </w:t>
      </w:r>
      <w:r>
        <w:rPr>
          <w:rFonts w:ascii="Times New Roman"/>
          <w:i/>
          <w:iCs/>
          <w:sz w:val="24"/>
          <w:szCs w:val="24"/>
        </w:rPr>
        <w:t>Oros Viejos</w:t>
      </w:r>
      <w:r>
        <w:rPr>
          <w:rFonts w:ascii="Times New Roman"/>
          <w:sz w:val="24"/>
          <w:szCs w:val="24"/>
        </w:rPr>
        <w:t xml:space="preserve"> (1949) de Herminio Almendros y</w:t>
      </w:r>
      <w:r>
        <w:rPr>
          <w:rFonts w:ascii="Times New Roman"/>
          <w:i/>
          <w:iCs/>
          <w:sz w:val="24"/>
          <w:szCs w:val="24"/>
        </w:rPr>
        <w:t xml:space="preserve"> Caballito verde</w:t>
      </w:r>
      <w:r>
        <w:rPr>
          <w:rFonts w:ascii="Times New Roman"/>
          <w:sz w:val="24"/>
          <w:szCs w:val="24"/>
        </w:rPr>
        <w:t xml:space="preserve"> (1956) de Anita Arroyo, un destacado conjunto de producciones literarias en la primera mitad del siglo XX. Sin embargo, una notable semejanza de juicios cr</w:t>
      </w:r>
      <w:r>
        <w:rPr>
          <w:rFonts w:hAnsi="Times New Roman"/>
          <w:sz w:val="24"/>
          <w:szCs w:val="24"/>
        </w:rPr>
        <w:t>í</w:t>
      </w:r>
      <w:r>
        <w:rPr>
          <w:rFonts w:ascii="Times New Roman"/>
          <w:sz w:val="24"/>
          <w:szCs w:val="24"/>
        </w:rPr>
        <w:t>ticos acompa</w:t>
      </w:r>
      <w:r>
        <w:rPr>
          <w:rFonts w:hAnsi="Times New Roman"/>
          <w:sz w:val="24"/>
          <w:szCs w:val="24"/>
        </w:rPr>
        <w:t>ñ</w:t>
      </w:r>
      <w:r>
        <w:rPr>
          <w:rFonts w:ascii="Times New Roman"/>
          <w:sz w:val="24"/>
          <w:szCs w:val="24"/>
        </w:rPr>
        <w:t>a los limitados estudios referentes a estas producciones. En opini</w:t>
      </w:r>
      <w:r>
        <w:rPr>
          <w:rFonts w:hAnsi="Times New Roman"/>
          <w:sz w:val="24"/>
          <w:szCs w:val="24"/>
        </w:rPr>
        <w:t>ó</w:t>
      </w:r>
      <w:r>
        <w:rPr>
          <w:rFonts w:ascii="Times New Roman"/>
          <w:sz w:val="24"/>
          <w:szCs w:val="24"/>
        </w:rPr>
        <w:t xml:space="preserve">n del ensayista cubano Jorge Fornet, </w:t>
      </w:r>
      <w:r>
        <w:rPr>
          <w:rFonts w:hAnsi="Times New Roman"/>
          <w:sz w:val="24"/>
          <w:szCs w:val="24"/>
        </w:rPr>
        <w:t>“</w:t>
      </w:r>
      <w:r>
        <w:rPr>
          <w:rFonts w:ascii="Times New Roman"/>
          <w:sz w:val="24"/>
          <w:szCs w:val="24"/>
        </w:rPr>
        <w:t>la literatura cubana lleg</w:t>
      </w:r>
      <w:r>
        <w:rPr>
          <w:rFonts w:hAnsi="Times New Roman"/>
          <w:sz w:val="24"/>
          <w:szCs w:val="24"/>
        </w:rPr>
        <w:t>ó</w:t>
      </w:r>
      <w:r>
        <w:rPr>
          <w:rFonts w:hAnsi="Times New Roman"/>
          <w:sz w:val="24"/>
          <w:szCs w:val="24"/>
        </w:rPr>
        <w:t xml:space="preserve"> </w:t>
      </w:r>
      <w:r>
        <w:rPr>
          <w:rFonts w:ascii="Times New Roman"/>
          <w:sz w:val="24"/>
          <w:szCs w:val="24"/>
        </w:rPr>
        <w:t>hu</w:t>
      </w:r>
      <w:r>
        <w:rPr>
          <w:rFonts w:hAnsi="Times New Roman"/>
          <w:sz w:val="24"/>
          <w:szCs w:val="24"/>
        </w:rPr>
        <w:t>é</w:t>
      </w:r>
      <w:r>
        <w:rPr>
          <w:rFonts w:ascii="Times New Roman"/>
          <w:sz w:val="24"/>
          <w:szCs w:val="24"/>
        </w:rPr>
        <w:t>rfana al XX. Las prematuras muertes de Mart</w:t>
      </w:r>
      <w:r>
        <w:rPr>
          <w:rFonts w:hAnsi="Times New Roman"/>
          <w:sz w:val="24"/>
          <w:szCs w:val="24"/>
        </w:rPr>
        <w:t>í</w:t>
      </w:r>
      <w:r>
        <w:rPr>
          <w:rFonts w:ascii="Times New Roman"/>
          <w:sz w:val="24"/>
          <w:szCs w:val="24"/>
        </w:rPr>
        <w:t>, Juli</w:t>
      </w:r>
      <w:r>
        <w:rPr>
          <w:rFonts w:hAnsi="Times New Roman"/>
          <w:sz w:val="24"/>
          <w:szCs w:val="24"/>
        </w:rPr>
        <w:t>á</w:t>
      </w:r>
      <w:r>
        <w:rPr>
          <w:rFonts w:ascii="Times New Roman"/>
          <w:sz w:val="24"/>
          <w:szCs w:val="24"/>
        </w:rPr>
        <w:t>n del Casal y de algunos de sus m</w:t>
      </w:r>
      <w:r>
        <w:rPr>
          <w:rFonts w:hAnsi="Times New Roman"/>
          <w:sz w:val="24"/>
          <w:szCs w:val="24"/>
        </w:rPr>
        <w:t>á</w:t>
      </w:r>
      <w:r>
        <w:rPr>
          <w:rFonts w:ascii="Times New Roman"/>
          <w:sz w:val="24"/>
          <w:szCs w:val="24"/>
        </w:rPr>
        <w:t>s notables sucesores, as</w:t>
      </w:r>
      <w:r>
        <w:rPr>
          <w:rFonts w:hAnsi="Times New Roman"/>
          <w:sz w:val="24"/>
          <w:szCs w:val="24"/>
        </w:rPr>
        <w:t>í</w:t>
      </w:r>
      <w:r>
        <w:rPr>
          <w:rFonts w:hAnsi="Times New Roman"/>
          <w:sz w:val="24"/>
          <w:szCs w:val="24"/>
        </w:rPr>
        <w:t xml:space="preserve"> </w:t>
      </w:r>
      <w:r>
        <w:rPr>
          <w:rFonts w:ascii="Times New Roman"/>
          <w:sz w:val="24"/>
          <w:szCs w:val="24"/>
        </w:rPr>
        <w:t>como la dram</w:t>
      </w:r>
      <w:r>
        <w:rPr>
          <w:rFonts w:hAnsi="Times New Roman"/>
          <w:sz w:val="24"/>
          <w:szCs w:val="24"/>
        </w:rPr>
        <w:t>á</w:t>
      </w:r>
      <w:r>
        <w:rPr>
          <w:rFonts w:ascii="Times New Roman"/>
          <w:sz w:val="24"/>
          <w:szCs w:val="24"/>
        </w:rPr>
        <w:t>tica situaci</w:t>
      </w:r>
      <w:r>
        <w:rPr>
          <w:rFonts w:hAnsi="Times New Roman"/>
          <w:sz w:val="24"/>
          <w:szCs w:val="24"/>
        </w:rPr>
        <w:t>ó</w:t>
      </w:r>
      <w:r>
        <w:rPr>
          <w:rFonts w:ascii="Times New Roman"/>
          <w:sz w:val="24"/>
          <w:szCs w:val="24"/>
        </w:rPr>
        <w:t>n pol</w:t>
      </w:r>
      <w:r>
        <w:rPr>
          <w:rFonts w:hAnsi="Times New Roman"/>
          <w:sz w:val="24"/>
          <w:szCs w:val="24"/>
        </w:rPr>
        <w:t>í</w:t>
      </w:r>
      <w:r>
        <w:rPr>
          <w:rFonts w:ascii="Times New Roman"/>
          <w:sz w:val="24"/>
          <w:szCs w:val="24"/>
        </w:rPr>
        <w:t>tica del pa</w:t>
      </w:r>
      <w:r>
        <w:rPr>
          <w:rFonts w:hAnsi="Times New Roman"/>
          <w:sz w:val="24"/>
          <w:szCs w:val="24"/>
        </w:rPr>
        <w:t>í</w:t>
      </w:r>
      <w:r>
        <w:rPr>
          <w:rFonts w:ascii="Times New Roman"/>
          <w:sz w:val="24"/>
          <w:szCs w:val="24"/>
        </w:rPr>
        <w:t xml:space="preserve">s, frustraron el </w:t>
      </w:r>
      <w:r>
        <w:rPr>
          <w:rFonts w:hAnsi="Times New Roman"/>
          <w:sz w:val="24"/>
          <w:szCs w:val="24"/>
        </w:rPr>
        <w:t>í</w:t>
      </w:r>
      <w:r>
        <w:rPr>
          <w:rFonts w:ascii="Times New Roman"/>
          <w:sz w:val="24"/>
          <w:szCs w:val="24"/>
        </w:rPr>
        <w:t>mpetu de que se hab</w:t>
      </w:r>
      <w:r>
        <w:rPr>
          <w:rFonts w:hAnsi="Times New Roman"/>
          <w:sz w:val="24"/>
          <w:szCs w:val="24"/>
        </w:rPr>
        <w:t>í</w:t>
      </w:r>
      <w:r>
        <w:rPr>
          <w:rFonts w:ascii="Times New Roman"/>
          <w:sz w:val="24"/>
          <w:szCs w:val="24"/>
        </w:rPr>
        <w:t>a gozado pocos a</w:t>
      </w:r>
      <w:r>
        <w:rPr>
          <w:rFonts w:hAnsi="Times New Roman"/>
          <w:sz w:val="24"/>
          <w:szCs w:val="24"/>
        </w:rPr>
        <w:t>ñ</w:t>
      </w:r>
      <w:r>
        <w:rPr>
          <w:rFonts w:ascii="Times New Roman"/>
          <w:sz w:val="24"/>
          <w:szCs w:val="24"/>
        </w:rPr>
        <w:t>os antes</w:t>
      </w:r>
      <w:r>
        <w:rPr>
          <w:rFonts w:hAnsi="Times New Roman"/>
          <w:sz w:val="24"/>
          <w:szCs w:val="24"/>
        </w:rPr>
        <w:t>”</w:t>
      </w:r>
      <w:r>
        <w:rPr>
          <w:rFonts w:hAnsi="Times New Roman"/>
          <w:sz w:val="24"/>
          <w:szCs w:val="24"/>
        </w:rPr>
        <w:t xml:space="preserve"> </w:t>
      </w:r>
      <w:r>
        <w:rPr>
          <w:rFonts w:ascii="Times New Roman"/>
          <w:sz w:val="24"/>
          <w:szCs w:val="24"/>
        </w:rPr>
        <w:t>(7). Enfatizando la desolaci</w:t>
      </w:r>
      <w:r>
        <w:rPr>
          <w:rFonts w:hAnsi="Times New Roman"/>
          <w:sz w:val="24"/>
          <w:szCs w:val="24"/>
        </w:rPr>
        <w:t>ó</w:t>
      </w:r>
      <w:r>
        <w:rPr>
          <w:rFonts w:ascii="Times New Roman"/>
          <w:sz w:val="24"/>
          <w:szCs w:val="24"/>
        </w:rPr>
        <w:t>n literaria de la Rep</w:t>
      </w:r>
      <w:r>
        <w:rPr>
          <w:rFonts w:hAnsi="Times New Roman"/>
          <w:sz w:val="24"/>
          <w:szCs w:val="24"/>
        </w:rPr>
        <w:t>ú</w:t>
      </w:r>
      <w:r>
        <w:rPr>
          <w:rFonts w:ascii="Times New Roman"/>
          <w:sz w:val="24"/>
          <w:szCs w:val="24"/>
        </w:rPr>
        <w:t>blica en cuanto a las producciones infantiles Alga Marina Elizagaray apunta que despu</w:t>
      </w:r>
      <w:r>
        <w:rPr>
          <w:rFonts w:hAnsi="Times New Roman"/>
          <w:sz w:val="24"/>
          <w:szCs w:val="24"/>
        </w:rPr>
        <w:t>é</w:t>
      </w:r>
      <w:r>
        <w:rPr>
          <w:rFonts w:ascii="Times New Roman"/>
          <w:sz w:val="24"/>
          <w:szCs w:val="24"/>
        </w:rPr>
        <w:t xml:space="preserve">s de ese feliz comienzo que  brinda </w:t>
      </w:r>
      <w:r>
        <w:rPr>
          <w:rFonts w:ascii="Times New Roman"/>
          <w:i/>
          <w:iCs/>
          <w:sz w:val="24"/>
          <w:szCs w:val="24"/>
        </w:rPr>
        <w:t>La Edad de Oro</w:t>
      </w:r>
      <w:r>
        <w:rPr>
          <w:rFonts w:ascii="Times New Roman"/>
          <w:sz w:val="24"/>
          <w:szCs w:val="24"/>
        </w:rPr>
        <w:t xml:space="preserve">: </w:t>
      </w:r>
      <w:r>
        <w:rPr>
          <w:rFonts w:hAnsi="Times New Roman"/>
          <w:sz w:val="24"/>
          <w:szCs w:val="24"/>
        </w:rPr>
        <w:t>“</w:t>
      </w:r>
      <w:r>
        <w:rPr>
          <w:rFonts w:ascii="Times New Roman"/>
          <w:sz w:val="24"/>
          <w:szCs w:val="24"/>
        </w:rPr>
        <w:t>descendimos a un gran vac</w:t>
      </w:r>
      <w:r>
        <w:rPr>
          <w:rFonts w:hAnsi="Times New Roman"/>
          <w:sz w:val="24"/>
          <w:szCs w:val="24"/>
        </w:rPr>
        <w:t>í</w:t>
      </w:r>
      <w:r>
        <w:rPr>
          <w:rFonts w:ascii="Times New Roman"/>
          <w:sz w:val="24"/>
          <w:szCs w:val="24"/>
        </w:rPr>
        <w:t>o que dur</w:t>
      </w:r>
      <w:r>
        <w:rPr>
          <w:rFonts w:hAnsi="Times New Roman"/>
          <w:sz w:val="24"/>
          <w:szCs w:val="24"/>
        </w:rPr>
        <w:t>ó</w:t>
      </w:r>
      <w:r>
        <w:rPr>
          <w:rFonts w:hAnsi="Times New Roman"/>
          <w:sz w:val="24"/>
          <w:szCs w:val="24"/>
        </w:rPr>
        <w:t xml:space="preserve"> </w:t>
      </w:r>
      <w:r>
        <w:rPr>
          <w:rFonts w:ascii="Times New Roman"/>
          <w:sz w:val="24"/>
          <w:szCs w:val="24"/>
        </w:rPr>
        <w:t>seis d</w:t>
      </w:r>
      <w:r>
        <w:rPr>
          <w:rFonts w:hAnsi="Times New Roman"/>
          <w:sz w:val="24"/>
          <w:szCs w:val="24"/>
        </w:rPr>
        <w:t>é</w:t>
      </w:r>
      <w:r>
        <w:rPr>
          <w:rFonts w:ascii="Times New Roman"/>
          <w:sz w:val="24"/>
          <w:szCs w:val="24"/>
        </w:rPr>
        <w:t>cadas. Nos referimos a la mediatizada Rep</w:t>
      </w:r>
      <w:r>
        <w:rPr>
          <w:rFonts w:hAnsi="Times New Roman"/>
          <w:sz w:val="24"/>
          <w:szCs w:val="24"/>
        </w:rPr>
        <w:t>ú</w:t>
      </w:r>
      <w:r>
        <w:rPr>
          <w:rFonts w:ascii="Times New Roman"/>
          <w:sz w:val="24"/>
          <w:szCs w:val="24"/>
        </w:rPr>
        <w:t>blica, largos a</w:t>
      </w:r>
      <w:r>
        <w:rPr>
          <w:rFonts w:hAnsi="Times New Roman"/>
          <w:sz w:val="24"/>
          <w:szCs w:val="24"/>
        </w:rPr>
        <w:t>ñ</w:t>
      </w:r>
      <w:r>
        <w:rPr>
          <w:rFonts w:ascii="Times New Roman"/>
          <w:sz w:val="24"/>
          <w:szCs w:val="24"/>
        </w:rPr>
        <w:t xml:space="preserve">os de predominio imperialista norteamericano en la vida </w:t>
      </w:r>
      <w:r>
        <w:rPr>
          <w:rFonts w:ascii="Times New Roman"/>
          <w:sz w:val="24"/>
          <w:szCs w:val="24"/>
        </w:rPr>
        <w:lastRenderedPageBreak/>
        <w:t>econ</w:t>
      </w:r>
      <w:r>
        <w:rPr>
          <w:rFonts w:hAnsi="Times New Roman"/>
          <w:sz w:val="24"/>
          <w:szCs w:val="24"/>
        </w:rPr>
        <w:t>ó</w:t>
      </w:r>
      <w:r>
        <w:rPr>
          <w:rFonts w:ascii="Times New Roman"/>
          <w:sz w:val="24"/>
          <w:szCs w:val="24"/>
        </w:rPr>
        <w:t>mica, pol</w:t>
      </w:r>
      <w:r>
        <w:rPr>
          <w:rFonts w:hAnsi="Times New Roman"/>
          <w:sz w:val="24"/>
          <w:szCs w:val="24"/>
        </w:rPr>
        <w:t>í</w:t>
      </w:r>
      <w:r>
        <w:rPr>
          <w:rFonts w:ascii="Times New Roman"/>
          <w:sz w:val="24"/>
          <w:szCs w:val="24"/>
        </w:rPr>
        <w:t>tica, social y cultural de Cuba. No podemos hablar de una literatura para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venes en desarrollo hasta despu</w:t>
      </w:r>
      <w:r>
        <w:rPr>
          <w:rFonts w:hAnsi="Times New Roman"/>
          <w:sz w:val="24"/>
          <w:szCs w:val="24"/>
        </w:rPr>
        <w:t>é</w:t>
      </w:r>
      <w:r>
        <w:rPr>
          <w:rFonts w:ascii="Times New Roman"/>
          <w:sz w:val="24"/>
          <w:szCs w:val="24"/>
        </w:rPr>
        <w:t>s del triunfo de la Revoluci</w:t>
      </w:r>
      <w:r>
        <w:rPr>
          <w:rFonts w:hAnsi="Times New Roman"/>
          <w:sz w:val="24"/>
          <w:szCs w:val="24"/>
        </w:rPr>
        <w:t>ó</w:t>
      </w:r>
      <w:r>
        <w:rPr>
          <w:rFonts w:ascii="Times New Roman"/>
          <w:sz w:val="24"/>
          <w:szCs w:val="24"/>
        </w:rPr>
        <w:t>n</w:t>
      </w:r>
      <w:r>
        <w:rPr>
          <w:rFonts w:hAnsi="Times New Roman"/>
          <w:sz w:val="24"/>
          <w:szCs w:val="24"/>
        </w:rPr>
        <w:t>”</w:t>
      </w:r>
      <w:r>
        <w:rPr>
          <w:rFonts w:hAnsi="Times New Roman"/>
          <w:sz w:val="24"/>
          <w:szCs w:val="24"/>
        </w:rPr>
        <w:t xml:space="preserve"> </w:t>
      </w:r>
      <w:r>
        <w:rPr>
          <w:rFonts w:ascii="Times New Roman"/>
          <w:sz w:val="24"/>
          <w:szCs w:val="24"/>
        </w:rPr>
        <w:t>(130). Mirta Ya</w:t>
      </w:r>
      <w:r>
        <w:rPr>
          <w:rFonts w:hAnsi="Times New Roman"/>
          <w:sz w:val="24"/>
          <w:szCs w:val="24"/>
        </w:rPr>
        <w:t>ñ</w:t>
      </w:r>
      <w:r>
        <w:rPr>
          <w:rFonts w:ascii="Times New Roman"/>
          <w:sz w:val="24"/>
          <w:szCs w:val="24"/>
        </w:rPr>
        <w:t>ez plantea que el siglo XX</w:t>
      </w:r>
    </w:p>
    <w:p w14:paraId="229C4E55" w14:textId="77777777" w:rsidR="00AF3598" w:rsidRDefault="00AF3598" w:rsidP="00AF3598">
      <w:pPr>
        <w:pStyle w:val="BodyA"/>
        <w:spacing w:after="0" w:line="480" w:lineRule="auto"/>
        <w:ind w:left="720" w:firstLine="60"/>
        <w:rPr>
          <w:rFonts w:ascii="Times New Roman" w:eastAsia="Times New Roman" w:hAnsi="Times New Roman" w:cs="Times New Roman"/>
          <w:sz w:val="24"/>
          <w:szCs w:val="24"/>
        </w:rPr>
      </w:pPr>
      <w:r>
        <w:rPr>
          <w:rFonts w:ascii="Times New Roman"/>
          <w:sz w:val="24"/>
          <w:szCs w:val="24"/>
        </w:rPr>
        <w:t>Se abri</w:t>
      </w:r>
      <w:r>
        <w:rPr>
          <w:rFonts w:hAnsi="Times New Roman"/>
          <w:sz w:val="24"/>
          <w:szCs w:val="24"/>
        </w:rPr>
        <w:t>ó</w:t>
      </w:r>
      <w:r>
        <w:rPr>
          <w:rFonts w:hAnsi="Times New Roman"/>
          <w:sz w:val="24"/>
          <w:szCs w:val="24"/>
        </w:rPr>
        <w:t xml:space="preserve"> </w:t>
      </w:r>
      <w:r>
        <w:rPr>
          <w:rFonts w:ascii="Times New Roman"/>
          <w:sz w:val="24"/>
          <w:szCs w:val="24"/>
        </w:rPr>
        <w:t xml:space="preserve">con la flamante </w:t>
      </w:r>
      <w:r>
        <w:rPr>
          <w:rFonts w:hAnsi="Times New Roman"/>
          <w:sz w:val="24"/>
          <w:szCs w:val="24"/>
        </w:rPr>
        <w:t>–</w:t>
      </w:r>
      <w:r>
        <w:rPr>
          <w:rFonts w:ascii="Times New Roman"/>
          <w:sz w:val="24"/>
          <w:szCs w:val="24"/>
        </w:rPr>
        <w:t>y falseada- rep</w:t>
      </w:r>
      <w:r>
        <w:rPr>
          <w:rFonts w:hAnsi="Times New Roman"/>
          <w:sz w:val="24"/>
          <w:szCs w:val="24"/>
        </w:rPr>
        <w:t>ú</w:t>
      </w:r>
      <w:r>
        <w:rPr>
          <w:rFonts w:ascii="Times New Roman"/>
          <w:sz w:val="24"/>
          <w:szCs w:val="24"/>
        </w:rPr>
        <w:t>blica. No eran tiempos propicios para las artes, y hubo algunas que sufrieron con mayor rigor la avalancha neocolonial de Estados Unidos y los percances de una econom</w:t>
      </w:r>
      <w:r>
        <w:rPr>
          <w:rFonts w:hAnsi="Times New Roman"/>
          <w:sz w:val="24"/>
          <w:szCs w:val="24"/>
        </w:rPr>
        <w:t>í</w:t>
      </w:r>
      <w:r>
        <w:rPr>
          <w:rFonts w:ascii="Times New Roman"/>
          <w:sz w:val="24"/>
          <w:szCs w:val="24"/>
        </w:rPr>
        <w:t xml:space="preserve">a subdesarrollada. La literatura infantil, por su doble fragilidad </w:t>
      </w:r>
      <w:r>
        <w:rPr>
          <w:rFonts w:hAnsi="Times New Roman"/>
          <w:sz w:val="24"/>
          <w:szCs w:val="24"/>
        </w:rPr>
        <w:t>–</w:t>
      </w:r>
      <w:r>
        <w:rPr>
          <w:rFonts w:ascii="Times New Roman"/>
          <w:sz w:val="24"/>
          <w:szCs w:val="24"/>
        </w:rPr>
        <w:t>literatura y dedicada a los ni</w:t>
      </w:r>
      <w:r>
        <w:rPr>
          <w:rFonts w:hAnsi="Times New Roman"/>
          <w:sz w:val="24"/>
          <w:szCs w:val="24"/>
        </w:rPr>
        <w:t>ñ</w:t>
      </w:r>
      <w:r>
        <w:rPr>
          <w:rFonts w:ascii="Times New Roman"/>
          <w:sz w:val="24"/>
          <w:szCs w:val="24"/>
        </w:rPr>
        <w:t>os-, no tuvo buena suerte y los intentos aislados, aunque no alcanzan a desbrozar los enyerbados caminos de la mojigater</w:t>
      </w:r>
      <w:r>
        <w:rPr>
          <w:rFonts w:hAnsi="Times New Roman"/>
          <w:sz w:val="24"/>
          <w:szCs w:val="24"/>
        </w:rPr>
        <w:t>í</w:t>
      </w:r>
      <w:r>
        <w:rPr>
          <w:rFonts w:ascii="Times New Roman"/>
          <w:sz w:val="24"/>
          <w:szCs w:val="24"/>
        </w:rPr>
        <w:t>a, sirven de tarjas indicadoras a la tradici</w:t>
      </w:r>
      <w:r>
        <w:rPr>
          <w:rFonts w:hAnsi="Times New Roman"/>
          <w:sz w:val="24"/>
          <w:szCs w:val="24"/>
        </w:rPr>
        <w:t>ó</w:t>
      </w:r>
      <w:r>
        <w:rPr>
          <w:rFonts w:ascii="Times New Roman"/>
          <w:sz w:val="24"/>
          <w:szCs w:val="24"/>
        </w:rPr>
        <w:t xml:space="preserve">n (45). </w:t>
      </w:r>
    </w:p>
    <w:p w14:paraId="6175E898" w14:textId="77777777" w:rsidR="00AF3598" w:rsidRDefault="00AF3598" w:rsidP="00AF3598">
      <w:pPr>
        <w:pStyle w:val="BodyA"/>
        <w:spacing w:after="0" w:line="480" w:lineRule="auto"/>
        <w:rPr>
          <w:rFonts w:ascii="Times New Roman" w:eastAsia="Times New Roman" w:hAnsi="Times New Roman" w:cs="Times New Roman"/>
          <w:sz w:val="24"/>
          <w:szCs w:val="24"/>
        </w:rPr>
      </w:pPr>
      <w:r>
        <w:rPr>
          <w:rFonts w:ascii="Times New Roman"/>
          <w:sz w:val="24"/>
          <w:szCs w:val="24"/>
        </w:rPr>
        <w:t>En la misma l</w:t>
      </w:r>
      <w:r>
        <w:rPr>
          <w:rFonts w:hAnsi="Times New Roman"/>
          <w:sz w:val="24"/>
          <w:szCs w:val="24"/>
        </w:rPr>
        <w:t>í</w:t>
      </w:r>
      <w:r>
        <w:rPr>
          <w:rFonts w:ascii="Times New Roman"/>
          <w:sz w:val="24"/>
          <w:szCs w:val="24"/>
        </w:rPr>
        <w:t xml:space="preserve">nea de pensamiento, el poeta cubano Eliseo Diego expresa que </w:t>
      </w:r>
      <w:r>
        <w:rPr>
          <w:rFonts w:hAnsi="Times New Roman"/>
          <w:sz w:val="24"/>
          <w:szCs w:val="24"/>
        </w:rPr>
        <w:t>“</w:t>
      </w:r>
      <w:r>
        <w:rPr>
          <w:rFonts w:ascii="Times New Roman"/>
          <w:sz w:val="24"/>
          <w:szCs w:val="24"/>
        </w:rPr>
        <w:t>durante cincuenta a</w:t>
      </w:r>
      <w:r>
        <w:rPr>
          <w:rFonts w:hAnsi="Times New Roman"/>
          <w:sz w:val="24"/>
          <w:szCs w:val="24"/>
        </w:rPr>
        <w:t>ñ</w:t>
      </w:r>
      <w:r>
        <w:rPr>
          <w:rFonts w:ascii="Times New Roman"/>
          <w:sz w:val="24"/>
          <w:szCs w:val="24"/>
        </w:rPr>
        <w:t>os de rep</w:t>
      </w:r>
      <w:r>
        <w:rPr>
          <w:rFonts w:hAnsi="Times New Roman"/>
          <w:sz w:val="24"/>
          <w:szCs w:val="24"/>
        </w:rPr>
        <w:t>ú</w:t>
      </w:r>
      <w:r>
        <w:rPr>
          <w:rFonts w:ascii="Times New Roman"/>
          <w:sz w:val="24"/>
          <w:szCs w:val="24"/>
        </w:rPr>
        <w:t>blica con min</w:t>
      </w:r>
      <w:r>
        <w:rPr>
          <w:rFonts w:hAnsi="Times New Roman"/>
          <w:sz w:val="24"/>
          <w:szCs w:val="24"/>
        </w:rPr>
        <w:t>ú</w:t>
      </w:r>
      <w:r>
        <w:rPr>
          <w:rFonts w:ascii="Times New Roman"/>
          <w:sz w:val="24"/>
          <w:szCs w:val="24"/>
        </w:rPr>
        <w:t>scula las publicaciones para ni</w:t>
      </w:r>
      <w:r>
        <w:rPr>
          <w:rFonts w:hAnsi="Times New Roman"/>
          <w:sz w:val="24"/>
          <w:szCs w:val="24"/>
        </w:rPr>
        <w:t>ñ</w:t>
      </w:r>
      <w:r>
        <w:rPr>
          <w:rFonts w:ascii="Times New Roman"/>
          <w:sz w:val="24"/>
          <w:szCs w:val="24"/>
        </w:rPr>
        <w:t>os no pasaron del pobre negocio de los libros de textos. La poes</w:t>
      </w:r>
      <w:r>
        <w:rPr>
          <w:rFonts w:hAnsi="Times New Roman"/>
          <w:sz w:val="24"/>
          <w:szCs w:val="24"/>
        </w:rPr>
        <w:t>í</w:t>
      </w:r>
      <w:r>
        <w:rPr>
          <w:rFonts w:ascii="Times New Roman"/>
          <w:sz w:val="24"/>
          <w:szCs w:val="24"/>
        </w:rPr>
        <w:t>a no hallaba mercado -</w:t>
      </w:r>
      <w:r>
        <w:rPr>
          <w:rFonts w:hAnsi="Times New Roman"/>
          <w:sz w:val="24"/>
          <w:szCs w:val="24"/>
        </w:rPr>
        <w:t>¡</w:t>
      </w:r>
      <w:r>
        <w:rPr>
          <w:rFonts w:ascii="Times New Roman"/>
          <w:sz w:val="24"/>
          <w:szCs w:val="24"/>
        </w:rPr>
        <w:t>qu</w:t>
      </w:r>
      <w:r>
        <w:rPr>
          <w:rFonts w:hAnsi="Times New Roman"/>
          <w:sz w:val="24"/>
          <w:szCs w:val="24"/>
        </w:rPr>
        <w:t>é</w:t>
      </w:r>
      <w:r>
        <w:rPr>
          <w:rFonts w:hAnsi="Times New Roman"/>
          <w:sz w:val="24"/>
          <w:szCs w:val="24"/>
        </w:rPr>
        <w:t xml:space="preserve"> </w:t>
      </w:r>
      <w:r>
        <w:rPr>
          <w:rFonts w:ascii="Times New Roman"/>
          <w:sz w:val="24"/>
          <w:szCs w:val="24"/>
        </w:rPr>
        <w:t>suerte, a fin de cuentas!- y el manojo de libros salvables se explica s</w:t>
      </w:r>
      <w:r>
        <w:rPr>
          <w:rFonts w:hAnsi="Times New Roman"/>
          <w:sz w:val="24"/>
          <w:szCs w:val="24"/>
        </w:rPr>
        <w:t>ó</w:t>
      </w:r>
      <w:r>
        <w:rPr>
          <w:rFonts w:ascii="Times New Roman"/>
          <w:sz w:val="24"/>
          <w:szCs w:val="24"/>
        </w:rPr>
        <w:t>lo por el m</w:t>
      </w:r>
      <w:r>
        <w:rPr>
          <w:rFonts w:hAnsi="Times New Roman"/>
          <w:sz w:val="24"/>
          <w:szCs w:val="24"/>
        </w:rPr>
        <w:t>á</w:t>
      </w:r>
      <w:r>
        <w:rPr>
          <w:rFonts w:ascii="Times New Roman"/>
          <w:sz w:val="24"/>
          <w:szCs w:val="24"/>
        </w:rPr>
        <w:t>s c</w:t>
      </w:r>
      <w:r>
        <w:rPr>
          <w:rFonts w:hAnsi="Times New Roman"/>
          <w:sz w:val="24"/>
          <w:szCs w:val="24"/>
        </w:rPr>
        <w:t>á</w:t>
      </w:r>
      <w:r>
        <w:rPr>
          <w:rFonts w:ascii="Times New Roman"/>
          <w:sz w:val="24"/>
          <w:szCs w:val="24"/>
        </w:rPr>
        <w:t>ndido de los hero</w:t>
      </w:r>
      <w:r>
        <w:rPr>
          <w:rFonts w:hAnsi="Times New Roman"/>
          <w:sz w:val="24"/>
          <w:szCs w:val="24"/>
        </w:rPr>
        <w:t>í</w:t>
      </w:r>
      <w:r>
        <w:rPr>
          <w:rFonts w:ascii="Times New Roman"/>
          <w:sz w:val="24"/>
          <w:szCs w:val="24"/>
        </w:rPr>
        <w:t>smos</w:t>
      </w:r>
      <w:r>
        <w:rPr>
          <w:rFonts w:hAnsi="Times New Roman"/>
          <w:sz w:val="24"/>
          <w:szCs w:val="24"/>
        </w:rPr>
        <w:t>”</w:t>
      </w:r>
      <w:r>
        <w:rPr>
          <w:rFonts w:hAnsi="Times New Roman"/>
          <w:sz w:val="24"/>
          <w:szCs w:val="24"/>
        </w:rPr>
        <w:t xml:space="preserve"> </w:t>
      </w:r>
      <w:r>
        <w:rPr>
          <w:rFonts w:ascii="Times New Roman"/>
          <w:sz w:val="24"/>
          <w:szCs w:val="24"/>
        </w:rPr>
        <w:t>(83). Mientras que el criterio de Fornet se refiere a la entrada de la literatura cubana al siglo XX de una manera m</w:t>
      </w:r>
      <w:r>
        <w:rPr>
          <w:rFonts w:hAnsi="Times New Roman"/>
          <w:sz w:val="24"/>
          <w:szCs w:val="24"/>
        </w:rPr>
        <w:t>á</w:t>
      </w:r>
      <w:r>
        <w:rPr>
          <w:rFonts w:ascii="Times New Roman"/>
          <w:sz w:val="24"/>
          <w:szCs w:val="24"/>
        </w:rPr>
        <w:t>s general, las observaciones de Elizagaray, Ya</w:t>
      </w:r>
      <w:r>
        <w:rPr>
          <w:rFonts w:hAnsi="Times New Roman"/>
          <w:sz w:val="24"/>
          <w:szCs w:val="24"/>
        </w:rPr>
        <w:t>ñ</w:t>
      </w:r>
      <w:r>
        <w:rPr>
          <w:rFonts w:ascii="Times New Roman"/>
          <w:sz w:val="24"/>
          <w:szCs w:val="24"/>
        </w:rPr>
        <w:t>ez y Diego aluden espec</w:t>
      </w:r>
      <w:r>
        <w:rPr>
          <w:rFonts w:hAnsi="Times New Roman"/>
          <w:sz w:val="24"/>
          <w:szCs w:val="24"/>
        </w:rPr>
        <w:t>í</w:t>
      </w:r>
      <w:r>
        <w:rPr>
          <w:rFonts w:ascii="Times New Roman"/>
          <w:sz w:val="24"/>
          <w:szCs w:val="24"/>
        </w:rPr>
        <w:t>ficamente a la literatura infantil. Sin embargo, la concomitancia entre estos juicios apunta hacia un esfuerzo por resaltar los m</w:t>
      </w:r>
      <w:r>
        <w:rPr>
          <w:rFonts w:hAnsi="Times New Roman"/>
          <w:sz w:val="24"/>
          <w:szCs w:val="24"/>
        </w:rPr>
        <w:t>é</w:t>
      </w:r>
      <w:r>
        <w:rPr>
          <w:rFonts w:ascii="Times New Roman"/>
          <w:sz w:val="24"/>
          <w:szCs w:val="24"/>
        </w:rPr>
        <w:t>ritos de las producciones literarias a partir de 1959, mientras se le resta importancia a la etapa anterior. Al rotular toda la literatura infantil republicana con criterios peyorativos, independientemente de su m</w:t>
      </w:r>
      <w:r>
        <w:rPr>
          <w:rFonts w:hAnsi="Times New Roman"/>
          <w:sz w:val="24"/>
          <w:szCs w:val="24"/>
        </w:rPr>
        <w:t>é</w:t>
      </w:r>
      <w:r>
        <w:rPr>
          <w:rFonts w:ascii="Times New Roman"/>
          <w:sz w:val="24"/>
          <w:szCs w:val="24"/>
        </w:rPr>
        <w:t>rito literario se erradica la posibilidad de contrastar el per</w:t>
      </w:r>
      <w:r>
        <w:rPr>
          <w:rFonts w:hAnsi="Times New Roman"/>
          <w:sz w:val="24"/>
          <w:szCs w:val="24"/>
        </w:rPr>
        <w:t>í</w:t>
      </w:r>
      <w:r>
        <w:rPr>
          <w:rFonts w:ascii="Times New Roman"/>
          <w:sz w:val="24"/>
          <w:szCs w:val="24"/>
        </w:rPr>
        <w:t xml:space="preserve">odo desde el cual se emiten los criterios con el que le antecede. </w:t>
      </w:r>
    </w:p>
    <w:p w14:paraId="036907A2"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Por fortuna, otros estudiosos atribuyen valor a esta </w:t>
      </w:r>
      <w:r>
        <w:rPr>
          <w:rFonts w:hAnsi="Times New Roman"/>
          <w:sz w:val="24"/>
          <w:szCs w:val="24"/>
        </w:rPr>
        <w:t>é</w:t>
      </w:r>
      <w:r>
        <w:rPr>
          <w:rFonts w:ascii="Times New Roman"/>
          <w:sz w:val="24"/>
          <w:szCs w:val="24"/>
        </w:rPr>
        <w:t>poca y discrepando de los anteriormente citados validan el panorama literario de la Rep</w:t>
      </w:r>
      <w:r>
        <w:rPr>
          <w:rFonts w:hAnsi="Times New Roman"/>
          <w:sz w:val="24"/>
          <w:szCs w:val="24"/>
        </w:rPr>
        <w:t>ú</w:t>
      </w:r>
      <w:r>
        <w:rPr>
          <w:rFonts w:ascii="Times New Roman"/>
          <w:sz w:val="24"/>
          <w:szCs w:val="24"/>
        </w:rPr>
        <w:t xml:space="preserve">blica. Con marcado </w:t>
      </w:r>
      <w:r>
        <w:rPr>
          <w:rFonts w:ascii="Times New Roman"/>
          <w:sz w:val="24"/>
          <w:szCs w:val="24"/>
        </w:rPr>
        <w:lastRenderedPageBreak/>
        <w:t xml:space="preserve">optimismo, Luis de la Paz apunta que </w:t>
      </w:r>
      <w:r>
        <w:rPr>
          <w:rFonts w:hAnsi="Times New Roman"/>
          <w:sz w:val="24"/>
          <w:szCs w:val="24"/>
        </w:rPr>
        <w:t>“</w:t>
      </w:r>
      <w:r>
        <w:rPr>
          <w:rFonts w:ascii="Times New Roman"/>
          <w:sz w:val="24"/>
          <w:szCs w:val="24"/>
        </w:rPr>
        <w:t>con la Rep</w:t>
      </w:r>
      <w:r>
        <w:rPr>
          <w:rFonts w:hAnsi="Times New Roman"/>
          <w:sz w:val="24"/>
          <w:szCs w:val="24"/>
        </w:rPr>
        <w:t>ú</w:t>
      </w:r>
      <w:r>
        <w:rPr>
          <w:rFonts w:ascii="Times New Roman"/>
          <w:sz w:val="24"/>
          <w:szCs w:val="24"/>
        </w:rPr>
        <w:t>blica de 1902 el quehacer literario se hace m</w:t>
      </w:r>
      <w:r>
        <w:rPr>
          <w:rFonts w:hAnsi="Times New Roman"/>
          <w:sz w:val="24"/>
          <w:szCs w:val="24"/>
        </w:rPr>
        <w:t>á</w:t>
      </w:r>
      <w:r>
        <w:rPr>
          <w:rFonts w:ascii="Times New Roman"/>
          <w:sz w:val="24"/>
          <w:szCs w:val="24"/>
        </w:rPr>
        <w:t>s s</w:t>
      </w:r>
      <w:r>
        <w:rPr>
          <w:rFonts w:hAnsi="Times New Roman"/>
          <w:sz w:val="24"/>
          <w:szCs w:val="24"/>
        </w:rPr>
        <w:t>ó</w:t>
      </w:r>
      <w:r>
        <w:rPr>
          <w:rFonts w:ascii="Times New Roman"/>
          <w:sz w:val="24"/>
          <w:szCs w:val="24"/>
        </w:rPr>
        <w:t>lido. Se crean revistas, se publican libros con m</w:t>
      </w:r>
      <w:r>
        <w:rPr>
          <w:rFonts w:hAnsi="Times New Roman"/>
          <w:sz w:val="24"/>
          <w:szCs w:val="24"/>
        </w:rPr>
        <w:t>á</w:t>
      </w:r>
      <w:r>
        <w:rPr>
          <w:rFonts w:ascii="Times New Roman"/>
          <w:sz w:val="24"/>
          <w:szCs w:val="24"/>
        </w:rPr>
        <w:t>s frecuencia y calidad</w:t>
      </w:r>
      <w:r>
        <w:rPr>
          <w:rFonts w:hAnsi="Times New Roman"/>
          <w:sz w:val="24"/>
          <w:szCs w:val="24"/>
        </w:rPr>
        <w:t>”</w:t>
      </w:r>
      <w:r>
        <w:rPr>
          <w:rFonts w:hAnsi="Times New Roman"/>
          <w:sz w:val="24"/>
          <w:szCs w:val="24"/>
        </w:rPr>
        <w:t xml:space="preserve"> </w:t>
      </w:r>
      <w:r>
        <w:rPr>
          <w:rFonts w:ascii="Times New Roman"/>
          <w:sz w:val="24"/>
          <w:szCs w:val="24"/>
        </w:rPr>
        <w:t>(319). Uva de Arag</w:t>
      </w:r>
      <w:r>
        <w:rPr>
          <w:rFonts w:hAnsi="Times New Roman"/>
          <w:sz w:val="24"/>
          <w:szCs w:val="24"/>
        </w:rPr>
        <w:t>ó</w:t>
      </w:r>
      <w:r>
        <w:rPr>
          <w:rFonts w:ascii="Times New Roman"/>
          <w:sz w:val="24"/>
          <w:szCs w:val="24"/>
        </w:rPr>
        <w:t xml:space="preserve">n asevera que </w:t>
      </w:r>
      <w:r>
        <w:rPr>
          <w:rFonts w:hAnsi="Times New Roman"/>
          <w:sz w:val="24"/>
          <w:szCs w:val="24"/>
        </w:rPr>
        <w:t>“</w:t>
      </w:r>
      <w:r>
        <w:rPr>
          <w:rFonts w:ascii="Times New Roman"/>
          <w:sz w:val="24"/>
          <w:szCs w:val="24"/>
        </w:rPr>
        <w:t>no se limitaron los hombres y las mujeres de letras de la Rep</w:t>
      </w:r>
      <w:r>
        <w:rPr>
          <w:rFonts w:hAnsi="Times New Roman"/>
          <w:sz w:val="24"/>
          <w:szCs w:val="24"/>
        </w:rPr>
        <w:t>ú</w:t>
      </w:r>
      <w:r>
        <w:rPr>
          <w:rFonts w:ascii="Times New Roman"/>
          <w:sz w:val="24"/>
          <w:szCs w:val="24"/>
        </w:rPr>
        <w:t>blica a denunciar sus males, forjar un conciencia cr</w:t>
      </w:r>
      <w:r>
        <w:rPr>
          <w:rFonts w:hAnsi="Times New Roman"/>
          <w:sz w:val="24"/>
          <w:szCs w:val="24"/>
        </w:rPr>
        <w:t>í</w:t>
      </w:r>
      <w:r>
        <w:rPr>
          <w:rFonts w:ascii="Times New Roman"/>
          <w:sz w:val="24"/>
          <w:szCs w:val="24"/>
        </w:rPr>
        <w:t>tica, alentar, reformar y participar de forma activa en la pol</w:t>
      </w:r>
      <w:r>
        <w:rPr>
          <w:rFonts w:hAnsi="Times New Roman"/>
          <w:sz w:val="24"/>
          <w:szCs w:val="24"/>
        </w:rPr>
        <w:t>í</w:t>
      </w:r>
      <w:r>
        <w:rPr>
          <w:rFonts w:ascii="Times New Roman"/>
          <w:sz w:val="24"/>
          <w:szCs w:val="24"/>
        </w:rPr>
        <w:t>tica. Fueron tambi</w:t>
      </w:r>
      <w:r>
        <w:rPr>
          <w:rFonts w:hAnsi="Times New Roman"/>
          <w:sz w:val="24"/>
          <w:szCs w:val="24"/>
        </w:rPr>
        <w:t>é</w:t>
      </w:r>
      <w:r>
        <w:rPr>
          <w:rFonts w:ascii="Times New Roman"/>
          <w:sz w:val="24"/>
          <w:szCs w:val="24"/>
        </w:rPr>
        <w:t>n grandes promotores de la cultura</w:t>
      </w:r>
      <w:r>
        <w:rPr>
          <w:rFonts w:hAnsi="Times New Roman"/>
          <w:sz w:val="24"/>
          <w:szCs w:val="24"/>
        </w:rPr>
        <w:t>”</w:t>
      </w:r>
      <w:r>
        <w:rPr>
          <w:rFonts w:hAnsi="Times New Roman"/>
          <w:sz w:val="24"/>
          <w:szCs w:val="24"/>
        </w:rPr>
        <w:t xml:space="preserve"> </w:t>
      </w:r>
      <w:r>
        <w:rPr>
          <w:rFonts w:ascii="Times New Roman"/>
          <w:sz w:val="24"/>
          <w:szCs w:val="24"/>
        </w:rPr>
        <w:t>(13).  El ambiente no parec</w:t>
      </w:r>
      <w:r>
        <w:rPr>
          <w:rFonts w:hAnsi="Times New Roman"/>
          <w:sz w:val="24"/>
          <w:szCs w:val="24"/>
        </w:rPr>
        <w:t>í</w:t>
      </w:r>
      <w:r>
        <w:rPr>
          <w:rFonts w:ascii="Times New Roman"/>
          <w:sz w:val="24"/>
          <w:szCs w:val="24"/>
        </w:rPr>
        <w:t>a propicio para la creaci</w:t>
      </w:r>
      <w:r>
        <w:rPr>
          <w:rFonts w:hAnsi="Times New Roman"/>
          <w:sz w:val="24"/>
          <w:szCs w:val="24"/>
        </w:rPr>
        <w:t>ó</w:t>
      </w:r>
      <w:r>
        <w:rPr>
          <w:rFonts w:ascii="Times New Roman"/>
          <w:sz w:val="24"/>
          <w:szCs w:val="24"/>
        </w:rPr>
        <w:t>n. Sin embargo, y en plena conciencia de la frustraci</w:t>
      </w:r>
      <w:r>
        <w:rPr>
          <w:rFonts w:hAnsi="Times New Roman"/>
          <w:sz w:val="24"/>
          <w:szCs w:val="24"/>
        </w:rPr>
        <w:t>ó</w:t>
      </w:r>
      <w:r>
        <w:rPr>
          <w:rFonts w:ascii="Times New Roman"/>
          <w:sz w:val="24"/>
          <w:szCs w:val="24"/>
        </w:rPr>
        <w:t>n; educadores, intelectuales y artistas contribuyeron a la solidificaci</w:t>
      </w:r>
      <w:r>
        <w:rPr>
          <w:rFonts w:hAnsi="Times New Roman"/>
          <w:sz w:val="24"/>
          <w:szCs w:val="24"/>
        </w:rPr>
        <w:t>ó</w:t>
      </w:r>
      <w:r>
        <w:rPr>
          <w:rFonts w:ascii="Times New Roman"/>
          <w:sz w:val="24"/>
          <w:szCs w:val="24"/>
        </w:rPr>
        <w:t>n de la identidad nacional.</w:t>
      </w:r>
    </w:p>
    <w:p w14:paraId="6F56815B" w14:textId="77777777" w:rsidR="00EF7F20" w:rsidRDefault="00AF3598" w:rsidP="00AF3598">
      <w:pPr>
        <w:pStyle w:val="BodyA"/>
        <w:spacing w:after="0" w:line="480" w:lineRule="auto"/>
        <w:ind w:firstLine="720"/>
        <w:rPr>
          <w:rFonts w:ascii="Times New Roman"/>
          <w:sz w:val="24"/>
          <w:szCs w:val="24"/>
        </w:rPr>
      </w:pPr>
      <w:r>
        <w:rPr>
          <w:rFonts w:ascii="Times New Roman"/>
          <w:sz w:val="24"/>
          <w:szCs w:val="24"/>
        </w:rPr>
        <w:t xml:space="preserve">Varias publicaciones infantiles evidencian que en el quehacer intelectual y social de la </w:t>
      </w:r>
      <w:r>
        <w:rPr>
          <w:rFonts w:hAnsi="Times New Roman"/>
          <w:sz w:val="24"/>
          <w:szCs w:val="24"/>
        </w:rPr>
        <w:t>é</w:t>
      </w:r>
      <w:r>
        <w:rPr>
          <w:rFonts w:ascii="Times New Roman"/>
          <w:sz w:val="24"/>
          <w:szCs w:val="24"/>
        </w:rPr>
        <w:t>poca hubo una preocupaci</w:t>
      </w:r>
      <w:r>
        <w:rPr>
          <w:rFonts w:hAnsi="Times New Roman"/>
          <w:sz w:val="24"/>
          <w:szCs w:val="24"/>
        </w:rPr>
        <w:t>ó</w:t>
      </w:r>
      <w:r>
        <w:rPr>
          <w:rFonts w:ascii="Times New Roman"/>
          <w:sz w:val="24"/>
          <w:szCs w:val="24"/>
        </w:rPr>
        <w:t>n por los lectores m</w:t>
      </w:r>
      <w:r>
        <w:rPr>
          <w:rFonts w:hAnsi="Times New Roman"/>
          <w:sz w:val="24"/>
          <w:szCs w:val="24"/>
        </w:rPr>
        <w:t>á</w:t>
      </w:r>
      <w:r>
        <w:rPr>
          <w:rFonts w:ascii="Times New Roman"/>
          <w:sz w:val="24"/>
          <w:szCs w:val="24"/>
        </w:rPr>
        <w:t>s j</w:t>
      </w:r>
      <w:r>
        <w:rPr>
          <w:rFonts w:hAnsi="Times New Roman"/>
          <w:sz w:val="24"/>
          <w:szCs w:val="24"/>
        </w:rPr>
        <w:t>ó</w:t>
      </w:r>
      <w:r>
        <w:rPr>
          <w:rFonts w:ascii="Times New Roman"/>
          <w:sz w:val="24"/>
          <w:szCs w:val="24"/>
        </w:rPr>
        <w:t>venes. En 1920 se publica mensualmente el peri</w:t>
      </w:r>
      <w:r>
        <w:rPr>
          <w:rFonts w:hAnsi="Times New Roman"/>
          <w:sz w:val="24"/>
          <w:szCs w:val="24"/>
        </w:rPr>
        <w:t>ó</w:t>
      </w:r>
      <w:r>
        <w:rPr>
          <w:rFonts w:ascii="Times New Roman"/>
          <w:sz w:val="24"/>
          <w:szCs w:val="24"/>
        </w:rPr>
        <w:t xml:space="preserve">dico </w:t>
      </w:r>
      <w:r>
        <w:rPr>
          <w:rFonts w:hAnsi="Times New Roman"/>
          <w:sz w:val="24"/>
          <w:szCs w:val="24"/>
        </w:rPr>
        <w:t>“</w:t>
      </w:r>
      <w:r>
        <w:rPr>
          <w:rFonts w:ascii="Times New Roman"/>
          <w:sz w:val="24"/>
          <w:szCs w:val="24"/>
        </w:rPr>
        <w:t>Pulgarcito</w:t>
      </w:r>
      <w:r>
        <w:rPr>
          <w:rFonts w:hAnsi="Times New Roman"/>
          <w:sz w:val="24"/>
          <w:szCs w:val="24"/>
        </w:rPr>
        <w:t>”</w:t>
      </w:r>
      <w:r>
        <w:rPr>
          <w:rFonts w:ascii="Times New Roman"/>
          <w:sz w:val="24"/>
          <w:szCs w:val="24"/>
        </w:rPr>
        <w:t>.</w:t>
      </w:r>
    </w:p>
    <w:p w14:paraId="64AD600A" w14:textId="77777777" w:rsidR="00EF7F20" w:rsidRDefault="008329B4" w:rsidP="00AF3598">
      <w:pPr>
        <w:pStyle w:val="BodyA"/>
        <w:spacing w:after="0" w:line="480" w:lineRule="auto"/>
        <w:ind w:firstLine="720"/>
        <w:rPr>
          <w:rFonts w:ascii="Times New Roman"/>
          <w:sz w:val="24"/>
          <w:szCs w:val="24"/>
        </w:rPr>
      </w:pPr>
      <w:r>
        <w:rPr>
          <w:rFonts w:ascii="Times New Roman"/>
          <w:sz w:val="24"/>
          <w:szCs w:val="24"/>
        </w:rPr>
        <w:t xml:space="preserve">                            </w:t>
      </w:r>
      <w:r w:rsidR="0039474F">
        <w:rPr>
          <w:rFonts w:ascii="Times New Roman"/>
          <w:sz w:val="24"/>
          <w:szCs w:val="24"/>
        </w:rPr>
        <w:t xml:space="preserve"> </w:t>
      </w:r>
      <w:r w:rsidR="00EF7F20">
        <w:rPr>
          <w:rFonts w:ascii="Times New Roman"/>
          <w:noProof/>
          <w:sz w:val="24"/>
          <w:szCs w:val="24"/>
          <w:lang w:val="en-US"/>
        </w:rPr>
        <w:drawing>
          <wp:inline distT="0" distB="0" distL="0" distR="0" wp14:anchorId="730DBCC1" wp14:editId="5EEAF9C9">
            <wp:extent cx="3510008" cy="4114729"/>
            <wp:effectExtent l="0" t="0" r="0" b="635"/>
            <wp:docPr id="1" name="Picture 1" descr="C:\Users\zfrade\AppData\Local\Microsoft\Windows\Temporary Internet Files\Content.IE5\0V92FUTU\IMG_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frade\AppData\Local\Microsoft\Windows\Temporary Internet Files\Content.IE5\0V92FUTU\IMG_06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0008" cy="4114729"/>
                    </a:xfrm>
                    <a:prstGeom prst="rect">
                      <a:avLst/>
                    </a:prstGeom>
                    <a:noFill/>
                    <a:ln>
                      <a:noFill/>
                    </a:ln>
                  </pic:spPr>
                </pic:pic>
              </a:graphicData>
            </a:graphic>
          </wp:inline>
        </w:drawing>
      </w:r>
    </w:p>
    <w:p w14:paraId="6A4A53B2" w14:textId="77777777" w:rsidR="0039474F" w:rsidRDefault="0039474F" w:rsidP="006B7E79">
      <w:pPr>
        <w:pStyle w:val="BodyA"/>
        <w:spacing w:after="0" w:line="240" w:lineRule="auto"/>
        <w:ind w:left="720"/>
        <w:rPr>
          <w:rFonts w:ascii="Times New Roman"/>
          <w:sz w:val="24"/>
          <w:szCs w:val="24"/>
        </w:rPr>
      </w:pPr>
      <w:r>
        <w:rPr>
          <w:rFonts w:ascii="Times New Roman"/>
          <w:sz w:val="24"/>
          <w:szCs w:val="24"/>
        </w:rPr>
        <w:lastRenderedPageBreak/>
        <w:t>Portada del peri</w:t>
      </w:r>
      <w:r>
        <w:rPr>
          <w:rFonts w:ascii="Times New Roman"/>
          <w:sz w:val="24"/>
          <w:szCs w:val="24"/>
        </w:rPr>
        <w:t>ó</w:t>
      </w:r>
      <w:r>
        <w:rPr>
          <w:rFonts w:ascii="Times New Roman"/>
          <w:sz w:val="24"/>
          <w:szCs w:val="24"/>
        </w:rPr>
        <w:t xml:space="preserve">dico </w:t>
      </w:r>
      <w:r>
        <w:rPr>
          <w:rFonts w:ascii="Times New Roman"/>
          <w:sz w:val="24"/>
          <w:szCs w:val="24"/>
        </w:rPr>
        <w:t>“</w:t>
      </w:r>
      <w:r w:rsidR="00EF7F20" w:rsidRPr="0039474F">
        <w:rPr>
          <w:rFonts w:ascii="Times New Roman"/>
          <w:sz w:val="24"/>
          <w:szCs w:val="24"/>
        </w:rPr>
        <w:t>Pulgarcito</w:t>
      </w:r>
      <w:r>
        <w:rPr>
          <w:rFonts w:ascii="Times New Roman"/>
          <w:sz w:val="24"/>
          <w:szCs w:val="24"/>
        </w:rPr>
        <w:t>”</w:t>
      </w:r>
      <w:r w:rsidR="00EF7F20">
        <w:rPr>
          <w:rFonts w:ascii="Times New Roman"/>
          <w:sz w:val="24"/>
          <w:szCs w:val="24"/>
        </w:rPr>
        <w:t xml:space="preserve">. </w:t>
      </w:r>
      <w:r w:rsidRPr="0039474F">
        <w:rPr>
          <w:rFonts w:ascii="Times New Roman"/>
          <w:sz w:val="24"/>
          <w:szCs w:val="24"/>
        </w:rPr>
        <w:t>Vol 2 # 5, abril 1920.</w:t>
      </w:r>
      <w:r>
        <w:rPr>
          <w:rFonts w:ascii="Times New Roman"/>
          <w:sz w:val="24"/>
          <w:szCs w:val="24"/>
        </w:rPr>
        <w:t xml:space="preserve"> </w:t>
      </w:r>
      <w:r w:rsidR="00EF7F20">
        <w:rPr>
          <w:rFonts w:ascii="Times New Roman"/>
          <w:sz w:val="24"/>
          <w:szCs w:val="24"/>
        </w:rPr>
        <w:t>Cortes</w:t>
      </w:r>
      <w:r w:rsidR="00EF7F20">
        <w:rPr>
          <w:rFonts w:ascii="Times New Roman"/>
          <w:sz w:val="24"/>
          <w:szCs w:val="24"/>
        </w:rPr>
        <w:t>í</w:t>
      </w:r>
      <w:r w:rsidR="00EF7F20">
        <w:rPr>
          <w:rFonts w:ascii="Times New Roman"/>
          <w:sz w:val="24"/>
          <w:szCs w:val="24"/>
        </w:rPr>
        <w:t xml:space="preserve">a de Cuban Heritage </w:t>
      </w:r>
      <w:r w:rsidR="008329B4">
        <w:rPr>
          <w:rFonts w:ascii="Times New Roman"/>
          <w:sz w:val="24"/>
          <w:szCs w:val="24"/>
        </w:rPr>
        <w:t>Collection, Universidad de Miami.</w:t>
      </w:r>
      <w:r w:rsidR="00EF7F20">
        <w:rPr>
          <w:rFonts w:ascii="Times New Roman"/>
          <w:sz w:val="24"/>
          <w:szCs w:val="24"/>
        </w:rPr>
        <w:t xml:space="preserve"> </w:t>
      </w:r>
      <w:r>
        <w:rPr>
          <w:rFonts w:ascii="Times New Roman"/>
          <w:sz w:val="24"/>
          <w:szCs w:val="24"/>
        </w:rPr>
        <w:t xml:space="preserve">          </w:t>
      </w:r>
    </w:p>
    <w:p w14:paraId="37147AFE" w14:textId="77777777" w:rsidR="006B7E79" w:rsidRDefault="006B7E79" w:rsidP="006B7E79">
      <w:pPr>
        <w:pStyle w:val="BodyA"/>
        <w:spacing w:after="0" w:line="240" w:lineRule="auto"/>
        <w:ind w:left="720"/>
        <w:rPr>
          <w:rFonts w:ascii="Times New Roman"/>
          <w:sz w:val="24"/>
          <w:szCs w:val="24"/>
        </w:rPr>
      </w:pPr>
    </w:p>
    <w:p w14:paraId="4079BB5D" w14:textId="77777777" w:rsidR="0039474F" w:rsidRDefault="00AF3598" w:rsidP="0039474F">
      <w:pPr>
        <w:pStyle w:val="BodyA"/>
        <w:spacing w:after="0" w:line="480" w:lineRule="auto"/>
        <w:rPr>
          <w:rFonts w:ascii="Times New Roman"/>
          <w:sz w:val="24"/>
          <w:szCs w:val="24"/>
        </w:rPr>
      </w:pPr>
      <w:r>
        <w:rPr>
          <w:rFonts w:ascii="Times New Roman"/>
          <w:sz w:val="24"/>
          <w:szCs w:val="24"/>
        </w:rPr>
        <w:t>Este pe</w:t>
      </w:r>
      <w:r w:rsidRPr="00EF7F20">
        <w:rPr>
          <w:rFonts w:ascii="Times New Roman" w:hAnsi="Times New Roman" w:cs="Times New Roman"/>
          <w:sz w:val="24"/>
          <w:szCs w:val="24"/>
        </w:rPr>
        <w:t>r</w:t>
      </w:r>
      <w:r w:rsidR="00EF7F20" w:rsidRPr="00EF7F20">
        <w:rPr>
          <w:rFonts w:ascii="Times New Roman" w:hAnsi="Times New Roman" w:cs="Times New Roman"/>
          <w:sz w:val="24"/>
          <w:szCs w:val="24"/>
        </w:rPr>
        <w:t>ió</w:t>
      </w:r>
      <w:r>
        <w:rPr>
          <w:rFonts w:ascii="Times New Roman"/>
          <w:sz w:val="24"/>
          <w:szCs w:val="24"/>
        </w:rPr>
        <w:t>dico, cuyo costo mensual era de una peseta y la subscripci</w:t>
      </w:r>
      <w:r>
        <w:rPr>
          <w:rFonts w:hAnsi="Times New Roman"/>
          <w:sz w:val="24"/>
          <w:szCs w:val="24"/>
        </w:rPr>
        <w:t>ó</w:t>
      </w:r>
      <w:r>
        <w:rPr>
          <w:rFonts w:ascii="Times New Roman"/>
          <w:sz w:val="24"/>
          <w:szCs w:val="24"/>
        </w:rPr>
        <w:t>n anual era de dos pesos, inclu</w:t>
      </w:r>
      <w:r>
        <w:rPr>
          <w:rFonts w:hAnsi="Times New Roman"/>
          <w:sz w:val="24"/>
          <w:szCs w:val="24"/>
        </w:rPr>
        <w:t>í</w:t>
      </w:r>
      <w:r>
        <w:rPr>
          <w:rFonts w:ascii="Times New Roman"/>
          <w:sz w:val="24"/>
          <w:szCs w:val="24"/>
        </w:rPr>
        <w:t>a una secci</w:t>
      </w:r>
      <w:r>
        <w:rPr>
          <w:rFonts w:hAnsi="Times New Roman"/>
          <w:sz w:val="24"/>
          <w:szCs w:val="24"/>
        </w:rPr>
        <w:t>ó</w:t>
      </w:r>
      <w:r>
        <w:rPr>
          <w:rFonts w:ascii="Times New Roman"/>
          <w:sz w:val="24"/>
          <w:szCs w:val="24"/>
        </w:rPr>
        <w:t>n de modas, una de pasatiempos y una nota c</w:t>
      </w:r>
      <w:r>
        <w:rPr>
          <w:rFonts w:hAnsi="Times New Roman"/>
          <w:sz w:val="24"/>
          <w:szCs w:val="24"/>
        </w:rPr>
        <w:t>ó</w:t>
      </w:r>
      <w:r>
        <w:rPr>
          <w:rFonts w:ascii="Times New Roman"/>
          <w:sz w:val="24"/>
          <w:szCs w:val="24"/>
        </w:rPr>
        <w:t xml:space="preserve">mica. En la </w:t>
      </w:r>
      <w:r>
        <w:rPr>
          <w:rFonts w:hAnsi="Times New Roman"/>
          <w:sz w:val="24"/>
          <w:szCs w:val="24"/>
        </w:rPr>
        <w:t>“</w:t>
      </w:r>
      <w:r>
        <w:rPr>
          <w:rFonts w:ascii="Times New Roman"/>
          <w:sz w:val="24"/>
          <w:szCs w:val="24"/>
        </w:rPr>
        <w:t>Galer</w:t>
      </w:r>
      <w:r>
        <w:rPr>
          <w:rFonts w:hAnsi="Times New Roman"/>
          <w:sz w:val="24"/>
          <w:szCs w:val="24"/>
        </w:rPr>
        <w:t>í</w:t>
      </w:r>
      <w:r>
        <w:rPr>
          <w:rFonts w:ascii="Times New Roman"/>
          <w:sz w:val="24"/>
          <w:szCs w:val="24"/>
        </w:rPr>
        <w:t>a de los propietarios infantiles</w:t>
      </w:r>
      <w:r>
        <w:rPr>
          <w:rFonts w:hAnsi="Times New Roman"/>
          <w:sz w:val="24"/>
          <w:szCs w:val="24"/>
        </w:rPr>
        <w:t>”</w:t>
      </w:r>
      <w:r>
        <w:rPr>
          <w:rFonts w:hAnsi="Times New Roman"/>
          <w:sz w:val="24"/>
          <w:szCs w:val="24"/>
        </w:rPr>
        <w:t xml:space="preserve"> </w:t>
      </w:r>
      <w:r>
        <w:rPr>
          <w:rFonts w:ascii="Times New Roman"/>
          <w:sz w:val="24"/>
          <w:szCs w:val="24"/>
        </w:rPr>
        <w:t>el peri</w:t>
      </w:r>
      <w:r>
        <w:rPr>
          <w:rFonts w:hAnsi="Times New Roman"/>
          <w:sz w:val="24"/>
          <w:szCs w:val="24"/>
        </w:rPr>
        <w:t>ó</w:t>
      </w:r>
      <w:r>
        <w:rPr>
          <w:rFonts w:ascii="Times New Roman"/>
          <w:sz w:val="24"/>
          <w:szCs w:val="24"/>
        </w:rPr>
        <w:t>dico publicaba la foto de un ni</w:t>
      </w:r>
      <w:r>
        <w:rPr>
          <w:rFonts w:hAnsi="Times New Roman"/>
          <w:sz w:val="24"/>
          <w:szCs w:val="24"/>
        </w:rPr>
        <w:t>ñ</w:t>
      </w:r>
      <w:r>
        <w:rPr>
          <w:rFonts w:ascii="Times New Roman"/>
          <w:sz w:val="24"/>
          <w:szCs w:val="24"/>
        </w:rPr>
        <w:t xml:space="preserve">o </w:t>
      </w:r>
      <w:r w:rsidR="0039474F">
        <w:rPr>
          <w:rFonts w:ascii="Times New Roman"/>
          <w:sz w:val="24"/>
          <w:szCs w:val="24"/>
        </w:rPr>
        <w:t>propietario de un solar.</w:t>
      </w:r>
      <w:r w:rsidR="008329B4">
        <w:rPr>
          <w:rFonts w:ascii="Times New Roman"/>
          <w:sz w:val="24"/>
          <w:szCs w:val="24"/>
        </w:rPr>
        <w:t xml:space="preserve"> La siguiente ima</w:t>
      </w:r>
      <w:r w:rsidR="008329B4" w:rsidRPr="008329B4">
        <w:rPr>
          <w:rFonts w:ascii="Times New Roman" w:hAnsi="Times New Roman" w:cs="Times New Roman"/>
          <w:sz w:val="24"/>
          <w:szCs w:val="24"/>
        </w:rPr>
        <w:t xml:space="preserve">gen, también perteneciente al </w:t>
      </w:r>
      <w:r w:rsidR="008329B4" w:rsidRPr="008329B4">
        <w:rPr>
          <w:rFonts w:ascii="Times New Roman" w:eastAsiaTheme="minorEastAsia" w:hAnsi="Times New Roman" w:cs="Times New Roman"/>
          <w:color w:val="000000" w:themeColor="text1"/>
          <w:kern w:val="24"/>
          <w:sz w:val="24"/>
          <w:szCs w:val="24"/>
        </w:rPr>
        <w:t>Vol 2 # 5 de abril 1920 es representativa de esta sección en particular.</w:t>
      </w:r>
      <w:r w:rsidR="008329B4">
        <w:rPr>
          <w:rFonts w:asciiTheme="minorHAnsi" w:eastAsiaTheme="minorEastAsia" w:cstheme="minorBidi"/>
          <w:color w:val="000000" w:themeColor="text1"/>
          <w:kern w:val="24"/>
        </w:rPr>
        <w:t xml:space="preserve"> </w:t>
      </w:r>
    </w:p>
    <w:p w14:paraId="1915C79D" w14:textId="77777777" w:rsidR="008329B4" w:rsidRDefault="008329B4" w:rsidP="00EF7F20">
      <w:pPr>
        <w:pStyle w:val="BodyA"/>
        <w:spacing w:after="0" w:line="480" w:lineRule="auto"/>
        <w:rPr>
          <w:rFonts w:ascii="Times New Roman"/>
          <w:sz w:val="24"/>
          <w:szCs w:val="24"/>
        </w:rPr>
      </w:pPr>
      <w:r>
        <w:rPr>
          <w:rFonts w:ascii="Times New Roman"/>
          <w:sz w:val="24"/>
          <w:szCs w:val="24"/>
        </w:rPr>
        <w:t xml:space="preserve">                                        </w:t>
      </w:r>
      <w:r>
        <w:rPr>
          <w:rFonts w:ascii="Times New Roman"/>
          <w:noProof/>
          <w:sz w:val="24"/>
          <w:szCs w:val="24"/>
          <w:lang w:val="en-US"/>
        </w:rPr>
        <w:drawing>
          <wp:inline distT="0" distB="0" distL="0" distR="0" wp14:anchorId="6D3E6C35" wp14:editId="0ECA2BA9">
            <wp:extent cx="3257550" cy="4343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6653" cy="4342503"/>
                    </a:xfrm>
                    <a:prstGeom prst="rect">
                      <a:avLst/>
                    </a:prstGeom>
                    <a:noFill/>
                  </pic:spPr>
                </pic:pic>
              </a:graphicData>
            </a:graphic>
          </wp:inline>
        </w:drawing>
      </w:r>
    </w:p>
    <w:p w14:paraId="739789EE" w14:textId="77777777" w:rsidR="008329B4" w:rsidRPr="008329B4" w:rsidRDefault="008329B4" w:rsidP="00EF7F20">
      <w:pPr>
        <w:pStyle w:val="BodyA"/>
        <w:spacing w:after="0" w:line="480" w:lineRule="auto"/>
        <w:rPr>
          <w:rFonts w:ascii="Times New Roman" w:hAnsi="Times New Roman" w:cs="Times New Roman"/>
          <w:sz w:val="24"/>
          <w:szCs w:val="24"/>
        </w:rPr>
      </w:pPr>
      <w:r w:rsidRPr="008329B4">
        <w:rPr>
          <w:rFonts w:ascii="Times New Roman" w:hAnsi="Times New Roman" w:cs="Times New Roman"/>
          <w:sz w:val="24"/>
          <w:szCs w:val="24"/>
        </w:rPr>
        <w:t xml:space="preserve">                       </w:t>
      </w:r>
      <w:r>
        <w:rPr>
          <w:rFonts w:ascii="Times New Roman" w:hAnsi="Times New Roman" w:cs="Times New Roman"/>
          <w:sz w:val="24"/>
          <w:szCs w:val="24"/>
        </w:rPr>
        <w:t xml:space="preserve">  Fotografía</w:t>
      </w:r>
      <w:r w:rsidRPr="008329B4">
        <w:rPr>
          <w:rFonts w:ascii="Times New Roman" w:hAnsi="Times New Roman" w:cs="Times New Roman"/>
          <w:sz w:val="24"/>
          <w:szCs w:val="24"/>
        </w:rPr>
        <w:t xml:space="preserve"> cortesía de Cuban He</w:t>
      </w:r>
      <w:r>
        <w:rPr>
          <w:rFonts w:ascii="Times New Roman" w:hAnsi="Times New Roman" w:cs="Times New Roman"/>
          <w:sz w:val="24"/>
          <w:szCs w:val="24"/>
        </w:rPr>
        <w:t>ritage Collection, Universidad de</w:t>
      </w:r>
      <w:r w:rsidRPr="008329B4">
        <w:rPr>
          <w:rFonts w:ascii="Times New Roman" w:hAnsi="Times New Roman" w:cs="Times New Roman"/>
          <w:sz w:val="24"/>
          <w:szCs w:val="24"/>
        </w:rPr>
        <w:t xml:space="preserve"> Miami</w:t>
      </w:r>
    </w:p>
    <w:p w14:paraId="24F8104F" w14:textId="13C65B46" w:rsidR="008329B4" w:rsidRDefault="00AF3598" w:rsidP="00EF7F20">
      <w:pPr>
        <w:pStyle w:val="BodyA"/>
        <w:spacing w:after="0" w:line="480" w:lineRule="auto"/>
        <w:rPr>
          <w:rFonts w:ascii="Times New Roman"/>
          <w:sz w:val="24"/>
          <w:szCs w:val="24"/>
        </w:rPr>
      </w:pPr>
      <w:r>
        <w:rPr>
          <w:rFonts w:ascii="Times New Roman"/>
          <w:sz w:val="24"/>
          <w:szCs w:val="24"/>
        </w:rPr>
        <w:t>Una publicaci</w:t>
      </w:r>
      <w:r>
        <w:rPr>
          <w:rFonts w:hAnsi="Times New Roman"/>
          <w:sz w:val="24"/>
          <w:szCs w:val="24"/>
        </w:rPr>
        <w:t>ó</w:t>
      </w:r>
      <w:r>
        <w:rPr>
          <w:rFonts w:ascii="Times New Roman"/>
          <w:sz w:val="24"/>
          <w:szCs w:val="24"/>
        </w:rPr>
        <w:t xml:space="preserve">n quincenal es la revista </w:t>
      </w:r>
      <w:r>
        <w:rPr>
          <w:rFonts w:hAnsi="Times New Roman"/>
          <w:sz w:val="24"/>
          <w:szCs w:val="24"/>
        </w:rPr>
        <w:t>“</w:t>
      </w:r>
      <w:r>
        <w:rPr>
          <w:rFonts w:ascii="Times New Roman"/>
          <w:sz w:val="24"/>
          <w:szCs w:val="24"/>
        </w:rPr>
        <w:t>Mart</w:t>
      </w:r>
      <w:r>
        <w:rPr>
          <w:rFonts w:hAnsi="Times New Roman"/>
          <w:sz w:val="24"/>
          <w:szCs w:val="24"/>
        </w:rPr>
        <w:t>í”</w:t>
      </w:r>
      <w:r>
        <w:rPr>
          <w:rFonts w:ascii="Times New Roman"/>
          <w:sz w:val="24"/>
          <w:szCs w:val="24"/>
        </w:rPr>
        <w:t>, cuyo primer n</w:t>
      </w:r>
      <w:r>
        <w:rPr>
          <w:rFonts w:hAnsi="Times New Roman"/>
          <w:sz w:val="24"/>
          <w:szCs w:val="24"/>
        </w:rPr>
        <w:t>ú</w:t>
      </w:r>
      <w:r>
        <w:rPr>
          <w:rFonts w:ascii="Times New Roman"/>
          <w:sz w:val="24"/>
          <w:szCs w:val="24"/>
        </w:rPr>
        <w:t>mero se public</w:t>
      </w:r>
      <w:r>
        <w:rPr>
          <w:rFonts w:hAnsi="Times New Roman"/>
          <w:sz w:val="24"/>
          <w:szCs w:val="24"/>
        </w:rPr>
        <w:t>ó</w:t>
      </w:r>
      <w:r>
        <w:rPr>
          <w:rFonts w:hAnsi="Times New Roman"/>
          <w:sz w:val="24"/>
          <w:szCs w:val="24"/>
        </w:rPr>
        <w:t xml:space="preserve"> </w:t>
      </w:r>
      <w:r>
        <w:rPr>
          <w:rFonts w:ascii="Times New Roman"/>
          <w:sz w:val="24"/>
          <w:szCs w:val="24"/>
        </w:rPr>
        <w:t>en La Habana el 15 de abril de 1929. Entre sus secciones inclu</w:t>
      </w:r>
      <w:r>
        <w:rPr>
          <w:rFonts w:hAnsi="Times New Roman"/>
          <w:sz w:val="24"/>
          <w:szCs w:val="24"/>
        </w:rPr>
        <w:t>í</w:t>
      </w:r>
      <w:r>
        <w:rPr>
          <w:rFonts w:ascii="Times New Roman"/>
          <w:sz w:val="24"/>
          <w:szCs w:val="24"/>
        </w:rPr>
        <w:t xml:space="preserve">a: </w:t>
      </w:r>
      <w:r>
        <w:rPr>
          <w:rFonts w:hAnsi="Times New Roman"/>
          <w:sz w:val="24"/>
          <w:szCs w:val="24"/>
        </w:rPr>
        <w:t>“</w:t>
      </w:r>
      <w:r>
        <w:rPr>
          <w:rFonts w:ascii="Times New Roman"/>
          <w:sz w:val="24"/>
          <w:szCs w:val="24"/>
        </w:rPr>
        <w:t>Pasatiempos y curiosidades</w:t>
      </w:r>
      <w:r>
        <w:rPr>
          <w:rFonts w:hAnsi="Times New Roman"/>
          <w:sz w:val="24"/>
          <w:szCs w:val="24"/>
        </w:rPr>
        <w:t>”</w:t>
      </w:r>
      <w:r>
        <w:rPr>
          <w:rFonts w:ascii="Times New Roman"/>
          <w:sz w:val="24"/>
          <w:szCs w:val="24"/>
        </w:rPr>
        <w:t xml:space="preserve">, </w:t>
      </w:r>
      <w:r>
        <w:rPr>
          <w:rFonts w:hAnsi="Times New Roman"/>
          <w:sz w:val="24"/>
          <w:szCs w:val="24"/>
        </w:rPr>
        <w:lastRenderedPageBreak/>
        <w:t>“</w:t>
      </w:r>
      <w:r>
        <w:rPr>
          <w:rFonts w:ascii="Times New Roman"/>
          <w:sz w:val="24"/>
          <w:szCs w:val="24"/>
        </w:rPr>
        <w:t>Juegos infantiles</w:t>
      </w:r>
      <w:r>
        <w:rPr>
          <w:rFonts w:hAnsi="Times New Roman"/>
          <w:sz w:val="24"/>
          <w:szCs w:val="24"/>
        </w:rPr>
        <w:t>”</w:t>
      </w:r>
      <w:r>
        <w:rPr>
          <w:rFonts w:ascii="Times New Roman"/>
          <w:sz w:val="24"/>
          <w:szCs w:val="24"/>
        </w:rPr>
        <w:t xml:space="preserve">, </w:t>
      </w:r>
      <w:r>
        <w:rPr>
          <w:rFonts w:hAnsi="Times New Roman"/>
          <w:sz w:val="24"/>
          <w:szCs w:val="24"/>
        </w:rPr>
        <w:t>“</w:t>
      </w:r>
      <w:r>
        <w:rPr>
          <w:rFonts w:ascii="Times New Roman"/>
          <w:sz w:val="24"/>
          <w:szCs w:val="24"/>
        </w:rPr>
        <w:t>Figuras de la historia</w:t>
      </w:r>
      <w:r>
        <w:rPr>
          <w:rFonts w:hAnsi="Times New Roman"/>
          <w:sz w:val="24"/>
          <w:szCs w:val="24"/>
        </w:rPr>
        <w:t>”</w:t>
      </w:r>
      <w:r>
        <w:rPr>
          <w:rFonts w:ascii="Times New Roman"/>
          <w:sz w:val="24"/>
          <w:szCs w:val="24"/>
        </w:rPr>
        <w:t xml:space="preserve">, </w:t>
      </w:r>
      <w:r>
        <w:rPr>
          <w:rFonts w:hAnsi="Times New Roman"/>
          <w:sz w:val="24"/>
          <w:szCs w:val="24"/>
        </w:rPr>
        <w:t>“</w:t>
      </w:r>
      <w:r>
        <w:rPr>
          <w:rFonts w:ascii="Times New Roman"/>
          <w:sz w:val="24"/>
          <w:szCs w:val="24"/>
        </w:rPr>
        <w:t>Lecturas del hogar</w:t>
      </w:r>
      <w:r>
        <w:rPr>
          <w:rFonts w:hAnsi="Times New Roman"/>
          <w:sz w:val="24"/>
          <w:szCs w:val="24"/>
        </w:rPr>
        <w:t>”</w:t>
      </w:r>
      <w:r>
        <w:rPr>
          <w:rFonts w:ascii="Times New Roman"/>
          <w:sz w:val="24"/>
          <w:szCs w:val="24"/>
        </w:rPr>
        <w:t xml:space="preserve">, </w:t>
      </w:r>
      <w:r>
        <w:rPr>
          <w:rFonts w:hAnsi="Times New Roman"/>
          <w:sz w:val="24"/>
          <w:szCs w:val="24"/>
        </w:rPr>
        <w:t>“</w:t>
      </w:r>
      <w:r>
        <w:rPr>
          <w:rFonts w:ascii="Times New Roman"/>
          <w:sz w:val="24"/>
          <w:szCs w:val="24"/>
        </w:rPr>
        <w:t>P</w:t>
      </w:r>
      <w:r>
        <w:rPr>
          <w:rFonts w:hAnsi="Times New Roman"/>
          <w:sz w:val="24"/>
          <w:szCs w:val="24"/>
        </w:rPr>
        <w:t>á</w:t>
      </w:r>
      <w:r>
        <w:rPr>
          <w:rFonts w:ascii="Times New Roman"/>
          <w:sz w:val="24"/>
          <w:szCs w:val="24"/>
        </w:rPr>
        <w:t>gina humor</w:t>
      </w:r>
      <w:r>
        <w:rPr>
          <w:rFonts w:hAnsi="Times New Roman"/>
          <w:sz w:val="24"/>
          <w:szCs w:val="24"/>
        </w:rPr>
        <w:t>í</w:t>
      </w:r>
      <w:r>
        <w:rPr>
          <w:rFonts w:ascii="Times New Roman"/>
          <w:sz w:val="24"/>
          <w:szCs w:val="24"/>
        </w:rPr>
        <w:t>stica</w:t>
      </w:r>
      <w:r>
        <w:rPr>
          <w:rFonts w:hAnsi="Times New Roman"/>
          <w:sz w:val="24"/>
          <w:szCs w:val="24"/>
        </w:rPr>
        <w:t>”</w:t>
      </w:r>
      <w:r>
        <w:rPr>
          <w:rFonts w:hAnsi="Times New Roman"/>
          <w:sz w:val="24"/>
          <w:szCs w:val="24"/>
        </w:rPr>
        <w:t xml:space="preserve"> </w:t>
      </w:r>
      <w:r>
        <w:rPr>
          <w:rFonts w:ascii="Times New Roman"/>
          <w:sz w:val="24"/>
          <w:szCs w:val="24"/>
        </w:rPr>
        <w:t xml:space="preserve">y </w:t>
      </w:r>
      <w:r>
        <w:rPr>
          <w:rFonts w:hAnsi="Times New Roman"/>
          <w:sz w:val="24"/>
          <w:szCs w:val="24"/>
        </w:rPr>
        <w:t>“</w:t>
      </w:r>
      <w:r>
        <w:rPr>
          <w:rFonts w:ascii="Times New Roman"/>
          <w:sz w:val="24"/>
          <w:szCs w:val="24"/>
        </w:rPr>
        <w:t>Galer</w:t>
      </w:r>
      <w:r>
        <w:rPr>
          <w:rFonts w:hAnsi="Times New Roman"/>
          <w:sz w:val="24"/>
          <w:szCs w:val="24"/>
        </w:rPr>
        <w:t>í</w:t>
      </w:r>
      <w:r>
        <w:rPr>
          <w:rFonts w:ascii="Times New Roman"/>
          <w:sz w:val="24"/>
          <w:szCs w:val="24"/>
        </w:rPr>
        <w:t>a de honor</w:t>
      </w:r>
      <w:r>
        <w:rPr>
          <w:rFonts w:hAnsi="Times New Roman"/>
          <w:sz w:val="24"/>
          <w:szCs w:val="24"/>
        </w:rPr>
        <w:t>”</w:t>
      </w:r>
      <w:r>
        <w:rPr>
          <w:rFonts w:hAnsi="Times New Roman"/>
          <w:sz w:val="24"/>
          <w:szCs w:val="24"/>
        </w:rPr>
        <w:t xml:space="preserve"> </w:t>
      </w:r>
      <w:r>
        <w:rPr>
          <w:rFonts w:ascii="Times New Roman"/>
          <w:sz w:val="24"/>
          <w:szCs w:val="24"/>
        </w:rPr>
        <w:t>en la cual se publicaban fotos de estudiantes destacados refiriendo el colegio al que pertenec</w:t>
      </w:r>
      <w:r>
        <w:rPr>
          <w:rFonts w:hAnsi="Times New Roman"/>
          <w:sz w:val="24"/>
          <w:szCs w:val="24"/>
        </w:rPr>
        <w:t>í</w:t>
      </w:r>
      <w:r>
        <w:rPr>
          <w:rFonts w:ascii="Times New Roman"/>
          <w:sz w:val="24"/>
          <w:szCs w:val="24"/>
        </w:rPr>
        <w:t>an y el honor o distinci</w:t>
      </w:r>
      <w:r>
        <w:rPr>
          <w:rFonts w:hAnsi="Times New Roman"/>
          <w:sz w:val="24"/>
          <w:szCs w:val="24"/>
        </w:rPr>
        <w:t>ó</w:t>
      </w:r>
      <w:r w:rsidR="0039474F">
        <w:rPr>
          <w:rFonts w:ascii="Times New Roman"/>
          <w:sz w:val="24"/>
          <w:szCs w:val="24"/>
        </w:rPr>
        <w:t>n recibida</w:t>
      </w:r>
      <w:r>
        <w:rPr>
          <w:rFonts w:ascii="Times New Roman"/>
          <w:sz w:val="24"/>
          <w:szCs w:val="24"/>
        </w:rPr>
        <w:t>. Inclu</w:t>
      </w:r>
      <w:r>
        <w:rPr>
          <w:rFonts w:hAnsi="Times New Roman"/>
          <w:sz w:val="24"/>
          <w:szCs w:val="24"/>
        </w:rPr>
        <w:t>í</w:t>
      </w:r>
      <w:r>
        <w:rPr>
          <w:rFonts w:ascii="Times New Roman"/>
          <w:sz w:val="24"/>
          <w:szCs w:val="24"/>
        </w:rPr>
        <w:t>a, adem</w:t>
      </w:r>
      <w:r>
        <w:rPr>
          <w:rFonts w:hAnsi="Times New Roman"/>
          <w:sz w:val="24"/>
          <w:szCs w:val="24"/>
        </w:rPr>
        <w:t>á</w:t>
      </w:r>
      <w:r>
        <w:rPr>
          <w:rFonts w:ascii="Times New Roman"/>
          <w:sz w:val="24"/>
          <w:szCs w:val="24"/>
        </w:rPr>
        <w:t xml:space="preserve">s, la </w:t>
      </w:r>
      <w:r>
        <w:rPr>
          <w:rFonts w:hAnsi="Times New Roman"/>
          <w:sz w:val="24"/>
          <w:szCs w:val="24"/>
        </w:rPr>
        <w:t>“</w:t>
      </w:r>
      <w:r>
        <w:rPr>
          <w:rFonts w:ascii="Times New Roman"/>
          <w:sz w:val="24"/>
          <w:szCs w:val="24"/>
        </w:rPr>
        <w:t>P</w:t>
      </w:r>
      <w:r>
        <w:rPr>
          <w:rFonts w:hAnsi="Times New Roman"/>
          <w:sz w:val="24"/>
          <w:szCs w:val="24"/>
        </w:rPr>
        <w:t>á</w:t>
      </w:r>
      <w:r>
        <w:rPr>
          <w:rFonts w:ascii="Times New Roman"/>
          <w:sz w:val="24"/>
          <w:szCs w:val="24"/>
        </w:rPr>
        <w:t>gina de risa</w:t>
      </w:r>
      <w:r>
        <w:rPr>
          <w:rFonts w:hAnsi="Times New Roman"/>
          <w:sz w:val="24"/>
          <w:szCs w:val="24"/>
        </w:rPr>
        <w:t>”</w:t>
      </w:r>
      <w:r>
        <w:rPr>
          <w:rFonts w:hAnsi="Times New Roman"/>
          <w:sz w:val="24"/>
          <w:szCs w:val="24"/>
        </w:rPr>
        <w:t xml:space="preserve"> </w:t>
      </w:r>
      <w:r>
        <w:rPr>
          <w:rFonts w:ascii="Times New Roman"/>
          <w:sz w:val="24"/>
          <w:szCs w:val="24"/>
        </w:rPr>
        <w:t xml:space="preserve">y el </w:t>
      </w:r>
      <w:r>
        <w:rPr>
          <w:rFonts w:hAnsi="Times New Roman"/>
          <w:sz w:val="24"/>
          <w:szCs w:val="24"/>
        </w:rPr>
        <w:t>“</w:t>
      </w:r>
      <w:r>
        <w:rPr>
          <w:rFonts w:ascii="Times New Roman"/>
          <w:sz w:val="24"/>
          <w:szCs w:val="24"/>
        </w:rPr>
        <w:t xml:space="preserve">Recreo de </w:t>
      </w:r>
      <w:r w:rsidR="001125A8">
        <w:rPr>
          <w:rFonts w:ascii="Times New Roman"/>
          <w:sz w:val="24"/>
          <w:szCs w:val="24"/>
        </w:rPr>
        <w:t>l</w:t>
      </w:r>
      <w:r>
        <w:rPr>
          <w:rFonts w:ascii="Times New Roman"/>
          <w:sz w:val="24"/>
          <w:szCs w:val="24"/>
        </w:rPr>
        <w:t>os ni</w:t>
      </w:r>
      <w:r>
        <w:rPr>
          <w:rFonts w:hAnsi="Times New Roman"/>
          <w:sz w:val="24"/>
          <w:szCs w:val="24"/>
        </w:rPr>
        <w:t>ñ</w:t>
      </w:r>
      <w:r>
        <w:rPr>
          <w:rFonts w:ascii="Times New Roman"/>
          <w:sz w:val="24"/>
          <w:szCs w:val="24"/>
        </w:rPr>
        <w:t>os</w:t>
      </w:r>
      <w:r>
        <w:rPr>
          <w:rFonts w:hAnsi="Times New Roman"/>
          <w:sz w:val="24"/>
          <w:szCs w:val="24"/>
        </w:rPr>
        <w:t>”</w:t>
      </w:r>
      <w:r>
        <w:rPr>
          <w:rFonts w:hAnsi="Times New Roman"/>
          <w:sz w:val="24"/>
          <w:szCs w:val="24"/>
        </w:rPr>
        <w:t xml:space="preserve"> </w:t>
      </w:r>
      <w:r>
        <w:rPr>
          <w:rFonts w:ascii="Times New Roman"/>
          <w:sz w:val="24"/>
          <w:szCs w:val="24"/>
        </w:rPr>
        <w:t>en el que se publicaban textos enviados por los lectores.</w:t>
      </w:r>
    </w:p>
    <w:p w14:paraId="5B967EF7" w14:textId="77777777" w:rsidR="008329B4" w:rsidRDefault="008329B4" w:rsidP="00EF7F20">
      <w:pPr>
        <w:pStyle w:val="BodyA"/>
        <w:spacing w:after="0" w:line="480" w:lineRule="auto"/>
        <w:rPr>
          <w:rFonts w:ascii="Times New Roman"/>
          <w:sz w:val="24"/>
          <w:szCs w:val="24"/>
        </w:rPr>
      </w:pPr>
    </w:p>
    <w:p w14:paraId="3791A285" w14:textId="31663D86" w:rsidR="008329B4" w:rsidRDefault="006B7E79" w:rsidP="008329B4">
      <w:pPr>
        <w:pStyle w:val="BodyA"/>
        <w:spacing w:after="0" w:line="480" w:lineRule="auto"/>
        <w:ind w:firstLine="720"/>
        <w:rPr>
          <w:rFonts w:ascii="Times New Roman"/>
          <w:sz w:val="24"/>
          <w:szCs w:val="24"/>
        </w:rPr>
      </w:pPr>
      <w:r w:rsidRPr="006B7E79">
        <w:rPr>
          <w:rFonts w:ascii="Times New Roman"/>
          <w:noProof/>
          <w:sz w:val="24"/>
          <w:szCs w:val="24"/>
          <w:lang w:val="en-US"/>
        </w:rPr>
        <w:drawing>
          <wp:inline distT="0" distB="0" distL="0" distR="0" wp14:anchorId="3A53078F" wp14:editId="3032200F">
            <wp:extent cx="4229100" cy="460311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434" cy="4603478"/>
                    </a:xfrm>
                    <a:prstGeom prst="rect">
                      <a:avLst/>
                    </a:prstGeom>
                    <a:noFill/>
                  </pic:spPr>
                </pic:pic>
              </a:graphicData>
            </a:graphic>
          </wp:inline>
        </w:drawing>
      </w:r>
    </w:p>
    <w:p w14:paraId="5904FA09" w14:textId="37DBF63A" w:rsidR="008329B4" w:rsidRDefault="008329B4" w:rsidP="006B7E79">
      <w:pPr>
        <w:pStyle w:val="BodyA"/>
        <w:spacing w:after="0" w:line="240" w:lineRule="auto"/>
        <w:rPr>
          <w:rFonts w:ascii="Times New Roman"/>
          <w:sz w:val="24"/>
          <w:szCs w:val="24"/>
        </w:rPr>
      </w:pPr>
      <w:r>
        <w:rPr>
          <w:rFonts w:ascii="Times New Roman"/>
          <w:sz w:val="24"/>
          <w:szCs w:val="24"/>
        </w:rPr>
        <w:t>Fotograf</w:t>
      </w:r>
      <w:r>
        <w:rPr>
          <w:rFonts w:ascii="Times New Roman"/>
          <w:sz w:val="24"/>
          <w:szCs w:val="24"/>
        </w:rPr>
        <w:t>í</w:t>
      </w:r>
      <w:r>
        <w:rPr>
          <w:rFonts w:ascii="Times New Roman"/>
          <w:sz w:val="24"/>
          <w:szCs w:val="24"/>
        </w:rPr>
        <w:t>a del ejemplar del 15 de abril de 1929. Cortes</w:t>
      </w:r>
      <w:r>
        <w:rPr>
          <w:rFonts w:ascii="Times New Roman"/>
          <w:sz w:val="24"/>
          <w:szCs w:val="24"/>
        </w:rPr>
        <w:t>í</w:t>
      </w:r>
      <w:r>
        <w:rPr>
          <w:rFonts w:ascii="Times New Roman"/>
          <w:sz w:val="24"/>
          <w:szCs w:val="24"/>
        </w:rPr>
        <w:t>a de Cuban Heritage Collection, Universidad de Miami.</w:t>
      </w:r>
    </w:p>
    <w:p w14:paraId="10D23538" w14:textId="77777777" w:rsidR="006B7E79" w:rsidRDefault="006B7E79" w:rsidP="006B7E79">
      <w:pPr>
        <w:pStyle w:val="BodyA"/>
        <w:spacing w:after="0" w:line="240" w:lineRule="auto"/>
        <w:rPr>
          <w:rFonts w:ascii="Times New Roman"/>
          <w:sz w:val="24"/>
          <w:szCs w:val="24"/>
        </w:rPr>
      </w:pPr>
    </w:p>
    <w:p w14:paraId="2EF91A9D" w14:textId="77777777" w:rsidR="0039474F" w:rsidRDefault="00AF3598" w:rsidP="008329B4">
      <w:pPr>
        <w:pStyle w:val="BodyA"/>
        <w:spacing w:after="0" w:line="480" w:lineRule="auto"/>
        <w:ind w:firstLine="720"/>
        <w:rPr>
          <w:rFonts w:ascii="Times New Roman"/>
          <w:sz w:val="24"/>
          <w:szCs w:val="24"/>
        </w:rPr>
      </w:pPr>
      <w:r>
        <w:rPr>
          <w:rFonts w:ascii="Times New Roman"/>
          <w:sz w:val="24"/>
          <w:szCs w:val="24"/>
        </w:rPr>
        <w:t>Entre las publicaciones de escritores extranjeros figuraban los nombres de Gabriela Mistral, Edmondo de Amicis y Amado Nervo mientras que el nombre de Jos</w:t>
      </w:r>
      <w:r>
        <w:rPr>
          <w:rFonts w:hAnsi="Times New Roman"/>
          <w:sz w:val="24"/>
          <w:szCs w:val="24"/>
        </w:rPr>
        <w:t>é</w:t>
      </w:r>
      <w:r>
        <w:rPr>
          <w:rFonts w:hAnsi="Times New Roman"/>
          <w:sz w:val="24"/>
          <w:szCs w:val="24"/>
        </w:rPr>
        <w:t xml:space="preserve"> </w:t>
      </w:r>
      <w:r>
        <w:rPr>
          <w:rFonts w:ascii="Times New Roman"/>
          <w:sz w:val="24"/>
          <w:szCs w:val="24"/>
        </w:rPr>
        <w:lastRenderedPageBreak/>
        <w:t>Mart</w:t>
      </w:r>
      <w:r>
        <w:rPr>
          <w:rFonts w:hAnsi="Times New Roman"/>
          <w:sz w:val="24"/>
          <w:szCs w:val="24"/>
        </w:rPr>
        <w:t>í</w:t>
      </w:r>
      <w:r>
        <w:rPr>
          <w:rFonts w:hAnsi="Times New Roman"/>
          <w:sz w:val="24"/>
          <w:szCs w:val="24"/>
        </w:rPr>
        <w:t xml:space="preserve"> </w:t>
      </w:r>
      <w:r>
        <w:rPr>
          <w:rFonts w:ascii="Times New Roman"/>
          <w:sz w:val="24"/>
          <w:szCs w:val="24"/>
        </w:rPr>
        <w:t>era el m</w:t>
      </w:r>
      <w:r>
        <w:rPr>
          <w:rFonts w:hAnsi="Times New Roman"/>
          <w:sz w:val="24"/>
          <w:szCs w:val="24"/>
        </w:rPr>
        <w:t>á</w:t>
      </w:r>
      <w:r>
        <w:rPr>
          <w:rFonts w:ascii="Times New Roman"/>
          <w:sz w:val="24"/>
          <w:szCs w:val="24"/>
        </w:rPr>
        <w:t>s recurrente entre los escritores nacionales. En la publicaci</w:t>
      </w:r>
      <w:r>
        <w:rPr>
          <w:rFonts w:hAnsi="Times New Roman"/>
          <w:sz w:val="24"/>
          <w:szCs w:val="24"/>
        </w:rPr>
        <w:t>ó</w:t>
      </w:r>
      <w:r>
        <w:rPr>
          <w:rFonts w:ascii="Times New Roman"/>
          <w:sz w:val="24"/>
          <w:szCs w:val="24"/>
        </w:rPr>
        <w:t>n de septiembre de 1929 aparece una secci</w:t>
      </w:r>
      <w:r>
        <w:rPr>
          <w:rFonts w:hAnsi="Times New Roman"/>
          <w:sz w:val="24"/>
          <w:szCs w:val="24"/>
        </w:rPr>
        <w:t>ó</w:t>
      </w:r>
      <w:r>
        <w:rPr>
          <w:rFonts w:ascii="Times New Roman"/>
          <w:sz w:val="24"/>
          <w:szCs w:val="24"/>
        </w:rPr>
        <w:t xml:space="preserve">n titulada </w:t>
      </w:r>
      <w:r>
        <w:rPr>
          <w:rFonts w:hAnsi="Times New Roman"/>
          <w:sz w:val="24"/>
          <w:szCs w:val="24"/>
        </w:rPr>
        <w:t>“</w:t>
      </w:r>
      <w:r>
        <w:rPr>
          <w:rFonts w:ascii="Times New Roman"/>
          <w:sz w:val="24"/>
          <w:szCs w:val="24"/>
        </w:rPr>
        <w:t>Postalitas: de charla con los ni</w:t>
      </w:r>
      <w:r>
        <w:rPr>
          <w:rFonts w:hAnsi="Times New Roman"/>
          <w:sz w:val="24"/>
          <w:szCs w:val="24"/>
        </w:rPr>
        <w:t>ñ</w:t>
      </w:r>
      <w:r>
        <w:rPr>
          <w:rFonts w:ascii="Times New Roman"/>
          <w:sz w:val="24"/>
          <w:szCs w:val="24"/>
        </w:rPr>
        <w:t>os</w:t>
      </w:r>
      <w:r>
        <w:rPr>
          <w:rFonts w:hAnsi="Times New Roman"/>
          <w:sz w:val="24"/>
          <w:szCs w:val="24"/>
        </w:rPr>
        <w:t>”</w:t>
      </w:r>
      <w:r>
        <w:rPr>
          <w:rFonts w:hAnsi="Times New Roman"/>
          <w:sz w:val="24"/>
          <w:szCs w:val="24"/>
        </w:rPr>
        <w:t xml:space="preserve"> </w:t>
      </w:r>
      <w:r>
        <w:rPr>
          <w:rFonts w:ascii="Times New Roman"/>
          <w:sz w:val="24"/>
          <w:szCs w:val="24"/>
        </w:rPr>
        <w:t xml:space="preserve">que se encontraba a cargo de </w:t>
      </w:r>
      <w:r>
        <w:rPr>
          <w:rFonts w:hAnsi="Times New Roman"/>
          <w:sz w:val="24"/>
          <w:szCs w:val="24"/>
        </w:rPr>
        <w:t>‘</w:t>
      </w:r>
      <w:r>
        <w:rPr>
          <w:rFonts w:ascii="Times New Roman"/>
          <w:sz w:val="24"/>
          <w:szCs w:val="24"/>
        </w:rPr>
        <w:t>la Abuela</w:t>
      </w:r>
      <w:r>
        <w:rPr>
          <w:rFonts w:hAnsi="Times New Roman"/>
          <w:sz w:val="24"/>
          <w:szCs w:val="24"/>
        </w:rPr>
        <w:t>’</w:t>
      </w:r>
      <w:r>
        <w:rPr>
          <w:rFonts w:hAnsi="Times New Roman"/>
          <w:sz w:val="24"/>
          <w:szCs w:val="24"/>
        </w:rPr>
        <w:t xml:space="preserve"> </w:t>
      </w:r>
      <w:r>
        <w:rPr>
          <w:rFonts w:ascii="Times New Roman"/>
          <w:sz w:val="24"/>
          <w:szCs w:val="24"/>
        </w:rPr>
        <w:t>y a partir de ese momento se contin</w:t>
      </w:r>
      <w:r>
        <w:rPr>
          <w:rFonts w:hAnsi="Times New Roman"/>
          <w:sz w:val="24"/>
          <w:szCs w:val="24"/>
        </w:rPr>
        <w:t>ú</w:t>
      </w:r>
      <w:r>
        <w:rPr>
          <w:rFonts w:ascii="Times New Roman"/>
          <w:sz w:val="24"/>
          <w:szCs w:val="24"/>
        </w:rPr>
        <w:t>an incluyendo en la revista. La abuela especifica que sus cartas ser</w:t>
      </w:r>
      <w:r>
        <w:rPr>
          <w:rFonts w:hAnsi="Times New Roman"/>
          <w:sz w:val="24"/>
          <w:szCs w:val="24"/>
        </w:rPr>
        <w:t>á</w:t>
      </w:r>
      <w:r>
        <w:rPr>
          <w:rFonts w:ascii="Times New Roman"/>
          <w:sz w:val="24"/>
          <w:szCs w:val="24"/>
        </w:rPr>
        <w:t>n muy cortas (sus charlas) y les ruega a los ni</w:t>
      </w:r>
      <w:r>
        <w:rPr>
          <w:rFonts w:hAnsi="Times New Roman"/>
          <w:sz w:val="24"/>
          <w:szCs w:val="24"/>
        </w:rPr>
        <w:t>ñ</w:t>
      </w:r>
      <w:r>
        <w:rPr>
          <w:rFonts w:ascii="Times New Roman"/>
          <w:sz w:val="24"/>
          <w:szCs w:val="24"/>
        </w:rPr>
        <w:t>os que sus cartas vengan en forma de postalitas. Las postalitas eran para el hogar y el ni</w:t>
      </w:r>
      <w:r>
        <w:rPr>
          <w:rFonts w:hAnsi="Times New Roman"/>
          <w:sz w:val="24"/>
          <w:szCs w:val="24"/>
        </w:rPr>
        <w:t>ñ</w:t>
      </w:r>
      <w:r>
        <w:rPr>
          <w:rFonts w:ascii="Times New Roman"/>
          <w:sz w:val="24"/>
          <w:szCs w:val="24"/>
        </w:rPr>
        <w:t>o. A las madres estaba dedicada la secci</w:t>
      </w:r>
      <w:r>
        <w:rPr>
          <w:rFonts w:hAnsi="Times New Roman"/>
          <w:sz w:val="24"/>
          <w:szCs w:val="24"/>
        </w:rPr>
        <w:t>ó</w:t>
      </w:r>
      <w:r>
        <w:rPr>
          <w:rFonts w:ascii="Times New Roman"/>
          <w:sz w:val="24"/>
          <w:szCs w:val="24"/>
        </w:rPr>
        <w:t xml:space="preserve">n </w:t>
      </w:r>
      <w:r>
        <w:rPr>
          <w:rFonts w:hAnsi="Times New Roman"/>
          <w:sz w:val="24"/>
          <w:szCs w:val="24"/>
        </w:rPr>
        <w:t>“</w:t>
      </w:r>
      <w:r>
        <w:rPr>
          <w:rFonts w:ascii="Times New Roman"/>
          <w:sz w:val="24"/>
          <w:szCs w:val="24"/>
        </w:rPr>
        <w:t>El cuidado del ni</w:t>
      </w:r>
      <w:r>
        <w:rPr>
          <w:rFonts w:hAnsi="Times New Roman"/>
          <w:sz w:val="24"/>
          <w:szCs w:val="24"/>
        </w:rPr>
        <w:t>ñ</w:t>
      </w:r>
      <w:r>
        <w:rPr>
          <w:rFonts w:ascii="Times New Roman"/>
          <w:sz w:val="24"/>
          <w:szCs w:val="24"/>
        </w:rPr>
        <w:t>o</w:t>
      </w:r>
      <w:r>
        <w:rPr>
          <w:rFonts w:hAnsi="Times New Roman"/>
          <w:sz w:val="24"/>
          <w:szCs w:val="24"/>
        </w:rPr>
        <w:t>”</w:t>
      </w:r>
      <w:r>
        <w:rPr>
          <w:rFonts w:ascii="Times New Roman"/>
          <w:sz w:val="24"/>
          <w:szCs w:val="24"/>
        </w:rPr>
        <w:t>, redactada por el Dr. Alfonso G. Alarc</w:t>
      </w:r>
      <w:r>
        <w:rPr>
          <w:rFonts w:hAnsi="Times New Roman"/>
          <w:sz w:val="24"/>
          <w:szCs w:val="24"/>
        </w:rPr>
        <w:t>ó</w:t>
      </w:r>
      <w:r>
        <w:rPr>
          <w:rFonts w:ascii="Times New Roman"/>
          <w:sz w:val="24"/>
          <w:szCs w:val="24"/>
        </w:rPr>
        <w:t>n. Otras dos revistas de publicaci</w:t>
      </w:r>
      <w:r>
        <w:rPr>
          <w:rFonts w:hAnsi="Times New Roman"/>
          <w:sz w:val="24"/>
          <w:szCs w:val="24"/>
        </w:rPr>
        <w:t>ó</w:t>
      </w:r>
      <w:r>
        <w:rPr>
          <w:rFonts w:ascii="Times New Roman"/>
          <w:sz w:val="24"/>
          <w:szCs w:val="24"/>
        </w:rPr>
        <w:t xml:space="preserve">n mensual son </w:t>
      </w:r>
      <w:r>
        <w:rPr>
          <w:rFonts w:hAnsi="Times New Roman"/>
          <w:sz w:val="24"/>
          <w:szCs w:val="24"/>
        </w:rPr>
        <w:t>“</w:t>
      </w:r>
      <w:r>
        <w:rPr>
          <w:rFonts w:ascii="Times New Roman"/>
          <w:sz w:val="24"/>
          <w:szCs w:val="24"/>
        </w:rPr>
        <w:t>Ronda</w:t>
      </w:r>
      <w:r>
        <w:rPr>
          <w:rFonts w:hAnsi="Times New Roman"/>
          <w:sz w:val="24"/>
          <w:szCs w:val="24"/>
        </w:rPr>
        <w:t>”</w:t>
      </w:r>
      <w:r>
        <w:rPr>
          <w:rFonts w:hAnsi="Times New Roman"/>
          <w:sz w:val="24"/>
          <w:szCs w:val="24"/>
        </w:rPr>
        <w:t xml:space="preserve"> </w:t>
      </w:r>
      <w:r>
        <w:rPr>
          <w:rFonts w:ascii="Times New Roman"/>
          <w:sz w:val="24"/>
          <w:szCs w:val="24"/>
        </w:rPr>
        <w:t>(1941-1943), fundada por el pedagogo y escritor espa</w:t>
      </w:r>
      <w:r>
        <w:rPr>
          <w:rFonts w:hAnsi="Times New Roman"/>
          <w:sz w:val="24"/>
          <w:szCs w:val="24"/>
        </w:rPr>
        <w:t>ñ</w:t>
      </w:r>
      <w:r>
        <w:rPr>
          <w:rFonts w:ascii="Times New Roman"/>
          <w:sz w:val="24"/>
          <w:szCs w:val="24"/>
        </w:rPr>
        <w:t xml:space="preserve">ol Herminio Almendros y </w:t>
      </w:r>
      <w:r>
        <w:rPr>
          <w:rFonts w:hAnsi="Times New Roman"/>
          <w:sz w:val="24"/>
          <w:szCs w:val="24"/>
        </w:rPr>
        <w:t>“</w:t>
      </w:r>
      <w:r>
        <w:rPr>
          <w:rFonts w:ascii="Times New Roman"/>
          <w:sz w:val="24"/>
          <w:szCs w:val="24"/>
        </w:rPr>
        <w:t>Pinocho</w:t>
      </w:r>
      <w:r>
        <w:rPr>
          <w:rFonts w:hAnsi="Times New Roman"/>
          <w:sz w:val="24"/>
          <w:szCs w:val="24"/>
        </w:rPr>
        <w:t>”</w:t>
      </w:r>
      <w:r>
        <w:rPr>
          <w:rFonts w:hAnsi="Times New Roman"/>
          <w:sz w:val="24"/>
          <w:szCs w:val="24"/>
        </w:rPr>
        <w:t xml:space="preserve"> </w:t>
      </w:r>
      <w:r w:rsidR="0039474F">
        <w:rPr>
          <w:rFonts w:ascii="Times New Roman"/>
          <w:sz w:val="24"/>
          <w:szCs w:val="24"/>
        </w:rPr>
        <w:t>(1941-1942</w:t>
      </w:r>
      <w:r>
        <w:rPr>
          <w:rFonts w:ascii="Times New Roman"/>
          <w:sz w:val="24"/>
          <w:szCs w:val="24"/>
        </w:rPr>
        <w:t xml:space="preserve">). </w:t>
      </w:r>
    </w:p>
    <w:p w14:paraId="257ECFBB" w14:textId="77777777" w:rsidR="0039474F" w:rsidRDefault="008329B4" w:rsidP="00EF7F20">
      <w:pPr>
        <w:pStyle w:val="BodyA"/>
        <w:spacing w:after="0" w:line="480" w:lineRule="auto"/>
        <w:rPr>
          <w:rFonts w:ascii="Times New Roman"/>
          <w:sz w:val="24"/>
          <w:szCs w:val="24"/>
        </w:rPr>
      </w:pPr>
      <w:r>
        <w:rPr>
          <w:rFonts w:ascii="Times New Roman"/>
          <w:sz w:val="24"/>
          <w:szCs w:val="24"/>
        </w:rPr>
        <w:t xml:space="preserve">                 </w:t>
      </w:r>
      <w:r w:rsidR="0039474F">
        <w:rPr>
          <w:rFonts w:ascii="Times New Roman"/>
          <w:noProof/>
          <w:sz w:val="24"/>
          <w:szCs w:val="24"/>
          <w:lang w:val="en-US"/>
        </w:rPr>
        <w:drawing>
          <wp:inline distT="0" distB="0" distL="0" distR="0" wp14:anchorId="26316C10" wp14:editId="1CC681DF">
            <wp:extent cx="3514725" cy="4686300"/>
            <wp:effectExtent l="0" t="0" r="0" b="12700"/>
            <wp:docPr id="4" name="Picture 4" descr="C:\Users\zfrade\AppData\Local\Microsoft\Windows\Temporary Internet Files\Content.IE5\1XUEYW1B\IMG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frade\AppData\Local\Microsoft\Windows\Temporary Internet Files\Content.IE5\1XUEYW1B\IMG_06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6799" cy="4689066"/>
                    </a:xfrm>
                    <a:prstGeom prst="rect">
                      <a:avLst/>
                    </a:prstGeom>
                    <a:noFill/>
                    <a:ln>
                      <a:noFill/>
                    </a:ln>
                  </pic:spPr>
                </pic:pic>
              </a:graphicData>
            </a:graphic>
          </wp:inline>
        </w:drawing>
      </w:r>
    </w:p>
    <w:p w14:paraId="0CF3F27B" w14:textId="77777777" w:rsidR="0039474F" w:rsidRDefault="008329B4" w:rsidP="006B7E79">
      <w:pPr>
        <w:pStyle w:val="BodyA"/>
        <w:spacing w:after="0" w:line="240" w:lineRule="auto"/>
        <w:rPr>
          <w:rFonts w:ascii="Times New Roman"/>
          <w:sz w:val="24"/>
          <w:szCs w:val="24"/>
        </w:rPr>
      </w:pPr>
      <w:r>
        <w:rPr>
          <w:rFonts w:ascii="Times New Roman"/>
          <w:sz w:val="24"/>
          <w:szCs w:val="24"/>
        </w:rPr>
        <w:lastRenderedPageBreak/>
        <w:t>Fotograf</w:t>
      </w:r>
      <w:r>
        <w:rPr>
          <w:rFonts w:ascii="Times New Roman"/>
          <w:sz w:val="24"/>
          <w:szCs w:val="24"/>
        </w:rPr>
        <w:t>í</w:t>
      </w:r>
      <w:r>
        <w:rPr>
          <w:rFonts w:ascii="Times New Roman"/>
          <w:sz w:val="24"/>
          <w:szCs w:val="24"/>
        </w:rPr>
        <w:t xml:space="preserve">a de la portada de </w:t>
      </w:r>
      <w:r>
        <w:rPr>
          <w:rFonts w:ascii="Times New Roman"/>
          <w:sz w:val="24"/>
          <w:szCs w:val="24"/>
        </w:rPr>
        <w:t>“</w:t>
      </w:r>
      <w:r>
        <w:rPr>
          <w:rFonts w:ascii="Times New Roman"/>
          <w:sz w:val="24"/>
          <w:szCs w:val="24"/>
        </w:rPr>
        <w:t>Pinocho</w:t>
      </w:r>
      <w:r>
        <w:rPr>
          <w:rFonts w:ascii="Times New Roman"/>
          <w:sz w:val="24"/>
          <w:szCs w:val="24"/>
        </w:rPr>
        <w:t>”</w:t>
      </w:r>
      <w:r>
        <w:rPr>
          <w:rFonts w:ascii="Times New Roman"/>
          <w:sz w:val="24"/>
          <w:szCs w:val="24"/>
        </w:rPr>
        <w:t xml:space="preserve"> de diciembre de 1942. Cortes</w:t>
      </w:r>
      <w:r>
        <w:rPr>
          <w:rFonts w:ascii="Times New Roman"/>
          <w:sz w:val="24"/>
          <w:szCs w:val="24"/>
        </w:rPr>
        <w:t>í</w:t>
      </w:r>
      <w:r>
        <w:rPr>
          <w:rFonts w:ascii="Times New Roman"/>
          <w:sz w:val="24"/>
          <w:szCs w:val="24"/>
        </w:rPr>
        <w:t>a de Cuban Heritage Collection, Universidad de Miami.</w:t>
      </w:r>
    </w:p>
    <w:p w14:paraId="0E016A1F" w14:textId="77777777" w:rsidR="006B7E79" w:rsidRDefault="006B7E79" w:rsidP="006B7E79">
      <w:pPr>
        <w:pStyle w:val="BodyA"/>
        <w:spacing w:after="0" w:line="240" w:lineRule="auto"/>
        <w:rPr>
          <w:rFonts w:ascii="Times New Roman"/>
          <w:sz w:val="24"/>
          <w:szCs w:val="24"/>
        </w:rPr>
      </w:pPr>
    </w:p>
    <w:p w14:paraId="05AA1F58" w14:textId="77777777" w:rsidR="0039474F" w:rsidRDefault="00AF3598" w:rsidP="008329B4">
      <w:pPr>
        <w:pStyle w:val="BodyA"/>
        <w:spacing w:after="0" w:line="480" w:lineRule="auto"/>
        <w:ind w:firstLine="720"/>
        <w:rPr>
          <w:rFonts w:ascii="Times New Roman"/>
          <w:sz w:val="24"/>
          <w:szCs w:val="24"/>
        </w:rPr>
      </w:pPr>
      <w:r>
        <w:rPr>
          <w:rFonts w:ascii="Times New Roman"/>
          <w:sz w:val="24"/>
          <w:szCs w:val="24"/>
        </w:rPr>
        <w:t xml:space="preserve">Mientras que en </w:t>
      </w:r>
      <w:r>
        <w:rPr>
          <w:rFonts w:hAnsi="Times New Roman"/>
          <w:sz w:val="24"/>
          <w:szCs w:val="24"/>
        </w:rPr>
        <w:t>“</w:t>
      </w:r>
      <w:r>
        <w:rPr>
          <w:rFonts w:ascii="Times New Roman"/>
          <w:sz w:val="24"/>
          <w:szCs w:val="24"/>
        </w:rPr>
        <w:t>Pinocho</w:t>
      </w:r>
      <w:r>
        <w:rPr>
          <w:rFonts w:hAnsi="Times New Roman"/>
          <w:sz w:val="24"/>
          <w:szCs w:val="24"/>
        </w:rPr>
        <w:t>”</w:t>
      </w:r>
      <w:r>
        <w:rPr>
          <w:rFonts w:hAnsi="Times New Roman"/>
          <w:sz w:val="24"/>
          <w:szCs w:val="24"/>
        </w:rPr>
        <w:t xml:space="preserve"> </w:t>
      </w:r>
      <w:r>
        <w:rPr>
          <w:rFonts w:ascii="Times New Roman"/>
          <w:sz w:val="24"/>
          <w:szCs w:val="24"/>
        </w:rPr>
        <w:t xml:space="preserve">los trabajos para armar con instrucciones y figuras eran elementos fundamentales, en </w:t>
      </w:r>
      <w:r>
        <w:rPr>
          <w:rFonts w:hAnsi="Times New Roman"/>
          <w:sz w:val="24"/>
          <w:szCs w:val="24"/>
        </w:rPr>
        <w:t>“</w:t>
      </w:r>
      <w:r>
        <w:rPr>
          <w:rFonts w:ascii="Times New Roman"/>
          <w:sz w:val="24"/>
          <w:szCs w:val="24"/>
        </w:rPr>
        <w:t>Ronda</w:t>
      </w:r>
      <w:r>
        <w:rPr>
          <w:rFonts w:hAnsi="Times New Roman"/>
          <w:sz w:val="24"/>
          <w:szCs w:val="24"/>
        </w:rPr>
        <w:t>”</w:t>
      </w:r>
      <w:r>
        <w:rPr>
          <w:rFonts w:hAnsi="Times New Roman"/>
          <w:sz w:val="24"/>
          <w:szCs w:val="24"/>
        </w:rPr>
        <w:t xml:space="preserve"> </w:t>
      </w:r>
      <w:r>
        <w:rPr>
          <w:rFonts w:ascii="Times New Roman"/>
          <w:sz w:val="24"/>
          <w:szCs w:val="24"/>
        </w:rPr>
        <w:t>se publicaban poemas, canciones populares infantiles, crucigramas, secciones de pasatiempos, convocatorias para concursos y adivinanzas, adem</w:t>
      </w:r>
      <w:r>
        <w:rPr>
          <w:rFonts w:hAnsi="Times New Roman"/>
          <w:sz w:val="24"/>
          <w:szCs w:val="24"/>
        </w:rPr>
        <w:t>á</w:t>
      </w:r>
      <w:r>
        <w:rPr>
          <w:rFonts w:ascii="Times New Roman"/>
          <w:sz w:val="24"/>
          <w:szCs w:val="24"/>
        </w:rPr>
        <w:t>s de una secci</w:t>
      </w:r>
      <w:r>
        <w:rPr>
          <w:rFonts w:hAnsi="Times New Roman"/>
          <w:sz w:val="24"/>
          <w:szCs w:val="24"/>
        </w:rPr>
        <w:t>ó</w:t>
      </w:r>
      <w:r>
        <w:rPr>
          <w:rFonts w:ascii="Times New Roman"/>
          <w:sz w:val="24"/>
          <w:szCs w:val="24"/>
        </w:rPr>
        <w:t xml:space="preserve">n titulada </w:t>
      </w:r>
      <w:r>
        <w:rPr>
          <w:rFonts w:hAnsi="Times New Roman"/>
          <w:sz w:val="24"/>
          <w:szCs w:val="24"/>
        </w:rPr>
        <w:t>“</w:t>
      </w:r>
      <w:r>
        <w:rPr>
          <w:rFonts w:ascii="Times New Roman"/>
          <w:sz w:val="24"/>
          <w:szCs w:val="24"/>
        </w:rPr>
        <w:t>Documental geogr</w:t>
      </w:r>
      <w:r>
        <w:rPr>
          <w:rFonts w:hAnsi="Times New Roman"/>
          <w:sz w:val="24"/>
          <w:szCs w:val="24"/>
        </w:rPr>
        <w:t>á</w:t>
      </w:r>
      <w:r>
        <w:rPr>
          <w:rFonts w:ascii="Times New Roman"/>
          <w:sz w:val="24"/>
          <w:szCs w:val="24"/>
        </w:rPr>
        <w:t>fico</w:t>
      </w:r>
      <w:r>
        <w:rPr>
          <w:rFonts w:hAnsi="Times New Roman"/>
          <w:sz w:val="24"/>
          <w:szCs w:val="24"/>
        </w:rPr>
        <w:t>”</w:t>
      </w:r>
      <w:r>
        <w:rPr>
          <w:rFonts w:ascii="Times New Roman"/>
          <w:sz w:val="24"/>
          <w:szCs w:val="24"/>
        </w:rPr>
        <w:t xml:space="preserve">. </w:t>
      </w:r>
    </w:p>
    <w:p w14:paraId="6A813175" w14:textId="77777777" w:rsidR="0039474F" w:rsidRDefault="0039474F" w:rsidP="00EF7F20">
      <w:pPr>
        <w:pStyle w:val="BodyA"/>
        <w:spacing w:after="0" w:line="480" w:lineRule="auto"/>
        <w:rPr>
          <w:rFonts w:ascii="Times New Roman"/>
          <w:sz w:val="24"/>
          <w:szCs w:val="24"/>
        </w:rPr>
      </w:pPr>
      <w:r>
        <w:rPr>
          <w:rFonts w:ascii="Times New Roman"/>
          <w:noProof/>
          <w:sz w:val="24"/>
          <w:szCs w:val="24"/>
          <w:lang w:val="en-US"/>
        </w:rPr>
        <w:drawing>
          <wp:inline distT="0" distB="0" distL="0" distR="0" wp14:anchorId="3C075BB8" wp14:editId="08D85C7A">
            <wp:extent cx="4286250" cy="5715000"/>
            <wp:effectExtent l="0" t="0" r="6350" b="0"/>
            <wp:docPr id="5" name="Picture 5" descr="C:\Users\zfrade\AppData\Local\Microsoft\Windows\Temporary Internet Files\Content.IE5\0V92FUTU\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frade\AppData\Local\Microsoft\Windows\Temporary Internet Files\Content.IE5\0V92FUTU\IMG_06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14:paraId="79534212" w14:textId="77777777" w:rsidR="0039474F" w:rsidRPr="0023488A" w:rsidRDefault="008329B4" w:rsidP="006B7E79">
      <w:pPr>
        <w:pStyle w:val="BodyA"/>
        <w:spacing w:after="0" w:line="240" w:lineRule="auto"/>
        <w:rPr>
          <w:rFonts w:ascii="Times New Roman"/>
          <w:sz w:val="24"/>
          <w:szCs w:val="24"/>
          <w:lang w:val="en-US"/>
        </w:rPr>
      </w:pPr>
      <w:r>
        <w:rPr>
          <w:rFonts w:ascii="Times New Roman"/>
          <w:sz w:val="24"/>
          <w:szCs w:val="24"/>
        </w:rPr>
        <w:lastRenderedPageBreak/>
        <w:t>Fotograf</w:t>
      </w:r>
      <w:r>
        <w:rPr>
          <w:rFonts w:ascii="Times New Roman"/>
          <w:sz w:val="24"/>
          <w:szCs w:val="24"/>
        </w:rPr>
        <w:t>í</w:t>
      </w:r>
      <w:r>
        <w:rPr>
          <w:rFonts w:ascii="Times New Roman"/>
          <w:sz w:val="24"/>
          <w:szCs w:val="24"/>
        </w:rPr>
        <w:t xml:space="preserve">a de la portada de </w:t>
      </w:r>
      <w:r w:rsidRPr="008329B4">
        <w:rPr>
          <w:rFonts w:ascii="Times New Roman"/>
          <w:sz w:val="24"/>
          <w:szCs w:val="24"/>
        </w:rPr>
        <w:t xml:space="preserve">no. 1 </w:t>
      </w:r>
      <w:r>
        <w:rPr>
          <w:rFonts w:ascii="Times New Roman"/>
          <w:sz w:val="24"/>
          <w:szCs w:val="24"/>
        </w:rPr>
        <w:t xml:space="preserve">de </w:t>
      </w:r>
      <w:r w:rsidRPr="008329B4">
        <w:rPr>
          <w:rFonts w:ascii="Times New Roman"/>
          <w:sz w:val="24"/>
          <w:szCs w:val="24"/>
        </w:rPr>
        <w:t>oc</w:t>
      </w:r>
      <w:r>
        <w:rPr>
          <w:rFonts w:ascii="Times New Roman"/>
          <w:sz w:val="24"/>
          <w:szCs w:val="24"/>
        </w:rPr>
        <w:t xml:space="preserve">tubre 1941. </w:t>
      </w:r>
      <w:proofErr w:type="gramStart"/>
      <w:r w:rsidRPr="0023488A">
        <w:rPr>
          <w:rFonts w:ascii="Times New Roman"/>
          <w:sz w:val="24"/>
          <w:szCs w:val="24"/>
          <w:lang w:val="en-US"/>
        </w:rPr>
        <w:t>Cortes</w:t>
      </w:r>
      <w:r w:rsidRPr="0023488A">
        <w:rPr>
          <w:rFonts w:ascii="Times New Roman"/>
          <w:sz w:val="24"/>
          <w:szCs w:val="24"/>
          <w:lang w:val="en-US"/>
        </w:rPr>
        <w:t>í</w:t>
      </w:r>
      <w:r w:rsidRPr="0023488A">
        <w:rPr>
          <w:rFonts w:ascii="Times New Roman"/>
          <w:sz w:val="24"/>
          <w:szCs w:val="24"/>
          <w:lang w:val="en-US"/>
        </w:rPr>
        <w:t>a de Cuban Heritage Collection, University of Miami.</w:t>
      </w:r>
      <w:proofErr w:type="gramEnd"/>
    </w:p>
    <w:p w14:paraId="1FA1FF44" w14:textId="77777777" w:rsidR="006B7E79" w:rsidRPr="0023488A" w:rsidRDefault="006B7E79" w:rsidP="006B7E79">
      <w:pPr>
        <w:pStyle w:val="BodyA"/>
        <w:spacing w:after="0" w:line="240" w:lineRule="auto"/>
        <w:rPr>
          <w:rFonts w:ascii="Times New Roman"/>
          <w:sz w:val="24"/>
          <w:szCs w:val="24"/>
          <w:lang w:val="en-US"/>
        </w:rPr>
      </w:pPr>
    </w:p>
    <w:p w14:paraId="0A1AB450" w14:textId="77777777" w:rsidR="00AF3598" w:rsidRPr="0039474F" w:rsidRDefault="00AF3598" w:rsidP="006B7E79">
      <w:pPr>
        <w:pStyle w:val="BodyA"/>
        <w:spacing w:after="0" w:line="480" w:lineRule="auto"/>
        <w:rPr>
          <w:rFonts w:ascii="Times New Roman"/>
          <w:sz w:val="24"/>
          <w:szCs w:val="24"/>
        </w:rPr>
      </w:pPr>
      <w:r>
        <w:rPr>
          <w:rFonts w:ascii="Times New Roman"/>
          <w:sz w:val="24"/>
          <w:szCs w:val="24"/>
        </w:rPr>
        <w:t>Estas revistas infantiles no s</w:t>
      </w:r>
      <w:r>
        <w:rPr>
          <w:rFonts w:hAnsi="Times New Roman"/>
          <w:sz w:val="24"/>
          <w:szCs w:val="24"/>
        </w:rPr>
        <w:t>ó</w:t>
      </w:r>
      <w:r>
        <w:rPr>
          <w:rFonts w:ascii="Times New Roman"/>
          <w:sz w:val="24"/>
          <w:szCs w:val="24"/>
        </w:rPr>
        <w:t>lo evidencian el acierto de la observaci</w:t>
      </w:r>
      <w:r>
        <w:rPr>
          <w:rFonts w:hAnsi="Times New Roman"/>
          <w:sz w:val="24"/>
          <w:szCs w:val="24"/>
        </w:rPr>
        <w:t>ó</w:t>
      </w:r>
      <w:r>
        <w:rPr>
          <w:rFonts w:ascii="Times New Roman"/>
          <w:sz w:val="24"/>
          <w:szCs w:val="24"/>
        </w:rPr>
        <w:t>n que Luis de la Paz realiza en cuanto a la creaci</w:t>
      </w:r>
      <w:r>
        <w:rPr>
          <w:rFonts w:hAnsi="Times New Roman"/>
          <w:sz w:val="24"/>
          <w:szCs w:val="24"/>
        </w:rPr>
        <w:t>ó</w:t>
      </w:r>
      <w:r>
        <w:rPr>
          <w:rFonts w:ascii="Times New Roman"/>
          <w:sz w:val="24"/>
          <w:szCs w:val="24"/>
        </w:rPr>
        <w:t>n de revistas durante la Rep</w:t>
      </w:r>
      <w:r>
        <w:rPr>
          <w:rFonts w:hAnsi="Times New Roman"/>
          <w:sz w:val="24"/>
          <w:szCs w:val="24"/>
        </w:rPr>
        <w:t>ú</w:t>
      </w:r>
      <w:r>
        <w:rPr>
          <w:rFonts w:ascii="Times New Roman"/>
          <w:sz w:val="24"/>
          <w:szCs w:val="24"/>
        </w:rPr>
        <w:t>blica sino que espec</w:t>
      </w:r>
      <w:r>
        <w:rPr>
          <w:rFonts w:hAnsi="Times New Roman"/>
          <w:sz w:val="24"/>
          <w:szCs w:val="24"/>
        </w:rPr>
        <w:t>í</w:t>
      </w:r>
      <w:r>
        <w:rPr>
          <w:rFonts w:ascii="Times New Roman"/>
          <w:sz w:val="24"/>
          <w:szCs w:val="24"/>
        </w:rPr>
        <w:t>ficamente arrojan luz sobre las dedicadas a los ni</w:t>
      </w:r>
      <w:r>
        <w:rPr>
          <w:rFonts w:hAnsi="Times New Roman"/>
          <w:sz w:val="24"/>
          <w:szCs w:val="24"/>
        </w:rPr>
        <w:t>ñ</w:t>
      </w:r>
      <w:r>
        <w:rPr>
          <w:rFonts w:ascii="Times New Roman"/>
          <w:sz w:val="24"/>
          <w:szCs w:val="24"/>
        </w:rPr>
        <w:t>os y son antecedente importante de las obras narrativas que este estudio analiza.</w:t>
      </w:r>
    </w:p>
    <w:p w14:paraId="3D8419A2"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 En su conferencia </w:t>
      </w:r>
      <w:r>
        <w:rPr>
          <w:rFonts w:hAnsi="Times New Roman"/>
          <w:sz w:val="24"/>
          <w:szCs w:val="24"/>
        </w:rPr>
        <w:t>“</w:t>
      </w:r>
      <w:r>
        <w:rPr>
          <w:rFonts w:ascii="Times New Roman"/>
          <w:sz w:val="24"/>
          <w:szCs w:val="24"/>
        </w:rPr>
        <w:t>Qu</w:t>
      </w:r>
      <w:r>
        <w:rPr>
          <w:rFonts w:hAnsi="Times New Roman"/>
          <w:sz w:val="24"/>
          <w:szCs w:val="24"/>
        </w:rPr>
        <w:t>é</w:t>
      </w:r>
      <w:r>
        <w:rPr>
          <w:rFonts w:hAnsi="Times New Roman"/>
          <w:sz w:val="24"/>
          <w:szCs w:val="24"/>
        </w:rPr>
        <w:t xml:space="preserve"> </w:t>
      </w:r>
      <w:r>
        <w:rPr>
          <w:rFonts w:ascii="Times New Roman"/>
          <w:sz w:val="24"/>
          <w:szCs w:val="24"/>
        </w:rPr>
        <w:t>es la naci</w:t>
      </w:r>
      <w:r>
        <w:rPr>
          <w:rFonts w:hAnsi="Times New Roman"/>
          <w:sz w:val="24"/>
          <w:szCs w:val="24"/>
        </w:rPr>
        <w:t>ó</w:t>
      </w:r>
      <w:r>
        <w:rPr>
          <w:rFonts w:ascii="Times New Roman"/>
          <w:sz w:val="24"/>
          <w:szCs w:val="24"/>
        </w:rPr>
        <w:t>n</w:t>
      </w:r>
      <w:r>
        <w:rPr>
          <w:rFonts w:hAnsi="Times New Roman"/>
          <w:sz w:val="24"/>
          <w:szCs w:val="24"/>
        </w:rPr>
        <w:t>”</w:t>
      </w:r>
      <w:r>
        <w:rPr>
          <w:rFonts w:hAnsi="Times New Roman"/>
          <w:sz w:val="24"/>
          <w:szCs w:val="24"/>
        </w:rPr>
        <w:t xml:space="preserve"> </w:t>
      </w:r>
      <w:r>
        <w:rPr>
          <w:rFonts w:ascii="Times New Roman"/>
          <w:sz w:val="24"/>
          <w:szCs w:val="24"/>
        </w:rPr>
        <w:t>(1882) Ernesto Ren</w:t>
      </w:r>
      <w:r>
        <w:rPr>
          <w:rFonts w:hAnsi="Times New Roman"/>
          <w:sz w:val="24"/>
          <w:szCs w:val="24"/>
        </w:rPr>
        <w:t>á</w:t>
      </w:r>
      <w:r>
        <w:rPr>
          <w:rFonts w:ascii="Times New Roman"/>
          <w:sz w:val="24"/>
          <w:szCs w:val="24"/>
        </w:rPr>
        <w:t xml:space="preserve">n sostiene que </w:t>
      </w:r>
      <w:r>
        <w:rPr>
          <w:rFonts w:hAnsi="Times New Roman"/>
          <w:sz w:val="24"/>
          <w:szCs w:val="24"/>
        </w:rPr>
        <w:t>“</w:t>
      </w:r>
      <w:r>
        <w:rPr>
          <w:rFonts w:ascii="Times New Roman"/>
          <w:sz w:val="24"/>
          <w:szCs w:val="24"/>
        </w:rPr>
        <w:t>la esencia de una naci</w:t>
      </w:r>
      <w:r>
        <w:rPr>
          <w:rFonts w:hAnsi="Times New Roman"/>
          <w:sz w:val="24"/>
          <w:szCs w:val="24"/>
        </w:rPr>
        <w:t>ó</w:t>
      </w:r>
      <w:r>
        <w:rPr>
          <w:rFonts w:ascii="Times New Roman"/>
          <w:sz w:val="24"/>
          <w:szCs w:val="24"/>
        </w:rPr>
        <w:t>n es que todos los individuos tengan muchas cosas en com</w:t>
      </w:r>
      <w:r>
        <w:rPr>
          <w:rFonts w:hAnsi="Times New Roman"/>
          <w:sz w:val="24"/>
          <w:szCs w:val="24"/>
        </w:rPr>
        <w:t>ú</w:t>
      </w:r>
      <w:r>
        <w:rPr>
          <w:rFonts w:ascii="Times New Roman"/>
          <w:sz w:val="24"/>
          <w:szCs w:val="24"/>
        </w:rPr>
        <w:t>n, y tambi</w:t>
      </w:r>
      <w:r>
        <w:rPr>
          <w:rFonts w:hAnsi="Times New Roman"/>
          <w:sz w:val="24"/>
          <w:szCs w:val="24"/>
        </w:rPr>
        <w:t>é</w:t>
      </w:r>
      <w:r>
        <w:rPr>
          <w:rFonts w:ascii="Times New Roman"/>
          <w:sz w:val="24"/>
          <w:szCs w:val="24"/>
        </w:rPr>
        <w:t>n que todos hayan olvidado muchas cosas</w:t>
      </w:r>
      <w:r>
        <w:rPr>
          <w:rFonts w:hAnsi="Times New Roman"/>
          <w:sz w:val="24"/>
          <w:szCs w:val="24"/>
        </w:rPr>
        <w:t>”</w:t>
      </w:r>
      <w:r>
        <w:rPr>
          <w:rFonts w:hAnsi="Times New Roman"/>
          <w:sz w:val="24"/>
          <w:szCs w:val="24"/>
        </w:rPr>
        <w:t xml:space="preserve"> </w:t>
      </w:r>
      <w:r>
        <w:rPr>
          <w:rFonts w:ascii="Times New Roman"/>
          <w:sz w:val="24"/>
          <w:szCs w:val="24"/>
        </w:rPr>
        <w:t>(66). En la construcci</w:t>
      </w:r>
      <w:r>
        <w:rPr>
          <w:rFonts w:hAnsi="Times New Roman"/>
          <w:sz w:val="24"/>
          <w:szCs w:val="24"/>
        </w:rPr>
        <w:t>ó</w:t>
      </w:r>
      <w:r>
        <w:rPr>
          <w:rFonts w:ascii="Times New Roman"/>
          <w:sz w:val="24"/>
          <w:szCs w:val="24"/>
        </w:rPr>
        <w:t>n de la naci</w:t>
      </w:r>
      <w:r>
        <w:rPr>
          <w:rFonts w:hAnsi="Times New Roman"/>
          <w:sz w:val="24"/>
          <w:szCs w:val="24"/>
        </w:rPr>
        <w:t>ó</w:t>
      </w:r>
      <w:r>
        <w:rPr>
          <w:rFonts w:ascii="Times New Roman"/>
          <w:sz w:val="24"/>
          <w:szCs w:val="24"/>
        </w:rPr>
        <w:t xml:space="preserve">n cubana,  asalta una interrogante: </w:t>
      </w:r>
      <w:r>
        <w:rPr>
          <w:rFonts w:hAnsi="Times New Roman"/>
          <w:sz w:val="24"/>
          <w:szCs w:val="24"/>
        </w:rPr>
        <w:t>¿</w:t>
      </w:r>
      <w:r>
        <w:rPr>
          <w:rFonts w:ascii="Times New Roman"/>
          <w:sz w:val="24"/>
          <w:szCs w:val="24"/>
        </w:rPr>
        <w:t>comparten todos sus individuos las mismas ansias de independizarse de un modelo extranjero impuesto y, de ser as</w:t>
      </w:r>
      <w:r>
        <w:rPr>
          <w:rFonts w:hAnsi="Times New Roman"/>
          <w:sz w:val="24"/>
          <w:szCs w:val="24"/>
        </w:rPr>
        <w:t>í</w:t>
      </w:r>
      <w:r>
        <w:rPr>
          <w:rFonts w:ascii="Times New Roman"/>
          <w:sz w:val="24"/>
          <w:szCs w:val="24"/>
        </w:rPr>
        <w:t>, c</w:t>
      </w:r>
      <w:r>
        <w:rPr>
          <w:rFonts w:hAnsi="Times New Roman"/>
          <w:sz w:val="24"/>
          <w:szCs w:val="24"/>
        </w:rPr>
        <w:t>ó</w:t>
      </w:r>
      <w:r>
        <w:rPr>
          <w:rFonts w:ascii="Times New Roman"/>
          <w:sz w:val="24"/>
          <w:szCs w:val="24"/>
        </w:rPr>
        <w:t>mo manifiestan esas ansias?  Las primeras generaciones republicanas comparten la influencia del modelo norteamericano en todos los aspectos pero tambi</w:t>
      </w:r>
      <w:r>
        <w:rPr>
          <w:rFonts w:hAnsi="Times New Roman"/>
          <w:sz w:val="24"/>
          <w:szCs w:val="24"/>
        </w:rPr>
        <w:t>é</w:t>
      </w:r>
      <w:r>
        <w:rPr>
          <w:rFonts w:ascii="Times New Roman"/>
          <w:sz w:val="24"/>
          <w:szCs w:val="24"/>
        </w:rPr>
        <w:t>n un inter</w:t>
      </w:r>
      <w:r>
        <w:rPr>
          <w:rFonts w:hAnsi="Times New Roman"/>
          <w:sz w:val="24"/>
          <w:szCs w:val="24"/>
        </w:rPr>
        <w:t>é</w:t>
      </w:r>
      <w:r>
        <w:rPr>
          <w:rFonts w:ascii="Times New Roman"/>
          <w:sz w:val="24"/>
          <w:szCs w:val="24"/>
        </w:rPr>
        <w:t>s por lo m</w:t>
      </w:r>
      <w:r>
        <w:rPr>
          <w:rFonts w:hAnsi="Times New Roman"/>
          <w:sz w:val="24"/>
          <w:szCs w:val="24"/>
        </w:rPr>
        <w:t>á</w:t>
      </w:r>
      <w:r>
        <w:rPr>
          <w:rFonts w:ascii="Times New Roman"/>
          <w:sz w:val="24"/>
          <w:szCs w:val="24"/>
        </w:rPr>
        <w:t>s representativo de la naci</w:t>
      </w:r>
      <w:r>
        <w:rPr>
          <w:rFonts w:hAnsi="Times New Roman"/>
          <w:sz w:val="24"/>
          <w:szCs w:val="24"/>
        </w:rPr>
        <w:t>ó</w:t>
      </w:r>
      <w:r>
        <w:rPr>
          <w:rFonts w:ascii="Times New Roman"/>
          <w:sz w:val="24"/>
          <w:szCs w:val="24"/>
        </w:rPr>
        <w:t>n cubana. Todo el quehacer literario del siglo XIX se va integrando en busca de la identidad propia y en la formaci</w:t>
      </w:r>
      <w:r>
        <w:rPr>
          <w:rFonts w:hAnsi="Times New Roman"/>
          <w:sz w:val="24"/>
          <w:szCs w:val="24"/>
        </w:rPr>
        <w:t>ó</w:t>
      </w:r>
      <w:r>
        <w:rPr>
          <w:rFonts w:ascii="Times New Roman"/>
          <w:sz w:val="24"/>
          <w:szCs w:val="24"/>
        </w:rPr>
        <w:t>n de una conciencia hist</w:t>
      </w:r>
      <w:r>
        <w:rPr>
          <w:rFonts w:hAnsi="Times New Roman"/>
          <w:sz w:val="24"/>
          <w:szCs w:val="24"/>
        </w:rPr>
        <w:t>ó</w:t>
      </w:r>
      <w:r>
        <w:rPr>
          <w:rFonts w:ascii="Times New Roman"/>
          <w:sz w:val="24"/>
          <w:szCs w:val="24"/>
        </w:rPr>
        <w:t>rica, fundamentos que sustentan las guerras por la independencia (1868-1878) y (1895-1898).  La denuncia de males sociales y pol</w:t>
      </w:r>
      <w:r>
        <w:rPr>
          <w:rFonts w:hAnsi="Times New Roman"/>
          <w:sz w:val="24"/>
          <w:szCs w:val="24"/>
        </w:rPr>
        <w:t>í</w:t>
      </w:r>
      <w:r>
        <w:rPr>
          <w:rFonts w:ascii="Times New Roman"/>
          <w:sz w:val="24"/>
          <w:szCs w:val="24"/>
        </w:rPr>
        <w:t>ticos influye significativamente en las creaciones de los primeros escritores, los cuales representan una imagen de la naci</w:t>
      </w:r>
      <w:r>
        <w:rPr>
          <w:rFonts w:hAnsi="Times New Roman"/>
          <w:sz w:val="24"/>
          <w:szCs w:val="24"/>
        </w:rPr>
        <w:t>ó</w:t>
      </w:r>
      <w:r>
        <w:rPr>
          <w:rFonts w:ascii="Times New Roman"/>
          <w:sz w:val="24"/>
          <w:szCs w:val="24"/>
        </w:rPr>
        <w:t>n con sentido cubano, fusionando elementos hispanoamericanos como las figuras hist</w:t>
      </w:r>
      <w:r>
        <w:rPr>
          <w:rFonts w:hAnsi="Times New Roman"/>
          <w:sz w:val="24"/>
          <w:szCs w:val="24"/>
        </w:rPr>
        <w:t>ó</w:t>
      </w:r>
      <w:r>
        <w:rPr>
          <w:rFonts w:ascii="Times New Roman"/>
          <w:sz w:val="24"/>
          <w:szCs w:val="24"/>
        </w:rPr>
        <w:t>ricas, la geograf</w:t>
      </w:r>
      <w:r>
        <w:rPr>
          <w:rFonts w:hAnsi="Times New Roman"/>
          <w:sz w:val="24"/>
          <w:szCs w:val="24"/>
        </w:rPr>
        <w:t>í</w:t>
      </w:r>
      <w:r>
        <w:rPr>
          <w:rFonts w:ascii="Times New Roman"/>
          <w:sz w:val="24"/>
          <w:szCs w:val="24"/>
        </w:rPr>
        <w:t>a, el humor caribe</w:t>
      </w:r>
      <w:r>
        <w:rPr>
          <w:rFonts w:hAnsi="Times New Roman"/>
          <w:sz w:val="24"/>
          <w:szCs w:val="24"/>
        </w:rPr>
        <w:t>ñ</w:t>
      </w:r>
      <w:r>
        <w:rPr>
          <w:rFonts w:ascii="Times New Roman"/>
          <w:sz w:val="24"/>
          <w:szCs w:val="24"/>
        </w:rPr>
        <w:t>o  y lo universal. Cuba, a diferencia de otras naciones latinoamericanas carece de una poblaci</w:t>
      </w:r>
      <w:r>
        <w:rPr>
          <w:rFonts w:hAnsi="Times New Roman"/>
          <w:sz w:val="24"/>
          <w:szCs w:val="24"/>
        </w:rPr>
        <w:t>ó</w:t>
      </w:r>
      <w:r>
        <w:rPr>
          <w:rFonts w:ascii="Times New Roman"/>
          <w:sz w:val="24"/>
          <w:szCs w:val="24"/>
        </w:rPr>
        <w:t>n ind</w:t>
      </w:r>
      <w:r>
        <w:rPr>
          <w:rFonts w:hAnsi="Times New Roman"/>
          <w:sz w:val="24"/>
          <w:szCs w:val="24"/>
        </w:rPr>
        <w:t>í</w:t>
      </w:r>
      <w:r>
        <w:rPr>
          <w:rFonts w:ascii="Times New Roman"/>
          <w:sz w:val="24"/>
          <w:szCs w:val="24"/>
        </w:rPr>
        <w:t>gena con una antigua cultura y un pasado prehisp</w:t>
      </w:r>
      <w:r>
        <w:rPr>
          <w:rFonts w:hAnsi="Times New Roman"/>
          <w:sz w:val="24"/>
          <w:szCs w:val="24"/>
        </w:rPr>
        <w:t>á</w:t>
      </w:r>
      <w:r>
        <w:rPr>
          <w:rFonts w:ascii="Times New Roman"/>
          <w:sz w:val="24"/>
          <w:szCs w:val="24"/>
        </w:rPr>
        <w:t>nico, lo  que Jorge Ma</w:t>
      </w:r>
      <w:r>
        <w:rPr>
          <w:rFonts w:hAnsi="Times New Roman"/>
          <w:sz w:val="24"/>
          <w:szCs w:val="24"/>
        </w:rPr>
        <w:t>ñ</w:t>
      </w:r>
      <w:r>
        <w:rPr>
          <w:rFonts w:ascii="Times New Roman"/>
          <w:sz w:val="24"/>
          <w:szCs w:val="24"/>
        </w:rPr>
        <w:t xml:space="preserve">ach refiere como </w:t>
      </w:r>
      <w:r>
        <w:rPr>
          <w:rFonts w:hAnsi="Times New Roman"/>
          <w:sz w:val="24"/>
          <w:szCs w:val="24"/>
        </w:rPr>
        <w:t>“</w:t>
      </w:r>
      <w:r>
        <w:rPr>
          <w:rFonts w:ascii="Times New Roman"/>
          <w:sz w:val="24"/>
          <w:szCs w:val="24"/>
        </w:rPr>
        <w:t>la carencia de una imagen hist</w:t>
      </w:r>
      <w:r>
        <w:rPr>
          <w:rFonts w:hAnsi="Times New Roman"/>
          <w:sz w:val="24"/>
          <w:szCs w:val="24"/>
        </w:rPr>
        <w:t>ó</w:t>
      </w:r>
      <w:r>
        <w:rPr>
          <w:rFonts w:ascii="Times New Roman"/>
          <w:sz w:val="24"/>
          <w:szCs w:val="24"/>
        </w:rPr>
        <w:t>rica apropiada</w:t>
      </w:r>
      <w:r>
        <w:rPr>
          <w:rFonts w:hAnsi="Times New Roman"/>
          <w:sz w:val="24"/>
          <w:szCs w:val="24"/>
        </w:rPr>
        <w:t>”</w:t>
      </w:r>
      <w:r>
        <w:rPr>
          <w:rFonts w:hAnsi="Times New Roman"/>
          <w:sz w:val="24"/>
          <w:szCs w:val="24"/>
        </w:rPr>
        <w:t xml:space="preserve"> </w:t>
      </w:r>
      <w:r>
        <w:rPr>
          <w:rFonts w:ascii="Times New Roman"/>
          <w:sz w:val="24"/>
          <w:szCs w:val="24"/>
        </w:rPr>
        <w:t>(47). El pasado com</w:t>
      </w:r>
      <w:r>
        <w:rPr>
          <w:rFonts w:hAnsi="Times New Roman"/>
          <w:sz w:val="24"/>
          <w:szCs w:val="24"/>
        </w:rPr>
        <w:t>ú</w:t>
      </w:r>
      <w:r>
        <w:rPr>
          <w:rFonts w:ascii="Times New Roman"/>
          <w:sz w:val="24"/>
          <w:szCs w:val="24"/>
        </w:rPr>
        <w:t>n esencial para la consolidaci</w:t>
      </w:r>
      <w:r>
        <w:rPr>
          <w:rFonts w:hAnsi="Times New Roman"/>
          <w:sz w:val="24"/>
          <w:szCs w:val="24"/>
        </w:rPr>
        <w:t>ó</w:t>
      </w:r>
      <w:r>
        <w:rPr>
          <w:rFonts w:ascii="Times New Roman"/>
          <w:sz w:val="24"/>
          <w:szCs w:val="24"/>
        </w:rPr>
        <w:t>n de una naci</w:t>
      </w:r>
      <w:r>
        <w:rPr>
          <w:rFonts w:hAnsi="Times New Roman"/>
          <w:sz w:val="24"/>
          <w:szCs w:val="24"/>
        </w:rPr>
        <w:t>ó</w:t>
      </w:r>
      <w:r>
        <w:rPr>
          <w:rFonts w:ascii="Times New Roman"/>
          <w:sz w:val="24"/>
          <w:szCs w:val="24"/>
        </w:rPr>
        <w:t xml:space="preserve">n en el caso de la isla se remonta a su </w:t>
      </w:r>
      <w:r>
        <w:rPr>
          <w:rFonts w:ascii="Times New Roman"/>
          <w:sz w:val="24"/>
          <w:szCs w:val="24"/>
        </w:rPr>
        <w:lastRenderedPageBreak/>
        <w:t>etapa colonial y en la Rep</w:t>
      </w:r>
      <w:r>
        <w:rPr>
          <w:rFonts w:hAnsi="Times New Roman"/>
          <w:sz w:val="24"/>
          <w:szCs w:val="24"/>
        </w:rPr>
        <w:t>ú</w:t>
      </w:r>
      <w:r>
        <w:rPr>
          <w:rFonts w:ascii="Times New Roman"/>
          <w:sz w:val="24"/>
          <w:szCs w:val="24"/>
        </w:rPr>
        <w:t>blica se adopta una actitud de rescate de los valores propios a partir del pasado hist</w:t>
      </w:r>
      <w:r>
        <w:rPr>
          <w:rFonts w:hAnsi="Times New Roman"/>
          <w:sz w:val="24"/>
          <w:szCs w:val="24"/>
        </w:rPr>
        <w:t>ó</w:t>
      </w:r>
      <w:r>
        <w:rPr>
          <w:rFonts w:ascii="Times New Roman"/>
          <w:sz w:val="24"/>
          <w:szCs w:val="24"/>
        </w:rPr>
        <w:t>rico-cultural. De acuerdo con Ma</w:t>
      </w:r>
      <w:r>
        <w:rPr>
          <w:rFonts w:hAnsi="Times New Roman"/>
          <w:sz w:val="24"/>
          <w:szCs w:val="24"/>
        </w:rPr>
        <w:t>ñ</w:t>
      </w:r>
      <w:r>
        <w:rPr>
          <w:rFonts w:ascii="Times New Roman"/>
          <w:sz w:val="24"/>
          <w:szCs w:val="24"/>
        </w:rPr>
        <w:t>ach, la imagen hist</w:t>
      </w:r>
      <w:r>
        <w:rPr>
          <w:rFonts w:hAnsi="Times New Roman"/>
          <w:sz w:val="24"/>
          <w:szCs w:val="24"/>
        </w:rPr>
        <w:t>ó</w:t>
      </w:r>
      <w:r>
        <w:rPr>
          <w:rFonts w:ascii="Times New Roman"/>
          <w:sz w:val="24"/>
          <w:szCs w:val="24"/>
        </w:rPr>
        <w:t>rica predominante en Cuba durante las d</w:t>
      </w:r>
      <w:r>
        <w:rPr>
          <w:rFonts w:hAnsi="Times New Roman"/>
          <w:sz w:val="24"/>
          <w:szCs w:val="24"/>
        </w:rPr>
        <w:t>é</w:t>
      </w:r>
      <w:r>
        <w:rPr>
          <w:rFonts w:ascii="Times New Roman"/>
          <w:sz w:val="24"/>
          <w:szCs w:val="24"/>
        </w:rPr>
        <w:t>cadas centrales del siglo diecinueve se resolvi</w:t>
      </w:r>
      <w:r>
        <w:rPr>
          <w:rFonts w:hAnsi="Times New Roman"/>
          <w:sz w:val="24"/>
          <w:szCs w:val="24"/>
        </w:rPr>
        <w:t>ó</w:t>
      </w:r>
      <w:r>
        <w:rPr>
          <w:rFonts w:hAnsi="Times New Roman"/>
          <w:sz w:val="24"/>
          <w:szCs w:val="24"/>
        </w:rPr>
        <w:t xml:space="preserve"> </w:t>
      </w:r>
      <w:r>
        <w:rPr>
          <w:rFonts w:ascii="Times New Roman"/>
          <w:sz w:val="24"/>
          <w:szCs w:val="24"/>
        </w:rPr>
        <w:t>en tres f</w:t>
      </w:r>
      <w:r>
        <w:rPr>
          <w:rFonts w:hAnsi="Times New Roman"/>
          <w:sz w:val="24"/>
          <w:szCs w:val="24"/>
        </w:rPr>
        <w:t>ó</w:t>
      </w:r>
      <w:r>
        <w:rPr>
          <w:rFonts w:ascii="Times New Roman"/>
          <w:sz w:val="24"/>
          <w:szCs w:val="24"/>
        </w:rPr>
        <w:t>rmulas distintas de acci</w:t>
      </w:r>
      <w:r>
        <w:rPr>
          <w:rFonts w:hAnsi="Times New Roman"/>
          <w:sz w:val="24"/>
          <w:szCs w:val="24"/>
        </w:rPr>
        <w:t>ó</w:t>
      </w:r>
      <w:r>
        <w:rPr>
          <w:rFonts w:ascii="Times New Roman"/>
          <w:sz w:val="24"/>
          <w:szCs w:val="24"/>
        </w:rPr>
        <w:t>n pol</w:t>
      </w:r>
      <w:r>
        <w:rPr>
          <w:rFonts w:hAnsi="Times New Roman"/>
          <w:sz w:val="24"/>
          <w:szCs w:val="24"/>
        </w:rPr>
        <w:t>í</w:t>
      </w:r>
      <w:r>
        <w:rPr>
          <w:rFonts w:ascii="Times New Roman"/>
          <w:sz w:val="24"/>
          <w:szCs w:val="24"/>
        </w:rPr>
        <w:t>tica: el separatismo rom</w:t>
      </w:r>
      <w:r>
        <w:rPr>
          <w:rFonts w:hAnsi="Times New Roman"/>
          <w:sz w:val="24"/>
          <w:szCs w:val="24"/>
        </w:rPr>
        <w:t>á</w:t>
      </w:r>
      <w:r>
        <w:rPr>
          <w:rFonts w:ascii="Times New Roman"/>
          <w:sz w:val="24"/>
          <w:szCs w:val="24"/>
        </w:rPr>
        <w:t>ntico, el anexionismo y el reformismo</w:t>
      </w:r>
      <w:r>
        <w:rPr>
          <w:rFonts w:hAnsi="Times New Roman"/>
          <w:sz w:val="24"/>
          <w:szCs w:val="24"/>
        </w:rPr>
        <w:t>”</w:t>
      </w:r>
      <w:r>
        <w:rPr>
          <w:rFonts w:hAnsi="Times New Roman"/>
          <w:sz w:val="24"/>
          <w:szCs w:val="24"/>
        </w:rPr>
        <w:t xml:space="preserve"> </w:t>
      </w:r>
      <w:r>
        <w:rPr>
          <w:rFonts w:ascii="Times New Roman"/>
          <w:sz w:val="24"/>
          <w:szCs w:val="24"/>
        </w:rPr>
        <w:t>(52). Rafael Rojas, por su parte, concluye que la literatura cubana aborda la identidad nacional desde dos discursos paralelos: por un lado participa como naci</w:t>
      </w:r>
      <w:r>
        <w:rPr>
          <w:rFonts w:hAnsi="Times New Roman"/>
          <w:sz w:val="24"/>
          <w:szCs w:val="24"/>
        </w:rPr>
        <w:t>ó</w:t>
      </w:r>
      <w:r>
        <w:rPr>
          <w:rFonts w:ascii="Times New Roman"/>
          <w:sz w:val="24"/>
          <w:szCs w:val="24"/>
        </w:rPr>
        <w:t>n en la identidad cultural de Latinoam</w:t>
      </w:r>
      <w:r>
        <w:rPr>
          <w:rFonts w:hAnsi="Times New Roman"/>
          <w:sz w:val="24"/>
          <w:szCs w:val="24"/>
        </w:rPr>
        <w:t>é</w:t>
      </w:r>
      <w:r>
        <w:rPr>
          <w:rFonts w:ascii="Times New Roman"/>
          <w:sz w:val="24"/>
          <w:szCs w:val="24"/>
        </w:rPr>
        <w:t>rica y por otro la identidad nacional de Cuba sobresale del marco general de Latinoam</w:t>
      </w:r>
      <w:r>
        <w:rPr>
          <w:rFonts w:hAnsi="Times New Roman"/>
          <w:sz w:val="24"/>
          <w:szCs w:val="24"/>
        </w:rPr>
        <w:t>é</w:t>
      </w:r>
      <w:r>
        <w:rPr>
          <w:rFonts w:ascii="Times New Roman"/>
          <w:sz w:val="24"/>
          <w:szCs w:val="24"/>
        </w:rPr>
        <w:t xml:space="preserve">rica y sin embargo pertenece a </w:t>
      </w:r>
      <w:r>
        <w:rPr>
          <w:rFonts w:hAnsi="Times New Roman"/>
          <w:sz w:val="24"/>
          <w:szCs w:val="24"/>
        </w:rPr>
        <w:t>é</w:t>
      </w:r>
      <w:r>
        <w:rPr>
          <w:rFonts w:ascii="Times New Roman"/>
          <w:sz w:val="24"/>
          <w:szCs w:val="24"/>
        </w:rPr>
        <w:t xml:space="preserve">l. (241 Gallery of Cuban writing). </w:t>
      </w:r>
    </w:p>
    <w:p w14:paraId="0FD83B04" w14:textId="77777777" w:rsidR="00AF3598" w:rsidRDefault="00AF3598" w:rsidP="00AF3598">
      <w:pPr>
        <w:pStyle w:val="BodyA"/>
        <w:spacing w:after="0" w:line="480" w:lineRule="auto"/>
        <w:rPr>
          <w:rFonts w:ascii="Times New Roman" w:eastAsia="Times New Roman" w:hAnsi="Times New Roman" w:cs="Times New Roman"/>
          <w:sz w:val="24"/>
          <w:szCs w:val="24"/>
        </w:rPr>
      </w:pPr>
      <w:r>
        <w:rPr>
          <w:rFonts w:ascii="Times New Roman"/>
          <w:b/>
          <w:bCs/>
          <w:sz w:val="24"/>
          <w:szCs w:val="24"/>
        </w:rPr>
        <w:t>Construcci</w:t>
      </w:r>
      <w:r>
        <w:rPr>
          <w:rFonts w:hAnsi="Times New Roman"/>
          <w:b/>
          <w:bCs/>
          <w:sz w:val="24"/>
          <w:szCs w:val="24"/>
        </w:rPr>
        <w:t>ó</w:t>
      </w:r>
      <w:r>
        <w:rPr>
          <w:rFonts w:ascii="Times New Roman"/>
          <w:b/>
          <w:bCs/>
          <w:sz w:val="24"/>
          <w:szCs w:val="24"/>
        </w:rPr>
        <w:t>n de una identidad nacional: El proceso cubano</w:t>
      </w:r>
    </w:p>
    <w:p w14:paraId="755CAFCA" w14:textId="77777777" w:rsidR="00AF3598" w:rsidRDefault="00AF3598" w:rsidP="00AF3598">
      <w:pPr>
        <w:pStyle w:val="BodyA"/>
        <w:spacing w:after="0" w:line="480" w:lineRule="auto"/>
        <w:ind w:firstLine="720"/>
        <w:rPr>
          <w:rFonts w:ascii="Times New Roman" w:eastAsia="Times New Roman" w:hAnsi="Times New Roman" w:cs="Times New Roman"/>
          <w:caps/>
          <w:sz w:val="24"/>
          <w:szCs w:val="24"/>
        </w:rPr>
      </w:pPr>
      <w:r>
        <w:rPr>
          <w:rFonts w:ascii="Times New Roman"/>
          <w:sz w:val="24"/>
          <w:szCs w:val="24"/>
        </w:rPr>
        <w:t>Al referirse al punto cero de la sensibilidad social en el caso de Cuba, Jorge Ma</w:t>
      </w:r>
      <w:r>
        <w:rPr>
          <w:rFonts w:hAnsi="Times New Roman"/>
          <w:sz w:val="24"/>
          <w:szCs w:val="24"/>
        </w:rPr>
        <w:t>ñ</w:t>
      </w:r>
      <w:r>
        <w:rPr>
          <w:rFonts w:ascii="Times New Roman"/>
          <w:sz w:val="24"/>
          <w:szCs w:val="24"/>
        </w:rPr>
        <w:t>ach traza la representaci</w:t>
      </w:r>
      <w:r>
        <w:rPr>
          <w:rFonts w:hAnsi="Times New Roman"/>
          <w:sz w:val="24"/>
          <w:szCs w:val="24"/>
        </w:rPr>
        <w:t>ó</w:t>
      </w:r>
      <w:r>
        <w:rPr>
          <w:rFonts w:ascii="Times New Roman"/>
          <w:sz w:val="24"/>
          <w:szCs w:val="24"/>
        </w:rPr>
        <w:t>n de lo aut</w:t>
      </w:r>
      <w:r>
        <w:rPr>
          <w:rFonts w:hAnsi="Times New Roman"/>
          <w:sz w:val="24"/>
          <w:szCs w:val="24"/>
        </w:rPr>
        <w:t>ó</w:t>
      </w:r>
      <w:r>
        <w:rPr>
          <w:rFonts w:ascii="Times New Roman"/>
          <w:sz w:val="24"/>
          <w:szCs w:val="24"/>
        </w:rPr>
        <w:t>ctono a partir del nombre que recibi</w:t>
      </w:r>
      <w:r>
        <w:rPr>
          <w:rFonts w:hAnsi="Times New Roman"/>
          <w:sz w:val="24"/>
          <w:szCs w:val="24"/>
        </w:rPr>
        <w:t>ó</w:t>
      </w:r>
      <w:r>
        <w:rPr>
          <w:rFonts w:hAnsi="Times New Roman"/>
          <w:sz w:val="24"/>
          <w:szCs w:val="24"/>
        </w:rPr>
        <w:t xml:space="preserve"> </w:t>
      </w:r>
      <w:r>
        <w:rPr>
          <w:rFonts w:ascii="Times New Roman"/>
          <w:sz w:val="24"/>
          <w:szCs w:val="24"/>
        </w:rPr>
        <w:t>la isla en distintos momentos hist</w:t>
      </w:r>
      <w:r>
        <w:rPr>
          <w:rFonts w:hAnsi="Times New Roman"/>
          <w:sz w:val="24"/>
          <w:szCs w:val="24"/>
        </w:rPr>
        <w:t>ó</w:t>
      </w:r>
      <w:r>
        <w:rPr>
          <w:rFonts w:ascii="Times New Roman"/>
          <w:sz w:val="24"/>
          <w:szCs w:val="24"/>
        </w:rPr>
        <w:t>ricos. El escritor observa que al sustituir el nombre aborigen, Cuba, por otras designaciones como Juana y Fernandina, la Corona reflej</w:t>
      </w:r>
      <w:r>
        <w:rPr>
          <w:rFonts w:hAnsi="Times New Roman"/>
          <w:sz w:val="24"/>
          <w:szCs w:val="24"/>
        </w:rPr>
        <w:t>ó</w:t>
      </w:r>
      <w:r>
        <w:rPr>
          <w:rFonts w:hAnsi="Times New Roman"/>
          <w:sz w:val="24"/>
          <w:szCs w:val="24"/>
        </w:rPr>
        <w:t xml:space="preserve"> </w:t>
      </w:r>
      <w:r>
        <w:rPr>
          <w:rFonts w:ascii="Times New Roman"/>
          <w:sz w:val="24"/>
          <w:szCs w:val="24"/>
        </w:rPr>
        <w:t xml:space="preserve">la imagen oficial de la conquista, su sentido patrimonial y absolutista: </w:t>
      </w:r>
      <w:r>
        <w:rPr>
          <w:rFonts w:hAnsi="Times New Roman"/>
          <w:sz w:val="24"/>
          <w:szCs w:val="24"/>
        </w:rPr>
        <w:t>“</w:t>
      </w:r>
      <w:r>
        <w:rPr>
          <w:rFonts w:ascii="Times New Roman"/>
          <w:sz w:val="24"/>
          <w:szCs w:val="24"/>
        </w:rPr>
        <w:t>ignorando el nombre natural de la isla, se niega toda voluntad nativa</w:t>
      </w:r>
      <w:r>
        <w:rPr>
          <w:rFonts w:hAnsi="Times New Roman"/>
          <w:sz w:val="24"/>
          <w:szCs w:val="24"/>
        </w:rPr>
        <w:t>…</w:t>
      </w:r>
      <w:r>
        <w:rPr>
          <w:rFonts w:hAnsi="Times New Roman"/>
          <w:sz w:val="24"/>
          <w:szCs w:val="24"/>
        </w:rPr>
        <w:t xml:space="preserve"> </w:t>
      </w:r>
      <w:r>
        <w:rPr>
          <w:rFonts w:ascii="Times New Roman"/>
          <w:sz w:val="24"/>
          <w:szCs w:val="24"/>
        </w:rPr>
        <w:t>el indio, de entrada, no cuenta</w:t>
      </w:r>
      <w:r>
        <w:rPr>
          <w:rFonts w:hAnsi="Times New Roman"/>
          <w:sz w:val="24"/>
          <w:szCs w:val="24"/>
        </w:rPr>
        <w:t>”</w:t>
      </w:r>
      <w:r>
        <w:rPr>
          <w:rFonts w:hAnsi="Times New Roman"/>
          <w:sz w:val="24"/>
          <w:szCs w:val="24"/>
        </w:rPr>
        <w:t xml:space="preserve"> </w:t>
      </w:r>
      <w:r>
        <w:rPr>
          <w:rFonts w:ascii="Times New Roman"/>
          <w:sz w:val="24"/>
          <w:szCs w:val="24"/>
        </w:rPr>
        <w:t>(Ma</w:t>
      </w:r>
      <w:r>
        <w:rPr>
          <w:rFonts w:hAnsi="Times New Roman"/>
          <w:sz w:val="24"/>
          <w:szCs w:val="24"/>
        </w:rPr>
        <w:t>ñ</w:t>
      </w:r>
      <w:r>
        <w:rPr>
          <w:rFonts w:ascii="Times New Roman"/>
          <w:sz w:val="24"/>
          <w:szCs w:val="24"/>
        </w:rPr>
        <w:t>ach 59). Sin embargo, Juana y Fernandina tampoco ser</w:t>
      </w:r>
      <w:r>
        <w:rPr>
          <w:rFonts w:hAnsi="Times New Roman"/>
          <w:sz w:val="24"/>
          <w:szCs w:val="24"/>
        </w:rPr>
        <w:t>í</w:t>
      </w:r>
      <w:r>
        <w:rPr>
          <w:rFonts w:ascii="Times New Roman"/>
          <w:sz w:val="24"/>
          <w:szCs w:val="24"/>
        </w:rPr>
        <w:t>an designaciones permanentes, sino que quedar</w:t>
      </w:r>
      <w:r>
        <w:rPr>
          <w:rFonts w:hAnsi="Times New Roman"/>
          <w:sz w:val="24"/>
          <w:szCs w:val="24"/>
        </w:rPr>
        <w:t>í</w:t>
      </w:r>
      <w:r>
        <w:rPr>
          <w:rFonts w:ascii="Times New Roman"/>
          <w:sz w:val="24"/>
          <w:szCs w:val="24"/>
        </w:rPr>
        <w:t xml:space="preserve">an desplazadas por el nombre natural </w:t>
      </w:r>
      <w:r>
        <w:rPr>
          <w:rFonts w:hAnsi="Times New Roman"/>
          <w:sz w:val="24"/>
          <w:szCs w:val="24"/>
        </w:rPr>
        <w:t>“</w:t>
      </w:r>
      <w:r>
        <w:rPr>
          <w:rFonts w:ascii="Times New Roman"/>
          <w:sz w:val="24"/>
          <w:szCs w:val="24"/>
        </w:rPr>
        <w:t>Cuba</w:t>
      </w:r>
      <w:r>
        <w:rPr>
          <w:rFonts w:hAnsi="Times New Roman"/>
          <w:sz w:val="24"/>
          <w:szCs w:val="24"/>
        </w:rPr>
        <w:t>”</w:t>
      </w:r>
      <w:r>
        <w:rPr>
          <w:rFonts w:ascii="Times New Roman"/>
          <w:sz w:val="24"/>
          <w:szCs w:val="24"/>
        </w:rPr>
        <w:t xml:space="preserve">, lo que el escritor considera </w:t>
      </w:r>
      <w:r>
        <w:rPr>
          <w:rFonts w:hAnsi="Times New Roman"/>
          <w:sz w:val="24"/>
          <w:szCs w:val="24"/>
        </w:rPr>
        <w:t>“</w:t>
      </w:r>
      <w:r>
        <w:rPr>
          <w:rFonts w:ascii="Times New Roman"/>
          <w:sz w:val="24"/>
          <w:szCs w:val="24"/>
        </w:rPr>
        <w:t>la primera reivindicaci</w:t>
      </w:r>
      <w:r>
        <w:rPr>
          <w:rFonts w:hAnsi="Times New Roman"/>
          <w:sz w:val="24"/>
          <w:szCs w:val="24"/>
        </w:rPr>
        <w:t>ó</w:t>
      </w:r>
      <w:r>
        <w:rPr>
          <w:rFonts w:ascii="Times New Roman"/>
          <w:sz w:val="24"/>
          <w:szCs w:val="24"/>
        </w:rPr>
        <w:t>n oscura de lo aut</w:t>
      </w:r>
      <w:r>
        <w:rPr>
          <w:rFonts w:hAnsi="Times New Roman"/>
          <w:sz w:val="24"/>
          <w:szCs w:val="24"/>
        </w:rPr>
        <w:t>ó</w:t>
      </w:r>
      <w:r>
        <w:rPr>
          <w:rFonts w:ascii="Times New Roman"/>
          <w:sz w:val="24"/>
          <w:szCs w:val="24"/>
        </w:rPr>
        <w:t>ctono. El embri</w:t>
      </w:r>
      <w:r>
        <w:rPr>
          <w:rFonts w:hAnsi="Times New Roman"/>
          <w:sz w:val="24"/>
          <w:szCs w:val="24"/>
        </w:rPr>
        <w:t>ó</w:t>
      </w:r>
      <w:r>
        <w:rPr>
          <w:rFonts w:ascii="Times New Roman"/>
          <w:sz w:val="24"/>
          <w:szCs w:val="24"/>
        </w:rPr>
        <w:t>n de la sensibilidad criolla frente a la autoridad oficial</w:t>
      </w:r>
      <w:r>
        <w:rPr>
          <w:rFonts w:hAnsi="Times New Roman"/>
          <w:sz w:val="24"/>
          <w:szCs w:val="24"/>
        </w:rPr>
        <w:t>”</w:t>
      </w:r>
      <w:r>
        <w:rPr>
          <w:rFonts w:hAnsi="Times New Roman"/>
          <w:sz w:val="24"/>
          <w:szCs w:val="24"/>
        </w:rPr>
        <w:t xml:space="preserve"> </w:t>
      </w:r>
      <w:r>
        <w:rPr>
          <w:rFonts w:ascii="Times New Roman"/>
          <w:sz w:val="24"/>
          <w:szCs w:val="24"/>
        </w:rPr>
        <w:t>(59). De acuerdo con Ma</w:t>
      </w:r>
      <w:r>
        <w:rPr>
          <w:rFonts w:hAnsi="Times New Roman"/>
          <w:sz w:val="24"/>
          <w:szCs w:val="24"/>
        </w:rPr>
        <w:t>ñ</w:t>
      </w:r>
      <w:r>
        <w:rPr>
          <w:rFonts w:ascii="Times New Roman"/>
          <w:sz w:val="24"/>
          <w:szCs w:val="24"/>
        </w:rPr>
        <w:t>ach, las otras designaciones que suceden son La Habana y, m</w:t>
      </w:r>
      <w:r>
        <w:rPr>
          <w:rFonts w:hAnsi="Times New Roman"/>
          <w:sz w:val="24"/>
          <w:szCs w:val="24"/>
        </w:rPr>
        <w:t>á</w:t>
      </w:r>
      <w:r>
        <w:rPr>
          <w:rFonts w:ascii="Times New Roman"/>
          <w:sz w:val="24"/>
          <w:szCs w:val="24"/>
        </w:rPr>
        <w:t>s tarde, cuando a finales del siglo XVIII comienza a existir el resto de la isla, el Pa</w:t>
      </w:r>
      <w:r>
        <w:rPr>
          <w:rFonts w:hAnsi="Times New Roman"/>
          <w:sz w:val="24"/>
          <w:szCs w:val="24"/>
        </w:rPr>
        <w:t>í</w:t>
      </w:r>
      <w:r>
        <w:rPr>
          <w:rFonts w:ascii="Times New Roman"/>
          <w:sz w:val="24"/>
          <w:szCs w:val="24"/>
        </w:rPr>
        <w:t xml:space="preserve">s. Esta </w:t>
      </w:r>
      <w:r>
        <w:rPr>
          <w:rFonts w:hAnsi="Times New Roman"/>
          <w:sz w:val="24"/>
          <w:szCs w:val="24"/>
        </w:rPr>
        <w:t>ú</w:t>
      </w:r>
      <w:r>
        <w:rPr>
          <w:rFonts w:ascii="Times New Roman"/>
          <w:sz w:val="24"/>
          <w:szCs w:val="24"/>
        </w:rPr>
        <w:t>ltima designaci</w:t>
      </w:r>
      <w:r>
        <w:rPr>
          <w:rFonts w:hAnsi="Times New Roman"/>
          <w:sz w:val="24"/>
          <w:szCs w:val="24"/>
        </w:rPr>
        <w:t>ó</w:t>
      </w:r>
      <w:r>
        <w:rPr>
          <w:rFonts w:ascii="Times New Roman"/>
          <w:sz w:val="24"/>
          <w:szCs w:val="24"/>
        </w:rPr>
        <w:t xml:space="preserve">n representa </w:t>
      </w:r>
      <w:r>
        <w:rPr>
          <w:rFonts w:hAnsi="Times New Roman"/>
          <w:sz w:val="24"/>
          <w:szCs w:val="24"/>
        </w:rPr>
        <w:t>“</w:t>
      </w:r>
      <w:r>
        <w:rPr>
          <w:rFonts w:ascii="Times New Roman"/>
          <w:sz w:val="24"/>
          <w:szCs w:val="24"/>
        </w:rPr>
        <w:t>una denominaci</w:t>
      </w:r>
      <w:r>
        <w:rPr>
          <w:rFonts w:hAnsi="Times New Roman"/>
          <w:sz w:val="24"/>
          <w:szCs w:val="24"/>
        </w:rPr>
        <w:t>ó</w:t>
      </w:r>
      <w:r>
        <w:rPr>
          <w:rFonts w:ascii="Times New Roman"/>
          <w:sz w:val="24"/>
          <w:szCs w:val="24"/>
        </w:rPr>
        <w:t>n interna, como interna es la conciencia del momento. Representa la segunda reivindicaci</w:t>
      </w:r>
      <w:r>
        <w:rPr>
          <w:rFonts w:hAnsi="Times New Roman"/>
          <w:sz w:val="24"/>
          <w:szCs w:val="24"/>
        </w:rPr>
        <w:t>ó</w:t>
      </w:r>
      <w:r>
        <w:rPr>
          <w:rFonts w:ascii="Times New Roman"/>
          <w:sz w:val="24"/>
          <w:szCs w:val="24"/>
        </w:rPr>
        <w:t>n, ya m</w:t>
      </w:r>
      <w:r>
        <w:rPr>
          <w:rFonts w:hAnsi="Times New Roman"/>
          <w:sz w:val="24"/>
          <w:szCs w:val="24"/>
        </w:rPr>
        <w:t>á</w:t>
      </w:r>
      <w:r>
        <w:rPr>
          <w:rFonts w:ascii="Times New Roman"/>
          <w:sz w:val="24"/>
          <w:szCs w:val="24"/>
        </w:rPr>
        <w:t xml:space="preserve">s </w:t>
      </w:r>
      <w:r>
        <w:rPr>
          <w:rFonts w:ascii="Times New Roman"/>
          <w:sz w:val="24"/>
          <w:szCs w:val="24"/>
        </w:rPr>
        <w:lastRenderedPageBreak/>
        <w:t>deliberada, de lo aut</w:t>
      </w:r>
      <w:r>
        <w:rPr>
          <w:rFonts w:hAnsi="Times New Roman"/>
          <w:sz w:val="24"/>
          <w:szCs w:val="24"/>
        </w:rPr>
        <w:t>ó</w:t>
      </w:r>
      <w:r>
        <w:rPr>
          <w:rFonts w:ascii="Times New Roman"/>
          <w:sz w:val="24"/>
          <w:szCs w:val="24"/>
        </w:rPr>
        <w:t>ctono</w:t>
      </w:r>
      <w:r>
        <w:rPr>
          <w:rFonts w:hAnsi="Times New Roman"/>
          <w:sz w:val="24"/>
          <w:szCs w:val="24"/>
        </w:rPr>
        <w:t>”</w:t>
      </w:r>
      <w:r>
        <w:rPr>
          <w:rFonts w:hAnsi="Times New Roman"/>
          <w:sz w:val="24"/>
          <w:szCs w:val="24"/>
        </w:rPr>
        <w:t xml:space="preserve"> </w:t>
      </w:r>
      <w:r>
        <w:rPr>
          <w:rFonts w:ascii="Times New Roman"/>
          <w:sz w:val="24"/>
          <w:szCs w:val="24"/>
        </w:rPr>
        <w:t>(Ma</w:t>
      </w:r>
      <w:r>
        <w:rPr>
          <w:rFonts w:hAnsi="Times New Roman"/>
          <w:sz w:val="24"/>
          <w:szCs w:val="24"/>
        </w:rPr>
        <w:t>ñ</w:t>
      </w:r>
      <w:r>
        <w:rPr>
          <w:rFonts w:ascii="Times New Roman"/>
          <w:sz w:val="24"/>
          <w:szCs w:val="24"/>
        </w:rPr>
        <w:t xml:space="preserve">ach 60). A la etapa de </w:t>
      </w:r>
      <w:r>
        <w:rPr>
          <w:rFonts w:hAnsi="Times New Roman"/>
          <w:sz w:val="24"/>
          <w:szCs w:val="24"/>
        </w:rPr>
        <w:t>“</w:t>
      </w:r>
      <w:r>
        <w:rPr>
          <w:rFonts w:ascii="Times New Roman"/>
          <w:sz w:val="24"/>
          <w:szCs w:val="24"/>
        </w:rPr>
        <w:t>el Pa</w:t>
      </w:r>
      <w:r>
        <w:rPr>
          <w:rFonts w:hAnsi="Times New Roman"/>
          <w:sz w:val="24"/>
          <w:szCs w:val="24"/>
        </w:rPr>
        <w:t>í</w:t>
      </w:r>
      <w:r>
        <w:rPr>
          <w:rFonts w:ascii="Times New Roman"/>
          <w:sz w:val="24"/>
          <w:szCs w:val="24"/>
        </w:rPr>
        <w:t>s</w:t>
      </w:r>
      <w:r>
        <w:rPr>
          <w:rFonts w:hAnsi="Times New Roman"/>
          <w:sz w:val="24"/>
          <w:szCs w:val="24"/>
        </w:rPr>
        <w:t>”</w:t>
      </w:r>
      <w:r>
        <w:rPr>
          <w:rFonts w:ascii="Times New Roman"/>
          <w:sz w:val="24"/>
          <w:szCs w:val="24"/>
        </w:rPr>
        <w:t xml:space="preserve">, sigue la de </w:t>
      </w:r>
      <w:r>
        <w:rPr>
          <w:rFonts w:hAnsi="Times New Roman"/>
          <w:sz w:val="24"/>
          <w:szCs w:val="24"/>
        </w:rPr>
        <w:t>“</w:t>
      </w:r>
      <w:r>
        <w:rPr>
          <w:rFonts w:ascii="Times New Roman"/>
          <w:sz w:val="24"/>
          <w:szCs w:val="24"/>
        </w:rPr>
        <w:t>la Isla</w:t>
      </w:r>
      <w:r>
        <w:rPr>
          <w:rFonts w:hAnsi="Times New Roman"/>
          <w:sz w:val="24"/>
          <w:szCs w:val="24"/>
        </w:rPr>
        <w:t>”</w:t>
      </w:r>
      <w:r>
        <w:rPr>
          <w:rFonts w:ascii="Times New Roman"/>
          <w:sz w:val="24"/>
          <w:szCs w:val="24"/>
        </w:rPr>
        <w:t>, cuando Cuba ha descubierto su propia insularidad. Ma</w:t>
      </w:r>
      <w:r>
        <w:rPr>
          <w:rFonts w:hAnsi="Times New Roman"/>
          <w:sz w:val="24"/>
          <w:szCs w:val="24"/>
        </w:rPr>
        <w:t>ñ</w:t>
      </w:r>
      <w:r>
        <w:rPr>
          <w:rFonts w:ascii="Times New Roman"/>
          <w:sz w:val="24"/>
          <w:szCs w:val="24"/>
        </w:rPr>
        <w:t>ach apunta que despu</w:t>
      </w:r>
      <w:r>
        <w:rPr>
          <w:rFonts w:hAnsi="Times New Roman"/>
          <w:sz w:val="24"/>
          <w:szCs w:val="24"/>
        </w:rPr>
        <w:t>é</w:t>
      </w:r>
      <w:r>
        <w:rPr>
          <w:rFonts w:ascii="Times New Roman"/>
          <w:sz w:val="24"/>
          <w:szCs w:val="24"/>
        </w:rPr>
        <w:t xml:space="preserve">s de la doctrina de </w:t>
      </w:r>
      <w:r>
        <w:rPr>
          <w:rFonts w:hAnsi="Times New Roman"/>
          <w:sz w:val="24"/>
          <w:szCs w:val="24"/>
        </w:rPr>
        <w:t>“</w:t>
      </w:r>
      <w:r>
        <w:rPr>
          <w:rFonts w:ascii="Times New Roman"/>
          <w:sz w:val="24"/>
          <w:szCs w:val="24"/>
        </w:rPr>
        <w:t>pueblo cubano</w:t>
      </w:r>
      <w:r>
        <w:rPr>
          <w:rFonts w:hAnsi="Times New Roman"/>
          <w:sz w:val="24"/>
          <w:szCs w:val="24"/>
        </w:rPr>
        <w:t>”</w:t>
      </w:r>
      <w:r>
        <w:rPr>
          <w:rFonts w:hAnsi="Times New Roman"/>
          <w:sz w:val="24"/>
          <w:szCs w:val="24"/>
        </w:rPr>
        <w:t xml:space="preserve"> </w:t>
      </w:r>
      <w:r>
        <w:rPr>
          <w:rFonts w:ascii="Times New Roman"/>
          <w:sz w:val="24"/>
          <w:szCs w:val="24"/>
        </w:rPr>
        <w:t>que Mart</w:t>
      </w:r>
      <w:r>
        <w:rPr>
          <w:rFonts w:hAnsi="Times New Roman"/>
          <w:sz w:val="24"/>
          <w:szCs w:val="24"/>
        </w:rPr>
        <w:t>í</w:t>
      </w:r>
      <w:r>
        <w:rPr>
          <w:rFonts w:hAnsi="Times New Roman"/>
          <w:sz w:val="24"/>
          <w:szCs w:val="24"/>
        </w:rPr>
        <w:t xml:space="preserve"> </w:t>
      </w:r>
      <w:r>
        <w:rPr>
          <w:rFonts w:ascii="Times New Roman"/>
          <w:sz w:val="24"/>
          <w:szCs w:val="24"/>
        </w:rPr>
        <w:t xml:space="preserve">erige </w:t>
      </w:r>
      <w:r>
        <w:rPr>
          <w:rFonts w:hAnsi="Times New Roman"/>
          <w:sz w:val="24"/>
          <w:szCs w:val="24"/>
        </w:rPr>
        <w:t>“</w:t>
      </w:r>
      <w:r>
        <w:rPr>
          <w:rFonts w:ascii="Times New Roman"/>
          <w:sz w:val="24"/>
          <w:szCs w:val="24"/>
        </w:rPr>
        <w:t>qued</w:t>
      </w:r>
      <w:r>
        <w:rPr>
          <w:rFonts w:hAnsi="Times New Roman"/>
          <w:sz w:val="24"/>
          <w:szCs w:val="24"/>
        </w:rPr>
        <w:t>ó</w:t>
      </w:r>
      <w:r>
        <w:rPr>
          <w:rFonts w:hAnsi="Times New Roman"/>
          <w:sz w:val="24"/>
          <w:szCs w:val="24"/>
        </w:rPr>
        <w:t xml:space="preserve"> </w:t>
      </w:r>
      <w:r>
        <w:rPr>
          <w:rFonts w:ascii="Times New Roman"/>
          <w:sz w:val="24"/>
          <w:szCs w:val="24"/>
        </w:rPr>
        <w:t>entonces Cuba lista para efectivamente para lograr la naci</w:t>
      </w:r>
      <w:r>
        <w:rPr>
          <w:rFonts w:hAnsi="Times New Roman"/>
          <w:sz w:val="24"/>
          <w:szCs w:val="24"/>
        </w:rPr>
        <w:t>ó</w:t>
      </w:r>
      <w:r>
        <w:rPr>
          <w:rFonts w:ascii="Times New Roman"/>
          <w:sz w:val="24"/>
          <w:szCs w:val="24"/>
        </w:rPr>
        <w:t>n, que es cosa muy distinta a la mera nacionalidad jur</w:t>
      </w:r>
      <w:r>
        <w:rPr>
          <w:rFonts w:hAnsi="Times New Roman"/>
          <w:sz w:val="24"/>
          <w:szCs w:val="24"/>
        </w:rPr>
        <w:t>í</w:t>
      </w:r>
      <w:r>
        <w:rPr>
          <w:rFonts w:ascii="Times New Roman"/>
          <w:sz w:val="24"/>
          <w:szCs w:val="24"/>
        </w:rPr>
        <w:t>dica</w:t>
      </w:r>
      <w:r>
        <w:rPr>
          <w:rFonts w:hAnsi="Times New Roman"/>
          <w:sz w:val="24"/>
          <w:szCs w:val="24"/>
        </w:rPr>
        <w:t>”</w:t>
      </w:r>
      <w:r>
        <w:rPr>
          <w:rFonts w:hAnsi="Times New Roman"/>
          <w:sz w:val="24"/>
          <w:szCs w:val="24"/>
        </w:rPr>
        <w:t xml:space="preserve"> </w:t>
      </w:r>
      <w:r>
        <w:rPr>
          <w:rFonts w:ascii="Times New Roman"/>
          <w:sz w:val="24"/>
          <w:szCs w:val="24"/>
        </w:rPr>
        <w:t>(63). Mart</w:t>
      </w:r>
      <w:r>
        <w:rPr>
          <w:rFonts w:hAnsi="Times New Roman"/>
          <w:sz w:val="24"/>
          <w:szCs w:val="24"/>
        </w:rPr>
        <w:t>í</w:t>
      </w:r>
      <w:r>
        <w:rPr>
          <w:rFonts w:hAnsi="Times New Roman"/>
          <w:sz w:val="24"/>
          <w:szCs w:val="24"/>
        </w:rPr>
        <w:t xml:space="preserve"> </w:t>
      </w:r>
      <w:r>
        <w:rPr>
          <w:rFonts w:ascii="Times New Roman"/>
          <w:sz w:val="24"/>
          <w:szCs w:val="24"/>
        </w:rPr>
        <w:t>es una figura clave de la narrativa mod</w:t>
      </w:r>
      <w:r>
        <w:rPr>
          <w:rFonts w:hAnsi="Times New Roman"/>
          <w:sz w:val="24"/>
          <w:szCs w:val="24"/>
        </w:rPr>
        <w:t>é</w:t>
      </w:r>
      <w:r>
        <w:rPr>
          <w:rFonts w:ascii="Times New Roman"/>
          <w:sz w:val="24"/>
          <w:szCs w:val="24"/>
        </w:rPr>
        <w:t>lica que amalgama historia y ejemplaridad para la consolidaci</w:t>
      </w:r>
      <w:r>
        <w:rPr>
          <w:rFonts w:hAnsi="Times New Roman"/>
          <w:sz w:val="24"/>
          <w:szCs w:val="24"/>
        </w:rPr>
        <w:t>ó</w:t>
      </w:r>
      <w:r>
        <w:rPr>
          <w:rFonts w:ascii="Times New Roman"/>
          <w:sz w:val="24"/>
          <w:szCs w:val="24"/>
        </w:rPr>
        <w:t>n nacional, mientras ensalza la edificaci</w:t>
      </w:r>
      <w:r>
        <w:rPr>
          <w:rFonts w:hAnsi="Times New Roman"/>
          <w:sz w:val="24"/>
          <w:szCs w:val="24"/>
        </w:rPr>
        <w:t>ó</w:t>
      </w:r>
      <w:r>
        <w:rPr>
          <w:rFonts w:ascii="Times New Roman"/>
          <w:sz w:val="24"/>
          <w:szCs w:val="24"/>
        </w:rPr>
        <w:t>n moral.</w:t>
      </w:r>
    </w:p>
    <w:p w14:paraId="7FD0C014"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 Con relaci</w:t>
      </w:r>
      <w:r>
        <w:rPr>
          <w:rFonts w:hAnsi="Times New Roman"/>
          <w:sz w:val="24"/>
          <w:szCs w:val="24"/>
        </w:rPr>
        <w:t>ó</w:t>
      </w:r>
      <w:r>
        <w:rPr>
          <w:rFonts w:ascii="Times New Roman"/>
          <w:sz w:val="24"/>
          <w:szCs w:val="24"/>
        </w:rPr>
        <w:t>n al surgimiento de la Rep</w:t>
      </w:r>
      <w:r>
        <w:rPr>
          <w:rFonts w:hAnsi="Times New Roman"/>
          <w:sz w:val="24"/>
          <w:szCs w:val="24"/>
        </w:rPr>
        <w:t>ú</w:t>
      </w:r>
      <w:r>
        <w:rPr>
          <w:rFonts w:ascii="Times New Roman"/>
          <w:sz w:val="24"/>
          <w:szCs w:val="24"/>
        </w:rPr>
        <w:t>blica, Ma</w:t>
      </w:r>
      <w:r>
        <w:rPr>
          <w:rFonts w:hAnsi="Times New Roman"/>
          <w:sz w:val="24"/>
          <w:szCs w:val="24"/>
        </w:rPr>
        <w:t>ñ</w:t>
      </w:r>
      <w:r>
        <w:rPr>
          <w:rFonts w:ascii="Times New Roman"/>
          <w:sz w:val="24"/>
          <w:szCs w:val="24"/>
        </w:rPr>
        <w:t xml:space="preserve">ach apunta que </w:t>
      </w:r>
      <w:r>
        <w:rPr>
          <w:rFonts w:hAnsi="Times New Roman"/>
          <w:sz w:val="24"/>
          <w:szCs w:val="24"/>
        </w:rPr>
        <w:t>“</w:t>
      </w:r>
      <w:r>
        <w:rPr>
          <w:rFonts w:ascii="Times New Roman"/>
          <w:sz w:val="24"/>
          <w:szCs w:val="24"/>
        </w:rPr>
        <w:t>la formaci</w:t>
      </w:r>
      <w:r>
        <w:rPr>
          <w:rFonts w:hAnsi="Times New Roman"/>
          <w:sz w:val="24"/>
          <w:szCs w:val="24"/>
        </w:rPr>
        <w:t>ó</w:t>
      </w:r>
      <w:r>
        <w:rPr>
          <w:rFonts w:ascii="Times New Roman"/>
          <w:sz w:val="24"/>
          <w:szCs w:val="24"/>
        </w:rPr>
        <w:t>n de la conciencia cubana, que se inici</w:t>
      </w:r>
      <w:r>
        <w:rPr>
          <w:rFonts w:hAnsi="Times New Roman"/>
          <w:sz w:val="24"/>
          <w:szCs w:val="24"/>
        </w:rPr>
        <w:t>ó</w:t>
      </w:r>
      <w:r>
        <w:rPr>
          <w:rFonts w:hAnsi="Times New Roman"/>
          <w:sz w:val="24"/>
          <w:szCs w:val="24"/>
        </w:rPr>
        <w:t xml:space="preserve"> </w:t>
      </w:r>
      <w:r>
        <w:rPr>
          <w:rFonts w:ascii="Times New Roman"/>
          <w:sz w:val="24"/>
          <w:szCs w:val="24"/>
        </w:rPr>
        <w:t>a principios del siglo XIX bajo tan prometedores auspicios, se qued</w:t>
      </w:r>
      <w:r>
        <w:rPr>
          <w:rFonts w:hAnsi="Times New Roman"/>
          <w:sz w:val="24"/>
          <w:szCs w:val="24"/>
        </w:rPr>
        <w:t>ó</w:t>
      </w:r>
      <w:r>
        <w:rPr>
          <w:rFonts w:hAnsi="Times New Roman"/>
          <w:sz w:val="24"/>
          <w:szCs w:val="24"/>
        </w:rPr>
        <w:t xml:space="preserve"> </w:t>
      </w:r>
      <w:r>
        <w:rPr>
          <w:rFonts w:ascii="Times New Roman"/>
          <w:sz w:val="24"/>
          <w:szCs w:val="24"/>
        </w:rPr>
        <w:t>detenida</w:t>
      </w:r>
      <w:r>
        <w:rPr>
          <w:rFonts w:hAnsi="Times New Roman"/>
          <w:sz w:val="24"/>
          <w:szCs w:val="24"/>
        </w:rPr>
        <w:t>”</w:t>
      </w:r>
      <w:r>
        <w:rPr>
          <w:rFonts w:hAnsi="Times New Roman"/>
          <w:sz w:val="24"/>
          <w:szCs w:val="24"/>
        </w:rPr>
        <w:t xml:space="preserve"> </w:t>
      </w:r>
      <w:r>
        <w:rPr>
          <w:rFonts w:ascii="Times New Roman"/>
          <w:sz w:val="24"/>
          <w:szCs w:val="24"/>
        </w:rPr>
        <w:t>(47). Sin embargo, diferentes generaciones de intelectuales cubanos han interpretado la identidad nacional bas</w:t>
      </w:r>
      <w:r>
        <w:rPr>
          <w:rFonts w:hAnsi="Times New Roman"/>
          <w:sz w:val="24"/>
          <w:szCs w:val="24"/>
        </w:rPr>
        <w:t>á</w:t>
      </w:r>
      <w:r>
        <w:rPr>
          <w:rFonts w:ascii="Times New Roman"/>
          <w:sz w:val="24"/>
          <w:szCs w:val="24"/>
        </w:rPr>
        <w:t>ndose en la intersecci</w:t>
      </w:r>
      <w:r>
        <w:rPr>
          <w:rFonts w:hAnsi="Times New Roman"/>
          <w:sz w:val="24"/>
          <w:szCs w:val="24"/>
        </w:rPr>
        <w:t>ó</w:t>
      </w:r>
      <w:r>
        <w:rPr>
          <w:rFonts w:ascii="Times New Roman"/>
          <w:sz w:val="24"/>
          <w:szCs w:val="24"/>
        </w:rPr>
        <w:t>n de raza, clase, ideolog</w:t>
      </w:r>
      <w:r>
        <w:rPr>
          <w:rFonts w:hAnsi="Times New Roman"/>
          <w:sz w:val="24"/>
          <w:szCs w:val="24"/>
        </w:rPr>
        <w:t>í</w:t>
      </w:r>
      <w:r>
        <w:rPr>
          <w:rFonts w:ascii="Times New Roman"/>
          <w:sz w:val="24"/>
          <w:szCs w:val="24"/>
        </w:rPr>
        <w:t>a y otras variantes. Dora Alonso, Anita Arroyo, Hilda Perera y Emilio Bacard</w:t>
      </w:r>
      <w:r>
        <w:rPr>
          <w:rFonts w:hAnsi="Times New Roman"/>
          <w:sz w:val="24"/>
          <w:szCs w:val="24"/>
        </w:rPr>
        <w:t>í</w:t>
      </w:r>
      <w:r>
        <w:rPr>
          <w:rFonts w:hAnsi="Times New Roman"/>
          <w:sz w:val="24"/>
          <w:szCs w:val="24"/>
        </w:rPr>
        <w:t xml:space="preserve"> </w:t>
      </w:r>
      <w:r>
        <w:rPr>
          <w:rFonts w:ascii="Times New Roman"/>
          <w:sz w:val="24"/>
          <w:szCs w:val="24"/>
        </w:rPr>
        <w:t>forman parte de ese grupo de intelectuales que contribuye a crear durante la Rep</w:t>
      </w:r>
      <w:r>
        <w:rPr>
          <w:rFonts w:hAnsi="Times New Roman"/>
          <w:sz w:val="24"/>
          <w:szCs w:val="24"/>
        </w:rPr>
        <w:t>ú</w:t>
      </w:r>
      <w:r>
        <w:rPr>
          <w:rFonts w:ascii="Times New Roman"/>
          <w:sz w:val="24"/>
          <w:szCs w:val="24"/>
        </w:rPr>
        <w:t xml:space="preserve">blica los antecedentes de una nueva </w:t>
      </w:r>
      <w:r>
        <w:rPr>
          <w:rFonts w:hAnsi="Times New Roman"/>
          <w:sz w:val="24"/>
          <w:szCs w:val="24"/>
        </w:rPr>
        <w:t>é</w:t>
      </w:r>
      <w:r>
        <w:rPr>
          <w:rFonts w:ascii="Times New Roman"/>
          <w:sz w:val="24"/>
          <w:szCs w:val="24"/>
        </w:rPr>
        <w:t>poca de la naci</w:t>
      </w:r>
      <w:r>
        <w:rPr>
          <w:rFonts w:hAnsi="Times New Roman"/>
          <w:sz w:val="24"/>
          <w:szCs w:val="24"/>
        </w:rPr>
        <w:t>ó</w:t>
      </w:r>
      <w:r>
        <w:rPr>
          <w:rFonts w:ascii="Times New Roman"/>
          <w:sz w:val="24"/>
          <w:szCs w:val="24"/>
        </w:rPr>
        <w:t>n cubana en la que se reafirma el valor de la cultura nacional y lo aut</w:t>
      </w:r>
      <w:r>
        <w:rPr>
          <w:rFonts w:hAnsi="Times New Roman"/>
          <w:sz w:val="24"/>
          <w:szCs w:val="24"/>
        </w:rPr>
        <w:t>ó</w:t>
      </w:r>
      <w:r>
        <w:rPr>
          <w:rFonts w:ascii="Times New Roman"/>
          <w:sz w:val="24"/>
          <w:szCs w:val="24"/>
        </w:rPr>
        <w:t>ctono. En sus obras para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venes estos escritores unen a la designaci</w:t>
      </w:r>
      <w:r>
        <w:rPr>
          <w:rFonts w:hAnsi="Times New Roman"/>
          <w:sz w:val="24"/>
          <w:szCs w:val="24"/>
        </w:rPr>
        <w:t>ó</w:t>
      </w:r>
      <w:r>
        <w:rPr>
          <w:rFonts w:ascii="Times New Roman"/>
          <w:sz w:val="24"/>
          <w:szCs w:val="24"/>
        </w:rPr>
        <w:t xml:space="preserve">n natural de </w:t>
      </w:r>
      <w:r>
        <w:rPr>
          <w:rFonts w:hAnsi="Times New Roman"/>
          <w:sz w:val="24"/>
          <w:szCs w:val="24"/>
        </w:rPr>
        <w:t>“</w:t>
      </w:r>
      <w:r>
        <w:rPr>
          <w:rFonts w:ascii="Times New Roman"/>
          <w:sz w:val="24"/>
          <w:szCs w:val="24"/>
        </w:rPr>
        <w:t>Cuba</w:t>
      </w:r>
      <w:r>
        <w:rPr>
          <w:rFonts w:hAnsi="Times New Roman"/>
          <w:sz w:val="24"/>
          <w:szCs w:val="24"/>
        </w:rPr>
        <w:t>”</w:t>
      </w:r>
      <w:r>
        <w:rPr>
          <w:rFonts w:hAnsi="Times New Roman"/>
          <w:sz w:val="24"/>
          <w:szCs w:val="24"/>
        </w:rPr>
        <w:t xml:space="preserve"> </w:t>
      </w:r>
      <w:r>
        <w:rPr>
          <w:rFonts w:ascii="Times New Roman"/>
          <w:sz w:val="24"/>
          <w:szCs w:val="24"/>
        </w:rPr>
        <w:t xml:space="preserve">los elementos que caracterizan al campo, la ciudad y el pensar y sentir del pueblo cubano. </w:t>
      </w:r>
    </w:p>
    <w:p w14:paraId="0665CE75"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Publicado inicialmente en 1944, </w:t>
      </w:r>
      <w:r>
        <w:rPr>
          <w:rFonts w:ascii="Times New Roman"/>
          <w:i/>
          <w:iCs/>
          <w:sz w:val="24"/>
          <w:szCs w:val="24"/>
        </w:rPr>
        <w:t>El p</w:t>
      </w:r>
      <w:r>
        <w:rPr>
          <w:rFonts w:hAnsi="Times New Roman"/>
          <w:i/>
          <w:iCs/>
          <w:sz w:val="24"/>
          <w:szCs w:val="24"/>
        </w:rPr>
        <w:t>á</w:t>
      </w:r>
      <w:r>
        <w:rPr>
          <w:rFonts w:ascii="Times New Roman"/>
          <w:i/>
          <w:iCs/>
          <w:sz w:val="24"/>
          <w:szCs w:val="24"/>
        </w:rPr>
        <w:t>jaro de lata</w:t>
      </w:r>
      <w:r>
        <w:rPr>
          <w:rFonts w:ascii="Times New Roman"/>
          <w:sz w:val="24"/>
          <w:szCs w:val="24"/>
        </w:rPr>
        <w:t xml:space="preserve"> est</w:t>
      </w:r>
      <w:r>
        <w:rPr>
          <w:rFonts w:hAnsi="Times New Roman"/>
          <w:sz w:val="24"/>
          <w:szCs w:val="24"/>
        </w:rPr>
        <w:t>á</w:t>
      </w:r>
      <w:r>
        <w:rPr>
          <w:rFonts w:hAnsi="Times New Roman"/>
          <w:sz w:val="24"/>
          <w:szCs w:val="24"/>
        </w:rPr>
        <w:t xml:space="preserve"> </w:t>
      </w:r>
      <w:r>
        <w:rPr>
          <w:rFonts w:ascii="Times New Roman"/>
          <w:sz w:val="24"/>
          <w:szCs w:val="24"/>
        </w:rPr>
        <w:t>dedicado a todos los lectores de habla hispana, pero en especial a los ni</w:t>
      </w:r>
      <w:r>
        <w:rPr>
          <w:rFonts w:hAnsi="Times New Roman"/>
          <w:sz w:val="24"/>
          <w:szCs w:val="24"/>
        </w:rPr>
        <w:t>ñ</w:t>
      </w:r>
      <w:r>
        <w:rPr>
          <w:rFonts w:ascii="Times New Roman"/>
          <w:sz w:val="24"/>
          <w:szCs w:val="24"/>
        </w:rPr>
        <w:t>os cubanos. La autora ha tenido la oportunidad de recorrer la isla y quiere que sus lectores conozcan su patria, especialmente su flora y fauna. Mediante el acercamiento a la geograf</w:t>
      </w:r>
      <w:r>
        <w:rPr>
          <w:rFonts w:hAnsi="Times New Roman"/>
          <w:sz w:val="24"/>
          <w:szCs w:val="24"/>
        </w:rPr>
        <w:t>í</w:t>
      </w:r>
      <w:r>
        <w:rPr>
          <w:rFonts w:ascii="Times New Roman"/>
          <w:sz w:val="24"/>
          <w:szCs w:val="24"/>
        </w:rPr>
        <w:t>a y la historia de Cuba, Arroyo se propone captar la atenci</w:t>
      </w:r>
      <w:r>
        <w:rPr>
          <w:rFonts w:hAnsi="Times New Roman"/>
          <w:sz w:val="24"/>
          <w:szCs w:val="24"/>
        </w:rPr>
        <w:t>ó</w:t>
      </w:r>
      <w:r>
        <w:rPr>
          <w:rFonts w:ascii="Times New Roman"/>
          <w:sz w:val="24"/>
          <w:szCs w:val="24"/>
        </w:rPr>
        <w:t>n de su destinario y familiarizarlo con los paisajes y tradiciones de la isla. Se alude tambi</w:t>
      </w:r>
      <w:r>
        <w:rPr>
          <w:rFonts w:hAnsi="Times New Roman"/>
          <w:sz w:val="24"/>
          <w:szCs w:val="24"/>
        </w:rPr>
        <w:t>é</w:t>
      </w:r>
      <w:r>
        <w:rPr>
          <w:rFonts w:ascii="Times New Roman"/>
          <w:sz w:val="24"/>
          <w:szCs w:val="24"/>
        </w:rPr>
        <w:t>n al aspecto sociol</w:t>
      </w:r>
      <w:r>
        <w:rPr>
          <w:rFonts w:hAnsi="Times New Roman"/>
          <w:sz w:val="24"/>
          <w:szCs w:val="24"/>
        </w:rPr>
        <w:t>ó</w:t>
      </w:r>
      <w:r>
        <w:rPr>
          <w:rFonts w:ascii="Times New Roman"/>
          <w:sz w:val="24"/>
          <w:szCs w:val="24"/>
        </w:rPr>
        <w:t>gico dada la descripci</w:t>
      </w:r>
      <w:r>
        <w:rPr>
          <w:rFonts w:hAnsi="Times New Roman"/>
          <w:sz w:val="24"/>
          <w:szCs w:val="24"/>
        </w:rPr>
        <w:t>ó</w:t>
      </w:r>
      <w:r>
        <w:rPr>
          <w:rFonts w:ascii="Times New Roman"/>
          <w:sz w:val="24"/>
          <w:szCs w:val="24"/>
        </w:rPr>
        <w:t>n de tipos y costumbres populares en el ambiente rural. La colecci</w:t>
      </w:r>
      <w:r>
        <w:rPr>
          <w:rFonts w:hAnsi="Times New Roman"/>
          <w:sz w:val="24"/>
          <w:szCs w:val="24"/>
        </w:rPr>
        <w:t>ó</w:t>
      </w:r>
      <w:r>
        <w:rPr>
          <w:rFonts w:ascii="Times New Roman"/>
          <w:sz w:val="24"/>
          <w:szCs w:val="24"/>
        </w:rPr>
        <w:t xml:space="preserve">n de cuarenta cuentos muestra un </w:t>
      </w:r>
      <w:r>
        <w:rPr>
          <w:rFonts w:ascii="Times New Roman"/>
          <w:sz w:val="24"/>
          <w:szCs w:val="24"/>
        </w:rPr>
        <w:lastRenderedPageBreak/>
        <w:t>estilo en el que predominan la sencillez, la sobriedad y la brevedad. No son princesas, corsarios ni piratas los personajes que se presentan, sino ni</w:t>
      </w:r>
      <w:r>
        <w:rPr>
          <w:rFonts w:hAnsi="Times New Roman"/>
          <w:sz w:val="24"/>
          <w:szCs w:val="24"/>
        </w:rPr>
        <w:t>ñ</w:t>
      </w:r>
      <w:r>
        <w:rPr>
          <w:rFonts w:ascii="Times New Roman"/>
          <w:sz w:val="24"/>
          <w:szCs w:val="24"/>
        </w:rPr>
        <w:t>os de ocho a diez a</w:t>
      </w:r>
      <w:r>
        <w:rPr>
          <w:rFonts w:hAnsi="Times New Roman"/>
          <w:sz w:val="24"/>
          <w:szCs w:val="24"/>
        </w:rPr>
        <w:t>ñ</w:t>
      </w:r>
      <w:r>
        <w:rPr>
          <w:rFonts w:ascii="Times New Roman"/>
          <w:sz w:val="24"/>
          <w:szCs w:val="24"/>
        </w:rPr>
        <w:t>os de edad que son aprendices de alfarero, vendedores de billetes de loter</w:t>
      </w:r>
      <w:r>
        <w:rPr>
          <w:rFonts w:hAnsi="Times New Roman"/>
          <w:sz w:val="24"/>
          <w:szCs w:val="24"/>
        </w:rPr>
        <w:t>í</w:t>
      </w:r>
      <w:r>
        <w:rPr>
          <w:rFonts w:ascii="Times New Roman"/>
          <w:sz w:val="24"/>
          <w:szCs w:val="24"/>
        </w:rPr>
        <w:t>a o de conchas, guajiritos o p</w:t>
      </w:r>
      <w:r>
        <w:rPr>
          <w:rFonts w:hAnsi="Times New Roman"/>
          <w:sz w:val="24"/>
          <w:szCs w:val="24"/>
        </w:rPr>
        <w:t>í</w:t>
      </w:r>
      <w:r>
        <w:rPr>
          <w:rFonts w:ascii="Times New Roman"/>
          <w:sz w:val="24"/>
          <w:szCs w:val="24"/>
        </w:rPr>
        <w:t xml:space="preserve">caros. </w:t>
      </w:r>
    </w:p>
    <w:p w14:paraId="0AAE167B"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Una selecci</w:t>
      </w:r>
      <w:r>
        <w:rPr>
          <w:rFonts w:hAnsi="Times New Roman"/>
          <w:sz w:val="24"/>
          <w:szCs w:val="24"/>
        </w:rPr>
        <w:t>ó</w:t>
      </w:r>
      <w:r>
        <w:rPr>
          <w:rFonts w:ascii="Times New Roman"/>
          <w:sz w:val="24"/>
          <w:szCs w:val="24"/>
        </w:rPr>
        <w:t>n de ejemplos anal</w:t>
      </w:r>
      <w:r>
        <w:rPr>
          <w:rFonts w:hAnsi="Times New Roman"/>
          <w:sz w:val="24"/>
          <w:szCs w:val="24"/>
        </w:rPr>
        <w:t>í</w:t>
      </w:r>
      <w:r>
        <w:rPr>
          <w:rFonts w:ascii="Times New Roman"/>
          <w:sz w:val="24"/>
          <w:szCs w:val="24"/>
        </w:rPr>
        <w:t xml:space="preserve">ticos en los cuentos que integran </w:t>
      </w:r>
      <w:r>
        <w:rPr>
          <w:rFonts w:ascii="Times New Roman"/>
          <w:i/>
          <w:iCs/>
          <w:sz w:val="24"/>
          <w:szCs w:val="24"/>
        </w:rPr>
        <w:t>El p</w:t>
      </w:r>
      <w:r>
        <w:rPr>
          <w:rFonts w:hAnsi="Times New Roman"/>
          <w:i/>
          <w:iCs/>
          <w:sz w:val="24"/>
          <w:szCs w:val="24"/>
        </w:rPr>
        <w:t>á</w:t>
      </w:r>
      <w:r>
        <w:rPr>
          <w:rFonts w:ascii="Times New Roman"/>
          <w:i/>
          <w:iCs/>
          <w:sz w:val="24"/>
          <w:szCs w:val="24"/>
        </w:rPr>
        <w:t>jaro de lata</w:t>
      </w:r>
      <w:r>
        <w:rPr>
          <w:rFonts w:ascii="Times New Roman"/>
          <w:sz w:val="24"/>
          <w:szCs w:val="24"/>
        </w:rPr>
        <w:t xml:space="preserve"> permite apreciar las tem</w:t>
      </w:r>
      <w:r>
        <w:rPr>
          <w:rFonts w:hAnsi="Times New Roman"/>
          <w:sz w:val="24"/>
          <w:szCs w:val="24"/>
        </w:rPr>
        <w:t>á</w:t>
      </w:r>
      <w:r>
        <w:rPr>
          <w:rFonts w:ascii="Times New Roman"/>
          <w:sz w:val="24"/>
          <w:szCs w:val="24"/>
        </w:rPr>
        <w:t>ticas recurrentes as</w:t>
      </w:r>
      <w:r>
        <w:rPr>
          <w:rFonts w:hAnsi="Times New Roman"/>
          <w:sz w:val="24"/>
          <w:szCs w:val="24"/>
        </w:rPr>
        <w:t>í</w:t>
      </w:r>
      <w:r>
        <w:rPr>
          <w:rFonts w:hAnsi="Times New Roman"/>
          <w:sz w:val="24"/>
          <w:szCs w:val="24"/>
        </w:rPr>
        <w:t xml:space="preserve"> </w:t>
      </w:r>
      <w:r>
        <w:rPr>
          <w:rFonts w:ascii="Times New Roman"/>
          <w:sz w:val="24"/>
          <w:szCs w:val="24"/>
        </w:rPr>
        <w:t>como las funciones ideol</w:t>
      </w:r>
      <w:r>
        <w:rPr>
          <w:rFonts w:hAnsi="Times New Roman"/>
          <w:sz w:val="24"/>
          <w:szCs w:val="24"/>
        </w:rPr>
        <w:t>ó</w:t>
      </w:r>
      <w:r>
        <w:rPr>
          <w:rFonts w:ascii="Times New Roman"/>
          <w:sz w:val="24"/>
          <w:szCs w:val="24"/>
        </w:rPr>
        <w:t>gica, nacional y c</w:t>
      </w:r>
      <w:r>
        <w:rPr>
          <w:rFonts w:hAnsi="Times New Roman"/>
          <w:sz w:val="24"/>
          <w:szCs w:val="24"/>
        </w:rPr>
        <w:t>í</w:t>
      </w:r>
      <w:r>
        <w:rPr>
          <w:rFonts w:ascii="Times New Roman"/>
          <w:sz w:val="24"/>
          <w:szCs w:val="24"/>
        </w:rPr>
        <w:t xml:space="preserve">vica en </w:t>
      </w:r>
      <w:r>
        <w:rPr>
          <w:rFonts w:hAnsi="Times New Roman"/>
          <w:sz w:val="24"/>
          <w:szCs w:val="24"/>
        </w:rPr>
        <w:t>é</w:t>
      </w:r>
      <w:r>
        <w:rPr>
          <w:rFonts w:ascii="Times New Roman"/>
          <w:sz w:val="24"/>
          <w:szCs w:val="24"/>
        </w:rPr>
        <w:t>stos. Si Mart</w:t>
      </w:r>
      <w:r>
        <w:rPr>
          <w:rFonts w:hAnsi="Times New Roman"/>
          <w:sz w:val="24"/>
          <w:szCs w:val="24"/>
        </w:rPr>
        <w:t>í</w:t>
      </w:r>
      <w:r>
        <w:rPr>
          <w:rFonts w:hAnsi="Times New Roman"/>
          <w:sz w:val="24"/>
          <w:szCs w:val="24"/>
        </w:rPr>
        <w:t xml:space="preserve"> </w:t>
      </w:r>
      <w:r>
        <w:rPr>
          <w:rFonts w:ascii="Times New Roman"/>
          <w:sz w:val="24"/>
          <w:szCs w:val="24"/>
        </w:rPr>
        <w:t xml:space="preserve">expresa que </w:t>
      </w:r>
      <w:r>
        <w:rPr>
          <w:rFonts w:hAnsi="Times New Roman"/>
          <w:sz w:val="24"/>
          <w:szCs w:val="24"/>
        </w:rPr>
        <w:t>‘</w:t>
      </w:r>
      <w:r>
        <w:rPr>
          <w:rFonts w:ascii="Times New Roman"/>
          <w:sz w:val="24"/>
          <w:szCs w:val="24"/>
        </w:rPr>
        <w:t>los ni</w:t>
      </w:r>
      <w:r>
        <w:rPr>
          <w:rFonts w:hAnsi="Times New Roman"/>
          <w:sz w:val="24"/>
          <w:szCs w:val="24"/>
        </w:rPr>
        <w:t>ñ</w:t>
      </w:r>
      <w:r>
        <w:rPr>
          <w:rFonts w:ascii="Times New Roman"/>
          <w:sz w:val="24"/>
          <w:szCs w:val="24"/>
        </w:rPr>
        <w:t>os son la esperanza del mundo</w:t>
      </w:r>
      <w:r>
        <w:rPr>
          <w:rFonts w:hAnsi="Times New Roman"/>
          <w:sz w:val="24"/>
          <w:szCs w:val="24"/>
        </w:rPr>
        <w:t>”</w:t>
      </w:r>
      <w:r>
        <w:rPr>
          <w:rFonts w:hAnsi="Times New Roman"/>
          <w:sz w:val="24"/>
          <w:szCs w:val="24"/>
        </w:rPr>
        <w:t xml:space="preserve"> </w:t>
      </w:r>
      <w:r>
        <w:rPr>
          <w:rFonts w:ascii="Times New Roman"/>
          <w:sz w:val="24"/>
          <w:szCs w:val="24"/>
        </w:rPr>
        <w:t>ubic</w:t>
      </w:r>
      <w:r>
        <w:rPr>
          <w:rFonts w:hAnsi="Times New Roman"/>
          <w:sz w:val="24"/>
          <w:szCs w:val="24"/>
        </w:rPr>
        <w:t>á</w:t>
      </w:r>
      <w:r>
        <w:rPr>
          <w:rFonts w:ascii="Times New Roman"/>
          <w:sz w:val="24"/>
          <w:szCs w:val="24"/>
        </w:rPr>
        <w:t xml:space="preserve">ndolos en el futuro, para Anita Arroyo son ya </w:t>
      </w:r>
      <w:r>
        <w:rPr>
          <w:rFonts w:hAnsi="Times New Roman"/>
          <w:sz w:val="24"/>
          <w:szCs w:val="24"/>
        </w:rPr>
        <w:t>‘</w:t>
      </w:r>
      <w:r>
        <w:rPr>
          <w:rFonts w:ascii="Times New Roman"/>
          <w:sz w:val="24"/>
          <w:szCs w:val="24"/>
        </w:rPr>
        <w:t>todopoderosos</w:t>
      </w:r>
      <w:r>
        <w:rPr>
          <w:rFonts w:hAnsi="Times New Roman"/>
          <w:sz w:val="24"/>
          <w:szCs w:val="24"/>
        </w:rPr>
        <w:t>’</w:t>
      </w:r>
      <w:r>
        <w:rPr>
          <w:rFonts w:hAnsi="Times New Roman"/>
          <w:sz w:val="24"/>
          <w:szCs w:val="24"/>
        </w:rPr>
        <w:t xml:space="preserve"> </w:t>
      </w:r>
      <w:r>
        <w:rPr>
          <w:rFonts w:ascii="Times New Roman"/>
          <w:sz w:val="24"/>
          <w:szCs w:val="24"/>
        </w:rPr>
        <w:t>porque se fabrican sus sue</w:t>
      </w:r>
      <w:r>
        <w:rPr>
          <w:rFonts w:hAnsi="Times New Roman"/>
          <w:sz w:val="24"/>
          <w:szCs w:val="24"/>
        </w:rPr>
        <w:t>ñ</w:t>
      </w:r>
      <w:r>
        <w:rPr>
          <w:rFonts w:ascii="Times New Roman"/>
          <w:sz w:val="24"/>
          <w:szCs w:val="24"/>
        </w:rPr>
        <w:t>os y viven a trav</w:t>
      </w:r>
      <w:r>
        <w:rPr>
          <w:rFonts w:hAnsi="Times New Roman"/>
          <w:sz w:val="24"/>
          <w:szCs w:val="24"/>
        </w:rPr>
        <w:t>é</w:t>
      </w:r>
      <w:r>
        <w:rPr>
          <w:rFonts w:ascii="Times New Roman"/>
          <w:sz w:val="24"/>
          <w:szCs w:val="24"/>
        </w:rPr>
        <w:t>s de su imaginaci</w:t>
      </w:r>
      <w:r>
        <w:rPr>
          <w:rFonts w:hAnsi="Times New Roman"/>
          <w:sz w:val="24"/>
          <w:szCs w:val="24"/>
        </w:rPr>
        <w:t>ó</w:t>
      </w:r>
      <w:r>
        <w:rPr>
          <w:rFonts w:ascii="Times New Roman"/>
          <w:sz w:val="24"/>
          <w:szCs w:val="24"/>
        </w:rPr>
        <w:t xml:space="preserve">n. El cuento </w:t>
      </w:r>
      <w:r>
        <w:rPr>
          <w:rFonts w:hAnsi="Times New Roman"/>
          <w:sz w:val="24"/>
          <w:szCs w:val="24"/>
        </w:rPr>
        <w:t>“</w:t>
      </w:r>
      <w:r>
        <w:rPr>
          <w:rFonts w:ascii="Times New Roman"/>
          <w:sz w:val="24"/>
          <w:szCs w:val="24"/>
        </w:rPr>
        <w:t>El peque</w:t>
      </w:r>
      <w:r>
        <w:rPr>
          <w:rFonts w:hAnsi="Times New Roman"/>
          <w:sz w:val="24"/>
          <w:szCs w:val="24"/>
        </w:rPr>
        <w:t>ñ</w:t>
      </w:r>
      <w:r>
        <w:rPr>
          <w:rFonts w:ascii="Times New Roman"/>
          <w:sz w:val="24"/>
          <w:szCs w:val="24"/>
        </w:rPr>
        <w:t>o descubridor</w:t>
      </w:r>
      <w:r>
        <w:rPr>
          <w:rFonts w:hAnsi="Times New Roman"/>
          <w:sz w:val="24"/>
          <w:szCs w:val="24"/>
        </w:rPr>
        <w:t>”</w:t>
      </w:r>
      <w:r>
        <w:rPr>
          <w:rFonts w:hAnsi="Times New Roman"/>
          <w:sz w:val="24"/>
          <w:szCs w:val="24"/>
        </w:rPr>
        <w:t xml:space="preserve"> </w:t>
      </w:r>
      <w:r>
        <w:rPr>
          <w:rFonts w:ascii="Times New Roman"/>
          <w:sz w:val="24"/>
          <w:szCs w:val="24"/>
        </w:rPr>
        <w:t>conecta la exploraci</w:t>
      </w:r>
      <w:r>
        <w:rPr>
          <w:rFonts w:hAnsi="Times New Roman"/>
          <w:sz w:val="24"/>
          <w:szCs w:val="24"/>
        </w:rPr>
        <w:t>ó</w:t>
      </w:r>
      <w:r>
        <w:rPr>
          <w:rFonts w:ascii="Times New Roman"/>
          <w:sz w:val="24"/>
          <w:szCs w:val="24"/>
        </w:rPr>
        <w:t>n del mundo y de la patria a trav</w:t>
      </w:r>
      <w:r>
        <w:rPr>
          <w:rFonts w:hAnsi="Times New Roman"/>
          <w:sz w:val="24"/>
          <w:szCs w:val="24"/>
        </w:rPr>
        <w:t>é</w:t>
      </w:r>
      <w:r>
        <w:rPr>
          <w:rFonts w:ascii="Times New Roman"/>
          <w:sz w:val="24"/>
          <w:szCs w:val="24"/>
        </w:rPr>
        <w:t>s de los ojos infantiles  con el fascinante descubrimiento de Am</w:t>
      </w:r>
      <w:r>
        <w:rPr>
          <w:rFonts w:hAnsi="Times New Roman"/>
          <w:sz w:val="24"/>
          <w:szCs w:val="24"/>
        </w:rPr>
        <w:t>é</w:t>
      </w:r>
      <w:r>
        <w:rPr>
          <w:rFonts w:ascii="Times New Roman"/>
          <w:sz w:val="24"/>
          <w:szCs w:val="24"/>
        </w:rPr>
        <w:t>rica. Se introduce la figura de Crist</w:t>
      </w:r>
      <w:r>
        <w:rPr>
          <w:rFonts w:hAnsi="Times New Roman"/>
          <w:sz w:val="24"/>
          <w:szCs w:val="24"/>
        </w:rPr>
        <w:t>ó</w:t>
      </w:r>
      <w:r>
        <w:rPr>
          <w:rFonts w:ascii="Times New Roman"/>
          <w:sz w:val="24"/>
          <w:szCs w:val="24"/>
        </w:rPr>
        <w:t>bal Col</w:t>
      </w:r>
      <w:r>
        <w:rPr>
          <w:rFonts w:hAnsi="Times New Roman"/>
          <w:sz w:val="24"/>
          <w:szCs w:val="24"/>
        </w:rPr>
        <w:t>ó</w:t>
      </w:r>
      <w:r>
        <w:rPr>
          <w:rFonts w:ascii="Times New Roman"/>
          <w:sz w:val="24"/>
          <w:szCs w:val="24"/>
        </w:rPr>
        <w:t>n mediante una terminolog</w:t>
      </w:r>
      <w:r>
        <w:rPr>
          <w:rFonts w:hAnsi="Times New Roman"/>
          <w:sz w:val="24"/>
          <w:szCs w:val="24"/>
        </w:rPr>
        <w:t>í</w:t>
      </w:r>
      <w:r>
        <w:rPr>
          <w:rFonts w:ascii="Times New Roman"/>
          <w:sz w:val="24"/>
          <w:szCs w:val="24"/>
        </w:rPr>
        <w:t>a sencilla, que educa mientras entretiene. El incentivo a recorrer la isla es expl</w:t>
      </w:r>
      <w:r>
        <w:rPr>
          <w:rFonts w:hAnsi="Times New Roman"/>
          <w:sz w:val="24"/>
          <w:szCs w:val="24"/>
        </w:rPr>
        <w:t>í</w:t>
      </w:r>
      <w:r>
        <w:rPr>
          <w:rFonts w:ascii="Times New Roman"/>
          <w:sz w:val="24"/>
          <w:szCs w:val="24"/>
        </w:rPr>
        <w:t>cito, as</w:t>
      </w:r>
      <w:r>
        <w:rPr>
          <w:rFonts w:hAnsi="Times New Roman"/>
          <w:sz w:val="24"/>
          <w:szCs w:val="24"/>
        </w:rPr>
        <w:t>í</w:t>
      </w:r>
      <w:r>
        <w:rPr>
          <w:rFonts w:hAnsi="Times New Roman"/>
          <w:sz w:val="24"/>
          <w:szCs w:val="24"/>
        </w:rPr>
        <w:t xml:space="preserve"> </w:t>
      </w:r>
      <w:r>
        <w:rPr>
          <w:rFonts w:ascii="Times New Roman"/>
          <w:sz w:val="24"/>
          <w:szCs w:val="24"/>
        </w:rPr>
        <w:t>como la responsabilidad que el destinatario tiene de explorarla, de escoger sus calificativos para describirla, como lo hace la autora y como lo hizo Col</w:t>
      </w:r>
      <w:r>
        <w:rPr>
          <w:rFonts w:hAnsi="Times New Roman"/>
          <w:sz w:val="24"/>
          <w:szCs w:val="24"/>
        </w:rPr>
        <w:t>ó</w:t>
      </w:r>
      <w:r>
        <w:rPr>
          <w:rFonts w:ascii="Times New Roman"/>
          <w:sz w:val="24"/>
          <w:szCs w:val="24"/>
        </w:rPr>
        <w:t>n.</w:t>
      </w:r>
    </w:p>
    <w:p w14:paraId="53A11418"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hAnsi="Times New Roman"/>
          <w:sz w:val="24"/>
          <w:szCs w:val="24"/>
        </w:rPr>
        <w:t xml:space="preserve"> </w:t>
      </w:r>
      <w:r>
        <w:rPr>
          <w:rFonts w:hAnsi="Times New Roman"/>
          <w:sz w:val="24"/>
          <w:szCs w:val="24"/>
        </w:rPr>
        <w:t>“</w:t>
      </w:r>
      <w:r>
        <w:rPr>
          <w:rFonts w:ascii="Times New Roman"/>
          <w:sz w:val="24"/>
          <w:szCs w:val="24"/>
        </w:rPr>
        <w:t>El p</w:t>
      </w:r>
      <w:r>
        <w:rPr>
          <w:rFonts w:hAnsi="Times New Roman"/>
          <w:sz w:val="24"/>
          <w:szCs w:val="24"/>
        </w:rPr>
        <w:t>á</w:t>
      </w:r>
      <w:r>
        <w:rPr>
          <w:rFonts w:ascii="Times New Roman"/>
          <w:sz w:val="24"/>
          <w:szCs w:val="24"/>
        </w:rPr>
        <w:t>jaro de lata</w:t>
      </w:r>
      <w:r>
        <w:rPr>
          <w:rFonts w:hAnsi="Times New Roman"/>
          <w:sz w:val="24"/>
          <w:szCs w:val="24"/>
        </w:rPr>
        <w:t>”</w:t>
      </w:r>
      <w:r>
        <w:rPr>
          <w:rFonts w:hAnsi="Times New Roman"/>
          <w:sz w:val="24"/>
          <w:szCs w:val="24"/>
        </w:rPr>
        <w:t xml:space="preserve"> </w:t>
      </w:r>
      <w:r>
        <w:rPr>
          <w:rFonts w:ascii="Times New Roman"/>
          <w:sz w:val="24"/>
          <w:szCs w:val="24"/>
        </w:rPr>
        <w:t>es, adem</w:t>
      </w:r>
      <w:r>
        <w:rPr>
          <w:rFonts w:hAnsi="Times New Roman"/>
          <w:sz w:val="24"/>
          <w:szCs w:val="24"/>
        </w:rPr>
        <w:t>á</w:t>
      </w:r>
      <w:r>
        <w:rPr>
          <w:rFonts w:ascii="Times New Roman"/>
          <w:sz w:val="24"/>
          <w:szCs w:val="24"/>
        </w:rPr>
        <w:t>s del t</w:t>
      </w:r>
      <w:r>
        <w:rPr>
          <w:rFonts w:hAnsi="Times New Roman"/>
          <w:sz w:val="24"/>
          <w:szCs w:val="24"/>
        </w:rPr>
        <w:t>í</w:t>
      </w:r>
      <w:r>
        <w:rPr>
          <w:rFonts w:ascii="Times New Roman"/>
          <w:sz w:val="24"/>
          <w:szCs w:val="24"/>
        </w:rPr>
        <w:t>tulo de la obra, el cuento que nos revela qu</w:t>
      </w:r>
      <w:r>
        <w:rPr>
          <w:rFonts w:hAnsi="Times New Roman"/>
          <w:sz w:val="24"/>
          <w:szCs w:val="24"/>
        </w:rPr>
        <w:t>é</w:t>
      </w:r>
      <w:r>
        <w:rPr>
          <w:rFonts w:hAnsi="Times New Roman"/>
          <w:sz w:val="24"/>
          <w:szCs w:val="24"/>
        </w:rPr>
        <w:t xml:space="preserve"> </w:t>
      </w:r>
      <w:r>
        <w:rPr>
          <w:rFonts w:ascii="Times New Roman"/>
          <w:sz w:val="24"/>
          <w:szCs w:val="24"/>
        </w:rPr>
        <w:t>o c</w:t>
      </w:r>
      <w:r>
        <w:rPr>
          <w:rFonts w:hAnsi="Times New Roman"/>
          <w:sz w:val="24"/>
          <w:szCs w:val="24"/>
        </w:rPr>
        <w:t>ó</w:t>
      </w:r>
      <w:r>
        <w:rPr>
          <w:rFonts w:ascii="Times New Roman"/>
          <w:sz w:val="24"/>
          <w:szCs w:val="24"/>
        </w:rPr>
        <w:t>mo pudiera ser el ave fabricada de ese metal. Es tambi</w:t>
      </w:r>
      <w:r>
        <w:rPr>
          <w:rFonts w:hAnsi="Times New Roman"/>
          <w:sz w:val="24"/>
          <w:szCs w:val="24"/>
        </w:rPr>
        <w:t>é</w:t>
      </w:r>
      <w:r>
        <w:rPr>
          <w:rFonts w:ascii="Times New Roman"/>
          <w:sz w:val="24"/>
          <w:szCs w:val="24"/>
        </w:rPr>
        <w:t>n el primer cuento de la colecci</w:t>
      </w:r>
      <w:r>
        <w:rPr>
          <w:rFonts w:hAnsi="Times New Roman"/>
          <w:sz w:val="24"/>
          <w:szCs w:val="24"/>
        </w:rPr>
        <w:t>ó</w:t>
      </w:r>
      <w:r>
        <w:rPr>
          <w:rFonts w:ascii="Times New Roman"/>
          <w:sz w:val="24"/>
          <w:szCs w:val="24"/>
        </w:rPr>
        <w:t>n en que se alude a una regi</w:t>
      </w:r>
      <w:r>
        <w:rPr>
          <w:rFonts w:hAnsi="Times New Roman"/>
          <w:sz w:val="24"/>
          <w:szCs w:val="24"/>
        </w:rPr>
        <w:t>ó</w:t>
      </w:r>
      <w:r>
        <w:rPr>
          <w:rFonts w:ascii="Times New Roman"/>
          <w:sz w:val="24"/>
          <w:szCs w:val="24"/>
        </w:rPr>
        <w:t>n geogr</w:t>
      </w:r>
      <w:r>
        <w:rPr>
          <w:rFonts w:hAnsi="Times New Roman"/>
          <w:sz w:val="24"/>
          <w:szCs w:val="24"/>
        </w:rPr>
        <w:t>á</w:t>
      </w:r>
      <w:r>
        <w:rPr>
          <w:rFonts w:ascii="Times New Roman"/>
          <w:sz w:val="24"/>
          <w:szCs w:val="24"/>
        </w:rPr>
        <w:t>fica, Baracoa, y se menciona uno de los personajes m</w:t>
      </w:r>
      <w:r>
        <w:rPr>
          <w:rFonts w:hAnsi="Times New Roman"/>
          <w:sz w:val="24"/>
          <w:szCs w:val="24"/>
        </w:rPr>
        <w:t>á</w:t>
      </w:r>
      <w:r>
        <w:rPr>
          <w:rFonts w:ascii="Times New Roman"/>
          <w:sz w:val="24"/>
          <w:szCs w:val="24"/>
        </w:rPr>
        <w:t>s significativos, el guajiro. Una descripci</w:t>
      </w:r>
      <w:r>
        <w:rPr>
          <w:rFonts w:hAnsi="Times New Roman"/>
          <w:sz w:val="24"/>
          <w:szCs w:val="24"/>
        </w:rPr>
        <w:t>ó</w:t>
      </w:r>
      <w:r>
        <w:rPr>
          <w:rFonts w:ascii="Times New Roman"/>
          <w:sz w:val="24"/>
          <w:szCs w:val="24"/>
        </w:rPr>
        <w:t>n de la orograf</w:t>
      </w:r>
      <w:r>
        <w:rPr>
          <w:rFonts w:hAnsi="Times New Roman"/>
          <w:sz w:val="24"/>
          <w:szCs w:val="24"/>
        </w:rPr>
        <w:t>í</w:t>
      </w:r>
      <w:r>
        <w:rPr>
          <w:rFonts w:ascii="Times New Roman"/>
          <w:sz w:val="24"/>
          <w:szCs w:val="24"/>
        </w:rPr>
        <w:t>a de esta regi</w:t>
      </w:r>
      <w:r>
        <w:rPr>
          <w:rFonts w:hAnsi="Times New Roman"/>
          <w:sz w:val="24"/>
          <w:szCs w:val="24"/>
        </w:rPr>
        <w:t>ó</w:t>
      </w:r>
      <w:r>
        <w:rPr>
          <w:rFonts w:ascii="Times New Roman"/>
          <w:sz w:val="24"/>
          <w:szCs w:val="24"/>
        </w:rPr>
        <w:t>n oriental sirve de marco introductorio para que Yayo, un guajirito de siete a</w:t>
      </w:r>
      <w:r>
        <w:rPr>
          <w:rFonts w:hAnsi="Times New Roman"/>
          <w:sz w:val="24"/>
          <w:szCs w:val="24"/>
        </w:rPr>
        <w:t>ñ</w:t>
      </w:r>
      <w:r>
        <w:rPr>
          <w:rFonts w:ascii="Times New Roman"/>
          <w:sz w:val="24"/>
          <w:szCs w:val="24"/>
        </w:rPr>
        <w:t>os aplaque su miedo de ese aparato ruidoso que vuela y que su madre le dice que es un p</w:t>
      </w:r>
      <w:r>
        <w:rPr>
          <w:rFonts w:hAnsi="Times New Roman"/>
          <w:sz w:val="24"/>
          <w:szCs w:val="24"/>
        </w:rPr>
        <w:t>á</w:t>
      </w:r>
      <w:r>
        <w:rPr>
          <w:rFonts w:ascii="Times New Roman"/>
          <w:sz w:val="24"/>
          <w:szCs w:val="24"/>
        </w:rPr>
        <w:t>jaro de lata. La autora incluye vocablos caracter</w:t>
      </w:r>
      <w:r>
        <w:rPr>
          <w:rFonts w:hAnsi="Times New Roman"/>
          <w:sz w:val="24"/>
          <w:szCs w:val="24"/>
        </w:rPr>
        <w:t>í</w:t>
      </w:r>
      <w:r>
        <w:rPr>
          <w:rFonts w:ascii="Times New Roman"/>
          <w:sz w:val="24"/>
          <w:szCs w:val="24"/>
        </w:rPr>
        <w:t>sticos de la vida campestre y el ambiente rural como el platanal, la loma y la batea de madera. Se contrasta tambi</w:t>
      </w:r>
      <w:r>
        <w:rPr>
          <w:rFonts w:hAnsi="Times New Roman"/>
          <w:sz w:val="24"/>
          <w:szCs w:val="24"/>
        </w:rPr>
        <w:t>é</w:t>
      </w:r>
      <w:r>
        <w:rPr>
          <w:rFonts w:ascii="Times New Roman"/>
          <w:sz w:val="24"/>
          <w:szCs w:val="24"/>
        </w:rPr>
        <w:t>n la vida de la ciudad con la del campo. Si los ni</w:t>
      </w:r>
      <w:r>
        <w:rPr>
          <w:rFonts w:hAnsi="Times New Roman"/>
          <w:sz w:val="24"/>
          <w:szCs w:val="24"/>
        </w:rPr>
        <w:t>ñ</w:t>
      </w:r>
      <w:r>
        <w:rPr>
          <w:rFonts w:ascii="Times New Roman"/>
          <w:sz w:val="24"/>
          <w:szCs w:val="24"/>
        </w:rPr>
        <w:t xml:space="preserve">os de la ciudad de Baracoa no han visto nunca un tren, los del campo </w:t>
      </w:r>
      <w:r>
        <w:rPr>
          <w:rFonts w:ascii="Times New Roman"/>
          <w:sz w:val="24"/>
          <w:szCs w:val="24"/>
        </w:rPr>
        <w:lastRenderedPageBreak/>
        <w:t>han visto menos, ni siquiera saben c</w:t>
      </w:r>
      <w:r>
        <w:rPr>
          <w:rFonts w:hAnsi="Times New Roman"/>
          <w:sz w:val="24"/>
          <w:szCs w:val="24"/>
        </w:rPr>
        <w:t>ó</w:t>
      </w:r>
      <w:r>
        <w:rPr>
          <w:rFonts w:ascii="Times New Roman"/>
          <w:sz w:val="24"/>
          <w:szCs w:val="24"/>
        </w:rPr>
        <w:t>mo es un autom</w:t>
      </w:r>
      <w:r>
        <w:rPr>
          <w:rFonts w:hAnsi="Times New Roman"/>
          <w:sz w:val="24"/>
          <w:szCs w:val="24"/>
        </w:rPr>
        <w:t>ó</w:t>
      </w:r>
      <w:r>
        <w:rPr>
          <w:rFonts w:ascii="Times New Roman"/>
          <w:sz w:val="24"/>
          <w:szCs w:val="24"/>
        </w:rPr>
        <w:t>vil. Esta comparaci</w:t>
      </w:r>
      <w:r>
        <w:rPr>
          <w:rFonts w:hAnsi="Times New Roman"/>
          <w:sz w:val="24"/>
          <w:szCs w:val="24"/>
        </w:rPr>
        <w:t>ó</w:t>
      </w:r>
      <w:r>
        <w:rPr>
          <w:rFonts w:ascii="Times New Roman"/>
          <w:sz w:val="24"/>
          <w:szCs w:val="24"/>
        </w:rPr>
        <w:t>n no es desatinada. La oposici</w:t>
      </w:r>
      <w:r>
        <w:rPr>
          <w:rFonts w:hAnsi="Times New Roman"/>
          <w:sz w:val="24"/>
          <w:szCs w:val="24"/>
        </w:rPr>
        <w:t>ó</w:t>
      </w:r>
      <w:r>
        <w:rPr>
          <w:rFonts w:ascii="Times New Roman"/>
          <w:sz w:val="24"/>
          <w:szCs w:val="24"/>
        </w:rPr>
        <w:t>n ciudad-campo le ofrece a la voz narrativa la posibilidad de establecer una distinci</w:t>
      </w:r>
      <w:r>
        <w:rPr>
          <w:rFonts w:hAnsi="Times New Roman"/>
          <w:sz w:val="24"/>
          <w:szCs w:val="24"/>
        </w:rPr>
        <w:t>ó</w:t>
      </w:r>
      <w:r>
        <w:rPr>
          <w:rFonts w:ascii="Times New Roman"/>
          <w:sz w:val="24"/>
          <w:szCs w:val="24"/>
        </w:rPr>
        <w:t xml:space="preserve">n de clases: </w:t>
      </w:r>
      <w:r>
        <w:rPr>
          <w:rFonts w:hAnsi="Times New Roman"/>
          <w:sz w:val="24"/>
          <w:szCs w:val="24"/>
        </w:rPr>
        <w:t>“</w:t>
      </w:r>
      <w:r>
        <w:rPr>
          <w:rFonts w:ascii="Times New Roman"/>
          <w:sz w:val="24"/>
          <w:szCs w:val="24"/>
        </w:rPr>
        <w:t>no te extra</w:t>
      </w:r>
      <w:r>
        <w:rPr>
          <w:rFonts w:hAnsi="Times New Roman"/>
          <w:sz w:val="24"/>
          <w:szCs w:val="24"/>
        </w:rPr>
        <w:t>ñ</w:t>
      </w:r>
      <w:r>
        <w:rPr>
          <w:rFonts w:ascii="Times New Roman"/>
          <w:sz w:val="24"/>
          <w:szCs w:val="24"/>
        </w:rPr>
        <w:t>e que jugara en la tierra</w:t>
      </w:r>
      <w:r>
        <w:rPr>
          <w:rFonts w:hAnsi="Times New Roman"/>
          <w:sz w:val="24"/>
          <w:szCs w:val="24"/>
        </w:rPr>
        <w:t>”</w:t>
      </w:r>
      <w:r>
        <w:rPr>
          <w:rFonts w:ascii="Times New Roman"/>
          <w:sz w:val="24"/>
          <w:szCs w:val="24"/>
        </w:rPr>
        <w:t xml:space="preserve">-dice la autora acerca de Yayo- </w:t>
      </w:r>
      <w:r>
        <w:rPr>
          <w:rFonts w:hAnsi="Times New Roman"/>
          <w:sz w:val="24"/>
          <w:szCs w:val="24"/>
        </w:rPr>
        <w:t>“</w:t>
      </w:r>
      <w:r>
        <w:rPr>
          <w:rFonts w:ascii="Times New Roman"/>
          <w:sz w:val="24"/>
          <w:szCs w:val="24"/>
        </w:rPr>
        <w:t>La gente pobre no tiene otra cosa que dar a sus hijos</w:t>
      </w:r>
      <w:r>
        <w:rPr>
          <w:rFonts w:hAnsi="Times New Roman"/>
          <w:sz w:val="24"/>
          <w:szCs w:val="24"/>
        </w:rPr>
        <w:t>”</w:t>
      </w:r>
      <w:r>
        <w:rPr>
          <w:rFonts w:hAnsi="Times New Roman"/>
          <w:sz w:val="24"/>
          <w:szCs w:val="24"/>
        </w:rPr>
        <w:t xml:space="preserve"> </w:t>
      </w:r>
      <w:r>
        <w:rPr>
          <w:rFonts w:ascii="Times New Roman"/>
          <w:sz w:val="24"/>
          <w:szCs w:val="24"/>
        </w:rPr>
        <w:t>(26).</w:t>
      </w:r>
    </w:p>
    <w:p w14:paraId="658CCB63"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El ambiente aut</w:t>
      </w:r>
      <w:r>
        <w:rPr>
          <w:rFonts w:hAnsi="Times New Roman"/>
          <w:sz w:val="24"/>
          <w:szCs w:val="24"/>
        </w:rPr>
        <w:t>ó</w:t>
      </w:r>
      <w:r>
        <w:rPr>
          <w:rFonts w:ascii="Times New Roman"/>
          <w:sz w:val="24"/>
          <w:szCs w:val="24"/>
        </w:rPr>
        <w:t>ctono cubano contin</w:t>
      </w:r>
      <w:r>
        <w:rPr>
          <w:rFonts w:hAnsi="Times New Roman"/>
          <w:sz w:val="24"/>
          <w:szCs w:val="24"/>
        </w:rPr>
        <w:t>ú</w:t>
      </w:r>
      <w:r>
        <w:rPr>
          <w:rFonts w:ascii="Times New Roman"/>
          <w:sz w:val="24"/>
          <w:szCs w:val="24"/>
        </w:rPr>
        <w:t>a enriqueci</w:t>
      </w:r>
      <w:r>
        <w:rPr>
          <w:rFonts w:hAnsi="Times New Roman"/>
          <w:sz w:val="24"/>
          <w:szCs w:val="24"/>
        </w:rPr>
        <w:t>é</w:t>
      </w:r>
      <w:r>
        <w:rPr>
          <w:rFonts w:ascii="Times New Roman"/>
          <w:sz w:val="24"/>
          <w:szCs w:val="24"/>
        </w:rPr>
        <w:t xml:space="preserve">ndose en el cuento </w:t>
      </w:r>
      <w:r>
        <w:rPr>
          <w:rFonts w:hAnsi="Times New Roman"/>
          <w:sz w:val="24"/>
          <w:szCs w:val="24"/>
        </w:rPr>
        <w:t>“</w:t>
      </w:r>
      <w:r>
        <w:rPr>
          <w:rFonts w:ascii="Times New Roman"/>
          <w:sz w:val="24"/>
          <w:szCs w:val="24"/>
        </w:rPr>
        <w:t>Oro verde</w:t>
      </w:r>
      <w:r>
        <w:rPr>
          <w:rFonts w:hAnsi="Times New Roman"/>
          <w:sz w:val="24"/>
          <w:szCs w:val="24"/>
        </w:rPr>
        <w:t>”</w:t>
      </w:r>
      <w:r>
        <w:rPr>
          <w:rFonts w:ascii="Times New Roman"/>
          <w:sz w:val="24"/>
          <w:szCs w:val="24"/>
        </w:rPr>
        <w:t>. Baracoa es nuevamente la regi</w:t>
      </w:r>
      <w:r>
        <w:rPr>
          <w:rFonts w:hAnsi="Times New Roman"/>
          <w:sz w:val="24"/>
          <w:szCs w:val="24"/>
        </w:rPr>
        <w:t>ó</w:t>
      </w:r>
      <w:r>
        <w:rPr>
          <w:rFonts w:ascii="Times New Roman"/>
          <w:sz w:val="24"/>
          <w:szCs w:val="24"/>
        </w:rPr>
        <w:t>n protagonista, en este caso porque su mayor riqueza es el oro verde: los pl</w:t>
      </w:r>
      <w:r>
        <w:rPr>
          <w:rFonts w:hAnsi="Times New Roman"/>
          <w:sz w:val="24"/>
          <w:szCs w:val="24"/>
        </w:rPr>
        <w:t>á</w:t>
      </w:r>
      <w:r>
        <w:rPr>
          <w:rFonts w:ascii="Times New Roman"/>
          <w:sz w:val="24"/>
          <w:szCs w:val="24"/>
        </w:rPr>
        <w:t xml:space="preserve">tanos Johnson o </w:t>
      </w:r>
      <w:r>
        <w:rPr>
          <w:rFonts w:hAnsi="Times New Roman"/>
          <w:sz w:val="24"/>
          <w:szCs w:val="24"/>
        </w:rPr>
        <w:t>‘</w:t>
      </w:r>
      <w:r>
        <w:rPr>
          <w:rFonts w:ascii="Times New Roman"/>
          <w:sz w:val="24"/>
          <w:szCs w:val="24"/>
        </w:rPr>
        <w:t>guineos</w:t>
      </w:r>
      <w:r>
        <w:rPr>
          <w:rFonts w:hAnsi="Times New Roman"/>
          <w:sz w:val="24"/>
          <w:szCs w:val="24"/>
        </w:rPr>
        <w:t>’</w:t>
      </w:r>
      <w:r>
        <w:rPr>
          <w:rFonts w:ascii="Times New Roman"/>
          <w:sz w:val="24"/>
          <w:szCs w:val="24"/>
        </w:rPr>
        <w:t>. Reaparece la figura del guajiro, gondolero caribe</w:t>
      </w:r>
      <w:r>
        <w:rPr>
          <w:rFonts w:hAnsi="Times New Roman"/>
          <w:sz w:val="24"/>
          <w:szCs w:val="24"/>
        </w:rPr>
        <w:t>ñ</w:t>
      </w:r>
      <w:r>
        <w:rPr>
          <w:rFonts w:ascii="Times New Roman"/>
          <w:sz w:val="24"/>
          <w:szCs w:val="24"/>
        </w:rPr>
        <w:t>o que canta sus d</w:t>
      </w:r>
      <w:r>
        <w:rPr>
          <w:rFonts w:hAnsi="Times New Roman"/>
          <w:sz w:val="24"/>
          <w:szCs w:val="24"/>
        </w:rPr>
        <w:t>é</w:t>
      </w:r>
      <w:r>
        <w:rPr>
          <w:rFonts w:ascii="Times New Roman"/>
          <w:sz w:val="24"/>
          <w:szCs w:val="24"/>
        </w:rPr>
        <w:t>cimas guajiras mientras desciende por el r</w:t>
      </w:r>
      <w:r>
        <w:rPr>
          <w:rFonts w:hAnsi="Times New Roman"/>
          <w:sz w:val="24"/>
          <w:szCs w:val="24"/>
        </w:rPr>
        <w:t>í</w:t>
      </w:r>
      <w:r>
        <w:rPr>
          <w:rFonts w:ascii="Times New Roman"/>
          <w:sz w:val="24"/>
          <w:szCs w:val="24"/>
        </w:rPr>
        <w:t>o transportando el cargamento de pl</w:t>
      </w:r>
      <w:r>
        <w:rPr>
          <w:rFonts w:hAnsi="Times New Roman"/>
          <w:sz w:val="24"/>
          <w:szCs w:val="24"/>
        </w:rPr>
        <w:t>á</w:t>
      </w:r>
      <w:r>
        <w:rPr>
          <w:rFonts w:ascii="Times New Roman"/>
          <w:sz w:val="24"/>
          <w:szCs w:val="24"/>
        </w:rPr>
        <w:t>tanos hacia la ciudad, para luego ser exportados a los Estados Unidos. Un suelo productivo ejemplifica la riqueza natural de la isla, que a su vez brinda el caudal m</w:t>
      </w:r>
      <w:r>
        <w:rPr>
          <w:rFonts w:hAnsi="Times New Roman"/>
          <w:sz w:val="24"/>
          <w:szCs w:val="24"/>
        </w:rPr>
        <w:t>á</w:t>
      </w:r>
      <w:r>
        <w:rPr>
          <w:rFonts w:ascii="Times New Roman"/>
          <w:sz w:val="24"/>
          <w:szCs w:val="24"/>
        </w:rPr>
        <w:t xml:space="preserve">s valioso de elementos nativos. </w:t>
      </w:r>
    </w:p>
    <w:p w14:paraId="656379AB"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En </w:t>
      </w:r>
      <w:r>
        <w:rPr>
          <w:rFonts w:hAnsi="Times New Roman"/>
          <w:sz w:val="24"/>
          <w:szCs w:val="24"/>
        </w:rPr>
        <w:t>“</w:t>
      </w:r>
      <w:r>
        <w:rPr>
          <w:rFonts w:ascii="Times New Roman"/>
          <w:sz w:val="24"/>
          <w:szCs w:val="24"/>
        </w:rPr>
        <w:t>El colector de conchas</w:t>
      </w:r>
      <w:r>
        <w:rPr>
          <w:rFonts w:hAnsi="Times New Roman"/>
          <w:sz w:val="24"/>
          <w:szCs w:val="24"/>
        </w:rPr>
        <w:t>”</w:t>
      </w:r>
      <w:r>
        <w:rPr>
          <w:rFonts w:hAnsi="Times New Roman"/>
          <w:sz w:val="24"/>
          <w:szCs w:val="24"/>
        </w:rPr>
        <w:t xml:space="preserve"> </w:t>
      </w:r>
      <w:r>
        <w:rPr>
          <w:rFonts w:ascii="Times New Roman"/>
          <w:sz w:val="24"/>
          <w:szCs w:val="24"/>
        </w:rPr>
        <w:t xml:space="preserve">no es el guajiro el protagonista de este relato, sino el pescador y, junto a </w:t>
      </w:r>
      <w:r>
        <w:rPr>
          <w:rFonts w:hAnsi="Times New Roman"/>
          <w:sz w:val="24"/>
          <w:szCs w:val="24"/>
        </w:rPr>
        <w:t>é</w:t>
      </w:r>
      <w:r>
        <w:rPr>
          <w:rFonts w:ascii="Times New Roman"/>
          <w:sz w:val="24"/>
          <w:szCs w:val="24"/>
        </w:rPr>
        <w:t>l, la playa, la atarraya, la cosecha del mar, el boh</w:t>
      </w:r>
      <w:r>
        <w:rPr>
          <w:rFonts w:hAnsi="Times New Roman"/>
          <w:sz w:val="24"/>
          <w:szCs w:val="24"/>
        </w:rPr>
        <w:t>í</w:t>
      </w:r>
      <w:r>
        <w:rPr>
          <w:rFonts w:ascii="Times New Roman"/>
          <w:sz w:val="24"/>
          <w:szCs w:val="24"/>
        </w:rPr>
        <w:t xml:space="preserve">o. El habla coloquial de pescadores se aprecia en frases como </w:t>
      </w:r>
      <w:r>
        <w:rPr>
          <w:rFonts w:hAnsi="Times New Roman"/>
          <w:sz w:val="24"/>
          <w:szCs w:val="24"/>
        </w:rPr>
        <w:t>é</w:t>
      </w:r>
      <w:r>
        <w:rPr>
          <w:rFonts w:ascii="Times New Roman"/>
          <w:sz w:val="24"/>
          <w:szCs w:val="24"/>
        </w:rPr>
        <w:t xml:space="preserve">sta: </w:t>
      </w:r>
      <w:r>
        <w:rPr>
          <w:rFonts w:hAnsi="Times New Roman"/>
          <w:sz w:val="24"/>
          <w:szCs w:val="24"/>
        </w:rPr>
        <w:t>“</w:t>
      </w:r>
      <w:r>
        <w:rPr>
          <w:rFonts w:ascii="Times New Roman"/>
          <w:sz w:val="24"/>
          <w:szCs w:val="24"/>
        </w:rPr>
        <w:t>Aqu</w:t>
      </w:r>
      <w:r>
        <w:rPr>
          <w:rFonts w:hAnsi="Times New Roman"/>
          <w:sz w:val="24"/>
          <w:szCs w:val="24"/>
        </w:rPr>
        <w:t>í</w:t>
      </w:r>
      <w:r>
        <w:rPr>
          <w:rFonts w:hAnsi="Times New Roman"/>
          <w:sz w:val="24"/>
          <w:szCs w:val="24"/>
        </w:rPr>
        <w:t xml:space="preserve"> </w:t>
      </w:r>
      <w:r>
        <w:rPr>
          <w:rFonts w:ascii="Times New Roman"/>
          <w:sz w:val="24"/>
          <w:szCs w:val="24"/>
        </w:rPr>
        <w:t xml:space="preserve">que va a haber </w:t>
      </w:r>
      <w:r>
        <w:rPr>
          <w:rFonts w:hAnsi="Times New Roman"/>
          <w:sz w:val="24"/>
          <w:szCs w:val="24"/>
        </w:rPr>
        <w:t>‘</w:t>
      </w:r>
      <w:r>
        <w:rPr>
          <w:rFonts w:ascii="Times New Roman"/>
          <w:sz w:val="24"/>
          <w:szCs w:val="24"/>
        </w:rPr>
        <w:t>n</w:t>
      </w:r>
      <w:r>
        <w:rPr>
          <w:rFonts w:hAnsi="Times New Roman"/>
          <w:sz w:val="24"/>
          <w:szCs w:val="24"/>
        </w:rPr>
        <w:t>á’…</w:t>
      </w:r>
      <w:r>
        <w:rPr>
          <w:rFonts w:ascii="Times New Roman"/>
          <w:sz w:val="24"/>
          <w:szCs w:val="24"/>
        </w:rPr>
        <w:t>Aqu</w:t>
      </w:r>
      <w:r>
        <w:rPr>
          <w:rFonts w:hAnsi="Times New Roman"/>
          <w:sz w:val="24"/>
          <w:szCs w:val="24"/>
        </w:rPr>
        <w:t>í</w:t>
      </w:r>
      <w:r>
        <w:rPr>
          <w:rFonts w:hAnsi="Times New Roman"/>
          <w:sz w:val="24"/>
          <w:szCs w:val="24"/>
        </w:rPr>
        <w:t xml:space="preserve"> </w:t>
      </w:r>
      <w:r>
        <w:rPr>
          <w:rFonts w:ascii="Times New Roman"/>
          <w:sz w:val="24"/>
          <w:szCs w:val="24"/>
        </w:rPr>
        <w:t>s</w:t>
      </w:r>
      <w:r>
        <w:rPr>
          <w:rFonts w:hAnsi="Times New Roman"/>
          <w:sz w:val="24"/>
          <w:szCs w:val="24"/>
        </w:rPr>
        <w:t>ó</w:t>
      </w:r>
      <w:r>
        <w:rPr>
          <w:rFonts w:ascii="Times New Roman"/>
          <w:sz w:val="24"/>
          <w:szCs w:val="24"/>
        </w:rPr>
        <w:t xml:space="preserve">lo hay </w:t>
      </w:r>
      <w:r>
        <w:rPr>
          <w:rFonts w:hAnsi="Times New Roman"/>
          <w:sz w:val="24"/>
          <w:szCs w:val="24"/>
        </w:rPr>
        <w:t>‘</w:t>
      </w:r>
      <w:r>
        <w:rPr>
          <w:rFonts w:ascii="Times New Roman"/>
          <w:sz w:val="24"/>
          <w:szCs w:val="24"/>
        </w:rPr>
        <w:t>necesid</w:t>
      </w:r>
      <w:r>
        <w:rPr>
          <w:rFonts w:hAnsi="Times New Roman"/>
          <w:sz w:val="24"/>
          <w:szCs w:val="24"/>
        </w:rPr>
        <w:t>á’</w:t>
      </w:r>
      <w:r>
        <w:rPr>
          <w:rFonts w:hAnsi="Times New Roman"/>
          <w:sz w:val="24"/>
          <w:szCs w:val="24"/>
        </w:rPr>
        <w:t xml:space="preserve"> </w:t>
      </w:r>
      <w:r>
        <w:rPr>
          <w:rFonts w:ascii="Times New Roman"/>
          <w:sz w:val="24"/>
          <w:szCs w:val="24"/>
        </w:rPr>
        <w:t>y mucha hambre</w:t>
      </w:r>
      <w:r>
        <w:rPr>
          <w:rFonts w:hAnsi="Times New Roman"/>
          <w:sz w:val="24"/>
          <w:szCs w:val="24"/>
        </w:rPr>
        <w:t>”</w:t>
      </w:r>
      <w:r>
        <w:rPr>
          <w:rFonts w:hAnsi="Times New Roman"/>
          <w:sz w:val="24"/>
          <w:szCs w:val="24"/>
        </w:rPr>
        <w:t xml:space="preserve"> </w:t>
      </w:r>
      <w:r>
        <w:rPr>
          <w:rFonts w:ascii="Times New Roman"/>
          <w:sz w:val="24"/>
          <w:szCs w:val="24"/>
        </w:rPr>
        <w:t>(32). Varadero es el destino geogr</w:t>
      </w:r>
      <w:r>
        <w:rPr>
          <w:rFonts w:hAnsi="Times New Roman"/>
          <w:sz w:val="24"/>
          <w:szCs w:val="24"/>
        </w:rPr>
        <w:t>á</w:t>
      </w:r>
      <w:r>
        <w:rPr>
          <w:rFonts w:ascii="Times New Roman"/>
          <w:sz w:val="24"/>
          <w:szCs w:val="24"/>
        </w:rPr>
        <w:t>fico que la escritora elige para narrar la historia de Manol</w:t>
      </w:r>
      <w:r>
        <w:rPr>
          <w:rFonts w:hAnsi="Times New Roman"/>
          <w:sz w:val="24"/>
          <w:szCs w:val="24"/>
        </w:rPr>
        <w:t>í</w:t>
      </w:r>
      <w:r>
        <w:rPr>
          <w:rFonts w:ascii="Times New Roman"/>
          <w:sz w:val="24"/>
          <w:szCs w:val="24"/>
        </w:rPr>
        <w:t>n, el m</w:t>
      </w:r>
      <w:r>
        <w:rPr>
          <w:rFonts w:hAnsi="Times New Roman"/>
          <w:sz w:val="24"/>
          <w:szCs w:val="24"/>
        </w:rPr>
        <w:t>á</w:t>
      </w:r>
      <w:r>
        <w:rPr>
          <w:rFonts w:ascii="Times New Roman"/>
          <w:sz w:val="24"/>
          <w:szCs w:val="24"/>
        </w:rPr>
        <w:t>s peque</w:t>
      </w:r>
      <w:r>
        <w:rPr>
          <w:rFonts w:hAnsi="Times New Roman"/>
          <w:sz w:val="24"/>
          <w:szCs w:val="24"/>
        </w:rPr>
        <w:t>ñ</w:t>
      </w:r>
      <w:r>
        <w:rPr>
          <w:rFonts w:ascii="Times New Roman"/>
          <w:sz w:val="24"/>
          <w:szCs w:val="24"/>
        </w:rPr>
        <w:t xml:space="preserve">o de una familia de pescadores que disfruta mucho su oficio de </w:t>
      </w:r>
      <w:r>
        <w:rPr>
          <w:rFonts w:hAnsi="Times New Roman"/>
          <w:sz w:val="24"/>
          <w:szCs w:val="24"/>
        </w:rPr>
        <w:t>‘</w:t>
      </w:r>
      <w:r>
        <w:rPr>
          <w:rFonts w:ascii="Times New Roman"/>
          <w:sz w:val="24"/>
          <w:szCs w:val="24"/>
        </w:rPr>
        <w:t>colector de conchas</w:t>
      </w:r>
      <w:r>
        <w:rPr>
          <w:rFonts w:hAnsi="Times New Roman"/>
          <w:sz w:val="24"/>
          <w:szCs w:val="24"/>
        </w:rPr>
        <w:t>’</w:t>
      </w:r>
      <w:r>
        <w:rPr>
          <w:rFonts w:ascii="Times New Roman"/>
          <w:sz w:val="24"/>
          <w:szCs w:val="24"/>
        </w:rPr>
        <w:t>. El protagonista conoce las conchas y tambi</w:t>
      </w:r>
      <w:r>
        <w:rPr>
          <w:rFonts w:hAnsi="Times New Roman"/>
          <w:sz w:val="24"/>
          <w:szCs w:val="24"/>
        </w:rPr>
        <w:t>é</w:t>
      </w:r>
      <w:r>
        <w:rPr>
          <w:rFonts w:ascii="Times New Roman"/>
          <w:sz w:val="24"/>
          <w:szCs w:val="24"/>
        </w:rPr>
        <w:t xml:space="preserve">n la miseria: </w:t>
      </w:r>
      <w:r>
        <w:rPr>
          <w:rFonts w:hAnsi="Times New Roman"/>
          <w:sz w:val="24"/>
          <w:szCs w:val="24"/>
        </w:rPr>
        <w:t>“</w:t>
      </w:r>
      <w:r>
        <w:rPr>
          <w:rFonts w:ascii="Times New Roman"/>
          <w:sz w:val="24"/>
          <w:szCs w:val="24"/>
        </w:rPr>
        <w:t>una sardina quemada, era lo que parec</w:t>
      </w:r>
      <w:r>
        <w:rPr>
          <w:rFonts w:hAnsi="Times New Roman"/>
          <w:sz w:val="24"/>
          <w:szCs w:val="24"/>
        </w:rPr>
        <w:t>í</w:t>
      </w:r>
      <w:r>
        <w:rPr>
          <w:rFonts w:ascii="Times New Roman"/>
          <w:sz w:val="24"/>
          <w:szCs w:val="24"/>
        </w:rPr>
        <w:t>a aquel ni</w:t>
      </w:r>
      <w:r>
        <w:rPr>
          <w:rFonts w:hAnsi="Times New Roman"/>
          <w:sz w:val="24"/>
          <w:szCs w:val="24"/>
        </w:rPr>
        <w:t>ñ</w:t>
      </w:r>
      <w:r>
        <w:rPr>
          <w:rFonts w:ascii="Times New Roman"/>
          <w:sz w:val="24"/>
          <w:szCs w:val="24"/>
        </w:rPr>
        <w:t>o miserable</w:t>
      </w:r>
      <w:r>
        <w:rPr>
          <w:rFonts w:hAnsi="Times New Roman"/>
          <w:sz w:val="24"/>
          <w:szCs w:val="24"/>
        </w:rPr>
        <w:t>”</w:t>
      </w:r>
      <w:r>
        <w:rPr>
          <w:rFonts w:hAnsi="Times New Roman"/>
          <w:sz w:val="24"/>
          <w:szCs w:val="24"/>
        </w:rPr>
        <w:t xml:space="preserve"> </w:t>
      </w:r>
      <w:r>
        <w:rPr>
          <w:rFonts w:ascii="Times New Roman"/>
          <w:sz w:val="24"/>
          <w:szCs w:val="24"/>
        </w:rPr>
        <w:t>(29). Nuevamente se establece una desigualdad de clases: los pescadores y la gente rica de la playa. All</w:t>
      </w:r>
      <w:r>
        <w:rPr>
          <w:rFonts w:hAnsi="Times New Roman"/>
          <w:sz w:val="24"/>
          <w:szCs w:val="24"/>
        </w:rPr>
        <w:t>á</w:t>
      </w:r>
      <w:r>
        <w:rPr>
          <w:rFonts w:ascii="Times New Roman"/>
          <w:sz w:val="24"/>
          <w:szCs w:val="24"/>
        </w:rPr>
        <w:t>, al otro lado de la barranca, se encuentran las nuevas construcciones, las lujosas residencias, mientras que en el boh</w:t>
      </w:r>
      <w:r>
        <w:rPr>
          <w:rFonts w:hAnsi="Times New Roman"/>
          <w:sz w:val="24"/>
          <w:szCs w:val="24"/>
        </w:rPr>
        <w:t>í</w:t>
      </w:r>
      <w:r>
        <w:rPr>
          <w:rFonts w:ascii="Times New Roman"/>
          <w:sz w:val="24"/>
          <w:szCs w:val="24"/>
        </w:rPr>
        <w:t>o de Manol</w:t>
      </w:r>
      <w:r>
        <w:rPr>
          <w:rFonts w:hAnsi="Times New Roman"/>
          <w:sz w:val="24"/>
          <w:szCs w:val="24"/>
        </w:rPr>
        <w:t>í</w:t>
      </w:r>
      <w:r>
        <w:rPr>
          <w:rFonts w:ascii="Times New Roman"/>
          <w:sz w:val="24"/>
          <w:szCs w:val="24"/>
        </w:rPr>
        <w:t>n y su familia caen goteras. Resalta, sin embargo la honradez del hombre humilde y el ni</w:t>
      </w:r>
      <w:r>
        <w:rPr>
          <w:rFonts w:hAnsi="Times New Roman"/>
          <w:sz w:val="24"/>
          <w:szCs w:val="24"/>
        </w:rPr>
        <w:t>ñ</w:t>
      </w:r>
      <w:r>
        <w:rPr>
          <w:rFonts w:ascii="Times New Roman"/>
          <w:sz w:val="24"/>
          <w:szCs w:val="24"/>
        </w:rPr>
        <w:t xml:space="preserve">o posee una </w:t>
      </w:r>
      <w:r>
        <w:rPr>
          <w:rFonts w:ascii="Times New Roman"/>
          <w:sz w:val="24"/>
          <w:szCs w:val="24"/>
        </w:rPr>
        <w:lastRenderedPageBreak/>
        <w:t>integridad mod</w:t>
      </w:r>
      <w:r>
        <w:rPr>
          <w:rFonts w:hAnsi="Times New Roman"/>
          <w:sz w:val="24"/>
          <w:szCs w:val="24"/>
        </w:rPr>
        <w:t>é</w:t>
      </w:r>
      <w:r>
        <w:rPr>
          <w:rFonts w:ascii="Times New Roman"/>
          <w:sz w:val="24"/>
          <w:szCs w:val="24"/>
        </w:rPr>
        <w:t xml:space="preserve">lica, inquebrantable, que se erige como pilar ante los bienes materiales que posee la clase acomodada. </w:t>
      </w:r>
    </w:p>
    <w:p w14:paraId="343F73C2"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Si bien Baracoa es el escenario de varios de los cuentos en la obra, Varadero tambi</w:t>
      </w:r>
      <w:r>
        <w:rPr>
          <w:rFonts w:hAnsi="Times New Roman"/>
          <w:sz w:val="24"/>
          <w:szCs w:val="24"/>
        </w:rPr>
        <w:t>é</w:t>
      </w:r>
      <w:r>
        <w:rPr>
          <w:rFonts w:ascii="Times New Roman"/>
          <w:sz w:val="24"/>
          <w:szCs w:val="24"/>
        </w:rPr>
        <w:t>n recibe protagonismo y nos ata</w:t>
      </w:r>
      <w:r>
        <w:rPr>
          <w:rFonts w:hAnsi="Times New Roman"/>
          <w:sz w:val="24"/>
          <w:szCs w:val="24"/>
        </w:rPr>
        <w:t>ñ</w:t>
      </w:r>
      <w:r>
        <w:rPr>
          <w:rFonts w:ascii="Times New Roman"/>
          <w:sz w:val="24"/>
          <w:szCs w:val="24"/>
        </w:rPr>
        <w:t xml:space="preserve">e en el relato </w:t>
      </w:r>
      <w:r>
        <w:rPr>
          <w:rFonts w:hAnsi="Times New Roman"/>
          <w:sz w:val="24"/>
          <w:szCs w:val="24"/>
        </w:rPr>
        <w:t>“</w:t>
      </w:r>
      <w:r>
        <w:rPr>
          <w:rFonts w:ascii="Times New Roman"/>
          <w:sz w:val="24"/>
          <w:szCs w:val="24"/>
        </w:rPr>
        <w:t>La rosa de conchas</w:t>
      </w:r>
      <w:r>
        <w:rPr>
          <w:rFonts w:hAnsi="Times New Roman"/>
          <w:sz w:val="24"/>
          <w:szCs w:val="24"/>
        </w:rPr>
        <w:t>”</w:t>
      </w:r>
      <w:r>
        <w:rPr>
          <w:rFonts w:ascii="Times New Roman"/>
          <w:sz w:val="24"/>
          <w:szCs w:val="24"/>
        </w:rPr>
        <w:t xml:space="preserve">. La presencia norteamericana en el relato se muestra en los personajes de </w:t>
      </w:r>
      <w:r>
        <w:rPr>
          <w:rFonts w:hAnsi="Times New Roman"/>
          <w:sz w:val="24"/>
          <w:szCs w:val="24"/>
        </w:rPr>
        <w:t>é</w:t>
      </w:r>
      <w:r>
        <w:rPr>
          <w:rFonts w:ascii="Times New Roman"/>
          <w:sz w:val="24"/>
          <w:szCs w:val="24"/>
        </w:rPr>
        <w:t>sta nacionalidad y en la alusi</w:t>
      </w:r>
      <w:r>
        <w:rPr>
          <w:rFonts w:hAnsi="Times New Roman"/>
          <w:sz w:val="24"/>
          <w:szCs w:val="24"/>
        </w:rPr>
        <w:t>ó</w:t>
      </w:r>
      <w:r>
        <w:rPr>
          <w:rFonts w:ascii="Times New Roman"/>
          <w:sz w:val="24"/>
          <w:szCs w:val="24"/>
        </w:rPr>
        <w:t>n a la culminaci</w:t>
      </w:r>
      <w:r>
        <w:rPr>
          <w:rFonts w:hAnsi="Times New Roman"/>
          <w:sz w:val="24"/>
          <w:szCs w:val="24"/>
        </w:rPr>
        <w:t>ó</w:t>
      </w:r>
      <w:r>
        <w:rPr>
          <w:rFonts w:ascii="Times New Roman"/>
          <w:sz w:val="24"/>
          <w:szCs w:val="24"/>
        </w:rPr>
        <w:t>n de la guerra de Independencia.  Los visitantes se familiarizan con la tradici</w:t>
      </w:r>
      <w:r>
        <w:rPr>
          <w:rFonts w:hAnsi="Times New Roman"/>
          <w:sz w:val="24"/>
          <w:szCs w:val="24"/>
        </w:rPr>
        <w:t>ó</w:t>
      </w:r>
      <w:r>
        <w:rPr>
          <w:rFonts w:ascii="Times New Roman"/>
          <w:sz w:val="24"/>
          <w:szCs w:val="24"/>
        </w:rPr>
        <w:t>n de Los Reyes Magos durante su estad</w:t>
      </w:r>
      <w:r>
        <w:rPr>
          <w:rFonts w:hAnsi="Times New Roman"/>
          <w:sz w:val="24"/>
          <w:szCs w:val="24"/>
        </w:rPr>
        <w:t>í</w:t>
      </w:r>
      <w:r>
        <w:rPr>
          <w:rFonts w:ascii="Times New Roman"/>
          <w:sz w:val="24"/>
          <w:szCs w:val="24"/>
        </w:rPr>
        <w:t>a en Varadero y deciden desempe</w:t>
      </w:r>
      <w:r>
        <w:rPr>
          <w:rFonts w:hAnsi="Times New Roman"/>
          <w:sz w:val="24"/>
          <w:szCs w:val="24"/>
        </w:rPr>
        <w:t>ñ</w:t>
      </w:r>
      <w:r>
        <w:rPr>
          <w:rFonts w:ascii="Times New Roman"/>
          <w:sz w:val="24"/>
          <w:szCs w:val="24"/>
        </w:rPr>
        <w:t>arse como las majestades del hecho b</w:t>
      </w:r>
      <w:r>
        <w:rPr>
          <w:rFonts w:hAnsi="Times New Roman"/>
          <w:sz w:val="24"/>
          <w:szCs w:val="24"/>
        </w:rPr>
        <w:t>í</w:t>
      </w:r>
      <w:r>
        <w:rPr>
          <w:rFonts w:ascii="Times New Roman"/>
          <w:sz w:val="24"/>
          <w:szCs w:val="24"/>
        </w:rPr>
        <w:t>blico para obsequiar a Ra</w:t>
      </w:r>
      <w:r>
        <w:rPr>
          <w:rFonts w:hAnsi="Times New Roman"/>
          <w:sz w:val="24"/>
          <w:szCs w:val="24"/>
        </w:rPr>
        <w:t>ú</w:t>
      </w:r>
      <w:r>
        <w:rPr>
          <w:rFonts w:ascii="Times New Roman"/>
          <w:sz w:val="24"/>
          <w:szCs w:val="24"/>
        </w:rPr>
        <w:t>l, el protagonista de doce a</w:t>
      </w:r>
      <w:r>
        <w:rPr>
          <w:rFonts w:hAnsi="Times New Roman"/>
          <w:sz w:val="24"/>
          <w:szCs w:val="24"/>
        </w:rPr>
        <w:t>ñ</w:t>
      </w:r>
      <w:r>
        <w:rPr>
          <w:rFonts w:ascii="Times New Roman"/>
          <w:sz w:val="24"/>
          <w:szCs w:val="24"/>
        </w:rPr>
        <w:t>os, uno de los vendedores de objetos de conchas de Varadero. Con estilo narrativo llano y vigoroso la autora ofrece un relato de intr</w:t>
      </w:r>
      <w:r>
        <w:rPr>
          <w:rFonts w:hAnsi="Times New Roman"/>
          <w:sz w:val="24"/>
          <w:szCs w:val="24"/>
        </w:rPr>
        <w:t>í</w:t>
      </w:r>
      <w:r>
        <w:rPr>
          <w:rFonts w:ascii="Times New Roman"/>
          <w:sz w:val="24"/>
          <w:szCs w:val="24"/>
        </w:rPr>
        <w:t>nseco contexto hist</w:t>
      </w:r>
      <w:r>
        <w:rPr>
          <w:rFonts w:hAnsi="Times New Roman"/>
          <w:sz w:val="24"/>
          <w:szCs w:val="24"/>
        </w:rPr>
        <w:t>ó</w:t>
      </w:r>
      <w:r>
        <w:rPr>
          <w:rFonts w:ascii="Times New Roman"/>
          <w:sz w:val="24"/>
          <w:szCs w:val="24"/>
        </w:rPr>
        <w:t>rico republicano, pero con una conciencia de clase que facilita la m</w:t>
      </w:r>
      <w:r>
        <w:rPr>
          <w:rFonts w:hAnsi="Times New Roman"/>
          <w:sz w:val="24"/>
          <w:szCs w:val="24"/>
        </w:rPr>
        <w:t>ú</w:t>
      </w:r>
      <w:r>
        <w:rPr>
          <w:rFonts w:ascii="Times New Roman"/>
          <w:sz w:val="24"/>
          <w:szCs w:val="24"/>
        </w:rPr>
        <w:t>ltiple perspectiva anal</w:t>
      </w:r>
      <w:r>
        <w:rPr>
          <w:rFonts w:hAnsi="Times New Roman"/>
          <w:sz w:val="24"/>
          <w:szCs w:val="24"/>
        </w:rPr>
        <w:t>í</w:t>
      </w:r>
      <w:r>
        <w:rPr>
          <w:rFonts w:ascii="Times New Roman"/>
          <w:sz w:val="24"/>
          <w:szCs w:val="24"/>
        </w:rPr>
        <w:t>tica. La figura for</w:t>
      </w:r>
      <w:r>
        <w:rPr>
          <w:rFonts w:hAnsi="Times New Roman"/>
          <w:sz w:val="24"/>
          <w:szCs w:val="24"/>
        </w:rPr>
        <w:t>á</w:t>
      </w:r>
      <w:r>
        <w:rPr>
          <w:rFonts w:ascii="Times New Roman"/>
          <w:sz w:val="24"/>
          <w:szCs w:val="24"/>
        </w:rPr>
        <w:t>nea significa el cambio positivo, en t</w:t>
      </w:r>
      <w:r>
        <w:rPr>
          <w:rFonts w:hAnsi="Times New Roman"/>
          <w:sz w:val="24"/>
          <w:szCs w:val="24"/>
        </w:rPr>
        <w:t>é</w:t>
      </w:r>
      <w:r>
        <w:rPr>
          <w:rFonts w:ascii="Times New Roman"/>
          <w:sz w:val="24"/>
          <w:szCs w:val="24"/>
        </w:rPr>
        <w:t>rminos materiales, para el personaje representante de lo aut</w:t>
      </w:r>
      <w:r>
        <w:rPr>
          <w:rFonts w:hAnsi="Times New Roman"/>
          <w:sz w:val="24"/>
          <w:szCs w:val="24"/>
        </w:rPr>
        <w:t>ó</w:t>
      </w:r>
      <w:r>
        <w:rPr>
          <w:rFonts w:ascii="Times New Roman"/>
          <w:sz w:val="24"/>
          <w:szCs w:val="24"/>
        </w:rPr>
        <w:t>ctono: la infancia campesina cubana. La miseria que caracteriza a Ra</w:t>
      </w:r>
      <w:r>
        <w:rPr>
          <w:rFonts w:hAnsi="Times New Roman"/>
          <w:sz w:val="24"/>
          <w:szCs w:val="24"/>
        </w:rPr>
        <w:t>ú</w:t>
      </w:r>
      <w:r>
        <w:rPr>
          <w:rFonts w:ascii="Times New Roman"/>
          <w:sz w:val="24"/>
          <w:szCs w:val="24"/>
        </w:rPr>
        <w:t>l es evidenciada por t</w:t>
      </w:r>
      <w:r>
        <w:rPr>
          <w:rFonts w:hAnsi="Times New Roman"/>
          <w:sz w:val="24"/>
          <w:szCs w:val="24"/>
        </w:rPr>
        <w:t>é</w:t>
      </w:r>
      <w:r>
        <w:rPr>
          <w:rFonts w:ascii="Times New Roman"/>
          <w:sz w:val="24"/>
          <w:szCs w:val="24"/>
        </w:rPr>
        <w:t xml:space="preserve">rminos como: </w:t>
      </w:r>
      <w:r>
        <w:rPr>
          <w:rFonts w:hAnsi="Times New Roman"/>
          <w:sz w:val="24"/>
          <w:szCs w:val="24"/>
        </w:rPr>
        <w:t>“</w:t>
      </w:r>
      <w:r>
        <w:rPr>
          <w:rFonts w:ascii="Times New Roman"/>
          <w:sz w:val="24"/>
          <w:szCs w:val="24"/>
        </w:rPr>
        <w:t>andrajos</w:t>
      </w:r>
      <w:r>
        <w:rPr>
          <w:rFonts w:hAnsi="Times New Roman"/>
          <w:sz w:val="24"/>
          <w:szCs w:val="24"/>
        </w:rPr>
        <w:t>”</w:t>
      </w:r>
      <w:r>
        <w:rPr>
          <w:rFonts w:ascii="Times New Roman"/>
          <w:sz w:val="24"/>
          <w:szCs w:val="24"/>
        </w:rPr>
        <w:t xml:space="preserve">, </w:t>
      </w:r>
      <w:r>
        <w:rPr>
          <w:rFonts w:hAnsi="Times New Roman"/>
          <w:sz w:val="24"/>
          <w:szCs w:val="24"/>
        </w:rPr>
        <w:t>“</w:t>
      </w:r>
      <w:r>
        <w:rPr>
          <w:rFonts w:ascii="Times New Roman"/>
          <w:sz w:val="24"/>
          <w:szCs w:val="24"/>
        </w:rPr>
        <w:t>las mara</w:t>
      </w:r>
      <w:r>
        <w:rPr>
          <w:rFonts w:hAnsi="Times New Roman"/>
          <w:sz w:val="24"/>
          <w:szCs w:val="24"/>
        </w:rPr>
        <w:t>ñ</w:t>
      </w:r>
      <w:r>
        <w:rPr>
          <w:rFonts w:ascii="Times New Roman"/>
          <w:sz w:val="24"/>
          <w:szCs w:val="24"/>
        </w:rPr>
        <w:t>as de sus pelos rubios</w:t>
      </w:r>
      <w:r>
        <w:rPr>
          <w:rFonts w:hAnsi="Times New Roman"/>
          <w:sz w:val="24"/>
          <w:szCs w:val="24"/>
        </w:rPr>
        <w:t>”</w:t>
      </w:r>
      <w:r>
        <w:rPr>
          <w:rFonts w:ascii="Times New Roman"/>
          <w:sz w:val="24"/>
          <w:szCs w:val="24"/>
        </w:rPr>
        <w:t xml:space="preserve">, </w:t>
      </w:r>
      <w:r>
        <w:rPr>
          <w:rFonts w:hAnsi="Times New Roman"/>
          <w:sz w:val="24"/>
          <w:szCs w:val="24"/>
        </w:rPr>
        <w:t>“</w:t>
      </w:r>
      <w:r>
        <w:rPr>
          <w:rFonts w:ascii="Times New Roman"/>
          <w:sz w:val="24"/>
          <w:szCs w:val="24"/>
        </w:rPr>
        <w:t>camisitas rotas</w:t>
      </w:r>
      <w:r>
        <w:rPr>
          <w:rFonts w:hAnsi="Times New Roman"/>
          <w:sz w:val="24"/>
          <w:szCs w:val="24"/>
        </w:rPr>
        <w:t>”</w:t>
      </w:r>
      <w:r>
        <w:rPr>
          <w:rFonts w:ascii="Times New Roman"/>
          <w:sz w:val="24"/>
          <w:szCs w:val="24"/>
        </w:rPr>
        <w:t xml:space="preserve">, </w:t>
      </w:r>
      <w:r>
        <w:rPr>
          <w:rFonts w:hAnsi="Times New Roman"/>
          <w:sz w:val="24"/>
          <w:szCs w:val="24"/>
        </w:rPr>
        <w:t>“</w:t>
      </w:r>
      <w:r>
        <w:rPr>
          <w:rFonts w:ascii="Times New Roman"/>
          <w:sz w:val="24"/>
          <w:szCs w:val="24"/>
        </w:rPr>
        <w:t>los ripiados arapos</w:t>
      </w:r>
      <w:r>
        <w:rPr>
          <w:rFonts w:hAnsi="Times New Roman"/>
          <w:sz w:val="24"/>
          <w:szCs w:val="24"/>
        </w:rPr>
        <w:t>”</w:t>
      </w:r>
      <w:r>
        <w:rPr>
          <w:rFonts w:hAnsi="Times New Roman"/>
          <w:sz w:val="24"/>
          <w:szCs w:val="24"/>
        </w:rPr>
        <w:t xml:space="preserve"> </w:t>
      </w:r>
      <w:r>
        <w:rPr>
          <w:rFonts w:ascii="Times New Roman"/>
          <w:sz w:val="24"/>
          <w:szCs w:val="24"/>
        </w:rPr>
        <w:t xml:space="preserve">y </w:t>
      </w:r>
      <w:r>
        <w:rPr>
          <w:rFonts w:hAnsi="Times New Roman"/>
          <w:sz w:val="24"/>
          <w:szCs w:val="24"/>
        </w:rPr>
        <w:t>“</w:t>
      </w:r>
      <w:r>
        <w:rPr>
          <w:rFonts w:ascii="Times New Roman"/>
          <w:sz w:val="24"/>
          <w:szCs w:val="24"/>
        </w:rPr>
        <w:t>el m</w:t>
      </w:r>
      <w:r>
        <w:rPr>
          <w:rFonts w:hAnsi="Times New Roman"/>
          <w:sz w:val="24"/>
          <w:szCs w:val="24"/>
        </w:rPr>
        <w:t>í</w:t>
      </w:r>
      <w:r>
        <w:rPr>
          <w:rFonts w:ascii="Times New Roman"/>
          <w:sz w:val="24"/>
          <w:szCs w:val="24"/>
        </w:rPr>
        <w:t>sero boh</w:t>
      </w:r>
      <w:r>
        <w:rPr>
          <w:rFonts w:hAnsi="Times New Roman"/>
          <w:sz w:val="24"/>
          <w:szCs w:val="24"/>
        </w:rPr>
        <w:t>í</w:t>
      </w:r>
      <w:r>
        <w:rPr>
          <w:rFonts w:ascii="Times New Roman"/>
          <w:sz w:val="24"/>
          <w:szCs w:val="24"/>
        </w:rPr>
        <w:t>o</w:t>
      </w:r>
      <w:r>
        <w:rPr>
          <w:rFonts w:hAnsi="Times New Roman"/>
          <w:sz w:val="24"/>
          <w:szCs w:val="24"/>
        </w:rPr>
        <w:t>”</w:t>
      </w:r>
      <w:r>
        <w:rPr>
          <w:rFonts w:ascii="Times New Roman"/>
          <w:sz w:val="24"/>
          <w:szCs w:val="24"/>
        </w:rPr>
        <w:t>. Visto desde una perspectiva material la intromisi</w:t>
      </w:r>
      <w:r>
        <w:rPr>
          <w:rFonts w:hAnsi="Times New Roman"/>
          <w:sz w:val="24"/>
          <w:szCs w:val="24"/>
        </w:rPr>
        <w:t>ó</w:t>
      </w:r>
      <w:r>
        <w:rPr>
          <w:rFonts w:ascii="Times New Roman"/>
          <w:sz w:val="24"/>
          <w:szCs w:val="24"/>
        </w:rPr>
        <w:t>n del vecino del norte representa una posibilidad de mejor</w:t>
      </w:r>
      <w:r>
        <w:rPr>
          <w:rFonts w:hAnsi="Times New Roman"/>
          <w:sz w:val="24"/>
          <w:szCs w:val="24"/>
        </w:rPr>
        <w:t>í</w:t>
      </w:r>
      <w:r>
        <w:rPr>
          <w:rFonts w:ascii="Times New Roman"/>
          <w:sz w:val="24"/>
          <w:szCs w:val="24"/>
        </w:rPr>
        <w:t>a, pues Ra</w:t>
      </w:r>
      <w:r>
        <w:rPr>
          <w:rFonts w:hAnsi="Times New Roman"/>
          <w:sz w:val="24"/>
          <w:szCs w:val="24"/>
        </w:rPr>
        <w:t>ú</w:t>
      </w:r>
      <w:r>
        <w:rPr>
          <w:rFonts w:ascii="Times New Roman"/>
          <w:sz w:val="24"/>
          <w:szCs w:val="24"/>
        </w:rPr>
        <w:t>l queda como nuevo despu</w:t>
      </w:r>
      <w:r>
        <w:rPr>
          <w:rFonts w:hAnsi="Times New Roman"/>
          <w:sz w:val="24"/>
          <w:szCs w:val="24"/>
        </w:rPr>
        <w:t>é</w:t>
      </w:r>
      <w:r>
        <w:rPr>
          <w:rFonts w:ascii="Times New Roman"/>
          <w:sz w:val="24"/>
          <w:szCs w:val="24"/>
        </w:rPr>
        <w:t>s que sus improvisados y bondadosos Reyes Magos lo visten y calzan. El personaje principal, sin embargo, representa tambi</w:t>
      </w:r>
      <w:r>
        <w:rPr>
          <w:rFonts w:hAnsi="Times New Roman"/>
          <w:sz w:val="24"/>
          <w:szCs w:val="24"/>
        </w:rPr>
        <w:t>é</w:t>
      </w:r>
      <w:r>
        <w:rPr>
          <w:rFonts w:ascii="Times New Roman"/>
          <w:sz w:val="24"/>
          <w:szCs w:val="24"/>
        </w:rPr>
        <w:t>n la bondad de esp</w:t>
      </w:r>
      <w:r>
        <w:rPr>
          <w:rFonts w:hAnsi="Times New Roman"/>
          <w:sz w:val="24"/>
          <w:szCs w:val="24"/>
        </w:rPr>
        <w:t>í</w:t>
      </w:r>
      <w:r>
        <w:rPr>
          <w:rFonts w:ascii="Times New Roman"/>
          <w:sz w:val="24"/>
          <w:szCs w:val="24"/>
        </w:rPr>
        <w:t>ritu ya que no s</w:t>
      </w:r>
      <w:r>
        <w:rPr>
          <w:rFonts w:hAnsi="Times New Roman"/>
          <w:sz w:val="24"/>
          <w:szCs w:val="24"/>
        </w:rPr>
        <w:t>ó</w:t>
      </w:r>
      <w:r>
        <w:rPr>
          <w:rFonts w:ascii="Times New Roman"/>
          <w:sz w:val="24"/>
          <w:szCs w:val="24"/>
        </w:rPr>
        <w:t>lo dedica el dinero de sus ventas a comprar regalos para sus hermanos sino que le obsequia al traductor que le hab</w:t>
      </w:r>
      <w:r>
        <w:rPr>
          <w:rFonts w:hAnsi="Times New Roman"/>
          <w:sz w:val="24"/>
          <w:szCs w:val="24"/>
        </w:rPr>
        <w:t>í</w:t>
      </w:r>
      <w:r>
        <w:rPr>
          <w:rFonts w:ascii="Times New Roman"/>
          <w:sz w:val="24"/>
          <w:szCs w:val="24"/>
        </w:rPr>
        <w:t>a facilitado la comunicaci</w:t>
      </w:r>
      <w:r>
        <w:rPr>
          <w:rFonts w:hAnsi="Times New Roman"/>
          <w:sz w:val="24"/>
          <w:szCs w:val="24"/>
        </w:rPr>
        <w:t>ó</w:t>
      </w:r>
      <w:r>
        <w:rPr>
          <w:rFonts w:ascii="Times New Roman"/>
          <w:sz w:val="24"/>
          <w:szCs w:val="24"/>
        </w:rPr>
        <w:t xml:space="preserve">n con los turistas una bella rosa de conchas que presenta diciendo: </w:t>
      </w:r>
      <w:r>
        <w:rPr>
          <w:rFonts w:hAnsi="Times New Roman"/>
          <w:sz w:val="24"/>
          <w:szCs w:val="24"/>
        </w:rPr>
        <w:t>“</w:t>
      </w:r>
      <w:r>
        <w:rPr>
          <w:rFonts w:ascii="Times New Roman"/>
          <w:sz w:val="24"/>
          <w:szCs w:val="24"/>
        </w:rPr>
        <w:t>for you</w:t>
      </w:r>
      <w:r>
        <w:rPr>
          <w:rFonts w:hAnsi="Times New Roman"/>
          <w:sz w:val="24"/>
          <w:szCs w:val="24"/>
        </w:rPr>
        <w:t>”</w:t>
      </w:r>
      <w:r>
        <w:rPr>
          <w:rFonts w:ascii="Times New Roman"/>
          <w:sz w:val="24"/>
          <w:szCs w:val="24"/>
        </w:rPr>
        <w:t>. La contraposici</w:t>
      </w:r>
      <w:r>
        <w:rPr>
          <w:rFonts w:hAnsi="Times New Roman"/>
          <w:sz w:val="24"/>
          <w:szCs w:val="24"/>
        </w:rPr>
        <w:t>ó</w:t>
      </w:r>
      <w:r>
        <w:rPr>
          <w:rFonts w:ascii="Times New Roman"/>
          <w:sz w:val="24"/>
          <w:szCs w:val="24"/>
        </w:rPr>
        <w:t>n de lo for</w:t>
      </w:r>
      <w:r>
        <w:rPr>
          <w:rFonts w:hAnsi="Times New Roman"/>
          <w:sz w:val="24"/>
          <w:szCs w:val="24"/>
        </w:rPr>
        <w:t>á</w:t>
      </w:r>
      <w:r>
        <w:rPr>
          <w:rFonts w:ascii="Times New Roman"/>
          <w:sz w:val="24"/>
          <w:szCs w:val="24"/>
        </w:rPr>
        <w:t>neo y lo aut</w:t>
      </w:r>
      <w:r>
        <w:rPr>
          <w:rFonts w:hAnsi="Times New Roman"/>
          <w:sz w:val="24"/>
          <w:szCs w:val="24"/>
        </w:rPr>
        <w:t>ó</w:t>
      </w:r>
      <w:r>
        <w:rPr>
          <w:rFonts w:ascii="Times New Roman"/>
          <w:sz w:val="24"/>
          <w:szCs w:val="24"/>
        </w:rPr>
        <w:t>ctono siempre da la sensaci</w:t>
      </w:r>
      <w:r>
        <w:rPr>
          <w:rFonts w:hAnsi="Times New Roman"/>
          <w:sz w:val="24"/>
          <w:szCs w:val="24"/>
        </w:rPr>
        <w:t>ó</w:t>
      </w:r>
      <w:r>
        <w:rPr>
          <w:rFonts w:ascii="Times New Roman"/>
          <w:sz w:val="24"/>
          <w:szCs w:val="24"/>
        </w:rPr>
        <w:t xml:space="preserve">n de que en lo cubano existe una mayor riqueza, esa que no puede comprarse </w:t>
      </w:r>
      <w:r>
        <w:rPr>
          <w:rFonts w:ascii="Times New Roman"/>
          <w:sz w:val="24"/>
          <w:szCs w:val="24"/>
        </w:rPr>
        <w:lastRenderedPageBreak/>
        <w:t>porque est</w:t>
      </w:r>
      <w:r>
        <w:rPr>
          <w:rFonts w:hAnsi="Times New Roman"/>
          <w:sz w:val="24"/>
          <w:szCs w:val="24"/>
        </w:rPr>
        <w:t>á</w:t>
      </w:r>
      <w:r>
        <w:rPr>
          <w:rFonts w:hAnsi="Times New Roman"/>
          <w:sz w:val="24"/>
          <w:szCs w:val="24"/>
        </w:rPr>
        <w:t xml:space="preserve"> </w:t>
      </w:r>
      <w:r>
        <w:rPr>
          <w:rFonts w:ascii="Times New Roman"/>
          <w:sz w:val="24"/>
          <w:szCs w:val="24"/>
        </w:rPr>
        <w:t>compuesta por cualidades que engrandecen al ser humano. Una exploraci</w:t>
      </w:r>
      <w:r>
        <w:rPr>
          <w:rFonts w:hAnsi="Times New Roman"/>
          <w:sz w:val="24"/>
          <w:szCs w:val="24"/>
        </w:rPr>
        <w:t>ó</w:t>
      </w:r>
      <w:r>
        <w:rPr>
          <w:rFonts w:ascii="Times New Roman"/>
          <w:sz w:val="24"/>
          <w:szCs w:val="24"/>
        </w:rPr>
        <w:t>n de las condiciones de la infancia cubana en el campo, usando a Varadero como regi</w:t>
      </w:r>
      <w:r>
        <w:rPr>
          <w:rFonts w:hAnsi="Times New Roman"/>
          <w:sz w:val="24"/>
          <w:szCs w:val="24"/>
        </w:rPr>
        <w:t>ó</w:t>
      </w:r>
      <w:r>
        <w:rPr>
          <w:rFonts w:ascii="Times New Roman"/>
          <w:sz w:val="24"/>
          <w:szCs w:val="24"/>
        </w:rPr>
        <w:t>n geogr</w:t>
      </w:r>
      <w:r>
        <w:rPr>
          <w:rFonts w:hAnsi="Times New Roman"/>
          <w:sz w:val="24"/>
          <w:szCs w:val="24"/>
        </w:rPr>
        <w:t>á</w:t>
      </w:r>
      <w:r>
        <w:rPr>
          <w:rFonts w:ascii="Times New Roman"/>
          <w:sz w:val="24"/>
          <w:szCs w:val="24"/>
        </w:rPr>
        <w:t>fica le permite a la autora resaltar rasgos aut</w:t>
      </w:r>
      <w:r>
        <w:rPr>
          <w:rFonts w:hAnsi="Times New Roman"/>
          <w:sz w:val="24"/>
          <w:szCs w:val="24"/>
        </w:rPr>
        <w:t>ó</w:t>
      </w:r>
      <w:r>
        <w:rPr>
          <w:rFonts w:ascii="Times New Roman"/>
          <w:sz w:val="24"/>
          <w:szCs w:val="24"/>
        </w:rPr>
        <w:t>ctonos de un segmento de la poblaci</w:t>
      </w:r>
      <w:r>
        <w:rPr>
          <w:rFonts w:hAnsi="Times New Roman"/>
          <w:sz w:val="24"/>
          <w:szCs w:val="24"/>
        </w:rPr>
        <w:t>ó</w:t>
      </w:r>
      <w:r>
        <w:rPr>
          <w:rFonts w:ascii="Times New Roman"/>
          <w:sz w:val="24"/>
          <w:szCs w:val="24"/>
        </w:rPr>
        <w:t>n cubana y familiarizar al lector con el ambiente y los tipos caracter</w:t>
      </w:r>
      <w:r>
        <w:rPr>
          <w:rFonts w:hAnsi="Times New Roman"/>
          <w:sz w:val="24"/>
          <w:szCs w:val="24"/>
        </w:rPr>
        <w:t>í</w:t>
      </w:r>
      <w:r>
        <w:rPr>
          <w:rFonts w:ascii="Times New Roman"/>
          <w:sz w:val="24"/>
          <w:szCs w:val="24"/>
        </w:rPr>
        <w:t xml:space="preserve">sticos de dicho ambiente. </w:t>
      </w:r>
    </w:p>
    <w:p w14:paraId="01489CC4"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Las particularidades de los habitantes de cada espacio o regi</w:t>
      </w:r>
      <w:r>
        <w:rPr>
          <w:rFonts w:hAnsi="Times New Roman"/>
          <w:sz w:val="24"/>
          <w:szCs w:val="24"/>
        </w:rPr>
        <w:t>ó</w:t>
      </w:r>
      <w:r>
        <w:rPr>
          <w:rFonts w:ascii="Times New Roman"/>
          <w:sz w:val="24"/>
          <w:szCs w:val="24"/>
        </w:rPr>
        <w:t>n que la escritora elige est</w:t>
      </w:r>
      <w:r>
        <w:rPr>
          <w:rFonts w:hAnsi="Times New Roman"/>
          <w:sz w:val="24"/>
          <w:szCs w:val="24"/>
        </w:rPr>
        <w:t>á</w:t>
      </w:r>
      <w:r>
        <w:rPr>
          <w:rFonts w:ascii="Times New Roman"/>
          <w:sz w:val="24"/>
          <w:szCs w:val="24"/>
        </w:rPr>
        <w:t xml:space="preserve">n estrechamente relacionadas con el entorno. De tal manera en </w:t>
      </w:r>
      <w:r>
        <w:rPr>
          <w:rFonts w:hAnsi="Times New Roman"/>
          <w:sz w:val="24"/>
          <w:szCs w:val="24"/>
        </w:rPr>
        <w:t>“</w:t>
      </w:r>
      <w:r>
        <w:rPr>
          <w:rFonts w:ascii="Times New Roman"/>
          <w:sz w:val="24"/>
          <w:szCs w:val="24"/>
        </w:rPr>
        <w:t>El alfarero</w:t>
      </w:r>
      <w:r>
        <w:rPr>
          <w:rFonts w:hAnsi="Times New Roman"/>
          <w:sz w:val="24"/>
          <w:szCs w:val="24"/>
        </w:rPr>
        <w:t>”</w:t>
      </w:r>
      <w:r>
        <w:rPr>
          <w:rFonts w:hAnsi="Times New Roman"/>
          <w:sz w:val="24"/>
          <w:szCs w:val="24"/>
        </w:rPr>
        <w:t xml:space="preserve"> </w:t>
      </w:r>
      <w:r>
        <w:rPr>
          <w:rFonts w:ascii="Times New Roman"/>
          <w:sz w:val="24"/>
          <w:szCs w:val="24"/>
        </w:rPr>
        <w:t>existe un paralelismo entre la profesi</w:t>
      </w:r>
      <w:r>
        <w:rPr>
          <w:rFonts w:hAnsi="Times New Roman"/>
          <w:sz w:val="24"/>
          <w:szCs w:val="24"/>
        </w:rPr>
        <w:t>ó</w:t>
      </w:r>
      <w:r>
        <w:rPr>
          <w:rFonts w:ascii="Times New Roman"/>
          <w:sz w:val="24"/>
          <w:szCs w:val="24"/>
        </w:rPr>
        <w:t>n y el tinaj</w:t>
      </w:r>
      <w:r>
        <w:rPr>
          <w:rFonts w:hAnsi="Times New Roman"/>
          <w:sz w:val="24"/>
          <w:szCs w:val="24"/>
        </w:rPr>
        <w:t>ó</w:t>
      </w:r>
      <w:r>
        <w:rPr>
          <w:rFonts w:ascii="Times New Roman"/>
          <w:sz w:val="24"/>
          <w:szCs w:val="24"/>
        </w:rPr>
        <w:t>n t</w:t>
      </w:r>
      <w:r>
        <w:rPr>
          <w:rFonts w:hAnsi="Times New Roman"/>
          <w:sz w:val="24"/>
          <w:szCs w:val="24"/>
        </w:rPr>
        <w:t>í</w:t>
      </w:r>
      <w:r>
        <w:rPr>
          <w:rFonts w:ascii="Times New Roman"/>
          <w:sz w:val="24"/>
          <w:szCs w:val="24"/>
        </w:rPr>
        <w:t>pico de la regi</w:t>
      </w:r>
      <w:r>
        <w:rPr>
          <w:rFonts w:hAnsi="Times New Roman"/>
          <w:sz w:val="24"/>
          <w:szCs w:val="24"/>
        </w:rPr>
        <w:t>ó</w:t>
      </w:r>
      <w:r>
        <w:rPr>
          <w:rFonts w:ascii="Times New Roman"/>
          <w:sz w:val="24"/>
          <w:szCs w:val="24"/>
        </w:rPr>
        <w:t>n de Camaguey.  En este cuento, sin embargo, m</w:t>
      </w:r>
      <w:r>
        <w:rPr>
          <w:rFonts w:hAnsi="Times New Roman"/>
          <w:sz w:val="24"/>
          <w:szCs w:val="24"/>
        </w:rPr>
        <w:t>á</w:t>
      </w:r>
      <w:r>
        <w:rPr>
          <w:rFonts w:ascii="Times New Roman"/>
          <w:sz w:val="24"/>
          <w:szCs w:val="24"/>
        </w:rPr>
        <w:t>s all</w:t>
      </w:r>
      <w:r>
        <w:rPr>
          <w:rFonts w:hAnsi="Times New Roman"/>
          <w:sz w:val="24"/>
          <w:szCs w:val="24"/>
        </w:rPr>
        <w:t>á</w:t>
      </w:r>
      <w:r>
        <w:rPr>
          <w:rFonts w:hAnsi="Times New Roman"/>
          <w:sz w:val="24"/>
          <w:szCs w:val="24"/>
        </w:rPr>
        <w:t xml:space="preserve"> </w:t>
      </w:r>
      <w:r>
        <w:rPr>
          <w:rFonts w:ascii="Times New Roman"/>
          <w:sz w:val="24"/>
          <w:szCs w:val="24"/>
        </w:rPr>
        <w:t>de la conexi</w:t>
      </w:r>
      <w:r>
        <w:rPr>
          <w:rFonts w:hAnsi="Times New Roman"/>
          <w:sz w:val="24"/>
          <w:szCs w:val="24"/>
        </w:rPr>
        <w:t>ó</w:t>
      </w:r>
      <w:r>
        <w:rPr>
          <w:rFonts w:ascii="Times New Roman"/>
          <w:sz w:val="24"/>
          <w:szCs w:val="24"/>
        </w:rPr>
        <w:t>n que puede establecerse entre regi</w:t>
      </w:r>
      <w:r>
        <w:rPr>
          <w:rFonts w:hAnsi="Times New Roman"/>
          <w:sz w:val="24"/>
          <w:szCs w:val="24"/>
        </w:rPr>
        <w:t>ó</w:t>
      </w:r>
      <w:r>
        <w:rPr>
          <w:rFonts w:ascii="Times New Roman"/>
          <w:sz w:val="24"/>
          <w:szCs w:val="24"/>
        </w:rPr>
        <w:t>n y objeto representativo, se aprecia un postulado martiano. Lalo, un ni</w:t>
      </w:r>
      <w:r>
        <w:rPr>
          <w:rFonts w:hAnsi="Times New Roman"/>
          <w:sz w:val="24"/>
          <w:szCs w:val="24"/>
        </w:rPr>
        <w:t>ñ</w:t>
      </w:r>
      <w:r>
        <w:rPr>
          <w:rFonts w:ascii="Times New Roman"/>
          <w:sz w:val="24"/>
          <w:szCs w:val="24"/>
        </w:rPr>
        <w:t>o de cinco a</w:t>
      </w:r>
      <w:r>
        <w:rPr>
          <w:rFonts w:hAnsi="Times New Roman"/>
          <w:sz w:val="24"/>
          <w:szCs w:val="24"/>
        </w:rPr>
        <w:t>ñ</w:t>
      </w:r>
      <w:r>
        <w:rPr>
          <w:rFonts w:ascii="Times New Roman"/>
          <w:sz w:val="24"/>
          <w:szCs w:val="24"/>
        </w:rPr>
        <w:t>os es el aprendiz de alfarero y para la autora, en una frase que recuerda el concepto de infancia de Mart</w:t>
      </w:r>
      <w:r>
        <w:rPr>
          <w:rFonts w:hAnsi="Times New Roman"/>
          <w:sz w:val="24"/>
          <w:szCs w:val="24"/>
        </w:rPr>
        <w:t>í</w:t>
      </w:r>
      <w:r>
        <w:rPr>
          <w:rFonts w:hAnsi="Times New Roman"/>
          <w:sz w:val="24"/>
          <w:szCs w:val="24"/>
        </w:rPr>
        <w:t xml:space="preserve"> </w:t>
      </w:r>
      <w:r>
        <w:rPr>
          <w:rFonts w:hAnsi="Times New Roman"/>
          <w:sz w:val="24"/>
          <w:szCs w:val="24"/>
        </w:rPr>
        <w:t>“é</w:t>
      </w:r>
      <w:r>
        <w:rPr>
          <w:rFonts w:ascii="Times New Roman"/>
          <w:sz w:val="24"/>
          <w:szCs w:val="24"/>
        </w:rPr>
        <w:t>l tambi</w:t>
      </w:r>
      <w:r>
        <w:rPr>
          <w:rFonts w:hAnsi="Times New Roman"/>
          <w:sz w:val="24"/>
          <w:szCs w:val="24"/>
        </w:rPr>
        <w:t>é</w:t>
      </w:r>
      <w:r>
        <w:rPr>
          <w:rFonts w:ascii="Times New Roman"/>
          <w:sz w:val="24"/>
          <w:szCs w:val="24"/>
        </w:rPr>
        <w:t>n es arcilla fresca que moldear</w:t>
      </w:r>
      <w:r>
        <w:rPr>
          <w:rFonts w:hAnsi="Times New Roman"/>
          <w:sz w:val="24"/>
          <w:szCs w:val="24"/>
        </w:rPr>
        <w:t>”</w:t>
      </w:r>
      <w:r>
        <w:rPr>
          <w:rFonts w:hAnsi="Times New Roman"/>
          <w:sz w:val="24"/>
          <w:szCs w:val="24"/>
        </w:rPr>
        <w:t xml:space="preserve"> </w:t>
      </w:r>
      <w:r>
        <w:rPr>
          <w:rFonts w:ascii="Times New Roman"/>
          <w:sz w:val="24"/>
          <w:szCs w:val="24"/>
        </w:rPr>
        <w:t>(53). Seleccionar a ni</w:t>
      </w:r>
      <w:r>
        <w:rPr>
          <w:rFonts w:hAnsi="Times New Roman"/>
          <w:sz w:val="24"/>
          <w:szCs w:val="24"/>
        </w:rPr>
        <w:t>ñ</w:t>
      </w:r>
      <w:r>
        <w:rPr>
          <w:rFonts w:ascii="Times New Roman"/>
          <w:sz w:val="24"/>
          <w:szCs w:val="24"/>
        </w:rPr>
        <w:t>os entre las edades de siete y diez a</w:t>
      </w:r>
      <w:r>
        <w:rPr>
          <w:rFonts w:hAnsi="Times New Roman"/>
          <w:sz w:val="24"/>
          <w:szCs w:val="24"/>
        </w:rPr>
        <w:t>ñ</w:t>
      </w:r>
      <w:r>
        <w:rPr>
          <w:rFonts w:ascii="Times New Roman"/>
          <w:sz w:val="24"/>
          <w:szCs w:val="24"/>
        </w:rPr>
        <w:t>os como los protagonistas principales en la mayor</w:t>
      </w:r>
      <w:r>
        <w:rPr>
          <w:rFonts w:hAnsi="Times New Roman"/>
          <w:sz w:val="24"/>
          <w:szCs w:val="24"/>
        </w:rPr>
        <w:t>í</w:t>
      </w:r>
      <w:r>
        <w:rPr>
          <w:rFonts w:ascii="Times New Roman"/>
          <w:sz w:val="24"/>
          <w:szCs w:val="24"/>
        </w:rPr>
        <w:t xml:space="preserve">a de los cuentos de </w:t>
      </w:r>
      <w:r>
        <w:rPr>
          <w:rFonts w:ascii="Times New Roman"/>
          <w:i/>
          <w:iCs/>
          <w:sz w:val="24"/>
          <w:szCs w:val="24"/>
        </w:rPr>
        <w:t>El p</w:t>
      </w:r>
      <w:r>
        <w:rPr>
          <w:rFonts w:hAnsi="Times New Roman"/>
          <w:i/>
          <w:iCs/>
          <w:sz w:val="24"/>
          <w:szCs w:val="24"/>
        </w:rPr>
        <w:t>á</w:t>
      </w:r>
      <w:r>
        <w:rPr>
          <w:rFonts w:ascii="Times New Roman"/>
          <w:i/>
          <w:iCs/>
          <w:sz w:val="24"/>
          <w:szCs w:val="24"/>
        </w:rPr>
        <w:t>jaro de lata</w:t>
      </w:r>
      <w:r>
        <w:rPr>
          <w:rFonts w:ascii="Times New Roman"/>
          <w:sz w:val="24"/>
          <w:szCs w:val="24"/>
        </w:rPr>
        <w:t xml:space="preserve"> es indicativo de la importancia que otorga la escritora a la generaci</w:t>
      </w:r>
      <w:r>
        <w:rPr>
          <w:rFonts w:hAnsi="Times New Roman"/>
          <w:sz w:val="24"/>
          <w:szCs w:val="24"/>
        </w:rPr>
        <w:t>ó</w:t>
      </w:r>
      <w:r>
        <w:rPr>
          <w:rFonts w:ascii="Times New Roman"/>
          <w:sz w:val="24"/>
          <w:szCs w:val="24"/>
        </w:rPr>
        <w:t>n futura, de la responsabilidad que tiene el escritor de obras infantiles de transmitir valores c</w:t>
      </w:r>
      <w:r>
        <w:rPr>
          <w:rFonts w:hAnsi="Times New Roman"/>
          <w:sz w:val="24"/>
          <w:szCs w:val="24"/>
        </w:rPr>
        <w:t>í</w:t>
      </w:r>
      <w:r>
        <w:rPr>
          <w:rFonts w:ascii="Times New Roman"/>
          <w:sz w:val="24"/>
          <w:szCs w:val="24"/>
        </w:rPr>
        <w:t>vicos, ense</w:t>
      </w:r>
      <w:r>
        <w:rPr>
          <w:rFonts w:hAnsi="Times New Roman"/>
          <w:sz w:val="24"/>
          <w:szCs w:val="24"/>
        </w:rPr>
        <w:t>ñ</w:t>
      </w:r>
      <w:r>
        <w:rPr>
          <w:rFonts w:ascii="Times New Roman"/>
          <w:sz w:val="24"/>
          <w:szCs w:val="24"/>
        </w:rPr>
        <w:t>anzas morales y principios. Los postulados martianos en cuanto a la educaci</w:t>
      </w:r>
      <w:r>
        <w:rPr>
          <w:rFonts w:hAnsi="Times New Roman"/>
          <w:sz w:val="24"/>
          <w:szCs w:val="24"/>
        </w:rPr>
        <w:t>ó</w:t>
      </w:r>
      <w:r>
        <w:rPr>
          <w:rFonts w:ascii="Times New Roman"/>
          <w:sz w:val="24"/>
          <w:szCs w:val="24"/>
        </w:rPr>
        <w:t>n y la funci</w:t>
      </w:r>
      <w:r>
        <w:rPr>
          <w:rFonts w:hAnsi="Times New Roman"/>
          <w:sz w:val="24"/>
          <w:szCs w:val="24"/>
        </w:rPr>
        <w:t>ó</w:t>
      </w:r>
      <w:r>
        <w:rPr>
          <w:rFonts w:ascii="Times New Roman"/>
          <w:sz w:val="24"/>
          <w:szCs w:val="24"/>
        </w:rPr>
        <w:t>n formativa de la literatura infantil se hallan presentes en la ideolog</w:t>
      </w:r>
      <w:r>
        <w:rPr>
          <w:rFonts w:hAnsi="Times New Roman"/>
          <w:sz w:val="24"/>
          <w:szCs w:val="24"/>
        </w:rPr>
        <w:t>í</w:t>
      </w:r>
      <w:r>
        <w:rPr>
          <w:rFonts w:ascii="Times New Roman"/>
          <w:sz w:val="24"/>
          <w:szCs w:val="24"/>
        </w:rPr>
        <w:t>a de una escritora de la etapa republicana como Anita Arroyo. Sus relatos evidencian el esfuerzo por familiarizar al receptor con su patria mientras se construye la identidad nacional mediante el uso de elementos simb</w:t>
      </w:r>
      <w:r>
        <w:rPr>
          <w:rFonts w:hAnsi="Times New Roman"/>
          <w:sz w:val="24"/>
          <w:szCs w:val="24"/>
        </w:rPr>
        <w:t>ó</w:t>
      </w:r>
      <w:r>
        <w:rPr>
          <w:rFonts w:ascii="Times New Roman"/>
          <w:sz w:val="24"/>
          <w:szCs w:val="24"/>
        </w:rPr>
        <w:t>licos y representativos, del uso del ni</w:t>
      </w:r>
      <w:r>
        <w:rPr>
          <w:rFonts w:hAnsi="Times New Roman"/>
          <w:sz w:val="24"/>
          <w:szCs w:val="24"/>
        </w:rPr>
        <w:t>ñ</w:t>
      </w:r>
      <w:r>
        <w:rPr>
          <w:rFonts w:ascii="Times New Roman"/>
          <w:sz w:val="24"/>
          <w:szCs w:val="24"/>
        </w:rPr>
        <w:t>o como met</w:t>
      </w:r>
      <w:r>
        <w:rPr>
          <w:rFonts w:hAnsi="Times New Roman"/>
          <w:sz w:val="24"/>
          <w:szCs w:val="24"/>
        </w:rPr>
        <w:t>á</w:t>
      </w:r>
      <w:r>
        <w:rPr>
          <w:rFonts w:ascii="Times New Roman"/>
          <w:sz w:val="24"/>
          <w:szCs w:val="24"/>
        </w:rPr>
        <w:t>fora de un pa</w:t>
      </w:r>
      <w:r>
        <w:rPr>
          <w:rFonts w:hAnsi="Times New Roman"/>
          <w:sz w:val="24"/>
          <w:szCs w:val="24"/>
        </w:rPr>
        <w:t>í</w:t>
      </w:r>
      <w:r>
        <w:rPr>
          <w:rFonts w:ascii="Times New Roman"/>
          <w:sz w:val="24"/>
          <w:szCs w:val="24"/>
        </w:rPr>
        <w:t>s que no conoce la modernidad, y que, como la generaci</w:t>
      </w:r>
      <w:r>
        <w:rPr>
          <w:rFonts w:hAnsi="Times New Roman"/>
          <w:sz w:val="24"/>
          <w:szCs w:val="24"/>
        </w:rPr>
        <w:t>ó</w:t>
      </w:r>
      <w:r>
        <w:rPr>
          <w:rFonts w:ascii="Times New Roman"/>
          <w:sz w:val="24"/>
          <w:szCs w:val="24"/>
        </w:rPr>
        <w:t xml:space="preserve">n nueva, comienza a forjarse. </w:t>
      </w:r>
    </w:p>
    <w:p w14:paraId="59B2C306"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lastRenderedPageBreak/>
        <w:t xml:space="preserve">La influencia martiana se vislumbra en la estructura y trama del cuento </w:t>
      </w:r>
      <w:r>
        <w:rPr>
          <w:rFonts w:hAnsi="Times New Roman"/>
          <w:sz w:val="24"/>
          <w:szCs w:val="24"/>
        </w:rPr>
        <w:t>“</w:t>
      </w:r>
      <w:r>
        <w:rPr>
          <w:rFonts w:ascii="Times New Roman"/>
          <w:sz w:val="24"/>
          <w:szCs w:val="24"/>
        </w:rPr>
        <w:t>Mar</w:t>
      </w:r>
      <w:r>
        <w:rPr>
          <w:rFonts w:hAnsi="Times New Roman"/>
          <w:sz w:val="24"/>
          <w:szCs w:val="24"/>
        </w:rPr>
        <w:t>í</w:t>
      </w:r>
      <w:r>
        <w:rPr>
          <w:rFonts w:ascii="Times New Roman"/>
          <w:sz w:val="24"/>
          <w:szCs w:val="24"/>
        </w:rPr>
        <w:t>a Panetela</w:t>
      </w:r>
      <w:r>
        <w:rPr>
          <w:rFonts w:hAnsi="Times New Roman"/>
          <w:sz w:val="24"/>
          <w:szCs w:val="24"/>
        </w:rPr>
        <w:t>”</w:t>
      </w:r>
      <w:r>
        <w:rPr>
          <w:rFonts w:ascii="Times New Roman"/>
          <w:sz w:val="24"/>
          <w:szCs w:val="24"/>
        </w:rPr>
        <w:t xml:space="preserve">. El lector familiarizado con </w:t>
      </w:r>
      <w:r>
        <w:rPr>
          <w:rFonts w:ascii="Times New Roman"/>
          <w:i/>
          <w:iCs/>
          <w:sz w:val="24"/>
          <w:szCs w:val="24"/>
        </w:rPr>
        <w:t>La Edad de Oro</w:t>
      </w:r>
      <w:r>
        <w:rPr>
          <w:rFonts w:ascii="Times New Roman"/>
          <w:sz w:val="24"/>
          <w:szCs w:val="24"/>
        </w:rPr>
        <w:t xml:space="preserve">, no puede pasar por alto las semejanzas existentes entre </w:t>
      </w:r>
      <w:r>
        <w:rPr>
          <w:rFonts w:hAnsi="Times New Roman"/>
          <w:sz w:val="24"/>
          <w:szCs w:val="24"/>
        </w:rPr>
        <w:t>“</w:t>
      </w:r>
      <w:r>
        <w:rPr>
          <w:rFonts w:ascii="Times New Roman"/>
          <w:sz w:val="24"/>
          <w:szCs w:val="24"/>
        </w:rPr>
        <w:t>Mar</w:t>
      </w:r>
      <w:r>
        <w:rPr>
          <w:rFonts w:hAnsi="Times New Roman"/>
          <w:sz w:val="24"/>
          <w:szCs w:val="24"/>
        </w:rPr>
        <w:t>í</w:t>
      </w:r>
      <w:r>
        <w:rPr>
          <w:rFonts w:ascii="Times New Roman"/>
          <w:sz w:val="24"/>
          <w:szCs w:val="24"/>
        </w:rPr>
        <w:t>a Panetela</w:t>
      </w:r>
      <w:r>
        <w:rPr>
          <w:rFonts w:hAnsi="Times New Roman"/>
          <w:sz w:val="24"/>
          <w:szCs w:val="24"/>
        </w:rPr>
        <w:t>”</w:t>
      </w:r>
      <w:r>
        <w:rPr>
          <w:rFonts w:hAnsi="Times New Roman"/>
          <w:sz w:val="24"/>
          <w:szCs w:val="24"/>
        </w:rPr>
        <w:t xml:space="preserve"> </w:t>
      </w:r>
      <w:r>
        <w:rPr>
          <w:rFonts w:ascii="Times New Roman"/>
          <w:sz w:val="24"/>
          <w:szCs w:val="24"/>
        </w:rPr>
        <w:t xml:space="preserve">y </w:t>
      </w:r>
      <w:r>
        <w:rPr>
          <w:rFonts w:hAnsi="Times New Roman"/>
          <w:sz w:val="24"/>
          <w:szCs w:val="24"/>
        </w:rPr>
        <w:t>“</w:t>
      </w:r>
      <w:r>
        <w:rPr>
          <w:rFonts w:ascii="Times New Roman"/>
          <w:sz w:val="24"/>
          <w:szCs w:val="24"/>
        </w:rPr>
        <w:t>La mu</w:t>
      </w:r>
      <w:r>
        <w:rPr>
          <w:rFonts w:hAnsi="Times New Roman"/>
          <w:sz w:val="24"/>
          <w:szCs w:val="24"/>
        </w:rPr>
        <w:t>ñ</w:t>
      </w:r>
      <w:r>
        <w:rPr>
          <w:rFonts w:ascii="Times New Roman"/>
          <w:sz w:val="24"/>
          <w:szCs w:val="24"/>
        </w:rPr>
        <w:t>eca negra</w:t>
      </w:r>
      <w:r>
        <w:rPr>
          <w:rFonts w:hAnsi="Times New Roman"/>
          <w:sz w:val="24"/>
          <w:szCs w:val="24"/>
        </w:rPr>
        <w:t>”</w:t>
      </w:r>
      <w:r>
        <w:rPr>
          <w:rFonts w:ascii="Times New Roman"/>
          <w:sz w:val="24"/>
          <w:szCs w:val="24"/>
        </w:rPr>
        <w:t>. Las protagonistas de ambos relatos son ni</w:t>
      </w:r>
      <w:r>
        <w:rPr>
          <w:rFonts w:hAnsi="Times New Roman"/>
          <w:sz w:val="24"/>
          <w:szCs w:val="24"/>
        </w:rPr>
        <w:t>ñ</w:t>
      </w:r>
      <w:r>
        <w:rPr>
          <w:rFonts w:ascii="Times New Roman"/>
          <w:sz w:val="24"/>
          <w:szCs w:val="24"/>
        </w:rPr>
        <w:t>as de ocho a</w:t>
      </w:r>
      <w:r>
        <w:rPr>
          <w:rFonts w:hAnsi="Times New Roman"/>
          <w:sz w:val="24"/>
          <w:szCs w:val="24"/>
        </w:rPr>
        <w:t>ñ</w:t>
      </w:r>
      <w:r>
        <w:rPr>
          <w:rFonts w:ascii="Times New Roman"/>
          <w:sz w:val="24"/>
          <w:szCs w:val="24"/>
        </w:rPr>
        <w:t>os de edad</w:t>
      </w:r>
      <w:r>
        <w:rPr>
          <w:rFonts w:ascii="Trebuchet MS"/>
        </w:rPr>
        <w:t xml:space="preserve">, </w:t>
      </w:r>
      <w:r>
        <w:rPr>
          <w:rFonts w:ascii="Times New Roman"/>
          <w:sz w:val="24"/>
          <w:szCs w:val="24"/>
        </w:rPr>
        <w:t>pertenecientes a familias acomodadas, cuya mejor compa</w:t>
      </w:r>
      <w:r>
        <w:rPr>
          <w:rFonts w:hAnsi="Times New Roman"/>
          <w:sz w:val="24"/>
          <w:szCs w:val="24"/>
        </w:rPr>
        <w:t>ñí</w:t>
      </w:r>
      <w:r>
        <w:rPr>
          <w:rFonts w:ascii="Times New Roman"/>
          <w:sz w:val="24"/>
          <w:szCs w:val="24"/>
        </w:rPr>
        <w:t>a es una mu</w:t>
      </w:r>
      <w:r>
        <w:rPr>
          <w:rFonts w:hAnsi="Times New Roman"/>
          <w:sz w:val="24"/>
          <w:szCs w:val="24"/>
        </w:rPr>
        <w:t>ñ</w:t>
      </w:r>
      <w:r>
        <w:rPr>
          <w:rFonts w:ascii="Times New Roman"/>
          <w:sz w:val="24"/>
          <w:szCs w:val="24"/>
        </w:rPr>
        <w:t>eca con caracter</w:t>
      </w:r>
      <w:r>
        <w:rPr>
          <w:rFonts w:hAnsi="Times New Roman"/>
          <w:sz w:val="24"/>
          <w:szCs w:val="24"/>
        </w:rPr>
        <w:t>í</w:t>
      </w:r>
      <w:r>
        <w:rPr>
          <w:rFonts w:ascii="Times New Roman"/>
          <w:sz w:val="24"/>
          <w:szCs w:val="24"/>
        </w:rPr>
        <w:t xml:space="preserve">sticas peculiares que retratan a las clases marginadas. Rosita, la protagonista de </w:t>
      </w:r>
      <w:r>
        <w:rPr>
          <w:rFonts w:hAnsi="Times New Roman"/>
          <w:sz w:val="24"/>
          <w:szCs w:val="24"/>
        </w:rPr>
        <w:t>“</w:t>
      </w:r>
      <w:r>
        <w:rPr>
          <w:rFonts w:ascii="Times New Roman"/>
          <w:sz w:val="24"/>
          <w:szCs w:val="24"/>
        </w:rPr>
        <w:t>Mar</w:t>
      </w:r>
      <w:r>
        <w:rPr>
          <w:rFonts w:hAnsi="Times New Roman"/>
          <w:sz w:val="24"/>
          <w:szCs w:val="24"/>
        </w:rPr>
        <w:t>í</w:t>
      </w:r>
      <w:r>
        <w:rPr>
          <w:rFonts w:ascii="Times New Roman"/>
          <w:sz w:val="24"/>
          <w:szCs w:val="24"/>
        </w:rPr>
        <w:t>a Panetela</w:t>
      </w:r>
      <w:r>
        <w:rPr>
          <w:rFonts w:hAnsi="Times New Roman"/>
          <w:sz w:val="24"/>
          <w:szCs w:val="24"/>
        </w:rPr>
        <w:t>”</w:t>
      </w:r>
      <w:r>
        <w:rPr>
          <w:rFonts w:hAnsi="Times New Roman"/>
          <w:sz w:val="24"/>
          <w:szCs w:val="24"/>
        </w:rPr>
        <w:t xml:space="preserve"> </w:t>
      </w:r>
      <w:r>
        <w:rPr>
          <w:rFonts w:ascii="Times New Roman"/>
          <w:sz w:val="24"/>
          <w:szCs w:val="24"/>
        </w:rPr>
        <w:t>debe desprenderse de su mu</w:t>
      </w:r>
      <w:r>
        <w:rPr>
          <w:rFonts w:hAnsi="Times New Roman"/>
          <w:sz w:val="24"/>
          <w:szCs w:val="24"/>
        </w:rPr>
        <w:t>ñ</w:t>
      </w:r>
      <w:r>
        <w:rPr>
          <w:rFonts w:ascii="Times New Roman"/>
          <w:sz w:val="24"/>
          <w:szCs w:val="24"/>
        </w:rPr>
        <w:t>eca de trapo cuando su madre le pide que la regale a la hija del carnicero que ha quedado hu</w:t>
      </w:r>
      <w:r>
        <w:rPr>
          <w:rFonts w:hAnsi="Times New Roman"/>
          <w:sz w:val="24"/>
          <w:szCs w:val="24"/>
        </w:rPr>
        <w:t>é</w:t>
      </w:r>
      <w:r>
        <w:rPr>
          <w:rFonts w:ascii="Times New Roman"/>
          <w:sz w:val="24"/>
          <w:szCs w:val="24"/>
        </w:rPr>
        <w:t>rfana. Para Rosita, Mar</w:t>
      </w:r>
      <w:r>
        <w:rPr>
          <w:rFonts w:hAnsi="Times New Roman"/>
          <w:sz w:val="24"/>
          <w:szCs w:val="24"/>
        </w:rPr>
        <w:t>í</w:t>
      </w:r>
      <w:r>
        <w:rPr>
          <w:rFonts w:ascii="Times New Roman"/>
          <w:sz w:val="24"/>
          <w:szCs w:val="24"/>
        </w:rPr>
        <w:t>a Panetela es su mu</w:t>
      </w:r>
      <w:r>
        <w:rPr>
          <w:rFonts w:hAnsi="Times New Roman"/>
          <w:sz w:val="24"/>
          <w:szCs w:val="24"/>
        </w:rPr>
        <w:t>ñ</w:t>
      </w:r>
      <w:r>
        <w:rPr>
          <w:rFonts w:ascii="Times New Roman"/>
          <w:sz w:val="24"/>
          <w:szCs w:val="24"/>
        </w:rPr>
        <w:t>eca favorita y le brinda m</w:t>
      </w:r>
      <w:r>
        <w:rPr>
          <w:rFonts w:hAnsi="Times New Roman"/>
          <w:sz w:val="24"/>
          <w:szCs w:val="24"/>
        </w:rPr>
        <w:t>á</w:t>
      </w:r>
      <w:r>
        <w:rPr>
          <w:rFonts w:ascii="Times New Roman"/>
          <w:sz w:val="24"/>
          <w:szCs w:val="24"/>
        </w:rPr>
        <w:t>s cari</w:t>
      </w:r>
      <w:r>
        <w:rPr>
          <w:rFonts w:hAnsi="Times New Roman"/>
          <w:sz w:val="24"/>
          <w:szCs w:val="24"/>
        </w:rPr>
        <w:t>ñ</w:t>
      </w:r>
      <w:r>
        <w:rPr>
          <w:rFonts w:ascii="Times New Roman"/>
          <w:sz w:val="24"/>
          <w:szCs w:val="24"/>
        </w:rPr>
        <w:t>o a Mar</w:t>
      </w:r>
      <w:r>
        <w:rPr>
          <w:rFonts w:hAnsi="Times New Roman"/>
          <w:sz w:val="24"/>
          <w:szCs w:val="24"/>
        </w:rPr>
        <w:t>í</w:t>
      </w:r>
      <w:r>
        <w:rPr>
          <w:rFonts w:ascii="Times New Roman"/>
          <w:sz w:val="24"/>
          <w:szCs w:val="24"/>
        </w:rPr>
        <w:t>a Panetela por ser su mu</w:t>
      </w:r>
      <w:r>
        <w:rPr>
          <w:rFonts w:hAnsi="Times New Roman"/>
          <w:sz w:val="24"/>
          <w:szCs w:val="24"/>
        </w:rPr>
        <w:t>ñ</w:t>
      </w:r>
      <w:r>
        <w:rPr>
          <w:rFonts w:ascii="Times New Roman"/>
          <w:sz w:val="24"/>
          <w:szCs w:val="24"/>
        </w:rPr>
        <w:t>eca m</w:t>
      </w:r>
      <w:r>
        <w:rPr>
          <w:rFonts w:hAnsi="Times New Roman"/>
          <w:sz w:val="24"/>
          <w:szCs w:val="24"/>
        </w:rPr>
        <w:t>á</w:t>
      </w:r>
      <w:r>
        <w:rPr>
          <w:rFonts w:ascii="Times New Roman"/>
          <w:sz w:val="24"/>
          <w:szCs w:val="24"/>
        </w:rPr>
        <w:t>s fea y d</w:t>
      </w:r>
      <w:r>
        <w:rPr>
          <w:rFonts w:hAnsi="Times New Roman"/>
          <w:sz w:val="24"/>
          <w:szCs w:val="24"/>
        </w:rPr>
        <w:t>é</w:t>
      </w:r>
      <w:r>
        <w:rPr>
          <w:rFonts w:ascii="Times New Roman"/>
          <w:sz w:val="24"/>
          <w:szCs w:val="24"/>
        </w:rPr>
        <w:t xml:space="preserve">bil, la </w:t>
      </w:r>
      <w:r>
        <w:rPr>
          <w:rFonts w:hAnsi="Times New Roman"/>
          <w:sz w:val="24"/>
          <w:szCs w:val="24"/>
        </w:rPr>
        <w:t>‘</w:t>
      </w:r>
      <w:r>
        <w:rPr>
          <w:rFonts w:ascii="Times New Roman"/>
          <w:sz w:val="24"/>
          <w:szCs w:val="24"/>
        </w:rPr>
        <w:t>de mirada lastimera</w:t>
      </w:r>
      <w:r>
        <w:rPr>
          <w:rFonts w:hAnsi="Times New Roman"/>
          <w:sz w:val="24"/>
          <w:szCs w:val="24"/>
        </w:rPr>
        <w:t>’</w:t>
      </w:r>
      <w:r>
        <w:rPr>
          <w:rFonts w:hAnsi="Times New Roman"/>
          <w:sz w:val="24"/>
          <w:szCs w:val="24"/>
        </w:rPr>
        <w:t xml:space="preserve"> </w:t>
      </w:r>
      <w:r>
        <w:rPr>
          <w:rFonts w:ascii="Times New Roman"/>
          <w:sz w:val="24"/>
          <w:szCs w:val="24"/>
        </w:rPr>
        <w:t>y sufre con dolor de madre al desprenderse de ella. Rosita, sin</w:t>
      </w:r>
      <w:r>
        <w:rPr>
          <w:rFonts w:hAnsi="Times New Roman"/>
          <w:sz w:val="24"/>
          <w:szCs w:val="24"/>
        </w:rPr>
        <w:t>ó</w:t>
      </w:r>
      <w:r>
        <w:rPr>
          <w:rFonts w:ascii="Times New Roman"/>
          <w:sz w:val="24"/>
          <w:szCs w:val="24"/>
        </w:rPr>
        <w:t>nimo de belleza, lozan</w:t>
      </w:r>
      <w:r>
        <w:rPr>
          <w:rFonts w:hAnsi="Times New Roman"/>
          <w:sz w:val="24"/>
          <w:szCs w:val="24"/>
        </w:rPr>
        <w:t>í</w:t>
      </w:r>
      <w:r>
        <w:rPr>
          <w:rFonts w:ascii="Times New Roman"/>
          <w:sz w:val="24"/>
          <w:szCs w:val="24"/>
        </w:rPr>
        <w:t>a y perfecci</w:t>
      </w:r>
      <w:r>
        <w:rPr>
          <w:rFonts w:hAnsi="Times New Roman"/>
          <w:sz w:val="24"/>
          <w:szCs w:val="24"/>
        </w:rPr>
        <w:t>ó</w:t>
      </w:r>
      <w:r>
        <w:rPr>
          <w:rFonts w:ascii="Times New Roman"/>
          <w:sz w:val="24"/>
          <w:szCs w:val="24"/>
        </w:rPr>
        <w:t xml:space="preserve">n contrasta con </w:t>
      </w:r>
      <w:r>
        <w:rPr>
          <w:rFonts w:hAnsi="Times New Roman"/>
          <w:sz w:val="24"/>
          <w:szCs w:val="24"/>
        </w:rPr>
        <w:t>“</w:t>
      </w:r>
      <w:r>
        <w:rPr>
          <w:rFonts w:ascii="Times New Roman"/>
          <w:sz w:val="24"/>
          <w:szCs w:val="24"/>
        </w:rPr>
        <w:t>los labios rojos, siempre abiertos y la nariz chata, de ventanas abultadas como aletas de pescado</w:t>
      </w:r>
      <w:r>
        <w:rPr>
          <w:rFonts w:hAnsi="Times New Roman"/>
          <w:sz w:val="24"/>
          <w:szCs w:val="24"/>
        </w:rPr>
        <w:t>”</w:t>
      </w:r>
      <w:r>
        <w:rPr>
          <w:rFonts w:hAnsi="Times New Roman"/>
          <w:sz w:val="24"/>
          <w:szCs w:val="24"/>
        </w:rPr>
        <w:t xml:space="preserve"> </w:t>
      </w:r>
      <w:r>
        <w:rPr>
          <w:rFonts w:ascii="Times New Roman"/>
          <w:sz w:val="24"/>
          <w:szCs w:val="24"/>
        </w:rPr>
        <w:t>(45) de Mar</w:t>
      </w:r>
      <w:r>
        <w:rPr>
          <w:rFonts w:hAnsi="Times New Roman"/>
          <w:sz w:val="24"/>
          <w:szCs w:val="24"/>
        </w:rPr>
        <w:t>í</w:t>
      </w:r>
      <w:r>
        <w:rPr>
          <w:rFonts w:ascii="Times New Roman"/>
          <w:sz w:val="24"/>
          <w:szCs w:val="24"/>
        </w:rPr>
        <w:t xml:space="preserve">a Panetela. </w:t>
      </w:r>
    </w:p>
    <w:p w14:paraId="39F0A362"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En </w:t>
      </w:r>
      <w:r>
        <w:rPr>
          <w:rFonts w:hAnsi="Times New Roman"/>
          <w:sz w:val="24"/>
          <w:szCs w:val="24"/>
        </w:rPr>
        <w:t>“</w:t>
      </w:r>
      <w:r>
        <w:rPr>
          <w:rFonts w:ascii="Times New Roman"/>
          <w:sz w:val="24"/>
          <w:szCs w:val="24"/>
        </w:rPr>
        <w:t>Mar</w:t>
      </w:r>
      <w:r>
        <w:rPr>
          <w:rFonts w:hAnsi="Times New Roman"/>
          <w:sz w:val="24"/>
          <w:szCs w:val="24"/>
        </w:rPr>
        <w:t>í</w:t>
      </w:r>
      <w:r>
        <w:rPr>
          <w:rFonts w:ascii="Times New Roman"/>
          <w:sz w:val="24"/>
          <w:szCs w:val="24"/>
        </w:rPr>
        <w:t>a Panetela</w:t>
      </w:r>
      <w:r>
        <w:rPr>
          <w:rFonts w:hAnsi="Times New Roman"/>
          <w:sz w:val="24"/>
          <w:szCs w:val="24"/>
        </w:rPr>
        <w:t>”</w:t>
      </w:r>
      <w:r>
        <w:rPr>
          <w:rFonts w:hAnsi="Times New Roman"/>
          <w:sz w:val="24"/>
          <w:szCs w:val="24"/>
        </w:rPr>
        <w:t xml:space="preserve"> </w:t>
      </w:r>
      <w:r>
        <w:rPr>
          <w:rFonts w:ascii="Times New Roman"/>
          <w:sz w:val="24"/>
          <w:szCs w:val="24"/>
        </w:rPr>
        <w:t>la diferencia de clase se ve reflejada en la elecci</w:t>
      </w:r>
      <w:r>
        <w:rPr>
          <w:rFonts w:hAnsi="Times New Roman"/>
          <w:sz w:val="24"/>
          <w:szCs w:val="24"/>
        </w:rPr>
        <w:t>ó</w:t>
      </w:r>
      <w:r>
        <w:rPr>
          <w:rFonts w:ascii="Times New Roman"/>
          <w:sz w:val="24"/>
          <w:szCs w:val="24"/>
        </w:rPr>
        <w:t>n l</w:t>
      </w:r>
      <w:r>
        <w:rPr>
          <w:rFonts w:hAnsi="Times New Roman"/>
          <w:sz w:val="24"/>
          <w:szCs w:val="24"/>
        </w:rPr>
        <w:t>é</w:t>
      </w:r>
      <w:r>
        <w:rPr>
          <w:rFonts w:ascii="Times New Roman"/>
          <w:sz w:val="24"/>
          <w:szCs w:val="24"/>
        </w:rPr>
        <w:t>xica que usa la madre de Rosita. Al pedirle que le regale su mu</w:t>
      </w:r>
      <w:r>
        <w:rPr>
          <w:rFonts w:hAnsi="Times New Roman"/>
          <w:sz w:val="24"/>
          <w:szCs w:val="24"/>
        </w:rPr>
        <w:t>ñ</w:t>
      </w:r>
      <w:r>
        <w:rPr>
          <w:rFonts w:ascii="Times New Roman"/>
          <w:sz w:val="24"/>
          <w:szCs w:val="24"/>
        </w:rPr>
        <w:t xml:space="preserve">eca de trapo a la hija del carnicero expresa que: </w:t>
      </w:r>
      <w:r>
        <w:rPr>
          <w:rFonts w:hAnsi="Times New Roman"/>
          <w:sz w:val="24"/>
          <w:szCs w:val="24"/>
        </w:rPr>
        <w:t>“</w:t>
      </w:r>
      <w:r>
        <w:rPr>
          <w:rFonts w:ascii="Times New Roman"/>
          <w:sz w:val="24"/>
          <w:szCs w:val="24"/>
        </w:rPr>
        <w:t>son dignas de l</w:t>
      </w:r>
      <w:r>
        <w:rPr>
          <w:rFonts w:hAnsi="Times New Roman"/>
          <w:sz w:val="24"/>
          <w:szCs w:val="24"/>
        </w:rPr>
        <w:t>á</w:t>
      </w:r>
      <w:r>
        <w:rPr>
          <w:rFonts w:ascii="Times New Roman"/>
          <w:sz w:val="24"/>
          <w:szCs w:val="24"/>
        </w:rPr>
        <w:t>stima esas gentes</w:t>
      </w:r>
      <w:r>
        <w:rPr>
          <w:rFonts w:hAnsi="Times New Roman"/>
          <w:sz w:val="24"/>
          <w:szCs w:val="24"/>
        </w:rPr>
        <w:t>”</w:t>
      </w:r>
      <w:r>
        <w:rPr>
          <w:rFonts w:hAnsi="Times New Roman"/>
          <w:sz w:val="24"/>
          <w:szCs w:val="24"/>
        </w:rPr>
        <w:t xml:space="preserve"> </w:t>
      </w:r>
      <w:r>
        <w:rPr>
          <w:rFonts w:ascii="Times New Roman"/>
          <w:sz w:val="24"/>
          <w:szCs w:val="24"/>
        </w:rPr>
        <w:t>(46), dando la sensaci</w:t>
      </w:r>
      <w:r>
        <w:rPr>
          <w:rFonts w:hAnsi="Times New Roman"/>
          <w:sz w:val="24"/>
          <w:szCs w:val="24"/>
        </w:rPr>
        <w:t>ó</w:t>
      </w:r>
      <w:r>
        <w:rPr>
          <w:rFonts w:ascii="Times New Roman"/>
          <w:sz w:val="24"/>
          <w:szCs w:val="24"/>
        </w:rPr>
        <w:t>n de superioridad o distanciamiento. El hecho de que Rosita tenga m</w:t>
      </w:r>
      <w:r>
        <w:rPr>
          <w:rFonts w:hAnsi="Times New Roman"/>
          <w:sz w:val="24"/>
          <w:szCs w:val="24"/>
        </w:rPr>
        <w:t>á</w:t>
      </w:r>
      <w:r>
        <w:rPr>
          <w:rFonts w:ascii="Times New Roman"/>
          <w:sz w:val="24"/>
          <w:szCs w:val="24"/>
        </w:rPr>
        <w:t>s mu</w:t>
      </w:r>
      <w:r>
        <w:rPr>
          <w:rFonts w:hAnsi="Times New Roman"/>
          <w:sz w:val="24"/>
          <w:szCs w:val="24"/>
        </w:rPr>
        <w:t>ñ</w:t>
      </w:r>
      <w:r>
        <w:rPr>
          <w:rFonts w:ascii="Times New Roman"/>
          <w:sz w:val="24"/>
          <w:szCs w:val="24"/>
        </w:rPr>
        <w:t>ecas y pueda regalar una indica que pertenece a una clase m</w:t>
      </w:r>
      <w:r>
        <w:rPr>
          <w:rFonts w:hAnsi="Times New Roman"/>
          <w:sz w:val="24"/>
          <w:szCs w:val="24"/>
        </w:rPr>
        <w:t>á</w:t>
      </w:r>
      <w:r>
        <w:rPr>
          <w:rFonts w:ascii="Times New Roman"/>
          <w:sz w:val="24"/>
          <w:szCs w:val="24"/>
        </w:rPr>
        <w:t>s acomodada. Una lectura paralela de ambos cuentos permite apreciar sus similitudes tem</w:t>
      </w:r>
      <w:r>
        <w:rPr>
          <w:rFonts w:hAnsi="Times New Roman"/>
          <w:sz w:val="24"/>
          <w:szCs w:val="24"/>
        </w:rPr>
        <w:t>á</w:t>
      </w:r>
      <w:r>
        <w:rPr>
          <w:rFonts w:ascii="Times New Roman"/>
          <w:sz w:val="24"/>
          <w:szCs w:val="24"/>
        </w:rPr>
        <w:t>ticas e ideol</w:t>
      </w:r>
      <w:r>
        <w:rPr>
          <w:rFonts w:hAnsi="Times New Roman"/>
          <w:sz w:val="24"/>
          <w:szCs w:val="24"/>
        </w:rPr>
        <w:t>ó</w:t>
      </w:r>
      <w:r>
        <w:rPr>
          <w:rFonts w:ascii="Times New Roman"/>
          <w:sz w:val="24"/>
          <w:szCs w:val="24"/>
        </w:rPr>
        <w:t>gicas. La escritora se propone despertar un sentimiento de compasi</w:t>
      </w:r>
      <w:r>
        <w:rPr>
          <w:rFonts w:hAnsi="Times New Roman"/>
          <w:sz w:val="24"/>
          <w:szCs w:val="24"/>
        </w:rPr>
        <w:t>ó</w:t>
      </w:r>
      <w:r>
        <w:rPr>
          <w:rFonts w:ascii="Times New Roman"/>
          <w:sz w:val="24"/>
          <w:szCs w:val="24"/>
        </w:rPr>
        <w:t>n en el lector, no sin antes destacar, desde una perspectiva superior, las posiciones que diferencian a quien da de quien recibe cari</w:t>
      </w:r>
      <w:r>
        <w:rPr>
          <w:rFonts w:hAnsi="Times New Roman"/>
          <w:sz w:val="24"/>
          <w:szCs w:val="24"/>
        </w:rPr>
        <w:t>ñ</w:t>
      </w:r>
      <w:r>
        <w:rPr>
          <w:rFonts w:ascii="Times New Roman"/>
          <w:sz w:val="24"/>
          <w:szCs w:val="24"/>
        </w:rPr>
        <w:t xml:space="preserve">o. </w:t>
      </w:r>
    </w:p>
    <w:p w14:paraId="5FB8C29D"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El influjo martiano se aprecia tambi</w:t>
      </w:r>
      <w:r>
        <w:rPr>
          <w:rFonts w:hAnsi="Times New Roman"/>
          <w:sz w:val="24"/>
          <w:szCs w:val="24"/>
        </w:rPr>
        <w:t>é</w:t>
      </w:r>
      <w:r>
        <w:rPr>
          <w:rFonts w:ascii="Times New Roman"/>
          <w:sz w:val="24"/>
          <w:szCs w:val="24"/>
        </w:rPr>
        <w:t xml:space="preserve">n en el cuento </w:t>
      </w:r>
      <w:r>
        <w:rPr>
          <w:rFonts w:hAnsi="Times New Roman"/>
          <w:sz w:val="24"/>
          <w:szCs w:val="24"/>
        </w:rPr>
        <w:t>“</w:t>
      </w:r>
      <w:r>
        <w:rPr>
          <w:rFonts w:ascii="Times New Roman"/>
          <w:sz w:val="24"/>
          <w:szCs w:val="24"/>
        </w:rPr>
        <w:t>Las tinajitas</w:t>
      </w:r>
      <w:r>
        <w:rPr>
          <w:rFonts w:hAnsi="Times New Roman"/>
          <w:sz w:val="24"/>
          <w:szCs w:val="24"/>
        </w:rPr>
        <w:t>”</w:t>
      </w:r>
      <w:r>
        <w:rPr>
          <w:rFonts w:ascii="Times New Roman"/>
          <w:sz w:val="24"/>
          <w:szCs w:val="24"/>
        </w:rPr>
        <w:t xml:space="preserve">. El espacio seleccionado por la autora en este relato es la ciudad de Trinidad, reconocida por su </w:t>
      </w:r>
      <w:r>
        <w:rPr>
          <w:rFonts w:ascii="Times New Roman"/>
          <w:sz w:val="24"/>
          <w:szCs w:val="24"/>
        </w:rPr>
        <w:lastRenderedPageBreak/>
        <w:t>legado arquitect</w:t>
      </w:r>
      <w:r>
        <w:rPr>
          <w:rFonts w:hAnsi="Times New Roman"/>
          <w:sz w:val="24"/>
          <w:szCs w:val="24"/>
        </w:rPr>
        <w:t>ó</w:t>
      </w:r>
      <w:r>
        <w:rPr>
          <w:rFonts w:ascii="Times New Roman"/>
          <w:sz w:val="24"/>
          <w:szCs w:val="24"/>
        </w:rPr>
        <w:t>nico colonial. En esta narraci</w:t>
      </w:r>
      <w:r>
        <w:rPr>
          <w:rFonts w:hAnsi="Times New Roman"/>
          <w:sz w:val="24"/>
          <w:szCs w:val="24"/>
        </w:rPr>
        <w:t>ó</w:t>
      </w:r>
      <w:r>
        <w:rPr>
          <w:rFonts w:ascii="Times New Roman"/>
          <w:sz w:val="24"/>
          <w:szCs w:val="24"/>
        </w:rPr>
        <w:t>n se aportan datos hist</w:t>
      </w:r>
      <w:r>
        <w:rPr>
          <w:rFonts w:hAnsi="Times New Roman"/>
          <w:sz w:val="24"/>
          <w:szCs w:val="24"/>
        </w:rPr>
        <w:t>ó</w:t>
      </w:r>
      <w:r>
        <w:rPr>
          <w:rFonts w:ascii="Times New Roman"/>
          <w:sz w:val="24"/>
          <w:szCs w:val="24"/>
        </w:rPr>
        <w:t>ricos relevantes   que capturan el inter</w:t>
      </w:r>
      <w:r>
        <w:rPr>
          <w:rFonts w:hAnsi="Times New Roman"/>
          <w:sz w:val="24"/>
          <w:szCs w:val="24"/>
        </w:rPr>
        <w:t>é</w:t>
      </w:r>
      <w:r>
        <w:rPr>
          <w:rFonts w:ascii="Times New Roman"/>
          <w:sz w:val="24"/>
          <w:szCs w:val="24"/>
        </w:rPr>
        <w:t>s del lector y aleccionan en cuanto a historia y arte, con sutileza y agrado. Provee adem</w:t>
      </w:r>
      <w:r>
        <w:rPr>
          <w:rFonts w:hAnsi="Times New Roman"/>
          <w:sz w:val="24"/>
          <w:szCs w:val="24"/>
        </w:rPr>
        <w:t>á</w:t>
      </w:r>
      <w:r>
        <w:rPr>
          <w:rFonts w:ascii="Times New Roman"/>
          <w:sz w:val="24"/>
          <w:szCs w:val="24"/>
        </w:rPr>
        <w:t>s, una fuente de informaci</w:t>
      </w:r>
      <w:r>
        <w:rPr>
          <w:rFonts w:hAnsi="Times New Roman"/>
          <w:sz w:val="24"/>
          <w:szCs w:val="24"/>
        </w:rPr>
        <w:t>ó</w:t>
      </w:r>
      <w:r>
        <w:rPr>
          <w:rFonts w:ascii="Times New Roman"/>
          <w:sz w:val="24"/>
          <w:szCs w:val="24"/>
        </w:rPr>
        <w:t>n hist</w:t>
      </w:r>
      <w:r>
        <w:rPr>
          <w:rFonts w:hAnsi="Times New Roman"/>
          <w:sz w:val="24"/>
          <w:szCs w:val="24"/>
        </w:rPr>
        <w:t>ó</w:t>
      </w:r>
      <w:r>
        <w:rPr>
          <w:rFonts w:ascii="Times New Roman"/>
          <w:sz w:val="24"/>
          <w:szCs w:val="24"/>
        </w:rPr>
        <w:t>rica para los lectores y un modelo de costumbres de anta</w:t>
      </w:r>
      <w:r>
        <w:rPr>
          <w:rFonts w:hAnsi="Times New Roman"/>
          <w:sz w:val="24"/>
          <w:szCs w:val="24"/>
        </w:rPr>
        <w:t>ñ</w:t>
      </w:r>
      <w:r>
        <w:rPr>
          <w:rFonts w:ascii="Times New Roman"/>
          <w:sz w:val="24"/>
          <w:szCs w:val="24"/>
        </w:rPr>
        <w:t>o. La menci</w:t>
      </w:r>
      <w:r>
        <w:rPr>
          <w:rFonts w:hAnsi="Times New Roman"/>
          <w:sz w:val="24"/>
          <w:szCs w:val="24"/>
        </w:rPr>
        <w:t>ó</w:t>
      </w:r>
      <w:r>
        <w:rPr>
          <w:rFonts w:ascii="Times New Roman"/>
          <w:sz w:val="24"/>
          <w:szCs w:val="24"/>
        </w:rPr>
        <w:t>n de Hern</w:t>
      </w:r>
      <w:r>
        <w:rPr>
          <w:rFonts w:hAnsi="Times New Roman"/>
          <w:sz w:val="24"/>
          <w:szCs w:val="24"/>
        </w:rPr>
        <w:t>á</w:t>
      </w:r>
      <w:r>
        <w:rPr>
          <w:rFonts w:ascii="Times New Roman"/>
          <w:sz w:val="24"/>
          <w:szCs w:val="24"/>
        </w:rPr>
        <w:t>n Cort</w:t>
      </w:r>
      <w:r>
        <w:rPr>
          <w:rFonts w:hAnsi="Times New Roman"/>
          <w:sz w:val="24"/>
          <w:szCs w:val="24"/>
        </w:rPr>
        <w:t>é</w:t>
      </w:r>
      <w:r>
        <w:rPr>
          <w:rFonts w:ascii="Times New Roman"/>
          <w:sz w:val="24"/>
          <w:szCs w:val="24"/>
        </w:rPr>
        <w:t>s, Humbolt y el padre Las Casas le propician al lector-ni</w:t>
      </w:r>
      <w:r>
        <w:rPr>
          <w:rFonts w:hAnsi="Times New Roman"/>
          <w:sz w:val="24"/>
          <w:szCs w:val="24"/>
        </w:rPr>
        <w:t>ñ</w:t>
      </w:r>
      <w:r>
        <w:rPr>
          <w:rFonts w:ascii="Times New Roman"/>
          <w:sz w:val="24"/>
          <w:szCs w:val="24"/>
        </w:rPr>
        <w:t>o un primer encuentro con destacadas figuras hist</w:t>
      </w:r>
      <w:r>
        <w:rPr>
          <w:rFonts w:hAnsi="Times New Roman"/>
          <w:sz w:val="24"/>
          <w:szCs w:val="24"/>
        </w:rPr>
        <w:t>ó</w:t>
      </w:r>
      <w:r>
        <w:rPr>
          <w:rFonts w:ascii="Times New Roman"/>
          <w:sz w:val="24"/>
          <w:szCs w:val="24"/>
        </w:rPr>
        <w:t>ricas. La autora crea una relaci</w:t>
      </w:r>
      <w:r>
        <w:rPr>
          <w:rFonts w:hAnsi="Times New Roman"/>
          <w:sz w:val="24"/>
          <w:szCs w:val="24"/>
        </w:rPr>
        <w:t>ó</w:t>
      </w:r>
      <w:r>
        <w:rPr>
          <w:rFonts w:ascii="Times New Roman"/>
          <w:sz w:val="24"/>
          <w:szCs w:val="24"/>
        </w:rPr>
        <w:t>n entre el presente y el pasado colonial a trav</w:t>
      </w:r>
      <w:r>
        <w:rPr>
          <w:rFonts w:hAnsi="Times New Roman"/>
          <w:sz w:val="24"/>
          <w:szCs w:val="24"/>
        </w:rPr>
        <w:t>é</w:t>
      </w:r>
      <w:r>
        <w:rPr>
          <w:rFonts w:ascii="Times New Roman"/>
          <w:sz w:val="24"/>
          <w:szCs w:val="24"/>
        </w:rPr>
        <w:t>s de una descripci</w:t>
      </w:r>
      <w:r>
        <w:rPr>
          <w:rFonts w:hAnsi="Times New Roman"/>
          <w:sz w:val="24"/>
          <w:szCs w:val="24"/>
        </w:rPr>
        <w:t>ó</w:t>
      </w:r>
      <w:r>
        <w:rPr>
          <w:rFonts w:ascii="Times New Roman"/>
          <w:sz w:val="24"/>
          <w:szCs w:val="24"/>
        </w:rPr>
        <w:t>n de la arquitectura, las calles y las tradiciones. Los trinitarios se complac</w:t>
      </w:r>
      <w:r>
        <w:rPr>
          <w:rFonts w:hAnsi="Times New Roman"/>
          <w:sz w:val="24"/>
          <w:szCs w:val="24"/>
        </w:rPr>
        <w:t>í</w:t>
      </w:r>
      <w:r>
        <w:rPr>
          <w:rFonts w:ascii="Times New Roman"/>
          <w:sz w:val="24"/>
          <w:szCs w:val="24"/>
        </w:rPr>
        <w:t>an en construir palacios, explica la escritora. Dado el cariz inmemorial  de la ciudad, utilizarla como escenario del relato permite la inmersi</w:t>
      </w:r>
      <w:r>
        <w:rPr>
          <w:rFonts w:hAnsi="Times New Roman"/>
          <w:sz w:val="24"/>
          <w:szCs w:val="24"/>
        </w:rPr>
        <w:t>ó</w:t>
      </w:r>
      <w:r>
        <w:rPr>
          <w:rFonts w:ascii="Times New Roman"/>
          <w:sz w:val="24"/>
          <w:szCs w:val="24"/>
        </w:rPr>
        <w:t>n en el pasado. Tras una descripci</w:t>
      </w:r>
      <w:r>
        <w:rPr>
          <w:rFonts w:hAnsi="Times New Roman"/>
          <w:sz w:val="24"/>
          <w:szCs w:val="24"/>
        </w:rPr>
        <w:t>ó</w:t>
      </w:r>
      <w:r>
        <w:rPr>
          <w:rFonts w:ascii="Times New Roman"/>
          <w:sz w:val="24"/>
          <w:szCs w:val="24"/>
        </w:rPr>
        <w:t>n que sigue el modelo martiano comienza el desarrollo de la historia, que acontece, precisamente en uno de esos palacios. Las tinajitas es el apodo que ha dado el pueblo de Trinidad a tres hermanas que habitan, como reliquias, en una de esas esplendorosas construcciones que sobrevivi</w:t>
      </w:r>
      <w:r>
        <w:rPr>
          <w:rFonts w:hAnsi="Times New Roman"/>
          <w:sz w:val="24"/>
          <w:szCs w:val="24"/>
        </w:rPr>
        <w:t>ó</w:t>
      </w:r>
      <w:r>
        <w:rPr>
          <w:rFonts w:hAnsi="Times New Roman"/>
          <w:sz w:val="24"/>
          <w:szCs w:val="24"/>
        </w:rPr>
        <w:t xml:space="preserve"> </w:t>
      </w:r>
      <w:r>
        <w:rPr>
          <w:rFonts w:ascii="Times New Roman"/>
          <w:sz w:val="24"/>
          <w:szCs w:val="24"/>
        </w:rPr>
        <w:t>a la historia. Atra</w:t>
      </w:r>
      <w:r>
        <w:rPr>
          <w:rFonts w:hAnsi="Times New Roman"/>
          <w:sz w:val="24"/>
          <w:szCs w:val="24"/>
        </w:rPr>
        <w:t>í</w:t>
      </w:r>
      <w:r>
        <w:rPr>
          <w:rFonts w:ascii="Times New Roman"/>
          <w:sz w:val="24"/>
          <w:szCs w:val="24"/>
        </w:rPr>
        <w:t>da por el valor del pasado y la importancia de su preservaci</w:t>
      </w:r>
      <w:r>
        <w:rPr>
          <w:rFonts w:hAnsi="Times New Roman"/>
          <w:sz w:val="24"/>
          <w:szCs w:val="24"/>
        </w:rPr>
        <w:t>ó</w:t>
      </w:r>
      <w:r>
        <w:rPr>
          <w:rFonts w:ascii="Times New Roman"/>
          <w:sz w:val="24"/>
          <w:szCs w:val="24"/>
        </w:rPr>
        <w:t>n para el enriquecimiento cultural del presente, la escritora explora temas como la ruina de tesoros arquitect</w:t>
      </w:r>
      <w:r>
        <w:rPr>
          <w:rFonts w:hAnsi="Times New Roman"/>
          <w:sz w:val="24"/>
          <w:szCs w:val="24"/>
        </w:rPr>
        <w:t>ó</w:t>
      </w:r>
      <w:r>
        <w:rPr>
          <w:rFonts w:ascii="Times New Roman"/>
          <w:sz w:val="24"/>
          <w:szCs w:val="24"/>
        </w:rPr>
        <w:t>nicos y las repercusiones negativas que tiene a nivel art</w:t>
      </w:r>
      <w:r>
        <w:rPr>
          <w:rFonts w:hAnsi="Times New Roman"/>
          <w:sz w:val="24"/>
          <w:szCs w:val="24"/>
        </w:rPr>
        <w:t>í</w:t>
      </w:r>
      <w:r>
        <w:rPr>
          <w:rFonts w:ascii="Times New Roman"/>
          <w:sz w:val="24"/>
          <w:szCs w:val="24"/>
        </w:rPr>
        <w:t>stico. Con el objetivo de concientizar a las generaciones futuras sobre este fatal descuido, Arroyo hace un llamado expl</w:t>
      </w:r>
      <w:r>
        <w:rPr>
          <w:rFonts w:hAnsi="Times New Roman"/>
          <w:sz w:val="24"/>
          <w:szCs w:val="24"/>
        </w:rPr>
        <w:t>í</w:t>
      </w:r>
      <w:r>
        <w:rPr>
          <w:rFonts w:ascii="Times New Roman"/>
          <w:sz w:val="24"/>
          <w:szCs w:val="24"/>
        </w:rPr>
        <w:t xml:space="preserve">cito a las autoridades: </w:t>
      </w:r>
      <w:r>
        <w:rPr>
          <w:rFonts w:hAnsi="Times New Roman"/>
          <w:sz w:val="24"/>
          <w:szCs w:val="24"/>
        </w:rPr>
        <w:t>“</w:t>
      </w:r>
      <w:r>
        <w:rPr>
          <w:rFonts w:ascii="Times New Roman"/>
          <w:sz w:val="24"/>
          <w:szCs w:val="24"/>
        </w:rPr>
        <w:t>He ah</w:t>
      </w:r>
      <w:r>
        <w:rPr>
          <w:rFonts w:hAnsi="Times New Roman"/>
          <w:sz w:val="24"/>
          <w:szCs w:val="24"/>
        </w:rPr>
        <w:t>í</w:t>
      </w:r>
      <w:r>
        <w:rPr>
          <w:rFonts w:hAnsi="Times New Roman"/>
          <w:sz w:val="24"/>
          <w:szCs w:val="24"/>
        </w:rPr>
        <w:t xml:space="preserve"> </w:t>
      </w:r>
      <w:r>
        <w:rPr>
          <w:rFonts w:ascii="Times New Roman"/>
          <w:sz w:val="24"/>
          <w:szCs w:val="24"/>
        </w:rPr>
        <w:t>un tema digno de estudio para el Patronato Pro Urbanismo de Cuba, para el Gobierno, que nunca ha hecho nada por conservar nuestros tesoros art</w:t>
      </w:r>
      <w:r>
        <w:rPr>
          <w:rFonts w:hAnsi="Times New Roman"/>
          <w:sz w:val="24"/>
          <w:szCs w:val="24"/>
        </w:rPr>
        <w:t>í</w:t>
      </w:r>
      <w:r>
        <w:rPr>
          <w:rFonts w:ascii="Times New Roman"/>
          <w:sz w:val="24"/>
          <w:szCs w:val="24"/>
        </w:rPr>
        <w:t>sticos, para los ni</w:t>
      </w:r>
      <w:r>
        <w:rPr>
          <w:rFonts w:hAnsi="Times New Roman"/>
          <w:sz w:val="24"/>
          <w:szCs w:val="24"/>
        </w:rPr>
        <w:t>ñ</w:t>
      </w:r>
      <w:r>
        <w:rPr>
          <w:rFonts w:ascii="Times New Roman"/>
          <w:sz w:val="24"/>
          <w:szCs w:val="24"/>
        </w:rPr>
        <w:t>os, para todos los cubanos que de verdad aman a su patria</w:t>
      </w:r>
      <w:r>
        <w:rPr>
          <w:rFonts w:hAnsi="Times New Roman"/>
          <w:sz w:val="24"/>
          <w:szCs w:val="24"/>
        </w:rPr>
        <w:t>”</w:t>
      </w:r>
      <w:r>
        <w:rPr>
          <w:rFonts w:hAnsi="Times New Roman"/>
          <w:sz w:val="24"/>
          <w:szCs w:val="24"/>
        </w:rPr>
        <w:t xml:space="preserve"> </w:t>
      </w:r>
      <w:r>
        <w:rPr>
          <w:rFonts w:ascii="Times New Roman"/>
          <w:sz w:val="24"/>
          <w:szCs w:val="24"/>
        </w:rPr>
        <w:t>(227). En la voz autoral predomina la denuncia gubernamental directa, as</w:t>
      </w:r>
      <w:r>
        <w:rPr>
          <w:rFonts w:hAnsi="Times New Roman"/>
          <w:sz w:val="24"/>
          <w:szCs w:val="24"/>
        </w:rPr>
        <w:t>í</w:t>
      </w:r>
      <w:r>
        <w:rPr>
          <w:rFonts w:hAnsi="Times New Roman"/>
          <w:sz w:val="24"/>
          <w:szCs w:val="24"/>
        </w:rPr>
        <w:t xml:space="preserve"> </w:t>
      </w:r>
      <w:r>
        <w:rPr>
          <w:rFonts w:ascii="Times New Roman"/>
          <w:sz w:val="24"/>
          <w:szCs w:val="24"/>
        </w:rPr>
        <w:t>como tambi</w:t>
      </w:r>
      <w:r>
        <w:rPr>
          <w:rFonts w:hAnsi="Times New Roman"/>
          <w:sz w:val="24"/>
          <w:szCs w:val="24"/>
        </w:rPr>
        <w:t>é</w:t>
      </w:r>
      <w:r>
        <w:rPr>
          <w:rFonts w:ascii="Times New Roman"/>
          <w:sz w:val="24"/>
          <w:szCs w:val="24"/>
        </w:rPr>
        <w:t>n la preocupaci</w:t>
      </w:r>
      <w:r>
        <w:rPr>
          <w:rFonts w:hAnsi="Times New Roman"/>
          <w:sz w:val="24"/>
          <w:szCs w:val="24"/>
        </w:rPr>
        <w:t>ó</w:t>
      </w:r>
      <w:r>
        <w:rPr>
          <w:rFonts w:ascii="Times New Roman"/>
          <w:sz w:val="24"/>
          <w:szCs w:val="24"/>
        </w:rPr>
        <w:t xml:space="preserve">n por conservar el legado cultural para las generaciones venideras. </w:t>
      </w:r>
    </w:p>
    <w:p w14:paraId="4E0EDCF9"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lastRenderedPageBreak/>
        <w:t xml:space="preserve">En los cuentos que integran </w:t>
      </w:r>
      <w:r>
        <w:rPr>
          <w:rFonts w:ascii="Times New Roman"/>
          <w:i/>
          <w:iCs/>
          <w:sz w:val="24"/>
          <w:szCs w:val="24"/>
        </w:rPr>
        <w:t>El p</w:t>
      </w:r>
      <w:r>
        <w:rPr>
          <w:rFonts w:hAnsi="Times New Roman"/>
          <w:i/>
          <w:iCs/>
          <w:sz w:val="24"/>
          <w:szCs w:val="24"/>
        </w:rPr>
        <w:t>á</w:t>
      </w:r>
      <w:r>
        <w:rPr>
          <w:rFonts w:ascii="Times New Roman"/>
          <w:i/>
          <w:iCs/>
          <w:sz w:val="24"/>
          <w:szCs w:val="24"/>
        </w:rPr>
        <w:t>jaro de lata</w:t>
      </w:r>
      <w:r>
        <w:rPr>
          <w:rFonts w:ascii="Times New Roman"/>
          <w:sz w:val="24"/>
          <w:szCs w:val="24"/>
        </w:rPr>
        <w:t xml:space="preserve"> la diversidad tem</w:t>
      </w:r>
      <w:r>
        <w:rPr>
          <w:rFonts w:hAnsi="Times New Roman"/>
          <w:sz w:val="24"/>
          <w:szCs w:val="24"/>
        </w:rPr>
        <w:t>á</w:t>
      </w:r>
      <w:r>
        <w:rPr>
          <w:rFonts w:ascii="Times New Roman"/>
          <w:sz w:val="24"/>
          <w:szCs w:val="24"/>
        </w:rPr>
        <w:t xml:space="preserve">tica comparte un </w:t>
      </w:r>
      <w:r>
        <w:rPr>
          <w:rFonts w:ascii="Times New Roman"/>
          <w:i/>
          <w:iCs/>
          <w:sz w:val="24"/>
          <w:szCs w:val="24"/>
        </w:rPr>
        <w:t xml:space="preserve">locus amoenus: </w:t>
      </w:r>
      <w:r>
        <w:rPr>
          <w:rFonts w:ascii="Times New Roman"/>
          <w:sz w:val="24"/>
          <w:szCs w:val="24"/>
        </w:rPr>
        <w:t>el campo cubano, su ambiente aut</w:t>
      </w:r>
      <w:r>
        <w:rPr>
          <w:rFonts w:hAnsi="Times New Roman"/>
          <w:sz w:val="24"/>
          <w:szCs w:val="24"/>
        </w:rPr>
        <w:t>ó</w:t>
      </w:r>
      <w:r>
        <w:rPr>
          <w:rFonts w:ascii="Times New Roman"/>
          <w:sz w:val="24"/>
          <w:szCs w:val="24"/>
        </w:rPr>
        <w:t>ctono en las diversas regiones de la isla. Hay un innegable paralelismo entre el eje central del relato y los hechos hist</w:t>
      </w:r>
      <w:r>
        <w:rPr>
          <w:rFonts w:hAnsi="Times New Roman"/>
          <w:sz w:val="24"/>
          <w:szCs w:val="24"/>
        </w:rPr>
        <w:t>ó</w:t>
      </w:r>
      <w:r>
        <w:rPr>
          <w:rFonts w:ascii="Times New Roman"/>
          <w:sz w:val="24"/>
          <w:szCs w:val="24"/>
        </w:rPr>
        <w:t>ricos que marcan el comienzo de la Rep</w:t>
      </w:r>
      <w:r>
        <w:rPr>
          <w:rFonts w:hAnsi="Times New Roman"/>
          <w:sz w:val="24"/>
          <w:szCs w:val="24"/>
        </w:rPr>
        <w:t>ú</w:t>
      </w:r>
      <w:r>
        <w:rPr>
          <w:rFonts w:ascii="Times New Roman"/>
          <w:sz w:val="24"/>
          <w:szCs w:val="24"/>
        </w:rPr>
        <w:t>blica. La relaci</w:t>
      </w:r>
      <w:r>
        <w:rPr>
          <w:rFonts w:hAnsi="Times New Roman"/>
          <w:sz w:val="24"/>
          <w:szCs w:val="24"/>
        </w:rPr>
        <w:t>ó</w:t>
      </w:r>
      <w:r>
        <w:rPr>
          <w:rFonts w:ascii="Times New Roman"/>
          <w:sz w:val="24"/>
          <w:szCs w:val="24"/>
        </w:rPr>
        <w:t xml:space="preserve">n entre el personaje y su entorno es representativa de uno de los objetivos de la autora: familiarizar al lector con las </w:t>
      </w:r>
      <w:r>
        <w:rPr>
          <w:rFonts w:hAnsi="Times New Roman"/>
          <w:sz w:val="24"/>
          <w:szCs w:val="24"/>
        </w:rPr>
        <w:t>“</w:t>
      </w:r>
      <w:r>
        <w:rPr>
          <w:rFonts w:ascii="Times New Roman"/>
          <w:sz w:val="24"/>
          <w:szCs w:val="24"/>
        </w:rPr>
        <w:t>ra</w:t>
      </w:r>
      <w:r>
        <w:rPr>
          <w:rFonts w:hAnsi="Times New Roman"/>
          <w:sz w:val="24"/>
          <w:szCs w:val="24"/>
        </w:rPr>
        <w:t>í</w:t>
      </w:r>
      <w:r>
        <w:rPr>
          <w:rFonts w:ascii="Times New Roman"/>
          <w:sz w:val="24"/>
          <w:szCs w:val="24"/>
        </w:rPr>
        <w:t>ces</w:t>
      </w:r>
      <w:r>
        <w:rPr>
          <w:rFonts w:hAnsi="Times New Roman"/>
          <w:sz w:val="24"/>
          <w:szCs w:val="24"/>
        </w:rPr>
        <w:t>”</w:t>
      </w:r>
      <w:r>
        <w:rPr>
          <w:rFonts w:hAnsi="Times New Roman"/>
          <w:sz w:val="24"/>
          <w:szCs w:val="24"/>
        </w:rPr>
        <w:t xml:space="preserve"> </w:t>
      </w:r>
      <w:r>
        <w:rPr>
          <w:rFonts w:ascii="Times New Roman"/>
          <w:sz w:val="24"/>
          <w:szCs w:val="24"/>
        </w:rPr>
        <w:t>cubanas fomentando en su imaginario el apego a todas las provincias del pa</w:t>
      </w:r>
      <w:r>
        <w:rPr>
          <w:rFonts w:hAnsi="Times New Roman"/>
          <w:sz w:val="24"/>
          <w:szCs w:val="24"/>
        </w:rPr>
        <w:t>í</w:t>
      </w:r>
      <w:r>
        <w:rPr>
          <w:rFonts w:ascii="Times New Roman"/>
          <w:sz w:val="24"/>
          <w:szCs w:val="24"/>
        </w:rPr>
        <w:t>s y la identificaci</w:t>
      </w:r>
      <w:r>
        <w:rPr>
          <w:rFonts w:hAnsi="Times New Roman"/>
          <w:sz w:val="24"/>
          <w:szCs w:val="24"/>
        </w:rPr>
        <w:t>ó</w:t>
      </w:r>
      <w:r>
        <w:rPr>
          <w:rFonts w:ascii="Times New Roman"/>
          <w:sz w:val="24"/>
          <w:szCs w:val="24"/>
        </w:rPr>
        <w:t>n de tipos y costumbres con cada ambiente. Por tal motivo el guajiro es el personaje al que se alude con frecuencia y el ambiente rural el escenario propicio. De igual forma se enfatizan otros elementos y personajes que contribuyen al desarrollo de las funciones ideol</w:t>
      </w:r>
      <w:r>
        <w:rPr>
          <w:rFonts w:hAnsi="Times New Roman"/>
          <w:sz w:val="24"/>
          <w:szCs w:val="24"/>
        </w:rPr>
        <w:t>ó</w:t>
      </w:r>
      <w:r>
        <w:rPr>
          <w:rFonts w:ascii="Times New Roman"/>
          <w:sz w:val="24"/>
          <w:szCs w:val="24"/>
        </w:rPr>
        <w:t>gica, c</w:t>
      </w:r>
      <w:r>
        <w:rPr>
          <w:rFonts w:hAnsi="Times New Roman"/>
          <w:sz w:val="24"/>
          <w:szCs w:val="24"/>
        </w:rPr>
        <w:t>í</w:t>
      </w:r>
      <w:r>
        <w:rPr>
          <w:rFonts w:ascii="Times New Roman"/>
          <w:sz w:val="24"/>
          <w:szCs w:val="24"/>
        </w:rPr>
        <w:t>vica y nacional. El texto contribuye a la formaci</w:t>
      </w:r>
      <w:r>
        <w:rPr>
          <w:rFonts w:hAnsi="Times New Roman"/>
          <w:sz w:val="24"/>
          <w:szCs w:val="24"/>
        </w:rPr>
        <w:t>ó</w:t>
      </w:r>
      <w:r>
        <w:rPr>
          <w:rFonts w:ascii="Times New Roman"/>
          <w:sz w:val="24"/>
          <w:szCs w:val="24"/>
        </w:rPr>
        <w:t>n de una conciencia nacional mediante su acercamiento geogr</w:t>
      </w:r>
      <w:r>
        <w:rPr>
          <w:rFonts w:hAnsi="Times New Roman"/>
          <w:sz w:val="24"/>
          <w:szCs w:val="24"/>
        </w:rPr>
        <w:t>á</w:t>
      </w:r>
      <w:r>
        <w:rPr>
          <w:rFonts w:ascii="Times New Roman"/>
          <w:sz w:val="24"/>
          <w:szCs w:val="24"/>
        </w:rPr>
        <w:t>fico e hist</w:t>
      </w:r>
      <w:r>
        <w:rPr>
          <w:rFonts w:hAnsi="Times New Roman"/>
          <w:sz w:val="24"/>
          <w:szCs w:val="24"/>
        </w:rPr>
        <w:t>ó</w:t>
      </w:r>
      <w:r>
        <w:rPr>
          <w:rFonts w:ascii="Times New Roman"/>
          <w:sz w:val="24"/>
          <w:szCs w:val="24"/>
        </w:rPr>
        <w:t>rico. Arroyo se acerca a la infancia cubana a trav</w:t>
      </w:r>
      <w:r>
        <w:rPr>
          <w:rFonts w:hAnsi="Times New Roman"/>
          <w:sz w:val="24"/>
          <w:szCs w:val="24"/>
        </w:rPr>
        <w:t>é</w:t>
      </w:r>
      <w:r>
        <w:rPr>
          <w:rFonts w:ascii="Times New Roman"/>
          <w:sz w:val="24"/>
          <w:szCs w:val="24"/>
        </w:rPr>
        <w:t>s de un recorrido en el que descuella la caracterizaci</w:t>
      </w:r>
      <w:r>
        <w:rPr>
          <w:rFonts w:hAnsi="Times New Roman"/>
          <w:sz w:val="24"/>
          <w:szCs w:val="24"/>
        </w:rPr>
        <w:t>ó</w:t>
      </w:r>
      <w:r>
        <w:rPr>
          <w:rFonts w:ascii="Times New Roman"/>
          <w:sz w:val="24"/>
          <w:szCs w:val="24"/>
        </w:rPr>
        <w:t>n f</w:t>
      </w:r>
      <w:r>
        <w:rPr>
          <w:rFonts w:hAnsi="Times New Roman"/>
          <w:sz w:val="24"/>
          <w:szCs w:val="24"/>
        </w:rPr>
        <w:t>í</w:t>
      </w:r>
      <w:r>
        <w:rPr>
          <w:rFonts w:ascii="Times New Roman"/>
          <w:sz w:val="24"/>
          <w:szCs w:val="24"/>
        </w:rPr>
        <w:t xml:space="preserve">sica de personajes y lugares. Publicado durante la primera mitad del siglo XX y bajo una fuerte influencia norteamericana, </w:t>
      </w:r>
      <w:r>
        <w:rPr>
          <w:rFonts w:ascii="Times New Roman"/>
          <w:i/>
          <w:iCs/>
          <w:sz w:val="24"/>
          <w:szCs w:val="24"/>
        </w:rPr>
        <w:t>El p</w:t>
      </w:r>
      <w:r>
        <w:rPr>
          <w:rFonts w:hAnsi="Times New Roman"/>
          <w:i/>
          <w:iCs/>
          <w:sz w:val="24"/>
          <w:szCs w:val="24"/>
        </w:rPr>
        <w:t>á</w:t>
      </w:r>
      <w:r>
        <w:rPr>
          <w:rFonts w:ascii="Times New Roman"/>
          <w:i/>
          <w:iCs/>
          <w:sz w:val="24"/>
          <w:szCs w:val="24"/>
        </w:rPr>
        <w:t>jaro de lata</w:t>
      </w:r>
      <w:r>
        <w:rPr>
          <w:rFonts w:ascii="Times New Roman"/>
          <w:sz w:val="24"/>
          <w:szCs w:val="24"/>
        </w:rPr>
        <w:t xml:space="preserve"> se arraiga a la fundaci</w:t>
      </w:r>
      <w:r>
        <w:rPr>
          <w:rFonts w:hAnsi="Times New Roman"/>
          <w:sz w:val="24"/>
          <w:szCs w:val="24"/>
        </w:rPr>
        <w:t>ó</w:t>
      </w:r>
      <w:r>
        <w:rPr>
          <w:rFonts w:ascii="Times New Roman"/>
          <w:sz w:val="24"/>
          <w:szCs w:val="24"/>
        </w:rPr>
        <w:t>n de las ra</w:t>
      </w:r>
      <w:r>
        <w:rPr>
          <w:rFonts w:hAnsi="Times New Roman"/>
          <w:sz w:val="24"/>
          <w:szCs w:val="24"/>
        </w:rPr>
        <w:t>í</w:t>
      </w:r>
      <w:r>
        <w:rPr>
          <w:rFonts w:ascii="Times New Roman"/>
          <w:sz w:val="24"/>
          <w:szCs w:val="24"/>
        </w:rPr>
        <w:t>ces y la autonom</w:t>
      </w:r>
      <w:r>
        <w:rPr>
          <w:rFonts w:hAnsi="Times New Roman"/>
          <w:sz w:val="24"/>
          <w:szCs w:val="24"/>
        </w:rPr>
        <w:t>í</w:t>
      </w:r>
      <w:r>
        <w:rPr>
          <w:rFonts w:ascii="Times New Roman"/>
          <w:sz w:val="24"/>
          <w:szCs w:val="24"/>
        </w:rPr>
        <w:t>a nacional, cultural y social. De ah</w:t>
      </w:r>
      <w:r>
        <w:rPr>
          <w:rFonts w:hAnsi="Times New Roman"/>
          <w:sz w:val="24"/>
          <w:szCs w:val="24"/>
        </w:rPr>
        <w:t>í</w:t>
      </w:r>
      <w:r>
        <w:rPr>
          <w:rFonts w:hAnsi="Times New Roman"/>
          <w:sz w:val="24"/>
          <w:szCs w:val="24"/>
        </w:rPr>
        <w:t xml:space="preserve"> </w:t>
      </w:r>
      <w:r>
        <w:rPr>
          <w:rFonts w:ascii="Times New Roman"/>
          <w:sz w:val="24"/>
          <w:szCs w:val="24"/>
        </w:rPr>
        <w:t>que las tramas de los cuentos ensalcen la riqueza y diversidad de paisajes y localidades, que se enfaticen  figuras  nacionales como 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r>
        <w:rPr>
          <w:rFonts w:hAnsi="Times New Roman"/>
          <w:sz w:val="24"/>
          <w:szCs w:val="24"/>
        </w:rPr>
        <w:t xml:space="preserve"> </w:t>
      </w:r>
      <w:r>
        <w:rPr>
          <w:rFonts w:ascii="Times New Roman"/>
          <w:sz w:val="24"/>
          <w:szCs w:val="24"/>
        </w:rPr>
        <w:t>y M</w:t>
      </w:r>
      <w:r>
        <w:rPr>
          <w:rFonts w:hAnsi="Times New Roman"/>
          <w:sz w:val="24"/>
          <w:szCs w:val="24"/>
        </w:rPr>
        <w:t>á</w:t>
      </w:r>
      <w:r>
        <w:rPr>
          <w:rFonts w:ascii="Times New Roman"/>
          <w:sz w:val="24"/>
          <w:szCs w:val="24"/>
        </w:rPr>
        <w:t>ximo G</w:t>
      </w:r>
      <w:r>
        <w:rPr>
          <w:rFonts w:hAnsi="Times New Roman"/>
          <w:sz w:val="24"/>
          <w:szCs w:val="24"/>
        </w:rPr>
        <w:t>ó</w:t>
      </w:r>
      <w:r>
        <w:rPr>
          <w:rFonts w:ascii="Times New Roman"/>
          <w:sz w:val="24"/>
          <w:szCs w:val="24"/>
        </w:rPr>
        <w:t xml:space="preserve">mez. Aun cuando en relatos como </w:t>
      </w:r>
      <w:r>
        <w:rPr>
          <w:rFonts w:hAnsi="Times New Roman"/>
          <w:sz w:val="24"/>
          <w:szCs w:val="24"/>
        </w:rPr>
        <w:t>“</w:t>
      </w:r>
      <w:r>
        <w:rPr>
          <w:rFonts w:ascii="Times New Roman"/>
          <w:sz w:val="24"/>
          <w:szCs w:val="24"/>
        </w:rPr>
        <w:t>La rosa de conchas</w:t>
      </w:r>
      <w:r>
        <w:rPr>
          <w:rFonts w:hAnsi="Times New Roman"/>
          <w:sz w:val="24"/>
          <w:szCs w:val="24"/>
        </w:rPr>
        <w:t>”</w:t>
      </w:r>
      <w:r>
        <w:rPr>
          <w:rFonts w:hAnsi="Times New Roman"/>
          <w:sz w:val="24"/>
          <w:szCs w:val="24"/>
        </w:rPr>
        <w:t xml:space="preserve"> </w:t>
      </w:r>
      <w:r>
        <w:rPr>
          <w:rFonts w:ascii="Times New Roman"/>
          <w:sz w:val="24"/>
          <w:szCs w:val="24"/>
        </w:rPr>
        <w:t xml:space="preserve">se alude a </w:t>
      </w:r>
      <w:r>
        <w:rPr>
          <w:rFonts w:hAnsi="Times New Roman"/>
          <w:sz w:val="24"/>
          <w:szCs w:val="24"/>
        </w:rPr>
        <w:t>“</w:t>
      </w:r>
      <w:r>
        <w:rPr>
          <w:rFonts w:ascii="Times New Roman"/>
          <w:sz w:val="24"/>
          <w:szCs w:val="24"/>
        </w:rPr>
        <w:t>los turistas norteamericanos disfrutando de nuestro delicioso invierno en la playa m</w:t>
      </w:r>
      <w:r>
        <w:rPr>
          <w:rFonts w:hAnsi="Times New Roman"/>
          <w:sz w:val="24"/>
          <w:szCs w:val="24"/>
        </w:rPr>
        <w:t>á</w:t>
      </w:r>
      <w:r>
        <w:rPr>
          <w:rFonts w:ascii="Times New Roman"/>
          <w:sz w:val="24"/>
          <w:szCs w:val="24"/>
        </w:rPr>
        <w:t>s bella del mundo (Varadero)</w:t>
      </w:r>
      <w:r>
        <w:rPr>
          <w:rFonts w:hAnsi="Times New Roman"/>
          <w:sz w:val="24"/>
          <w:szCs w:val="24"/>
        </w:rPr>
        <w:t>”</w:t>
      </w:r>
      <w:r>
        <w:rPr>
          <w:rFonts w:hAnsi="Times New Roman"/>
          <w:sz w:val="24"/>
          <w:szCs w:val="24"/>
        </w:rPr>
        <w:t xml:space="preserve"> </w:t>
      </w:r>
      <w:r>
        <w:rPr>
          <w:rFonts w:ascii="Times New Roman"/>
          <w:sz w:val="24"/>
          <w:szCs w:val="24"/>
        </w:rPr>
        <w:t>(175) se coloca mayor peso en los calificativos que describen el entorno nacional.  La presencia del vecino del norte aparece como recordatorio del per</w:t>
      </w:r>
      <w:r>
        <w:rPr>
          <w:rFonts w:hAnsi="Times New Roman"/>
          <w:sz w:val="24"/>
          <w:szCs w:val="24"/>
        </w:rPr>
        <w:t>í</w:t>
      </w:r>
      <w:r>
        <w:rPr>
          <w:rFonts w:ascii="Times New Roman"/>
          <w:sz w:val="24"/>
          <w:szCs w:val="24"/>
        </w:rPr>
        <w:t>odo hist</w:t>
      </w:r>
      <w:r>
        <w:rPr>
          <w:rFonts w:hAnsi="Times New Roman"/>
          <w:sz w:val="24"/>
          <w:szCs w:val="24"/>
        </w:rPr>
        <w:t>ó</w:t>
      </w:r>
      <w:r>
        <w:rPr>
          <w:rFonts w:ascii="Times New Roman"/>
          <w:sz w:val="24"/>
          <w:szCs w:val="24"/>
        </w:rPr>
        <w:t>rico al que se alude mientras se produce una aprehensi</w:t>
      </w:r>
      <w:r>
        <w:rPr>
          <w:rFonts w:hAnsi="Times New Roman"/>
          <w:sz w:val="24"/>
          <w:szCs w:val="24"/>
        </w:rPr>
        <w:t>ó</w:t>
      </w:r>
      <w:r>
        <w:rPr>
          <w:rFonts w:ascii="Times New Roman"/>
          <w:sz w:val="24"/>
          <w:szCs w:val="24"/>
        </w:rPr>
        <w:t>n a lo aut</w:t>
      </w:r>
      <w:r>
        <w:rPr>
          <w:rFonts w:hAnsi="Times New Roman"/>
          <w:sz w:val="24"/>
          <w:szCs w:val="24"/>
        </w:rPr>
        <w:t>ó</w:t>
      </w:r>
      <w:r>
        <w:rPr>
          <w:rFonts w:ascii="Times New Roman"/>
          <w:sz w:val="24"/>
          <w:szCs w:val="24"/>
        </w:rPr>
        <w:t>ctono. La ideolog</w:t>
      </w:r>
      <w:r>
        <w:rPr>
          <w:rFonts w:hAnsi="Times New Roman"/>
          <w:sz w:val="24"/>
          <w:szCs w:val="24"/>
        </w:rPr>
        <w:t>í</w:t>
      </w:r>
      <w:r>
        <w:rPr>
          <w:rFonts w:ascii="Times New Roman"/>
          <w:sz w:val="24"/>
          <w:szCs w:val="24"/>
        </w:rPr>
        <w:t>a nacional de Arroyo resume que todo ni</w:t>
      </w:r>
      <w:r>
        <w:rPr>
          <w:rFonts w:hAnsi="Times New Roman"/>
          <w:sz w:val="24"/>
          <w:szCs w:val="24"/>
        </w:rPr>
        <w:t>ñ</w:t>
      </w:r>
      <w:r>
        <w:rPr>
          <w:rFonts w:ascii="Times New Roman"/>
          <w:sz w:val="24"/>
          <w:szCs w:val="24"/>
        </w:rPr>
        <w:t>o cubano debe conocer su patria y proyecta el mismo mensaje a todos los ni</w:t>
      </w:r>
      <w:r>
        <w:rPr>
          <w:rFonts w:hAnsi="Times New Roman"/>
          <w:sz w:val="24"/>
          <w:szCs w:val="24"/>
        </w:rPr>
        <w:t>ñ</w:t>
      </w:r>
      <w:r>
        <w:rPr>
          <w:rFonts w:ascii="Times New Roman"/>
          <w:sz w:val="24"/>
          <w:szCs w:val="24"/>
        </w:rPr>
        <w:t xml:space="preserve">os del mundo al prologar </w:t>
      </w:r>
      <w:r>
        <w:rPr>
          <w:rFonts w:ascii="Times New Roman"/>
          <w:sz w:val="24"/>
          <w:szCs w:val="24"/>
        </w:rPr>
        <w:lastRenderedPageBreak/>
        <w:t>ediciones posteriores. Su ideolog</w:t>
      </w:r>
      <w:r>
        <w:rPr>
          <w:rFonts w:hAnsi="Times New Roman"/>
          <w:sz w:val="24"/>
          <w:szCs w:val="24"/>
        </w:rPr>
        <w:t>í</w:t>
      </w:r>
      <w:r>
        <w:rPr>
          <w:rFonts w:ascii="Times New Roman"/>
          <w:sz w:val="24"/>
          <w:szCs w:val="24"/>
        </w:rPr>
        <w:t>a social, sin embargo, no queda exenta de la divisi</w:t>
      </w:r>
      <w:r>
        <w:rPr>
          <w:rFonts w:hAnsi="Times New Roman"/>
          <w:sz w:val="24"/>
          <w:szCs w:val="24"/>
        </w:rPr>
        <w:t>ó</w:t>
      </w:r>
      <w:r>
        <w:rPr>
          <w:rFonts w:ascii="Times New Roman"/>
          <w:sz w:val="24"/>
          <w:szCs w:val="24"/>
        </w:rPr>
        <w:t>n de clases. Como Mart</w:t>
      </w:r>
      <w:r>
        <w:rPr>
          <w:rFonts w:hAnsi="Times New Roman"/>
          <w:sz w:val="24"/>
          <w:szCs w:val="24"/>
        </w:rPr>
        <w:t>í</w:t>
      </w:r>
      <w:r>
        <w:rPr>
          <w:rFonts w:ascii="Times New Roman"/>
          <w:sz w:val="24"/>
          <w:szCs w:val="24"/>
        </w:rPr>
        <w:t xml:space="preserve">, la escritora intenta promover la igualdad social, pero ella misma crea distinciones en frases como: </w:t>
      </w:r>
      <w:r>
        <w:rPr>
          <w:rFonts w:hAnsi="Times New Roman"/>
          <w:sz w:val="24"/>
          <w:szCs w:val="24"/>
        </w:rPr>
        <w:t>“</w:t>
      </w:r>
      <w:r>
        <w:rPr>
          <w:rFonts w:ascii="Times New Roman"/>
          <w:sz w:val="24"/>
          <w:szCs w:val="24"/>
        </w:rPr>
        <w:t>los pobre no tienen con qu</w:t>
      </w:r>
      <w:r>
        <w:rPr>
          <w:rFonts w:hAnsi="Times New Roman"/>
          <w:sz w:val="24"/>
          <w:szCs w:val="24"/>
        </w:rPr>
        <w:t>é</w:t>
      </w:r>
      <w:r>
        <w:rPr>
          <w:rFonts w:hAnsi="Times New Roman"/>
          <w:sz w:val="24"/>
          <w:szCs w:val="24"/>
        </w:rPr>
        <w:t xml:space="preserve"> </w:t>
      </w:r>
      <w:r>
        <w:rPr>
          <w:rFonts w:ascii="Times New Roman"/>
          <w:sz w:val="24"/>
          <w:szCs w:val="24"/>
        </w:rPr>
        <w:t>comprar juguetes</w:t>
      </w:r>
      <w:r>
        <w:rPr>
          <w:rFonts w:hAnsi="Times New Roman"/>
          <w:sz w:val="24"/>
          <w:szCs w:val="24"/>
        </w:rPr>
        <w:t>”</w:t>
      </w:r>
      <w:r>
        <w:rPr>
          <w:rFonts w:hAnsi="Times New Roman"/>
          <w:sz w:val="24"/>
          <w:szCs w:val="24"/>
        </w:rPr>
        <w:t xml:space="preserve"> </w:t>
      </w:r>
      <w:r>
        <w:rPr>
          <w:rFonts w:ascii="Times New Roman"/>
          <w:sz w:val="24"/>
          <w:szCs w:val="24"/>
        </w:rPr>
        <w:t>(177), que denotan lo que el narrat</w:t>
      </w:r>
      <w:r>
        <w:rPr>
          <w:rFonts w:hAnsi="Times New Roman"/>
          <w:sz w:val="24"/>
          <w:szCs w:val="24"/>
        </w:rPr>
        <w:t>ó</w:t>
      </w:r>
      <w:r>
        <w:rPr>
          <w:rFonts w:ascii="Times New Roman"/>
          <w:sz w:val="24"/>
          <w:szCs w:val="24"/>
        </w:rPr>
        <w:t>logo Wayne Booth llamar</w:t>
      </w:r>
      <w:r>
        <w:rPr>
          <w:rFonts w:hAnsi="Times New Roman"/>
          <w:sz w:val="24"/>
          <w:szCs w:val="24"/>
        </w:rPr>
        <w:t>í</w:t>
      </w:r>
      <w:r>
        <w:rPr>
          <w:rFonts w:ascii="Times New Roman"/>
          <w:sz w:val="24"/>
          <w:szCs w:val="24"/>
        </w:rPr>
        <w:t xml:space="preserve">a </w:t>
      </w:r>
      <w:r>
        <w:rPr>
          <w:rFonts w:hAnsi="Times New Roman"/>
          <w:sz w:val="24"/>
          <w:szCs w:val="24"/>
        </w:rPr>
        <w:t>“</w:t>
      </w:r>
      <w:r>
        <w:rPr>
          <w:rFonts w:ascii="Times New Roman"/>
          <w:sz w:val="24"/>
          <w:szCs w:val="24"/>
        </w:rPr>
        <w:t>distanciamiento</w:t>
      </w:r>
      <w:r>
        <w:rPr>
          <w:rFonts w:hAnsi="Times New Roman"/>
          <w:sz w:val="24"/>
          <w:szCs w:val="24"/>
        </w:rPr>
        <w:t>”</w:t>
      </w:r>
      <w:r>
        <w:rPr>
          <w:rFonts w:hAnsi="Times New Roman"/>
          <w:sz w:val="24"/>
          <w:szCs w:val="24"/>
        </w:rPr>
        <w:t xml:space="preserve"> </w:t>
      </w:r>
      <w:r>
        <w:rPr>
          <w:rFonts w:ascii="Times New Roman"/>
          <w:sz w:val="24"/>
          <w:szCs w:val="24"/>
        </w:rPr>
        <w:t xml:space="preserve">entre la voz narrativa y los personajes. </w:t>
      </w:r>
    </w:p>
    <w:p w14:paraId="2B40116D" w14:textId="77777777" w:rsidR="00AF3598" w:rsidRDefault="00AF3598" w:rsidP="00AF3598">
      <w:pPr>
        <w:pStyle w:val="BodyA"/>
        <w:spacing w:after="0" w:line="480" w:lineRule="auto"/>
        <w:ind w:firstLine="720"/>
        <w:rPr>
          <w:rFonts w:ascii="Times New Roman" w:eastAsia="Times New Roman" w:hAnsi="Times New Roman" w:cs="Times New Roman"/>
          <w:sz w:val="24"/>
          <w:szCs w:val="24"/>
          <w:u w:val="words"/>
        </w:rPr>
      </w:pPr>
      <w:r>
        <w:rPr>
          <w:rFonts w:ascii="Times New Roman"/>
          <w:sz w:val="24"/>
          <w:szCs w:val="24"/>
        </w:rPr>
        <w:t>Otra escritora para quien conservar la identidad cultural es objetivo fundamental en sus textos para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venes es Hilda Perera. En 1947 con s</w:t>
      </w:r>
      <w:r>
        <w:rPr>
          <w:rFonts w:hAnsi="Times New Roman"/>
          <w:sz w:val="24"/>
          <w:szCs w:val="24"/>
        </w:rPr>
        <w:t>ó</w:t>
      </w:r>
      <w:r>
        <w:rPr>
          <w:rFonts w:ascii="Times New Roman"/>
          <w:sz w:val="24"/>
          <w:szCs w:val="24"/>
        </w:rPr>
        <w:t>lo 17 a</w:t>
      </w:r>
      <w:r>
        <w:rPr>
          <w:rFonts w:hAnsi="Times New Roman"/>
          <w:sz w:val="24"/>
          <w:szCs w:val="24"/>
        </w:rPr>
        <w:t>ñ</w:t>
      </w:r>
      <w:r>
        <w:rPr>
          <w:rFonts w:ascii="Times New Roman"/>
          <w:sz w:val="24"/>
          <w:szCs w:val="24"/>
        </w:rPr>
        <w:t>os de edad, Perera sorprende al p</w:t>
      </w:r>
      <w:r>
        <w:rPr>
          <w:rFonts w:hAnsi="Times New Roman"/>
          <w:sz w:val="24"/>
          <w:szCs w:val="24"/>
        </w:rPr>
        <w:t>ú</w:t>
      </w:r>
      <w:r>
        <w:rPr>
          <w:rFonts w:ascii="Times New Roman"/>
          <w:sz w:val="24"/>
          <w:szCs w:val="24"/>
        </w:rPr>
        <w:t>blico y a la cr</w:t>
      </w:r>
      <w:r>
        <w:rPr>
          <w:rFonts w:hAnsi="Times New Roman"/>
          <w:sz w:val="24"/>
          <w:szCs w:val="24"/>
        </w:rPr>
        <w:t>í</w:t>
      </w:r>
      <w:r>
        <w:rPr>
          <w:rFonts w:ascii="Times New Roman"/>
          <w:sz w:val="24"/>
          <w:szCs w:val="24"/>
        </w:rPr>
        <w:t>tica cubana con la publicaci</w:t>
      </w:r>
      <w:r>
        <w:rPr>
          <w:rFonts w:hAnsi="Times New Roman"/>
          <w:sz w:val="24"/>
          <w:szCs w:val="24"/>
        </w:rPr>
        <w:t>ó</w:t>
      </w:r>
      <w:r>
        <w:rPr>
          <w:rFonts w:ascii="Times New Roman"/>
          <w:sz w:val="24"/>
          <w:szCs w:val="24"/>
        </w:rPr>
        <w:t xml:space="preserve">n de </w:t>
      </w:r>
      <w:r>
        <w:rPr>
          <w:rFonts w:ascii="Times New Roman"/>
          <w:i/>
          <w:iCs/>
          <w:sz w:val="24"/>
          <w:szCs w:val="24"/>
        </w:rPr>
        <w:t>Cuentos de Apolo</w:t>
      </w:r>
      <w:r>
        <w:rPr>
          <w:rFonts w:ascii="Times New Roman"/>
          <w:sz w:val="24"/>
          <w:szCs w:val="24"/>
        </w:rPr>
        <w:t>. En una entrevista que le realiza el escritor cubano Sergio Andrica</w:t>
      </w:r>
      <w:r>
        <w:rPr>
          <w:rFonts w:hAnsi="Times New Roman"/>
          <w:sz w:val="24"/>
          <w:szCs w:val="24"/>
        </w:rPr>
        <w:t>í</w:t>
      </w:r>
      <w:r>
        <w:rPr>
          <w:rFonts w:ascii="Times New Roman"/>
          <w:sz w:val="24"/>
          <w:szCs w:val="24"/>
        </w:rPr>
        <w:t xml:space="preserve">n a Perera en 2003, al aludir a su primera obra la escritora nos familiariza con la trama y con sus motivos para escribirla: </w:t>
      </w:r>
      <w:r>
        <w:rPr>
          <w:rFonts w:hAnsi="Times New Roman"/>
          <w:sz w:val="24"/>
          <w:szCs w:val="24"/>
        </w:rPr>
        <w:t>“</w:t>
      </w:r>
      <w:r>
        <w:rPr>
          <w:rFonts w:ascii="Times New Roman"/>
          <w:sz w:val="24"/>
          <w:szCs w:val="24"/>
        </w:rPr>
        <w:t>Desde ni</w:t>
      </w:r>
      <w:r>
        <w:rPr>
          <w:rFonts w:hAnsi="Times New Roman"/>
          <w:sz w:val="24"/>
          <w:szCs w:val="24"/>
        </w:rPr>
        <w:t>ñ</w:t>
      </w:r>
      <w:r>
        <w:rPr>
          <w:rFonts w:ascii="Times New Roman"/>
          <w:sz w:val="24"/>
          <w:szCs w:val="24"/>
        </w:rPr>
        <w:t>a me conmov</w:t>
      </w:r>
      <w:r>
        <w:rPr>
          <w:rFonts w:hAnsi="Times New Roman"/>
          <w:sz w:val="24"/>
          <w:szCs w:val="24"/>
        </w:rPr>
        <w:t>í</w:t>
      </w:r>
      <w:r>
        <w:rPr>
          <w:rFonts w:ascii="Times New Roman"/>
          <w:sz w:val="24"/>
          <w:szCs w:val="24"/>
        </w:rPr>
        <w:t>a mucho ver a los ni</w:t>
      </w:r>
      <w:r>
        <w:rPr>
          <w:rFonts w:hAnsi="Times New Roman"/>
          <w:sz w:val="24"/>
          <w:szCs w:val="24"/>
        </w:rPr>
        <w:t>ñ</w:t>
      </w:r>
      <w:r>
        <w:rPr>
          <w:rFonts w:ascii="Times New Roman"/>
          <w:sz w:val="24"/>
          <w:szCs w:val="24"/>
        </w:rPr>
        <w:t>os negros que vend</w:t>
      </w:r>
      <w:r>
        <w:rPr>
          <w:rFonts w:hAnsi="Times New Roman"/>
          <w:sz w:val="24"/>
          <w:szCs w:val="24"/>
        </w:rPr>
        <w:t>í</w:t>
      </w:r>
      <w:r>
        <w:rPr>
          <w:rFonts w:ascii="Times New Roman"/>
          <w:sz w:val="24"/>
          <w:szCs w:val="24"/>
        </w:rPr>
        <w:t>an peri</w:t>
      </w:r>
      <w:r>
        <w:rPr>
          <w:rFonts w:hAnsi="Times New Roman"/>
          <w:sz w:val="24"/>
          <w:szCs w:val="24"/>
        </w:rPr>
        <w:t>ó</w:t>
      </w:r>
      <w:r>
        <w:rPr>
          <w:rFonts w:ascii="Times New Roman"/>
          <w:sz w:val="24"/>
          <w:szCs w:val="24"/>
        </w:rPr>
        <w:t>dicos, a veces sin zapatos. Producto de esa conmoci</w:t>
      </w:r>
      <w:r>
        <w:rPr>
          <w:rFonts w:hAnsi="Times New Roman"/>
          <w:sz w:val="24"/>
          <w:szCs w:val="24"/>
        </w:rPr>
        <w:t>ó</w:t>
      </w:r>
      <w:r>
        <w:rPr>
          <w:rFonts w:ascii="Times New Roman"/>
          <w:sz w:val="24"/>
          <w:szCs w:val="24"/>
        </w:rPr>
        <w:t>n naci</w:t>
      </w:r>
      <w:r>
        <w:rPr>
          <w:rFonts w:hAnsi="Times New Roman"/>
          <w:sz w:val="24"/>
          <w:szCs w:val="24"/>
        </w:rPr>
        <w:t>ó</w:t>
      </w:r>
      <w:r>
        <w:rPr>
          <w:rFonts w:hAnsi="Times New Roman"/>
          <w:sz w:val="24"/>
          <w:szCs w:val="24"/>
        </w:rPr>
        <w:t xml:space="preserve"> </w:t>
      </w:r>
      <w:r>
        <w:rPr>
          <w:rFonts w:ascii="Times New Roman"/>
          <w:sz w:val="24"/>
          <w:szCs w:val="24"/>
        </w:rPr>
        <w:t>el personaje de Apolo, un ni</w:t>
      </w:r>
      <w:r>
        <w:rPr>
          <w:rFonts w:hAnsi="Times New Roman"/>
          <w:sz w:val="24"/>
          <w:szCs w:val="24"/>
        </w:rPr>
        <w:t>ñ</w:t>
      </w:r>
      <w:r>
        <w:rPr>
          <w:rFonts w:ascii="Times New Roman"/>
          <w:sz w:val="24"/>
          <w:szCs w:val="24"/>
        </w:rPr>
        <w:t>o negro y pobre. Una vez que me sali</w:t>
      </w:r>
      <w:r>
        <w:rPr>
          <w:rFonts w:hAnsi="Times New Roman"/>
          <w:sz w:val="24"/>
          <w:szCs w:val="24"/>
        </w:rPr>
        <w:t>ó</w:t>
      </w:r>
      <w:r>
        <w:rPr>
          <w:rFonts w:hAnsi="Times New Roman"/>
          <w:sz w:val="24"/>
          <w:szCs w:val="24"/>
        </w:rPr>
        <w:t xml:space="preserve"> </w:t>
      </w:r>
      <w:r>
        <w:rPr>
          <w:rFonts w:ascii="Times New Roman"/>
          <w:sz w:val="24"/>
          <w:szCs w:val="24"/>
        </w:rPr>
        <w:t>el personaje, se dedic</w:t>
      </w:r>
      <w:r>
        <w:rPr>
          <w:rFonts w:hAnsi="Times New Roman"/>
          <w:sz w:val="24"/>
          <w:szCs w:val="24"/>
        </w:rPr>
        <w:t>ó</w:t>
      </w:r>
      <w:r>
        <w:rPr>
          <w:rFonts w:hAnsi="Times New Roman"/>
          <w:sz w:val="24"/>
          <w:szCs w:val="24"/>
        </w:rPr>
        <w:t xml:space="preserve"> </w:t>
      </w:r>
      <w:r>
        <w:rPr>
          <w:rFonts w:ascii="Times New Roman"/>
          <w:sz w:val="24"/>
          <w:szCs w:val="24"/>
        </w:rPr>
        <w:t>a vivir por su cuenta y yo solo tuve que salir atr</w:t>
      </w:r>
      <w:r>
        <w:rPr>
          <w:rFonts w:hAnsi="Times New Roman"/>
          <w:sz w:val="24"/>
          <w:szCs w:val="24"/>
        </w:rPr>
        <w:t>á</w:t>
      </w:r>
      <w:r>
        <w:rPr>
          <w:rFonts w:ascii="Times New Roman"/>
          <w:sz w:val="24"/>
          <w:szCs w:val="24"/>
        </w:rPr>
        <w:t xml:space="preserve">s corriendo para escribir lo que </w:t>
      </w:r>
      <w:r>
        <w:rPr>
          <w:rFonts w:hAnsi="Times New Roman"/>
          <w:sz w:val="24"/>
          <w:szCs w:val="24"/>
        </w:rPr>
        <w:t>é</w:t>
      </w:r>
      <w:r>
        <w:rPr>
          <w:rFonts w:ascii="Times New Roman"/>
          <w:sz w:val="24"/>
          <w:szCs w:val="24"/>
        </w:rPr>
        <w:t>l hac</w:t>
      </w:r>
      <w:r>
        <w:rPr>
          <w:rFonts w:hAnsi="Times New Roman"/>
          <w:sz w:val="24"/>
          <w:szCs w:val="24"/>
        </w:rPr>
        <w:t>í</w:t>
      </w:r>
      <w:r>
        <w:rPr>
          <w:rFonts w:ascii="Times New Roman"/>
          <w:sz w:val="24"/>
          <w:szCs w:val="24"/>
        </w:rPr>
        <w:t>a</w:t>
      </w:r>
      <w:r>
        <w:rPr>
          <w:rFonts w:hAnsi="Times New Roman"/>
          <w:sz w:val="24"/>
          <w:szCs w:val="24"/>
        </w:rPr>
        <w:t>”</w:t>
      </w:r>
      <w:r>
        <w:rPr>
          <w:rFonts w:ascii="Times New Roman"/>
          <w:sz w:val="24"/>
          <w:szCs w:val="24"/>
        </w:rPr>
        <w:t>.  Desde su publicaci</w:t>
      </w:r>
      <w:r>
        <w:rPr>
          <w:rFonts w:hAnsi="Times New Roman"/>
          <w:sz w:val="24"/>
          <w:szCs w:val="24"/>
        </w:rPr>
        <w:t>ó</w:t>
      </w:r>
      <w:r>
        <w:rPr>
          <w:rFonts w:ascii="Times New Roman"/>
          <w:sz w:val="24"/>
          <w:szCs w:val="24"/>
        </w:rPr>
        <w:t xml:space="preserve">n en 1947 </w:t>
      </w:r>
      <w:r>
        <w:rPr>
          <w:rFonts w:ascii="Times New Roman"/>
          <w:i/>
          <w:iCs/>
          <w:sz w:val="24"/>
          <w:szCs w:val="24"/>
        </w:rPr>
        <w:t>Cuentos de Apolo</w:t>
      </w:r>
      <w:r>
        <w:rPr>
          <w:rFonts w:ascii="Times New Roman"/>
          <w:sz w:val="24"/>
          <w:szCs w:val="24"/>
        </w:rPr>
        <w:t xml:space="preserve"> ha disfrutado de reediciones y contin</w:t>
      </w:r>
      <w:r>
        <w:rPr>
          <w:rFonts w:hAnsi="Times New Roman"/>
          <w:sz w:val="24"/>
          <w:szCs w:val="24"/>
        </w:rPr>
        <w:t>ú</w:t>
      </w:r>
      <w:r>
        <w:rPr>
          <w:rFonts w:ascii="Times New Roman"/>
          <w:sz w:val="24"/>
          <w:szCs w:val="24"/>
        </w:rPr>
        <w:t>a cautivando a lectores. Sin embargo, a pesar de haber recibido el halago de la cr</w:t>
      </w:r>
      <w:r>
        <w:rPr>
          <w:rFonts w:hAnsi="Times New Roman"/>
          <w:sz w:val="24"/>
          <w:szCs w:val="24"/>
        </w:rPr>
        <w:t>í</w:t>
      </w:r>
      <w:r>
        <w:rPr>
          <w:rFonts w:ascii="Times New Roman"/>
          <w:sz w:val="24"/>
          <w:szCs w:val="24"/>
        </w:rPr>
        <w:t>tica, la primera obra de Perera no se destaca en las antolog</w:t>
      </w:r>
      <w:r>
        <w:rPr>
          <w:rFonts w:hAnsi="Times New Roman"/>
          <w:sz w:val="24"/>
          <w:szCs w:val="24"/>
        </w:rPr>
        <w:t>í</w:t>
      </w:r>
      <w:r>
        <w:rPr>
          <w:rFonts w:ascii="Times New Roman"/>
          <w:sz w:val="24"/>
          <w:szCs w:val="24"/>
        </w:rPr>
        <w:t>as literarias y estudios cr</w:t>
      </w:r>
      <w:r>
        <w:rPr>
          <w:rFonts w:hAnsi="Times New Roman"/>
          <w:sz w:val="24"/>
          <w:szCs w:val="24"/>
        </w:rPr>
        <w:t>í</w:t>
      </w:r>
      <w:r>
        <w:rPr>
          <w:rFonts w:ascii="Times New Roman"/>
          <w:sz w:val="24"/>
          <w:szCs w:val="24"/>
        </w:rPr>
        <w:t>ticos m</w:t>
      </w:r>
      <w:r>
        <w:rPr>
          <w:rFonts w:hAnsi="Times New Roman"/>
          <w:sz w:val="24"/>
          <w:szCs w:val="24"/>
        </w:rPr>
        <w:t>á</w:t>
      </w:r>
      <w:r>
        <w:rPr>
          <w:rFonts w:ascii="Times New Roman"/>
          <w:sz w:val="24"/>
          <w:szCs w:val="24"/>
        </w:rPr>
        <w:t>s all</w:t>
      </w:r>
      <w:r>
        <w:rPr>
          <w:rFonts w:hAnsi="Times New Roman"/>
          <w:sz w:val="24"/>
          <w:szCs w:val="24"/>
        </w:rPr>
        <w:t>á</w:t>
      </w:r>
      <w:r>
        <w:rPr>
          <w:rFonts w:hAnsi="Times New Roman"/>
          <w:sz w:val="24"/>
          <w:szCs w:val="24"/>
        </w:rPr>
        <w:t xml:space="preserve"> </w:t>
      </w:r>
      <w:r>
        <w:rPr>
          <w:rFonts w:ascii="Times New Roman"/>
          <w:sz w:val="24"/>
          <w:szCs w:val="24"/>
        </w:rPr>
        <w:t>de la menci</w:t>
      </w:r>
      <w:r>
        <w:rPr>
          <w:rFonts w:hAnsi="Times New Roman"/>
          <w:sz w:val="24"/>
          <w:szCs w:val="24"/>
        </w:rPr>
        <w:t>ó</w:t>
      </w:r>
      <w:r>
        <w:rPr>
          <w:rFonts w:ascii="Times New Roman"/>
          <w:sz w:val="24"/>
          <w:szCs w:val="24"/>
        </w:rPr>
        <w:t>n. Esto puede deberse a que pertenece al per</w:t>
      </w:r>
      <w:r>
        <w:rPr>
          <w:rFonts w:hAnsi="Times New Roman"/>
          <w:sz w:val="24"/>
          <w:szCs w:val="24"/>
        </w:rPr>
        <w:t>í</w:t>
      </w:r>
      <w:r>
        <w:rPr>
          <w:rFonts w:ascii="Times New Roman"/>
          <w:sz w:val="24"/>
          <w:szCs w:val="24"/>
        </w:rPr>
        <w:t>odo republicano y al hecho de que Perera haya publicado la mayor parte de su obra en el exilio, tras abandonar Cuba a principios de 1960. Lo que no deja espacio para suposiciones en la obra de Perera, y en especial en</w:t>
      </w:r>
      <w:r>
        <w:rPr>
          <w:rFonts w:ascii="Times New Roman"/>
          <w:i/>
          <w:iCs/>
          <w:sz w:val="24"/>
          <w:szCs w:val="24"/>
        </w:rPr>
        <w:t xml:space="preserve"> Cuentos de Apolo</w:t>
      </w:r>
      <w:r>
        <w:rPr>
          <w:rFonts w:ascii="Times New Roman"/>
          <w:sz w:val="24"/>
          <w:szCs w:val="24"/>
        </w:rPr>
        <w:t>, es la intenci</w:t>
      </w:r>
      <w:r>
        <w:rPr>
          <w:rFonts w:hAnsi="Times New Roman"/>
          <w:sz w:val="24"/>
          <w:szCs w:val="24"/>
        </w:rPr>
        <w:t>ó</w:t>
      </w:r>
      <w:r>
        <w:rPr>
          <w:rFonts w:ascii="Times New Roman"/>
          <w:sz w:val="24"/>
          <w:szCs w:val="24"/>
        </w:rPr>
        <w:t xml:space="preserve">n de la escritora de reafirmar la identidad cultural cubana: </w:t>
      </w:r>
      <w:r>
        <w:rPr>
          <w:rFonts w:hAnsi="Times New Roman"/>
          <w:sz w:val="24"/>
          <w:szCs w:val="24"/>
        </w:rPr>
        <w:t>“</w:t>
      </w:r>
      <w:r>
        <w:rPr>
          <w:rFonts w:ascii="Times New Roman"/>
          <w:sz w:val="24"/>
          <w:szCs w:val="24"/>
        </w:rPr>
        <w:t>Deliberadamente en todos mi textos para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venes reafirmo nuestra cuban</w:t>
      </w:r>
      <w:r>
        <w:rPr>
          <w:rFonts w:hAnsi="Times New Roman"/>
          <w:sz w:val="24"/>
          <w:szCs w:val="24"/>
        </w:rPr>
        <w:t>í</w:t>
      </w:r>
      <w:r>
        <w:rPr>
          <w:rFonts w:ascii="Times New Roman"/>
          <w:sz w:val="24"/>
          <w:szCs w:val="24"/>
        </w:rPr>
        <w:t xml:space="preserve">a, e insisto en que no se pierda nuestra identidad cultural frente a las </w:t>
      </w:r>
      <w:r>
        <w:rPr>
          <w:rFonts w:ascii="Times New Roman"/>
          <w:sz w:val="24"/>
          <w:szCs w:val="24"/>
        </w:rPr>
        <w:lastRenderedPageBreak/>
        <w:t>presiones de una cultura ajena, es este caso la norteamericana</w:t>
      </w:r>
      <w:r>
        <w:rPr>
          <w:rFonts w:hAnsi="Times New Roman"/>
          <w:sz w:val="24"/>
          <w:szCs w:val="24"/>
        </w:rPr>
        <w:t>”</w:t>
      </w:r>
      <w:r>
        <w:rPr>
          <w:rFonts w:hAnsi="Times New Roman"/>
          <w:sz w:val="24"/>
          <w:szCs w:val="24"/>
        </w:rPr>
        <w:t xml:space="preserve"> </w:t>
      </w:r>
      <w:r>
        <w:rPr>
          <w:rFonts w:ascii="Times New Roman"/>
          <w:sz w:val="24"/>
          <w:szCs w:val="24"/>
        </w:rPr>
        <w:t>(Perera 27). Por ser una escritora que reside en una Cuba bajo la influencia norteamericana cuando se publica la obra y que posteriormente residir</w:t>
      </w:r>
      <w:r>
        <w:rPr>
          <w:rFonts w:hAnsi="Times New Roman"/>
          <w:sz w:val="24"/>
          <w:szCs w:val="24"/>
        </w:rPr>
        <w:t>í</w:t>
      </w:r>
      <w:r>
        <w:rPr>
          <w:rFonts w:ascii="Times New Roman"/>
          <w:sz w:val="24"/>
          <w:szCs w:val="24"/>
        </w:rPr>
        <w:t>a en Estados Unidos, la referencia a la p</w:t>
      </w:r>
      <w:r>
        <w:rPr>
          <w:rFonts w:hAnsi="Times New Roman"/>
          <w:sz w:val="24"/>
          <w:szCs w:val="24"/>
        </w:rPr>
        <w:t>é</w:t>
      </w:r>
      <w:r>
        <w:rPr>
          <w:rFonts w:ascii="Times New Roman"/>
          <w:sz w:val="24"/>
          <w:szCs w:val="24"/>
        </w:rPr>
        <w:t>rdida de identidad cultural frente a la cultura norteamericana tiene una doble implicaci</w:t>
      </w:r>
      <w:r>
        <w:rPr>
          <w:rFonts w:hAnsi="Times New Roman"/>
          <w:sz w:val="24"/>
          <w:szCs w:val="24"/>
        </w:rPr>
        <w:t>ó</w:t>
      </w:r>
      <w:r>
        <w:rPr>
          <w:rFonts w:ascii="Times New Roman"/>
          <w:sz w:val="24"/>
          <w:szCs w:val="24"/>
        </w:rPr>
        <w:t>n desde la perspectiva hist</w:t>
      </w:r>
      <w:r>
        <w:rPr>
          <w:rFonts w:hAnsi="Times New Roman"/>
          <w:sz w:val="24"/>
          <w:szCs w:val="24"/>
        </w:rPr>
        <w:t>ó</w:t>
      </w:r>
      <w:r>
        <w:rPr>
          <w:rFonts w:ascii="Times New Roman"/>
          <w:sz w:val="24"/>
          <w:szCs w:val="24"/>
        </w:rPr>
        <w:t>rica. Por un lado la escritora valida la identidad cultural en las nuevas generaciones de cubanos nacidos en Norteam</w:t>
      </w:r>
      <w:r>
        <w:rPr>
          <w:rFonts w:hAnsi="Times New Roman"/>
          <w:sz w:val="24"/>
          <w:szCs w:val="24"/>
        </w:rPr>
        <w:t>é</w:t>
      </w:r>
      <w:r>
        <w:rPr>
          <w:rFonts w:ascii="Times New Roman"/>
          <w:sz w:val="24"/>
          <w:szCs w:val="24"/>
        </w:rPr>
        <w:t>rica. Por otro, y haciendo un viaje retrospectivo a la Rep</w:t>
      </w:r>
      <w:r>
        <w:rPr>
          <w:rFonts w:hAnsi="Times New Roman"/>
          <w:sz w:val="24"/>
          <w:szCs w:val="24"/>
        </w:rPr>
        <w:t>ú</w:t>
      </w:r>
      <w:r>
        <w:rPr>
          <w:rFonts w:ascii="Times New Roman"/>
          <w:sz w:val="24"/>
          <w:szCs w:val="24"/>
        </w:rPr>
        <w:t>blica contribuye a la consolidaci</w:t>
      </w:r>
      <w:r>
        <w:rPr>
          <w:rFonts w:hAnsi="Times New Roman"/>
          <w:sz w:val="24"/>
          <w:szCs w:val="24"/>
        </w:rPr>
        <w:t>ó</w:t>
      </w:r>
      <w:r>
        <w:rPr>
          <w:rFonts w:ascii="Times New Roman"/>
          <w:sz w:val="24"/>
          <w:szCs w:val="24"/>
        </w:rPr>
        <w:t>n de la naci</w:t>
      </w:r>
      <w:r>
        <w:rPr>
          <w:rFonts w:hAnsi="Times New Roman"/>
          <w:sz w:val="24"/>
          <w:szCs w:val="24"/>
        </w:rPr>
        <w:t>ó</w:t>
      </w:r>
      <w:r>
        <w:rPr>
          <w:rFonts w:ascii="Times New Roman"/>
          <w:sz w:val="24"/>
          <w:szCs w:val="24"/>
        </w:rPr>
        <w:t>n. La reafirmaci</w:t>
      </w:r>
      <w:r>
        <w:rPr>
          <w:rFonts w:hAnsi="Times New Roman"/>
          <w:sz w:val="24"/>
          <w:szCs w:val="24"/>
        </w:rPr>
        <w:t>ó</w:t>
      </w:r>
      <w:r>
        <w:rPr>
          <w:rFonts w:ascii="Times New Roman"/>
          <w:sz w:val="24"/>
          <w:szCs w:val="24"/>
        </w:rPr>
        <w:t xml:space="preserve">n cultural en </w:t>
      </w:r>
      <w:r>
        <w:rPr>
          <w:rFonts w:ascii="Times New Roman"/>
          <w:i/>
          <w:iCs/>
          <w:sz w:val="24"/>
          <w:szCs w:val="24"/>
        </w:rPr>
        <w:t>Cuentos de Apolo</w:t>
      </w:r>
      <w:r>
        <w:rPr>
          <w:rFonts w:ascii="Times New Roman"/>
          <w:sz w:val="24"/>
          <w:szCs w:val="24"/>
        </w:rPr>
        <w:t>, por lo tanto, trasciende per</w:t>
      </w:r>
      <w:r>
        <w:rPr>
          <w:rFonts w:hAnsi="Times New Roman"/>
          <w:sz w:val="24"/>
          <w:szCs w:val="24"/>
        </w:rPr>
        <w:t>í</w:t>
      </w:r>
      <w:r>
        <w:rPr>
          <w:rFonts w:ascii="Times New Roman"/>
          <w:sz w:val="24"/>
          <w:szCs w:val="24"/>
        </w:rPr>
        <w:t>odos hist</w:t>
      </w:r>
      <w:r>
        <w:rPr>
          <w:rFonts w:hAnsi="Times New Roman"/>
          <w:sz w:val="24"/>
          <w:szCs w:val="24"/>
        </w:rPr>
        <w:t>ó</w:t>
      </w:r>
      <w:r>
        <w:rPr>
          <w:rFonts w:ascii="Times New Roman"/>
          <w:sz w:val="24"/>
          <w:szCs w:val="24"/>
        </w:rPr>
        <w:t>ricos es representativo de cuban</w:t>
      </w:r>
      <w:r>
        <w:rPr>
          <w:rFonts w:hAnsi="Times New Roman"/>
          <w:sz w:val="24"/>
          <w:szCs w:val="24"/>
        </w:rPr>
        <w:t>í</w:t>
      </w:r>
      <w:r>
        <w:rPr>
          <w:rFonts w:ascii="Times New Roman"/>
          <w:sz w:val="24"/>
          <w:szCs w:val="24"/>
        </w:rPr>
        <w:t xml:space="preserve">a. </w:t>
      </w:r>
    </w:p>
    <w:p w14:paraId="53E95BB0"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La mirada de Apolo, un ni</w:t>
      </w:r>
      <w:r>
        <w:rPr>
          <w:rFonts w:hAnsi="Times New Roman"/>
          <w:sz w:val="24"/>
          <w:szCs w:val="24"/>
        </w:rPr>
        <w:t>ñ</w:t>
      </w:r>
      <w:r>
        <w:rPr>
          <w:rFonts w:ascii="Times New Roman"/>
          <w:sz w:val="24"/>
          <w:szCs w:val="24"/>
        </w:rPr>
        <w:t>o negro de siete a</w:t>
      </w:r>
      <w:r>
        <w:rPr>
          <w:rFonts w:hAnsi="Times New Roman"/>
          <w:sz w:val="24"/>
          <w:szCs w:val="24"/>
        </w:rPr>
        <w:t>ñ</w:t>
      </w:r>
      <w:r>
        <w:rPr>
          <w:rFonts w:ascii="Times New Roman"/>
          <w:sz w:val="24"/>
          <w:szCs w:val="24"/>
        </w:rPr>
        <w:t>os, es el lente a trav</w:t>
      </w:r>
      <w:r>
        <w:rPr>
          <w:rFonts w:hAnsi="Times New Roman"/>
          <w:sz w:val="24"/>
          <w:szCs w:val="24"/>
        </w:rPr>
        <w:t>é</w:t>
      </w:r>
      <w:r>
        <w:rPr>
          <w:rFonts w:ascii="Times New Roman"/>
          <w:sz w:val="24"/>
          <w:szCs w:val="24"/>
        </w:rPr>
        <w:t>s del cual se contrastan las diferencias sociales, raciales y geogr</w:t>
      </w:r>
      <w:r>
        <w:rPr>
          <w:rFonts w:hAnsi="Times New Roman"/>
          <w:sz w:val="24"/>
          <w:szCs w:val="24"/>
        </w:rPr>
        <w:t>á</w:t>
      </w:r>
      <w:r>
        <w:rPr>
          <w:rFonts w:ascii="Times New Roman"/>
          <w:sz w:val="24"/>
          <w:szCs w:val="24"/>
        </w:rPr>
        <w:t>ficas m</w:t>
      </w:r>
      <w:r>
        <w:rPr>
          <w:rFonts w:hAnsi="Times New Roman"/>
          <w:sz w:val="24"/>
          <w:szCs w:val="24"/>
        </w:rPr>
        <w:t>á</w:t>
      </w:r>
      <w:r>
        <w:rPr>
          <w:rFonts w:ascii="Times New Roman"/>
          <w:sz w:val="24"/>
          <w:szCs w:val="24"/>
        </w:rPr>
        <w:t>s representativas del per</w:t>
      </w:r>
      <w:r>
        <w:rPr>
          <w:rFonts w:hAnsi="Times New Roman"/>
          <w:sz w:val="24"/>
          <w:szCs w:val="24"/>
        </w:rPr>
        <w:t>í</w:t>
      </w:r>
      <w:r>
        <w:rPr>
          <w:rFonts w:ascii="Times New Roman"/>
          <w:sz w:val="24"/>
          <w:szCs w:val="24"/>
        </w:rPr>
        <w:t>odo republicano. La integridad del esp</w:t>
      </w:r>
      <w:r>
        <w:rPr>
          <w:rFonts w:hAnsi="Times New Roman"/>
          <w:sz w:val="24"/>
          <w:szCs w:val="24"/>
        </w:rPr>
        <w:t>í</w:t>
      </w:r>
      <w:r>
        <w:rPr>
          <w:rFonts w:ascii="Times New Roman"/>
          <w:sz w:val="24"/>
          <w:szCs w:val="24"/>
        </w:rPr>
        <w:t>ritu humano y el valor de las aspiraciones y los sue</w:t>
      </w:r>
      <w:r>
        <w:rPr>
          <w:rFonts w:hAnsi="Times New Roman"/>
          <w:sz w:val="24"/>
          <w:szCs w:val="24"/>
        </w:rPr>
        <w:t>ñ</w:t>
      </w:r>
      <w:r>
        <w:rPr>
          <w:rFonts w:ascii="Times New Roman"/>
          <w:sz w:val="24"/>
          <w:szCs w:val="24"/>
        </w:rPr>
        <w:t>os  son parte esencial de la trama en la que vale la pena explorar c</w:t>
      </w:r>
      <w:r>
        <w:rPr>
          <w:rFonts w:hAnsi="Times New Roman"/>
          <w:sz w:val="24"/>
          <w:szCs w:val="24"/>
        </w:rPr>
        <w:t>ó</w:t>
      </w:r>
      <w:r>
        <w:rPr>
          <w:rFonts w:ascii="Times New Roman"/>
          <w:sz w:val="24"/>
          <w:szCs w:val="24"/>
        </w:rPr>
        <w:t>mo Perera brinda una peculiar representaci</w:t>
      </w:r>
      <w:r>
        <w:rPr>
          <w:rFonts w:hAnsi="Times New Roman"/>
          <w:sz w:val="24"/>
          <w:szCs w:val="24"/>
        </w:rPr>
        <w:t>ó</w:t>
      </w:r>
      <w:r>
        <w:rPr>
          <w:rFonts w:ascii="Times New Roman"/>
          <w:sz w:val="24"/>
          <w:szCs w:val="24"/>
        </w:rPr>
        <w:t xml:space="preserve">n de la identidad cultural y nacional. </w:t>
      </w:r>
    </w:p>
    <w:p w14:paraId="3A6F47A7"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Para representar las tensiones sociales de su tiempo, la escritora crea una obra infantil narrada en tercera persona y compuesta por vi</w:t>
      </w:r>
      <w:r>
        <w:rPr>
          <w:rFonts w:hAnsi="Times New Roman"/>
          <w:sz w:val="24"/>
          <w:szCs w:val="24"/>
        </w:rPr>
        <w:t>ñ</w:t>
      </w:r>
      <w:r>
        <w:rPr>
          <w:rFonts w:ascii="Times New Roman"/>
          <w:sz w:val="24"/>
          <w:szCs w:val="24"/>
        </w:rPr>
        <w:t>etas. El ambiente rural es escenario central durante el per</w:t>
      </w:r>
      <w:r>
        <w:rPr>
          <w:rFonts w:hAnsi="Times New Roman"/>
          <w:sz w:val="24"/>
          <w:szCs w:val="24"/>
        </w:rPr>
        <w:t>í</w:t>
      </w:r>
      <w:r>
        <w:rPr>
          <w:rFonts w:ascii="Times New Roman"/>
          <w:sz w:val="24"/>
          <w:szCs w:val="24"/>
        </w:rPr>
        <w:t>odo de 1900-1959. El hecho de que el personaje principal viva con sus padres y hermanos en el campo favorece el predominio de elementos campestres: las palmas reales, el trillo, la flora y la fauna. Esa circunstancia resulta id</w:t>
      </w:r>
      <w:r>
        <w:rPr>
          <w:rFonts w:hAnsi="Times New Roman"/>
          <w:sz w:val="24"/>
          <w:szCs w:val="24"/>
        </w:rPr>
        <w:t>ó</w:t>
      </w:r>
      <w:r>
        <w:rPr>
          <w:rFonts w:ascii="Times New Roman"/>
          <w:sz w:val="24"/>
          <w:szCs w:val="24"/>
        </w:rPr>
        <w:t>nea para representar los rasgos m</w:t>
      </w:r>
      <w:r>
        <w:rPr>
          <w:rFonts w:hAnsi="Times New Roman"/>
          <w:sz w:val="24"/>
          <w:szCs w:val="24"/>
        </w:rPr>
        <w:t>á</w:t>
      </w:r>
      <w:r>
        <w:rPr>
          <w:rFonts w:ascii="Times New Roman"/>
          <w:sz w:val="24"/>
          <w:szCs w:val="24"/>
        </w:rPr>
        <w:t>s distintivos del campo cubano, incluyendo el modo de vida, las costumbres y el habla del campesino. Se presenta adem</w:t>
      </w:r>
      <w:r>
        <w:rPr>
          <w:rFonts w:hAnsi="Times New Roman"/>
          <w:sz w:val="24"/>
          <w:szCs w:val="24"/>
        </w:rPr>
        <w:t>á</w:t>
      </w:r>
      <w:r>
        <w:rPr>
          <w:rFonts w:ascii="Times New Roman"/>
          <w:sz w:val="24"/>
          <w:szCs w:val="24"/>
        </w:rPr>
        <w:t xml:space="preserve">s, como el escenario perfecto para establecer un contraste con la ciudad. El campo es el lugar en que el </w:t>
      </w:r>
      <w:r>
        <w:rPr>
          <w:rFonts w:hAnsi="Times New Roman"/>
          <w:sz w:val="24"/>
          <w:szCs w:val="24"/>
        </w:rPr>
        <w:t>á</w:t>
      </w:r>
      <w:r>
        <w:rPr>
          <w:rFonts w:ascii="Times New Roman"/>
          <w:sz w:val="24"/>
          <w:szCs w:val="24"/>
        </w:rPr>
        <w:t>rbol r</w:t>
      </w:r>
      <w:r>
        <w:rPr>
          <w:rFonts w:hAnsi="Times New Roman"/>
          <w:sz w:val="24"/>
          <w:szCs w:val="24"/>
        </w:rPr>
        <w:t>í</w:t>
      </w:r>
      <w:r>
        <w:rPr>
          <w:rFonts w:ascii="Times New Roman"/>
          <w:sz w:val="24"/>
          <w:szCs w:val="24"/>
        </w:rPr>
        <w:t>e, hay palmas reales, ceibas y un olor a limpio que emana de las s</w:t>
      </w:r>
      <w:r>
        <w:rPr>
          <w:rFonts w:hAnsi="Times New Roman"/>
          <w:sz w:val="24"/>
          <w:szCs w:val="24"/>
        </w:rPr>
        <w:t>á</w:t>
      </w:r>
      <w:r>
        <w:rPr>
          <w:rFonts w:ascii="Times New Roman"/>
          <w:sz w:val="24"/>
          <w:szCs w:val="24"/>
        </w:rPr>
        <w:t>banas reci</w:t>
      </w:r>
      <w:r>
        <w:rPr>
          <w:rFonts w:hAnsi="Times New Roman"/>
          <w:sz w:val="24"/>
          <w:szCs w:val="24"/>
        </w:rPr>
        <w:t>é</w:t>
      </w:r>
      <w:r>
        <w:rPr>
          <w:rFonts w:ascii="Times New Roman"/>
          <w:sz w:val="24"/>
          <w:szCs w:val="24"/>
        </w:rPr>
        <w:t xml:space="preserve">n lavadas </w:t>
      </w:r>
      <w:r>
        <w:rPr>
          <w:rFonts w:ascii="Times New Roman"/>
          <w:sz w:val="24"/>
          <w:szCs w:val="24"/>
        </w:rPr>
        <w:lastRenderedPageBreak/>
        <w:t>que tiende la mam</w:t>
      </w:r>
      <w:r>
        <w:rPr>
          <w:rFonts w:hAnsi="Times New Roman"/>
          <w:sz w:val="24"/>
          <w:szCs w:val="24"/>
        </w:rPr>
        <w:t>á</w:t>
      </w:r>
      <w:r>
        <w:rPr>
          <w:rFonts w:hAnsi="Times New Roman"/>
          <w:sz w:val="24"/>
          <w:szCs w:val="24"/>
        </w:rPr>
        <w:t xml:space="preserve"> </w:t>
      </w:r>
      <w:r>
        <w:rPr>
          <w:rFonts w:ascii="Times New Roman"/>
          <w:sz w:val="24"/>
          <w:szCs w:val="24"/>
        </w:rPr>
        <w:t>de Apolo, Pancha. La Habana, por el contrario, intimida al ni</w:t>
      </w:r>
      <w:r>
        <w:rPr>
          <w:rFonts w:hAnsi="Times New Roman"/>
          <w:sz w:val="24"/>
          <w:szCs w:val="24"/>
        </w:rPr>
        <w:t>ñ</w:t>
      </w:r>
      <w:r>
        <w:rPr>
          <w:rFonts w:ascii="Times New Roman"/>
          <w:sz w:val="24"/>
          <w:szCs w:val="24"/>
        </w:rPr>
        <w:t>o. La inmensidad del cielo no es infinita, sino rectangular y, teme perderse. La visita de Apolo a la capital culmina con una a</w:t>
      </w:r>
      <w:r>
        <w:rPr>
          <w:rFonts w:hAnsi="Times New Roman"/>
          <w:sz w:val="24"/>
          <w:szCs w:val="24"/>
        </w:rPr>
        <w:t>ñ</w:t>
      </w:r>
      <w:r>
        <w:rPr>
          <w:rFonts w:ascii="Times New Roman"/>
          <w:sz w:val="24"/>
          <w:szCs w:val="24"/>
        </w:rPr>
        <w:t xml:space="preserve">oranza de su campo, </w:t>
      </w:r>
      <w:r>
        <w:rPr>
          <w:rFonts w:hAnsi="Times New Roman"/>
          <w:sz w:val="24"/>
          <w:szCs w:val="24"/>
        </w:rPr>
        <w:t>“</w:t>
      </w:r>
      <w:r>
        <w:rPr>
          <w:rFonts w:ascii="Times New Roman"/>
          <w:sz w:val="24"/>
          <w:szCs w:val="24"/>
        </w:rPr>
        <w:t>ten</w:t>
      </w:r>
      <w:r>
        <w:rPr>
          <w:rFonts w:hAnsi="Times New Roman"/>
          <w:sz w:val="24"/>
          <w:szCs w:val="24"/>
        </w:rPr>
        <w:t>í</w:t>
      </w:r>
      <w:r>
        <w:rPr>
          <w:rFonts w:ascii="Times New Roman"/>
          <w:sz w:val="24"/>
          <w:szCs w:val="24"/>
        </w:rPr>
        <w:t>a polvo y cansancio de la ciudad metidos dentro, y sintiendo que prefer</w:t>
      </w:r>
      <w:r>
        <w:rPr>
          <w:rFonts w:hAnsi="Times New Roman"/>
          <w:sz w:val="24"/>
          <w:szCs w:val="24"/>
        </w:rPr>
        <w:t>í</w:t>
      </w:r>
      <w:r>
        <w:rPr>
          <w:rFonts w:ascii="Times New Roman"/>
          <w:sz w:val="24"/>
          <w:szCs w:val="24"/>
        </w:rPr>
        <w:t>a su boh</w:t>
      </w:r>
      <w:r>
        <w:rPr>
          <w:rFonts w:hAnsi="Times New Roman"/>
          <w:sz w:val="24"/>
          <w:szCs w:val="24"/>
        </w:rPr>
        <w:t>í</w:t>
      </w:r>
      <w:r>
        <w:rPr>
          <w:rFonts w:ascii="Times New Roman"/>
          <w:sz w:val="24"/>
          <w:szCs w:val="24"/>
        </w:rPr>
        <w:t>o, y el parche verde de la ca</w:t>
      </w:r>
      <w:r>
        <w:rPr>
          <w:rFonts w:hAnsi="Times New Roman"/>
          <w:sz w:val="24"/>
          <w:szCs w:val="24"/>
        </w:rPr>
        <w:t>ñ</w:t>
      </w:r>
      <w:r>
        <w:rPr>
          <w:rFonts w:ascii="Times New Roman"/>
          <w:sz w:val="24"/>
          <w:szCs w:val="24"/>
        </w:rPr>
        <w:t>a, y el surco amigo de la tierra, se acurruc</w:t>
      </w:r>
      <w:r>
        <w:rPr>
          <w:rFonts w:hAnsi="Times New Roman"/>
          <w:sz w:val="24"/>
          <w:szCs w:val="24"/>
        </w:rPr>
        <w:t>ó</w:t>
      </w:r>
      <w:r>
        <w:rPr>
          <w:rFonts w:hAnsi="Times New Roman"/>
          <w:sz w:val="24"/>
          <w:szCs w:val="24"/>
        </w:rPr>
        <w:t xml:space="preserve"> </w:t>
      </w:r>
      <w:r>
        <w:rPr>
          <w:rFonts w:ascii="Times New Roman"/>
          <w:sz w:val="24"/>
          <w:szCs w:val="24"/>
        </w:rPr>
        <w:t>en un sue</w:t>
      </w:r>
      <w:r>
        <w:rPr>
          <w:rFonts w:hAnsi="Times New Roman"/>
          <w:sz w:val="24"/>
          <w:szCs w:val="24"/>
        </w:rPr>
        <w:t>ñ</w:t>
      </w:r>
      <w:r>
        <w:rPr>
          <w:rFonts w:ascii="Times New Roman"/>
          <w:sz w:val="24"/>
          <w:szCs w:val="24"/>
        </w:rPr>
        <w:t>o</w:t>
      </w:r>
      <w:r>
        <w:rPr>
          <w:rFonts w:hAnsi="Times New Roman"/>
          <w:sz w:val="24"/>
          <w:szCs w:val="24"/>
        </w:rPr>
        <w:t>”</w:t>
      </w:r>
      <w:r>
        <w:rPr>
          <w:rFonts w:hAnsi="Times New Roman"/>
          <w:sz w:val="24"/>
          <w:szCs w:val="24"/>
        </w:rPr>
        <w:t xml:space="preserve"> </w:t>
      </w:r>
      <w:r>
        <w:rPr>
          <w:rFonts w:ascii="Times New Roman"/>
          <w:sz w:val="24"/>
          <w:szCs w:val="24"/>
        </w:rPr>
        <w:t>(22). Para la escritora es necesario acercar m</w:t>
      </w:r>
      <w:r>
        <w:rPr>
          <w:rFonts w:hAnsi="Times New Roman"/>
          <w:sz w:val="24"/>
          <w:szCs w:val="24"/>
        </w:rPr>
        <w:t>á</w:t>
      </w:r>
      <w:r>
        <w:rPr>
          <w:rFonts w:ascii="Times New Roman"/>
          <w:sz w:val="24"/>
          <w:szCs w:val="24"/>
        </w:rPr>
        <w:t>s al personaje principal a lo aut</w:t>
      </w:r>
      <w:r>
        <w:rPr>
          <w:rFonts w:hAnsi="Times New Roman"/>
          <w:sz w:val="24"/>
          <w:szCs w:val="24"/>
        </w:rPr>
        <w:t>ó</w:t>
      </w:r>
      <w:r>
        <w:rPr>
          <w:rFonts w:ascii="Times New Roman"/>
          <w:sz w:val="24"/>
          <w:szCs w:val="24"/>
        </w:rPr>
        <w:t>ctono de la cultura cubana, de manera que el lector tenga la oportunidad de conocer m</w:t>
      </w:r>
      <w:r>
        <w:rPr>
          <w:rFonts w:hAnsi="Times New Roman"/>
          <w:sz w:val="24"/>
          <w:szCs w:val="24"/>
        </w:rPr>
        <w:t>á</w:t>
      </w:r>
      <w:r>
        <w:rPr>
          <w:rFonts w:ascii="Times New Roman"/>
          <w:sz w:val="24"/>
          <w:szCs w:val="24"/>
        </w:rPr>
        <w:t>s a fondo sus ra</w:t>
      </w:r>
      <w:r>
        <w:rPr>
          <w:rFonts w:hAnsi="Times New Roman"/>
          <w:sz w:val="24"/>
          <w:szCs w:val="24"/>
        </w:rPr>
        <w:t>í</w:t>
      </w:r>
      <w:r>
        <w:rPr>
          <w:rFonts w:ascii="Times New Roman"/>
          <w:sz w:val="24"/>
          <w:szCs w:val="24"/>
        </w:rPr>
        <w:t>ces.</w:t>
      </w:r>
      <w:r>
        <w:t xml:space="preserve"> </w:t>
      </w:r>
      <w:r>
        <w:rPr>
          <w:rFonts w:ascii="Times New Roman"/>
          <w:i/>
          <w:iCs/>
          <w:sz w:val="24"/>
          <w:szCs w:val="24"/>
        </w:rPr>
        <w:t>Cuentos de</w:t>
      </w:r>
      <w:r>
        <w:rPr>
          <w:i/>
          <w:iCs/>
        </w:rPr>
        <w:t xml:space="preserve"> </w:t>
      </w:r>
      <w:r>
        <w:rPr>
          <w:rFonts w:ascii="Times New Roman"/>
          <w:i/>
          <w:iCs/>
          <w:sz w:val="24"/>
          <w:szCs w:val="24"/>
        </w:rPr>
        <w:t>Apolo</w:t>
      </w:r>
      <w:r>
        <w:rPr>
          <w:rFonts w:ascii="Times New Roman"/>
          <w:sz w:val="24"/>
          <w:szCs w:val="24"/>
        </w:rPr>
        <w:t xml:space="preserve"> contribuye al esfuerzo de ensalzar y representar los distintos ambientes del pa</w:t>
      </w:r>
      <w:r>
        <w:rPr>
          <w:rFonts w:hAnsi="Times New Roman"/>
          <w:sz w:val="24"/>
          <w:szCs w:val="24"/>
        </w:rPr>
        <w:t>í</w:t>
      </w:r>
      <w:r>
        <w:rPr>
          <w:rFonts w:ascii="Times New Roman"/>
          <w:sz w:val="24"/>
          <w:szCs w:val="24"/>
        </w:rPr>
        <w:t>s, as</w:t>
      </w:r>
      <w:r>
        <w:rPr>
          <w:rFonts w:hAnsi="Times New Roman"/>
          <w:sz w:val="24"/>
          <w:szCs w:val="24"/>
        </w:rPr>
        <w:t>í</w:t>
      </w:r>
      <w:r>
        <w:rPr>
          <w:rFonts w:hAnsi="Times New Roman"/>
          <w:sz w:val="24"/>
          <w:szCs w:val="24"/>
        </w:rPr>
        <w:t xml:space="preserve"> </w:t>
      </w:r>
      <w:r>
        <w:rPr>
          <w:rFonts w:ascii="Times New Roman"/>
          <w:sz w:val="24"/>
          <w:szCs w:val="24"/>
        </w:rPr>
        <w:t>como sus tipos y costumbres. Hay un aprecio del cuerpo f</w:t>
      </w:r>
      <w:r>
        <w:rPr>
          <w:rFonts w:hAnsi="Times New Roman"/>
          <w:sz w:val="24"/>
          <w:szCs w:val="24"/>
        </w:rPr>
        <w:t>í</w:t>
      </w:r>
      <w:r>
        <w:rPr>
          <w:rFonts w:ascii="Times New Roman"/>
          <w:sz w:val="24"/>
          <w:szCs w:val="24"/>
        </w:rPr>
        <w:t>sico de la naci</w:t>
      </w:r>
      <w:r>
        <w:rPr>
          <w:rFonts w:hAnsi="Times New Roman"/>
          <w:sz w:val="24"/>
          <w:szCs w:val="24"/>
        </w:rPr>
        <w:t>ó</w:t>
      </w:r>
      <w:r>
        <w:rPr>
          <w:rFonts w:ascii="Times New Roman"/>
          <w:sz w:val="24"/>
          <w:szCs w:val="24"/>
        </w:rPr>
        <w:t>n, de su paisaje, de sus tipos e indumentos, de cuanto representa un rasgo o un patrimonio colectivos. Aunque predomina el colorido local, el car</w:t>
      </w:r>
      <w:r>
        <w:rPr>
          <w:rFonts w:hAnsi="Times New Roman"/>
          <w:sz w:val="24"/>
          <w:szCs w:val="24"/>
        </w:rPr>
        <w:t>á</w:t>
      </w:r>
      <w:r>
        <w:rPr>
          <w:rFonts w:ascii="Times New Roman"/>
          <w:sz w:val="24"/>
          <w:szCs w:val="24"/>
        </w:rPr>
        <w:t>cter de la obra no es regional. Los valores  y las tem</w:t>
      </w:r>
      <w:r>
        <w:rPr>
          <w:rFonts w:hAnsi="Times New Roman"/>
          <w:sz w:val="24"/>
          <w:szCs w:val="24"/>
        </w:rPr>
        <w:t>á</w:t>
      </w:r>
      <w:r>
        <w:rPr>
          <w:rFonts w:ascii="Times New Roman"/>
          <w:sz w:val="24"/>
          <w:szCs w:val="24"/>
        </w:rPr>
        <w:t>ticas que se tratan en son universales, y por lo tanto reconocibles para cualquier lector ni</w:t>
      </w:r>
      <w:r>
        <w:rPr>
          <w:rFonts w:hAnsi="Times New Roman"/>
          <w:sz w:val="24"/>
          <w:szCs w:val="24"/>
        </w:rPr>
        <w:t>ñ</w:t>
      </w:r>
      <w:r>
        <w:rPr>
          <w:rFonts w:ascii="Times New Roman"/>
          <w:sz w:val="24"/>
          <w:szCs w:val="24"/>
        </w:rPr>
        <w:t xml:space="preserve">o o adulto. </w:t>
      </w:r>
    </w:p>
    <w:p w14:paraId="5A1CADE7"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El personaje principal tiene una sed de conocimiento y aventuras insaciable. Sus limitaciones son de </w:t>
      </w:r>
      <w:r>
        <w:rPr>
          <w:rFonts w:hAnsi="Times New Roman"/>
          <w:sz w:val="24"/>
          <w:szCs w:val="24"/>
        </w:rPr>
        <w:t>í</w:t>
      </w:r>
      <w:r>
        <w:rPr>
          <w:rFonts w:ascii="Times New Roman"/>
          <w:sz w:val="24"/>
          <w:szCs w:val="24"/>
        </w:rPr>
        <w:t>ndole material, pero su ingenio, carisma y bondad superan las necesidades materiales que acechan su entorno.</w:t>
      </w:r>
      <w:r>
        <w:t xml:space="preserve"> </w:t>
      </w:r>
      <w:r>
        <w:rPr>
          <w:rFonts w:ascii="Times New Roman"/>
          <w:sz w:val="24"/>
          <w:szCs w:val="24"/>
        </w:rPr>
        <w:t xml:space="preserve">Si para los hacendados criollos la cultura era una empresa de los blancos, Apolo subvierte ese paradigma al mostrar su inquietante curiosidad por aprender. Aunque </w:t>
      </w:r>
      <w:r>
        <w:rPr>
          <w:rFonts w:ascii="Times New Roman"/>
          <w:i/>
          <w:iCs/>
          <w:sz w:val="24"/>
          <w:szCs w:val="24"/>
        </w:rPr>
        <w:t>Cuentos de Apolo</w:t>
      </w:r>
      <w:r>
        <w:rPr>
          <w:rFonts w:hAnsi="Times New Roman"/>
          <w:sz w:val="24"/>
          <w:szCs w:val="24"/>
        </w:rPr>
        <w:t xml:space="preserve"> </w:t>
      </w:r>
      <w:r>
        <w:rPr>
          <w:rFonts w:hAnsi="Times New Roman"/>
          <w:sz w:val="24"/>
          <w:szCs w:val="24"/>
        </w:rPr>
        <w:t>“</w:t>
      </w:r>
      <w:r>
        <w:rPr>
          <w:rFonts w:ascii="Times New Roman"/>
          <w:sz w:val="24"/>
          <w:szCs w:val="24"/>
        </w:rPr>
        <w:t>fue criticado en alguna ocasi</w:t>
      </w:r>
      <w:r>
        <w:rPr>
          <w:rFonts w:hAnsi="Times New Roman"/>
          <w:sz w:val="24"/>
          <w:szCs w:val="24"/>
        </w:rPr>
        <w:t>ó</w:t>
      </w:r>
      <w:r>
        <w:rPr>
          <w:rFonts w:ascii="Times New Roman"/>
          <w:sz w:val="24"/>
          <w:szCs w:val="24"/>
        </w:rPr>
        <w:t>n, a partir del criterio de que era la visi</w:t>
      </w:r>
      <w:r>
        <w:rPr>
          <w:rFonts w:hAnsi="Times New Roman"/>
          <w:sz w:val="24"/>
          <w:szCs w:val="24"/>
        </w:rPr>
        <w:t>ó</w:t>
      </w:r>
      <w:r>
        <w:rPr>
          <w:rFonts w:ascii="Times New Roman"/>
          <w:sz w:val="24"/>
          <w:szCs w:val="24"/>
        </w:rPr>
        <w:t>n de una escritora blanca de clase media acerca de un ni</w:t>
      </w:r>
      <w:r>
        <w:rPr>
          <w:rFonts w:hAnsi="Times New Roman"/>
          <w:sz w:val="24"/>
          <w:szCs w:val="24"/>
        </w:rPr>
        <w:t>ñ</w:t>
      </w:r>
      <w:r>
        <w:rPr>
          <w:rFonts w:ascii="Times New Roman"/>
          <w:sz w:val="24"/>
          <w:szCs w:val="24"/>
        </w:rPr>
        <w:t>o pobre negro</w:t>
      </w:r>
      <w:r>
        <w:rPr>
          <w:rFonts w:hAnsi="Times New Roman"/>
          <w:sz w:val="24"/>
          <w:szCs w:val="24"/>
        </w:rPr>
        <w:t>”</w:t>
      </w:r>
      <w:r>
        <w:rPr>
          <w:rFonts w:hAnsi="Times New Roman"/>
          <w:sz w:val="24"/>
          <w:szCs w:val="24"/>
        </w:rPr>
        <w:t xml:space="preserve"> </w:t>
      </w:r>
      <w:r>
        <w:rPr>
          <w:rFonts w:ascii="Times New Roman"/>
          <w:sz w:val="24"/>
          <w:szCs w:val="24"/>
        </w:rPr>
        <w:t>(Perera 27),  La inclusi</w:t>
      </w:r>
      <w:r>
        <w:rPr>
          <w:rFonts w:hAnsi="Times New Roman"/>
          <w:sz w:val="24"/>
          <w:szCs w:val="24"/>
        </w:rPr>
        <w:t>ó</w:t>
      </w:r>
      <w:r>
        <w:rPr>
          <w:rFonts w:ascii="Times New Roman"/>
          <w:sz w:val="24"/>
          <w:szCs w:val="24"/>
        </w:rPr>
        <w:t xml:space="preserve">n de un personaje negro es doblemente significativa ya que </w:t>
      </w:r>
      <w:r>
        <w:rPr>
          <w:rFonts w:hAnsi="Times New Roman"/>
          <w:sz w:val="24"/>
          <w:szCs w:val="24"/>
        </w:rPr>
        <w:t>“</w:t>
      </w:r>
      <w:r>
        <w:rPr>
          <w:rFonts w:ascii="Times New Roman"/>
          <w:sz w:val="24"/>
          <w:szCs w:val="24"/>
        </w:rPr>
        <w:t>los negros, en tanto no se les reconoc</w:t>
      </w:r>
      <w:r>
        <w:rPr>
          <w:rFonts w:hAnsi="Times New Roman"/>
          <w:sz w:val="24"/>
          <w:szCs w:val="24"/>
        </w:rPr>
        <w:t>í</w:t>
      </w:r>
      <w:r>
        <w:rPr>
          <w:rFonts w:ascii="Times New Roman"/>
          <w:sz w:val="24"/>
          <w:szCs w:val="24"/>
        </w:rPr>
        <w:t>a su estatus existencial humano, no eran portadores de cultura</w:t>
      </w:r>
      <w:r>
        <w:rPr>
          <w:rFonts w:hAnsi="Times New Roman"/>
          <w:sz w:val="24"/>
          <w:szCs w:val="24"/>
        </w:rPr>
        <w:t>”</w:t>
      </w:r>
      <w:r>
        <w:rPr>
          <w:rFonts w:hAnsi="Times New Roman"/>
          <w:sz w:val="24"/>
          <w:szCs w:val="24"/>
        </w:rPr>
        <w:t xml:space="preserve"> </w:t>
      </w:r>
      <w:r>
        <w:rPr>
          <w:rFonts w:ascii="Times New Roman"/>
          <w:sz w:val="24"/>
          <w:szCs w:val="24"/>
        </w:rPr>
        <w:t>(Pupo Pupo 38). Como representante  del componente negro sobre el cual se forja la cultura cubana, Apolo es s</w:t>
      </w:r>
      <w:r>
        <w:rPr>
          <w:rFonts w:hAnsi="Times New Roman"/>
          <w:sz w:val="24"/>
          <w:szCs w:val="24"/>
        </w:rPr>
        <w:t>í</w:t>
      </w:r>
      <w:r>
        <w:rPr>
          <w:rFonts w:ascii="Times New Roman"/>
          <w:sz w:val="24"/>
          <w:szCs w:val="24"/>
        </w:rPr>
        <w:t xml:space="preserve">mbolo de un </w:t>
      </w:r>
      <w:r>
        <w:rPr>
          <w:rFonts w:ascii="Times New Roman"/>
          <w:sz w:val="24"/>
          <w:szCs w:val="24"/>
        </w:rPr>
        <w:lastRenderedPageBreak/>
        <w:t>intento de integraci</w:t>
      </w:r>
      <w:r>
        <w:rPr>
          <w:rFonts w:hAnsi="Times New Roman"/>
          <w:sz w:val="24"/>
          <w:szCs w:val="24"/>
        </w:rPr>
        <w:t>ó</w:t>
      </w:r>
      <w:r>
        <w:rPr>
          <w:rFonts w:ascii="Times New Roman"/>
          <w:sz w:val="24"/>
          <w:szCs w:val="24"/>
        </w:rPr>
        <w:t>n racial. El hecho de que sea un ni</w:t>
      </w:r>
      <w:r>
        <w:rPr>
          <w:rFonts w:hAnsi="Times New Roman"/>
          <w:sz w:val="24"/>
          <w:szCs w:val="24"/>
        </w:rPr>
        <w:t>ñ</w:t>
      </w:r>
      <w:r>
        <w:rPr>
          <w:rFonts w:ascii="Times New Roman"/>
          <w:sz w:val="24"/>
          <w:szCs w:val="24"/>
        </w:rPr>
        <w:t>o cuya apariencia f</w:t>
      </w:r>
      <w:r>
        <w:rPr>
          <w:rFonts w:hAnsi="Times New Roman"/>
          <w:sz w:val="24"/>
          <w:szCs w:val="24"/>
        </w:rPr>
        <w:t>í</w:t>
      </w:r>
      <w:r>
        <w:rPr>
          <w:rFonts w:ascii="Times New Roman"/>
          <w:sz w:val="24"/>
          <w:szCs w:val="24"/>
        </w:rPr>
        <w:t xml:space="preserve">sica no se ajusta al ideal de belleza del discurso colonial </w:t>
      </w:r>
      <w:r>
        <w:rPr>
          <w:rFonts w:hAnsi="Times New Roman"/>
          <w:sz w:val="24"/>
          <w:szCs w:val="24"/>
        </w:rPr>
        <w:t>“</w:t>
      </w:r>
      <w:r>
        <w:rPr>
          <w:rFonts w:ascii="Times New Roman"/>
          <w:sz w:val="24"/>
          <w:szCs w:val="24"/>
        </w:rPr>
        <w:t xml:space="preserve">negro, </w:t>
      </w:r>
      <w:r>
        <w:rPr>
          <w:rFonts w:hAnsi="Times New Roman"/>
          <w:sz w:val="24"/>
          <w:szCs w:val="24"/>
        </w:rPr>
        <w:t>á</w:t>
      </w:r>
      <w:r>
        <w:rPr>
          <w:rFonts w:ascii="Times New Roman"/>
          <w:sz w:val="24"/>
          <w:szCs w:val="24"/>
        </w:rPr>
        <w:t xml:space="preserve">gil y brilloso, son los dientes lo </w:t>
      </w:r>
      <w:r>
        <w:rPr>
          <w:rFonts w:hAnsi="Times New Roman"/>
          <w:sz w:val="24"/>
          <w:szCs w:val="24"/>
        </w:rPr>
        <w:t>ú</w:t>
      </w:r>
      <w:r>
        <w:rPr>
          <w:rFonts w:ascii="Times New Roman"/>
          <w:sz w:val="24"/>
          <w:szCs w:val="24"/>
        </w:rPr>
        <w:t>nico verdaderamente blanco en su cara</w:t>
      </w:r>
      <w:r>
        <w:rPr>
          <w:rFonts w:hAnsi="Times New Roman"/>
          <w:sz w:val="24"/>
          <w:szCs w:val="24"/>
        </w:rPr>
        <w:t>”</w:t>
      </w:r>
      <w:r>
        <w:rPr>
          <w:rFonts w:hAnsi="Times New Roman"/>
          <w:sz w:val="24"/>
          <w:szCs w:val="24"/>
        </w:rPr>
        <w:t xml:space="preserve"> </w:t>
      </w:r>
      <w:r>
        <w:rPr>
          <w:rFonts w:ascii="Times New Roman"/>
          <w:sz w:val="24"/>
          <w:szCs w:val="24"/>
        </w:rPr>
        <w:t>(11), denota una intenci</w:t>
      </w:r>
      <w:r>
        <w:rPr>
          <w:rFonts w:hAnsi="Times New Roman"/>
          <w:sz w:val="24"/>
          <w:szCs w:val="24"/>
        </w:rPr>
        <w:t>ó</w:t>
      </w:r>
      <w:r>
        <w:rPr>
          <w:rFonts w:ascii="Times New Roman"/>
          <w:sz w:val="24"/>
          <w:szCs w:val="24"/>
        </w:rPr>
        <w:t>n de representar los rasgos de una parte de la poblaci</w:t>
      </w:r>
      <w:r>
        <w:rPr>
          <w:rFonts w:hAnsi="Times New Roman"/>
          <w:sz w:val="24"/>
          <w:szCs w:val="24"/>
        </w:rPr>
        <w:t>ó</w:t>
      </w:r>
      <w:r>
        <w:rPr>
          <w:rFonts w:ascii="Times New Roman"/>
          <w:sz w:val="24"/>
          <w:szCs w:val="24"/>
        </w:rPr>
        <w:t>n cubana a la que tambi</w:t>
      </w:r>
      <w:r>
        <w:rPr>
          <w:rFonts w:hAnsi="Times New Roman"/>
          <w:sz w:val="24"/>
          <w:szCs w:val="24"/>
        </w:rPr>
        <w:t>é</w:t>
      </w:r>
      <w:r>
        <w:rPr>
          <w:rFonts w:ascii="Times New Roman"/>
          <w:sz w:val="24"/>
          <w:szCs w:val="24"/>
        </w:rPr>
        <w:t>n se la ha de atribuir protagonismo en el decurso hist</w:t>
      </w:r>
      <w:r>
        <w:rPr>
          <w:rFonts w:hAnsi="Times New Roman"/>
          <w:sz w:val="24"/>
          <w:szCs w:val="24"/>
        </w:rPr>
        <w:t>ó</w:t>
      </w:r>
      <w:r>
        <w:rPr>
          <w:rFonts w:ascii="Times New Roman"/>
          <w:sz w:val="24"/>
          <w:szCs w:val="24"/>
        </w:rPr>
        <w:t>rico. La ascendencia africana de Apolo le permite a la autora explorar el sincretismo que existe en la cultura cubana, representar mediante el lenguaje escrito el culto a las im</w:t>
      </w:r>
      <w:r>
        <w:rPr>
          <w:rFonts w:hAnsi="Times New Roman"/>
          <w:sz w:val="24"/>
          <w:szCs w:val="24"/>
        </w:rPr>
        <w:t>á</w:t>
      </w:r>
      <w:r>
        <w:rPr>
          <w:rFonts w:ascii="Times New Roman"/>
          <w:sz w:val="24"/>
          <w:szCs w:val="24"/>
        </w:rPr>
        <w:t>genes religiosas y sus equivalentes africanos. Apolo cumple una funci</w:t>
      </w:r>
      <w:r>
        <w:rPr>
          <w:rFonts w:hAnsi="Times New Roman"/>
          <w:sz w:val="24"/>
          <w:szCs w:val="24"/>
        </w:rPr>
        <w:t>ó</w:t>
      </w:r>
      <w:r>
        <w:rPr>
          <w:rFonts w:ascii="Times New Roman"/>
          <w:sz w:val="24"/>
          <w:szCs w:val="24"/>
        </w:rPr>
        <w:t>n doblemente importante en la conformaci</w:t>
      </w:r>
      <w:r>
        <w:rPr>
          <w:rFonts w:hAnsi="Times New Roman"/>
          <w:sz w:val="24"/>
          <w:szCs w:val="24"/>
        </w:rPr>
        <w:t>ó</w:t>
      </w:r>
      <w:r>
        <w:rPr>
          <w:rFonts w:ascii="Times New Roman"/>
          <w:sz w:val="24"/>
          <w:szCs w:val="24"/>
        </w:rPr>
        <w:t>n nacional: por un lado su condici</w:t>
      </w:r>
      <w:r>
        <w:rPr>
          <w:rFonts w:hAnsi="Times New Roman"/>
          <w:sz w:val="24"/>
          <w:szCs w:val="24"/>
        </w:rPr>
        <w:t>ó</w:t>
      </w:r>
      <w:r>
        <w:rPr>
          <w:rFonts w:ascii="Times New Roman"/>
          <w:sz w:val="24"/>
          <w:szCs w:val="24"/>
        </w:rPr>
        <w:t>n de ni</w:t>
      </w:r>
      <w:r>
        <w:rPr>
          <w:rFonts w:hAnsi="Times New Roman"/>
          <w:sz w:val="24"/>
          <w:szCs w:val="24"/>
        </w:rPr>
        <w:t>ñ</w:t>
      </w:r>
      <w:r>
        <w:rPr>
          <w:rFonts w:ascii="Times New Roman"/>
          <w:sz w:val="24"/>
          <w:szCs w:val="24"/>
        </w:rPr>
        <w:t>o lo posiciona como representante de la generaci</w:t>
      </w:r>
      <w:r>
        <w:rPr>
          <w:rFonts w:hAnsi="Times New Roman"/>
          <w:sz w:val="24"/>
          <w:szCs w:val="24"/>
        </w:rPr>
        <w:t>ó</w:t>
      </w:r>
      <w:r>
        <w:rPr>
          <w:rFonts w:ascii="Times New Roman"/>
          <w:sz w:val="24"/>
          <w:szCs w:val="24"/>
        </w:rPr>
        <w:t>n futura y por otro, sus rasgos f</w:t>
      </w:r>
      <w:r>
        <w:rPr>
          <w:rFonts w:hAnsi="Times New Roman"/>
          <w:sz w:val="24"/>
          <w:szCs w:val="24"/>
        </w:rPr>
        <w:t>í</w:t>
      </w:r>
      <w:r>
        <w:rPr>
          <w:rFonts w:ascii="Times New Roman"/>
          <w:sz w:val="24"/>
          <w:szCs w:val="24"/>
        </w:rPr>
        <w:t>sicos validan la integraci</w:t>
      </w:r>
      <w:r>
        <w:rPr>
          <w:rFonts w:hAnsi="Times New Roman"/>
          <w:sz w:val="24"/>
          <w:szCs w:val="24"/>
        </w:rPr>
        <w:t>ó</w:t>
      </w:r>
      <w:r>
        <w:rPr>
          <w:rFonts w:ascii="Times New Roman"/>
          <w:sz w:val="24"/>
          <w:szCs w:val="24"/>
        </w:rPr>
        <w:t>n racial en la construcci</w:t>
      </w:r>
      <w:r>
        <w:rPr>
          <w:rFonts w:hAnsi="Times New Roman"/>
          <w:sz w:val="24"/>
          <w:szCs w:val="24"/>
        </w:rPr>
        <w:t>ó</w:t>
      </w:r>
      <w:r>
        <w:rPr>
          <w:rFonts w:ascii="Times New Roman"/>
          <w:sz w:val="24"/>
          <w:szCs w:val="24"/>
        </w:rPr>
        <w:t>n de la naci</w:t>
      </w:r>
      <w:r>
        <w:rPr>
          <w:rFonts w:hAnsi="Times New Roman"/>
          <w:sz w:val="24"/>
          <w:szCs w:val="24"/>
        </w:rPr>
        <w:t>ó</w:t>
      </w:r>
      <w:r>
        <w:rPr>
          <w:rFonts w:ascii="Times New Roman"/>
          <w:sz w:val="24"/>
          <w:szCs w:val="24"/>
        </w:rPr>
        <w:t xml:space="preserve">n; sus valores reflejan la integridad que debe tener el hombre como individuo y como ciudadano. </w:t>
      </w:r>
    </w:p>
    <w:p w14:paraId="194867C3"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La t</w:t>
      </w:r>
      <w:r>
        <w:rPr>
          <w:rFonts w:hAnsi="Times New Roman"/>
          <w:sz w:val="24"/>
          <w:szCs w:val="24"/>
        </w:rPr>
        <w:t>é</w:t>
      </w:r>
      <w:r>
        <w:rPr>
          <w:rFonts w:ascii="Times New Roman"/>
          <w:sz w:val="24"/>
          <w:szCs w:val="24"/>
        </w:rPr>
        <w:t>cnica narrativa de Perera se distancia del aleccionamiento expl</w:t>
      </w:r>
      <w:r>
        <w:rPr>
          <w:rFonts w:hAnsi="Times New Roman"/>
          <w:sz w:val="24"/>
          <w:szCs w:val="24"/>
        </w:rPr>
        <w:t>í</w:t>
      </w:r>
      <w:r>
        <w:rPr>
          <w:rFonts w:ascii="Times New Roman"/>
          <w:sz w:val="24"/>
          <w:szCs w:val="24"/>
        </w:rPr>
        <w:t>cito y despierta la simpat</w:t>
      </w:r>
      <w:r>
        <w:rPr>
          <w:rFonts w:hAnsi="Times New Roman"/>
          <w:sz w:val="24"/>
          <w:szCs w:val="24"/>
        </w:rPr>
        <w:t>í</w:t>
      </w:r>
      <w:r>
        <w:rPr>
          <w:rFonts w:ascii="Times New Roman"/>
          <w:sz w:val="24"/>
          <w:szCs w:val="24"/>
        </w:rPr>
        <w:t>a del lector por Apolo, no mediante la condena de las actitudes de los personajes de los que se diferencia, sino engrandeciendo los valores que hacen al personaje principal tan entra</w:t>
      </w:r>
      <w:r>
        <w:rPr>
          <w:rFonts w:hAnsi="Times New Roman"/>
          <w:sz w:val="24"/>
          <w:szCs w:val="24"/>
        </w:rPr>
        <w:t>ñ</w:t>
      </w:r>
      <w:r>
        <w:rPr>
          <w:rFonts w:ascii="Times New Roman"/>
          <w:sz w:val="24"/>
          <w:szCs w:val="24"/>
        </w:rPr>
        <w:t xml:space="preserve">able y </w:t>
      </w:r>
      <w:r>
        <w:rPr>
          <w:rFonts w:hAnsi="Times New Roman"/>
          <w:sz w:val="24"/>
          <w:szCs w:val="24"/>
        </w:rPr>
        <w:t>ú</w:t>
      </w:r>
      <w:r>
        <w:rPr>
          <w:rFonts w:ascii="Times New Roman"/>
          <w:sz w:val="24"/>
          <w:szCs w:val="24"/>
        </w:rPr>
        <w:t>nico. Cada personaje secundario resulta determinante en la representaci</w:t>
      </w:r>
      <w:r>
        <w:rPr>
          <w:rFonts w:hAnsi="Times New Roman"/>
          <w:sz w:val="24"/>
          <w:szCs w:val="24"/>
        </w:rPr>
        <w:t>ó</w:t>
      </w:r>
      <w:r>
        <w:rPr>
          <w:rFonts w:ascii="Times New Roman"/>
          <w:sz w:val="24"/>
          <w:szCs w:val="24"/>
        </w:rPr>
        <w:t>n de un sector religioso, la clase social y el rango. Existe una estrecha relaci</w:t>
      </w:r>
      <w:r>
        <w:rPr>
          <w:rFonts w:hAnsi="Times New Roman"/>
          <w:sz w:val="24"/>
          <w:szCs w:val="24"/>
        </w:rPr>
        <w:t>ó</w:t>
      </w:r>
      <w:r>
        <w:rPr>
          <w:rFonts w:ascii="Times New Roman"/>
          <w:sz w:val="24"/>
          <w:szCs w:val="24"/>
        </w:rPr>
        <w:t>n entre lo que simbolizan estos personajes y la naci</w:t>
      </w:r>
      <w:r>
        <w:rPr>
          <w:rFonts w:hAnsi="Times New Roman"/>
          <w:sz w:val="24"/>
          <w:szCs w:val="24"/>
        </w:rPr>
        <w:t>ó</w:t>
      </w:r>
      <w:r>
        <w:rPr>
          <w:rFonts w:ascii="Times New Roman"/>
          <w:sz w:val="24"/>
          <w:szCs w:val="24"/>
        </w:rPr>
        <w:t>n que se construye mediante la narrativa. En el caso del cura Francisco, por ejemplo, la funci</w:t>
      </w:r>
      <w:r>
        <w:rPr>
          <w:rFonts w:hAnsi="Times New Roman"/>
          <w:sz w:val="24"/>
          <w:szCs w:val="24"/>
        </w:rPr>
        <w:t>ó</w:t>
      </w:r>
      <w:r>
        <w:rPr>
          <w:rFonts w:ascii="Times New Roman"/>
          <w:sz w:val="24"/>
          <w:szCs w:val="24"/>
        </w:rPr>
        <w:t>n promordial es la de representar la iglesia cat</w:t>
      </w:r>
      <w:r>
        <w:rPr>
          <w:rFonts w:hAnsi="Times New Roman"/>
          <w:sz w:val="24"/>
          <w:szCs w:val="24"/>
        </w:rPr>
        <w:t>ó</w:t>
      </w:r>
      <w:r>
        <w:rPr>
          <w:rFonts w:ascii="Times New Roman"/>
          <w:sz w:val="24"/>
          <w:szCs w:val="24"/>
        </w:rPr>
        <w:t>lica y la religi</w:t>
      </w:r>
      <w:r>
        <w:rPr>
          <w:rFonts w:hAnsi="Times New Roman"/>
          <w:sz w:val="24"/>
          <w:szCs w:val="24"/>
        </w:rPr>
        <w:t>ó</w:t>
      </w:r>
      <w:r>
        <w:rPr>
          <w:rFonts w:ascii="Times New Roman"/>
          <w:sz w:val="24"/>
          <w:szCs w:val="24"/>
        </w:rPr>
        <w:t>n m</w:t>
      </w:r>
      <w:r>
        <w:rPr>
          <w:rFonts w:hAnsi="Times New Roman"/>
          <w:sz w:val="24"/>
          <w:szCs w:val="24"/>
        </w:rPr>
        <w:t>á</w:t>
      </w:r>
      <w:r>
        <w:rPr>
          <w:rFonts w:ascii="Times New Roman"/>
          <w:sz w:val="24"/>
          <w:szCs w:val="24"/>
        </w:rPr>
        <w:t>s practicada en la isla: el catolicismo, legado de la colonia espa</w:t>
      </w:r>
      <w:r>
        <w:rPr>
          <w:rFonts w:hAnsi="Times New Roman"/>
          <w:sz w:val="24"/>
          <w:szCs w:val="24"/>
        </w:rPr>
        <w:t>ñ</w:t>
      </w:r>
      <w:r>
        <w:rPr>
          <w:rFonts w:ascii="Times New Roman"/>
          <w:sz w:val="24"/>
          <w:szCs w:val="24"/>
        </w:rPr>
        <w:t>ola.  La se</w:t>
      </w:r>
      <w:r>
        <w:rPr>
          <w:rFonts w:hAnsi="Times New Roman"/>
          <w:sz w:val="24"/>
          <w:szCs w:val="24"/>
        </w:rPr>
        <w:t>ñ</w:t>
      </w:r>
      <w:r>
        <w:rPr>
          <w:rFonts w:ascii="Times New Roman"/>
          <w:sz w:val="24"/>
          <w:szCs w:val="24"/>
        </w:rPr>
        <w:t>ora Adela, blanca y de clase media es la tutora que corrige los errores ling</w:t>
      </w:r>
      <w:r>
        <w:rPr>
          <w:rFonts w:hAnsi="Times New Roman"/>
          <w:sz w:val="24"/>
          <w:szCs w:val="24"/>
        </w:rPr>
        <w:t>üí</w:t>
      </w:r>
      <w:r>
        <w:rPr>
          <w:rFonts w:ascii="Times New Roman"/>
          <w:sz w:val="24"/>
          <w:szCs w:val="24"/>
        </w:rPr>
        <w:t xml:space="preserve">sticos de Apolo. Sin embargo, la recurrencia de los mismos es como un recordatorio de que precisamente en ellos reside la riqueza del discurso oral campesino. La profunda afinidad de acentos (explicar) deja a salvo las </w:t>
      </w:r>
      <w:r>
        <w:rPr>
          <w:rFonts w:ascii="Times New Roman"/>
          <w:sz w:val="24"/>
          <w:szCs w:val="24"/>
        </w:rPr>
        <w:lastRenderedPageBreak/>
        <w:t>expresiones individuales y en ello se puede encontrar el sello de lo nacional. La expresi</w:t>
      </w:r>
      <w:r>
        <w:rPr>
          <w:rFonts w:hAnsi="Times New Roman"/>
          <w:sz w:val="24"/>
          <w:szCs w:val="24"/>
        </w:rPr>
        <w:t>ó</w:t>
      </w:r>
      <w:r>
        <w:rPr>
          <w:rFonts w:ascii="Times New Roman"/>
          <w:sz w:val="24"/>
          <w:szCs w:val="24"/>
        </w:rPr>
        <w:t>n de Apolo, sincretiza los elementos campesinos y africanos. Son m</w:t>
      </w:r>
      <w:r>
        <w:rPr>
          <w:rFonts w:hAnsi="Times New Roman"/>
          <w:sz w:val="24"/>
          <w:szCs w:val="24"/>
        </w:rPr>
        <w:t>ú</w:t>
      </w:r>
      <w:r>
        <w:rPr>
          <w:rFonts w:ascii="Times New Roman"/>
          <w:sz w:val="24"/>
          <w:szCs w:val="24"/>
        </w:rPr>
        <w:t>ltiples los ejemplos de frases de que constatan esta observaci</w:t>
      </w:r>
      <w:r>
        <w:rPr>
          <w:rFonts w:hAnsi="Times New Roman"/>
          <w:sz w:val="24"/>
          <w:szCs w:val="24"/>
        </w:rPr>
        <w:t>ó</w:t>
      </w:r>
      <w:r>
        <w:rPr>
          <w:rFonts w:ascii="Times New Roman"/>
          <w:sz w:val="24"/>
          <w:szCs w:val="24"/>
        </w:rPr>
        <w:t>n, como por ejemplo en la siguiente conversaci</w:t>
      </w:r>
      <w:r>
        <w:rPr>
          <w:rFonts w:hAnsi="Times New Roman"/>
          <w:sz w:val="24"/>
          <w:szCs w:val="24"/>
        </w:rPr>
        <w:t>ó</w:t>
      </w:r>
      <w:r>
        <w:rPr>
          <w:rFonts w:ascii="Times New Roman"/>
          <w:sz w:val="24"/>
          <w:szCs w:val="24"/>
        </w:rPr>
        <w:t xml:space="preserve">n con Adela: </w:t>
      </w:r>
    </w:p>
    <w:p w14:paraId="09C16C73" w14:textId="77777777" w:rsidR="00AF3598" w:rsidRDefault="00AF3598" w:rsidP="00AF3598">
      <w:pPr>
        <w:pStyle w:val="BodyA"/>
        <w:spacing w:after="0" w:line="480" w:lineRule="auto"/>
        <w:ind w:left="1440"/>
        <w:rPr>
          <w:rFonts w:ascii="Times New Roman" w:eastAsia="Times New Roman" w:hAnsi="Times New Roman" w:cs="Times New Roman"/>
          <w:sz w:val="24"/>
          <w:szCs w:val="24"/>
        </w:rPr>
      </w:pPr>
      <w:r>
        <w:rPr>
          <w:rFonts w:ascii="Times New Roman"/>
          <w:sz w:val="24"/>
          <w:szCs w:val="24"/>
        </w:rPr>
        <w:t>-Bueno, Apolo, si me prometes seguir viniendo, te dar</w:t>
      </w:r>
      <w:r>
        <w:rPr>
          <w:rFonts w:hAnsi="Times New Roman"/>
          <w:sz w:val="24"/>
          <w:szCs w:val="24"/>
        </w:rPr>
        <w:t>é</w:t>
      </w:r>
      <w:r>
        <w:rPr>
          <w:rFonts w:hAnsi="Times New Roman"/>
          <w:sz w:val="24"/>
          <w:szCs w:val="24"/>
        </w:rPr>
        <w:t xml:space="preserve"> </w:t>
      </w:r>
      <w:r>
        <w:rPr>
          <w:rFonts w:ascii="Times New Roman"/>
          <w:sz w:val="24"/>
          <w:szCs w:val="24"/>
        </w:rPr>
        <w:t xml:space="preserve">diez centavos.   </w:t>
      </w:r>
      <w:r>
        <w:rPr>
          <w:rFonts w:hAnsi="Times New Roman"/>
          <w:sz w:val="24"/>
          <w:szCs w:val="24"/>
        </w:rPr>
        <w:t>¿</w:t>
      </w:r>
      <w:r>
        <w:rPr>
          <w:rFonts w:ascii="Times New Roman"/>
          <w:sz w:val="24"/>
          <w:szCs w:val="24"/>
        </w:rPr>
        <w:t>Prometido?</w:t>
      </w:r>
    </w:p>
    <w:p w14:paraId="5C6A2BA0" w14:textId="77777777" w:rsidR="00AF3598" w:rsidRDefault="00AF3598" w:rsidP="00AF3598">
      <w:pPr>
        <w:pStyle w:val="BodyA"/>
        <w:spacing w:after="0" w:line="480" w:lineRule="auto"/>
        <w:ind w:left="1440"/>
        <w:rPr>
          <w:rFonts w:ascii="Times New Roman" w:eastAsia="Times New Roman" w:hAnsi="Times New Roman" w:cs="Times New Roman"/>
          <w:sz w:val="24"/>
          <w:szCs w:val="24"/>
        </w:rPr>
      </w:pPr>
      <w:r>
        <w:rPr>
          <w:rFonts w:ascii="Times New Roman"/>
          <w:sz w:val="24"/>
          <w:szCs w:val="24"/>
        </w:rPr>
        <w:t>-</w:t>
      </w:r>
      <w:r>
        <w:rPr>
          <w:rFonts w:hAnsi="Times New Roman"/>
          <w:sz w:val="24"/>
          <w:szCs w:val="24"/>
        </w:rPr>
        <w:t>¿</w:t>
      </w:r>
      <w:r>
        <w:rPr>
          <w:rFonts w:ascii="Times New Roman"/>
          <w:sz w:val="24"/>
          <w:szCs w:val="24"/>
        </w:rPr>
        <w:t>Pa ben</w:t>
      </w:r>
      <w:r>
        <w:rPr>
          <w:rFonts w:hAnsi="Times New Roman"/>
          <w:sz w:val="24"/>
          <w:szCs w:val="24"/>
        </w:rPr>
        <w:t>í</w:t>
      </w:r>
      <w:r>
        <w:rPr>
          <w:rFonts w:hAnsi="Times New Roman"/>
          <w:sz w:val="24"/>
          <w:szCs w:val="24"/>
        </w:rPr>
        <w:t xml:space="preserve"> </w:t>
      </w:r>
      <w:r>
        <w:rPr>
          <w:rFonts w:ascii="Times New Roman"/>
          <w:sz w:val="24"/>
          <w:szCs w:val="24"/>
        </w:rPr>
        <w:t>toa la tarde?</w:t>
      </w:r>
    </w:p>
    <w:p w14:paraId="70188DA3" w14:textId="77777777" w:rsidR="00AF3598" w:rsidRDefault="00AF3598" w:rsidP="00AF3598">
      <w:pPr>
        <w:pStyle w:val="BodyA"/>
        <w:spacing w:after="0" w:line="480" w:lineRule="auto"/>
        <w:ind w:left="1440"/>
        <w:rPr>
          <w:rFonts w:ascii="Times New Roman" w:eastAsia="Times New Roman" w:hAnsi="Times New Roman" w:cs="Times New Roman"/>
          <w:sz w:val="24"/>
          <w:szCs w:val="24"/>
        </w:rPr>
      </w:pPr>
      <w:r>
        <w:rPr>
          <w:rFonts w:ascii="Times New Roman"/>
          <w:sz w:val="24"/>
          <w:szCs w:val="24"/>
        </w:rPr>
        <w:t>-Para venir todas las tardes.</w:t>
      </w:r>
    </w:p>
    <w:p w14:paraId="78FE915C" w14:textId="77777777" w:rsidR="00AF3598" w:rsidRDefault="00AF3598" w:rsidP="00AF3598">
      <w:pPr>
        <w:pStyle w:val="BodyA"/>
        <w:spacing w:after="0" w:line="480" w:lineRule="auto"/>
        <w:ind w:left="1440"/>
        <w:rPr>
          <w:rFonts w:ascii="Times New Roman" w:eastAsia="Times New Roman" w:hAnsi="Times New Roman" w:cs="Times New Roman"/>
          <w:sz w:val="24"/>
          <w:szCs w:val="24"/>
        </w:rPr>
      </w:pPr>
      <w:r>
        <w:rPr>
          <w:rFonts w:ascii="Times New Roman"/>
          <w:sz w:val="24"/>
          <w:szCs w:val="24"/>
        </w:rPr>
        <w:t>-</w:t>
      </w:r>
      <w:r>
        <w:rPr>
          <w:rFonts w:hAnsi="Times New Roman"/>
          <w:sz w:val="24"/>
          <w:szCs w:val="24"/>
        </w:rPr>
        <w:t>¿</w:t>
      </w:r>
      <w:r>
        <w:rPr>
          <w:rFonts w:ascii="Times New Roman"/>
          <w:sz w:val="24"/>
          <w:szCs w:val="24"/>
        </w:rPr>
        <w:t>Y lo domingo?</w:t>
      </w:r>
    </w:p>
    <w:p w14:paraId="591B6D08" w14:textId="77777777" w:rsidR="00AF3598" w:rsidRDefault="00AF3598" w:rsidP="00AF3598">
      <w:pPr>
        <w:pStyle w:val="BodyA"/>
        <w:spacing w:after="0" w:line="480" w:lineRule="auto"/>
        <w:ind w:left="1440"/>
        <w:rPr>
          <w:rFonts w:ascii="Times New Roman" w:eastAsia="Times New Roman" w:hAnsi="Times New Roman" w:cs="Times New Roman"/>
          <w:sz w:val="24"/>
          <w:szCs w:val="24"/>
        </w:rPr>
      </w:pPr>
      <w:r>
        <w:rPr>
          <w:rFonts w:ascii="Times New Roman"/>
          <w:sz w:val="24"/>
          <w:szCs w:val="24"/>
        </w:rPr>
        <w:t>-Los domingos vas a misa.</w:t>
      </w:r>
    </w:p>
    <w:p w14:paraId="0C32BA6E" w14:textId="77777777" w:rsidR="00AF3598" w:rsidRDefault="00AF3598" w:rsidP="00AF3598">
      <w:pPr>
        <w:pStyle w:val="BodyA"/>
        <w:spacing w:after="0" w:line="480" w:lineRule="auto"/>
        <w:ind w:left="1440"/>
        <w:rPr>
          <w:rFonts w:ascii="Times New Roman" w:eastAsia="Times New Roman" w:hAnsi="Times New Roman" w:cs="Times New Roman"/>
          <w:sz w:val="24"/>
          <w:szCs w:val="24"/>
        </w:rPr>
      </w:pPr>
      <w:r>
        <w:rPr>
          <w:rFonts w:ascii="Times New Roman"/>
          <w:sz w:val="24"/>
          <w:szCs w:val="24"/>
        </w:rPr>
        <w:t>-</w:t>
      </w:r>
      <w:r>
        <w:rPr>
          <w:rFonts w:hAnsi="Times New Roman"/>
          <w:sz w:val="24"/>
          <w:szCs w:val="24"/>
        </w:rPr>
        <w:t>¿</w:t>
      </w:r>
      <w:r>
        <w:rPr>
          <w:rFonts w:ascii="Times New Roman"/>
          <w:sz w:val="24"/>
          <w:szCs w:val="24"/>
        </w:rPr>
        <w:t>No e lo mimo que le mueba la tierra del jard</w:t>
      </w:r>
      <w:r>
        <w:rPr>
          <w:rFonts w:hAnsi="Times New Roman"/>
          <w:sz w:val="24"/>
          <w:szCs w:val="24"/>
        </w:rPr>
        <w:t>í</w:t>
      </w:r>
      <w:r>
        <w:rPr>
          <w:rFonts w:ascii="Times New Roman"/>
          <w:sz w:val="24"/>
          <w:szCs w:val="24"/>
        </w:rPr>
        <w:t>n na m</w:t>
      </w:r>
      <w:r>
        <w:rPr>
          <w:rFonts w:hAnsi="Times New Roman"/>
          <w:sz w:val="24"/>
          <w:szCs w:val="24"/>
        </w:rPr>
        <w:t>á</w:t>
      </w:r>
      <w:r>
        <w:rPr>
          <w:rFonts w:ascii="Times New Roman"/>
          <w:sz w:val="24"/>
          <w:szCs w:val="24"/>
        </w:rPr>
        <w:t>? (33)</w:t>
      </w:r>
    </w:p>
    <w:p w14:paraId="1126BE5E" w14:textId="77777777" w:rsidR="00AF3598" w:rsidRDefault="00AF3598" w:rsidP="00AF3598">
      <w:pPr>
        <w:pStyle w:val="BodyA"/>
        <w:spacing w:after="0" w:line="480" w:lineRule="auto"/>
        <w:rPr>
          <w:rFonts w:ascii="Times New Roman" w:eastAsia="Times New Roman" w:hAnsi="Times New Roman" w:cs="Times New Roman"/>
          <w:sz w:val="24"/>
          <w:szCs w:val="24"/>
        </w:rPr>
      </w:pPr>
      <w:r>
        <w:rPr>
          <w:rFonts w:ascii="Times New Roman"/>
          <w:sz w:val="24"/>
          <w:szCs w:val="24"/>
        </w:rPr>
        <w:t>Identificar la voz de Apolo resulta bastante sencillo. Su expresi</w:t>
      </w:r>
      <w:r>
        <w:rPr>
          <w:rFonts w:hAnsi="Times New Roman"/>
          <w:sz w:val="24"/>
          <w:szCs w:val="24"/>
        </w:rPr>
        <w:t>ó</w:t>
      </w:r>
      <w:r>
        <w:rPr>
          <w:rFonts w:ascii="Times New Roman"/>
          <w:sz w:val="24"/>
          <w:szCs w:val="24"/>
        </w:rPr>
        <w:t>n es caracter</w:t>
      </w:r>
      <w:r>
        <w:rPr>
          <w:rFonts w:hAnsi="Times New Roman"/>
          <w:sz w:val="24"/>
          <w:szCs w:val="24"/>
        </w:rPr>
        <w:t>í</w:t>
      </w:r>
      <w:r>
        <w:rPr>
          <w:rFonts w:ascii="Times New Roman"/>
          <w:sz w:val="24"/>
          <w:szCs w:val="24"/>
        </w:rPr>
        <w:t xml:space="preserve">stica, representativa del entorno en que se desenvuelve, en el contexto familiar y social.  </w:t>
      </w:r>
    </w:p>
    <w:p w14:paraId="1661DCAA"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La voz de Apolo es fundamental para narrar y explorar c</w:t>
      </w:r>
      <w:r>
        <w:rPr>
          <w:rFonts w:hAnsi="Times New Roman"/>
          <w:sz w:val="24"/>
          <w:szCs w:val="24"/>
        </w:rPr>
        <w:t>ó</w:t>
      </w:r>
      <w:r>
        <w:rPr>
          <w:rFonts w:ascii="Times New Roman"/>
          <w:sz w:val="24"/>
          <w:szCs w:val="24"/>
        </w:rPr>
        <w:t>mo el campo, la pobreza, los marginados y los valores patrios, son parte fundamental del contexto hist</w:t>
      </w:r>
      <w:r>
        <w:rPr>
          <w:rFonts w:hAnsi="Times New Roman"/>
          <w:sz w:val="24"/>
          <w:szCs w:val="24"/>
        </w:rPr>
        <w:t>ó</w:t>
      </w:r>
      <w:r>
        <w:rPr>
          <w:rFonts w:ascii="Times New Roman"/>
          <w:sz w:val="24"/>
          <w:szCs w:val="24"/>
        </w:rPr>
        <w:t>rico y mediante su comprensi</w:t>
      </w:r>
      <w:r>
        <w:rPr>
          <w:rFonts w:hAnsi="Times New Roman"/>
          <w:sz w:val="24"/>
          <w:szCs w:val="24"/>
        </w:rPr>
        <w:t>ó</w:t>
      </w:r>
      <w:r>
        <w:rPr>
          <w:rFonts w:ascii="Times New Roman"/>
          <w:sz w:val="24"/>
          <w:szCs w:val="24"/>
        </w:rPr>
        <w:t>n se puede no s</w:t>
      </w:r>
      <w:r>
        <w:rPr>
          <w:rFonts w:hAnsi="Times New Roman"/>
          <w:sz w:val="24"/>
          <w:szCs w:val="24"/>
        </w:rPr>
        <w:t>ó</w:t>
      </w:r>
      <w:r>
        <w:rPr>
          <w:rFonts w:ascii="Times New Roman"/>
          <w:sz w:val="24"/>
          <w:szCs w:val="24"/>
        </w:rPr>
        <w:t>lo representar, sino contribuir a la construcci</w:t>
      </w:r>
      <w:r>
        <w:rPr>
          <w:rFonts w:hAnsi="Times New Roman"/>
          <w:sz w:val="24"/>
          <w:szCs w:val="24"/>
        </w:rPr>
        <w:t>ó</w:t>
      </w:r>
      <w:r>
        <w:rPr>
          <w:rFonts w:ascii="Times New Roman"/>
          <w:sz w:val="24"/>
          <w:szCs w:val="24"/>
        </w:rPr>
        <w:t>n de la identidad nacional. Su lenguaje es llano, rico en expresiones que transportan al lector a un escenario determinado, a un para</w:t>
      </w:r>
      <w:r>
        <w:rPr>
          <w:rFonts w:hAnsi="Times New Roman"/>
          <w:sz w:val="24"/>
          <w:szCs w:val="24"/>
        </w:rPr>
        <w:t>í</w:t>
      </w:r>
      <w:r>
        <w:rPr>
          <w:rFonts w:ascii="Times New Roman"/>
          <w:sz w:val="24"/>
          <w:szCs w:val="24"/>
        </w:rPr>
        <w:t xml:space="preserve">so campestre tan representativo del paisaje rural de la isla: </w:t>
      </w:r>
      <w:r>
        <w:rPr>
          <w:rFonts w:hAnsi="Times New Roman"/>
          <w:sz w:val="24"/>
          <w:szCs w:val="24"/>
        </w:rPr>
        <w:t>“</w:t>
      </w:r>
      <w:r>
        <w:rPr>
          <w:rFonts w:ascii="Times New Roman"/>
          <w:sz w:val="24"/>
          <w:szCs w:val="24"/>
        </w:rPr>
        <w:t>Desde la sombra nacen el boh</w:t>
      </w:r>
      <w:r>
        <w:rPr>
          <w:rFonts w:hAnsi="Times New Roman"/>
          <w:sz w:val="24"/>
          <w:szCs w:val="24"/>
        </w:rPr>
        <w:t>í</w:t>
      </w:r>
      <w:r>
        <w:rPr>
          <w:rFonts w:ascii="Times New Roman"/>
          <w:sz w:val="24"/>
          <w:szCs w:val="24"/>
        </w:rPr>
        <w:t>o, las palmas, el azul del cielo y el verde interminable</w:t>
      </w:r>
      <w:r>
        <w:rPr>
          <w:rFonts w:hAnsi="Times New Roman"/>
          <w:sz w:val="24"/>
          <w:szCs w:val="24"/>
        </w:rPr>
        <w:t>”</w:t>
      </w:r>
      <w:r>
        <w:rPr>
          <w:rFonts w:hAnsi="Times New Roman"/>
          <w:sz w:val="24"/>
          <w:szCs w:val="24"/>
        </w:rPr>
        <w:t xml:space="preserve"> </w:t>
      </w:r>
      <w:r>
        <w:rPr>
          <w:rFonts w:ascii="Times New Roman"/>
          <w:sz w:val="24"/>
          <w:szCs w:val="24"/>
        </w:rPr>
        <w:t>(25). Con un estilo en el que predominan las met</w:t>
      </w:r>
      <w:r>
        <w:rPr>
          <w:rFonts w:hAnsi="Times New Roman"/>
          <w:sz w:val="24"/>
          <w:szCs w:val="24"/>
        </w:rPr>
        <w:t>á</w:t>
      </w:r>
      <w:r>
        <w:rPr>
          <w:rFonts w:ascii="Times New Roman"/>
          <w:sz w:val="24"/>
          <w:szCs w:val="24"/>
        </w:rPr>
        <w:t>foras, la escritora invita al lector a realizar un recorrido por una trama en la que se otorga m</w:t>
      </w:r>
      <w:r>
        <w:rPr>
          <w:rFonts w:hAnsi="Times New Roman"/>
          <w:sz w:val="24"/>
          <w:szCs w:val="24"/>
        </w:rPr>
        <w:t>á</w:t>
      </w:r>
      <w:r>
        <w:rPr>
          <w:rFonts w:ascii="Times New Roman"/>
          <w:sz w:val="24"/>
          <w:szCs w:val="24"/>
        </w:rPr>
        <w:t>s valor a lo que se demuestra con im</w:t>
      </w:r>
      <w:r>
        <w:rPr>
          <w:rFonts w:hAnsi="Times New Roman"/>
          <w:sz w:val="24"/>
          <w:szCs w:val="24"/>
        </w:rPr>
        <w:t>á</w:t>
      </w:r>
      <w:r>
        <w:rPr>
          <w:rFonts w:ascii="Times New Roman"/>
          <w:sz w:val="24"/>
          <w:szCs w:val="24"/>
        </w:rPr>
        <w:t xml:space="preserve">genes que revelan detalles de Apolo desde su indumentaria: </w:t>
      </w:r>
      <w:r>
        <w:rPr>
          <w:rFonts w:hAnsi="Times New Roman"/>
          <w:sz w:val="24"/>
          <w:szCs w:val="24"/>
        </w:rPr>
        <w:t>“</w:t>
      </w:r>
      <w:r>
        <w:rPr>
          <w:rFonts w:ascii="Times New Roman"/>
          <w:sz w:val="24"/>
          <w:szCs w:val="24"/>
        </w:rPr>
        <w:t>se viste con un pantal</w:t>
      </w:r>
      <w:r>
        <w:rPr>
          <w:rFonts w:hAnsi="Times New Roman"/>
          <w:sz w:val="24"/>
          <w:szCs w:val="24"/>
        </w:rPr>
        <w:t>ó</w:t>
      </w:r>
      <w:r>
        <w:rPr>
          <w:rFonts w:ascii="Times New Roman"/>
          <w:sz w:val="24"/>
          <w:szCs w:val="24"/>
        </w:rPr>
        <w:t>n que hab</w:t>
      </w:r>
      <w:r>
        <w:rPr>
          <w:rFonts w:hAnsi="Times New Roman"/>
          <w:sz w:val="24"/>
          <w:szCs w:val="24"/>
        </w:rPr>
        <w:t>í</w:t>
      </w:r>
      <w:r>
        <w:rPr>
          <w:rFonts w:ascii="Times New Roman"/>
          <w:sz w:val="24"/>
          <w:szCs w:val="24"/>
        </w:rPr>
        <w:t>a sido azul</w:t>
      </w:r>
      <w:r>
        <w:rPr>
          <w:rFonts w:hAnsi="Times New Roman"/>
          <w:sz w:val="24"/>
          <w:szCs w:val="24"/>
        </w:rPr>
        <w:t>”</w:t>
      </w:r>
      <w:r>
        <w:rPr>
          <w:rFonts w:hAnsi="Times New Roman"/>
          <w:sz w:val="24"/>
          <w:szCs w:val="24"/>
        </w:rPr>
        <w:t xml:space="preserve"> </w:t>
      </w:r>
      <w:r>
        <w:rPr>
          <w:rFonts w:ascii="Times New Roman"/>
          <w:sz w:val="24"/>
          <w:szCs w:val="24"/>
        </w:rPr>
        <w:t>hasta la ir</w:t>
      </w:r>
      <w:r>
        <w:rPr>
          <w:rFonts w:hAnsi="Times New Roman"/>
          <w:sz w:val="24"/>
          <w:szCs w:val="24"/>
        </w:rPr>
        <w:t>ó</w:t>
      </w:r>
      <w:r>
        <w:rPr>
          <w:rFonts w:ascii="Times New Roman"/>
          <w:sz w:val="24"/>
          <w:szCs w:val="24"/>
        </w:rPr>
        <w:t xml:space="preserve">nica distancia </w:t>
      </w:r>
      <w:r>
        <w:rPr>
          <w:rFonts w:ascii="Times New Roman"/>
          <w:sz w:val="24"/>
          <w:szCs w:val="24"/>
        </w:rPr>
        <w:lastRenderedPageBreak/>
        <w:t xml:space="preserve">que lo separa del mar: </w:t>
      </w:r>
      <w:r>
        <w:rPr>
          <w:rFonts w:hAnsi="Times New Roman"/>
          <w:sz w:val="24"/>
          <w:szCs w:val="24"/>
        </w:rPr>
        <w:t>“</w:t>
      </w:r>
      <w:r>
        <w:rPr>
          <w:rFonts w:ascii="Times New Roman"/>
          <w:sz w:val="24"/>
          <w:szCs w:val="24"/>
        </w:rPr>
        <w:t>Apolo vive a treinta y cinco centavos del mar; pero nunca lo ha visto</w:t>
      </w:r>
      <w:r>
        <w:rPr>
          <w:rFonts w:hAnsi="Times New Roman"/>
          <w:sz w:val="24"/>
          <w:szCs w:val="24"/>
        </w:rPr>
        <w:t>”</w:t>
      </w:r>
      <w:r>
        <w:rPr>
          <w:rFonts w:hAnsi="Times New Roman"/>
          <w:sz w:val="24"/>
          <w:szCs w:val="24"/>
        </w:rPr>
        <w:t xml:space="preserve"> </w:t>
      </w:r>
      <w:r>
        <w:rPr>
          <w:rFonts w:ascii="Times New Roman"/>
          <w:sz w:val="24"/>
          <w:szCs w:val="24"/>
        </w:rPr>
        <w:t>(11). Apolo proyecta las cualidades que ha de tener el individuo que forja la naci</w:t>
      </w:r>
      <w:r>
        <w:rPr>
          <w:rFonts w:hAnsi="Times New Roman"/>
          <w:sz w:val="24"/>
          <w:szCs w:val="24"/>
        </w:rPr>
        <w:t>ó</w:t>
      </w:r>
      <w:r>
        <w:rPr>
          <w:rFonts w:ascii="Times New Roman"/>
          <w:sz w:val="24"/>
          <w:szCs w:val="24"/>
        </w:rPr>
        <w:t>n: amor a lo aut</w:t>
      </w:r>
      <w:r>
        <w:rPr>
          <w:rFonts w:hAnsi="Times New Roman"/>
          <w:sz w:val="24"/>
          <w:szCs w:val="24"/>
        </w:rPr>
        <w:t>ó</w:t>
      </w:r>
      <w:r>
        <w:rPr>
          <w:rFonts w:ascii="Times New Roman"/>
          <w:sz w:val="24"/>
          <w:szCs w:val="24"/>
        </w:rPr>
        <w:t xml:space="preserve">ctono, respetar la naturaleza y a las personas, pero sobre sobre todo, tener aspiraciones que superen los cercos sociales y las limitaciones materiales. </w:t>
      </w:r>
    </w:p>
    <w:p w14:paraId="435B284B"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Apolo se despide del campo cuando sus padres deciden mudarse a otra provincia. Su partida, sin embargo, tiene lugar cuando ha pasado sus mejores a</w:t>
      </w:r>
      <w:r>
        <w:rPr>
          <w:rFonts w:hAnsi="Times New Roman"/>
          <w:sz w:val="24"/>
          <w:szCs w:val="24"/>
        </w:rPr>
        <w:t>ñ</w:t>
      </w:r>
      <w:r>
        <w:rPr>
          <w:rFonts w:ascii="Times New Roman"/>
          <w:sz w:val="24"/>
          <w:szCs w:val="24"/>
        </w:rPr>
        <w:t xml:space="preserve">os de infancia en </w:t>
      </w:r>
      <w:r>
        <w:rPr>
          <w:rFonts w:hAnsi="Times New Roman"/>
          <w:sz w:val="24"/>
          <w:szCs w:val="24"/>
        </w:rPr>
        <w:t>é</w:t>
      </w:r>
      <w:r>
        <w:rPr>
          <w:rFonts w:ascii="Times New Roman"/>
          <w:sz w:val="24"/>
          <w:szCs w:val="24"/>
        </w:rPr>
        <w:t>l. El recuerdo que conserva del campo se nutre del conocimiento emp</w:t>
      </w:r>
      <w:r>
        <w:rPr>
          <w:rFonts w:hAnsi="Times New Roman"/>
          <w:sz w:val="24"/>
          <w:szCs w:val="24"/>
        </w:rPr>
        <w:t>í</w:t>
      </w:r>
      <w:r>
        <w:rPr>
          <w:rFonts w:ascii="Times New Roman"/>
          <w:sz w:val="24"/>
          <w:szCs w:val="24"/>
        </w:rPr>
        <w:t>rico, de las vivencias disfrutadas, que refuerzan su v</w:t>
      </w:r>
      <w:r>
        <w:rPr>
          <w:rFonts w:hAnsi="Times New Roman"/>
          <w:sz w:val="24"/>
          <w:szCs w:val="24"/>
        </w:rPr>
        <w:t>í</w:t>
      </w:r>
      <w:r>
        <w:rPr>
          <w:rFonts w:ascii="Times New Roman"/>
          <w:sz w:val="24"/>
          <w:szCs w:val="24"/>
        </w:rPr>
        <w:t xml:space="preserve">nculo con la tierra, con la patria. Su desplazamiento es territorial, pero sus memorias tienen un sentido arraigado en el valor nacional. </w:t>
      </w:r>
    </w:p>
    <w:p w14:paraId="1B25AA7A"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i/>
          <w:iCs/>
          <w:sz w:val="24"/>
          <w:szCs w:val="24"/>
        </w:rPr>
        <w:t>Cuentos de Apolo</w:t>
      </w:r>
      <w:r>
        <w:rPr>
          <w:rFonts w:ascii="Times New Roman"/>
          <w:sz w:val="24"/>
          <w:szCs w:val="24"/>
        </w:rPr>
        <w:t xml:space="preserve"> es una contribuci</w:t>
      </w:r>
      <w:r>
        <w:rPr>
          <w:rFonts w:hAnsi="Times New Roman"/>
          <w:sz w:val="24"/>
          <w:szCs w:val="24"/>
        </w:rPr>
        <w:t>ó</w:t>
      </w:r>
      <w:r>
        <w:rPr>
          <w:rFonts w:ascii="Times New Roman"/>
          <w:sz w:val="24"/>
          <w:szCs w:val="24"/>
        </w:rPr>
        <w:t>n significativa para la literatura infantil cubana y universal, un acierto literario que conserva su frescura y atractivo a m</w:t>
      </w:r>
      <w:r>
        <w:rPr>
          <w:rFonts w:hAnsi="Times New Roman"/>
          <w:sz w:val="24"/>
          <w:szCs w:val="24"/>
        </w:rPr>
        <w:t>á</w:t>
      </w:r>
      <w:r>
        <w:rPr>
          <w:rFonts w:ascii="Times New Roman"/>
          <w:sz w:val="24"/>
          <w:szCs w:val="24"/>
        </w:rPr>
        <w:t>s de cincuenta a</w:t>
      </w:r>
      <w:r>
        <w:rPr>
          <w:rFonts w:hAnsi="Times New Roman"/>
          <w:sz w:val="24"/>
          <w:szCs w:val="24"/>
        </w:rPr>
        <w:t>ñ</w:t>
      </w:r>
      <w:r>
        <w:rPr>
          <w:rFonts w:ascii="Times New Roman"/>
          <w:sz w:val="24"/>
          <w:szCs w:val="24"/>
        </w:rPr>
        <w:t>os de su primera edici</w:t>
      </w:r>
      <w:r>
        <w:rPr>
          <w:rFonts w:hAnsi="Times New Roman"/>
          <w:sz w:val="24"/>
          <w:szCs w:val="24"/>
        </w:rPr>
        <w:t>ó</w:t>
      </w:r>
      <w:r>
        <w:rPr>
          <w:rFonts w:ascii="Times New Roman"/>
          <w:sz w:val="24"/>
          <w:szCs w:val="24"/>
        </w:rPr>
        <w:t>n. Aunque una notable afinidad de juicios cr</w:t>
      </w:r>
      <w:r>
        <w:rPr>
          <w:rFonts w:hAnsi="Times New Roman"/>
          <w:sz w:val="24"/>
          <w:szCs w:val="24"/>
        </w:rPr>
        <w:t>í</w:t>
      </w:r>
      <w:r>
        <w:rPr>
          <w:rFonts w:ascii="Times New Roman"/>
          <w:sz w:val="24"/>
          <w:szCs w:val="24"/>
        </w:rPr>
        <w:t>ticos acompa</w:t>
      </w:r>
      <w:r>
        <w:rPr>
          <w:rFonts w:hAnsi="Times New Roman"/>
          <w:sz w:val="24"/>
          <w:szCs w:val="24"/>
        </w:rPr>
        <w:t>ñ</w:t>
      </w:r>
      <w:r>
        <w:rPr>
          <w:rFonts w:ascii="Times New Roman"/>
          <w:sz w:val="24"/>
          <w:szCs w:val="24"/>
        </w:rPr>
        <w:t>a los limitados estudios referentes a las producciones literarias infantiles de la Rep</w:t>
      </w:r>
      <w:r>
        <w:rPr>
          <w:rFonts w:hAnsi="Times New Roman"/>
          <w:sz w:val="24"/>
          <w:szCs w:val="24"/>
        </w:rPr>
        <w:t>ú</w:t>
      </w:r>
      <w:r>
        <w:rPr>
          <w:rFonts w:ascii="Times New Roman"/>
          <w:sz w:val="24"/>
          <w:szCs w:val="24"/>
        </w:rPr>
        <w:t>blica, la lectura atenta de los textos m</w:t>
      </w:r>
      <w:r>
        <w:rPr>
          <w:rFonts w:hAnsi="Times New Roman"/>
          <w:sz w:val="24"/>
          <w:szCs w:val="24"/>
        </w:rPr>
        <w:t>á</w:t>
      </w:r>
      <w:r>
        <w:rPr>
          <w:rFonts w:ascii="Times New Roman"/>
          <w:sz w:val="24"/>
          <w:szCs w:val="24"/>
        </w:rPr>
        <w:t xml:space="preserve">s destacados y en particular de </w:t>
      </w:r>
      <w:r>
        <w:rPr>
          <w:rFonts w:ascii="Times New Roman"/>
          <w:i/>
          <w:iCs/>
          <w:sz w:val="24"/>
          <w:szCs w:val="24"/>
        </w:rPr>
        <w:t>Cuentos de Apolo</w:t>
      </w:r>
      <w:r>
        <w:rPr>
          <w:rFonts w:ascii="Times New Roman"/>
          <w:sz w:val="24"/>
          <w:szCs w:val="24"/>
        </w:rPr>
        <w:t xml:space="preserve"> de Hilda Pereda revela que se debe replantear este paradigma ya que la obra no s</w:t>
      </w:r>
      <w:r>
        <w:rPr>
          <w:rFonts w:hAnsi="Times New Roman"/>
          <w:sz w:val="24"/>
          <w:szCs w:val="24"/>
        </w:rPr>
        <w:t>ó</w:t>
      </w:r>
      <w:r>
        <w:rPr>
          <w:rFonts w:ascii="Times New Roman"/>
          <w:sz w:val="24"/>
          <w:szCs w:val="24"/>
        </w:rPr>
        <w:t>lo es reflejo de las circunstancias hist</w:t>
      </w:r>
      <w:r>
        <w:rPr>
          <w:rFonts w:hAnsi="Times New Roman"/>
          <w:sz w:val="24"/>
          <w:szCs w:val="24"/>
        </w:rPr>
        <w:t>ó</w:t>
      </w:r>
      <w:r>
        <w:rPr>
          <w:rFonts w:ascii="Times New Roman"/>
          <w:sz w:val="24"/>
          <w:szCs w:val="24"/>
        </w:rPr>
        <w:t>ricas de la naci</w:t>
      </w:r>
      <w:r>
        <w:rPr>
          <w:rFonts w:hAnsi="Times New Roman"/>
          <w:sz w:val="24"/>
          <w:szCs w:val="24"/>
        </w:rPr>
        <w:t>ó</w:t>
      </w:r>
      <w:r>
        <w:rPr>
          <w:rFonts w:ascii="Times New Roman"/>
          <w:sz w:val="24"/>
          <w:szCs w:val="24"/>
        </w:rPr>
        <w:t>n en un per</w:t>
      </w:r>
      <w:r>
        <w:rPr>
          <w:rFonts w:hAnsi="Times New Roman"/>
          <w:sz w:val="24"/>
          <w:szCs w:val="24"/>
        </w:rPr>
        <w:t>í</w:t>
      </w:r>
      <w:r>
        <w:rPr>
          <w:rFonts w:ascii="Times New Roman"/>
          <w:sz w:val="24"/>
          <w:szCs w:val="24"/>
        </w:rPr>
        <w:t>odo determinado, sino que la trama que desarrolla la escritora re</w:t>
      </w:r>
      <w:r>
        <w:rPr>
          <w:rFonts w:hAnsi="Times New Roman"/>
          <w:sz w:val="24"/>
          <w:szCs w:val="24"/>
        </w:rPr>
        <w:t>ú</w:t>
      </w:r>
      <w:r>
        <w:rPr>
          <w:rFonts w:ascii="Times New Roman"/>
          <w:sz w:val="24"/>
          <w:szCs w:val="24"/>
        </w:rPr>
        <w:t>ne elementos que representan y contribuyen a construir la naci</w:t>
      </w:r>
      <w:r>
        <w:rPr>
          <w:rFonts w:hAnsi="Times New Roman"/>
          <w:sz w:val="24"/>
          <w:szCs w:val="24"/>
        </w:rPr>
        <w:t>ó</w:t>
      </w:r>
      <w:r>
        <w:rPr>
          <w:rFonts w:ascii="Times New Roman"/>
          <w:sz w:val="24"/>
          <w:szCs w:val="24"/>
        </w:rPr>
        <w:t xml:space="preserve">n cubana de una manera inclusiva. Con madurez y un estilo depurado Perera proyecta en </w:t>
      </w:r>
      <w:r>
        <w:rPr>
          <w:rFonts w:ascii="Times New Roman"/>
          <w:i/>
          <w:iCs/>
          <w:sz w:val="24"/>
          <w:szCs w:val="24"/>
        </w:rPr>
        <w:t>Cuentos de Apolo</w:t>
      </w:r>
      <w:r>
        <w:rPr>
          <w:rFonts w:ascii="Times New Roman"/>
          <w:sz w:val="24"/>
          <w:szCs w:val="24"/>
        </w:rPr>
        <w:t xml:space="preserve"> una trama enriquecida por el contexto social de la </w:t>
      </w:r>
      <w:r>
        <w:rPr>
          <w:rFonts w:hAnsi="Times New Roman"/>
          <w:sz w:val="24"/>
          <w:szCs w:val="24"/>
        </w:rPr>
        <w:t>é</w:t>
      </w:r>
      <w:r>
        <w:rPr>
          <w:rFonts w:ascii="Times New Roman"/>
          <w:sz w:val="24"/>
          <w:szCs w:val="24"/>
        </w:rPr>
        <w:t>poca y por un arraigo vehemente a lo m</w:t>
      </w:r>
      <w:r>
        <w:rPr>
          <w:rFonts w:hAnsi="Times New Roman"/>
          <w:sz w:val="24"/>
          <w:szCs w:val="24"/>
        </w:rPr>
        <w:t>á</w:t>
      </w:r>
      <w:r>
        <w:rPr>
          <w:rFonts w:ascii="Times New Roman"/>
          <w:sz w:val="24"/>
          <w:szCs w:val="24"/>
        </w:rPr>
        <w:t>s aut</w:t>
      </w:r>
      <w:r>
        <w:rPr>
          <w:rFonts w:hAnsi="Times New Roman"/>
          <w:sz w:val="24"/>
          <w:szCs w:val="24"/>
        </w:rPr>
        <w:t>ó</w:t>
      </w:r>
      <w:r>
        <w:rPr>
          <w:rFonts w:ascii="Times New Roman"/>
          <w:sz w:val="24"/>
          <w:szCs w:val="24"/>
        </w:rPr>
        <w:t xml:space="preserve">ctono de la identidad nacional. </w:t>
      </w:r>
    </w:p>
    <w:p w14:paraId="0F09CD03"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El contexto social de la Rep</w:t>
      </w:r>
      <w:r>
        <w:rPr>
          <w:rFonts w:hAnsi="Times New Roman"/>
          <w:sz w:val="24"/>
          <w:szCs w:val="24"/>
        </w:rPr>
        <w:t>ú</w:t>
      </w:r>
      <w:r>
        <w:rPr>
          <w:rFonts w:ascii="Times New Roman"/>
          <w:sz w:val="24"/>
          <w:szCs w:val="24"/>
        </w:rPr>
        <w:t>blica tambi</w:t>
      </w:r>
      <w:r>
        <w:rPr>
          <w:rFonts w:hAnsi="Times New Roman"/>
          <w:sz w:val="24"/>
          <w:szCs w:val="24"/>
        </w:rPr>
        <w:t>é</w:t>
      </w:r>
      <w:r>
        <w:rPr>
          <w:rFonts w:ascii="Times New Roman"/>
          <w:sz w:val="24"/>
          <w:szCs w:val="24"/>
        </w:rPr>
        <w:t xml:space="preserve">n nutre </w:t>
      </w:r>
      <w:r>
        <w:rPr>
          <w:rFonts w:ascii="Times New Roman"/>
          <w:i/>
          <w:iCs/>
          <w:sz w:val="24"/>
          <w:szCs w:val="24"/>
        </w:rPr>
        <w:t>Cuentos de todas las noches</w:t>
      </w:r>
      <w:r>
        <w:rPr>
          <w:rFonts w:ascii="Times New Roman"/>
          <w:sz w:val="24"/>
          <w:szCs w:val="24"/>
        </w:rPr>
        <w:t xml:space="preserve"> (1950) de Emilio Bacard</w:t>
      </w:r>
      <w:r>
        <w:rPr>
          <w:rFonts w:hAnsi="Times New Roman"/>
          <w:sz w:val="24"/>
          <w:szCs w:val="24"/>
        </w:rPr>
        <w:t>í</w:t>
      </w:r>
      <w:r>
        <w:rPr>
          <w:rFonts w:ascii="Times New Roman"/>
          <w:sz w:val="24"/>
          <w:szCs w:val="24"/>
        </w:rPr>
        <w:t>, publicaci</w:t>
      </w:r>
      <w:r>
        <w:rPr>
          <w:rFonts w:hAnsi="Times New Roman"/>
          <w:sz w:val="24"/>
          <w:szCs w:val="24"/>
        </w:rPr>
        <w:t>ó</w:t>
      </w:r>
      <w:r>
        <w:rPr>
          <w:rFonts w:ascii="Times New Roman"/>
          <w:sz w:val="24"/>
          <w:szCs w:val="24"/>
        </w:rPr>
        <w:t>n p</w:t>
      </w:r>
      <w:r>
        <w:rPr>
          <w:rFonts w:hAnsi="Times New Roman"/>
          <w:sz w:val="24"/>
          <w:szCs w:val="24"/>
        </w:rPr>
        <w:t>ó</w:t>
      </w:r>
      <w:r>
        <w:rPr>
          <w:rFonts w:ascii="Times New Roman"/>
          <w:sz w:val="24"/>
          <w:szCs w:val="24"/>
        </w:rPr>
        <w:t xml:space="preserve">stuma que realiza la hija del autor, Amalia </w:t>
      </w:r>
      <w:r>
        <w:rPr>
          <w:rFonts w:ascii="Times New Roman"/>
          <w:sz w:val="24"/>
          <w:szCs w:val="24"/>
        </w:rPr>
        <w:lastRenderedPageBreak/>
        <w:t>Bacard</w:t>
      </w:r>
      <w:r>
        <w:rPr>
          <w:rFonts w:hAnsi="Times New Roman"/>
          <w:sz w:val="24"/>
          <w:szCs w:val="24"/>
        </w:rPr>
        <w:t>í</w:t>
      </w:r>
      <w:r>
        <w:rPr>
          <w:rFonts w:ascii="Times New Roman"/>
          <w:sz w:val="24"/>
          <w:szCs w:val="24"/>
        </w:rPr>
        <w:t>. De acuerdo con la percepci</w:t>
      </w:r>
      <w:r>
        <w:rPr>
          <w:rFonts w:hAnsi="Times New Roman"/>
          <w:sz w:val="24"/>
          <w:szCs w:val="24"/>
        </w:rPr>
        <w:t>ó</w:t>
      </w:r>
      <w:r>
        <w:rPr>
          <w:rFonts w:ascii="Times New Roman"/>
          <w:sz w:val="24"/>
          <w:szCs w:val="24"/>
        </w:rPr>
        <w:t xml:space="preserve">n de la hija, los cuentos son </w:t>
      </w:r>
      <w:r>
        <w:rPr>
          <w:rFonts w:hAnsi="Times New Roman"/>
          <w:sz w:val="24"/>
          <w:szCs w:val="24"/>
        </w:rPr>
        <w:t>“</w:t>
      </w:r>
      <w:r>
        <w:rPr>
          <w:rFonts w:ascii="Times New Roman"/>
          <w:sz w:val="24"/>
          <w:szCs w:val="24"/>
        </w:rPr>
        <w:t>ricos en fantas</w:t>
      </w:r>
      <w:r>
        <w:rPr>
          <w:rFonts w:hAnsi="Times New Roman"/>
          <w:sz w:val="24"/>
          <w:szCs w:val="24"/>
        </w:rPr>
        <w:t>í</w:t>
      </w:r>
      <w:r>
        <w:rPr>
          <w:rFonts w:ascii="Times New Roman"/>
          <w:sz w:val="24"/>
          <w:szCs w:val="24"/>
        </w:rPr>
        <w:t>a po</w:t>
      </w:r>
      <w:r>
        <w:rPr>
          <w:rFonts w:hAnsi="Times New Roman"/>
          <w:sz w:val="24"/>
          <w:szCs w:val="24"/>
        </w:rPr>
        <w:t>é</w:t>
      </w:r>
      <w:r>
        <w:rPr>
          <w:rFonts w:ascii="Times New Roman"/>
          <w:sz w:val="24"/>
          <w:szCs w:val="24"/>
        </w:rPr>
        <w:t>tica, en sentido educativo y tan cubanos como su propio padre</w:t>
      </w:r>
      <w:r>
        <w:rPr>
          <w:rFonts w:hAnsi="Times New Roman"/>
          <w:sz w:val="24"/>
          <w:szCs w:val="24"/>
        </w:rPr>
        <w:t>”</w:t>
      </w:r>
      <w:r>
        <w:rPr>
          <w:rFonts w:ascii="Times New Roman"/>
          <w:sz w:val="24"/>
          <w:szCs w:val="24"/>
        </w:rPr>
        <w:t xml:space="preserve">. Como en las obras  de Dora Alonso, Anita Arroyo e Hilda Perera que conciernen este estudio, en </w:t>
      </w:r>
      <w:r>
        <w:rPr>
          <w:rFonts w:ascii="Times New Roman"/>
          <w:i/>
          <w:iCs/>
          <w:sz w:val="24"/>
          <w:szCs w:val="24"/>
        </w:rPr>
        <w:t>Cuentos de todas las noches</w:t>
      </w:r>
      <w:r>
        <w:rPr>
          <w:rFonts w:ascii="Times New Roman"/>
          <w:sz w:val="24"/>
          <w:szCs w:val="24"/>
        </w:rPr>
        <w:t xml:space="preserve"> hay una proyecci</w:t>
      </w:r>
      <w:r>
        <w:rPr>
          <w:rFonts w:hAnsi="Times New Roman"/>
          <w:sz w:val="24"/>
          <w:szCs w:val="24"/>
        </w:rPr>
        <w:t>ó</w:t>
      </w:r>
      <w:r>
        <w:rPr>
          <w:rFonts w:ascii="Times New Roman"/>
          <w:sz w:val="24"/>
          <w:szCs w:val="24"/>
        </w:rPr>
        <w:t>n de la conciencia cubana. Sin embargo, en las narraciones de Bacard</w:t>
      </w:r>
      <w:r>
        <w:rPr>
          <w:rFonts w:hAnsi="Times New Roman"/>
          <w:sz w:val="24"/>
          <w:szCs w:val="24"/>
        </w:rPr>
        <w:t>í</w:t>
      </w:r>
      <w:r>
        <w:rPr>
          <w:rFonts w:hAnsi="Times New Roman"/>
          <w:sz w:val="24"/>
          <w:szCs w:val="24"/>
        </w:rPr>
        <w:t xml:space="preserve"> </w:t>
      </w:r>
      <w:r>
        <w:rPr>
          <w:rFonts w:ascii="Times New Roman"/>
          <w:sz w:val="24"/>
          <w:szCs w:val="24"/>
        </w:rPr>
        <w:t>se introduce la figura de un narratario, hay una caracterizaci</w:t>
      </w:r>
      <w:r>
        <w:rPr>
          <w:rFonts w:hAnsi="Times New Roman"/>
          <w:sz w:val="24"/>
          <w:szCs w:val="24"/>
        </w:rPr>
        <w:t>ó</w:t>
      </w:r>
      <w:r>
        <w:rPr>
          <w:rFonts w:ascii="Times New Roman"/>
          <w:sz w:val="24"/>
          <w:szCs w:val="24"/>
        </w:rPr>
        <w:t>n ideol</w:t>
      </w:r>
      <w:r>
        <w:rPr>
          <w:rFonts w:hAnsi="Times New Roman"/>
          <w:sz w:val="24"/>
          <w:szCs w:val="24"/>
        </w:rPr>
        <w:t>ó</w:t>
      </w:r>
      <w:r>
        <w:rPr>
          <w:rFonts w:ascii="Times New Roman"/>
          <w:sz w:val="24"/>
          <w:szCs w:val="24"/>
        </w:rPr>
        <w:t>gica y social de los personajes ligados a un contexto social y se exploran las relaciones entre los personajes como met</w:t>
      </w:r>
      <w:r>
        <w:rPr>
          <w:rFonts w:hAnsi="Times New Roman"/>
          <w:sz w:val="24"/>
          <w:szCs w:val="24"/>
        </w:rPr>
        <w:t>á</w:t>
      </w:r>
      <w:r>
        <w:rPr>
          <w:rFonts w:ascii="Times New Roman"/>
          <w:sz w:val="24"/>
          <w:szCs w:val="24"/>
        </w:rPr>
        <w:t xml:space="preserve">foras de poder. </w:t>
      </w:r>
    </w:p>
    <w:p w14:paraId="060A9288"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Aunque el narratario puede indicar distanciamiento ideol</w:t>
      </w:r>
      <w:r>
        <w:rPr>
          <w:rFonts w:hAnsi="Times New Roman"/>
          <w:sz w:val="24"/>
          <w:szCs w:val="24"/>
        </w:rPr>
        <w:t>ó</w:t>
      </w:r>
      <w:r>
        <w:rPr>
          <w:rFonts w:ascii="Times New Roman"/>
          <w:sz w:val="24"/>
          <w:szCs w:val="24"/>
        </w:rPr>
        <w:t xml:space="preserve">gico del narrador con respecto a sus personajes o a la historia que relata, no parece ser </w:t>
      </w:r>
      <w:r>
        <w:rPr>
          <w:rFonts w:hAnsi="Times New Roman"/>
          <w:sz w:val="24"/>
          <w:szCs w:val="24"/>
        </w:rPr>
        <w:t>é</w:t>
      </w:r>
      <w:r>
        <w:rPr>
          <w:rFonts w:ascii="Times New Roman"/>
          <w:sz w:val="24"/>
          <w:szCs w:val="24"/>
        </w:rPr>
        <w:t>se el caso en la obra de Emilio Bacard</w:t>
      </w:r>
      <w:r>
        <w:rPr>
          <w:rFonts w:hAnsi="Times New Roman"/>
          <w:sz w:val="24"/>
          <w:szCs w:val="24"/>
        </w:rPr>
        <w:t>í</w:t>
      </w:r>
      <w:r>
        <w:rPr>
          <w:rFonts w:ascii="Times New Roman"/>
          <w:sz w:val="24"/>
          <w:szCs w:val="24"/>
        </w:rPr>
        <w:t xml:space="preserve">. El claro encabezamiento </w:t>
      </w:r>
      <w:r>
        <w:rPr>
          <w:rFonts w:hAnsi="Times New Roman"/>
          <w:sz w:val="24"/>
          <w:szCs w:val="24"/>
        </w:rPr>
        <w:t>“</w:t>
      </w:r>
      <w:r>
        <w:rPr>
          <w:rFonts w:ascii="Times New Roman"/>
          <w:sz w:val="24"/>
          <w:szCs w:val="24"/>
        </w:rPr>
        <w:t>Pues se</w:t>
      </w:r>
      <w:r>
        <w:rPr>
          <w:rFonts w:hAnsi="Times New Roman"/>
          <w:sz w:val="24"/>
          <w:szCs w:val="24"/>
        </w:rPr>
        <w:t>ñ</w:t>
      </w:r>
      <w:r>
        <w:rPr>
          <w:rFonts w:ascii="Times New Roman"/>
          <w:sz w:val="24"/>
          <w:szCs w:val="24"/>
        </w:rPr>
        <w:t>or</w:t>
      </w:r>
      <w:r>
        <w:rPr>
          <w:rFonts w:hAnsi="Times New Roman"/>
          <w:sz w:val="24"/>
          <w:szCs w:val="24"/>
        </w:rPr>
        <w:t>”</w:t>
      </w:r>
      <w:r>
        <w:rPr>
          <w:rFonts w:hAnsi="Times New Roman"/>
          <w:sz w:val="24"/>
          <w:szCs w:val="24"/>
        </w:rPr>
        <w:t xml:space="preserve"> </w:t>
      </w:r>
      <w:r>
        <w:rPr>
          <w:rFonts w:ascii="Times New Roman"/>
          <w:sz w:val="24"/>
          <w:szCs w:val="24"/>
        </w:rPr>
        <w:t>en cada cuento, aunque media entre lector y escritor, no impide que la voz del autor se filtre y su opini</w:t>
      </w:r>
      <w:r>
        <w:rPr>
          <w:rFonts w:hAnsi="Times New Roman"/>
          <w:sz w:val="24"/>
          <w:szCs w:val="24"/>
        </w:rPr>
        <w:t>ó</w:t>
      </w:r>
      <w:r>
        <w:rPr>
          <w:rFonts w:ascii="Times New Roman"/>
          <w:sz w:val="24"/>
          <w:szCs w:val="24"/>
        </w:rPr>
        <w:t>n sobre diversos aspectos quede expl</w:t>
      </w:r>
      <w:r>
        <w:rPr>
          <w:rFonts w:hAnsi="Times New Roman"/>
          <w:sz w:val="24"/>
          <w:szCs w:val="24"/>
        </w:rPr>
        <w:t>í</w:t>
      </w:r>
      <w:r>
        <w:rPr>
          <w:rFonts w:ascii="Times New Roman"/>
          <w:sz w:val="24"/>
          <w:szCs w:val="24"/>
        </w:rPr>
        <w:t xml:space="preserve">citamente develada. En el cuento </w:t>
      </w:r>
      <w:r>
        <w:rPr>
          <w:rFonts w:hAnsi="Times New Roman"/>
          <w:sz w:val="24"/>
          <w:szCs w:val="24"/>
        </w:rPr>
        <w:t>“</w:t>
      </w:r>
      <w:r>
        <w:rPr>
          <w:rFonts w:ascii="Times New Roman"/>
          <w:sz w:val="24"/>
          <w:szCs w:val="24"/>
        </w:rPr>
        <w:t>El pl</w:t>
      </w:r>
      <w:r>
        <w:rPr>
          <w:rFonts w:hAnsi="Times New Roman"/>
          <w:sz w:val="24"/>
          <w:szCs w:val="24"/>
        </w:rPr>
        <w:t>á</w:t>
      </w:r>
      <w:r>
        <w:rPr>
          <w:rFonts w:ascii="Times New Roman"/>
          <w:sz w:val="24"/>
          <w:szCs w:val="24"/>
        </w:rPr>
        <w:t>tano guineo</w:t>
      </w:r>
      <w:r>
        <w:rPr>
          <w:rFonts w:hAnsi="Times New Roman"/>
          <w:sz w:val="24"/>
          <w:szCs w:val="24"/>
        </w:rPr>
        <w:t>”</w:t>
      </w:r>
      <w:r>
        <w:rPr>
          <w:rFonts w:ascii="Times New Roman"/>
          <w:sz w:val="24"/>
          <w:szCs w:val="24"/>
        </w:rPr>
        <w:t>, especie de f</w:t>
      </w:r>
      <w:r>
        <w:rPr>
          <w:rFonts w:hAnsi="Times New Roman"/>
          <w:sz w:val="24"/>
          <w:szCs w:val="24"/>
        </w:rPr>
        <w:t>á</w:t>
      </w:r>
      <w:r>
        <w:rPr>
          <w:rFonts w:ascii="Times New Roman"/>
          <w:sz w:val="24"/>
          <w:szCs w:val="24"/>
        </w:rPr>
        <w:t>bula en la que los personajes son ratones, hay una cr</w:t>
      </w:r>
      <w:r>
        <w:rPr>
          <w:rFonts w:hAnsi="Times New Roman"/>
          <w:sz w:val="24"/>
          <w:szCs w:val="24"/>
        </w:rPr>
        <w:t>í</w:t>
      </w:r>
      <w:r>
        <w:rPr>
          <w:rFonts w:ascii="Times New Roman"/>
          <w:sz w:val="24"/>
          <w:szCs w:val="24"/>
        </w:rPr>
        <w:t xml:space="preserve">tica directa a la soberbia del hombre: </w:t>
      </w:r>
      <w:r>
        <w:rPr>
          <w:rFonts w:hAnsi="Times New Roman"/>
          <w:sz w:val="24"/>
          <w:szCs w:val="24"/>
        </w:rPr>
        <w:t>“</w:t>
      </w:r>
      <w:r>
        <w:rPr>
          <w:rFonts w:ascii="Times New Roman"/>
          <w:sz w:val="24"/>
          <w:szCs w:val="24"/>
        </w:rPr>
        <w:t xml:space="preserve">Porque los animales </w:t>
      </w:r>
      <w:r>
        <w:rPr>
          <w:rFonts w:hAnsi="Times New Roman"/>
          <w:sz w:val="24"/>
          <w:szCs w:val="24"/>
        </w:rPr>
        <w:t>–</w:t>
      </w:r>
      <w:r>
        <w:rPr>
          <w:rFonts w:ascii="Times New Roman"/>
          <w:sz w:val="24"/>
          <w:szCs w:val="24"/>
        </w:rPr>
        <w:t>lo mismo a los que van sobre cuatro patas que a los que van sobre dos- no les gusta que se les diga la verdad</w:t>
      </w:r>
      <w:r>
        <w:rPr>
          <w:rFonts w:hAnsi="Times New Roman"/>
          <w:sz w:val="24"/>
          <w:szCs w:val="24"/>
        </w:rPr>
        <w:t>”</w:t>
      </w:r>
      <w:r>
        <w:rPr>
          <w:rFonts w:hAnsi="Times New Roman"/>
          <w:sz w:val="24"/>
          <w:szCs w:val="24"/>
        </w:rPr>
        <w:t xml:space="preserve"> </w:t>
      </w:r>
      <w:r>
        <w:rPr>
          <w:rFonts w:ascii="Times New Roman"/>
          <w:sz w:val="24"/>
          <w:szCs w:val="24"/>
        </w:rPr>
        <w:t>(30). El pl</w:t>
      </w:r>
      <w:r>
        <w:rPr>
          <w:rFonts w:hAnsi="Times New Roman"/>
          <w:sz w:val="24"/>
          <w:szCs w:val="24"/>
        </w:rPr>
        <w:t>á</w:t>
      </w:r>
      <w:r>
        <w:rPr>
          <w:rFonts w:ascii="Times New Roman"/>
          <w:sz w:val="24"/>
          <w:szCs w:val="24"/>
        </w:rPr>
        <w:t>tano guineo que en los cuentos de Anita Arroyo es fuente vital de sustento y de alimentaci</w:t>
      </w:r>
      <w:r>
        <w:rPr>
          <w:rFonts w:hAnsi="Times New Roman"/>
          <w:sz w:val="24"/>
          <w:szCs w:val="24"/>
        </w:rPr>
        <w:t>ó</w:t>
      </w:r>
      <w:r>
        <w:rPr>
          <w:rFonts w:ascii="Times New Roman"/>
          <w:sz w:val="24"/>
          <w:szCs w:val="24"/>
        </w:rPr>
        <w:t xml:space="preserve">n, </w:t>
      </w:r>
      <w:r>
        <w:rPr>
          <w:rFonts w:hAnsi="Times New Roman"/>
          <w:sz w:val="24"/>
          <w:szCs w:val="24"/>
        </w:rPr>
        <w:t>“</w:t>
      </w:r>
      <w:r>
        <w:rPr>
          <w:rFonts w:ascii="Times New Roman"/>
          <w:sz w:val="24"/>
          <w:szCs w:val="24"/>
        </w:rPr>
        <w:t>oro verde</w:t>
      </w:r>
      <w:r>
        <w:rPr>
          <w:rFonts w:hAnsi="Times New Roman"/>
          <w:sz w:val="24"/>
          <w:szCs w:val="24"/>
        </w:rPr>
        <w:t>”</w:t>
      </w:r>
      <w:r>
        <w:rPr>
          <w:rFonts w:ascii="Times New Roman"/>
          <w:sz w:val="24"/>
          <w:szCs w:val="24"/>
        </w:rPr>
        <w:t>, en el cuento de Bacard</w:t>
      </w:r>
      <w:r>
        <w:rPr>
          <w:rFonts w:hAnsi="Times New Roman"/>
          <w:sz w:val="24"/>
          <w:szCs w:val="24"/>
        </w:rPr>
        <w:t>í</w:t>
      </w:r>
      <w:r>
        <w:rPr>
          <w:rFonts w:hAnsi="Times New Roman"/>
          <w:sz w:val="24"/>
          <w:szCs w:val="24"/>
        </w:rPr>
        <w:t xml:space="preserve"> </w:t>
      </w:r>
      <w:r>
        <w:rPr>
          <w:rFonts w:ascii="Times New Roman"/>
          <w:sz w:val="24"/>
          <w:szCs w:val="24"/>
        </w:rPr>
        <w:t>es alimento que utiliza el due</w:t>
      </w:r>
      <w:r>
        <w:rPr>
          <w:rFonts w:hAnsi="Times New Roman"/>
          <w:sz w:val="24"/>
          <w:szCs w:val="24"/>
        </w:rPr>
        <w:t>ñ</w:t>
      </w:r>
      <w:r>
        <w:rPr>
          <w:rFonts w:ascii="Times New Roman"/>
          <w:sz w:val="24"/>
          <w:szCs w:val="24"/>
        </w:rPr>
        <w:t>o de un almac</w:t>
      </w:r>
      <w:r>
        <w:rPr>
          <w:rFonts w:hAnsi="Times New Roman"/>
          <w:sz w:val="24"/>
          <w:szCs w:val="24"/>
        </w:rPr>
        <w:t>é</w:t>
      </w:r>
      <w:r>
        <w:rPr>
          <w:rFonts w:ascii="Times New Roman"/>
          <w:sz w:val="24"/>
          <w:szCs w:val="24"/>
        </w:rPr>
        <w:t>n para envenenar a los ratones que tantas p</w:t>
      </w:r>
      <w:r>
        <w:rPr>
          <w:rFonts w:hAnsi="Times New Roman"/>
          <w:sz w:val="24"/>
          <w:szCs w:val="24"/>
        </w:rPr>
        <w:t>é</w:t>
      </w:r>
      <w:r>
        <w:rPr>
          <w:rFonts w:ascii="Times New Roman"/>
          <w:sz w:val="24"/>
          <w:szCs w:val="24"/>
        </w:rPr>
        <w:t>rdidas le hab</w:t>
      </w:r>
      <w:r>
        <w:rPr>
          <w:rFonts w:hAnsi="Times New Roman"/>
          <w:sz w:val="24"/>
          <w:szCs w:val="24"/>
        </w:rPr>
        <w:t>í</w:t>
      </w:r>
      <w:r>
        <w:rPr>
          <w:rFonts w:ascii="Times New Roman"/>
          <w:sz w:val="24"/>
          <w:szCs w:val="24"/>
        </w:rPr>
        <w:t>an causado.  El pl</w:t>
      </w:r>
      <w:r>
        <w:rPr>
          <w:rFonts w:hAnsi="Times New Roman"/>
          <w:sz w:val="24"/>
          <w:szCs w:val="24"/>
        </w:rPr>
        <w:t>á</w:t>
      </w:r>
      <w:r>
        <w:rPr>
          <w:rFonts w:ascii="Times New Roman"/>
          <w:sz w:val="24"/>
          <w:szCs w:val="24"/>
        </w:rPr>
        <w:t>tano, puesto con f</w:t>
      </w:r>
      <w:r>
        <w:rPr>
          <w:rFonts w:hAnsi="Times New Roman"/>
          <w:sz w:val="24"/>
          <w:szCs w:val="24"/>
        </w:rPr>
        <w:t>ó</w:t>
      </w:r>
      <w:r>
        <w:rPr>
          <w:rFonts w:ascii="Times New Roman"/>
          <w:sz w:val="24"/>
          <w:szCs w:val="24"/>
        </w:rPr>
        <w:t>sforo para que el resplandor deslumbrara a los ratones es tambi</w:t>
      </w:r>
      <w:r>
        <w:rPr>
          <w:rFonts w:hAnsi="Times New Roman"/>
          <w:sz w:val="24"/>
          <w:szCs w:val="24"/>
        </w:rPr>
        <w:t>é</w:t>
      </w:r>
      <w:r>
        <w:rPr>
          <w:rFonts w:ascii="Times New Roman"/>
          <w:sz w:val="24"/>
          <w:szCs w:val="24"/>
        </w:rPr>
        <w:t>n veh</w:t>
      </w:r>
      <w:r>
        <w:rPr>
          <w:rFonts w:hAnsi="Times New Roman"/>
          <w:sz w:val="24"/>
          <w:szCs w:val="24"/>
        </w:rPr>
        <w:t>í</w:t>
      </w:r>
      <w:r>
        <w:rPr>
          <w:rFonts w:ascii="Times New Roman"/>
          <w:sz w:val="24"/>
          <w:szCs w:val="24"/>
        </w:rPr>
        <w:t>culo que alecciona sobre la falsedad de las apariencias, pues todo lo que brilla no es oro. El guineo que brilla tambi</w:t>
      </w:r>
      <w:r>
        <w:rPr>
          <w:rFonts w:hAnsi="Times New Roman"/>
          <w:sz w:val="24"/>
          <w:szCs w:val="24"/>
        </w:rPr>
        <w:t>é</w:t>
      </w:r>
      <w:r>
        <w:rPr>
          <w:rFonts w:ascii="Times New Roman"/>
          <w:sz w:val="24"/>
          <w:szCs w:val="24"/>
        </w:rPr>
        <w:t>n es s</w:t>
      </w:r>
      <w:r>
        <w:rPr>
          <w:rFonts w:hAnsi="Times New Roman"/>
          <w:sz w:val="24"/>
          <w:szCs w:val="24"/>
        </w:rPr>
        <w:t>í</w:t>
      </w:r>
      <w:r>
        <w:rPr>
          <w:rFonts w:ascii="Times New Roman"/>
          <w:sz w:val="24"/>
          <w:szCs w:val="24"/>
        </w:rPr>
        <w:t xml:space="preserve">mbolo de lo desconocido, como desconocida es para Cuba la cultura norteamericana: </w:t>
      </w:r>
      <w:r>
        <w:rPr>
          <w:rFonts w:hAnsi="Times New Roman"/>
          <w:sz w:val="24"/>
          <w:szCs w:val="24"/>
        </w:rPr>
        <w:t>“</w:t>
      </w:r>
      <w:r>
        <w:rPr>
          <w:rFonts w:ascii="Times New Roman"/>
          <w:sz w:val="24"/>
          <w:szCs w:val="24"/>
        </w:rPr>
        <w:t>en lo desconocido puede haber peligro</w:t>
      </w:r>
      <w:r>
        <w:rPr>
          <w:rFonts w:hAnsi="Times New Roman"/>
          <w:sz w:val="24"/>
          <w:szCs w:val="24"/>
        </w:rPr>
        <w:t>…</w:t>
      </w:r>
      <w:r>
        <w:rPr>
          <w:rFonts w:ascii="Times New Roman"/>
          <w:sz w:val="24"/>
          <w:szCs w:val="24"/>
        </w:rPr>
        <w:t>puede que no haya nada, pero puede haber algo mortal</w:t>
      </w:r>
      <w:r>
        <w:rPr>
          <w:rFonts w:hAnsi="Times New Roman"/>
          <w:sz w:val="24"/>
          <w:szCs w:val="24"/>
        </w:rPr>
        <w:t>”</w:t>
      </w:r>
      <w:r>
        <w:rPr>
          <w:rFonts w:hAnsi="Times New Roman"/>
          <w:sz w:val="24"/>
          <w:szCs w:val="24"/>
        </w:rPr>
        <w:t xml:space="preserve"> </w:t>
      </w:r>
      <w:r>
        <w:rPr>
          <w:rFonts w:ascii="Times New Roman"/>
          <w:sz w:val="24"/>
          <w:szCs w:val="24"/>
        </w:rPr>
        <w:t>(31). Con esas palabras previene un rat</w:t>
      </w:r>
      <w:r>
        <w:rPr>
          <w:rFonts w:hAnsi="Times New Roman"/>
          <w:sz w:val="24"/>
          <w:szCs w:val="24"/>
        </w:rPr>
        <w:t>ó</w:t>
      </w:r>
      <w:r>
        <w:rPr>
          <w:rFonts w:ascii="Times New Roman"/>
          <w:sz w:val="24"/>
          <w:szCs w:val="24"/>
        </w:rPr>
        <w:t xml:space="preserve">n viejo a la </w:t>
      </w:r>
      <w:r>
        <w:rPr>
          <w:rFonts w:hAnsi="Times New Roman"/>
          <w:sz w:val="24"/>
          <w:szCs w:val="24"/>
        </w:rPr>
        <w:t>“</w:t>
      </w:r>
      <w:r>
        <w:rPr>
          <w:rFonts w:ascii="Times New Roman"/>
          <w:sz w:val="24"/>
          <w:szCs w:val="24"/>
        </w:rPr>
        <w:t>muchedumbre ratonil</w:t>
      </w:r>
      <w:r>
        <w:rPr>
          <w:rFonts w:hAnsi="Times New Roman"/>
          <w:sz w:val="24"/>
          <w:szCs w:val="24"/>
        </w:rPr>
        <w:t>”</w:t>
      </w:r>
      <w:r>
        <w:rPr>
          <w:rFonts w:hAnsi="Times New Roman"/>
          <w:sz w:val="24"/>
          <w:szCs w:val="24"/>
        </w:rPr>
        <w:t xml:space="preserve"> </w:t>
      </w:r>
      <w:r>
        <w:rPr>
          <w:rFonts w:ascii="Times New Roman"/>
          <w:sz w:val="24"/>
          <w:szCs w:val="24"/>
        </w:rPr>
        <w:t xml:space="preserve">(30) </w:t>
      </w:r>
      <w:r>
        <w:rPr>
          <w:rFonts w:ascii="Times New Roman"/>
          <w:sz w:val="24"/>
          <w:szCs w:val="24"/>
        </w:rPr>
        <w:lastRenderedPageBreak/>
        <w:t xml:space="preserve">y se ofrece a ser </w:t>
      </w:r>
      <w:r>
        <w:rPr>
          <w:rFonts w:hAnsi="Times New Roman"/>
          <w:sz w:val="24"/>
          <w:szCs w:val="24"/>
        </w:rPr>
        <w:t>é</w:t>
      </w:r>
      <w:r>
        <w:rPr>
          <w:rFonts w:ascii="Times New Roman"/>
          <w:sz w:val="24"/>
          <w:szCs w:val="24"/>
        </w:rPr>
        <w:t>l quien lo pruebe dada su poca utilidad para la comunidad. El sacrificio del  rat</w:t>
      </w:r>
      <w:r>
        <w:rPr>
          <w:rFonts w:hAnsi="Times New Roman"/>
          <w:sz w:val="24"/>
          <w:szCs w:val="24"/>
        </w:rPr>
        <w:t>ó</w:t>
      </w:r>
      <w:r>
        <w:rPr>
          <w:rFonts w:ascii="Times New Roman"/>
          <w:sz w:val="24"/>
          <w:szCs w:val="24"/>
        </w:rPr>
        <w:t xml:space="preserve">n anciano es ejemplar en el sentido de la moraleja: </w:t>
      </w:r>
      <w:r>
        <w:rPr>
          <w:rFonts w:hAnsi="Times New Roman"/>
          <w:sz w:val="24"/>
          <w:szCs w:val="24"/>
        </w:rPr>
        <w:t>“</w:t>
      </w:r>
      <w:r>
        <w:rPr>
          <w:rFonts w:ascii="Times New Roman"/>
          <w:sz w:val="24"/>
          <w:szCs w:val="24"/>
        </w:rPr>
        <w:t>lo peor es a veces lo m</w:t>
      </w:r>
      <w:r>
        <w:rPr>
          <w:rFonts w:hAnsi="Times New Roman"/>
          <w:sz w:val="24"/>
          <w:szCs w:val="24"/>
        </w:rPr>
        <w:t>á</w:t>
      </w:r>
      <w:r>
        <w:rPr>
          <w:rFonts w:ascii="Times New Roman"/>
          <w:sz w:val="24"/>
          <w:szCs w:val="24"/>
        </w:rPr>
        <w:t>s bello</w:t>
      </w:r>
      <w:r>
        <w:rPr>
          <w:rFonts w:hAnsi="Times New Roman"/>
          <w:sz w:val="24"/>
          <w:szCs w:val="24"/>
        </w:rPr>
        <w:t>”</w:t>
      </w:r>
      <w:r>
        <w:rPr>
          <w:rFonts w:hAnsi="Times New Roman"/>
          <w:sz w:val="24"/>
          <w:szCs w:val="24"/>
        </w:rPr>
        <w:t xml:space="preserve"> </w:t>
      </w:r>
      <w:r>
        <w:rPr>
          <w:rFonts w:ascii="Times New Roman"/>
          <w:sz w:val="24"/>
          <w:szCs w:val="24"/>
        </w:rPr>
        <w:t>(32), sirve de lecci</w:t>
      </w:r>
      <w:r>
        <w:rPr>
          <w:rFonts w:hAnsi="Times New Roman"/>
          <w:sz w:val="24"/>
          <w:szCs w:val="24"/>
        </w:rPr>
        <w:t>ó</w:t>
      </w:r>
      <w:r>
        <w:rPr>
          <w:rFonts w:ascii="Times New Roman"/>
          <w:sz w:val="24"/>
          <w:szCs w:val="24"/>
        </w:rPr>
        <w:t>n a las generaciones m</w:t>
      </w:r>
      <w:r>
        <w:rPr>
          <w:rFonts w:hAnsi="Times New Roman"/>
          <w:sz w:val="24"/>
          <w:szCs w:val="24"/>
        </w:rPr>
        <w:t>á</w:t>
      </w:r>
      <w:r>
        <w:rPr>
          <w:rFonts w:ascii="Times New Roman"/>
          <w:sz w:val="24"/>
          <w:szCs w:val="24"/>
        </w:rPr>
        <w:t>s j</w:t>
      </w:r>
      <w:r>
        <w:rPr>
          <w:rFonts w:hAnsi="Times New Roman"/>
          <w:sz w:val="24"/>
          <w:szCs w:val="24"/>
        </w:rPr>
        <w:t>ó</w:t>
      </w:r>
      <w:r>
        <w:rPr>
          <w:rFonts w:ascii="Times New Roman"/>
          <w:sz w:val="24"/>
          <w:szCs w:val="24"/>
        </w:rPr>
        <w:t>venes que desde</w:t>
      </w:r>
      <w:r>
        <w:rPr>
          <w:rFonts w:hAnsi="Times New Roman"/>
          <w:sz w:val="24"/>
          <w:szCs w:val="24"/>
        </w:rPr>
        <w:t>ñ</w:t>
      </w:r>
      <w:r>
        <w:rPr>
          <w:rFonts w:ascii="Times New Roman"/>
          <w:sz w:val="24"/>
          <w:szCs w:val="24"/>
        </w:rPr>
        <w:t>an la experiencia y sabidur</w:t>
      </w:r>
      <w:r>
        <w:rPr>
          <w:rFonts w:hAnsi="Times New Roman"/>
          <w:sz w:val="24"/>
          <w:szCs w:val="24"/>
        </w:rPr>
        <w:t>í</w:t>
      </w:r>
      <w:r>
        <w:rPr>
          <w:rFonts w:ascii="Times New Roman"/>
          <w:sz w:val="24"/>
          <w:szCs w:val="24"/>
        </w:rPr>
        <w:t>a de sus mayores, pero tambi</w:t>
      </w:r>
      <w:r>
        <w:rPr>
          <w:rFonts w:hAnsi="Times New Roman"/>
          <w:sz w:val="24"/>
          <w:szCs w:val="24"/>
        </w:rPr>
        <w:t>é</w:t>
      </w:r>
      <w:r>
        <w:rPr>
          <w:rFonts w:ascii="Times New Roman"/>
          <w:sz w:val="24"/>
          <w:szCs w:val="24"/>
        </w:rPr>
        <w:t>n es met</w:t>
      </w:r>
      <w:r>
        <w:rPr>
          <w:rFonts w:hAnsi="Times New Roman"/>
          <w:sz w:val="24"/>
          <w:szCs w:val="24"/>
        </w:rPr>
        <w:t>á</w:t>
      </w:r>
      <w:r>
        <w:rPr>
          <w:rFonts w:ascii="Times New Roman"/>
          <w:sz w:val="24"/>
          <w:szCs w:val="24"/>
        </w:rPr>
        <w:t>fora de la precauci</w:t>
      </w:r>
      <w:r>
        <w:rPr>
          <w:rFonts w:hAnsi="Times New Roman"/>
          <w:sz w:val="24"/>
          <w:szCs w:val="24"/>
        </w:rPr>
        <w:t>ó</w:t>
      </w:r>
      <w:r>
        <w:rPr>
          <w:rFonts w:ascii="Times New Roman"/>
          <w:sz w:val="24"/>
          <w:szCs w:val="24"/>
        </w:rPr>
        <w:t>n que debe tener el pueblo cubano en el contexto pol</w:t>
      </w:r>
      <w:r>
        <w:rPr>
          <w:rFonts w:hAnsi="Times New Roman"/>
          <w:sz w:val="24"/>
          <w:szCs w:val="24"/>
        </w:rPr>
        <w:t>í</w:t>
      </w:r>
      <w:r>
        <w:rPr>
          <w:rFonts w:ascii="Times New Roman"/>
          <w:sz w:val="24"/>
          <w:szCs w:val="24"/>
        </w:rPr>
        <w:t>tico-social de la Rep</w:t>
      </w:r>
      <w:r>
        <w:rPr>
          <w:rFonts w:hAnsi="Times New Roman"/>
          <w:sz w:val="24"/>
          <w:szCs w:val="24"/>
        </w:rPr>
        <w:t>ú</w:t>
      </w:r>
      <w:r>
        <w:rPr>
          <w:rFonts w:ascii="Times New Roman"/>
          <w:sz w:val="24"/>
          <w:szCs w:val="24"/>
        </w:rPr>
        <w:t>blica en el cual los Estados Unidos es el invasor, lo desconocido.</w:t>
      </w:r>
    </w:p>
    <w:p w14:paraId="5EA425D9"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La postura del autor contin</w:t>
      </w:r>
      <w:r>
        <w:rPr>
          <w:rFonts w:hAnsi="Times New Roman"/>
          <w:sz w:val="24"/>
          <w:szCs w:val="24"/>
        </w:rPr>
        <w:t>ú</w:t>
      </w:r>
      <w:r>
        <w:rPr>
          <w:rFonts w:ascii="Times New Roman"/>
          <w:sz w:val="24"/>
          <w:szCs w:val="24"/>
        </w:rPr>
        <w:t>a retando el distanciamiento ideol</w:t>
      </w:r>
      <w:r>
        <w:rPr>
          <w:rFonts w:hAnsi="Times New Roman"/>
          <w:sz w:val="24"/>
          <w:szCs w:val="24"/>
        </w:rPr>
        <w:t>ó</w:t>
      </w:r>
      <w:r>
        <w:rPr>
          <w:rFonts w:ascii="Times New Roman"/>
          <w:sz w:val="24"/>
          <w:szCs w:val="24"/>
        </w:rPr>
        <w:t xml:space="preserve">gico del narrador y su historia en el cuento </w:t>
      </w:r>
      <w:r>
        <w:rPr>
          <w:rFonts w:hAnsi="Times New Roman"/>
          <w:sz w:val="24"/>
          <w:szCs w:val="24"/>
        </w:rPr>
        <w:t>“</w:t>
      </w:r>
      <w:r>
        <w:rPr>
          <w:rFonts w:ascii="Times New Roman"/>
          <w:sz w:val="24"/>
          <w:szCs w:val="24"/>
        </w:rPr>
        <w:t>Rafaelilla y Saturnina</w:t>
      </w:r>
      <w:r>
        <w:rPr>
          <w:rFonts w:hAnsi="Times New Roman"/>
          <w:sz w:val="24"/>
          <w:szCs w:val="24"/>
        </w:rPr>
        <w:t>”</w:t>
      </w:r>
      <w:r>
        <w:rPr>
          <w:rFonts w:ascii="Times New Roman"/>
          <w:sz w:val="24"/>
          <w:szCs w:val="24"/>
        </w:rPr>
        <w:t>. Tras una sencilla narraci</w:t>
      </w:r>
      <w:r>
        <w:rPr>
          <w:rFonts w:hAnsi="Times New Roman"/>
          <w:sz w:val="24"/>
          <w:szCs w:val="24"/>
        </w:rPr>
        <w:t>ó</w:t>
      </w:r>
      <w:r>
        <w:rPr>
          <w:rFonts w:ascii="Times New Roman"/>
          <w:sz w:val="24"/>
          <w:szCs w:val="24"/>
        </w:rPr>
        <w:t>n protagonizada por dos gatas, hay una cr</w:t>
      </w:r>
      <w:r>
        <w:rPr>
          <w:rFonts w:hAnsi="Times New Roman"/>
          <w:sz w:val="24"/>
          <w:szCs w:val="24"/>
        </w:rPr>
        <w:t>í</w:t>
      </w:r>
      <w:r>
        <w:rPr>
          <w:rFonts w:ascii="Times New Roman"/>
          <w:sz w:val="24"/>
          <w:szCs w:val="24"/>
        </w:rPr>
        <w:t>tica expl</w:t>
      </w:r>
      <w:r>
        <w:rPr>
          <w:rFonts w:hAnsi="Times New Roman"/>
          <w:sz w:val="24"/>
          <w:szCs w:val="24"/>
        </w:rPr>
        <w:t>í</w:t>
      </w:r>
      <w:r>
        <w:rPr>
          <w:rFonts w:ascii="Times New Roman"/>
          <w:sz w:val="24"/>
          <w:szCs w:val="24"/>
        </w:rPr>
        <w:t>cita a los pol</w:t>
      </w:r>
      <w:r>
        <w:rPr>
          <w:rFonts w:hAnsi="Times New Roman"/>
          <w:sz w:val="24"/>
          <w:szCs w:val="24"/>
        </w:rPr>
        <w:t>í</w:t>
      </w:r>
      <w:r>
        <w:rPr>
          <w:rFonts w:ascii="Times New Roman"/>
          <w:sz w:val="24"/>
          <w:szCs w:val="24"/>
        </w:rPr>
        <w:t>ticos, a quienes se acusa de no respetar lo prometido una vez alcanzan sus objetivos. El incumplimiento, por parte de alg</w:t>
      </w:r>
      <w:r>
        <w:rPr>
          <w:rFonts w:hAnsi="Times New Roman"/>
          <w:sz w:val="24"/>
          <w:szCs w:val="24"/>
        </w:rPr>
        <w:t>ú</w:t>
      </w:r>
      <w:r>
        <w:rPr>
          <w:rFonts w:ascii="Times New Roman"/>
          <w:sz w:val="24"/>
          <w:szCs w:val="24"/>
        </w:rPr>
        <w:t xml:space="preserve">n gato,  del acuerdo pactado con los ratones le permite al  autor cotejar las similitudes entre corruptos y meninos que </w:t>
      </w:r>
      <w:r>
        <w:rPr>
          <w:rFonts w:hAnsi="Times New Roman"/>
          <w:sz w:val="24"/>
          <w:szCs w:val="24"/>
        </w:rPr>
        <w:t>“</w:t>
      </w:r>
      <w:r>
        <w:rPr>
          <w:rFonts w:ascii="Times New Roman"/>
          <w:sz w:val="24"/>
          <w:szCs w:val="24"/>
        </w:rPr>
        <w:t>como los diplom</w:t>
      </w:r>
      <w:r>
        <w:rPr>
          <w:rFonts w:hAnsi="Times New Roman"/>
          <w:sz w:val="24"/>
          <w:szCs w:val="24"/>
        </w:rPr>
        <w:t>á</w:t>
      </w:r>
      <w:r>
        <w:rPr>
          <w:rFonts w:ascii="Times New Roman"/>
          <w:sz w:val="24"/>
          <w:szCs w:val="24"/>
        </w:rPr>
        <w:t>ticos y ladrones de la pol</w:t>
      </w:r>
      <w:r>
        <w:rPr>
          <w:rFonts w:hAnsi="Times New Roman"/>
          <w:sz w:val="24"/>
          <w:szCs w:val="24"/>
        </w:rPr>
        <w:t>í</w:t>
      </w:r>
      <w:r>
        <w:rPr>
          <w:rFonts w:ascii="Times New Roman"/>
          <w:sz w:val="24"/>
          <w:szCs w:val="24"/>
        </w:rPr>
        <w:t>tica, en cuanto se sienten m</w:t>
      </w:r>
      <w:r>
        <w:rPr>
          <w:rFonts w:hAnsi="Times New Roman"/>
          <w:sz w:val="24"/>
          <w:szCs w:val="24"/>
        </w:rPr>
        <w:t>á</w:t>
      </w:r>
      <w:r>
        <w:rPr>
          <w:rFonts w:ascii="Times New Roman"/>
          <w:sz w:val="24"/>
          <w:szCs w:val="24"/>
        </w:rPr>
        <w:t>s fuertes no respetan la fe pactada</w:t>
      </w:r>
      <w:r>
        <w:rPr>
          <w:rFonts w:hAnsi="Times New Roman"/>
          <w:sz w:val="24"/>
          <w:szCs w:val="24"/>
        </w:rPr>
        <w:t>”</w:t>
      </w:r>
      <w:r>
        <w:rPr>
          <w:rFonts w:hAnsi="Times New Roman"/>
          <w:sz w:val="24"/>
          <w:szCs w:val="24"/>
        </w:rPr>
        <w:t xml:space="preserve"> </w:t>
      </w:r>
      <w:r>
        <w:rPr>
          <w:rFonts w:ascii="Times New Roman"/>
          <w:sz w:val="24"/>
          <w:szCs w:val="24"/>
        </w:rPr>
        <w:t>(46). La gata Rafaelilla re</w:t>
      </w:r>
      <w:r>
        <w:rPr>
          <w:rFonts w:hAnsi="Times New Roman"/>
          <w:sz w:val="24"/>
          <w:szCs w:val="24"/>
        </w:rPr>
        <w:t>ú</w:t>
      </w:r>
      <w:r>
        <w:rPr>
          <w:rFonts w:ascii="Times New Roman"/>
          <w:sz w:val="24"/>
          <w:szCs w:val="24"/>
        </w:rPr>
        <w:t>ne todos los buenos atributos que deben tener los hombres sencillos: humildad, libertad de ideas y de costumbres, respeto. Saturnina en cambio representa las cualidades m</w:t>
      </w:r>
      <w:r>
        <w:rPr>
          <w:rFonts w:hAnsi="Times New Roman"/>
          <w:sz w:val="24"/>
          <w:szCs w:val="24"/>
        </w:rPr>
        <w:t>á</w:t>
      </w:r>
      <w:r>
        <w:rPr>
          <w:rFonts w:ascii="Times New Roman"/>
          <w:sz w:val="24"/>
          <w:szCs w:val="24"/>
        </w:rPr>
        <w:t>s bajas del hombre: vanidad, holgazaner</w:t>
      </w:r>
      <w:r>
        <w:rPr>
          <w:rFonts w:hAnsi="Times New Roman"/>
          <w:sz w:val="24"/>
          <w:szCs w:val="24"/>
        </w:rPr>
        <w:t>í</w:t>
      </w:r>
      <w:r>
        <w:rPr>
          <w:rFonts w:ascii="Times New Roman"/>
          <w:sz w:val="24"/>
          <w:szCs w:val="24"/>
        </w:rPr>
        <w:t xml:space="preserve">a, desprecio por </w:t>
      </w:r>
      <w:r>
        <w:rPr>
          <w:rFonts w:hAnsi="Times New Roman"/>
          <w:sz w:val="24"/>
          <w:szCs w:val="24"/>
        </w:rPr>
        <w:t>“</w:t>
      </w:r>
      <w:r>
        <w:rPr>
          <w:rFonts w:ascii="Times New Roman"/>
          <w:sz w:val="24"/>
          <w:szCs w:val="24"/>
        </w:rPr>
        <w:t>los de abajo</w:t>
      </w:r>
      <w:r>
        <w:rPr>
          <w:rFonts w:hAnsi="Times New Roman"/>
          <w:sz w:val="24"/>
          <w:szCs w:val="24"/>
        </w:rPr>
        <w:t>”</w:t>
      </w:r>
      <w:r>
        <w:rPr>
          <w:rFonts w:ascii="Times New Roman"/>
          <w:sz w:val="24"/>
          <w:szCs w:val="24"/>
        </w:rPr>
        <w:t>. Este contraste entre ambas gatas, representativo de cualidades y defectos en los hombres, le permite al autor transmitir la ense</w:t>
      </w:r>
      <w:r>
        <w:rPr>
          <w:rFonts w:hAnsi="Times New Roman"/>
          <w:sz w:val="24"/>
          <w:szCs w:val="24"/>
        </w:rPr>
        <w:t>ñ</w:t>
      </w:r>
      <w:r>
        <w:rPr>
          <w:rFonts w:ascii="Times New Roman"/>
          <w:sz w:val="24"/>
          <w:szCs w:val="24"/>
        </w:rPr>
        <w:t xml:space="preserve">anza al lector: </w:t>
      </w:r>
      <w:r>
        <w:rPr>
          <w:rFonts w:hAnsi="Times New Roman"/>
          <w:sz w:val="24"/>
          <w:szCs w:val="24"/>
        </w:rPr>
        <w:t>“</w:t>
      </w:r>
      <w:r>
        <w:rPr>
          <w:rFonts w:ascii="Times New Roman"/>
          <w:sz w:val="24"/>
          <w:szCs w:val="24"/>
        </w:rPr>
        <w:t>S</w:t>
      </w:r>
      <w:r>
        <w:rPr>
          <w:rFonts w:hAnsi="Times New Roman"/>
          <w:sz w:val="24"/>
          <w:szCs w:val="24"/>
        </w:rPr>
        <w:t>ó</w:t>
      </w:r>
      <w:r>
        <w:rPr>
          <w:rFonts w:ascii="Times New Roman"/>
          <w:sz w:val="24"/>
          <w:szCs w:val="24"/>
        </w:rPr>
        <w:t>lo por el amor y la generosidad se puede vivir tranquilo. S</w:t>
      </w:r>
      <w:r>
        <w:rPr>
          <w:rFonts w:hAnsi="Times New Roman"/>
          <w:sz w:val="24"/>
          <w:szCs w:val="24"/>
        </w:rPr>
        <w:t>ó</w:t>
      </w:r>
      <w:r>
        <w:rPr>
          <w:rFonts w:ascii="Times New Roman"/>
          <w:sz w:val="24"/>
          <w:szCs w:val="24"/>
        </w:rPr>
        <w:t>lo por eso se perdonan nuestras faltas y nuestros pecados</w:t>
      </w:r>
      <w:r>
        <w:rPr>
          <w:rFonts w:hAnsi="Times New Roman"/>
          <w:sz w:val="24"/>
          <w:szCs w:val="24"/>
        </w:rPr>
        <w:t>”</w:t>
      </w:r>
      <w:r>
        <w:rPr>
          <w:rFonts w:hAnsi="Times New Roman"/>
          <w:sz w:val="24"/>
          <w:szCs w:val="24"/>
        </w:rPr>
        <w:t xml:space="preserve"> </w:t>
      </w:r>
      <w:r>
        <w:rPr>
          <w:rFonts w:ascii="Times New Roman"/>
          <w:sz w:val="24"/>
          <w:szCs w:val="24"/>
        </w:rPr>
        <w:t>(53). Recurrir al uso de animales como personajes le permite al escritor proyectar cualidades y defectos del ser humano con el objetivo de insertar la lecci</w:t>
      </w:r>
      <w:r>
        <w:rPr>
          <w:rFonts w:hAnsi="Times New Roman"/>
          <w:sz w:val="24"/>
          <w:szCs w:val="24"/>
        </w:rPr>
        <w:t>ó</w:t>
      </w:r>
      <w:r>
        <w:rPr>
          <w:rFonts w:ascii="Times New Roman"/>
          <w:sz w:val="24"/>
          <w:szCs w:val="24"/>
        </w:rPr>
        <w:t>n moral y did</w:t>
      </w:r>
      <w:r>
        <w:rPr>
          <w:rFonts w:hAnsi="Times New Roman"/>
          <w:sz w:val="24"/>
          <w:szCs w:val="24"/>
        </w:rPr>
        <w:t>á</w:t>
      </w:r>
      <w:r>
        <w:rPr>
          <w:rFonts w:ascii="Times New Roman"/>
          <w:sz w:val="24"/>
          <w:szCs w:val="24"/>
        </w:rPr>
        <w:t>ctica en el relato. El mensaje es, adem</w:t>
      </w:r>
      <w:r>
        <w:rPr>
          <w:rFonts w:hAnsi="Times New Roman"/>
          <w:sz w:val="24"/>
          <w:szCs w:val="24"/>
        </w:rPr>
        <w:t>á</w:t>
      </w:r>
      <w:r>
        <w:rPr>
          <w:rFonts w:ascii="Times New Roman"/>
          <w:sz w:val="24"/>
          <w:szCs w:val="24"/>
        </w:rPr>
        <w:t>s, an</w:t>
      </w:r>
      <w:r>
        <w:rPr>
          <w:rFonts w:hAnsi="Times New Roman"/>
          <w:sz w:val="24"/>
          <w:szCs w:val="24"/>
        </w:rPr>
        <w:t>á</w:t>
      </w:r>
      <w:r>
        <w:rPr>
          <w:rFonts w:ascii="Times New Roman"/>
          <w:sz w:val="24"/>
          <w:szCs w:val="24"/>
        </w:rPr>
        <w:t>logo de la situaci</w:t>
      </w:r>
      <w:r>
        <w:rPr>
          <w:rFonts w:hAnsi="Times New Roman"/>
          <w:sz w:val="24"/>
          <w:szCs w:val="24"/>
        </w:rPr>
        <w:t>ó</w:t>
      </w:r>
      <w:r>
        <w:rPr>
          <w:rFonts w:ascii="Times New Roman"/>
          <w:sz w:val="24"/>
          <w:szCs w:val="24"/>
        </w:rPr>
        <w:t xml:space="preserve">n social de la </w:t>
      </w:r>
      <w:r>
        <w:rPr>
          <w:rFonts w:hAnsi="Times New Roman"/>
          <w:sz w:val="24"/>
          <w:szCs w:val="24"/>
        </w:rPr>
        <w:t>é</w:t>
      </w:r>
      <w:r>
        <w:rPr>
          <w:rFonts w:ascii="Times New Roman"/>
          <w:sz w:val="24"/>
          <w:szCs w:val="24"/>
        </w:rPr>
        <w:t>poca. Con el advenimiento de la Rep</w:t>
      </w:r>
      <w:r>
        <w:rPr>
          <w:rFonts w:hAnsi="Times New Roman"/>
          <w:sz w:val="24"/>
          <w:szCs w:val="24"/>
        </w:rPr>
        <w:t>ú</w:t>
      </w:r>
      <w:r>
        <w:rPr>
          <w:rFonts w:ascii="Times New Roman"/>
          <w:sz w:val="24"/>
          <w:szCs w:val="24"/>
        </w:rPr>
        <w:t>blica se precisa m</w:t>
      </w:r>
      <w:r>
        <w:rPr>
          <w:rFonts w:hAnsi="Times New Roman"/>
          <w:sz w:val="24"/>
          <w:szCs w:val="24"/>
        </w:rPr>
        <w:t>á</w:t>
      </w:r>
      <w:r>
        <w:rPr>
          <w:rFonts w:ascii="Times New Roman"/>
          <w:sz w:val="24"/>
          <w:szCs w:val="24"/>
        </w:rPr>
        <w:t>s que nunca la colaboraci</w:t>
      </w:r>
      <w:r>
        <w:rPr>
          <w:rFonts w:hAnsi="Times New Roman"/>
          <w:sz w:val="24"/>
          <w:szCs w:val="24"/>
        </w:rPr>
        <w:t>ó</w:t>
      </w:r>
      <w:r>
        <w:rPr>
          <w:rFonts w:ascii="Times New Roman"/>
          <w:sz w:val="24"/>
          <w:szCs w:val="24"/>
        </w:rPr>
        <w:t xml:space="preserve">n entre los </w:t>
      </w:r>
      <w:r>
        <w:rPr>
          <w:rFonts w:ascii="Times New Roman"/>
          <w:sz w:val="24"/>
          <w:szCs w:val="24"/>
        </w:rPr>
        <w:lastRenderedPageBreak/>
        <w:t>ciudadanos para consolidar la naci</w:t>
      </w:r>
      <w:r>
        <w:rPr>
          <w:rFonts w:hAnsi="Times New Roman"/>
          <w:sz w:val="24"/>
          <w:szCs w:val="24"/>
        </w:rPr>
        <w:t>ó</w:t>
      </w:r>
      <w:r>
        <w:rPr>
          <w:rFonts w:ascii="Times New Roman"/>
          <w:sz w:val="24"/>
          <w:szCs w:val="24"/>
        </w:rPr>
        <w:t xml:space="preserve">n, para reafirmar los valores que unifican, no para fomentar distinciones. </w:t>
      </w:r>
    </w:p>
    <w:p w14:paraId="5A4CE9BF" w14:textId="77D1949A"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El refranero cubano encuentra cabida en un cuento como </w:t>
      </w:r>
      <w:r>
        <w:rPr>
          <w:rFonts w:hAnsi="Times New Roman"/>
          <w:sz w:val="24"/>
          <w:szCs w:val="24"/>
        </w:rPr>
        <w:t>“</w:t>
      </w:r>
      <w:r>
        <w:rPr>
          <w:rFonts w:ascii="Times New Roman"/>
          <w:sz w:val="24"/>
          <w:szCs w:val="24"/>
        </w:rPr>
        <w:t>Picotazo, Picotazo</w:t>
      </w:r>
      <w:r>
        <w:rPr>
          <w:rFonts w:hAnsi="Times New Roman"/>
          <w:sz w:val="24"/>
          <w:szCs w:val="24"/>
        </w:rPr>
        <w:t>”</w:t>
      </w:r>
      <w:r>
        <w:rPr>
          <w:rFonts w:ascii="Times New Roman"/>
          <w:sz w:val="24"/>
          <w:szCs w:val="24"/>
        </w:rPr>
        <w:t>, cuento en el que adem</w:t>
      </w:r>
      <w:r>
        <w:rPr>
          <w:rFonts w:hAnsi="Times New Roman"/>
          <w:sz w:val="24"/>
          <w:szCs w:val="24"/>
        </w:rPr>
        <w:t>á</w:t>
      </w:r>
      <w:r>
        <w:rPr>
          <w:rFonts w:ascii="Times New Roman"/>
          <w:sz w:val="24"/>
          <w:szCs w:val="24"/>
        </w:rPr>
        <w:t>s reaparece la figura de un adulto, en este caso representada por un p</w:t>
      </w:r>
      <w:r>
        <w:rPr>
          <w:rFonts w:hAnsi="Times New Roman"/>
          <w:sz w:val="24"/>
          <w:szCs w:val="24"/>
        </w:rPr>
        <w:t>á</w:t>
      </w:r>
      <w:r>
        <w:rPr>
          <w:rFonts w:ascii="Times New Roman"/>
          <w:sz w:val="24"/>
          <w:szCs w:val="24"/>
        </w:rPr>
        <w:t>jaro viejo, para alertar y guiar a los m</w:t>
      </w:r>
      <w:r>
        <w:rPr>
          <w:rFonts w:hAnsi="Times New Roman"/>
          <w:sz w:val="24"/>
          <w:szCs w:val="24"/>
        </w:rPr>
        <w:t>á</w:t>
      </w:r>
      <w:r>
        <w:rPr>
          <w:rFonts w:ascii="Times New Roman"/>
          <w:sz w:val="24"/>
          <w:szCs w:val="24"/>
        </w:rPr>
        <w:t>s j</w:t>
      </w:r>
      <w:r>
        <w:rPr>
          <w:rFonts w:hAnsi="Times New Roman"/>
          <w:sz w:val="24"/>
          <w:szCs w:val="24"/>
        </w:rPr>
        <w:t>ó</w:t>
      </w:r>
      <w:r>
        <w:rPr>
          <w:rFonts w:ascii="Times New Roman"/>
          <w:sz w:val="24"/>
          <w:szCs w:val="24"/>
        </w:rPr>
        <w:t>venes sobre los peligros. Como en los otros cuentos, en este hay una inserci</w:t>
      </w:r>
      <w:r>
        <w:rPr>
          <w:rFonts w:hAnsi="Times New Roman"/>
          <w:sz w:val="24"/>
          <w:szCs w:val="24"/>
        </w:rPr>
        <w:t>ó</w:t>
      </w:r>
      <w:r>
        <w:rPr>
          <w:rFonts w:ascii="Times New Roman"/>
          <w:sz w:val="24"/>
          <w:szCs w:val="24"/>
        </w:rPr>
        <w:t>n expl</w:t>
      </w:r>
      <w:r>
        <w:rPr>
          <w:rFonts w:hAnsi="Times New Roman"/>
          <w:sz w:val="24"/>
          <w:szCs w:val="24"/>
        </w:rPr>
        <w:t>í</w:t>
      </w:r>
      <w:r>
        <w:rPr>
          <w:rFonts w:ascii="Times New Roman"/>
          <w:sz w:val="24"/>
          <w:szCs w:val="24"/>
        </w:rPr>
        <w:t>cita de la percepci</w:t>
      </w:r>
      <w:r>
        <w:rPr>
          <w:rFonts w:hAnsi="Times New Roman"/>
          <w:sz w:val="24"/>
          <w:szCs w:val="24"/>
        </w:rPr>
        <w:t>ó</w:t>
      </w:r>
      <w:r>
        <w:rPr>
          <w:rFonts w:ascii="Times New Roman"/>
          <w:sz w:val="24"/>
          <w:szCs w:val="24"/>
        </w:rPr>
        <w:t xml:space="preserve">n del escritor en cuanto a la maldad: </w:t>
      </w:r>
      <w:r>
        <w:rPr>
          <w:rFonts w:hAnsi="Times New Roman"/>
          <w:sz w:val="24"/>
          <w:szCs w:val="24"/>
        </w:rPr>
        <w:t>“</w:t>
      </w:r>
      <w:r>
        <w:rPr>
          <w:rFonts w:ascii="Times New Roman"/>
          <w:sz w:val="24"/>
          <w:szCs w:val="24"/>
        </w:rPr>
        <w:t>porque la gente mala, para hacer sus maldades se junta y se olvida de sus pleitos</w:t>
      </w:r>
      <w:r>
        <w:rPr>
          <w:rFonts w:hAnsi="Times New Roman"/>
          <w:sz w:val="24"/>
          <w:szCs w:val="24"/>
        </w:rPr>
        <w:t>”</w:t>
      </w:r>
      <w:r>
        <w:rPr>
          <w:rFonts w:ascii="Times New Roman"/>
          <w:sz w:val="24"/>
          <w:szCs w:val="24"/>
        </w:rPr>
        <w:t>. La frase alecciona al lector, pero tambi</w:t>
      </w:r>
      <w:r>
        <w:rPr>
          <w:rFonts w:hAnsi="Times New Roman"/>
          <w:sz w:val="24"/>
          <w:szCs w:val="24"/>
        </w:rPr>
        <w:t>é</w:t>
      </w:r>
      <w:r>
        <w:rPr>
          <w:rFonts w:ascii="Times New Roman"/>
          <w:sz w:val="24"/>
          <w:szCs w:val="24"/>
        </w:rPr>
        <w:t>n expone el punto de vista de Bacard</w:t>
      </w:r>
      <w:r>
        <w:rPr>
          <w:rFonts w:hAnsi="Times New Roman"/>
          <w:sz w:val="24"/>
          <w:szCs w:val="24"/>
        </w:rPr>
        <w:t>í</w:t>
      </w:r>
      <w:r>
        <w:rPr>
          <w:rFonts w:ascii="Times New Roman"/>
          <w:sz w:val="24"/>
          <w:szCs w:val="24"/>
        </w:rPr>
        <w:t>. Para referirse al gato astuto que con malas intenciones procura visitar el nido, el p</w:t>
      </w:r>
      <w:r>
        <w:rPr>
          <w:rFonts w:hAnsi="Times New Roman"/>
          <w:sz w:val="24"/>
          <w:szCs w:val="24"/>
        </w:rPr>
        <w:t>á</w:t>
      </w:r>
      <w:r>
        <w:rPr>
          <w:rFonts w:ascii="Times New Roman"/>
          <w:sz w:val="24"/>
          <w:szCs w:val="24"/>
        </w:rPr>
        <w:t xml:space="preserve">jaro expresa ante su desconfianza por la falsedad del felino: </w:t>
      </w:r>
      <w:r>
        <w:rPr>
          <w:rFonts w:hAnsi="Times New Roman"/>
          <w:sz w:val="24"/>
          <w:szCs w:val="24"/>
        </w:rPr>
        <w:t>“</w:t>
      </w:r>
      <w:r>
        <w:rPr>
          <w:rFonts w:ascii="Times New Roman"/>
          <w:sz w:val="24"/>
          <w:szCs w:val="24"/>
        </w:rPr>
        <w:t>te conozco, bacalo, aunque vengas disfrazao</w:t>
      </w:r>
      <w:r>
        <w:rPr>
          <w:rFonts w:hAnsi="Times New Roman"/>
          <w:sz w:val="24"/>
          <w:szCs w:val="24"/>
        </w:rPr>
        <w:t>”</w:t>
      </w:r>
      <w:r>
        <w:rPr>
          <w:rFonts w:ascii="Times New Roman"/>
          <w:sz w:val="24"/>
          <w:szCs w:val="24"/>
        </w:rPr>
        <w:t>. Con gracia e ingenio Bacard</w:t>
      </w:r>
      <w:r>
        <w:rPr>
          <w:rFonts w:hAnsi="Times New Roman"/>
          <w:sz w:val="24"/>
          <w:szCs w:val="24"/>
        </w:rPr>
        <w:t>í</w:t>
      </w:r>
      <w:r>
        <w:rPr>
          <w:rFonts w:ascii="Times New Roman"/>
          <w:sz w:val="24"/>
          <w:szCs w:val="24"/>
        </w:rPr>
        <w:t xml:space="preserve"> inserta en el curso de la narraci</w:t>
      </w:r>
      <w:r>
        <w:rPr>
          <w:rFonts w:hAnsi="Times New Roman"/>
          <w:sz w:val="24"/>
          <w:szCs w:val="24"/>
        </w:rPr>
        <w:t>ó</w:t>
      </w:r>
      <w:r>
        <w:rPr>
          <w:rFonts w:ascii="Times New Roman"/>
          <w:sz w:val="24"/>
          <w:szCs w:val="24"/>
        </w:rPr>
        <w:t>n refranes t</w:t>
      </w:r>
      <w:r>
        <w:rPr>
          <w:rFonts w:hAnsi="Times New Roman"/>
          <w:sz w:val="24"/>
          <w:szCs w:val="24"/>
        </w:rPr>
        <w:t>í</w:t>
      </w:r>
      <w:r>
        <w:rPr>
          <w:rFonts w:ascii="Times New Roman"/>
          <w:sz w:val="24"/>
          <w:szCs w:val="24"/>
        </w:rPr>
        <w:t>picos que le permiten al lector no s</w:t>
      </w:r>
      <w:r>
        <w:rPr>
          <w:rFonts w:hAnsi="Times New Roman"/>
          <w:sz w:val="24"/>
          <w:szCs w:val="24"/>
        </w:rPr>
        <w:t>ó</w:t>
      </w:r>
      <w:r>
        <w:rPr>
          <w:rFonts w:ascii="Times New Roman"/>
          <w:sz w:val="24"/>
          <w:szCs w:val="24"/>
        </w:rPr>
        <w:t>lo captar el sentido de la frase ya que lo deduce del contexto, sino que enriquece el aspecto moral de la obra mientras contribuye a fomentar un elemento tan aut</w:t>
      </w:r>
      <w:r>
        <w:rPr>
          <w:rFonts w:hAnsi="Times New Roman"/>
          <w:sz w:val="24"/>
          <w:szCs w:val="24"/>
        </w:rPr>
        <w:t>ó</w:t>
      </w:r>
      <w:r>
        <w:rPr>
          <w:rFonts w:ascii="Times New Roman"/>
          <w:sz w:val="24"/>
          <w:szCs w:val="24"/>
        </w:rPr>
        <w:t>ctono como es el refranero. La exclusi</w:t>
      </w:r>
      <w:r>
        <w:rPr>
          <w:rFonts w:hAnsi="Times New Roman"/>
          <w:sz w:val="24"/>
          <w:szCs w:val="24"/>
        </w:rPr>
        <w:t>ó</w:t>
      </w:r>
      <w:r>
        <w:rPr>
          <w:rFonts w:ascii="Times New Roman"/>
          <w:sz w:val="24"/>
          <w:szCs w:val="24"/>
        </w:rPr>
        <w:t xml:space="preserve">n de la </w:t>
      </w:r>
      <w:r>
        <w:rPr>
          <w:rFonts w:hAnsi="Times New Roman"/>
          <w:sz w:val="24"/>
          <w:szCs w:val="24"/>
        </w:rPr>
        <w:t>“</w:t>
      </w:r>
      <w:r>
        <w:rPr>
          <w:rFonts w:ascii="Times New Roman"/>
          <w:sz w:val="24"/>
          <w:szCs w:val="24"/>
        </w:rPr>
        <w:t>d</w:t>
      </w:r>
      <w:r>
        <w:rPr>
          <w:rFonts w:hAnsi="Times New Roman"/>
          <w:sz w:val="24"/>
          <w:szCs w:val="24"/>
        </w:rPr>
        <w:t>”</w:t>
      </w:r>
      <w:r>
        <w:rPr>
          <w:rFonts w:hAnsi="Times New Roman"/>
          <w:sz w:val="24"/>
          <w:szCs w:val="24"/>
        </w:rPr>
        <w:t xml:space="preserve"> </w:t>
      </w:r>
      <w:r>
        <w:rPr>
          <w:rFonts w:ascii="Times New Roman"/>
          <w:sz w:val="24"/>
          <w:szCs w:val="24"/>
        </w:rPr>
        <w:t>intervoc</w:t>
      </w:r>
      <w:r>
        <w:rPr>
          <w:rFonts w:hAnsi="Times New Roman"/>
          <w:sz w:val="24"/>
          <w:szCs w:val="24"/>
        </w:rPr>
        <w:t>á</w:t>
      </w:r>
      <w:r>
        <w:rPr>
          <w:rFonts w:ascii="Times New Roman"/>
          <w:sz w:val="24"/>
          <w:szCs w:val="24"/>
        </w:rPr>
        <w:t xml:space="preserve">lica en </w:t>
      </w:r>
      <w:r>
        <w:rPr>
          <w:rFonts w:hAnsi="Times New Roman"/>
          <w:sz w:val="24"/>
          <w:szCs w:val="24"/>
        </w:rPr>
        <w:t>‘</w:t>
      </w:r>
      <w:r>
        <w:rPr>
          <w:rFonts w:ascii="Times New Roman"/>
          <w:sz w:val="24"/>
          <w:szCs w:val="24"/>
        </w:rPr>
        <w:t>disfrazao', le otorga a la expresi</w:t>
      </w:r>
      <w:r>
        <w:rPr>
          <w:rFonts w:hAnsi="Times New Roman"/>
          <w:sz w:val="24"/>
          <w:szCs w:val="24"/>
        </w:rPr>
        <w:t>ó</w:t>
      </w:r>
      <w:r>
        <w:rPr>
          <w:rFonts w:ascii="Times New Roman"/>
          <w:sz w:val="24"/>
          <w:szCs w:val="24"/>
        </w:rPr>
        <w:t>n un matiz coloquial, genuino y representativo de los distintos acentos en los que tambi</w:t>
      </w:r>
      <w:r>
        <w:rPr>
          <w:rFonts w:hAnsi="Times New Roman"/>
          <w:sz w:val="24"/>
          <w:szCs w:val="24"/>
        </w:rPr>
        <w:t>é</w:t>
      </w:r>
      <w:r>
        <w:rPr>
          <w:rFonts w:ascii="Times New Roman"/>
          <w:sz w:val="24"/>
          <w:szCs w:val="24"/>
        </w:rPr>
        <w:t>n se distingue el sello nacional.</w:t>
      </w:r>
    </w:p>
    <w:p w14:paraId="53B01E26"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En </w:t>
      </w:r>
      <w:r>
        <w:rPr>
          <w:rFonts w:hAnsi="Times New Roman"/>
          <w:sz w:val="24"/>
          <w:szCs w:val="24"/>
        </w:rPr>
        <w:t>“</w:t>
      </w:r>
      <w:r>
        <w:rPr>
          <w:rFonts w:ascii="Times New Roman"/>
          <w:sz w:val="24"/>
          <w:szCs w:val="24"/>
        </w:rPr>
        <w:t>La ense</w:t>
      </w:r>
      <w:r>
        <w:rPr>
          <w:rFonts w:hAnsi="Times New Roman"/>
          <w:sz w:val="24"/>
          <w:szCs w:val="24"/>
        </w:rPr>
        <w:t>ñ</w:t>
      </w:r>
      <w:r>
        <w:rPr>
          <w:rFonts w:ascii="Times New Roman"/>
          <w:sz w:val="24"/>
          <w:szCs w:val="24"/>
        </w:rPr>
        <w:t>anza de Pap</w:t>
      </w:r>
      <w:r>
        <w:rPr>
          <w:rFonts w:hAnsi="Times New Roman"/>
          <w:sz w:val="24"/>
          <w:szCs w:val="24"/>
        </w:rPr>
        <w:t>á</w:t>
      </w:r>
      <w:r>
        <w:rPr>
          <w:rFonts w:hAnsi="Times New Roman"/>
          <w:sz w:val="24"/>
          <w:szCs w:val="24"/>
        </w:rPr>
        <w:t xml:space="preserve"> </w:t>
      </w:r>
      <w:r>
        <w:rPr>
          <w:rFonts w:ascii="Times New Roman"/>
          <w:sz w:val="24"/>
          <w:szCs w:val="24"/>
        </w:rPr>
        <w:t>Rat</w:t>
      </w:r>
      <w:r>
        <w:rPr>
          <w:rFonts w:hAnsi="Times New Roman"/>
          <w:sz w:val="24"/>
          <w:szCs w:val="24"/>
        </w:rPr>
        <w:t>ó</w:t>
      </w:r>
      <w:r>
        <w:rPr>
          <w:rFonts w:ascii="Times New Roman"/>
          <w:sz w:val="24"/>
          <w:szCs w:val="24"/>
        </w:rPr>
        <w:t>n</w:t>
      </w:r>
      <w:r>
        <w:rPr>
          <w:rFonts w:hAnsi="Times New Roman"/>
          <w:sz w:val="24"/>
          <w:szCs w:val="24"/>
        </w:rPr>
        <w:t>”</w:t>
      </w:r>
      <w:r>
        <w:rPr>
          <w:rFonts w:hAnsi="Times New Roman"/>
          <w:sz w:val="24"/>
          <w:szCs w:val="24"/>
        </w:rPr>
        <w:t xml:space="preserve"> </w:t>
      </w:r>
      <w:r>
        <w:rPr>
          <w:rFonts w:ascii="Times New Roman"/>
          <w:sz w:val="24"/>
          <w:szCs w:val="24"/>
        </w:rPr>
        <w:t>el autor incorpora nuevamente dichos representativos y retoma una figura mayor para que lidere y oriente a los m</w:t>
      </w:r>
      <w:r>
        <w:rPr>
          <w:rFonts w:hAnsi="Times New Roman"/>
          <w:sz w:val="24"/>
          <w:szCs w:val="24"/>
        </w:rPr>
        <w:t>á</w:t>
      </w:r>
      <w:r>
        <w:rPr>
          <w:rFonts w:ascii="Times New Roman"/>
          <w:sz w:val="24"/>
          <w:szCs w:val="24"/>
        </w:rPr>
        <w:t>s j</w:t>
      </w:r>
      <w:r>
        <w:rPr>
          <w:rFonts w:hAnsi="Times New Roman"/>
          <w:sz w:val="24"/>
          <w:szCs w:val="24"/>
        </w:rPr>
        <w:t>ó</w:t>
      </w:r>
      <w:r>
        <w:rPr>
          <w:rFonts w:ascii="Times New Roman"/>
          <w:sz w:val="24"/>
          <w:szCs w:val="24"/>
        </w:rPr>
        <w:t>venes. El rat</w:t>
      </w:r>
      <w:r>
        <w:rPr>
          <w:rFonts w:hAnsi="Times New Roman"/>
          <w:sz w:val="24"/>
          <w:szCs w:val="24"/>
        </w:rPr>
        <w:t>ó</w:t>
      </w:r>
      <w:r>
        <w:rPr>
          <w:rFonts w:ascii="Times New Roman"/>
          <w:sz w:val="24"/>
          <w:szCs w:val="24"/>
        </w:rPr>
        <w:t>n muy viejo, an</w:t>
      </w:r>
      <w:r>
        <w:rPr>
          <w:rFonts w:hAnsi="Times New Roman"/>
          <w:sz w:val="24"/>
          <w:szCs w:val="24"/>
        </w:rPr>
        <w:t>á</w:t>
      </w:r>
      <w:r>
        <w:rPr>
          <w:rFonts w:ascii="Times New Roman"/>
          <w:sz w:val="24"/>
          <w:szCs w:val="24"/>
        </w:rPr>
        <w:t>logo del adulto cuya funci</w:t>
      </w:r>
      <w:r>
        <w:rPr>
          <w:rFonts w:hAnsi="Times New Roman"/>
          <w:sz w:val="24"/>
          <w:szCs w:val="24"/>
        </w:rPr>
        <w:t>ó</w:t>
      </w:r>
      <w:r>
        <w:rPr>
          <w:rFonts w:ascii="Times New Roman"/>
          <w:sz w:val="24"/>
          <w:szCs w:val="24"/>
        </w:rPr>
        <w:t>n es guiar la formaci</w:t>
      </w:r>
      <w:r>
        <w:rPr>
          <w:rFonts w:hAnsi="Times New Roman"/>
          <w:sz w:val="24"/>
          <w:szCs w:val="24"/>
        </w:rPr>
        <w:t>ó</w:t>
      </w:r>
      <w:r>
        <w:rPr>
          <w:rFonts w:ascii="Times New Roman"/>
          <w:sz w:val="24"/>
          <w:szCs w:val="24"/>
        </w:rPr>
        <w:t>n c</w:t>
      </w:r>
      <w:r>
        <w:rPr>
          <w:rFonts w:hAnsi="Times New Roman"/>
          <w:sz w:val="24"/>
          <w:szCs w:val="24"/>
        </w:rPr>
        <w:t>í</w:t>
      </w:r>
      <w:r>
        <w:rPr>
          <w:rFonts w:ascii="Times New Roman"/>
          <w:sz w:val="24"/>
          <w:szCs w:val="24"/>
        </w:rPr>
        <w:t>vica, moral e intelectual del ni</w:t>
      </w:r>
      <w:r>
        <w:rPr>
          <w:rFonts w:hAnsi="Times New Roman"/>
          <w:sz w:val="24"/>
          <w:szCs w:val="24"/>
        </w:rPr>
        <w:t>ñ</w:t>
      </w:r>
      <w:r>
        <w:rPr>
          <w:rFonts w:ascii="Times New Roman"/>
          <w:sz w:val="24"/>
          <w:szCs w:val="24"/>
        </w:rPr>
        <w:t>o, debe ense</w:t>
      </w:r>
      <w:r>
        <w:rPr>
          <w:rFonts w:hAnsi="Times New Roman"/>
          <w:sz w:val="24"/>
          <w:szCs w:val="24"/>
        </w:rPr>
        <w:t>ñ</w:t>
      </w:r>
      <w:r>
        <w:rPr>
          <w:rFonts w:ascii="Times New Roman"/>
          <w:sz w:val="24"/>
          <w:szCs w:val="24"/>
        </w:rPr>
        <w:t>ar con su ejemplo. Una de las ense</w:t>
      </w:r>
      <w:r>
        <w:rPr>
          <w:rFonts w:hAnsi="Times New Roman"/>
          <w:sz w:val="24"/>
          <w:szCs w:val="24"/>
        </w:rPr>
        <w:t>ñ</w:t>
      </w:r>
      <w:r>
        <w:rPr>
          <w:rFonts w:ascii="Times New Roman"/>
          <w:sz w:val="24"/>
          <w:szCs w:val="24"/>
        </w:rPr>
        <w:t>anzas del relato es presentada al lector cuando la etapa de abundancia en la que los ratones viv</w:t>
      </w:r>
      <w:r>
        <w:rPr>
          <w:rFonts w:hAnsi="Times New Roman"/>
          <w:sz w:val="24"/>
          <w:szCs w:val="24"/>
        </w:rPr>
        <w:t>í</w:t>
      </w:r>
      <w:r>
        <w:rPr>
          <w:rFonts w:ascii="Times New Roman"/>
          <w:sz w:val="24"/>
          <w:szCs w:val="24"/>
        </w:rPr>
        <w:t>an en el antiguo y deshabitado caser</w:t>
      </w:r>
      <w:r>
        <w:rPr>
          <w:rFonts w:hAnsi="Times New Roman"/>
          <w:sz w:val="24"/>
          <w:szCs w:val="24"/>
        </w:rPr>
        <w:t>ó</w:t>
      </w:r>
      <w:r>
        <w:rPr>
          <w:rFonts w:ascii="Times New Roman"/>
          <w:sz w:val="24"/>
          <w:szCs w:val="24"/>
        </w:rPr>
        <w:t xml:space="preserve">n llega a su fin: </w:t>
      </w:r>
      <w:r>
        <w:rPr>
          <w:rFonts w:hAnsi="Times New Roman"/>
          <w:sz w:val="24"/>
          <w:szCs w:val="24"/>
        </w:rPr>
        <w:t>“</w:t>
      </w:r>
      <w:r>
        <w:rPr>
          <w:rFonts w:ascii="Times New Roman"/>
          <w:sz w:val="24"/>
          <w:szCs w:val="24"/>
        </w:rPr>
        <w:t>el para</w:t>
      </w:r>
      <w:r>
        <w:rPr>
          <w:rFonts w:hAnsi="Times New Roman"/>
          <w:sz w:val="24"/>
          <w:szCs w:val="24"/>
        </w:rPr>
        <w:t>í</w:t>
      </w:r>
      <w:r>
        <w:rPr>
          <w:rFonts w:ascii="Times New Roman"/>
          <w:sz w:val="24"/>
          <w:szCs w:val="24"/>
        </w:rPr>
        <w:t xml:space="preserve">so ratonil se vino abajo, dejando apresados entre las ruinas a unos cuantos ratones que, aunque un poco tarde, aprendieron </w:t>
      </w:r>
      <w:r>
        <w:rPr>
          <w:rFonts w:ascii="Times New Roman"/>
          <w:sz w:val="24"/>
          <w:szCs w:val="24"/>
        </w:rPr>
        <w:lastRenderedPageBreak/>
        <w:t>que ser ambicioso, es malo; porque como la ambici</w:t>
      </w:r>
      <w:r>
        <w:rPr>
          <w:rFonts w:hAnsi="Times New Roman"/>
          <w:sz w:val="24"/>
          <w:szCs w:val="24"/>
        </w:rPr>
        <w:t>ó</w:t>
      </w:r>
      <w:r>
        <w:rPr>
          <w:rFonts w:ascii="Times New Roman"/>
          <w:sz w:val="24"/>
          <w:szCs w:val="24"/>
        </w:rPr>
        <w:t>n, como la avaricia, rompe el saco, haciendo que la gente pierda g</w:t>
      </w:r>
      <w:r>
        <w:rPr>
          <w:rFonts w:hAnsi="Times New Roman"/>
          <w:sz w:val="24"/>
          <w:szCs w:val="24"/>
        </w:rPr>
        <w:t>ü</w:t>
      </w:r>
      <w:r>
        <w:rPr>
          <w:rFonts w:ascii="Times New Roman"/>
          <w:sz w:val="24"/>
          <w:szCs w:val="24"/>
        </w:rPr>
        <w:t>iro, calabaza y miel; es decir, todo</w:t>
      </w:r>
      <w:r>
        <w:rPr>
          <w:rFonts w:hAnsi="Times New Roman"/>
          <w:sz w:val="24"/>
          <w:szCs w:val="24"/>
        </w:rPr>
        <w:t>”</w:t>
      </w:r>
      <w:r>
        <w:rPr>
          <w:rFonts w:hAnsi="Times New Roman"/>
          <w:sz w:val="24"/>
          <w:szCs w:val="24"/>
        </w:rPr>
        <w:t xml:space="preserve"> </w:t>
      </w:r>
      <w:r>
        <w:rPr>
          <w:rFonts w:ascii="Times New Roman"/>
          <w:sz w:val="24"/>
          <w:szCs w:val="24"/>
        </w:rPr>
        <w:t>(64). Quedan fusionadas as</w:t>
      </w:r>
      <w:r>
        <w:rPr>
          <w:rFonts w:hAnsi="Times New Roman"/>
          <w:sz w:val="24"/>
          <w:szCs w:val="24"/>
        </w:rPr>
        <w:t>í</w:t>
      </w:r>
      <w:r>
        <w:rPr>
          <w:rFonts w:ascii="Times New Roman"/>
          <w:sz w:val="24"/>
          <w:szCs w:val="24"/>
        </w:rPr>
        <w:t>, en la estructura narrativa, lecci</w:t>
      </w:r>
      <w:r>
        <w:rPr>
          <w:rFonts w:hAnsi="Times New Roman"/>
          <w:sz w:val="24"/>
          <w:szCs w:val="24"/>
        </w:rPr>
        <w:t>ó</w:t>
      </w:r>
      <w:r>
        <w:rPr>
          <w:rFonts w:ascii="Times New Roman"/>
          <w:sz w:val="24"/>
          <w:szCs w:val="24"/>
        </w:rPr>
        <w:t>n y expresi</w:t>
      </w:r>
      <w:r>
        <w:rPr>
          <w:rFonts w:hAnsi="Times New Roman"/>
          <w:sz w:val="24"/>
          <w:szCs w:val="24"/>
        </w:rPr>
        <w:t>ó</w:t>
      </w:r>
      <w:r>
        <w:rPr>
          <w:rFonts w:ascii="Times New Roman"/>
          <w:sz w:val="24"/>
          <w:szCs w:val="24"/>
        </w:rPr>
        <w:t>n. Adem</w:t>
      </w:r>
      <w:r>
        <w:rPr>
          <w:rFonts w:hAnsi="Times New Roman"/>
          <w:sz w:val="24"/>
          <w:szCs w:val="24"/>
        </w:rPr>
        <w:t>á</w:t>
      </w:r>
      <w:r>
        <w:rPr>
          <w:rFonts w:ascii="Times New Roman"/>
          <w:sz w:val="24"/>
          <w:szCs w:val="24"/>
        </w:rPr>
        <w:t>s de alertar sobre las consecuencias de la avaricia desmedida, en este cuento se abordan temas como el sacrificio por la patria y por el bienestar del pueblo, as</w:t>
      </w:r>
      <w:r>
        <w:rPr>
          <w:rFonts w:hAnsi="Times New Roman"/>
          <w:sz w:val="24"/>
          <w:szCs w:val="24"/>
        </w:rPr>
        <w:t>í</w:t>
      </w:r>
      <w:r>
        <w:rPr>
          <w:rFonts w:hAnsi="Times New Roman"/>
          <w:sz w:val="24"/>
          <w:szCs w:val="24"/>
        </w:rPr>
        <w:t xml:space="preserve"> </w:t>
      </w:r>
      <w:r>
        <w:rPr>
          <w:rFonts w:ascii="Times New Roman"/>
          <w:sz w:val="24"/>
          <w:szCs w:val="24"/>
        </w:rPr>
        <w:t>como las pautas a seguir para gobernar de manera justa. Si bien al rat</w:t>
      </w:r>
      <w:r>
        <w:rPr>
          <w:rFonts w:hAnsi="Times New Roman"/>
          <w:sz w:val="24"/>
          <w:szCs w:val="24"/>
        </w:rPr>
        <w:t>ó</w:t>
      </w:r>
      <w:r>
        <w:rPr>
          <w:rFonts w:ascii="Times New Roman"/>
          <w:sz w:val="24"/>
          <w:szCs w:val="24"/>
        </w:rPr>
        <w:t>n patriarca le corresponde ser quien se sacrifique por sus conciudadanos y que con su acci</w:t>
      </w:r>
      <w:r>
        <w:rPr>
          <w:rFonts w:hAnsi="Times New Roman"/>
          <w:sz w:val="24"/>
          <w:szCs w:val="24"/>
        </w:rPr>
        <w:t>ó</w:t>
      </w:r>
      <w:r>
        <w:rPr>
          <w:rFonts w:ascii="Times New Roman"/>
          <w:sz w:val="24"/>
          <w:szCs w:val="24"/>
        </w:rPr>
        <w:t xml:space="preserve">n el ejemplo, el personaje de la </w:t>
      </w:r>
      <w:r>
        <w:rPr>
          <w:rFonts w:hAnsi="Times New Roman"/>
          <w:sz w:val="24"/>
          <w:szCs w:val="24"/>
        </w:rPr>
        <w:t>“</w:t>
      </w:r>
      <w:r>
        <w:rPr>
          <w:rFonts w:ascii="Times New Roman"/>
          <w:sz w:val="24"/>
          <w:szCs w:val="24"/>
        </w:rPr>
        <w:t>guayabita</w:t>
      </w:r>
      <w:r>
        <w:rPr>
          <w:rFonts w:hAnsi="Times New Roman"/>
          <w:sz w:val="24"/>
          <w:szCs w:val="24"/>
        </w:rPr>
        <w:t>”</w:t>
      </w:r>
      <w:r>
        <w:rPr>
          <w:rFonts w:hAnsi="Times New Roman"/>
          <w:sz w:val="24"/>
          <w:szCs w:val="24"/>
        </w:rPr>
        <w:t xml:space="preserve">  </w:t>
      </w:r>
      <w:r>
        <w:rPr>
          <w:rFonts w:ascii="Times New Roman"/>
          <w:sz w:val="24"/>
          <w:szCs w:val="24"/>
        </w:rPr>
        <w:t>representa de la generaci</w:t>
      </w:r>
      <w:r>
        <w:rPr>
          <w:rFonts w:hAnsi="Times New Roman"/>
          <w:sz w:val="24"/>
          <w:szCs w:val="24"/>
        </w:rPr>
        <w:t>ó</w:t>
      </w:r>
      <w:r>
        <w:rPr>
          <w:rFonts w:ascii="Times New Roman"/>
          <w:sz w:val="24"/>
          <w:szCs w:val="24"/>
        </w:rPr>
        <w:t>n m</w:t>
      </w:r>
      <w:r>
        <w:rPr>
          <w:rFonts w:hAnsi="Times New Roman"/>
          <w:sz w:val="24"/>
          <w:szCs w:val="24"/>
        </w:rPr>
        <w:t>á</w:t>
      </w:r>
      <w:r>
        <w:rPr>
          <w:rFonts w:ascii="Times New Roman"/>
          <w:sz w:val="24"/>
          <w:szCs w:val="24"/>
        </w:rPr>
        <w:t>s joven.  La patria y los hermanos instan a la guayabita a buscar una alternativa. La intrepidez y determinaci</w:t>
      </w:r>
      <w:r>
        <w:rPr>
          <w:rFonts w:hAnsi="Times New Roman"/>
          <w:sz w:val="24"/>
          <w:szCs w:val="24"/>
        </w:rPr>
        <w:t>ó</w:t>
      </w:r>
      <w:r>
        <w:rPr>
          <w:rFonts w:ascii="Times New Roman"/>
          <w:sz w:val="24"/>
          <w:szCs w:val="24"/>
        </w:rPr>
        <w:t>n de la representante de la m</w:t>
      </w:r>
      <w:r>
        <w:rPr>
          <w:rFonts w:hAnsi="Times New Roman"/>
          <w:sz w:val="24"/>
          <w:szCs w:val="24"/>
        </w:rPr>
        <w:t>á</w:t>
      </w:r>
      <w:r>
        <w:rPr>
          <w:rFonts w:ascii="Times New Roman"/>
          <w:sz w:val="24"/>
          <w:szCs w:val="24"/>
        </w:rPr>
        <w:t>s joven contrasta con la sabidur</w:t>
      </w:r>
      <w:r>
        <w:rPr>
          <w:rFonts w:hAnsi="Times New Roman"/>
          <w:sz w:val="24"/>
          <w:szCs w:val="24"/>
        </w:rPr>
        <w:t>í</w:t>
      </w:r>
      <w:r>
        <w:rPr>
          <w:rFonts w:ascii="Times New Roman"/>
          <w:sz w:val="24"/>
          <w:szCs w:val="24"/>
        </w:rPr>
        <w:t>a del rat</w:t>
      </w:r>
      <w:r>
        <w:rPr>
          <w:rFonts w:hAnsi="Times New Roman"/>
          <w:sz w:val="24"/>
          <w:szCs w:val="24"/>
        </w:rPr>
        <w:t>ó</w:t>
      </w:r>
      <w:r>
        <w:rPr>
          <w:rFonts w:ascii="Times New Roman"/>
          <w:sz w:val="24"/>
          <w:szCs w:val="24"/>
        </w:rPr>
        <w:t xml:space="preserve">n anciano, </w:t>
      </w:r>
      <w:r>
        <w:rPr>
          <w:rFonts w:hAnsi="Times New Roman"/>
          <w:sz w:val="24"/>
          <w:szCs w:val="24"/>
        </w:rPr>
        <w:t>“</w:t>
      </w:r>
      <w:r>
        <w:rPr>
          <w:rFonts w:ascii="Times New Roman"/>
          <w:sz w:val="24"/>
          <w:szCs w:val="24"/>
        </w:rPr>
        <w:t>capaz de dirigir a un pueblo hacia los ideales de justicia que deben guiarlo</w:t>
      </w:r>
      <w:r>
        <w:rPr>
          <w:rFonts w:hAnsi="Times New Roman"/>
          <w:sz w:val="24"/>
          <w:szCs w:val="24"/>
        </w:rPr>
        <w:t>”</w:t>
      </w:r>
      <w:r>
        <w:rPr>
          <w:rFonts w:hAnsi="Times New Roman"/>
          <w:sz w:val="24"/>
          <w:szCs w:val="24"/>
        </w:rPr>
        <w:t xml:space="preserve"> </w:t>
      </w:r>
      <w:r>
        <w:rPr>
          <w:rFonts w:ascii="Times New Roman"/>
          <w:sz w:val="24"/>
          <w:szCs w:val="24"/>
        </w:rPr>
        <w:t>(71). La juventud y la adultez representan las caras de dos generaciones que comparten la disposici</w:t>
      </w:r>
      <w:r>
        <w:rPr>
          <w:rFonts w:hAnsi="Times New Roman"/>
          <w:sz w:val="24"/>
          <w:szCs w:val="24"/>
        </w:rPr>
        <w:t>ó</w:t>
      </w:r>
      <w:r>
        <w:rPr>
          <w:rFonts w:ascii="Times New Roman"/>
          <w:sz w:val="24"/>
          <w:szCs w:val="24"/>
        </w:rPr>
        <w:t xml:space="preserve">n </w:t>
      </w:r>
      <w:r>
        <w:rPr>
          <w:rFonts w:hAnsi="Times New Roman"/>
          <w:sz w:val="24"/>
          <w:szCs w:val="24"/>
        </w:rPr>
        <w:t>“</w:t>
      </w:r>
      <w:r>
        <w:rPr>
          <w:rFonts w:ascii="Times New Roman"/>
          <w:sz w:val="24"/>
          <w:szCs w:val="24"/>
        </w:rPr>
        <w:t>al sacrificio por su patria</w:t>
      </w:r>
      <w:r>
        <w:rPr>
          <w:rFonts w:hAnsi="Times New Roman"/>
          <w:sz w:val="24"/>
          <w:szCs w:val="24"/>
        </w:rPr>
        <w:t>”</w:t>
      </w:r>
      <w:r>
        <w:rPr>
          <w:rFonts w:hAnsi="Times New Roman"/>
          <w:sz w:val="24"/>
          <w:szCs w:val="24"/>
        </w:rPr>
        <w:t xml:space="preserve"> </w:t>
      </w:r>
      <w:r>
        <w:rPr>
          <w:rFonts w:ascii="Times New Roman"/>
          <w:sz w:val="24"/>
          <w:szCs w:val="24"/>
        </w:rPr>
        <w:t>(73) y que el escritor usa como met</w:t>
      </w:r>
      <w:r>
        <w:rPr>
          <w:rFonts w:hAnsi="Times New Roman"/>
          <w:sz w:val="24"/>
          <w:szCs w:val="24"/>
        </w:rPr>
        <w:t>á</w:t>
      </w:r>
      <w:r>
        <w:rPr>
          <w:rFonts w:ascii="Times New Roman"/>
          <w:sz w:val="24"/>
          <w:szCs w:val="24"/>
        </w:rPr>
        <w:t>foras del lector en formaci</w:t>
      </w:r>
      <w:r>
        <w:rPr>
          <w:rFonts w:hAnsi="Times New Roman"/>
          <w:sz w:val="24"/>
          <w:szCs w:val="24"/>
        </w:rPr>
        <w:t>ó</w:t>
      </w:r>
      <w:r>
        <w:rPr>
          <w:rFonts w:ascii="Times New Roman"/>
          <w:sz w:val="24"/>
          <w:szCs w:val="24"/>
        </w:rPr>
        <w:t>n a quien se le deben dar las herramientas para que luche por el bienestar de sus conciudadanos y de su naci</w:t>
      </w:r>
      <w:r>
        <w:rPr>
          <w:rFonts w:hAnsi="Times New Roman"/>
          <w:sz w:val="24"/>
          <w:szCs w:val="24"/>
        </w:rPr>
        <w:t>ó</w:t>
      </w:r>
      <w:r>
        <w:rPr>
          <w:rFonts w:ascii="Times New Roman"/>
          <w:sz w:val="24"/>
          <w:szCs w:val="24"/>
        </w:rPr>
        <w:t>n y del lector adulto que tiene la responsabilidad de servir de gu</w:t>
      </w:r>
      <w:r>
        <w:rPr>
          <w:rFonts w:hAnsi="Times New Roman"/>
          <w:sz w:val="24"/>
          <w:szCs w:val="24"/>
        </w:rPr>
        <w:t>í</w:t>
      </w:r>
      <w:r>
        <w:rPr>
          <w:rFonts w:ascii="Times New Roman"/>
          <w:sz w:val="24"/>
          <w:szCs w:val="24"/>
        </w:rPr>
        <w:t>a y ejemplo al lector ni</w:t>
      </w:r>
      <w:r>
        <w:rPr>
          <w:rFonts w:hAnsi="Times New Roman"/>
          <w:sz w:val="24"/>
          <w:szCs w:val="24"/>
        </w:rPr>
        <w:t>ñ</w:t>
      </w:r>
      <w:r>
        <w:rPr>
          <w:rFonts w:ascii="Times New Roman"/>
          <w:sz w:val="24"/>
          <w:szCs w:val="24"/>
        </w:rPr>
        <w:t>o. En ambos casos, la reafirmaci</w:t>
      </w:r>
      <w:r>
        <w:rPr>
          <w:rFonts w:hAnsi="Times New Roman"/>
          <w:sz w:val="24"/>
          <w:szCs w:val="24"/>
        </w:rPr>
        <w:t>ó</w:t>
      </w:r>
      <w:r>
        <w:rPr>
          <w:rFonts w:ascii="Times New Roman"/>
          <w:sz w:val="24"/>
          <w:szCs w:val="24"/>
        </w:rPr>
        <w:t>n de la identidad cultural es fundamental para la consolidaci</w:t>
      </w:r>
      <w:r>
        <w:rPr>
          <w:rFonts w:hAnsi="Times New Roman"/>
          <w:sz w:val="24"/>
          <w:szCs w:val="24"/>
        </w:rPr>
        <w:t>ó</w:t>
      </w:r>
      <w:r>
        <w:rPr>
          <w:rFonts w:ascii="Times New Roman"/>
          <w:sz w:val="24"/>
          <w:szCs w:val="24"/>
        </w:rPr>
        <w:t>n de la naci</w:t>
      </w:r>
      <w:r>
        <w:rPr>
          <w:rFonts w:hAnsi="Times New Roman"/>
          <w:sz w:val="24"/>
          <w:szCs w:val="24"/>
        </w:rPr>
        <w:t>ó</w:t>
      </w:r>
      <w:r>
        <w:rPr>
          <w:rFonts w:ascii="Times New Roman"/>
          <w:sz w:val="24"/>
          <w:szCs w:val="24"/>
        </w:rPr>
        <w:t>n.</w:t>
      </w:r>
    </w:p>
    <w:p w14:paraId="268188E0"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Quiz</w:t>
      </w:r>
      <w:r>
        <w:rPr>
          <w:rFonts w:hAnsi="Times New Roman"/>
          <w:sz w:val="24"/>
          <w:szCs w:val="24"/>
        </w:rPr>
        <w:t>á</w:t>
      </w:r>
      <w:r>
        <w:rPr>
          <w:rFonts w:ascii="Times New Roman"/>
          <w:sz w:val="24"/>
          <w:szCs w:val="24"/>
        </w:rPr>
        <w:t>s el cuento m</w:t>
      </w:r>
      <w:r>
        <w:rPr>
          <w:rFonts w:hAnsi="Times New Roman"/>
          <w:sz w:val="24"/>
          <w:szCs w:val="24"/>
        </w:rPr>
        <w:t>á</w:t>
      </w:r>
      <w:r>
        <w:rPr>
          <w:rFonts w:ascii="Times New Roman"/>
          <w:sz w:val="24"/>
          <w:szCs w:val="24"/>
        </w:rPr>
        <w:t>s aleg</w:t>
      </w:r>
      <w:r>
        <w:rPr>
          <w:rFonts w:hAnsi="Times New Roman"/>
          <w:sz w:val="24"/>
          <w:szCs w:val="24"/>
        </w:rPr>
        <w:t>ó</w:t>
      </w:r>
      <w:r>
        <w:rPr>
          <w:rFonts w:ascii="Times New Roman"/>
          <w:sz w:val="24"/>
          <w:szCs w:val="24"/>
        </w:rPr>
        <w:t>rico de la obra de Bacard</w:t>
      </w:r>
      <w:r>
        <w:rPr>
          <w:rFonts w:hAnsi="Times New Roman"/>
          <w:sz w:val="24"/>
          <w:szCs w:val="24"/>
        </w:rPr>
        <w:t>í</w:t>
      </w:r>
      <w:r>
        <w:rPr>
          <w:rFonts w:hAnsi="Times New Roman"/>
          <w:sz w:val="24"/>
          <w:szCs w:val="24"/>
        </w:rPr>
        <w:t xml:space="preserve"> </w:t>
      </w:r>
      <w:r>
        <w:rPr>
          <w:rFonts w:ascii="Times New Roman"/>
          <w:sz w:val="24"/>
          <w:szCs w:val="24"/>
        </w:rPr>
        <w:t xml:space="preserve">sea </w:t>
      </w:r>
      <w:r>
        <w:rPr>
          <w:rFonts w:hAnsi="Times New Roman"/>
          <w:sz w:val="24"/>
          <w:szCs w:val="24"/>
        </w:rPr>
        <w:t>“</w:t>
      </w:r>
      <w:r>
        <w:rPr>
          <w:rFonts w:ascii="Times New Roman"/>
          <w:sz w:val="24"/>
          <w:szCs w:val="24"/>
        </w:rPr>
        <w:t>Liborio, la jut</w:t>
      </w:r>
      <w:r>
        <w:rPr>
          <w:rFonts w:hAnsi="Times New Roman"/>
          <w:sz w:val="24"/>
          <w:szCs w:val="24"/>
        </w:rPr>
        <w:t>í</w:t>
      </w:r>
      <w:r>
        <w:rPr>
          <w:rFonts w:ascii="Times New Roman"/>
          <w:sz w:val="24"/>
          <w:szCs w:val="24"/>
        </w:rPr>
        <w:t>a y el maj</w:t>
      </w:r>
      <w:r>
        <w:rPr>
          <w:rFonts w:hAnsi="Times New Roman"/>
          <w:sz w:val="24"/>
          <w:szCs w:val="24"/>
        </w:rPr>
        <w:t>á”</w:t>
      </w:r>
      <w:r>
        <w:rPr>
          <w:rFonts w:ascii="Times New Roman"/>
          <w:sz w:val="24"/>
          <w:szCs w:val="24"/>
        </w:rPr>
        <w:t>. El propio t</w:t>
      </w:r>
      <w:r>
        <w:rPr>
          <w:rFonts w:hAnsi="Times New Roman"/>
          <w:sz w:val="24"/>
          <w:szCs w:val="24"/>
        </w:rPr>
        <w:t>í</w:t>
      </w:r>
      <w:r>
        <w:rPr>
          <w:rFonts w:ascii="Times New Roman"/>
          <w:sz w:val="24"/>
          <w:szCs w:val="24"/>
        </w:rPr>
        <w:t>tulo se perfila como s</w:t>
      </w:r>
      <w:r>
        <w:rPr>
          <w:rFonts w:hAnsi="Times New Roman"/>
          <w:sz w:val="24"/>
          <w:szCs w:val="24"/>
        </w:rPr>
        <w:t>í</w:t>
      </w:r>
      <w:r>
        <w:rPr>
          <w:rFonts w:ascii="Times New Roman"/>
          <w:sz w:val="24"/>
          <w:szCs w:val="24"/>
        </w:rPr>
        <w:t>mbolo de la fauna y el campo cubanos, cuya figura protag</w:t>
      </w:r>
      <w:r>
        <w:rPr>
          <w:rFonts w:hAnsi="Times New Roman"/>
          <w:sz w:val="24"/>
          <w:szCs w:val="24"/>
        </w:rPr>
        <w:t>ó</w:t>
      </w:r>
      <w:r>
        <w:rPr>
          <w:rFonts w:ascii="Times New Roman"/>
          <w:sz w:val="24"/>
          <w:szCs w:val="24"/>
        </w:rPr>
        <w:t>nica es el guajiro. Durante las primeras d</w:t>
      </w:r>
      <w:r>
        <w:rPr>
          <w:rFonts w:hAnsi="Times New Roman"/>
          <w:sz w:val="24"/>
          <w:szCs w:val="24"/>
        </w:rPr>
        <w:t>é</w:t>
      </w:r>
      <w:r>
        <w:rPr>
          <w:rFonts w:ascii="Times New Roman"/>
          <w:sz w:val="24"/>
          <w:szCs w:val="24"/>
        </w:rPr>
        <w:t>cadas del siglo XX, el personaje de Liborio fue, para la cultura popular cubana, s</w:t>
      </w:r>
      <w:r>
        <w:rPr>
          <w:rFonts w:hAnsi="Times New Roman"/>
          <w:sz w:val="24"/>
          <w:szCs w:val="24"/>
        </w:rPr>
        <w:t>í</w:t>
      </w:r>
      <w:r>
        <w:rPr>
          <w:rFonts w:ascii="Times New Roman"/>
          <w:sz w:val="24"/>
          <w:szCs w:val="24"/>
        </w:rPr>
        <w:t>mbolo del pueblo, y en particular del campesino. Creado por el caricaturista Ricardo de la Torriente, Liborio apareci</w:t>
      </w:r>
      <w:r>
        <w:rPr>
          <w:rFonts w:hAnsi="Times New Roman"/>
          <w:sz w:val="24"/>
          <w:szCs w:val="24"/>
        </w:rPr>
        <w:t>ó</w:t>
      </w:r>
      <w:r>
        <w:rPr>
          <w:rFonts w:hAnsi="Times New Roman"/>
          <w:sz w:val="24"/>
          <w:szCs w:val="24"/>
        </w:rPr>
        <w:t xml:space="preserve"> </w:t>
      </w:r>
      <w:r>
        <w:rPr>
          <w:rFonts w:ascii="Times New Roman"/>
          <w:sz w:val="24"/>
          <w:szCs w:val="24"/>
        </w:rPr>
        <w:t>por primera vez en 1900, en el peri</w:t>
      </w:r>
      <w:r>
        <w:rPr>
          <w:rFonts w:hAnsi="Times New Roman"/>
          <w:sz w:val="24"/>
          <w:szCs w:val="24"/>
        </w:rPr>
        <w:t>ó</w:t>
      </w:r>
      <w:r>
        <w:rPr>
          <w:rFonts w:ascii="Times New Roman"/>
          <w:sz w:val="24"/>
          <w:szCs w:val="24"/>
        </w:rPr>
        <w:t xml:space="preserve">dico </w:t>
      </w:r>
      <w:r>
        <w:rPr>
          <w:rFonts w:ascii="Times New Roman"/>
          <w:i/>
          <w:iCs/>
          <w:sz w:val="24"/>
          <w:szCs w:val="24"/>
        </w:rPr>
        <w:t>La Discusi</w:t>
      </w:r>
      <w:r>
        <w:rPr>
          <w:rFonts w:hAnsi="Times New Roman"/>
          <w:i/>
          <w:iCs/>
          <w:sz w:val="24"/>
          <w:szCs w:val="24"/>
        </w:rPr>
        <w:t>ó</w:t>
      </w:r>
      <w:r>
        <w:rPr>
          <w:rFonts w:ascii="Times New Roman"/>
          <w:i/>
          <w:iCs/>
          <w:sz w:val="24"/>
          <w:szCs w:val="24"/>
        </w:rPr>
        <w:t>n</w:t>
      </w:r>
      <w:r>
        <w:rPr>
          <w:rFonts w:ascii="Times New Roman"/>
          <w:sz w:val="24"/>
          <w:szCs w:val="24"/>
        </w:rPr>
        <w:t xml:space="preserve">. La indumentaria que distingue a </w:t>
      </w:r>
      <w:r>
        <w:rPr>
          <w:rFonts w:ascii="Times New Roman"/>
          <w:sz w:val="24"/>
          <w:szCs w:val="24"/>
        </w:rPr>
        <w:lastRenderedPageBreak/>
        <w:t>Liborio es simb</w:t>
      </w:r>
      <w:r>
        <w:rPr>
          <w:rFonts w:hAnsi="Times New Roman"/>
          <w:sz w:val="24"/>
          <w:szCs w:val="24"/>
        </w:rPr>
        <w:t>ó</w:t>
      </w:r>
      <w:r>
        <w:rPr>
          <w:rFonts w:ascii="Times New Roman"/>
          <w:sz w:val="24"/>
          <w:szCs w:val="24"/>
        </w:rPr>
        <w:t>lica del campesino cubano: sombrero de yarey, guayabera blanca de hilo, pa</w:t>
      </w:r>
      <w:r>
        <w:rPr>
          <w:rFonts w:hAnsi="Times New Roman"/>
          <w:sz w:val="24"/>
          <w:szCs w:val="24"/>
        </w:rPr>
        <w:t>ñ</w:t>
      </w:r>
      <w:r>
        <w:rPr>
          <w:rFonts w:ascii="Times New Roman"/>
          <w:sz w:val="24"/>
          <w:szCs w:val="24"/>
        </w:rPr>
        <w:t>uelo rojo al cuello y machete al cinto. Por d</w:t>
      </w:r>
      <w:r>
        <w:rPr>
          <w:rFonts w:hAnsi="Times New Roman"/>
          <w:sz w:val="24"/>
          <w:szCs w:val="24"/>
        </w:rPr>
        <w:t>é</w:t>
      </w:r>
      <w:r>
        <w:rPr>
          <w:rFonts w:ascii="Times New Roman"/>
          <w:sz w:val="24"/>
          <w:szCs w:val="24"/>
        </w:rPr>
        <w:t>cadas, Liborio fue el veh</w:t>
      </w:r>
      <w:r>
        <w:rPr>
          <w:rFonts w:hAnsi="Times New Roman"/>
          <w:sz w:val="24"/>
          <w:szCs w:val="24"/>
        </w:rPr>
        <w:t>í</w:t>
      </w:r>
      <w:r>
        <w:rPr>
          <w:rFonts w:ascii="Times New Roman"/>
          <w:sz w:val="24"/>
          <w:szCs w:val="24"/>
        </w:rPr>
        <w:t>culo mediante el cual la broma sat</w:t>
      </w:r>
      <w:r>
        <w:rPr>
          <w:rFonts w:hAnsi="Times New Roman"/>
          <w:sz w:val="24"/>
          <w:szCs w:val="24"/>
        </w:rPr>
        <w:t>í</w:t>
      </w:r>
      <w:r>
        <w:rPr>
          <w:rFonts w:ascii="Times New Roman"/>
          <w:sz w:val="24"/>
          <w:szCs w:val="24"/>
        </w:rPr>
        <w:t>rica expres</w:t>
      </w:r>
      <w:r>
        <w:rPr>
          <w:rFonts w:hAnsi="Times New Roman"/>
          <w:sz w:val="24"/>
          <w:szCs w:val="24"/>
        </w:rPr>
        <w:t>ó</w:t>
      </w:r>
      <w:r>
        <w:rPr>
          <w:rFonts w:hAnsi="Times New Roman"/>
          <w:sz w:val="24"/>
          <w:szCs w:val="24"/>
        </w:rPr>
        <w:t xml:space="preserve"> </w:t>
      </w:r>
      <w:r>
        <w:rPr>
          <w:rFonts w:ascii="Times New Roman"/>
          <w:sz w:val="24"/>
          <w:szCs w:val="24"/>
        </w:rPr>
        <w:t>el sentir y padecer del pueblo cubano, precisamente en un per</w:t>
      </w:r>
      <w:r>
        <w:rPr>
          <w:rFonts w:hAnsi="Times New Roman"/>
          <w:sz w:val="24"/>
          <w:szCs w:val="24"/>
        </w:rPr>
        <w:t>í</w:t>
      </w:r>
      <w:r>
        <w:rPr>
          <w:rFonts w:ascii="Times New Roman"/>
          <w:sz w:val="24"/>
          <w:szCs w:val="24"/>
        </w:rPr>
        <w:t>odo en que la influencia y la presencia norteamericana se impon</w:t>
      </w:r>
      <w:r>
        <w:rPr>
          <w:rFonts w:hAnsi="Times New Roman"/>
          <w:sz w:val="24"/>
          <w:szCs w:val="24"/>
        </w:rPr>
        <w:t>í</w:t>
      </w:r>
      <w:r>
        <w:rPr>
          <w:rFonts w:ascii="Times New Roman"/>
          <w:sz w:val="24"/>
          <w:szCs w:val="24"/>
        </w:rPr>
        <w:t>an en la isla. Teniendo en cuenta la funci</w:t>
      </w:r>
      <w:r>
        <w:rPr>
          <w:rFonts w:hAnsi="Times New Roman"/>
          <w:sz w:val="24"/>
          <w:szCs w:val="24"/>
        </w:rPr>
        <w:t>ó</w:t>
      </w:r>
      <w:r>
        <w:rPr>
          <w:rFonts w:ascii="Times New Roman"/>
          <w:sz w:val="24"/>
          <w:szCs w:val="24"/>
        </w:rPr>
        <w:t>n de Liborio como nombre gen</w:t>
      </w:r>
      <w:r>
        <w:rPr>
          <w:rFonts w:hAnsi="Times New Roman"/>
          <w:sz w:val="24"/>
          <w:szCs w:val="24"/>
        </w:rPr>
        <w:t>é</w:t>
      </w:r>
      <w:r>
        <w:rPr>
          <w:rFonts w:ascii="Times New Roman"/>
          <w:sz w:val="24"/>
          <w:szCs w:val="24"/>
        </w:rPr>
        <w:t>rico de hombre cubano, durante la Rep</w:t>
      </w:r>
      <w:r>
        <w:rPr>
          <w:rFonts w:hAnsi="Times New Roman"/>
          <w:sz w:val="24"/>
          <w:szCs w:val="24"/>
        </w:rPr>
        <w:t>ú</w:t>
      </w:r>
      <w:r>
        <w:rPr>
          <w:rFonts w:ascii="Times New Roman"/>
          <w:sz w:val="24"/>
          <w:szCs w:val="24"/>
        </w:rPr>
        <w:t>blica es muy probable que el Liborio creado por de la Torriente haya sido la inspiraci</w:t>
      </w:r>
      <w:r>
        <w:rPr>
          <w:rFonts w:hAnsi="Times New Roman"/>
          <w:sz w:val="24"/>
          <w:szCs w:val="24"/>
        </w:rPr>
        <w:t>ó</w:t>
      </w:r>
      <w:r>
        <w:rPr>
          <w:rFonts w:ascii="Times New Roman"/>
          <w:sz w:val="24"/>
          <w:szCs w:val="24"/>
        </w:rPr>
        <w:t>n para el personaje principal del cuento de Bacard</w:t>
      </w:r>
      <w:r>
        <w:rPr>
          <w:rFonts w:hAnsi="Times New Roman"/>
          <w:sz w:val="24"/>
          <w:szCs w:val="24"/>
        </w:rPr>
        <w:t>í</w:t>
      </w:r>
      <w:r>
        <w:rPr>
          <w:rFonts w:ascii="Times New Roman"/>
          <w:sz w:val="24"/>
          <w:szCs w:val="24"/>
        </w:rPr>
        <w:t xml:space="preserve">. De hecho, el escritor de </w:t>
      </w:r>
      <w:r>
        <w:rPr>
          <w:rFonts w:ascii="Times New Roman"/>
          <w:i/>
          <w:iCs/>
          <w:sz w:val="24"/>
          <w:szCs w:val="24"/>
        </w:rPr>
        <w:t>Cuentos de todas las noches</w:t>
      </w:r>
      <w:r>
        <w:rPr>
          <w:rFonts w:ascii="Times New Roman"/>
          <w:sz w:val="24"/>
          <w:szCs w:val="24"/>
        </w:rPr>
        <w:t xml:space="preserve"> lo describe como </w:t>
      </w:r>
      <w:r>
        <w:rPr>
          <w:rFonts w:hAnsi="Times New Roman"/>
          <w:sz w:val="24"/>
          <w:szCs w:val="24"/>
        </w:rPr>
        <w:t>“</w:t>
      </w:r>
      <w:r>
        <w:rPr>
          <w:rFonts w:ascii="Times New Roman"/>
          <w:sz w:val="24"/>
          <w:szCs w:val="24"/>
        </w:rPr>
        <w:t>el guajiro que hab</w:t>
      </w:r>
      <w:r>
        <w:rPr>
          <w:rFonts w:hAnsi="Times New Roman"/>
          <w:sz w:val="24"/>
          <w:szCs w:val="24"/>
        </w:rPr>
        <w:t>í</w:t>
      </w:r>
      <w:r>
        <w:rPr>
          <w:rFonts w:ascii="Times New Roman"/>
          <w:sz w:val="24"/>
          <w:szCs w:val="24"/>
        </w:rPr>
        <w:t>a construido su boh</w:t>
      </w:r>
      <w:r>
        <w:rPr>
          <w:rFonts w:hAnsi="Times New Roman"/>
          <w:sz w:val="24"/>
          <w:szCs w:val="24"/>
        </w:rPr>
        <w:t>í</w:t>
      </w:r>
      <w:r>
        <w:rPr>
          <w:rFonts w:ascii="Times New Roman"/>
          <w:sz w:val="24"/>
          <w:szCs w:val="24"/>
        </w:rPr>
        <w:t>o de guano y yaguas. All</w:t>
      </w:r>
      <w:r>
        <w:rPr>
          <w:rFonts w:hAnsi="Times New Roman"/>
          <w:sz w:val="24"/>
          <w:szCs w:val="24"/>
        </w:rPr>
        <w:t>í</w:t>
      </w:r>
      <w:r>
        <w:rPr>
          <w:rFonts w:hAnsi="Times New Roman"/>
          <w:sz w:val="24"/>
          <w:szCs w:val="24"/>
        </w:rPr>
        <w:t xml:space="preserve"> </w:t>
      </w:r>
      <w:r>
        <w:rPr>
          <w:rFonts w:ascii="Times New Roman"/>
          <w:sz w:val="24"/>
          <w:szCs w:val="24"/>
        </w:rPr>
        <w:t>con su buren de fabricar casabe, su pil</w:t>
      </w:r>
      <w:r>
        <w:rPr>
          <w:rFonts w:hAnsi="Times New Roman"/>
          <w:sz w:val="24"/>
          <w:szCs w:val="24"/>
        </w:rPr>
        <w:t>ó</w:t>
      </w:r>
      <w:r>
        <w:rPr>
          <w:rFonts w:ascii="Times New Roman"/>
          <w:sz w:val="24"/>
          <w:szCs w:val="24"/>
        </w:rPr>
        <w:t>n para pilar el caf</w:t>
      </w:r>
      <w:r>
        <w:rPr>
          <w:rFonts w:hAnsi="Times New Roman"/>
          <w:sz w:val="24"/>
          <w:szCs w:val="24"/>
        </w:rPr>
        <w:t>é</w:t>
      </w:r>
      <w:r>
        <w:rPr>
          <w:rFonts w:hAnsi="Times New Roman"/>
          <w:sz w:val="24"/>
          <w:szCs w:val="24"/>
        </w:rPr>
        <w:t xml:space="preserve"> </w:t>
      </w:r>
      <w:r>
        <w:rPr>
          <w:rFonts w:ascii="Times New Roman"/>
          <w:sz w:val="24"/>
          <w:szCs w:val="24"/>
        </w:rPr>
        <w:t>tostado, sus taburetes de cuero sin curtir, una olla para el ajiaco, una buena mujercita, su caballito criollo y dos perros flacos, Liborio viv</w:t>
      </w:r>
      <w:r>
        <w:rPr>
          <w:rFonts w:hAnsi="Times New Roman"/>
          <w:sz w:val="24"/>
          <w:szCs w:val="24"/>
        </w:rPr>
        <w:t>í</w:t>
      </w:r>
      <w:r>
        <w:rPr>
          <w:rFonts w:ascii="Times New Roman"/>
          <w:sz w:val="24"/>
          <w:szCs w:val="24"/>
        </w:rPr>
        <w:t>a feliz e independiente</w:t>
      </w:r>
      <w:r>
        <w:rPr>
          <w:rFonts w:hAnsi="Times New Roman"/>
          <w:sz w:val="24"/>
          <w:szCs w:val="24"/>
        </w:rPr>
        <w:t>”</w:t>
      </w:r>
      <w:r>
        <w:rPr>
          <w:rFonts w:hAnsi="Times New Roman"/>
          <w:sz w:val="24"/>
          <w:szCs w:val="24"/>
        </w:rPr>
        <w:t xml:space="preserve"> </w:t>
      </w:r>
      <w:r>
        <w:rPr>
          <w:rFonts w:ascii="Times New Roman"/>
          <w:sz w:val="24"/>
          <w:szCs w:val="24"/>
        </w:rPr>
        <w:t>(13). El entorno de Liborio es genuinamente cubano, pero por si no bastara esa descripci</w:t>
      </w:r>
      <w:r>
        <w:rPr>
          <w:rFonts w:hAnsi="Times New Roman"/>
          <w:sz w:val="24"/>
          <w:szCs w:val="24"/>
        </w:rPr>
        <w:t>ó</w:t>
      </w:r>
      <w:r>
        <w:rPr>
          <w:rFonts w:ascii="Times New Roman"/>
          <w:sz w:val="24"/>
          <w:szCs w:val="24"/>
        </w:rPr>
        <w:t>n el escritor acrecienta el acervo de t</w:t>
      </w:r>
      <w:r>
        <w:rPr>
          <w:rFonts w:hAnsi="Times New Roman"/>
          <w:sz w:val="24"/>
          <w:szCs w:val="24"/>
        </w:rPr>
        <w:t>é</w:t>
      </w:r>
      <w:r>
        <w:rPr>
          <w:rFonts w:ascii="Times New Roman"/>
          <w:sz w:val="24"/>
          <w:szCs w:val="24"/>
        </w:rPr>
        <w:t>rminos distintivos del campo cubano como: el batey, el mango, los pl</w:t>
      </w:r>
      <w:r>
        <w:rPr>
          <w:rFonts w:hAnsi="Times New Roman"/>
          <w:sz w:val="24"/>
          <w:szCs w:val="24"/>
        </w:rPr>
        <w:t>á</w:t>
      </w:r>
      <w:r>
        <w:rPr>
          <w:rFonts w:ascii="Times New Roman"/>
          <w:sz w:val="24"/>
          <w:szCs w:val="24"/>
        </w:rPr>
        <w:t xml:space="preserve">tanos, las malangas, </w:t>
      </w:r>
      <w:r>
        <w:rPr>
          <w:rFonts w:hAnsi="Times New Roman"/>
          <w:sz w:val="24"/>
          <w:szCs w:val="24"/>
        </w:rPr>
        <w:t>ñ</w:t>
      </w:r>
      <w:r>
        <w:rPr>
          <w:rFonts w:ascii="Times New Roman"/>
          <w:sz w:val="24"/>
          <w:szCs w:val="24"/>
        </w:rPr>
        <w:t>ames y especialmente, el ma</w:t>
      </w:r>
      <w:r>
        <w:rPr>
          <w:rFonts w:hAnsi="Times New Roman"/>
          <w:sz w:val="24"/>
          <w:szCs w:val="24"/>
        </w:rPr>
        <w:t>í</w:t>
      </w:r>
      <w:r>
        <w:rPr>
          <w:rFonts w:ascii="Times New Roman"/>
          <w:sz w:val="24"/>
          <w:szCs w:val="24"/>
        </w:rPr>
        <w:t>z. Una fecha religiosa importante como el D</w:t>
      </w:r>
      <w:r>
        <w:rPr>
          <w:rFonts w:hAnsi="Times New Roman"/>
          <w:sz w:val="24"/>
          <w:szCs w:val="24"/>
        </w:rPr>
        <w:t>í</w:t>
      </w:r>
      <w:r>
        <w:rPr>
          <w:rFonts w:ascii="Times New Roman"/>
          <w:sz w:val="24"/>
          <w:szCs w:val="24"/>
        </w:rPr>
        <w:t>a de la Candelaria, el 4 de febrero que resultan del sincretismo cultural entre Espa</w:t>
      </w:r>
      <w:r>
        <w:rPr>
          <w:rFonts w:hAnsi="Times New Roman"/>
          <w:sz w:val="24"/>
          <w:szCs w:val="24"/>
        </w:rPr>
        <w:t>ñ</w:t>
      </w:r>
      <w:r>
        <w:rPr>
          <w:rFonts w:ascii="Times New Roman"/>
          <w:sz w:val="24"/>
          <w:szCs w:val="24"/>
        </w:rPr>
        <w:t>a y Cuba y que ha adquirido una importancia significativa en la isla tambi</w:t>
      </w:r>
      <w:r>
        <w:rPr>
          <w:rFonts w:hAnsi="Times New Roman"/>
          <w:sz w:val="24"/>
          <w:szCs w:val="24"/>
        </w:rPr>
        <w:t>é</w:t>
      </w:r>
      <w:r>
        <w:rPr>
          <w:rFonts w:ascii="Times New Roman"/>
          <w:sz w:val="24"/>
          <w:szCs w:val="24"/>
        </w:rPr>
        <w:t>n es incluida por el escritor, de manera que no quede duda alguna de la autenticidad de Liborio como guajiro cubano. La elecci</w:t>
      </w:r>
      <w:r>
        <w:rPr>
          <w:rFonts w:hAnsi="Times New Roman"/>
          <w:sz w:val="24"/>
          <w:szCs w:val="24"/>
        </w:rPr>
        <w:t>ó</w:t>
      </w:r>
      <w:r>
        <w:rPr>
          <w:rFonts w:ascii="Times New Roman"/>
          <w:sz w:val="24"/>
          <w:szCs w:val="24"/>
        </w:rPr>
        <w:t>n del nombre de Liborio para el personaje del cuento no es fortuita. El personaje creado por Bacard</w:t>
      </w:r>
      <w:r>
        <w:rPr>
          <w:rFonts w:hAnsi="Times New Roman"/>
          <w:sz w:val="24"/>
          <w:szCs w:val="24"/>
        </w:rPr>
        <w:t>í</w:t>
      </w:r>
      <w:r>
        <w:rPr>
          <w:rFonts w:hAnsi="Times New Roman"/>
          <w:sz w:val="24"/>
          <w:szCs w:val="24"/>
        </w:rPr>
        <w:t xml:space="preserve"> </w:t>
      </w:r>
      <w:r>
        <w:rPr>
          <w:rFonts w:ascii="Times New Roman"/>
          <w:sz w:val="24"/>
          <w:szCs w:val="24"/>
        </w:rPr>
        <w:t>adem</w:t>
      </w:r>
      <w:r>
        <w:rPr>
          <w:rFonts w:hAnsi="Times New Roman"/>
          <w:sz w:val="24"/>
          <w:szCs w:val="24"/>
        </w:rPr>
        <w:t>á</w:t>
      </w:r>
      <w:r>
        <w:rPr>
          <w:rFonts w:ascii="Times New Roman"/>
          <w:sz w:val="24"/>
          <w:szCs w:val="24"/>
        </w:rPr>
        <w:t>s de representar al campesino cubano en toda la extensi</w:t>
      </w:r>
      <w:r>
        <w:rPr>
          <w:rFonts w:hAnsi="Times New Roman"/>
          <w:sz w:val="24"/>
          <w:szCs w:val="24"/>
        </w:rPr>
        <w:t>ó</w:t>
      </w:r>
      <w:r>
        <w:rPr>
          <w:rFonts w:ascii="Times New Roman"/>
          <w:sz w:val="24"/>
          <w:szCs w:val="24"/>
        </w:rPr>
        <w:t>n de la palabra, cumple otra funci</w:t>
      </w:r>
      <w:r>
        <w:rPr>
          <w:rFonts w:hAnsi="Times New Roman"/>
          <w:sz w:val="24"/>
          <w:szCs w:val="24"/>
        </w:rPr>
        <w:t>ó</w:t>
      </w:r>
      <w:r>
        <w:rPr>
          <w:rFonts w:ascii="Times New Roman"/>
          <w:sz w:val="24"/>
          <w:szCs w:val="24"/>
        </w:rPr>
        <w:t>n en el cuento, como se ver</w:t>
      </w:r>
      <w:r>
        <w:rPr>
          <w:rFonts w:hAnsi="Times New Roman"/>
          <w:sz w:val="24"/>
          <w:szCs w:val="24"/>
        </w:rPr>
        <w:t>á</w:t>
      </w:r>
      <w:r>
        <w:rPr>
          <w:rFonts w:hAnsi="Times New Roman"/>
          <w:sz w:val="24"/>
          <w:szCs w:val="24"/>
        </w:rPr>
        <w:t xml:space="preserve"> </w:t>
      </w:r>
      <w:r>
        <w:rPr>
          <w:rFonts w:ascii="Times New Roman"/>
          <w:sz w:val="24"/>
          <w:szCs w:val="24"/>
        </w:rPr>
        <w:t>a continuaci</w:t>
      </w:r>
      <w:r>
        <w:rPr>
          <w:rFonts w:hAnsi="Times New Roman"/>
          <w:sz w:val="24"/>
          <w:szCs w:val="24"/>
        </w:rPr>
        <w:t>ó</w:t>
      </w:r>
      <w:r>
        <w:rPr>
          <w:rFonts w:ascii="Times New Roman"/>
          <w:sz w:val="24"/>
          <w:szCs w:val="24"/>
        </w:rPr>
        <w:t>n.</w:t>
      </w:r>
    </w:p>
    <w:p w14:paraId="526CB085"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Muy ilusionado con su cosecha de ma</w:t>
      </w:r>
      <w:r>
        <w:rPr>
          <w:rFonts w:hAnsi="Times New Roman"/>
          <w:sz w:val="24"/>
          <w:szCs w:val="24"/>
        </w:rPr>
        <w:t>í</w:t>
      </w:r>
      <w:r>
        <w:rPr>
          <w:rFonts w:ascii="Times New Roman"/>
          <w:sz w:val="24"/>
          <w:szCs w:val="24"/>
        </w:rPr>
        <w:t xml:space="preserve">z, Liborio se lleva una desagradable sorpresa al descubrir que las gallinas se lo han comido y que la posibilidad de comprar un </w:t>
      </w:r>
      <w:r>
        <w:rPr>
          <w:rFonts w:ascii="Times New Roman"/>
          <w:sz w:val="24"/>
          <w:szCs w:val="24"/>
        </w:rPr>
        <w:lastRenderedPageBreak/>
        <w:t>caballo con la ganancia de la cosecha es m</w:t>
      </w:r>
      <w:r>
        <w:rPr>
          <w:rFonts w:hAnsi="Times New Roman"/>
          <w:sz w:val="24"/>
          <w:szCs w:val="24"/>
        </w:rPr>
        <w:t>á</w:t>
      </w:r>
      <w:r>
        <w:rPr>
          <w:rFonts w:ascii="Times New Roman"/>
          <w:sz w:val="24"/>
          <w:szCs w:val="24"/>
        </w:rPr>
        <w:t xml:space="preserve">s remota. Siguiendo el consejo de su compadre Serapio, Liborio les pone un lazo </w:t>
      </w:r>
      <w:r>
        <w:rPr>
          <w:rFonts w:hAnsi="Times New Roman"/>
          <w:sz w:val="24"/>
          <w:szCs w:val="24"/>
        </w:rPr>
        <w:t>–</w:t>
      </w:r>
      <w:r>
        <w:rPr>
          <w:rFonts w:ascii="Times New Roman"/>
          <w:sz w:val="24"/>
          <w:szCs w:val="24"/>
        </w:rPr>
        <w:t>una trampa- para que se queden atrapadas en su intento, pero en lugar de gallinas, un maj</w:t>
      </w:r>
      <w:r>
        <w:rPr>
          <w:rFonts w:hAnsi="Times New Roman"/>
          <w:sz w:val="24"/>
          <w:szCs w:val="24"/>
        </w:rPr>
        <w:t>á</w:t>
      </w:r>
      <w:r>
        <w:rPr>
          <w:rFonts w:hAnsi="Times New Roman"/>
          <w:sz w:val="24"/>
          <w:szCs w:val="24"/>
        </w:rPr>
        <w:t xml:space="preserve"> </w:t>
      </w:r>
      <w:r>
        <w:rPr>
          <w:rFonts w:ascii="Times New Roman"/>
          <w:sz w:val="24"/>
          <w:szCs w:val="24"/>
        </w:rPr>
        <w:t>es lo que encuentra el campesino en la trampa. La aparici</w:t>
      </w:r>
      <w:r>
        <w:rPr>
          <w:rFonts w:hAnsi="Times New Roman"/>
          <w:sz w:val="24"/>
          <w:szCs w:val="24"/>
        </w:rPr>
        <w:t>ó</w:t>
      </w:r>
      <w:r>
        <w:rPr>
          <w:rFonts w:ascii="Times New Roman"/>
          <w:sz w:val="24"/>
          <w:szCs w:val="24"/>
        </w:rPr>
        <w:t>n del reptil supone para Liborio el inicio del cuestionamiento si un bien con un mal se paga ya que tras ser liberado del lazo, el maj</w:t>
      </w:r>
      <w:r>
        <w:rPr>
          <w:rFonts w:hAnsi="Times New Roman"/>
          <w:sz w:val="24"/>
          <w:szCs w:val="24"/>
        </w:rPr>
        <w:t>á</w:t>
      </w:r>
      <w:r>
        <w:rPr>
          <w:rFonts w:hAnsi="Times New Roman"/>
          <w:sz w:val="24"/>
          <w:szCs w:val="24"/>
        </w:rPr>
        <w:t xml:space="preserve"> </w:t>
      </w:r>
      <w:r>
        <w:rPr>
          <w:rFonts w:ascii="Times New Roman"/>
          <w:sz w:val="24"/>
          <w:szCs w:val="24"/>
        </w:rPr>
        <w:t>se enrosca en el cuerpo de Liborio, haci</w:t>
      </w:r>
      <w:r>
        <w:rPr>
          <w:rFonts w:hAnsi="Times New Roman"/>
          <w:sz w:val="24"/>
          <w:szCs w:val="24"/>
        </w:rPr>
        <w:t>é</w:t>
      </w:r>
      <w:r>
        <w:rPr>
          <w:rFonts w:ascii="Times New Roman"/>
          <w:sz w:val="24"/>
          <w:szCs w:val="24"/>
        </w:rPr>
        <w:t>ndolo su presa y dej</w:t>
      </w:r>
      <w:r>
        <w:rPr>
          <w:rFonts w:hAnsi="Times New Roman"/>
          <w:sz w:val="24"/>
          <w:szCs w:val="24"/>
        </w:rPr>
        <w:t>á</w:t>
      </w:r>
      <w:r>
        <w:rPr>
          <w:rFonts w:ascii="Times New Roman"/>
          <w:sz w:val="24"/>
          <w:szCs w:val="24"/>
        </w:rPr>
        <w:t>ndole libre s</w:t>
      </w:r>
      <w:r>
        <w:rPr>
          <w:rFonts w:hAnsi="Times New Roman"/>
          <w:sz w:val="24"/>
          <w:szCs w:val="24"/>
        </w:rPr>
        <w:t>ó</w:t>
      </w:r>
      <w:r>
        <w:rPr>
          <w:rFonts w:ascii="Times New Roman"/>
          <w:sz w:val="24"/>
          <w:szCs w:val="24"/>
        </w:rPr>
        <w:t>lo los pies para caminar. Aunque el objetivo del maj</w:t>
      </w:r>
      <w:r>
        <w:rPr>
          <w:rFonts w:hAnsi="Times New Roman"/>
          <w:sz w:val="24"/>
          <w:szCs w:val="24"/>
        </w:rPr>
        <w:t>á</w:t>
      </w:r>
      <w:r>
        <w:rPr>
          <w:rFonts w:hAnsi="Times New Roman"/>
          <w:sz w:val="24"/>
          <w:szCs w:val="24"/>
        </w:rPr>
        <w:t xml:space="preserve"> </w:t>
      </w:r>
      <w:r>
        <w:rPr>
          <w:rFonts w:ascii="Times New Roman"/>
          <w:sz w:val="24"/>
          <w:szCs w:val="24"/>
        </w:rPr>
        <w:t>es demostrarle a Liborio que un bien con un mal se paga, la astucia de una jut</w:t>
      </w:r>
      <w:r>
        <w:rPr>
          <w:rFonts w:hAnsi="Times New Roman"/>
          <w:sz w:val="24"/>
          <w:szCs w:val="24"/>
        </w:rPr>
        <w:t>í</w:t>
      </w:r>
      <w:r>
        <w:rPr>
          <w:rFonts w:ascii="Times New Roman"/>
          <w:sz w:val="24"/>
          <w:szCs w:val="24"/>
        </w:rPr>
        <w:t>a que encuentran en el camino no s</w:t>
      </w:r>
      <w:r>
        <w:rPr>
          <w:rFonts w:hAnsi="Times New Roman"/>
          <w:sz w:val="24"/>
          <w:szCs w:val="24"/>
        </w:rPr>
        <w:t>ó</w:t>
      </w:r>
      <w:r>
        <w:rPr>
          <w:rFonts w:ascii="Times New Roman"/>
          <w:sz w:val="24"/>
          <w:szCs w:val="24"/>
        </w:rPr>
        <w:t>lo permite que el maj</w:t>
      </w:r>
      <w:r>
        <w:rPr>
          <w:rFonts w:hAnsi="Times New Roman"/>
          <w:sz w:val="24"/>
          <w:szCs w:val="24"/>
        </w:rPr>
        <w:t>á</w:t>
      </w:r>
      <w:r>
        <w:rPr>
          <w:rFonts w:hAnsi="Times New Roman"/>
          <w:sz w:val="24"/>
          <w:szCs w:val="24"/>
        </w:rPr>
        <w:t xml:space="preserve"> </w:t>
      </w:r>
      <w:r>
        <w:rPr>
          <w:rFonts w:ascii="Times New Roman"/>
          <w:sz w:val="24"/>
          <w:szCs w:val="24"/>
        </w:rPr>
        <w:t xml:space="preserve">quede atrapado nuevamente y Liborio recupere su libertad, sino que prueba todo lo contrario. </w:t>
      </w:r>
    </w:p>
    <w:p w14:paraId="2EBCD288"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Adem</w:t>
      </w:r>
      <w:r>
        <w:rPr>
          <w:rFonts w:hAnsi="Times New Roman"/>
          <w:sz w:val="24"/>
          <w:szCs w:val="24"/>
        </w:rPr>
        <w:t>á</w:t>
      </w:r>
      <w:r>
        <w:rPr>
          <w:rFonts w:ascii="Times New Roman"/>
          <w:sz w:val="24"/>
          <w:szCs w:val="24"/>
        </w:rPr>
        <w:t>s de la intenci</w:t>
      </w:r>
      <w:r>
        <w:rPr>
          <w:rFonts w:hAnsi="Times New Roman"/>
          <w:sz w:val="24"/>
          <w:szCs w:val="24"/>
        </w:rPr>
        <w:t>ó</w:t>
      </w:r>
      <w:r>
        <w:rPr>
          <w:rFonts w:ascii="Times New Roman"/>
          <w:sz w:val="24"/>
          <w:szCs w:val="24"/>
        </w:rPr>
        <w:t>n did</w:t>
      </w:r>
      <w:r>
        <w:rPr>
          <w:rFonts w:hAnsi="Times New Roman"/>
          <w:sz w:val="24"/>
          <w:szCs w:val="24"/>
        </w:rPr>
        <w:t>á</w:t>
      </w:r>
      <w:r>
        <w:rPr>
          <w:rFonts w:ascii="Times New Roman"/>
          <w:sz w:val="24"/>
          <w:szCs w:val="24"/>
        </w:rPr>
        <w:t>ctica de mostrar que toda buena acci</w:t>
      </w:r>
      <w:r>
        <w:rPr>
          <w:rFonts w:hAnsi="Times New Roman"/>
          <w:sz w:val="24"/>
          <w:szCs w:val="24"/>
        </w:rPr>
        <w:t>ó</w:t>
      </w:r>
      <w:r>
        <w:rPr>
          <w:rFonts w:ascii="Times New Roman"/>
          <w:sz w:val="24"/>
          <w:szCs w:val="24"/>
        </w:rPr>
        <w:t>n es bien recompensada y que la bondad triunfa ante la maldad, en el cuento encontramos una proyecci</w:t>
      </w:r>
      <w:r>
        <w:rPr>
          <w:rFonts w:hAnsi="Times New Roman"/>
          <w:sz w:val="24"/>
          <w:szCs w:val="24"/>
        </w:rPr>
        <w:t>ó</w:t>
      </w:r>
      <w:r>
        <w:rPr>
          <w:rFonts w:ascii="Times New Roman"/>
          <w:sz w:val="24"/>
          <w:szCs w:val="24"/>
        </w:rPr>
        <w:t>n de la conciencia cubana. La ca</w:t>
      </w:r>
      <w:r>
        <w:rPr>
          <w:rFonts w:hAnsi="Times New Roman"/>
          <w:sz w:val="24"/>
          <w:szCs w:val="24"/>
        </w:rPr>
        <w:t>í</w:t>
      </w:r>
      <w:r>
        <w:rPr>
          <w:rFonts w:ascii="Times New Roman"/>
          <w:sz w:val="24"/>
          <w:szCs w:val="24"/>
        </w:rPr>
        <w:t>da de Liborio en la trampa del maj</w:t>
      </w:r>
      <w:r>
        <w:rPr>
          <w:rFonts w:hAnsi="Times New Roman"/>
          <w:sz w:val="24"/>
          <w:szCs w:val="24"/>
        </w:rPr>
        <w:t>á</w:t>
      </w:r>
      <w:r>
        <w:rPr>
          <w:rFonts w:hAnsi="Times New Roman"/>
          <w:sz w:val="24"/>
          <w:szCs w:val="24"/>
        </w:rPr>
        <w:t xml:space="preserve"> </w:t>
      </w:r>
      <w:r>
        <w:rPr>
          <w:rFonts w:ascii="Times New Roman"/>
          <w:sz w:val="24"/>
          <w:szCs w:val="24"/>
        </w:rPr>
        <w:t>es representativa de la posici</w:t>
      </w:r>
      <w:r>
        <w:rPr>
          <w:rFonts w:hAnsi="Times New Roman"/>
          <w:sz w:val="24"/>
          <w:szCs w:val="24"/>
        </w:rPr>
        <w:t>ó</w:t>
      </w:r>
      <w:r>
        <w:rPr>
          <w:rFonts w:ascii="Times New Roman"/>
          <w:sz w:val="24"/>
          <w:szCs w:val="24"/>
        </w:rPr>
        <w:t>n vulnerable en la que se encuentra el pueblo cubano en el contexto social de la Rep</w:t>
      </w:r>
      <w:r>
        <w:rPr>
          <w:rFonts w:hAnsi="Times New Roman"/>
          <w:sz w:val="24"/>
          <w:szCs w:val="24"/>
        </w:rPr>
        <w:t>ú</w:t>
      </w:r>
      <w:r>
        <w:rPr>
          <w:rFonts w:ascii="Times New Roman"/>
          <w:sz w:val="24"/>
          <w:szCs w:val="24"/>
        </w:rPr>
        <w:t>blica. El Liborio creado por Bacard</w:t>
      </w:r>
      <w:r>
        <w:rPr>
          <w:rFonts w:hAnsi="Times New Roman"/>
          <w:sz w:val="24"/>
          <w:szCs w:val="24"/>
        </w:rPr>
        <w:t>í</w:t>
      </w:r>
      <w:r>
        <w:rPr>
          <w:rFonts w:hAnsi="Times New Roman"/>
          <w:sz w:val="24"/>
          <w:szCs w:val="24"/>
        </w:rPr>
        <w:t xml:space="preserve"> </w:t>
      </w:r>
      <w:r>
        <w:rPr>
          <w:rFonts w:ascii="Times New Roman"/>
          <w:sz w:val="24"/>
          <w:szCs w:val="24"/>
        </w:rPr>
        <w:t>tambi</w:t>
      </w:r>
      <w:r>
        <w:rPr>
          <w:rFonts w:hAnsi="Times New Roman"/>
          <w:sz w:val="24"/>
          <w:szCs w:val="24"/>
        </w:rPr>
        <w:t>é</w:t>
      </w:r>
      <w:r>
        <w:rPr>
          <w:rFonts w:ascii="Times New Roman"/>
          <w:sz w:val="24"/>
          <w:szCs w:val="24"/>
        </w:rPr>
        <w:t>n representa el sentir y sufrir del hombre de bien, del pueblo cubano que luego de haber luchado por su independencia queda sujeto a la intervenci</w:t>
      </w:r>
      <w:r>
        <w:rPr>
          <w:rFonts w:hAnsi="Times New Roman"/>
          <w:sz w:val="24"/>
          <w:szCs w:val="24"/>
        </w:rPr>
        <w:t>ó</w:t>
      </w:r>
      <w:r>
        <w:rPr>
          <w:rFonts w:ascii="Times New Roman"/>
          <w:sz w:val="24"/>
          <w:szCs w:val="24"/>
        </w:rPr>
        <w:t>n norteamericana y a la imposici</w:t>
      </w:r>
      <w:r>
        <w:rPr>
          <w:rFonts w:hAnsi="Times New Roman"/>
          <w:sz w:val="24"/>
          <w:szCs w:val="24"/>
        </w:rPr>
        <w:t>ó</w:t>
      </w:r>
      <w:r>
        <w:rPr>
          <w:rFonts w:ascii="Times New Roman"/>
          <w:sz w:val="24"/>
          <w:szCs w:val="24"/>
        </w:rPr>
        <w:t>n de una enmienda constitucional. Es muy comprensible que despu</w:t>
      </w:r>
      <w:r>
        <w:rPr>
          <w:rFonts w:hAnsi="Times New Roman"/>
          <w:sz w:val="24"/>
          <w:szCs w:val="24"/>
        </w:rPr>
        <w:t>é</w:t>
      </w:r>
      <w:r>
        <w:rPr>
          <w:rFonts w:ascii="Times New Roman"/>
          <w:sz w:val="24"/>
          <w:szCs w:val="24"/>
        </w:rPr>
        <w:t>s de la decepci</w:t>
      </w:r>
      <w:r>
        <w:rPr>
          <w:rFonts w:hAnsi="Times New Roman"/>
          <w:sz w:val="24"/>
          <w:szCs w:val="24"/>
        </w:rPr>
        <w:t>ó</w:t>
      </w:r>
      <w:r>
        <w:rPr>
          <w:rFonts w:ascii="Times New Roman"/>
          <w:sz w:val="24"/>
          <w:szCs w:val="24"/>
        </w:rPr>
        <w:t>n que sufre Liborio sea necesario que la jut</w:t>
      </w:r>
      <w:r>
        <w:rPr>
          <w:rFonts w:hAnsi="Times New Roman"/>
          <w:sz w:val="24"/>
          <w:szCs w:val="24"/>
        </w:rPr>
        <w:t>í</w:t>
      </w:r>
      <w:r>
        <w:rPr>
          <w:rFonts w:ascii="Times New Roman"/>
          <w:sz w:val="24"/>
          <w:szCs w:val="24"/>
        </w:rPr>
        <w:t>a le aclare que no es cierto que un bien con un mal se paga, como tambi</w:t>
      </w:r>
      <w:r>
        <w:rPr>
          <w:rFonts w:hAnsi="Times New Roman"/>
          <w:sz w:val="24"/>
          <w:szCs w:val="24"/>
        </w:rPr>
        <w:t>é</w:t>
      </w:r>
      <w:r>
        <w:rPr>
          <w:rFonts w:ascii="Times New Roman"/>
          <w:sz w:val="24"/>
          <w:szCs w:val="24"/>
        </w:rPr>
        <w:t>n lo es que despu</w:t>
      </w:r>
      <w:r>
        <w:rPr>
          <w:rFonts w:hAnsi="Times New Roman"/>
          <w:sz w:val="24"/>
          <w:szCs w:val="24"/>
        </w:rPr>
        <w:t>é</w:t>
      </w:r>
      <w:r>
        <w:rPr>
          <w:rFonts w:ascii="Times New Roman"/>
          <w:sz w:val="24"/>
          <w:szCs w:val="24"/>
        </w:rPr>
        <w:t>s de compartir la victoria del pueblo cubano haya comprendido que la colonia continu</w:t>
      </w:r>
      <w:r>
        <w:rPr>
          <w:rFonts w:hAnsi="Times New Roman"/>
          <w:sz w:val="24"/>
          <w:szCs w:val="24"/>
        </w:rPr>
        <w:t>ó</w:t>
      </w:r>
      <w:r>
        <w:rPr>
          <w:rFonts w:hAnsi="Times New Roman"/>
          <w:sz w:val="24"/>
          <w:szCs w:val="24"/>
        </w:rPr>
        <w:t xml:space="preserve"> </w:t>
      </w:r>
      <w:r>
        <w:rPr>
          <w:rFonts w:ascii="Times New Roman"/>
          <w:sz w:val="24"/>
          <w:szCs w:val="24"/>
        </w:rPr>
        <w:t>en la Rep</w:t>
      </w:r>
      <w:r>
        <w:rPr>
          <w:rFonts w:hAnsi="Times New Roman"/>
          <w:sz w:val="24"/>
          <w:szCs w:val="24"/>
        </w:rPr>
        <w:t>ú</w:t>
      </w:r>
      <w:r>
        <w:rPr>
          <w:rFonts w:ascii="Times New Roman"/>
          <w:sz w:val="24"/>
          <w:szCs w:val="24"/>
        </w:rPr>
        <w:t>blica. La literatura infantil, por estar dedicada a quienes tienen el futuro de la naci</w:t>
      </w:r>
      <w:r>
        <w:rPr>
          <w:rFonts w:hAnsi="Times New Roman"/>
          <w:sz w:val="24"/>
          <w:szCs w:val="24"/>
        </w:rPr>
        <w:t>ó</w:t>
      </w:r>
      <w:r>
        <w:rPr>
          <w:rFonts w:ascii="Times New Roman"/>
          <w:sz w:val="24"/>
          <w:szCs w:val="24"/>
        </w:rPr>
        <w:t>n en sus manos, se torna veh</w:t>
      </w:r>
      <w:r>
        <w:rPr>
          <w:rFonts w:hAnsi="Times New Roman"/>
          <w:sz w:val="24"/>
          <w:szCs w:val="24"/>
        </w:rPr>
        <w:t>í</w:t>
      </w:r>
      <w:r>
        <w:rPr>
          <w:rFonts w:ascii="Times New Roman"/>
          <w:sz w:val="24"/>
          <w:szCs w:val="24"/>
        </w:rPr>
        <w:t>culo id</w:t>
      </w:r>
      <w:r>
        <w:rPr>
          <w:rFonts w:hAnsi="Times New Roman"/>
          <w:sz w:val="24"/>
          <w:szCs w:val="24"/>
        </w:rPr>
        <w:t>ó</w:t>
      </w:r>
      <w:r>
        <w:rPr>
          <w:rFonts w:ascii="Times New Roman"/>
          <w:sz w:val="24"/>
          <w:szCs w:val="24"/>
        </w:rPr>
        <w:t>neo para enfatizar lo aut</w:t>
      </w:r>
      <w:r>
        <w:rPr>
          <w:rFonts w:hAnsi="Times New Roman"/>
          <w:sz w:val="24"/>
          <w:szCs w:val="24"/>
        </w:rPr>
        <w:t>ó</w:t>
      </w:r>
      <w:r>
        <w:rPr>
          <w:rFonts w:ascii="Times New Roman"/>
          <w:sz w:val="24"/>
          <w:szCs w:val="24"/>
        </w:rPr>
        <w:t>ctono as</w:t>
      </w:r>
      <w:r>
        <w:rPr>
          <w:rFonts w:hAnsi="Times New Roman"/>
          <w:sz w:val="24"/>
          <w:szCs w:val="24"/>
        </w:rPr>
        <w:t>í</w:t>
      </w:r>
      <w:r>
        <w:rPr>
          <w:rFonts w:hAnsi="Times New Roman"/>
          <w:sz w:val="24"/>
          <w:szCs w:val="24"/>
        </w:rPr>
        <w:t xml:space="preserve"> </w:t>
      </w:r>
      <w:r>
        <w:rPr>
          <w:rFonts w:ascii="Times New Roman"/>
          <w:sz w:val="24"/>
          <w:szCs w:val="24"/>
        </w:rPr>
        <w:t>como para insertar la cr</w:t>
      </w:r>
      <w:r>
        <w:rPr>
          <w:rFonts w:hAnsi="Times New Roman"/>
          <w:sz w:val="24"/>
          <w:szCs w:val="24"/>
        </w:rPr>
        <w:t>í</w:t>
      </w:r>
      <w:r>
        <w:rPr>
          <w:rFonts w:ascii="Times New Roman"/>
          <w:sz w:val="24"/>
          <w:szCs w:val="24"/>
        </w:rPr>
        <w:t xml:space="preserve">tica social del escritor. </w:t>
      </w:r>
    </w:p>
    <w:p w14:paraId="1CE57AAF"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lastRenderedPageBreak/>
        <w:t>Un af</w:t>
      </w:r>
      <w:r>
        <w:rPr>
          <w:rFonts w:hAnsi="Times New Roman"/>
          <w:sz w:val="24"/>
          <w:szCs w:val="24"/>
        </w:rPr>
        <w:t>á</w:t>
      </w:r>
      <w:r>
        <w:rPr>
          <w:rFonts w:ascii="Times New Roman"/>
          <w:sz w:val="24"/>
          <w:szCs w:val="24"/>
        </w:rPr>
        <w:t>n did</w:t>
      </w:r>
      <w:r>
        <w:rPr>
          <w:rFonts w:hAnsi="Times New Roman"/>
          <w:sz w:val="24"/>
          <w:szCs w:val="24"/>
        </w:rPr>
        <w:t>á</w:t>
      </w:r>
      <w:r>
        <w:rPr>
          <w:rFonts w:ascii="Times New Roman"/>
          <w:sz w:val="24"/>
          <w:szCs w:val="24"/>
        </w:rPr>
        <w:t>ctico y la intenci</w:t>
      </w:r>
      <w:r>
        <w:rPr>
          <w:rFonts w:hAnsi="Times New Roman"/>
          <w:sz w:val="24"/>
          <w:szCs w:val="24"/>
        </w:rPr>
        <w:t>ó</w:t>
      </w:r>
      <w:r>
        <w:rPr>
          <w:rFonts w:ascii="Times New Roman"/>
          <w:sz w:val="24"/>
          <w:szCs w:val="24"/>
        </w:rPr>
        <w:t>n expl</w:t>
      </w:r>
      <w:r>
        <w:rPr>
          <w:rFonts w:hAnsi="Times New Roman"/>
          <w:sz w:val="24"/>
          <w:szCs w:val="24"/>
        </w:rPr>
        <w:t>í</w:t>
      </w:r>
      <w:r>
        <w:rPr>
          <w:rFonts w:ascii="Times New Roman"/>
          <w:sz w:val="24"/>
          <w:szCs w:val="24"/>
        </w:rPr>
        <w:t xml:space="preserve">cita de reafirmar la identidad cultural imperan en </w:t>
      </w:r>
      <w:r>
        <w:rPr>
          <w:rFonts w:ascii="Times New Roman"/>
          <w:i/>
          <w:iCs/>
          <w:sz w:val="24"/>
          <w:szCs w:val="24"/>
        </w:rPr>
        <w:t>Cuentos de todas las noches</w:t>
      </w:r>
      <w:r>
        <w:rPr>
          <w:rFonts w:ascii="Times New Roman"/>
          <w:sz w:val="24"/>
          <w:szCs w:val="24"/>
        </w:rPr>
        <w:t xml:space="preserve">. La seriedad con que el autor desarrolla los temas y el valor </w:t>
      </w:r>
      <w:r>
        <w:rPr>
          <w:rFonts w:hAnsi="Times New Roman"/>
          <w:sz w:val="24"/>
          <w:szCs w:val="24"/>
        </w:rPr>
        <w:t>é</w:t>
      </w:r>
      <w:r>
        <w:rPr>
          <w:rFonts w:ascii="Times New Roman"/>
          <w:sz w:val="24"/>
          <w:szCs w:val="24"/>
        </w:rPr>
        <w:t>tico que caracteriza los relatos ensalzan y reafirman la especificidad nacionalista de la obra. La figura de Liborio desaparece del acervo popular cuando culmina el per</w:t>
      </w:r>
      <w:r>
        <w:rPr>
          <w:rFonts w:hAnsi="Times New Roman"/>
          <w:sz w:val="24"/>
          <w:szCs w:val="24"/>
        </w:rPr>
        <w:t>í</w:t>
      </w:r>
      <w:r>
        <w:rPr>
          <w:rFonts w:ascii="Times New Roman"/>
          <w:sz w:val="24"/>
          <w:szCs w:val="24"/>
        </w:rPr>
        <w:t xml:space="preserve">odo republicano. Sin embargo, no ha dejado de representar al campesino cubano en el imaginario colectivo y la existencia de un cuento como </w:t>
      </w:r>
      <w:r>
        <w:rPr>
          <w:rFonts w:ascii="Times New Roman"/>
          <w:i/>
          <w:iCs/>
          <w:sz w:val="24"/>
          <w:szCs w:val="24"/>
        </w:rPr>
        <w:t>Liborio, la jut</w:t>
      </w:r>
      <w:r>
        <w:rPr>
          <w:rFonts w:hAnsi="Times New Roman"/>
          <w:i/>
          <w:iCs/>
          <w:sz w:val="24"/>
          <w:szCs w:val="24"/>
        </w:rPr>
        <w:t>í</w:t>
      </w:r>
      <w:r>
        <w:rPr>
          <w:rFonts w:ascii="Times New Roman"/>
          <w:i/>
          <w:iCs/>
          <w:sz w:val="24"/>
          <w:szCs w:val="24"/>
        </w:rPr>
        <w:t>a y el maj</w:t>
      </w:r>
      <w:r>
        <w:rPr>
          <w:rFonts w:hAnsi="Times New Roman"/>
          <w:i/>
          <w:iCs/>
          <w:sz w:val="24"/>
          <w:szCs w:val="24"/>
        </w:rPr>
        <w:t>á</w:t>
      </w:r>
      <w:r>
        <w:rPr>
          <w:rFonts w:ascii="Times New Roman"/>
          <w:sz w:val="24"/>
          <w:szCs w:val="24"/>
        </w:rPr>
        <w:t xml:space="preserve"> es constancia y recordatorio del significado de Liborio en la cultura cubana. </w:t>
      </w:r>
    </w:p>
    <w:p w14:paraId="2AA045CC"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Dentro de la literatura infantil formativa y fundacional cubana es primordial hacer referencia a la obra de Dora Alonso, la cual comienza a publicarse antes del triunfo de la Revoluci</w:t>
      </w:r>
      <w:r>
        <w:rPr>
          <w:rFonts w:hAnsi="Times New Roman"/>
          <w:sz w:val="24"/>
          <w:szCs w:val="24"/>
        </w:rPr>
        <w:t>ó</w:t>
      </w:r>
      <w:r>
        <w:rPr>
          <w:rFonts w:ascii="Times New Roman"/>
          <w:sz w:val="24"/>
          <w:szCs w:val="24"/>
        </w:rPr>
        <w:t>n y contin</w:t>
      </w:r>
      <w:r>
        <w:rPr>
          <w:rFonts w:hAnsi="Times New Roman"/>
          <w:sz w:val="24"/>
          <w:szCs w:val="24"/>
        </w:rPr>
        <w:t>ú</w:t>
      </w:r>
      <w:r>
        <w:rPr>
          <w:rFonts w:ascii="Times New Roman"/>
          <w:sz w:val="24"/>
          <w:szCs w:val="24"/>
        </w:rPr>
        <w:t>a ejerciendo un importante papel durante el per</w:t>
      </w:r>
      <w:r>
        <w:rPr>
          <w:rFonts w:hAnsi="Times New Roman"/>
          <w:sz w:val="24"/>
          <w:szCs w:val="24"/>
        </w:rPr>
        <w:t>í</w:t>
      </w:r>
      <w:r>
        <w:rPr>
          <w:rFonts w:ascii="Times New Roman"/>
          <w:sz w:val="24"/>
          <w:szCs w:val="24"/>
        </w:rPr>
        <w:t>odo revolucionario. En un per</w:t>
      </w:r>
      <w:r>
        <w:rPr>
          <w:rFonts w:hAnsi="Times New Roman"/>
          <w:sz w:val="24"/>
          <w:szCs w:val="24"/>
        </w:rPr>
        <w:t>í</w:t>
      </w:r>
      <w:r>
        <w:rPr>
          <w:rFonts w:ascii="Times New Roman"/>
          <w:sz w:val="24"/>
          <w:szCs w:val="24"/>
        </w:rPr>
        <w:t>odo en que el ambiente rural constituy</w:t>
      </w:r>
      <w:r>
        <w:rPr>
          <w:rFonts w:hAnsi="Times New Roman"/>
          <w:sz w:val="24"/>
          <w:szCs w:val="24"/>
        </w:rPr>
        <w:t>ó</w:t>
      </w:r>
      <w:r>
        <w:rPr>
          <w:rFonts w:hAnsi="Times New Roman"/>
          <w:sz w:val="24"/>
          <w:szCs w:val="24"/>
        </w:rPr>
        <w:t xml:space="preserve"> </w:t>
      </w:r>
      <w:r>
        <w:rPr>
          <w:rFonts w:ascii="Times New Roman"/>
          <w:sz w:val="24"/>
          <w:szCs w:val="24"/>
        </w:rPr>
        <w:t xml:space="preserve">un plato fuerte Dora Alonso publica sus obras teatrales </w:t>
      </w:r>
      <w:r>
        <w:rPr>
          <w:rFonts w:ascii="Times New Roman"/>
          <w:i/>
          <w:iCs/>
          <w:sz w:val="24"/>
          <w:szCs w:val="24"/>
        </w:rPr>
        <w:t>Pelus</w:t>
      </w:r>
      <w:r>
        <w:rPr>
          <w:rFonts w:hAnsi="Times New Roman"/>
          <w:i/>
          <w:iCs/>
          <w:sz w:val="24"/>
          <w:szCs w:val="24"/>
        </w:rPr>
        <w:t>í</w:t>
      </w:r>
      <w:r>
        <w:rPr>
          <w:rFonts w:ascii="Times New Roman"/>
          <w:i/>
          <w:iCs/>
          <w:sz w:val="24"/>
          <w:szCs w:val="24"/>
        </w:rPr>
        <w:t>n y los p</w:t>
      </w:r>
      <w:r>
        <w:rPr>
          <w:rFonts w:hAnsi="Times New Roman"/>
          <w:i/>
          <w:iCs/>
          <w:sz w:val="24"/>
          <w:szCs w:val="24"/>
        </w:rPr>
        <w:t>á</w:t>
      </w:r>
      <w:r>
        <w:rPr>
          <w:rFonts w:ascii="Times New Roman"/>
          <w:i/>
          <w:iCs/>
          <w:sz w:val="24"/>
          <w:szCs w:val="24"/>
        </w:rPr>
        <w:t>jaros</w:t>
      </w:r>
      <w:r>
        <w:rPr>
          <w:rFonts w:ascii="Times New Roman"/>
          <w:sz w:val="24"/>
          <w:szCs w:val="24"/>
        </w:rPr>
        <w:t xml:space="preserve"> (1956) y </w:t>
      </w:r>
      <w:r>
        <w:rPr>
          <w:rFonts w:ascii="Times New Roman"/>
          <w:i/>
          <w:iCs/>
          <w:sz w:val="24"/>
          <w:szCs w:val="24"/>
        </w:rPr>
        <w:t>Pelus</w:t>
      </w:r>
      <w:r>
        <w:rPr>
          <w:rFonts w:hAnsi="Times New Roman"/>
          <w:i/>
          <w:iCs/>
          <w:sz w:val="24"/>
          <w:szCs w:val="24"/>
        </w:rPr>
        <w:t>í</w:t>
      </w:r>
      <w:r>
        <w:rPr>
          <w:rFonts w:ascii="Times New Roman"/>
          <w:i/>
          <w:iCs/>
          <w:sz w:val="24"/>
          <w:szCs w:val="24"/>
        </w:rPr>
        <w:t>n frutero</w:t>
      </w:r>
      <w:r>
        <w:rPr>
          <w:rFonts w:ascii="Times New Roman"/>
          <w:sz w:val="24"/>
          <w:szCs w:val="24"/>
        </w:rPr>
        <w:t xml:space="preserve"> (1957), que inician, con notas criollistas, el teatro de t</w:t>
      </w:r>
      <w:r>
        <w:rPr>
          <w:rFonts w:hAnsi="Times New Roman"/>
          <w:sz w:val="24"/>
          <w:szCs w:val="24"/>
        </w:rPr>
        <w:t>í</w:t>
      </w:r>
      <w:r>
        <w:rPr>
          <w:rFonts w:ascii="Times New Roman"/>
          <w:sz w:val="24"/>
          <w:szCs w:val="24"/>
        </w:rPr>
        <w:t>teres y por qu</w:t>
      </w:r>
      <w:r>
        <w:rPr>
          <w:rFonts w:hAnsi="Times New Roman"/>
          <w:sz w:val="24"/>
          <w:szCs w:val="24"/>
        </w:rPr>
        <w:t>é</w:t>
      </w:r>
      <w:r>
        <w:rPr>
          <w:rFonts w:hAnsi="Times New Roman"/>
          <w:sz w:val="24"/>
          <w:szCs w:val="24"/>
        </w:rPr>
        <w:t xml:space="preserve"> </w:t>
      </w:r>
      <w:r>
        <w:rPr>
          <w:rFonts w:ascii="Times New Roman"/>
          <w:sz w:val="24"/>
          <w:szCs w:val="24"/>
        </w:rPr>
        <w:t>no, la representaci</w:t>
      </w:r>
      <w:r>
        <w:rPr>
          <w:rFonts w:hAnsi="Times New Roman"/>
          <w:sz w:val="24"/>
          <w:szCs w:val="24"/>
        </w:rPr>
        <w:t>ó</w:t>
      </w:r>
      <w:r>
        <w:rPr>
          <w:rFonts w:ascii="Times New Roman"/>
          <w:sz w:val="24"/>
          <w:szCs w:val="24"/>
        </w:rPr>
        <w:t>n de una identidad nacional.</w:t>
      </w:r>
    </w:p>
    <w:p w14:paraId="61A25BC1"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S</w:t>
      </w:r>
      <w:r>
        <w:rPr>
          <w:rFonts w:hAnsi="Times New Roman"/>
          <w:sz w:val="24"/>
          <w:szCs w:val="24"/>
        </w:rPr>
        <w:t>ó</w:t>
      </w:r>
      <w:r>
        <w:rPr>
          <w:rFonts w:ascii="Times New Roman"/>
          <w:sz w:val="24"/>
          <w:szCs w:val="24"/>
        </w:rPr>
        <w:t>lo cuatro obras teatrales existen de la serie de Pelus</w:t>
      </w:r>
      <w:r>
        <w:rPr>
          <w:rFonts w:hAnsi="Times New Roman"/>
          <w:sz w:val="24"/>
          <w:szCs w:val="24"/>
        </w:rPr>
        <w:t>í</w:t>
      </w:r>
      <w:r>
        <w:rPr>
          <w:rFonts w:ascii="Times New Roman"/>
          <w:sz w:val="24"/>
          <w:szCs w:val="24"/>
        </w:rPr>
        <w:t>n del Monte, sin embargo, su carisma y vigor le han otorgado distinci</w:t>
      </w:r>
      <w:r>
        <w:rPr>
          <w:rFonts w:hAnsi="Times New Roman"/>
          <w:sz w:val="24"/>
          <w:szCs w:val="24"/>
        </w:rPr>
        <w:t>ó</w:t>
      </w:r>
      <w:r>
        <w:rPr>
          <w:rFonts w:ascii="Times New Roman"/>
          <w:sz w:val="24"/>
          <w:szCs w:val="24"/>
        </w:rPr>
        <w:t xml:space="preserve">n y relevancia en la dramaturgia titiritera cubana, al punto que se le considera </w:t>
      </w:r>
      <w:r>
        <w:rPr>
          <w:rFonts w:hAnsi="Times New Roman"/>
          <w:sz w:val="24"/>
          <w:szCs w:val="24"/>
        </w:rPr>
        <w:t>“</w:t>
      </w:r>
      <w:r>
        <w:rPr>
          <w:rFonts w:ascii="Times New Roman"/>
          <w:sz w:val="24"/>
          <w:szCs w:val="24"/>
        </w:rPr>
        <w:t>t</w:t>
      </w:r>
      <w:r>
        <w:rPr>
          <w:rFonts w:hAnsi="Times New Roman"/>
          <w:sz w:val="24"/>
          <w:szCs w:val="24"/>
        </w:rPr>
        <w:t>í</w:t>
      </w:r>
      <w:r>
        <w:rPr>
          <w:rFonts w:ascii="Times New Roman"/>
          <w:sz w:val="24"/>
          <w:szCs w:val="24"/>
        </w:rPr>
        <w:t>tere nacional</w:t>
      </w:r>
      <w:r>
        <w:rPr>
          <w:rFonts w:hAnsi="Times New Roman"/>
          <w:sz w:val="24"/>
          <w:szCs w:val="24"/>
        </w:rPr>
        <w:t>”</w:t>
      </w:r>
      <w:r>
        <w:rPr>
          <w:rFonts w:ascii="Times New Roman"/>
          <w:sz w:val="24"/>
          <w:szCs w:val="24"/>
        </w:rPr>
        <w:t>. Pelus</w:t>
      </w:r>
      <w:r>
        <w:rPr>
          <w:rFonts w:hAnsi="Times New Roman"/>
          <w:sz w:val="24"/>
          <w:szCs w:val="24"/>
        </w:rPr>
        <w:t>í</w:t>
      </w:r>
      <w:r>
        <w:rPr>
          <w:rFonts w:ascii="Times New Roman"/>
          <w:sz w:val="24"/>
          <w:szCs w:val="24"/>
        </w:rPr>
        <w:t>n del Monte y P</w:t>
      </w:r>
      <w:r>
        <w:rPr>
          <w:rFonts w:hAnsi="Times New Roman"/>
          <w:sz w:val="24"/>
          <w:szCs w:val="24"/>
        </w:rPr>
        <w:t>é</w:t>
      </w:r>
      <w:r>
        <w:rPr>
          <w:rFonts w:ascii="Times New Roman"/>
          <w:sz w:val="24"/>
          <w:szCs w:val="24"/>
        </w:rPr>
        <w:t>rez del Corcho debe su imagen al caricaturista Pepe Camejo. Tambi</w:t>
      </w:r>
      <w:r>
        <w:rPr>
          <w:rFonts w:hAnsi="Times New Roman"/>
          <w:sz w:val="24"/>
          <w:szCs w:val="24"/>
        </w:rPr>
        <w:t>é</w:t>
      </w:r>
      <w:r>
        <w:rPr>
          <w:rFonts w:ascii="Times New Roman"/>
          <w:sz w:val="24"/>
          <w:szCs w:val="24"/>
        </w:rPr>
        <w:t>n conocido como el Peluso Patatuso, es un mu</w:t>
      </w:r>
      <w:r>
        <w:rPr>
          <w:rFonts w:hAnsi="Times New Roman"/>
          <w:sz w:val="24"/>
          <w:szCs w:val="24"/>
        </w:rPr>
        <w:t>ñ</w:t>
      </w:r>
      <w:r>
        <w:rPr>
          <w:rFonts w:ascii="Times New Roman"/>
          <w:sz w:val="24"/>
          <w:szCs w:val="24"/>
        </w:rPr>
        <w:t>eco sonriente, la imagen de un ni</w:t>
      </w:r>
      <w:r>
        <w:rPr>
          <w:rFonts w:hAnsi="Times New Roman"/>
          <w:sz w:val="24"/>
          <w:szCs w:val="24"/>
        </w:rPr>
        <w:t>ñ</w:t>
      </w:r>
      <w:r>
        <w:rPr>
          <w:rFonts w:ascii="Times New Roman"/>
          <w:sz w:val="24"/>
          <w:szCs w:val="24"/>
        </w:rPr>
        <w:t>o campesino risue</w:t>
      </w:r>
      <w:r>
        <w:rPr>
          <w:rFonts w:hAnsi="Times New Roman"/>
          <w:sz w:val="24"/>
          <w:szCs w:val="24"/>
        </w:rPr>
        <w:t>ñ</w:t>
      </w:r>
      <w:r>
        <w:rPr>
          <w:rFonts w:ascii="Times New Roman"/>
          <w:sz w:val="24"/>
          <w:szCs w:val="24"/>
        </w:rPr>
        <w:t>o con cara ancha, de cabellos claros y ojos azules. Su distintiva indumentaria es la guayabera blanca, el pa</w:t>
      </w:r>
      <w:r>
        <w:rPr>
          <w:rFonts w:hAnsi="Times New Roman"/>
          <w:sz w:val="24"/>
          <w:szCs w:val="24"/>
        </w:rPr>
        <w:t>ñ</w:t>
      </w:r>
      <w:r>
        <w:rPr>
          <w:rFonts w:ascii="Times New Roman"/>
          <w:sz w:val="24"/>
          <w:szCs w:val="24"/>
        </w:rPr>
        <w:t>uelo rojo al cuello y el sombrero de yarey, fieles representantes del m</w:t>
      </w:r>
      <w:r>
        <w:rPr>
          <w:rFonts w:hAnsi="Times New Roman"/>
          <w:sz w:val="24"/>
          <w:szCs w:val="24"/>
        </w:rPr>
        <w:t>á</w:t>
      </w:r>
      <w:r>
        <w:rPr>
          <w:rFonts w:ascii="Times New Roman"/>
          <w:sz w:val="24"/>
          <w:szCs w:val="24"/>
        </w:rPr>
        <w:t>s idealizado campo cubano. Pelus</w:t>
      </w:r>
      <w:r>
        <w:rPr>
          <w:rFonts w:hAnsi="Times New Roman"/>
          <w:sz w:val="24"/>
          <w:szCs w:val="24"/>
        </w:rPr>
        <w:t>í</w:t>
      </w:r>
      <w:r>
        <w:rPr>
          <w:rFonts w:ascii="Times New Roman"/>
          <w:sz w:val="24"/>
          <w:szCs w:val="24"/>
        </w:rPr>
        <w:t xml:space="preserve">n es un personaje </w:t>
      </w:r>
      <w:r>
        <w:rPr>
          <w:rFonts w:hAnsi="Times New Roman"/>
          <w:sz w:val="24"/>
          <w:szCs w:val="24"/>
        </w:rPr>
        <w:t>ú</w:t>
      </w:r>
      <w:r>
        <w:rPr>
          <w:rFonts w:ascii="Times New Roman"/>
          <w:sz w:val="24"/>
          <w:szCs w:val="24"/>
        </w:rPr>
        <w:t>nico, pero a la vez t</w:t>
      </w:r>
      <w:r>
        <w:rPr>
          <w:rFonts w:hAnsi="Times New Roman"/>
          <w:sz w:val="24"/>
          <w:szCs w:val="24"/>
        </w:rPr>
        <w:t>í</w:t>
      </w:r>
      <w:r>
        <w:rPr>
          <w:rFonts w:ascii="Times New Roman"/>
          <w:sz w:val="24"/>
          <w:szCs w:val="24"/>
        </w:rPr>
        <w:t xml:space="preserve">pico y popular. Su humor criollo y su ingenio siempre le permiten lograr su objetivo: </w:t>
      </w:r>
    </w:p>
    <w:p w14:paraId="2CA6E13E"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lastRenderedPageBreak/>
        <w:t>Pelus</w:t>
      </w:r>
      <w:r>
        <w:rPr>
          <w:rFonts w:hAnsi="Times New Roman"/>
          <w:sz w:val="24"/>
          <w:szCs w:val="24"/>
        </w:rPr>
        <w:t>í</w:t>
      </w:r>
      <w:r>
        <w:rPr>
          <w:rFonts w:ascii="Times New Roman"/>
          <w:sz w:val="24"/>
          <w:szCs w:val="24"/>
        </w:rPr>
        <w:t>n: (En remedo burl</w:t>
      </w:r>
      <w:r>
        <w:rPr>
          <w:rFonts w:hAnsi="Times New Roman"/>
          <w:sz w:val="24"/>
          <w:szCs w:val="24"/>
        </w:rPr>
        <w:t>ó</w:t>
      </w:r>
      <w:r>
        <w:rPr>
          <w:rFonts w:ascii="Times New Roman"/>
          <w:sz w:val="24"/>
          <w:szCs w:val="24"/>
        </w:rPr>
        <w:t>n) La escuela</w:t>
      </w:r>
      <w:r>
        <w:rPr>
          <w:rFonts w:hAnsi="Times New Roman"/>
          <w:sz w:val="24"/>
          <w:szCs w:val="24"/>
        </w:rPr>
        <w:t>…</w:t>
      </w:r>
      <w:r>
        <w:rPr>
          <w:rFonts w:ascii="Times New Roman"/>
          <w:sz w:val="24"/>
          <w:szCs w:val="24"/>
        </w:rPr>
        <w:t>.la escuela</w:t>
      </w:r>
      <w:r>
        <w:rPr>
          <w:rFonts w:hAnsi="Times New Roman"/>
          <w:sz w:val="24"/>
          <w:szCs w:val="24"/>
        </w:rPr>
        <w:t>…</w:t>
      </w:r>
      <w:r>
        <w:rPr>
          <w:rFonts w:ascii="Times New Roman"/>
          <w:sz w:val="24"/>
          <w:szCs w:val="24"/>
        </w:rPr>
        <w:t>! me cae m</w:t>
      </w:r>
      <w:r>
        <w:rPr>
          <w:rFonts w:hAnsi="Times New Roman"/>
          <w:sz w:val="24"/>
          <w:szCs w:val="24"/>
        </w:rPr>
        <w:t>á</w:t>
      </w:r>
      <w:r>
        <w:rPr>
          <w:rFonts w:ascii="Times New Roman"/>
          <w:sz w:val="24"/>
          <w:szCs w:val="24"/>
        </w:rPr>
        <w:t xml:space="preserve">s pesado ir a la </w:t>
      </w:r>
    </w:p>
    <w:p w14:paraId="191BD11B"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Escuela</w:t>
      </w:r>
      <w:r>
        <w:rPr>
          <w:rFonts w:hAnsi="Times New Roman"/>
          <w:sz w:val="24"/>
          <w:szCs w:val="24"/>
        </w:rPr>
        <w:t>…</w:t>
      </w:r>
      <w:r>
        <w:rPr>
          <w:rFonts w:ascii="Times New Roman"/>
          <w:sz w:val="24"/>
          <w:szCs w:val="24"/>
        </w:rPr>
        <w:t>! A, e, i, o, u</w:t>
      </w:r>
      <w:r>
        <w:rPr>
          <w:rFonts w:hAnsi="Times New Roman"/>
          <w:sz w:val="24"/>
          <w:szCs w:val="24"/>
        </w:rPr>
        <w:t>…</w:t>
      </w:r>
      <w:r>
        <w:rPr>
          <w:rFonts w:ascii="Times New Roman"/>
          <w:sz w:val="24"/>
          <w:szCs w:val="24"/>
        </w:rPr>
        <w:t>Uno, dos, tres y cuatro: tres paticas tiene mi gato.</w:t>
      </w:r>
    </w:p>
    <w:p w14:paraId="5B31BA85"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La abuela: </w:t>
      </w:r>
      <w:r>
        <w:rPr>
          <w:rFonts w:hAnsi="Times New Roman"/>
          <w:sz w:val="24"/>
          <w:szCs w:val="24"/>
        </w:rPr>
        <w:t>¡</w:t>
      </w:r>
      <w:r>
        <w:rPr>
          <w:rFonts w:ascii="Times New Roman"/>
          <w:sz w:val="24"/>
          <w:szCs w:val="24"/>
        </w:rPr>
        <w:t xml:space="preserve">Oigan eso! </w:t>
      </w:r>
      <w:r>
        <w:rPr>
          <w:rFonts w:hAnsi="Times New Roman"/>
          <w:sz w:val="24"/>
          <w:szCs w:val="24"/>
        </w:rPr>
        <w:t>¿</w:t>
      </w:r>
      <w:r>
        <w:rPr>
          <w:rFonts w:ascii="Times New Roman"/>
          <w:sz w:val="24"/>
          <w:szCs w:val="24"/>
        </w:rPr>
        <w:t>C</w:t>
      </w:r>
      <w:r>
        <w:rPr>
          <w:rFonts w:hAnsi="Times New Roman"/>
          <w:sz w:val="24"/>
          <w:szCs w:val="24"/>
        </w:rPr>
        <w:t>ó</w:t>
      </w:r>
      <w:r>
        <w:rPr>
          <w:rFonts w:ascii="Times New Roman"/>
          <w:sz w:val="24"/>
          <w:szCs w:val="24"/>
        </w:rPr>
        <w:t>mo puede un gato tener tres patas, muchacho?</w:t>
      </w:r>
    </w:p>
    <w:p w14:paraId="1DCD659F"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Pelus</w:t>
      </w:r>
      <w:r>
        <w:rPr>
          <w:rFonts w:hAnsi="Times New Roman"/>
          <w:sz w:val="24"/>
          <w:szCs w:val="24"/>
        </w:rPr>
        <w:t>í</w:t>
      </w:r>
      <w:r>
        <w:rPr>
          <w:rFonts w:ascii="Times New Roman"/>
          <w:sz w:val="24"/>
          <w:szCs w:val="24"/>
        </w:rPr>
        <w:t>n: (Fresco) Porque se trata de un gato cojo</w:t>
      </w:r>
      <w:r>
        <w:rPr>
          <w:rFonts w:hAnsi="Times New Roman"/>
          <w:sz w:val="24"/>
          <w:szCs w:val="24"/>
        </w:rPr>
        <w:t>…</w:t>
      </w:r>
      <w:r>
        <w:rPr>
          <w:rFonts w:ascii="Times New Roman"/>
          <w:sz w:val="24"/>
          <w:szCs w:val="24"/>
        </w:rPr>
        <w:t>(R</w:t>
      </w:r>
      <w:r>
        <w:rPr>
          <w:rFonts w:hAnsi="Times New Roman"/>
          <w:sz w:val="24"/>
          <w:szCs w:val="24"/>
        </w:rPr>
        <w:t>í</w:t>
      </w:r>
      <w:r>
        <w:rPr>
          <w:rFonts w:ascii="Times New Roman"/>
          <w:sz w:val="24"/>
          <w:szCs w:val="24"/>
        </w:rPr>
        <w:t>e y palmotea). (12)</w:t>
      </w:r>
    </w:p>
    <w:p w14:paraId="6BC04E6A" w14:textId="77777777" w:rsidR="00AF3598" w:rsidRDefault="00AF3598" w:rsidP="00AF3598">
      <w:pPr>
        <w:pStyle w:val="BodyA"/>
        <w:spacing w:after="0" w:line="480" w:lineRule="auto"/>
        <w:rPr>
          <w:rFonts w:ascii="Times New Roman" w:eastAsia="Times New Roman" w:hAnsi="Times New Roman" w:cs="Times New Roman"/>
          <w:sz w:val="24"/>
          <w:szCs w:val="24"/>
        </w:rPr>
      </w:pPr>
      <w:r>
        <w:rPr>
          <w:rFonts w:ascii="Times New Roman"/>
          <w:sz w:val="24"/>
          <w:szCs w:val="24"/>
        </w:rPr>
        <w:t>Su abuela Mar</w:t>
      </w:r>
      <w:r>
        <w:rPr>
          <w:rFonts w:hAnsi="Times New Roman"/>
          <w:sz w:val="24"/>
          <w:szCs w:val="24"/>
        </w:rPr>
        <w:t>í</w:t>
      </w:r>
      <w:r>
        <w:rPr>
          <w:rFonts w:ascii="Times New Roman"/>
          <w:sz w:val="24"/>
          <w:szCs w:val="24"/>
        </w:rPr>
        <w:t>a Pirul</w:t>
      </w:r>
      <w:r>
        <w:rPr>
          <w:rFonts w:hAnsi="Times New Roman"/>
          <w:sz w:val="24"/>
          <w:szCs w:val="24"/>
        </w:rPr>
        <w:t>í</w:t>
      </w:r>
      <w:r>
        <w:rPr>
          <w:rFonts w:ascii="Times New Roman"/>
          <w:sz w:val="24"/>
          <w:szCs w:val="24"/>
        </w:rPr>
        <w:t>, tambi</w:t>
      </w:r>
      <w:r>
        <w:rPr>
          <w:rFonts w:hAnsi="Times New Roman"/>
          <w:sz w:val="24"/>
          <w:szCs w:val="24"/>
        </w:rPr>
        <w:t>é</w:t>
      </w:r>
      <w:r>
        <w:rPr>
          <w:rFonts w:ascii="Times New Roman"/>
          <w:sz w:val="24"/>
          <w:szCs w:val="24"/>
        </w:rPr>
        <w:t>n llamada Pirulina, es el otro personaje principal que con firmeza y dulzura dirige a los dem</w:t>
      </w:r>
      <w:r>
        <w:rPr>
          <w:rFonts w:hAnsi="Times New Roman"/>
          <w:sz w:val="24"/>
          <w:szCs w:val="24"/>
        </w:rPr>
        <w:t>á</w:t>
      </w:r>
      <w:r>
        <w:rPr>
          <w:rFonts w:ascii="Times New Roman"/>
          <w:sz w:val="24"/>
          <w:szCs w:val="24"/>
        </w:rPr>
        <w:t xml:space="preserve">s personajes. </w:t>
      </w:r>
    </w:p>
    <w:p w14:paraId="4B8D278D"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i/>
          <w:iCs/>
          <w:sz w:val="24"/>
          <w:szCs w:val="24"/>
        </w:rPr>
        <w:t>Pelus</w:t>
      </w:r>
      <w:r>
        <w:rPr>
          <w:rFonts w:hAnsi="Times New Roman"/>
          <w:i/>
          <w:iCs/>
          <w:sz w:val="24"/>
          <w:szCs w:val="24"/>
        </w:rPr>
        <w:t>í</w:t>
      </w:r>
      <w:r>
        <w:rPr>
          <w:rFonts w:ascii="Times New Roman"/>
          <w:i/>
          <w:iCs/>
          <w:sz w:val="24"/>
          <w:szCs w:val="24"/>
        </w:rPr>
        <w:t>n y los p</w:t>
      </w:r>
      <w:r>
        <w:rPr>
          <w:rFonts w:hAnsi="Times New Roman"/>
          <w:i/>
          <w:iCs/>
          <w:sz w:val="24"/>
          <w:szCs w:val="24"/>
        </w:rPr>
        <w:t>á</w:t>
      </w:r>
      <w:r>
        <w:rPr>
          <w:rFonts w:ascii="Times New Roman"/>
          <w:i/>
          <w:iCs/>
          <w:sz w:val="24"/>
          <w:szCs w:val="24"/>
        </w:rPr>
        <w:t>jaros</w:t>
      </w:r>
      <w:r>
        <w:rPr>
          <w:rFonts w:ascii="Times New Roman"/>
          <w:sz w:val="24"/>
          <w:szCs w:val="24"/>
        </w:rPr>
        <w:t xml:space="preserve"> (1956) sit</w:t>
      </w:r>
      <w:r>
        <w:rPr>
          <w:rFonts w:hAnsi="Times New Roman"/>
          <w:sz w:val="24"/>
          <w:szCs w:val="24"/>
        </w:rPr>
        <w:t>ú</w:t>
      </w:r>
      <w:r>
        <w:rPr>
          <w:rFonts w:ascii="Times New Roman"/>
          <w:sz w:val="24"/>
          <w:szCs w:val="24"/>
        </w:rPr>
        <w:t>a al lector en un escenario campestre en el que al descorrerse la cortinilla aparece la casa de madera con techo de tejas donde el ni</w:t>
      </w:r>
      <w:r>
        <w:rPr>
          <w:rFonts w:hAnsi="Times New Roman"/>
          <w:sz w:val="24"/>
          <w:szCs w:val="24"/>
        </w:rPr>
        <w:t>ñ</w:t>
      </w:r>
      <w:r>
        <w:rPr>
          <w:rFonts w:ascii="Times New Roman"/>
          <w:sz w:val="24"/>
          <w:szCs w:val="24"/>
        </w:rPr>
        <w:t>o vive con su abuela. La trama narra un episodio que tiene como personajes secundarios aves t</w:t>
      </w:r>
      <w:r>
        <w:rPr>
          <w:rFonts w:hAnsi="Times New Roman"/>
          <w:sz w:val="24"/>
          <w:szCs w:val="24"/>
        </w:rPr>
        <w:t>í</w:t>
      </w:r>
      <w:r>
        <w:rPr>
          <w:rFonts w:ascii="Times New Roman"/>
          <w:sz w:val="24"/>
          <w:szCs w:val="24"/>
        </w:rPr>
        <w:t>picas de la fauna cubana, tales como el tot</w:t>
      </w:r>
      <w:r>
        <w:rPr>
          <w:rFonts w:hAnsi="Times New Roman"/>
          <w:sz w:val="24"/>
          <w:szCs w:val="24"/>
        </w:rPr>
        <w:t>í</w:t>
      </w:r>
      <w:r>
        <w:rPr>
          <w:rFonts w:ascii="Times New Roman"/>
          <w:sz w:val="24"/>
          <w:szCs w:val="24"/>
        </w:rPr>
        <w:t xml:space="preserve">, el cao, la cotorra y la paloma. Esta </w:t>
      </w:r>
      <w:r>
        <w:rPr>
          <w:rFonts w:hAnsi="Times New Roman"/>
          <w:sz w:val="24"/>
          <w:szCs w:val="24"/>
        </w:rPr>
        <w:t>ú</w:t>
      </w:r>
      <w:r>
        <w:rPr>
          <w:rFonts w:ascii="Times New Roman"/>
          <w:sz w:val="24"/>
          <w:szCs w:val="24"/>
        </w:rPr>
        <w:t>ltima es v</w:t>
      </w:r>
      <w:r>
        <w:rPr>
          <w:rFonts w:hAnsi="Times New Roman"/>
          <w:sz w:val="24"/>
          <w:szCs w:val="24"/>
        </w:rPr>
        <w:t>í</w:t>
      </w:r>
      <w:r>
        <w:rPr>
          <w:rFonts w:ascii="Times New Roman"/>
          <w:sz w:val="24"/>
          <w:szCs w:val="24"/>
        </w:rPr>
        <w:t>ctima del tiraflechas de Pelus</w:t>
      </w:r>
      <w:r>
        <w:rPr>
          <w:rFonts w:hAnsi="Times New Roman"/>
          <w:sz w:val="24"/>
          <w:szCs w:val="24"/>
        </w:rPr>
        <w:t>í</w:t>
      </w:r>
      <w:r>
        <w:rPr>
          <w:rFonts w:ascii="Times New Roman"/>
          <w:sz w:val="24"/>
          <w:szCs w:val="24"/>
        </w:rPr>
        <w:t>n, que le rompe una de sus alas. Los animales deciden castigar al ni</w:t>
      </w:r>
      <w:r>
        <w:rPr>
          <w:rFonts w:hAnsi="Times New Roman"/>
          <w:sz w:val="24"/>
          <w:szCs w:val="24"/>
        </w:rPr>
        <w:t>ñ</w:t>
      </w:r>
      <w:r>
        <w:rPr>
          <w:rFonts w:ascii="Times New Roman"/>
          <w:sz w:val="24"/>
          <w:szCs w:val="24"/>
        </w:rPr>
        <w:t>o por todo el da</w:t>
      </w:r>
      <w:r>
        <w:rPr>
          <w:rFonts w:hAnsi="Times New Roman"/>
          <w:sz w:val="24"/>
          <w:szCs w:val="24"/>
        </w:rPr>
        <w:t>ñ</w:t>
      </w:r>
      <w:r>
        <w:rPr>
          <w:rFonts w:ascii="Times New Roman"/>
          <w:sz w:val="24"/>
          <w:szCs w:val="24"/>
        </w:rPr>
        <w:t>o que les ha hecho en su empe</w:t>
      </w:r>
      <w:r>
        <w:rPr>
          <w:rFonts w:hAnsi="Times New Roman"/>
          <w:sz w:val="24"/>
          <w:szCs w:val="24"/>
        </w:rPr>
        <w:t>ñ</w:t>
      </w:r>
      <w:r>
        <w:rPr>
          <w:rFonts w:ascii="Times New Roman"/>
          <w:sz w:val="24"/>
          <w:szCs w:val="24"/>
        </w:rPr>
        <w:t>o de cazarlos, pero gracias a la bondad de Pirulina se evita tal resoluci</w:t>
      </w:r>
      <w:r>
        <w:rPr>
          <w:rFonts w:hAnsi="Times New Roman"/>
          <w:sz w:val="24"/>
          <w:szCs w:val="24"/>
        </w:rPr>
        <w:t>ó</w:t>
      </w:r>
      <w:r>
        <w:rPr>
          <w:rFonts w:ascii="Times New Roman"/>
          <w:sz w:val="24"/>
          <w:szCs w:val="24"/>
        </w:rPr>
        <w:t>n. Aprendida la lecci</w:t>
      </w:r>
      <w:r>
        <w:rPr>
          <w:rFonts w:hAnsi="Times New Roman"/>
          <w:sz w:val="24"/>
          <w:szCs w:val="24"/>
        </w:rPr>
        <w:t>ó</w:t>
      </w:r>
      <w:r>
        <w:rPr>
          <w:rFonts w:ascii="Times New Roman"/>
          <w:sz w:val="24"/>
          <w:szCs w:val="24"/>
        </w:rPr>
        <w:t>n, el personaje principal invita a los lectores a no cometer el mismo abuso y se despide refiri</w:t>
      </w:r>
      <w:r>
        <w:rPr>
          <w:rFonts w:hAnsi="Times New Roman"/>
          <w:sz w:val="24"/>
          <w:szCs w:val="24"/>
        </w:rPr>
        <w:t>é</w:t>
      </w:r>
      <w:r>
        <w:rPr>
          <w:rFonts w:ascii="Times New Roman"/>
          <w:sz w:val="24"/>
          <w:szCs w:val="24"/>
        </w:rPr>
        <w:t>ndose a s</w:t>
      </w:r>
      <w:r>
        <w:rPr>
          <w:rFonts w:hAnsi="Times New Roman"/>
          <w:sz w:val="24"/>
          <w:szCs w:val="24"/>
        </w:rPr>
        <w:t>í</w:t>
      </w:r>
      <w:r>
        <w:rPr>
          <w:rFonts w:hAnsi="Times New Roman"/>
          <w:sz w:val="24"/>
          <w:szCs w:val="24"/>
        </w:rPr>
        <w:t xml:space="preserve"> </w:t>
      </w:r>
      <w:r>
        <w:rPr>
          <w:rFonts w:ascii="Times New Roman"/>
          <w:sz w:val="24"/>
          <w:szCs w:val="24"/>
        </w:rPr>
        <w:t xml:space="preserve">mismo como </w:t>
      </w:r>
      <w:r>
        <w:rPr>
          <w:rFonts w:hAnsi="Times New Roman"/>
          <w:sz w:val="24"/>
          <w:szCs w:val="24"/>
        </w:rPr>
        <w:t>“</w:t>
      </w:r>
      <w:r>
        <w:rPr>
          <w:rFonts w:ascii="Times New Roman"/>
          <w:sz w:val="24"/>
          <w:szCs w:val="24"/>
        </w:rPr>
        <w:t xml:space="preserve">su gran amigo </w:t>
      </w:r>
      <w:r>
        <w:rPr>
          <w:rFonts w:hAnsi="Times New Roman"/>
          <w:sz w:val="24"/>
          <w:szCs w:val="24"/>
        </w:rPr>
        <w:t>¡</w:t>
      </w:r>
      <w:r>
        <w:rPr>
          <w:rFonts w:ascii="Times New Roman"/>
          <w:sz w:val="24"/>
          <w:szCs w:val="24"/>
        </w:rPr>
        <w:t>Pelus</w:t>
      </w:r>
      <w:r>
        <w:rPr>
          <w:rFonts w:hAnsi="Times New Roman"/>
          <w:sz w:val="24"/>
          <w:szCs w:val="24"/>
        </w:rPr>
        <w:t>í</w:t>
      </w:r>
      <w:r>
        <w:rPr>
          <w:rFonts w:ascii="Times New Roman"/>
          <w:sz w:val="24"/>
          <w:szCs w:val="24"/>
        </w:rPr>
        <w:t>n del Monte y P</w:t>
      </w:r>
      <w:r>
        <w:rPr>
          <w:rFonts w:hAnsi="Times New Roman"/>
          <w:sz w:val="24"/>
          <w:szCs w:val="24"/>
        </w:rPr>
        <w:t>é</w:t>
      </w:r>
      <w:r>
        <w:rPr>
          <w:rFonts w:ascii="Times New Roman"/>
          <w:sz w:val="24"/>
          <w:szCs w:val="24"/>
        </w:rPr>
        <w:t xml:space="preserve">rez del Corcho! (23). </w:t>
      </w:r>
    </w:p>
    <w:p w14:paraId="01332D8F"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Dora Alonso, como Mart</w:t>
      </w:r>
      <w:r>
        <w:rPr>
          <w:rFonts w:hAnsi="Times New Roman"/>
          <w:sz w:val="24"/>
          <w:szCs w:val="24"/>
        </w:rPr>
        <w:t>í</w:t>
      </w:r>
      <w:r>
        <w:rPr>
          <w:rFonts w:ascii="Times New Roman"/>
          <w:sz w:val="24"/>
          <w:szCs w:val="24"/>
        </w:rPr>
        <w:t>, quiere que el lector ni</w:t>
      </w:r>
      <w:r>
        <w:rPr>
          <w:rFonts w:hAnsi="Times New Roman"/>
          <w:sz w:val="24"/>
          <w:szCs w:val="24"/>
        </w:rPr>
        <w:t>ñ</w:t>
      </w:r>
      <w:r>
        <w:rPr>
          <w:rFonts w:ascii="Times New Roman"/>
          <w:sz w:val="24"/>
          <w:szCs w:val="24"/>
        </w:rPr>
        <w:t xml:space="preserve">o encuentre un aliado en la lectura, un amigo. Sin embargo, a diferencia del escritor de </w:t>
      </w:r>
      <w:r>
        <w:rPr>
          <w:rFonts w:ascii="Times New Roman"/>
          <w:i/>
          <w:iCs/>
          <w:sz w:val="24"/>
          <w:szCs w:val="24"/>
        </w:rPr>
        <w:t>La Edad de Oro</w:t>
      </w:r>
      <w:r>
        <w:rPr>
          <w:rFonts w:ascii="Times New Roman"/>
          <w:sz w:val="24"/>
          <w:szCs w:val="24"/>
        </w:rPr>
        <w:t>, no es ella quien ocupa ese papel, sino el personaje principal. Su t</w:t>
      </w:r>
      <w:r>
        <w:rPr>
          <w:rFonts w:hAnsi="Times New Roman"/>
          <w:sz w:val="24"/>
          <w:szCs w:val="24"/>
        </w:rPr>
        <w:t>í</w:t>
      </w:r>
      <w:r>
        <w:rPr>
          <w:rFonts w:ascii="Times New Roman"/>
          <w:sz w:val="24"/>
          <w:szCs w:val="24"/>
        </w:rPr>
        <w:t>tere es amigo que divierte, aprende y comparte, pero sobre todo, que representa los rasgos caracter</w:t>
      </w:r>
      <w:r>
        <w:rPr>
          <w:rFonts w:hAnsi="Times New Roman"/>
          <w:sz w:val="24"/>
          <w:szCs w:val="24"/>
        </w:rPr>
        <w:t>í</w:t>
      </w:r>
      <w:r>
        <w:rPr>
          <w:rFonts w:ascii="Times New Roman"/>
          <w:sz w:val="24"/>
          <w:szCs w:val="24"/>
        </w:rPr>
        <w:t>sticos de la tradici</w:t>
      </w:r>
      <w:r>
        <w:rPr>
          <w:rFonts w:hAnsi="Times New Roman"/>
          <w:sz w:val="24"/>
          <w:szCs w:val="24"/>
        </w:rPr>
        <w:t>ó</w:t>
      </w:r>
      <w:r>
        <w:rPr>
          <w:rFonts w:ascii="Times New Roman"/>
          <w:sz w:val="24"/>
          <w:szCs w:val="24"/>
        </w:rPr>
        <w:t>n campesina cubana y los hace resaltar en un contexto hist</w:t>
      </w:r>
      <w:r>
        <w:rPr>
          <w:rFonts w:hAnsi="Times New Roman"/>
          <w:sz w:val="24"/>
          <w:szCs w:val="24"/>
        </w:rPr>
        <w:t>ó</w:t>
      </w:r>
      <w:r>
        <w:rPr>
          <w:rFonts w:ascii="Times New Roman"/>
          <w:sz w:val="24"/>
          <w:szCs w:val="24"/>
        </w:rPr>
        <w:t>rico en que eran de fundamental importancia para combatir la influencia extranjera mientras se comenzaba a desarrollar una identidad cultural. La maestr</w:t>
      </w:r>
      <w:r>
        <w:rPr>
          <w:rFonts w:hAnsi="Times New Roman"/>
          <w:sz w:val="24"/>
          <w:szCs w:val="24"/>
        </w:rPr>
        <w:t>í</w:t>
      </w:r>
      <w:r>
        <w:rPr>
          <w:rFonts w:ascii="Times New Roman"/>
          <w:sz w:val="24"/>
          <w:szCs w:val="24"/>
        </w:rPr>
        <w:t>a de la escritora en el manejo de los planos ling</w:t>
      </w:r>
      <w:r>
        <w:rPr>
          <w:rFonts w:hAnsi="Times New Roman"/>
          <w:sz w:val="24"/>
          <w:szCs w:val="24"/>
        </w:rPr>
        <w:t>üí</w:t>
      </w:r>
      <w:r>
        <w:rPr>
          <w:rFonts w:ascii="Times New Roman"/>
          <w:sz w:val="24"/>
          <w:szCs w:val="24"/>
        </w:rPr>
        <w:t>stico y composicional revela que desde su perspectiva el ni</w:t>
      </w:r>
      <w:r>
        <w:rPr>
          <w:rFonts w:hAnsi="Times New Roman"/>
          <w:sz w:val="24"/>
          <w:szCs w:val="24"/>
        </w:rPr>
        <w:t>ñ</w:t>
      </w:r>
      <w:r>
        <w:rPr>
          <w:rFonts w:ascii="Times New Roman"/>
          <w:sz w:val="24"/>
          <w:szCs w:val="24"/>
        </w:rPr>
        <w:t xml:space="preserve">o no es un sujeto </w:t>
      </w:r>
      <w:r>
        <w:rPr>
          <w:rFonts w:ascii="Times New Roman"/>
          <w:sz w:val="24"/>
          <w:szCs w:val="24"/>
        </w:rPr>
        <w:lastRenderedPageBreak/>
        <w:t>subalterno, sino un individuo para quien el texto debe suponer una fuente de disfrute, de aprendizaje y de formaci</w:t>
      </w:r>
      <w:r>
        <w:rPr>
          <w:rFonts w:hAnsi="Times New Roman"/>
          <w:sz w:val="24"/>
          <w:szCs w:val="24"/>
        </w:rPr>
        <w:t>ó</w:t>
      </w:r>
      <w:r>
        <w:rPr>
          <w:rFonts w:ascii="Times New Roman"/>
          <w:sz w:val="24"/>
          <w:szCs w:val="24"/>
        </w:rPr>
        <w:t xml:space="preserve">n, exigiendo de </w:t>
      </w:r>
      <w:r>
        <w:rPr>
          <w:rFonts w:hAnsi="Times New Roman"/>
          <w:sz w:val="24"/>
          <w:szCs w:val="24"/>
        </w:rPr>
        <w:t>é</w:t>
      </w:r>
      <w:r>
        <w:rPr>
          <w:rFonts w:ascii="Times New Roman"/>
          <w:sz w:val="24"/>
          <w:szCs w:val="24"/>
        </w:rPr>
        <w:t>l una lectura atenta y activa, que lo enriquezca en el plano social, cultural e intelectual. Los di</w:t>
      </w:r>
      <w:r>
        <w:rPr>
          <w:rFonts w:hAnsi="Times New Roman"/>
          <w:sz w:val="24"/>
          <w:szCs w:val="24"/>
        </w:rPr>
        <w:t>á</w:t>
      </w:r>
      <w:r>
        <w:rPr>
          <w:rFonts w:ascii="Times New Roman"/>
          <w:sz w:val="24"/>
          <w:szCs w:val="24"/>
        </w:rPr>
        <w:t>logos abuela-ni</w:t>
      </w:r>
      <w:r>
        <w:rPr>
          <w:rFonts w:hAnsi="Times New Roman"/>
          <w:sz w:val="24"/>
          <w:szCs w:val="24"/>
        </w:rPr>
        <w:t>ñ</w:t>
      </w:r>
      <w:r>
        <w:rPr>
          <w:rFonts w:ascii="Times New Roman"/>
          <w:sz w:val="24"/>
          <w:szCs w:val="24"/>
        </w:rPr>
        <w:t>o y ni</w:t>
      </w:r>
      <w:r>
        <w:rPr>
          <w:rFonts w:hAnsi="Times New Roman"/>
          <w:sz w:val="24"/>
          <w:szCs w:val="24"/>
        </w:rPr>
        <w:t>ñ</w:t>
      </w:r>
      <w:r>
        <w:rPr>
          <w:rFonts w:ascii="Times New Roman"/>
          <w:sz w:val="24"/>
          <w:szCs w:val="24"/>
        </w:rPr>
        <w:t>o-aves reflejan un modelo narrativo que no simplemente reproduce o retrata una escena campestre, sino que contribuye a la identificaci</w:t>
      </w:r>
      <w:r>
        <w:rPr>
          <w:rFonts w:hAnsi="Times New Roman"/>
          <w:sz w:val="24"/>
          <w:szCs w:val="24"/>
        </w:rPr>
        <w:t>ó</w:t>
      </w:r>
      <w:r>
        <w:rPr>
          <w:rFonts w:ascii="Times New Roman"/>
          <w:sz w:val="24"/>
          <w:szCs w:val="24"/>
        </w:rPr>
        <w:t>n de valores mientras alecciona de una manera en que al personaje se le otorga protagonismo, importancia y responsabilidad.</w:t>
      </w:r>
    </w:p>
    <w:p w14:paraId="2367788E"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Tras la picard</w:t>
      </w:r>
      <w:r>
        <w:rPr>
          <w:rFonts w:hAnsi="Times New Roman"/>
          <w:sz w:val="24"/>
          <w:szCs w:val="24"/>
        </w:rPr>
        <w:t>í</w:t>
      </w:r>
      <w:r>
        <w:rPr>
          <w:rFonts w:ascii="Times New Roman"/>
          <w:sz w:val="24"/>
          <w:szCs w:val="24"/>
        </w:rPr>
        <w:t>a, la gracia, las expresiones y cuartetas de Pelus</w:t>
      </w:r>
      <w:r>
        <w:rPr>
          <w:rFonts w:hAnsi="Times New Roman"/>
          <w:sz w:val="24"/>
          <w:szCs w:val="24"/>
        </w:rPr>
        <w:t>í</w:t>
      </w:r>
      <w:r>
        <w:rPr>
          <w:rFonts w:ascii="Times New Roman"/>
          <w:sz w:val="24"/>
          <w:szCs w:val="24"/>
        </w:rPr>
        <w:t>n se encuentra una observaci</w:t>
      </w:r>
      <w:r>
        <w:rPr>
          <w:rFonts w:hAnsi="Times New Roman"/>
          <w:sz w:val="24"/>
          <w:szCs w:val="24"/>
        </w:rPr>
        <w:t>ó</w:t>
      </w:r>
      <w:r>
        <w:rPr>
          <w:rFonts w:ascii="Times New Roman"/>
          <w:sz w:val="24"/>
          <w:szCs w:val="24"/>
        </w:rPr>
        <w:t>n directa del modo de vida del campesino, fuente principal de inspiraci</w:t>
      </w:r>
      <w:r>
        <w:rPr>
          <w:rFonts w:hAnsi="Times New Roman"/>
          <w:sz w:val="24"/>
          <w:szCs w:val="24"/>
        </w:rPr>
        <w:t>ó</w:t>
      </w:r>
      <w:r>
        <w:rPr>
          <w:rFonts w:ascii="Times New Roman"/>
          <w:sz w:val="24"/>
          <w:szCs w:val="24"/>
        </w:rPr>
        <w:t>n para la escritora y figura recurrente en la literatura infantil cubana. El acervo ling</w:t>
      </w:r>
      <w:r>
        <w:rPr>
          <w:rFonts w:hAnsi="Times New Roman"/>
          <w:sz w:val="24"/>
          <w:szCs w:val="24"/>
        </w:rPr>
        <w:t>üí</w:t>
      </w:r>
      <w:r>
        <w:rPr>
          <w:rFonts w:ascii="Times New Roman"/>
          <w:sz w:val="24"/>
          <w:szCs w:val="24"/>
        </w:rPr>
        <w:t>stico de Pelus</w:t>
      </w:r>
      <w:r>
        <w:rPr>
          <w:rFonts w:hAnsi="Times New Roman"/>
          <w:sz w:val="24"/>
          <w:szCs w:val="24"/>
        </w:rPr>
        <w:t>í</w:t>
      </w:r>
      <w:r>
        <w:rPr>
          <w:rFonts w:ascii="Times New Roman"/>
          <w:sz w:val="24"/>
          <w:szCs w:val="24"/>
        </w:rPr>
        <w:t>n est</w:t>
      </w:r>
      <w:r>
        <w:rPr>
          <w:rFonts w:hAnsi="Times New Roman"/>
          <w:sz w:val="24"/>
          <w:szCs w:val="24"/>
        </w:rPr>
        <w:t>á</w:t>
      </w:r>
      <w:r>
        <w:rPr>
          <w:rFonts w:hAnsi="Times New Roman"/>
          <w:sz w:val="24"/>
          <w:szCs w:val="24"/>
        </w:rPr>
        <w:t xml:space="preserve"> </w:t>
      </w:r>
      <w:r>
        <w:rPr>
          <w:rFonts w:ascii="Times New Roman"/>
          <w:sz w:val="24"/>
          <w:szCs w:val="24"/>
        </w:rPr>
        <w:t>repleto de vocablos que denotan cuban</w:t>
      </w:r>
      <w:r>
        <w:rPr>
          <w:rFonts w:hAnsi="Times New Roman"/>
          <w:sz w:val="24"/>
          <w:szCs w:val="24"/>
        </w:rPr>
        <w:t>í</w:t>
      </w:r>
      <w:r>
        <w:rPr>
          <w:rFonts w:ascii="Times New Roman"/>
          <w:sz w:val="24"/>
          <w:szCs w:val="24"/>
        </w:rPr>
        <w:t>a y que son reflejo de la  b</w:t>
      </w:r>
      <w:r>
        <w:rPr>
          <w:rFonts w:hAnsi="Times New Roman"/>
          <w:sz w:val="24"/>
          <w:szCs w:val="24"/>
        </w:rPr>
        <w:t>ú</w:t>
      </w:r>
      <w:r>
        <w:rPr>
          <w:rFonts w:ascii="Times New Roman"/>
          <w:sz w:val="24"/>
          <w:szCs w:val="24"/>
        </w:rPr>
        <w:t>squeda de la identidad propia por la autora que implica la b</w:t>
      </w:r>
      <w:r>
        <w:rPr>
          <w:rFonts w:hAnsi="Times New Roman"/>
          <w:sz w:val="24"/>
          <w:szCs w:val="24"/>
        </w:rPr>
        <w:t>ú</w:t>
      </w:r>
      <w:r>
        <w:rPr>
          <w:rFonts w:ascii="Times New Roman"/>
          <w:sz w:val="24"/>
          <w:szCs w:val="24"/>
        </w:rPr>
        <w:t>squeda de lo cubano. Relacionado al campo aparecen los vocablos: yeguita, bejuco, sinsonte, tomeguines, zunz</w:t>
      </w:r>
      <w:r>
        <w:rPr>
          <w:rFonts w:hAnsi="Times New Roman"/>
          <w:sz w:val="24"/>
          <w:szCs w:val="24"/>
        </w:rPr>
        <w:t>ú</w:t>
      </w:r>
      <w:r>
        <w:rPr>
          <w:rFonts w:ascii="Times New Roman"/>
          <w:sz w:val="24"/>
          <w:szCs w:val="24"/>
        </w:rPr>
        <w:t>n y tot</w:t>
      </w:r>
      <w:r>
        <w:rPr>
          <w:rFonts w:hAnsi="Times New Roman"/>
          <w:sz w:val="24"/>
          <w:szCs w:val="24"/>
        </w:rPr>
        <w:t>í</w:t>
      </w:r>
      <w:r>
        <w:rPr>
          <w:rFonts w:ascii="Times New Roman"/>
          <w:sz w:val="24"/>
          <w:szCs w:val="24"/>
        </w:rPr>
        <w:t>;  las palmas reales, los boh</w:t>
      </w:r>
      <w:r>
        <w:rPr>
          <w:rFonts w:hAnsi="Times New Roman"/>
          <w:sz w:val="24"/>
          <w:szCs w:val="24"/>
        </w:rPr>
        <w:t>í</w:t>
      </w:r>
      <w:r>
        <w:rPr>
          <w:rFonts w:ascii="Times New Roman"/>
          <w:sz w:val="24"/>
          <w:szCs w:val="24"/>
        </w:rPr>
        <w:t>os y las lomas gu</w:t>
      </w:r>
      <w:r>
        <w:rPr>
          <w:rFonts w:hAnsi="Times New Roman"/>
          <w:sz w:val="24"/>
          <w:szCs w:val="24"/>
        </w:rPr>
        <w:t>í</w:t>
      </w:r>
      <w:r>
        <w:rPr>
          <w:rFonts w:ascii="Times New Roman"/>
          <w:sz w:val="24"/>
          <w:szCs w:val="24"/>
        </w:rPr>
        <w:t>an el recorrido por cada p</w:t>
      </w:r>
      <w:r>
        <w:rPr>
          <w:rFonts w:hAnsi="Times New Roman"/>
          <w:sz w:val="24"/>
          <w:szCs w:val="24"/>
        </w:rPr>
        <w:t>á</w:t>
      </w:r>
      <w:r>
        <w:rPr>
          <w:rFonts w:ascii="Times New Roman"/>
          <w:sz w:val="24"/>
          <w:szCs w:val="24"/>
        </w:rPr>
        <w:t>gina. Las ilustraciones que aparecen en el texto captan la orograf</w:t>
      </w:r>
      <w:r>
        <w:rPr>
          <w:rFonts w:hAnsi="Times New Roman"/>
          <w:sz w:val="24"/>
          <w:szCs w:val="24"/>
        </w:rPr>
        <w:t>í</w:t>
      </w:r>
      <w:r>
        <w:rPr>
          <w:rFonts w:ascii="Times New Roman"/>
          <w:sz w:val="24"/>
          <w:szCs w:val="24"/>
        </w:rPr>
        <w:t>a cubana, otro rasgo que evidencia la intenci</w:t>
      </w:r>
      <w:r>
        <w:rPr>
          <w:rFonts w:hAnsi="Times New Roman"/>
          <w:sz w:val="24"/>
          <w:szCs w:val="24"/>
        </w:rPr>
        <w:t>ó</w:t>
      </w:r>
      <w:r>
        <w:rPr>
          <w:rFonts w:ascii="Times New Roman"/>
          <w:sz w:val="24"/>
          <w:szCs w:val="24"/>
        </w:rPr>
        <w:t>n de la escritora de validar los rasgos m</w:t>
      </w:r>
      <w:r>
        <w:rPr>
          <w:rFonts w:hAnsi="Times New Roman"/>
          <w:sz w:val="24"/>
          <w:szCs w:val="24"/>
        </w:rPr>
        <w:t>á</w:t>
      </w:r>
      <w:r>
        <w:rPr>
          <w:rFonts w:ascii="Times New Roman"/>
          <w:sz w:val="24"/>
          <w:szCs w:val="24"/>
        </w:rPr>
        <w:t>s aut</w:t>
      </w:r>
      <w:r>
        <w:rPr>
          <w:rFonts w:hAnsi="Times New Roman"/>
          <w:sz w:val="24"/>
          <w:szCs w:val="24"/>
        </w:rPr>
        <w:t>ó</w:t>
      </w:r>
      <w:r>
        <w:rPr>
          <w:rFonts w:ascii="Times New Roman"/>
          <w:sz w:val="24"/>
          <w:szCs w:val="24"/>
        </w:rPr>
        <w:t>ctonos del cuerpo f</w:t>
      </w:r>
      <w:r>
        <w:rPr>
          <w:rFonts w:hAnsi="Times New Roman"/>
          <w:sz w:val="24"/>
          <w:szCs w:val="24"/>
        </w:rPr>
        <w:t>í</w:t>
      </w:r>
      <w:r>
        <w:rPr>
          <w:rFonts w:ascii="Times New Roman"/>
          <w:sz w:val="24"/>
          <w:szCs w:val="24"/>
        </w:rPr>
        <w:t>sico de la naci</w:t>
      </w:r>
      <w:r>
        <w:rPr>
          <w:rFonts w:hAnsi="Times New Roman"/>
          <w:sz w:val="24"/>
          <w:szCs w:val="24"/>
        </w:rPr>
        <w:t>ó</w:t>
      </w:r>
      <w:r>
        <w:rPr>
          <w:rFonts w:ascii="Times New Roman"/>
          <w:sz w:val="24"/>
          <w:szCs w:val="24"/>
        </w:rPr>
        <w:t>n. En el plano gastron</w:t>
      </w:r>
      <w:r>
        <w:rPr>
          <w:rFonts w:hAnsi="Times New Roman"/>
          <w:sz w:val="24"/>
          <w:szCs w:val="24"/>
        </w:rPr>
        <w:t>ó</w:t>
      </w:r>
      <w:r>
        <w:rPr>
          <w:rFonts w:ascii="Times New Roman"/>
          <w:sz w:val="24"/>
          <w:szCs w:val="24"/>
        </w:rPr>
        <w:t>mico platos como el boniatillo, los pl</w:t>
      </w:r>
      <w:r>
        <w:rPr>
          <w:rFonts w:hAnsi="Times New Roman"/>
          <w:sz w:val="24"/>
          <w:szCs w:val="24"/>
        </w:rPr>
        <w:t>á</w:t>
      </w:r>
      <w:r>
        <w:rPr>
          <w:rFonts w:ascii="Times New Roman"/>
          <w:sz w:val="24"/>
          <w:szCs w:val="24"/>
        </w:rPr>
        <w:t>tanos manzanos y las torticas de mor</w:t>
      </w:r>
      <w:r>
        <w:rPr>
          <w:rFonts w:hAnsi="Times New Roman"/>
          <w:sz w:val="24"/>
          <w:szCs w:val="24"/>
        </w:rPr>
        <w:t>ó</w:t>
      </w:r>
      <w:r>
        <w:rPr>
          <w:rFonts w:ascii="Times New Roman"/>
          <w:sz w:val="24"/>
          <w:szCs w:val="24"/>
        </w:rPr>
        <w:t xml:space="preserve">n resaltan por su criollismo y tipicidad. </w:t>
      </w:r>
    </w:p>
    <w:p w14:paraId="53889C81"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En </w:t>
      </w:r>
      <w:r>
        <w:rPr>
          <w:rFonts w:ascii="Times New Roman"/>
          <w:i/>
          <w:iCs/>
          <w:sz w:val="24"/>
          <w:szCs w:val="24"/>
        </w:rPr>
        <w:t>Pelus</w:t>
      </w:r>
      <w:r>
        <w:rPr>
          <w:rFonts w:hAnsi="Times New Roman"/>
          <w:i/>
          <w:iCs/>
          <w:sz w:val="24"/>
          <w:szCs w:val="24"/>
        </w:rPr>
        <w:t>í</w:t>
      </w:r>
      <w:r>
        <w:rPr>
          <w:rFonts w:ascii="Times New Roman"/>
          <w:i/>
          <w:iCs/>
          <w:sz w:val="24"/>
          <w:szCs w:val="24"/>
        </w:rPr>
        <w:t>n frutero</w:t>
      </w:r>
      <w:r>
        <w:rPr>
          <w:rFonts w:ascii="Times New Roman"/>
          <w:sz w:val="24"/>
          <w:szCs w:val="24"/>
        </w:rPr>
        <w:t xml:space="preserve"> (1957) el escenario se desplaza del campo a la ciudad mientras Pelus</w:t>
      </w:r>
      <w:r>
        <w:rPr>
          <w:rFonts w:hAnsi="Times New Roman"/>
          <w:sz w:val="24"/>
          <w:szCs w:val="24"/>
        </w:rPr>
        <w:t>í</w:t>
      </w:r>
      <w:r>
        <w:rPr>
          <w:rFonts w:ascii="Times New Roman"/>
          <w:sz w:val="24"/>
          <w:szCs w:val="24"/>
        </w:rPr>
        <w:t>n prueba suerte como negociante y ans</w:t>
      </w:r>
      <w:r>
        <w:rPr>
          <w:rFonts w:hAnsi="Times New Roman"/>
          <w:sz w:val="24"/>
          <w:szCs w:val="24"/>
        </w:rPr>
        <w:t>í</w:t>
      </w:r>
      <w:r>
        <w:rPr>
          <w:rFonts w:ascii="Times New Roman"/>
          <w:sz w:val="24"/>
          <w:szCs w:val="24"/>
        </w:rPr>
        <w:t>a ser un exitoso vendedor de frutas en la capital. La abuela es siempre caudal de sabidur</w:t>
      </w:r>
      <w:r>
        <w:rPr>
          <w:rFonts w:hAnsi="Times New Roman"/>
          <w:sz w:val="24"/>
          <w:szCs w:val="24"/>
        </w:rPr>
        <w:t>í</w:t>
      </w:r>
      <w:r>
        <w:rPr>
          <w:rFonts w:ascii="Times New Roman"/>
          <w:sz w:val="24"/>
          <w:szCs w:val="24"/>
        </w:rPr>
        <w:t>a y voz preventiva que avisa al ni</w:t>
      </w:r>
      <w:r>
        <w:rPr>
          <w:rFonts w:hAnsi="Times New Roman"/>
          <w:sz w:val="24"/>
          <w:szCs w:val="24"/>
        </w:rPr>
        <w:t>ñ</w:t>
      </w:r>
      <w:r>
        <w:rPr>
          <w:rFonts w:ascii="Times New Roman"/>
          <w:sz w:val="24"/>
          <w:szCs w:val="24"/>
        </w:rPr>
        <w:t>o sobre los percances que pueden acontecer, pero siempre respetando su iniciativa. El paisaje ha cambiado y el lector puede notar que ahora Pelus</w:t>
      </w:r>
      <w:r>
        <w:rPr>
          <w:rFonts w:hAnsi="Times New Roman"/>
          <w:sz w:val="24"/>
          <w:szCs w:val="24"/>
        </w:rPr>
        <w:t>í</w:t>
      </w:r>
      <w:r>
        <w:rPr>
          <w:rFonts w:ascii="Times New Roman"/>
          <w:sz w:val="24"/>
          <w:szCs w:val="24"/>
        </w:rPr>
        <w:t>n se desplaza en un ambiente citadino. En esta obra reaparecen las frutas del campo aunque la lecci</w:t>
      </w:r>
      <w:r>
        <w:rPr>
          <w:rFonts w:hAnsi="Times New Roman"/>
          <w:sz w:val="24"/>
          <w:szCs w:val="24"/>
        </w:rPr>
        <w:t>ó</w:t>
      </w:r>
      <w:r>
        <w:rPr>
          <w:rFonts w:ascii="Times New Roman"/>
          <w:sz w:val="24"/>
          <w:szCs w:val="24"/>
        </w:rPr>
        <w:t xml:space="preserve">n que aprende el </w:t>
      </w:r>
      <w:r>
        <w:rPr>
          <w:rFonts w:ascii="Times New Roman"/>
          <w:sz w:val="24"/>
          <w:szCs w:val="24"/>
        </w:rPr>
        <w:lastRenderedPageBreak/>
        <w:t>protagonista resulta de su experiencia en La Habana. La yuxtaposici</w:t>
      </w:r>
      <w:r>
        <w:rPr>
          <w:rFonts w:hAnsi="Times New Roman"/>
          <w:sz w:val="24"/>
          <w:szCs w:val="24"/>
        </w:rPr>
        <w:t>ó</w:t>
      </w:r>
      <w:r>
        <w:rPr>
          <w:rFonts w:ascii="Times New Roman"/>
          <w:sz w:val="24"/>
          <w:szCs w:val="24"/>
        </w:rPr>
        <w:t>n de campo y ciudad ampl</w:t>
      </w:r>
      <w:r>
        <w:rPr>
          <w:rFonts w:hAnsi="Times New Roman"/>
          <w:sz w:val="24"/>
          <w:szCs w:val="24"/>
        </w:rPr>
        <w:t>í</w:t>
      </w:r>
      <w:r>
        <w:rPr>
          <w:rFonts w:ascii="Times New Roman"/>
          <w:sz w:val="24"/>
          <w:szCs w:val="24"/>
        </w:rPr>
        <w:t>a la percepci</w:t>
      </w:r>
      <w:r>
        <w:rPr>
          <w:rFonts w:hAnsi="Times New Roman"/>
          <w:sz w:val="24"/>
          <w:szCs w:val="24"/>
        </w:rPr>
        <w:t>ó</w:t>
      </w:r>
      <w:r>
        <w:rPr>
          <w:rFonts w:ascii="Times New Roman"/>
          <w:sz w:val="24"/>
          <w:szCs w:val="24"/>
        </w:rPr>
        <w:t>n del lector en cuanto a los distintos ambientes y gente que van moldeando la visi</w:t>
      </w:r>
      <w:r>
        <w:rPr>
          <w:rFonts w:hAnsi="Times New Roman"/>
          <w:sz w:val="24"/>
          <w:szCs w:val="24"/>
        </w:rPr>
        <w:t>ó</w:t>
      </w:r>
      <w:r>
        <w:rPr>
          <w:rFonts w:ascii="Times New Roman"/>
          <w:sz w:val="24"/>
          <w:szCs w:val="24"/>
        </w:rPr>
        <w:t>n que tiene el protagonista de su pa</w:t>
      </w:r>
      <w:r>
        <w:rPr>
          <w:rFonts w:hAnsi="Times New Roman"/>
          <w:sz w:val="24"/>
          <w:szCs w:val="24"/>
        </w:rPr>
        <w:t>í</w:t>
      </w:r>
      <w:r>
        <w:rPr>
          <w:rFonts w:ascii="Times New Roman"/>
          <w:sz w:val="24"/>
          <w:szCs w:val="24"/>
        </w:rPr>
        <w:t>s y de su cultura. La escritora contin</w:t>
      </w:r>
      <w:r>
        <w:rPr>
          <w:rFonts w:hAnsi="Times New Roman"/>
          <w:sz w:val="24"/>
          <w:szCs w:val="24"/>
        </w:rPr>
        <w:t>ú</w:t>
      </w:r>
      <w:r>
        <w:rPr>
          <w:rFonts w:ascii="Times New Roman"/>
          <w:sz w:val="24"/>
          <w:szCs w:val="24"/>
        </w:rPr>
        <w:t>a incorporando frutas tropicales como el mango,  la chirimoya,  y  los mara</w:t>
      </w:r>
      <w:r>
        <w:rPr>
          <w:rFonts w:hAnsi="Times New Roman"/>
          <w:sz w:val="24"/>
          <w:szCs w:val="24"/>
        </w:rPr>
        <w:t>ñ</w:t>
      </w:r>
      <w:r>
        <w:rPr>
          <w:rFonts w:ascii="Times New Roman"/>
          <w:sz w:val="24"/>
          <w:szCs w:val="24"/>
        </w:rPr>
        <w:t xml:space="preserve">ones </w:t>
      </w:r>
      <w:r>
        <w:rPr>
          <w:rFonts w:hAnsi="Times New Roman"/>
          <w:sz w:val="24"/>
          <w:szCs w:val="24"/>
        </w:rPr>
        <w:t>“</w:t>
      </w:r>
      <w:r>
        <w:rPr>
          <w:rFonts w:ascii="Times New Roman"/>
          <w:sz w:val="24"/>
          <w:szCs w:val="24"/>
        </w:rPr>
        <w:t>requetecolorados</w:t>
      </w:r>
      <w:r>
        <w:rPr>
          <w:rFonts w:hAnsi="Times New Roman"/>
          <w:sz w:val="24"/>
          <w:szCs w:val="24"/>
        </w:rPr>
        <w:t>”</w:t>
      </w:r>
      <w:r>
        <w:rPr>
          <w:rFonts w:ascii="Times New Roman"/>
          <w:sz w:val="24"/>
          <w:szCs w:val="24"/>
        </w:rPr>
        <w:t>. No pod</w:t>
      </w:r>
      <w:r>
        <w:rPr>
          <w:rFonts w:hAnsi="Times New Roman"/>
          <w:sz w:val="24"/>
          <w:szCs w:val="24"/>
        </w:rPr>
        <w:t>í</w:t>
      </w:r>
      <w:r>
        <w:rPr>
          <w:rFonts w:ascii="Times New Roman"/>
          <w:sz w:val="24"/>
          <w:szCs w:val="24"/>
        </w:rPr>
        <w:t>a Pelus</w:t>
      </w:r>
      <w:r>
        <w:rPr>
          <w:rFonts w:hAnsi="Times New Roman"/>
          <w:sz w:val="24"/>
          <w:szCs w:val="24"/>
        </w:rPr>
        <w:t>í</w:t>
      </w:r>
      <w:r>
        <w:rPr>
          <w:rFonts w:ascii="Times New Roman"/>
          <w:sz w:val="24"/>
          <w:szCs w:val="24"/>
        </w:rPr>
        <w:t>n emprender su negocio sin pegajosos pregones que se ganan la simpat</w:t>
      </w:r>
      <w:r>
        <w:rPr>
          <w:rFonts w:hAnsi="Times New Roman"/>
          <w:sz w:val="24"/>
          <w:szCs w:val="24"/>
        </w:rPr>
        <w:t>í</w:t>
      </w:r>
      <w:r>
        <w:rPr>
          <w:rFonts w:ascii="Times New Roman"/>
          <w:sz w:val="24"/>
          <w:szCs w:val="24"/>
        </w:rPr>
        <w:t>a del lector. Se brinda as</w:t>
      </w:r>
      <w:r>
        <w:rPr>
          <w:rFonts w:hAnsi="Times New Roman"/>
          <w:sz w:val="24"/>
          <w:szCs w:val="24"/>
        </w:rPr>
        <w:t>í</w:t>
      </w:r>
      <w:r>
        <w:rPr>
          <w:rFonts w:hAnsi="Times New Roman"/>
          <w:sz w:val="24"/>
          <w:szCs w:val="24"/>
        </w:rPr>
        <w:t xml:space="preserve"> </w:t>
      </w:r>
      <w:r>
        <w:rPr>
          <w:rFonts w:ascii="Times New Roman"/>
          <w:sz w:val="24"/>
          <w:szCs w:val="24"/>
        </w:rPr>
        <w:t>una representaci</w:t>
      </w:r>
      <w:r>
        <w:rPr>
          <w:rFonts w:hAnsi="Times New Roman"/>
          <w:sz w:val="24"/>
          <w:szCs w:val="24"/>
        </w:rPr>
        <w:t>ó</w:t>
      </w:r>
      <w:r>
        <w:rPr>
          <w:rFonts w:ascii="Times New Roman"/>
          <w:sz w:val="24"/>
          <w:szCs w:val="24"/>
        </w:rPr>
        <w:t>n m</w:t>
      </w:r>
      <w:r>
        <w:rPr>
          <w:rFonts w:hAnsi="Times New Roman"/>
          <w:sz w:val="24"/>
          <w:szCs w:val="24"/>
        </w:rPr>
        <w:t>á</w:t>
      </w:r>
      <w:r>
        <w:rPr>
          <w:rFonts w:ascii="Times New Roman"/>
          <w:sz w:val="24"/>
          <w:szCs w:val="24"/>
        </w:rPr>
        <w:t xml:space="preserve">s rica y plena de color local, de las costumbres de la </w:t>
      </w:r>
      <w:r>
        <w:rPr>
          <w:rFonts w:hAnsi="Times New Roman"/>
          <w:sz w:val="24"/>
          <w:szCs w:val="24"/>
        </w:rPr>
        <w:t>é</w:t>
      </w:r>
      <w:r>
        <w:rPr>
          <w:rFonts w:ascii="Times New Roman"/>
          <w:sz w:val="24"/>
          <w:szCs w:val="24"/>
        </w:rPr>
        <w:t>poca, y se reproduce adem</w:t>
      </w:r>
      <w:r>
        <w:rPr>
          <w:rFonts w:hAnsi="Times New Roman"/>
          <w:sz w:val="24"/>
          <w:szCs w:val="24"/>
        </w:rPr>
        <w:t>á</w:t>
      </w:r>
      <w:r>
        <w:rPr>
          <w:rFonts w:ascii="Times New Roman"/>
          <w:sz w:val="24"/>
          <w:szCs w:val="24"/>
        </w:rPr>
        <w:t>s la expresi</w:t>
      </w:r>
      <w:r>
        <w:rPr>
          <w:rFonts w:hAnsi="Times New Roman"/>
          <w:sz w:val="24"/>
          <w:szCs w:val="24"/>
        </w:rPr>
        <w:t>ó</w:t>
      </w:r>
      <w:r>
        <w:rPr>
          <w:rFonts w:ascii="Times New Roman"/>
          <w:sz w:val="24"/>
          <w:szCs w:val="24"/>
        </w:rPr>
        <w:t>n del campesino:</w:t>
      </w:r>
    </w:p>
    <w:p w14:paraId="3AE8D9B1"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sz w:val="24"/>
          <w:szCs w:val="24"/>
        </w:rPr>
        <w:t>Mango, mangue!</w:t>
      </w:r>
    </w:p>
    <w:p w14:paraId="11F42EC6"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que se acaban, caserita,</w:t>
      </w:r>
    </w:p>
    <w:p w14:paraId="5FB322BE"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 </w:t>
      </w:r>
      <w:r>
        <w:rPr>
          <w:rFonts w:ascii="Times New Roman"/>
          <w:sz w:val="24"/>
          <w:szCs w:val="24"/>
        </w:rPr>
        <w:tab/>
        <w:t>y son para ust</w:t>
      </w:r>
      <w:r>
        <w:rPr>
          <w:rFonts w:hAnsi="Times New Roman"/>
          <w:sz w:val="24"/>
          <w:szCs w:val="24"/>
        </w:rPr>
        <w:t>é…</w:t>
      </w:r>
      <w:r>
        <w:rPr>
          <w:rFonts w:ascii="Times New Roman"/>
          <w:sz w:val="24"/>
          <w:szCs w:val="24"/>
        </w:rPr>
        <w:t>.</w:t>
      </w:r>
    </w:p>
    <w:p w14:paraId="7648B16E"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Abuelita, que se acaban</w:t>
      </w:r>
      <w:r>
        <w:rPr>
          <w:rFonts w:hAnsi="Times New Roman"/>
          <w:sz w:val="24"/>
          <w:szCs w:val="24"/>
        </w:rPr>
        <w:t>…</w:t>
      </w:r>
      <w:r>
        <w:rPr>
          <w:rFonts w:ascii="Times New Roman"/>
          <w:sz w:val="24"/>
          <w:szCs w:val="24"/>
        </w:rPr>
        <w:t>.</w:t>
      </w:r>
    </w:p>
    <w:p w14:paraId="5DCBC411"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sz w:val="24"/>
          <w:szCs w:val="24"/>
        </w:rPr>
        <w:t>mango, mangue!</w:t>
      </w:r>
    </w:p>
    <w:p w14:paraId="6D2DAACC"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      </w:t>
      </w:r>
      <w:r>
        <w:rPr>
          <w:rFonts w:ascii="Times New Roman"/>
          <w:sz w:val="24"/>
          <w:szCs w:val="24"/>
        </w:rPr>
        <w:tab/>
      </w:r>
      <w:r>
        <w:rPr>
          <w:rFonts w:hAnsi="Trebuchet MS"/>
          <w:sz w:val="24"/>
          <w:szCs w:val="24"/>
        </w:rPr>
        <w:t>¡</w:t>
      </w:r>
      <w:r>
        <w:rPr>
          <w:rFonts w:ascii="Times New Roman"/>
          <w:sz w:val="24"/>
          <w:szCs w:val="24"/>
        </w:rPr>
        <w:t>Manguuuueeeee</w:t>
      </w:r>
      <w:r>
        <w:rPr>
          <w:rFonts w:hAnsi="Times New Roman"/>
          <w:sz w:val="24"/>
          <w:szCs w:val="24"/>
        </w:rPr>
        <w:t>é</w:t>
      </w:r>
      <w:r>
        <w:rPr>
          <w:rFonts w:ascii="Times New Roman"/>
          <w:sz w:val="24"/>
          <w:szCs w:val="24"/>
        </w:rPr>
        <w:t>!</w:t>
      </w:r>
    </w:p>
    <w:p w14:paraId="0BFE4029" w14:textId="77777777" w:rsidR="00AF3598" w:rsidRDefault="00AF3598" w:rsidP="00AF3598">
      <w:pPr>
        <w:pStyle w:val="BodyA"/>
        <w:spacing w:after="0" w:line="480" w:lineRule="auto"/>
        <w:rPr>
          <w:rFonts w:ascii="Times New Roman" w:eastAsia="Times New Roman" w:hAnsi="Times New Roman" w:cs="Times New Roman"/>
          <w:sz w:val="24"/>
          <w:szCs w:val="24"/>
        </w:rPr>
      </w:pPr>
      <w:r>
        <w:rPr>
          <w:rFonts w:ascii="Times New Roman"/>
          <w:sz w:val="24"/>
          <w:szCs w:val="24"/>
        </w:rPr>
        <w:t>El sello de lo nacional tambi</w:t>
      </w:r>
      <w:r>
        <w:rPr>
          <w:rFonts w:hAnsi="Times New Roman"/>
          <w:sz w:val="24"/>
          <w:szCs w:val="24"/>
        </w:rPr>
        <w:t>é</w:t>
      </w:r>
      <w:r>
        <w:rPr>
          <w:rFonts w:ascii="Times New Roman"/>
          <w:sz w:val="24"/>
          <w:szCs w:val="24"/>
        </w:rPr>
        <w:t>n se encuentra en la representaci</w:t>
      </w:r>
      <w:r>
        <w:rPr>
          <w:rFonts w:hAnsi="Times New Roman"/>
          <w:sz w:val="24"/>
          <w:szCs w:val="24"/>
        </w:rPr>
        <w:t>ó</w:t>
      </w:r>
      <w:r>
        <w:rPr>
          <w:rFonts w:ascii="Times New Roman"/>
          <w:sz w:val="24"/>
          <w:szCs w:val="24"/>
        </w:rPr>
        <w:t>n de acentos, en los cuales siempre se puede apreciar la expresi</w:t>
      </w:r>
      <w:r>
        <w:rPr>
          <w:rFonts w:hAnsi="Times New Roman"/>
          <w:sz w:val="24"/>
          <w:szCs w:val="24"/>
        </w:rPr>
        <w:t>ó</w:t>
      </w:r>
      <w:r>
        <w:rPr>
          <w:rFonts w:ascii="Times New Roman"/>
          <w:sz w:val="24"/>
          <w:szCs w:val="24"/>
        </w:rPr>
        <w:t>n individual. En las expresiones de Pelus</w:t>
      </w:r>
      <w:r>
        <w:rPr>
          <w:rFonts w:hAnsi="Times New Roman"/>
          <w:sz w:val="24"/>
          <w:szCs w:val="24"/>
        </w:rPr>
        <w:t>í</w:t>
      </w:r>
      <w:r>
        <w:rPr>
          <w:rFonts w:ascii="Times New Roman"/>
          <w:sz w:val="24"/>
          <w:szCs w:val="24"/>
        </w:rPr>
        <w:t xml:space="preserve">n, representativas del campesino cubano se encuentra el sello nacional.  </w:t>
      </w:r>
    </w:p>
    <w:p w14:paraId="33F015AD"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En las caracter</w:t>
      </w:r>
      <w:r>
        <w:rPr>
          <w:rFonts w:hAnsi="Times New Roman"/>
          <w:sz w:val="24"/>
          <w:szCs w:val="24"/>
        </w:rPr>
        <w:t>í</w:t>
      </w:r>
      <w:r>
        <w:rPr>
          <w:rFonts w:ascii="Times New Roman"/>
          <w:sz w:val="24"/>
          <w:szCs w:val="24"/>
        </w:rPr>
        <w:t>sticas que describen a Pelus</w:t>
      </w:r>
      <w:r>
        <w:rPr>
          <w:rFonts w:hAnsi="Times New Roman"/>
          <w:sz w:val="24"/>
          <w:szCs w:val="24"/>
        </w:rPr>
        <w:t>í</w:t>
      </w:r>
      <w:r>
        <w:rPr>
          <w:rFonts w:ascii="Times New Roman"/>
          <w:sz w:val="24"/>
          <w:szCs w:val="24"/>
        </w:rPr>
        <w:t>n, adem</w:t>
      </w:r>
      <w:r>
        <w:rPr>
          <w:rFonts w:hAnsi="Times New Roman"/>
          <w:sz w:val="24"/>
          <w:szCs w:val="24"/>
        </w:rPr>
        <w:t>á</w:t>
      </w:r>
      <w:r>
        <w:rPr>
          <w:rFonts w:ascii="Times New Roman"/>
          <w:sz w:val="24"/>
          <w:szCs w:val="24"/>
        </w:rPr>
        <w:t>s de los ambientes y situaciones que se presentan en ambas obras teatrales denotando lo aut</w:t>
      </w:r>
      <w:r>
        <w:rPr>
          <w:rFonts w:hAnsi="Times New Roman"/>
          <w:sz w:val="24"/>
          <w:szCs w:val="24"/>
        </w:rPr>
        <w:t>ó</w:t>
      </w:r>
      <w:r>
        <w:rPr>
          <w:rFonts w:ascii="Times New Roman"/>
          <w:sz w:val="24"/>
          <w:szCs w:val="24"/>
        </w:rPr>
        <w:t>ctono, lo m</w:t>
      </w:r>
      <w:r>
        <w:rPr>
          <w:rFonts w:hAnsi="Times New Roman"/>
          <w:sz w:val="24"/>
          <w:szCs w:val="24"/>
        </w:rPr>
        <w:t>á</w:t>
      </w:r>
      <w:r>
        <w:rPr>
          <w:rFonts w:ascii="Times New Roman"/>
          <w:sz w:val="24"/>
          <w:szCs w:val="24"/>
        </w:rPr>
        <w:t>s raigal de la cultura cubana. Sus rasgos f</w:t>
      </w:r>
      <w:r>
        <w:rPr>
          <w:rFonts w:hAnsi="Times New Roman"/>
          <w:sz w:val="24"/>
          <w:szCs w:val="24"/>
        </w:rPr>
        <w:t>í</w:t>
      </w:r>
      <w:r>
        <w:rPr>
          <w:rFonts w:ascii="Times New Roman"/>
          <w:sz w:val="24"/>
          <w:szCs w:val="24"/>
        </w:rPr>
        <w:t>sicos: rubio y de ojos azules, sin embargo, coinciden con una descripci</w:t>
      </w:r>
      <w:r>
        <w:rPr>
          <w:rFonts w:hAnsi="Times New Roman"/>
          <w:sz w:val="24"/>
          <w:szCs w:val="24"/>
        </w:rPr>
        <w:t>ó</w:t>
      </w:r>
      <w:r>
        <w:rPr>
          <w:rFonts w:ascii="Times New Roman"/>
          <w:sz w:val="24"/>
          <w:szCs w:val="24"/>
        </w:rPr>
        <w:t>n m</w:t>
      </w:r>
      <w:r>
        <w:rPr>
          <w:rFonts w:hAnsi="Times New Roman"/>
          <w:sz w:val="24"/>
          <w:szCs w:val="24"/>
        </w:rPr>
        <w:t>á</w:t>
      </w:r>
      <w:r>
        <w:rPr>
          <w:rFonts w:ascii="Times New Roman"/>
          <w:sz w:val="24"/>
          <w:szCs w:val="24"/>
        </w:rPr>
        <w:t>s europeizada que Caribe</w:t>
      </w:r>
      <w:r>
        <w:rPr>
          <w:rFonts w:hAnsi="Times New Roman"/>
          <w:sz w:val="24"/>
          <w:szCs w:val="24"/>
        </w:rPr>
        <w:t>ñ</w:t>
      </w:r>
      <w:r>
        <w:rPr>
          <w:rFonts w:ascii="Times New Roman"/>
          <w:sz w:val="24"/>
          <w:szCs w:val="24"/>
        </w:rPr>
        <w:t>a. En cuanto a esta paradoja Freddy Artiles comenta que esa apariencia ha creado interrogantes en torno a la consideraci</w:t>
      </w:r>
      <w:r>
        <w:rPr>
          <w:rFonts w:hAnsi="Times New Roman"/>
          <w:sz w:val="24"/>
          <w:szCs w:val="24"/>
        </w:rPr>
        <w:t>ó</w:t>
      </w:r>
      <w:r>
        <w:rPr>
          <w:rFonts w:ascii="Times New Roman"/>
          <w:sz w:val="24"/>
          <w:szCs w:val="24"/>
        </w:rPr>
        <w:t>n de Pelus</w:t>
      </w:r>
      <w:r>
        <w:rPr>
          <w:rFonts w:hAnsi="Times New Roman"/>
          <w:sz w:val="24"/>
          <w:szCs w:val="24"/>
        </w:rPr>
        <w:t>í</w:t>
      </w:r>
      <w:r>
        <w:rPr>
          <w:rFonts w:ascii="Times New Roman"/>
          <w:sz w:val="24"/>
          <w:szCs w:val="24"/>
        </w:rPr>
        <w:t>n como t</w:t>
      </w:r>
      <w:r>
        <w:rPr>
          <w:rFonts w:hAnsi="Times New Roman"/>
          <w:sz w:val="24"/>
          <w:szCs w:val="24"/>
        </w:rPr>
        <w:t>í</w:t>
      </w:r>
      <w:r>
        <w:rPr>
          <w:rFonts w:ascii="Times New Roman"/>
          <w:sz w:val="24"/>
          <w:szCs w:val="24"/>
        </w:rPr>
        <w:t xml:space="preserve">tere nacional, y apunta: </w:t>
      </w:r>
      <w:r>
        <w:rPr>
          <w:rFonts w:hAnsi="Times New Roman"/>
          <w:sz w:val="24"/>
          <w:szCs w:val="24"/>
        </w:rPr>
        <w:t>“</w:t>
      </w:r>
      <w:r>
        <w:rPr>
          <w:rFonts w:ascii="Times New Roman"/>
          <w:sz w:val="24"/>
          <w:szCs w:val="24"/>
        </w:rPr>
        <w:t>rubio y de ojos verdes (</w:t>
      </w:r>
      <w:r>
        <w:rPr>
          <w:rFonts w:hAnsi="Times New Roman"/>
          <w:sz w:val="24"/>
          <w:szCs w:val="24"/>
        </w:rPr>
        <w:t>¿</w:t>
      </w:r>
      <w:r>
        <w:rPr>
          <w:rFonts w:ascii="Times New Roman"/>
          <w:sz w:val="24"/>
          <w:szCs w:val="24"/>
        </w:rPr>
        <w:t xml:space="preserve">la imagen del enemigo imperialista?, </w:t>
      </w:r>
      <w:r>
        <w:rPr>
          <w:rFonts w:hAnsi="Times New Roman"/>
          <w:sz w:val="24"/>
          <w:szCs w:val="24"/>
        </w:rPr>
        <w:t>¿</w:t>
      </w:r>
      <w:r>
        <w:rPr>
          <w:rFonts w:ascii="Times New Roman"/>
          <w:sz w:val="24"/>
          <w:szCs w:val="24"/>
        </w:rPr>
        <w:t>no deber</w:t>
      </w:r>
      <w:r>
        <w:rPr>
          <w:rFonts w:hAnsi="Times New Roman"/>
          <w:sz w:val="24"/>
          <w:szCs w:val="24"/>
        </w:rPr>
        <w:t>í</w:t>
      </w:r>
      <w:r>
        <w:rPr>
          <w:rFonts w:ascii="Times New Roman"/>
          <w:sz w:val="24"/>
          <w:szCs w:val="24"/>
        </w:rPr>
        <w:t>a Pelus</w:t>
      </w:r>
      <w:r>
        <w:rPr>
          <w:rFonts w:hAnsi="Times New Roman"/>
          <w:sz w:val="24"/>
          <w:szCs w:val="24"/>
        </w:rPr>
        <w:t>í</w:t>
      </w:r>
      <w:r>
        <w:rPr>
          <w:rFonts w:ascii="Times New Roman"/>
          <w:sz w:val="24"/>
          <w:szCs w:val="24"/>
        </w:rPr>
        <w:t xml:space="preserve">n ser mulato, negro o al menos </w:t>
      </w:r>
      <w:r>
        <w:rPr>
          <w:rFonts w:ascii="Times New Roman"/>
          <w:sz w:val="24"/>
          <w:szCs w:val="24"/>
        </w:rPr>
        <w:lastRenderedPageBreak/>
        <w:t>trigue</w:t>
      </w:r>
      <w:r>
        <w:rPr>
          <w:rFonts w:hAnsi="Times New Roman"/>
          <w:sz w:val="24"/>
          <w:szCs w:val="24"/>
        </w:rPr>
        <w:t>ñ</w:t>
      </w:r>
      <w:r>
        <w:rPr>
          <w:rFonts w:ascii="Times New Roman"/>
          <w:sz w:val="24"/>
          <w:szCs w:val="24"/>
        </w:rPr>
        <w:t>o y de ojos oscuros?)</w:t>
      </w:r>
      <w:r>
        <w:rPr>
          <w:rFonts w:hAnsi="Times New Roman"/>
          <w:sz w:val="24"/>
          <w:szCs w:val="24"/>
        </w:rPr>
        <w:t>”</w:t>
      </w:r>
      <w:r>
        <w:rPr>
          <w:rFonts w:ascii="Times New Roman"/>
          <w:sz w:val="24"/>
          <w:szCs w:val="24"/>
        </w:rPr>
        <w:t>. A modo de aclaraci</w:t>
      </w:r>
      <w:r>
        <w:rPr>
          <w:rFonts w:hAnsi="Times New Roman"/>
          <w:sz w:val="24"/>
          <w:szCs w:val="24"/>
        </w:rPr>
        <w:t>ó</w:t>
      </w:r>
      <w:r>
        <w:rPr>
          <w:rFonts w:ascii="Times New Roman"/>
          <w:sz w:val="24"/>
          <w:szCs w:val="24"/>
        </w:rPr>
        <w:t xml:space="preserve">n luego expresa: </w:t>
      </w:r>
      <w:r>
        <w:rPr>
          <w:rFonts w:hAnsi="Times New Roman"/>
          <w:sz w:val="24"/>
          <w:szCs w:val="24"/>
        </w:rPr>
        <w:t>“</w:t>
      </w:r>
      <w:r>
        <w:rPr>
          <w:rFonts w:ascii="Times New Roman"/>
          <w:sz w:val="24"/>
          <w:szCs w:val="24"/>
        </w:rPr>
        <w:t>lo cierto es que Pepe Camejo, como un peque</w:t>
      </w:r>
      <w:r>
        <w:rPr>
          <w:rFonts w:hAnsi="Times New Roman"/>
          <w:sz w:val="24"/>
          <w:szCs w:val="24"/>
        </w:rPr>
        <w:t>ñ</w:t>
      </w:r>
      <w:r>
        <w:rPr>
          <w:rFonts w:ascii="Times New Roman"/>
          <w:sz w:val="24"/>
          <w:szCs w:val="24"/>
        </w:rPr>
        <w:t>o dios terrenal, construy</w:t>
      </w:r>
      <w:r>
        <w:rPr>
          <w:rFonts w:hAnsi="Times New Roman"/>
          <w:sz w:val="24"/>
          <w:szCs w:val="24"/>
        </w:rPr>
        <w:t>ó</w:t>
      </w:r>
      <w:r>
        <w:rPr>
          <w:rFonts w:hAnsi="Times New Roman"/>
          <w:sz w:val="24"/>
          <w:szCs w:val="24"/>
        </w:rPr>
        <w:t xml:space="preserve"> </w:t>
      </w:r>
      <w:r>
        <w:rPr>
          <w:rFonts w:ascii="Times New Roman"/>
          <w:sz w:val="24"/>
          <w:szCs w:val="24"/>
        </w:rPr>
        <w:t>su figura a su imagen y semejanza o m</w:t>
      </w:r>
      <w:r>
        <w:rPr>
          <w:rFonts w:hAnsi="Times New Roman"/>
          <w:sz w:val="24"/>
          <w:szCs w:val="24"/>
        </w:rPr>
        <w:t>á</w:t>
      </w:r>
      <w:r>
        <w:rPr>
          <w:rFonts w:ascii="Times New Roman"/>
          <w:sz w:val="24"/>
          <w:szCs w:val="24"/>
        </w:rPr>
        <w:t>s bien a la de su hermana Carucha, ambos pertenecientes a la peque</w:t>
      </w:r>
      <w:r>
        <w:rPr>
          <w:rFonts w:hAnsi="Times New Roman"/>
          <w:sz w:val="24"/>
          <w:szCs w:val="24"/>
        </w:rPr>
        <w:t>ñ</w:t>
      </w:r>
      <w:r>
        <w:rPr>
          <w:rFonts w:ascii="Times New Roman"/>
          <w:sz w:val="24"/>
          <w:szCs w:val="24"/>
        </w:rPr>
        <w:t>a burgues</w:t>
      </w:r>
      <w:r>
        <w:rPr>
          <w:rFonts w:hAnsi="Times New Roman"/>
          <w:sz w:val="24"/>
          <w:szCs w:val="24"/>
        </w:rPr>
        <w:t>í</w:t>
      </w:r>
      <w:r>
        <w:rPr>
          <w:rFonts w:ascii="Times New Roman"/>
          <w:sz w:val="24"/>
          <w:szCs w:val="24"/>
        </w:rPr>
        <w:t>a blanca de La Habana</w:t>
      </w:r>
      <w:r>
        <w:rPr>
          <w:rFonts w:hAnsi="Times New Roman"/>
          <w:sz w:val="24"/>
          <w:szCs w:val="24"/>
        </w:rPr>
        <w:t>”</w:t>
      </w:r>
      <w:r>
        <w:rPr>
          <w:rFonts w:ascii="Times New Roman"/>
          <w:sz w:val="24"/>
          <w:szCs w:val="24"/>
        </w:rPr>
        <w:t>. Es importante a</w:t>
      </w:r>
      <w:r>
        <w:rPr>
          <w:rFonts w:hAnsi="Times New Roman"/>
          <w:sz w:val="24"/>
          <w:szCs w:val="24"/>
        </w:rPr>
        <w:t>ñ</w:t>
      </w:r>
      <w:r>
        <w:rPr>
          <w:rFonts w:ascii="Times New Roman"/>
          <w:sz w:val="24"/>
          <w:szCs w:val="24"/>
        </w:rPr>
        <w:t>adir a la aclaraci</w:t>
      </w:r>
      <w:r>
        <w:rPr>
          <w:rFonts w:hAnsi="Times New Roman"/>
          <w:sz w:val="24"/>
          <w:szCs w:val="24"/>
        </w:rPr>
        <w:t>ó</w:t>
      </w:r>
      <w:r>
        <w:rPr>
          <w:rFonts w:ascii="Times New Roman"/>
          <w:sz w:val="24"/>
          <w:szCs w:val="24"/>
        </w:rPr>
        <w:t>n de Artiles que el t</w:t>
      </w:r>
      <w:r>
        <w:rPr>
          <w:rFonts w:hAnsi="Times New Roman"/>
          <w:sz w:val="24"/>
          <w:szCs w:val="24"/>
        </w:rPr>
        <w:t>í</w:t>
      </w:r>
      <w:r>
        <w:rPr>
          <w:rFonts w:ascii="Times New Roman"/>
          <w:sz w:val="24"/>
          <w:szCs w:val="24"/>
        </w:rPr>
        <w:t>tere se crea en un per</w:t>
      </w:r>
      <w:r>
        <w:rPr>
          <w:rFonts w:hAnsi="Times New Roman"/>
          <w:sz w:val="24"/>
          <w:szCs w:val="24"/>
        </w:rPr>
        <w:t>í</w:t>
      </w:r>
      <w:r>
        <w:rPr>
          <w:rFonts w:ascii="Times New Roman"/>
          <w:sz w:val="24"/>
          <w:szCs w:val="24"/>
        </w:rPr>
        <w:t>odo en el que se est</w:t>
      </w:r>
      <w:r>
        <w:rPr>
          <w:rFonts w:hAnsi="Times New Roman"/>
          <w:sz w:val="24"/>
          <w:szCs w:val="24"/>
        </w:rPr>
        <w:t>á</w:t>
      </w:r>
      <w:r>
        <w:rPr>
          <w:rFonts w:hAnsi="Times New Roman"/>
          <w:sz w:val="24"/>
          <w:szCs w:val="24"/>
        </w:rPr>
        <w:t xml:space="preserve"> </w:t>
      </w:r>
      <w:r>
        <w:rPr>
          <w:rFonts w:ascii="Times New Roman"/>
          <w:sz w:val="24"/>
          <w:szCs w:val="24"/>
        </w:rPr>
        <w:t>consolidando la identidad nacional, en un imaginario en que todav</w:t>
      </w:r>
      <w:r>
        <w:rPr>
          <w:rFonts w:hAnsi="Times New Roman"/>
          <w:sz w:val="24"/>
          <w:szCs w:val="24"/>
        </w:rPr>
        <w:t>í</w:t>
      </w:r>
      <w:r>
        <w:rPr>
          <w:rFonts w:ascii="Times New Roman"/>
          <w:sz w:val="24"/>
          <w:szCs w:val="24"/>
        </w:rPr>
        <w:t>a imperan el discurso colonial y la nueva influencia norteamericana, favorecedores de un ideal de belleza occidental, que no inclu</w:t>
      </w:r>
      <w:r>
        <w:rPr>
          <w:rFonts w:hAnsi="Times New Roman"/>
          <w:sz w:val="24"/>
          <w:szCs w:val="24"/>
        </w:rPr>
        <w:t>í</w:t>
      </w:r>
      <w:r>
        <w:rPr>
          <w:rFonts w:ascii="Times New Roman"/>
          <w:sz w:val="24"/>
          <w:szCs w:val="24"/>
        </w:rPr>
        <w:t>a al negro, al mulato ni al mestizo. Por lo que m</w:t>
      </w:r>
      <w:r>
        <w:rPr>
          <w:rFonts w:hAnsi="Times New Roman"/>
          <w:sz w:val="24"/>
          <w:szCs w:val="24"/>
        </w:rPr>
        <w:t>á</w:t>
      </w:r>
      <w:r>
        <w:rPr>
          <w:rFonts w:ascii="Times New Roman"/>
          <w:sz w:val="24"/>
          <w:szCs w:val="24"/>
        </w:rPr>
        <w:t>s que representar la imagen del enemigo imperialista, Pelus</w:t>
      </w:r>
      <w:r>
        <w:rPr>
          <w:rFonts w:hAnsi="Times New Roman"/>
          <w:sz w:val="24"/>
          <w:szCs w:val="24"/>
        </w:rPr>
        <w:t>í</w:t>
      </w:r>
      <w:r>
        <w:rPr>
          <w:rFonts w:ascii="Times New Roman"/>
          <w:sz w:val="24"/>
          <w:szCs w:val="24"/>
        </w:rPr>
        <w:t>n, como t</w:t>
      </w:r>
      <w:r>
        <w:rPr>
          <w:rFonts w:hAnsi="Times New Roman"/>
          <w:sz w:val="24"/>
          <w:szCs w:val="24"/>
        </w:rPr>
        <w:t>í</w:t>
      </w:r>
      <w:r>
        <w:rPr>
          <w:rFonts w:ascii="Times New Roman"/>
          <w:sz w:val="24"/>
          <w:szCs w:val="24"/>
        </w:rPr>
        <w:t>tere de guante con apariencia y rasgos propios, es el resultado del ideal de su creador, pero refleja una ideolog</w:t>
      </w:r>
      <w:r>
        <w:rPr>
          <w:rFonts w:hAnsi="Times New Roman"/>
          <w:sz w:val="24"/>
          <w:szCs w:val="24"/>
        </w:rPr>
        <w:t>í</w:t>
      </w:r>
      <w:r>
        <w:rPr>
          <w:rFonts w:ascii="Times New Roman"/>
          <w:sz w:val="24"/>
          <w:szCs w:val="24"/>
        </w:rPr>
        <w:t>a adscrita. Adem</w:t>
      </w:r>
      <w:r>
        <w:rPr>
          <w:rFonts w:hAnsi="Times New Roman"/>
          <w:sz w:val="24"/>
          <w:szCs w:val="24"/>
        </w:rPr>
        <w:t>á</w:t>
      </w:r>
      <w:r>
        <w:rPr>
          <w:rFonts w:ascii="Times New Roman"/>
          <w:sz w:val="24"/>
          <w:szCs w:val="24"/>
        </w:rPr>
        <w:t>s, su atuendo lo legitima como cubano y le atribuye autenticidad y arraigo a las tradiciones cubanas. Son m</w:t>
      </w:r>
      <w:r>
        <w:rPr>
          <w:rFonts w:hAnsi="Times New Roman"/>
          <w:sz w:val="24"/>
          <w:szCs w:val="24"/>
        </w:rPr>
        <w:t>á</w:t>
      </w:r>
      <w:r>
        <w:rPr>
          <w:rFonts w:ascii="Times New Roman"/>
          <w:sz w:val="24"/>
          <w:szCs w:val="24"/>
        </w:rPr>
        <w:t>s los elementos que autentican a Pelus</w:t>
      </w:r>
      <w:r>
        <w:rPr>
          <w:rFonts w:hAnsi="Times New Roman"/>
          <w:sz w:val="24"/>
          <w:szCs w:val="24"/>
        </w:rPr>
        <w:t>í</w:t>
      </w:r>
      <w:r>
        <w:rPr>
          <w:rFonts w:ascii="Times New Roman"/>
          <w:sz w:val="24"/>
          <w:szCs w:val="24"/>
        </w:rPr>
        <w:t>n que los contados rasgos que lo asocian con una imagen contraria a la que su autora quiere proyectar. Concuerdo con Artiles en que si tuvi</w:t>
      </w:r>
      <w:r>
        <w:rPr>
          <w:rFonts w:hAnsi="Times New Roman"/>
          <w:sz w:val="24"/>
          <w:szCs w:val="24"/>
        </w:rPr>
        <w:t>é</w:t>
      </w:r>
      <w:r>
        <w:rPr>
          <w:rFonts w:ascii="Times New Roman"/>
          <w:sz w:val="24"/>
          <w:szCs w:val="24"/>
        </w:rPr>
        <w:t>ramos que elegir un t</w:t>
      </w:r>
      <w:r>
        <w:rPr>
          <w:rFonts w:hAnsi="Times New Roman"/>
          <w:sz w:val="24"/>
          <w:szCs w:val="24"/>
        </w:rPr>
        <w:t>í</w:t>
      </w:r>
      <w:r>
        <w:rPr>
          <w:rFonts w:ascii="Times New Roman"/>
          <w:sz w:val="24"/>
          <w:szCs w:val="24"/>
        </w:rPr>
        <w:t>tere nacional, no podr</w:t>
      </w:r>
      <w:r>
        <w:rPr>
          <w:rFonts w:hAnsi="Times New Roman"/>
          <w:sz w:val="24"/>
          <w:szCs w:val="24"/>
        </w:rPr>
        <w:t>í</w:t>
      </w:r>
      <w:r>
        <w:rPr>
          <w:rFonts w:ascii="Times New Roman"/>
          <w:sz w:val="24"/>
          <w:szCs w:val="24"/>
        </w:rPr>
        <w:t>a ser otro que Pelus</w:t>
      </w:r>
      <w:r>
        <w:rPr>
          <w:rFonts w:hAnsi="Times New Roman"/>
          <w:sz w:val="24"/>
          <w:szCs w:val="24"/>
        </w:rPr>
        <w:t>í</w:t>
      </w:r>
      <w:r>
        <w:rPr>
          <w:rFonts w:ascii="Times New Roman"/>
          <w:sz w:val="24"/>
          <w:szCs w:val="24"/>
        </w:rPr>
        <w:t>n por ser  simb</w:t>
      </w:r>
      <w:r>
        <w:rPr>
          <w:rFonts w:hAnsi="Times New Roman"/>
          <w:sz w:val="24"/>
          <w:szCs w:val="24"/>
        </w:rPr>
        <w:t>ó</w:t>
      </w:r>
      <w:r>
        <w:rPr>
          <w:rFonts w:ascii="Times New Roman"/>
          <w:sz w:val="24"/>
          <w:szCs w:val="24"/>
        </w:rPr>
        <w:t>lico de la ni</w:t>
      </w:r>
      <w:r>
        <w:rPr>
          <w:rFonts w:hAnsi="Times New Roman"/>
          <w:sz w:val="24"/>
          <w:szCs w:val="24"/>
        </w:rPr>
        <w:t>ñ</w:t>
      </w:r>
      <w:r>
        <w:rPr>
          <w:rFonts w:ascii="Times New Roman"/>
          <w:sz w:val="24"/>
          <w:szCs w:val="24"/>
        </w:rPr>
        <w:t>ez y la naci</w:t>
      </w:r>
      <w:r>
        <w:rPr>
          <w:rFonts w:hAnsi="Times New Roman"/>
          <w:sz w:val="24"/>
          <w:szCs w:val="24"/>
        </w:rPr>
        <w:t>ó</w:t>
      </w:r>
      <w:r>
        <w:rPr>
          <w:rFonts w:ascii="Times New Roman"/>
          <w:sz w:val="24"/>
          <w:szCs w:val="24"/>
        </w:rPr>
        <w:t>n cubanas, que sin embargo refuerza el auto-prejuicio.</w:t>
      </w:r>
    </w:p>
    <w:p w14:paraId="1C7C4AD7"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Otras dos obras teatrales sobre Pelus</w:t>
      </w:r>
      <w:r>
        <w:rPr>
          <w:rFonts w:hAnsi="Times New Roman"/>
          <w:sz w:val="24"/>
          <w:szCs w:val="24"/>
        </w:rPr>
        <w:t>í</w:t>
      </w:r>
      <w:r>
        <w:rPr>
          <w:rFonts w:ascii="Times New Roman"/>
          <w:sz w:val="24"/>
          <w:szCs w:val="24"/>
        </w:rPr>
        <w:t>n se publican posteriormente, situ</w:t>
      </w:r>
      <w:r>
        <w:rPr>
          <w:rFonts w:hAnsi="Times New Roman"/>
          <w:sz w:val="24"/>
          <w:szCs w:val="24"/>
        </w:rPr>
        <w:t>á</w:t>
      </w:r>
      <w:r>
        <w:rPr>
          <w:rFonts w:ascii="Times New Roman"/>
          <w:sz w:val="24"/>
          <w:szCs w:val="24"/>
        </w:rPr>
        <w:t>ndose ya en el per</w:t>
      </w:r>
      <w:r>
        <w:rPr>
          <w:rFonts w:hAnsi="Times New Roman"/>
          <w:sz w:val="24"/>
          <w:szCs w:val="24"/>
        </w:rPr>
        <w:t>í</w:t>
      </w:r>
      <w:r>
        <w:rPr>
          <w:rFonts w:ascii="Times New Roman"/>
          <w:sz w:val="24"/>
          <w:szCs w:val="24"/>
        </w:rPr>
        <w:t>odo hist</w:t>
      </w:r>
      <w:r>
        <w:rPr>
          <w:rFonts w:hAnsi="Times New Roman"/>
          <w:sz w:val="24"/>
          <w:szCs w:val="24"/>
        </w:rPr>
        <w:t>ó</w:t>
      </w:r>
      <w:r>
        <w:rPr>
          <w:rFonts w:ascii="Times New Roman"/>
          <w:sz w:val="24"/>
          <w:szCs w:val="24"/>
        </w:rPr>
        <w:t>rico de la Revoluci</w:t>
      </w:r>
      <w:r>
        <w:rPr>
          <w:rFonts w:hAnsi="Times New Roman"/>
          <w:sz w:val="24"/>
          <w:szCs w:val="24"/>
        </w:rPr>
        <w:t>ó</w:t>
      </w:r>
      <w:r>
        <w:rPr>
          <w:rFonts w:ascii="Times New Roman"/>
          <w:sz w:val="24"/>
          <w:szCs w:val="24"/>
        </w:rPr>
        <w:t xml:space="preserve">n: </w:t>
      </w:r>
      <w:r>
        <w:rPr>
          <w:rFonts w:ascii="Times New Roman"/>
          <w:i/>
          <w:iCs/>
          <w:sz w:val="24"/>
          <w:szCs w:val="24"/>
        </w:rPr>
        <w:t>El sue</w:t>
      </w:r>
      <w:r>
        <w:rPr>
          <w:rFonts w:hAnsi="Times New Roman"/>
          <w:i/>
          <w:iCs/>
          <w:sz w:val="24"/>
          <w:szCs w:val="24"/>
        </w:rPr>
        <w:t>ñ</w:t>
      </w:r>
      <w:r>
        <w:rPr>
          <w:rFonts w:ascii="Times New Roman"/>
          <w:i/>
          <w:iCs/>
          <w:sz w:val="24"/>
          <w:szCs w:val="24"/>
        </w:rPr>
        <w:t>o de Pelus</w:t>
      </w:r>
      <w:r>
        <w:rPr>
          <w:rFonts w:hAnsi="Times New Roman"/>
          <w:i/>
          <w:iCs/>
          <w:sz w:val="24"/>
          <w:szCs w:val="24"/>
        </w:rPr>
        <w:t>í</w:t>
      </w:r>
      <w:r>
        <w:rPr>
          <w:rFonts w:ascii="Times New Roman"/>
          <w:i/>
          <w:iCs/>
          <w:sz w:val="24"/>
          <w:szCs w:val="24"/>
        </w:rPr>
        <w:t>n</w:t>
      </w:r>
      <w:r>
        <w:rPr>
          <w:rFonts w:ascii="Times New Roman"/>
          <w:sz w:val="24"/>
          <w:szCs w:val="24"/>
        </w:rPr>
        <w:t xml:space="preserve"> (1963) y </w:t>
      </w:r>
      <w:r>
        <w:rPr>
          <w:rFonts w:ascii="Times New Roman"/>
          <w:i/>
          <w:iCs/>
          <w:sz w:val="24"/>
          <w:szCs w:val="24"/>
        </w:rPr>
        <w:t>El teatro de Pelus</w:t>
      </w:r>
      <w:r>
        <w:rPr>
          <w:rFonts w:hAnsi="Times New Roman"/>
          <w:i/>
          <w:iCs/>
          <w:sz w:val="24"/>
          <w:szCs w:val="24"/>
        </w:rPr>
        <w:t>í</w:t>
      </w:r>
      <w:r>
        <w:rPr>
          <w:rFonts w:ascii="Times New Roman"/>
          <w:i/>
          <w:iCs/>
          <w:sz w:val="24"/>
          <w:szCs w:val="24"/>
        </w:rPr>
        <w:t>n</w:t>
      </w:r>
      <w:r>
        <w:rPr>
          <w:rFonts w:ascii="Times New Roman"/>
          <w:sz w:val="24"/>
          <w:szCs w:val="24"/>
        </w:rPr>
        <w:t xml:space="preserve">. Esta </w:t>
      </w:r>
      <w:r>
        <w:rPr>
          <w:rFonts w:hAnsi="Times New Roman"/>
          <w:sz w:val="24"/>
          <w:szCs w:val="24"/>
        </w:rPr>
        <w:t>ú</w:t>
      </w:r>
      <w:r>
        <w:rPr>
          <w:rFonts w:ascii="Times New Roman"/>
          <w:sz w:val="24"/>
          <w:szCs w:val="24"/>
        </w:rPr>
        <w:t>ltima fue estrenada en 1986 en el Teatro Nacional de Gui</w:t>
      </w:r>
      <w:r>
        <w:rPr>
          <w:rFonts w:hAnsi="Times New Roman"/>
          <w:sz w:val="24"/>
          <w:szCs w:val="24"/>
        </w:rPr>
        <w:t>ñ</w:t>
      </w:r>
      <w:r>
        <w:rPr>
          <w:rFonts w:ascii="Times New Roman"/>
          <w:sz w:val="24"/>
          <w:szCs w:val="24"/>
        </w:rPr>
        <w:t>ol, tras ser una versi</w:t>
      </w:r>
      <w:r>
        <w:rPr>
          <w:rFonts w:hAnsi="Times New Roman"/>
          <w:sz w:val="24"/>
          <w:szCs w:val="24"/>
        </w:rPr>
        <w:t>ó</w:t>
      </w:r>
      <w:r>
        <w:rPr>
          <w:rFonts w:ascii="Times New Roman"/>
          <w:sz w:val="24"/>
          <w:szCs w:val="24"/>
        </w:rPr>
        <w:t>n corregida y aumentada del libreto televisivo que saliera al aire en julio de 1962, como programa m</w:t>
      </w:r>
      <w:r>
        <w:rPr>
          <w:rFonts w:hAnsi="Times New Roman"/>
          <w:sz w:val="24"/>
          <w:szCs w:val="24"/>
        </w:rPr>
        <w:t>á</w:t>
      </w:r>
      <w:r>
        <w:rPr>
          <w:rFonts w:ascii="Times New Roman"/>
          <w:sz w:val="24"/>
          <w:szCs w:val="24"/>
        </w:rPr>
        <w:t xml:space="preserve">s de la serie </w:t>
      </w:r>
      <w:r>
        <w:rPr>
          <w:rFonts w:ascii="Times New Roman"/>
          <w:i/>
          <w:iCs/>
          <w:sz w:val="24"/>
          <w:szCs w:val="24"/>
        </w:rPr>
        <w:t>Aventuras de Pelus</w:t>
      </w:r>
      <w:r>
        <w:rPr>
          <w:rFonts w:hAnsi="Times New Roman"/>
          <w:i/>
          <w:iCs/>
          <w:sz w:val="24"/>
          <w:szCs w:val="24"/>
        </w:rPr>
        <w:t>í</w:t>
      </w:r>
      <w:r>
        <w:rPr>
          <w:rFonts w:ascii="Times New Roman"/>
          <w:i/>
          <w:iCs/>
          <w:sz w:val="24"/>
          <w:szCs w:val="24"/>
        </w:rPr>
        <w:t>n del Monte</w:t>
      </w:r>
      <w:r>
        <w:rPr>
          <w:rFonts w:ascii="Times New Roman"/>
          <w:sz w:val="24"/>
          <w:szCs w:val="24"/>
        </w:rPr>
        <w:t>, que se transmitiera a lo largo de dos a</w:t>
      </w:r>
      <w:r>
        <w:rPr>
          <w:rFonts w:hAnsi="Times New Roman"/>
          <w:sz w:val="24"/>
          <w:szCs w:val="24"/>
        </w:rPr>
        <w:t>ñ</w:t>
      </w:r>
      <w:r>
        <w:rPr>
          <w:rFonts w:ascii="Times New Roman"/>
          <w:sz w:val="24"/>
          <w:szCs w:val="24"/>
        </w:rPr>
        <w:t xml:space="preserve">os. </w:t>
      </w:r>
      <w:r>
        <w:rPr>
          <w:rFonts w:ascii="Times New Roman" w:eastAsia="Times New Roman" w:hAnsi="Times New Roman" w:cs="Times New Roman"/>
          <w:sz w:val="24"/>
          <w:szCs w:val="24"/>
          <w:vertAlign w:val="superscript"/>
        </w:rPr>
        <w:footnoteReference w:id="18"/>
      </w:r>
      <w:r>
        <w:rPr>
          <w:rFonts w:ascii="Times New Roman"/>
          <w:sz w:val="24"/>
          <w:szCs w:val="24"/>
        </w:rPr>
        <w:t xml:space="preserve"> </w:t>
      </w:r>
    </w:p>
    <w:p w14:paraId="674FEE66"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lastRenderedPageBreak/>
        <w:t>Aunque cronol</w:t>
      </w:r>
      <w:r>
        <w:rPr>
          <w:rFonts w:hAnsi="Times New Roman"/>
          <w:sz w:val="24"/>
          <w:szCs w:val="24"/>
        </w:rPr>
        <w:t>ó</w:t>
      </w:r>
      <w:r>
        <w:rPr>
          <w:rFonts w:ascii="Times New Roman"/>
          <w:sz w:val="24"/>
          <w:szCs w:val="24"/>
        </w:rPr>
        <w:t>gicamente pertenecen a un per</w:t>
      </w:r>
      <w:r>
        <w:rPr>
          <w:rFonts w:hAnsi="Times New Roman"/>
          <w:sz w:val="24"/>
          <w:szCs w:val="24"/>
        </w:rPr>
        <w:t>í</w:t>
      </w:r>
      <w:r>
        <w:rPr>
          <w:rFonts w:ascii="Times New Roman"/>
          <w:sz w:val="24"/>
          <w:szCs w:val="24"/>
        </w:rPr>
        <w:t>odo hist</w:t>
      </w:r>
      <w:r>
        <w:rPr>
          <w:rFonts w:hAnsi="Times New Roman"/>
          <w:sz w:val="24"/>
          <w:szCs w:val="24"/>
        </w:rPr>
        <w:t>ó</w:t>
      </w:r>
      <w:r>
        <w:rPr>
          <w:rFonts w:ascii="Times New Roman"/>
          <w:sz w:val="24"/>
          <w:szCs w:val="24"/>
        </w:rPr>
        <w:t>rico que poco inter</w:t>
      </w:r>
      <w:r>
        <w:rPr>
          <w:rFonts w:hAnsi="Times New Roman"/>
          <w:sz w:val="24"/>
          <w:szCs w:val="24"/>
        </w:rPr>
        <w:t>é</w:t>
      </w:r>
      <w:r>
        <w:rPr>
          <w:rFonts w:ascii="Times New Roman"/>
          <w:sz w:val="24"/>
          <w:szCs w:val="24"/>
        </w:rPr>
        <w:t>s ha despertado en la cr</w:t>
      </w:r>
      <w:r>
        <w:rPr>
          <w:rFonts w:hAnsi="Times New Roman"/>
          <w:sz w:val="24"/>
          <w:szCs w:val="24"/>
        </w:rPr>
        <w:t>í</w:t>
      </w:r>
      <w:r>
        <w:rPr>
          <w:rFonts w:ascii="Times New Roman"/>
          <w:sz w:val="24"/>
          <w:szCs w:val="24"/>
        </w:rPr>
        <w:t>tica literaria, los textos infantiles republicanos analizados en este cap</w:t>
      </w:r>
      <w:r>
        <w:rPr>
          <w:rFonts w:hAnsi="Times New Roman"/>
          <w:sz w:val="24"/>
          <w:szCs w:val="24"/>
        </w:rPr>
        <w:t>í</w:t>
      </w:r>
      <w:r>
        <w:rPr>
          <w:rFonts w:ascii="Times New Roman"/>
          <w:sz w:val="24"/>
          <w:szCs w:val="24"/>
        </w:rPr>
        <w:t>tulo se</w:t>
      </w:r>
      <w:r>
        <w:rPr>
          <w:rFonts w:hAnsi="Times New Roman"/>
          <w:sz w:val="24"/>
          <w:szCs w:val="24"/>
        </w:rPr>
        <w:t>ñ</w:t>
      </w:r>
      <w:r>
        <w:rPr>
          <w:rFonts w:ascii="Times New Roman"/>
          <w:sz w:val="24"/>
          <w:szCs w:val="24"/>
        </w:rPr>
        <w:t>alizan las constantes m</w:t>
      </w:r>
      <w:r>
        <w:rPr>
          <w:rFonts w:hAnsi="Times New Roman"/>
          <w:sz w:val="24"/>
          <w:szCs w:val="24"/>
        </w:rPr>
        <w:t>á</w:t>
      </w:r>
      <w:r>
        <w:rPr>
          <w:rFonts w:ascii="Times New Roman"/>
          <w:sz w:val="24"/>
          <w:szCs w:val="24"/>
        </w:rPr>
        <w:t>s significativas de la cuent</w:t>
      </w:r>
      <w:r>
        <w:rPr>
          <w:rFonts w:hAnsi="Times New Roman"/>
          <w:sz w:val="24"/>
          <w:szCs w:val="24"/>
        </w:rPr>
        <w:t>í</w:t>
      </w:r>
      <w:r>
        <w:rPr>
          <w:rFonts w:ascii="Times New Roman"/>
          <w:sz w:val="24"/>
          <w:szCs w:val="24"/>
        </w:rPr>
        <w:t xml:space="preserve">stica republicana. El </w:t>
      </w:r>
      <w:r>
        <w:rPr>
          <w:rFonts w:hAnsi="Times New Roman"/>
          <w:sz w:val="24"/>
          <w:szCs w:val="24"/>
        </w:rPr>
        <w:t>é</w:t>
      </w:r>
      <w:r>
        <w:rPr>
          <w:rFonts w:ascii="Times New Roman"/>
          <w:sz w:val="24"/>
          <w:szCs w:val="24"/>
        </w:rPr>
        <w:t>nfasis en lo aut</w:t>
      </w:r>
      <w:r>
        <w:rPr>
          <w:rFonts w:hAnsi="Times New Roman"/>
          <w:sz w:val="24"/>
          <w:szCs w:val="24"/>
        </w:rPr>
        <w:t>ó</w:t>
      </w:r>
      <w:r>
        <w:rPr>
          <w:rFonts w:ascii="Times New Roman"/>
          <w:sz w:val="24"/>
          <w:szCs w:val="24"/>
        </w:rPr>
        <w:t>ctono, por ejemplo, est</w:t>
      </w:r>
      <w:r>
        <w:rPr>
          <w:rFonts w:hAnsi="Times New Roman"/>
          <w:sz w:val="24"/>
          <w:szCs w:val="24"/>
        </w:rPr>
        <w:t>á</w:t>
      </w:r>
      <w:r>
        <w:rPr>
          <w:rFonts w:hAnsi="Times New Roman"/>
          <w:sz w:val="24"/>
          <w:szCs w:val="24"/>
        </w:rPr>
        <w:t xml:space="preserve"> </w:t>
      </w:r>
      <w:r>
        <w:rPr>
          <w:rFonts w:ascii="Times New Roman"/>
          <w:sz w:val="24"/>
          <w:szCs w:val="24"/>
        </w:rPr>
        <w:t xml:space="preserve">presente en todas las obras. En </w:t>
      </w:r>
      <w:r>
        <w:rPr>
          <w:rFonts w:ascii="Times New Roman"/>
          <w:i/>
          <w:iCs/>
          <w:sz w:val="24"/>
          <w:szCs w:val="24"/>
        </w:rPr>
        <w:t>El p</w:t>
      </w:r>
      <w:r>
        <w:rPr>
          <w:rFonts w:hAnsi="Times New Roman"/>
          <w:i/>
          <w:iCs/>
          <w:sz w:val="24"/>
          <w:szCs w:val="24"/>
        </w:rPr>
        <w:t>á</w:t>
      </w:r>
      <w:r>
        <w:rPr>
          <w:rFonts w:ascii="Times New Roman"/>
          <w:i/>
          <w:iCs/>
          <w:sz w:val="24"/>
          <w:szCs w:val="24"/>
        </w:rPr>
        <w:t>jaro de lata</w:t>
      </w:r>
      <w:r>
        <w:rPr>
          <w:rFonts w:ascii="Times New Roman"/>
          <w:sz w:val="24"/>
          <w:szCs w:val="24"/>
        </w:rPr>
        <w:t xml:space="preserve">, </w:t>
      </w:r>
      <w:r>
        <w:rPr>
          <w:rFonts w:ascii="Times New Roman"/>
          <w:i/>
          <w:iCs/>
          <w:sz w:val="24"/>
          <w:szCs w:val="24"/>
        </w:rPr>
        <w:t>Cuentos de Apolo</w:t>
      </w:r>
      <w:r>
        <w:rPr>
          <w:rFonts w:ascii="Times New Roman"/>
          <w:sz w:val="24"/>
          <w:szCs w:val="24"/>
        </w:rPr>
        <w:t xml:space="preserve">, </w:t>
      </w:r>
      <w:r>
        <w:rPr>
          <w:rFonts w:ascii="Times New Roman"/>
          <w:i/>
          <w:iCs/>
          <w:sz w:val="24"/>
          <w:szCs w:val="24"/>
        </w:rPr>
        <w:t>Cuentos de todas las noches</w:t>
      </w:r>
      <w:r>
        <w:rPr>
          <w:rFonts w:ascii="Times New Roman"/>
          <w:sz w:val="24"/>
          <w:szCs w:val="24"/>
        </w:rPr>
        <w:t xml:space="preserve">, </w:t>
      </w:r>
      <w:r>
        <w:rPr>
          <w:rFonts w:ascii="Times New Roman"/>
          <w:i/>
          <w:iCs/>
          <w:sz w:val="24"/>
          <w:szCs w:val="24"/>
        </w:rPr>
        <w:t>Pelus</w:t>
      </w:r>
      <w:r>
        <w:rPr>
          <w:rFonts w:hAnsi="Times New Roman"/>
          <w:i/>
          <w:iCs/>
          <w:sz w:val="24"/>
          <w:szCs w:val="24"/>
        </w:rPr>
        <w:t>í</w:t>
      </w:r>
      <w:r>
        <w:rPr>
          <w:rFonts w:ascii="Times New Roman"/>
          <w:i/>
          <w:iCs/>
          <w:sz w:val="24"/>
          <w:szCs w:val="24"/>
        </w:rPr>
        <w:t>n y los p</w:t>
      </w:r>
      <w:r>
        <w:rPr>
          <w:rFonts w:hAnsi="Times New Roman"/>
          <w:i/>
          <w:iCs/>
          <w:sz w:val="24"/>
          <w:szCs w:val="24"/>
        </w:rPr>
        <w:t>á</w:t>
      </w:r>
      <w:r>
        <w:rPr>
          <w:rFonts w:ascii="Times New Roman"/>
          <w:i/>
          <w:iCs/>
          <w:sz w:val="24"/>
          <w:szCs w:val="24"/>
        </w:rPr>
        <w:t>jaros</w:t>
      </w:r>
      <w:r>
        <w:rPr>
          <w:rFonts w:ascii="Times New Roman"/>
          <w:sz w:val="24"/>
          <w:szCs w:val="24"/>
        </w:rPr>
        <w:t xml:space="preserve"> y </w:t>
      </w:r>
      <w:r>
        <w:rPr>
          <w:rFonts w:ascii="Times New Roman"/>
          <w:i/>
          <w:iCs/>
          <w:sz w:val="24"/>
          <w:szCs w:val="24"/>
        </w:rPr>
        <w:t>Pelus</w:t>
      </w:r>
      <w:r>
        <w:rPr>
          <w:rFonts w:hAnsi="Times New Roman"/>
          <w:i/>
          <w:iCs/>
          <w:sz w:val="24"/>
          <w:szCs w:val="24"/>
        </w:rPr>
        <w:t>í</w:t>
      </w:r>
      <w:r>
        <w:rPr>
          <w:rFonts w:ascii="Times New Roman"/>
          <w:i/>
          <w:iCs/>
          <w:sz w:val="24"/>
          <w:szCs w:val="24"/>
        </w:rPr>
        <w:t>n frutero</w:t>
      </w:r>
      <w:r>
        <w:rPr>
          <w:rFonts w:ascii="Times New Roman"/>
          <w:sz w:val="24"/>
          <w:szCs w:val="24"/>
        </w:rPr>
        <w:t xml:space="preserve"> aparece siempre una figura representativa del campo cubano: el guajiro. Junto a </w:t>
      </w:r>
      <w:r>
        <w:rPr>
          <w:rFonts w:hAnsi="Times New Roman"/>
          <w:sz w:val="24"/>
          <w:szCs w:val="24"/>
        </w:rPr>
        <w:t>é</w:t>
      </w:r>
      <w:r>
        <w:rPr>
          <w:rFonts w:ascii="Times New Roman"/>
          <w:sz w:val="24"/>
          <w:szCs w:val="24"/>
        </w:rPr>
        <w:t>l aparecen siempre otros distintivos del ambiente rural como las descripciones de varias provincias, las alusiones a frutas tropicales y una indumentaria espec</w:t>
      </w:r>
      <w:r>
        <w:rPr>
          <w:rFonts w:hAnsi="Times New Roman"/>
          <w:sz w:val="24"/>
          <w:szCs w:val="24"/>
        </w:rPr>
        <w:t>í</w:t>
      </w:r>
      <w:r>
        <w:rPr>
          <w:rFonts w:ascii="Times New Roman"/>
          <w:sz w:val="24"/>
          <w:szCs w:val="24"/>
        </w:rPr>
        <w:t>fica, como tan detalladamente explica Dora Alonso al caracterizar a Pelus</w:t>
      </w:r>
      <w:r>
        <w:rPr>
          <w:rFonts w:hAnsi="Times New Roman"/>
          <w:sz w:val="24"/>
          <w:szCs w:val="24"/>
        </w:rPr>
        <w:t>í</w:t>
      </w:r>
      <w:r>
        <w:rPr>
          <w:rFonts w:ascii="Times New Roman"/>
          <w:sz w:val="24"/>
          <w:szCs w:val="24"/>
        </w:rPr>
        <w:t>n. As</w:t>
      </w:r>
      <w:r>
        <w:rPr>
          <w:rFonts w:hAnsi="Times New Roman"/>
          <w:sz w:val="24"/>
          <w:szCs w:val="24"/>
        </w:rPr>
        <w:t>í</w:t>
      </w:r>
      <w:r>
        <w:rPr>
          <w:rFonts w:hAnsi="Times New Roman"/>
          <w:sz w:val="24"/>
          <w:szCs w:val="24"/>
        </w:rPr>
        <w:t xml:space="preserve"> </w:t>
      </w:r>
      <w:r>
        <w:rPr>
          <w:rFonts w:ascii="Times New Roman"/>
          <w:sz w:val="24"/>
          <w:szCs w:val="24"/>
        </w:rPr>
        <w:t>comienzan a convertirse en s</w:t>
      </w:r>
      <w:r>
        <w:rPr>
          <w:rFonts w:hAnsi="Times New Roman"/>
          <w:sz w:val="24"/>
          <w:szCs w:val="24"/>
        </w:rPr>
        <w:t>í</w:t>
      </w:r>
      <w:r>
        <w:rPr>
          <w:rFonts w:ascii="Times New Roman"/>
          <w:sz w:val="24"/>
          <w:szCs w:val="24"/>
        </w:rPr>
        <w:t>mbolos inconfundibles de la cultura y la identidad cubana nacional la guayabera, el sombreo de yagua, el taburete donde el guajiro contempla el campo despu</w:t>
      </w:r>
      <w:r>
        <w:rPr>
          <w:rFonts w:hAnsi="Times New Roman"/>
          <w:sz w:val="24"/>
          <w:szCs w:val="24"/>
        </w:rPr>
        <w:t>é</w:t>
      </w:r>
      <w:r>
        <w:rPr>
          <w:rFonts w:ascii="Times New Roman"/>
          <w:sz w:val="24"/>
          <w:szCs w:val="24"/>
        </w:rPr>
        <w:t>s de una larga faena, la guardarraya por donde Apolo regresa a su boh</w:t>
      </w:r>
      <w:r>
        <w:rPr>
          <w:rFonts w:hAnsi="Times New Roman"/>
          <w:sz w:val="24"/>
          <w:szCs w:val="24"/>
        </w:rPr>
        <w:t>í</w:t>
      </w:r>
      <w:r>
        <w:rPr>
          <w:rFonts w:ascii="Times New Roman"/>
          <w:sz w:val="24"/>
          <w:szCs w:val="24"/>
        </w:rPr>
        <w:t>o, el preg</w:t>
      </w:r>
      <w:r>
        <w:rPr>
          <w:rFonts w:hAnsi="Times New Roman"/>
          <w:sz w:val="24"/>
          <w:szCs w:val="24"/>
        </w:rPr>
        <w:t>ó</w:t>
      </w:r>
      <w:r>
        <w:rPr>
          <w:rFonts w:ascii="Times New Roman"/>
          <w:sz w:val="24"/>
          <w:szCs w:val="24"/>
        </w:rPr>
        <w:t>n que entona Pelus</w:t>
      </w:r>
      <w:r>
        <w:rPr>
          <w:rFonts w:hAnsi="Times New Roman"/>
          <w:sz w:val="24"/>
          <w:szCs w:val="24"/>
        </w:rPr>
        <w:t>í</w:t>
      </w:r>
      <w:r>
        <w:rPr>
          <w:rFonts w:ascii="Times New Roman"/>
          <w:sz w:val="24"/>
          <w:szCs w:val="24"/>
        </w:rPr>
        <w:t>n al salir del campo e irse a la ciudad a vender frutas. Es rasgo distintivo tambi</w:t>
      </w:r>
      <w:r>
        <w:rPr>
          <w:rFonts w:hAnsi="Times New Roman"/>
          <w:sz w:val="24"/>
          <w:szCs w:val="24"/>
        </w:rPr>
        <w:t>é</w:t>
      </w:r>
      <w:r>
        <w:rPr>
          <w:rFonts w:ascii="Times New Roman"/>
          <w:sz w:val="24"/>
          <w:szCs w:val="24"/>
        </w:rPr>
        <w:t>n la reacci</w:t>
      </w:r>
      <w:r>
        <w:rPr>
          <w:rFonts w:hAnsi="Times New Roman"/>
          <w:sz w:val="24"/>
          <w:szCs w:val="24"/>
        </w:rPr>
        <w:t>ó</w:t>
      </w:r>
      <w:r>
        <w:rPr>
          <w:rFonts w:ascii="Times New Roman"/>
          <w:sz w:val="24"/>
          <w:szCs w:val="24"/>
        </w:rPr>
        <w:t>n ante a la presencia norteamericana en la isla. Reacci</w:t>
      </w:r>
      <w:r>
        <w:rPr>
          <w:rFonts w:hAnsi="Times New Roman"/>
          <w:sz w:val="24"/>
          <w:szCs w:val="24"/>
        </w:rPr>
        <w:t>ó</w:t>
      </w:r>
      <w:r>
        <w:rPr>
          <w:rFonts w:ascii="Times New Roman"/>
          <w:sz w:val="24"/>
          <w:szCs w:val="24"/>
        </w:rPr>
        <w:t>n que desde la perspectiva del escritor consiste en adoptar una postura m</w:t>
      </w:r>
      <w:r>
        <w:rPr>
          <w:rFonts w:hAnsi="Times New Roman"/>
          <w:sz w:val="24"/>
          <w:szCs w:val="24"/>
        </w:rPr>
        <w:t>á</w:t>
      </w:r>
      <w:r>
        <w:rPr>
          <w:rFonts w:ascii="Times New Roman"/>
          <w:sz w:val="24"/>
          <w:szCs w:val="24"/>
        </w:rPr>
        <w:t>s arraigada a lo folkl</w:t>
      </w:r>
      <w:r>
        <w:rPr>
          <w:rFonts w:hAnsi="Times New Roman"/>
          <w:sz w:val="24"/>
          <w:szCs w:val="24"/>
        </w:rPr>
        <w:t>ó</w:t>
      </w:r>
      <w:r>
        <w:rPr>
          <w:rFonts w:ascii="Times New Roman"/>
          <w:sz w:val="24"/>
          <w:szCs w:val="24"/>
        </w:rPr>
        <w:t>rico y usarlo como mecanismo de defensa en la formaci</w:t>
      </w:r>
      <w:r>
        <w:rPr>
          <w:rFonts w:hAnsi="Times New Roman"/>
          <w:sz w:val="24"/>
          <w:szCs w:val="24"/>
        </w:rPr>
        <w:t>ó</w:t>
      </w:r>
      <w:r>
        <w:rPr>
          <w:rFonts w:ascii="Times New Roman"/>
          <w:sz w:val="24"/>
          <w:szCs w:val="24"/>
        </w:rPr>
        <w:t>n del lector ni</w:t>
      </w:r>
      <w:r>
        <w:rPr>
          <w:rFonts w:hAnsi="Times New Roman"/>
          <w:sz w:val="24"/>
          <w:szCs w:val="24"/>
        </w:rPr>
        <w:t>ñ</w:t>
      </w:r>
      <w:r>
        <w:rPr>
          <w:rFonts w:ascii="Times New Roman"/>
          <w:sz w:val="24"/>
          <w:szCs w:val="24"/>
        </w:rPr>
        <w:t xml:space="preserve">o. En </w:t>
      </w:r>
      <w:r>
        <w:rPr>
          <w:rFonts w:ascii="Times New Roman"/>
          <w:i/>
          <w:iCs/>
          <w:sz w:val="24"/>
          <w:szCs w:val="24"/>
        </w:rPr>
        <w:t>Cuentos de Apolo</w:t>
      </w:r>
      <w:r>
        <w:rPr>
          <w:rFonts w:ascii="Times New Roman"/>
          <w:sz w:val="24"/>
          <w:szCs w:val="24"/>
        </w:rPr>
        <w:t xml:space="preserve"> especialmente, el concepto de inclusi</w:t>
      </w:r>
      <w:r>
        <w:rPr>
          <w:rFonts w:hAnsi="Times New Roman"/>
          <w:sz w:val="24"/>
          <w:szCs w:val="24"/>
        </w:rPr>
        <w:t>ó</w:t>
      </w:r>
      <w:r>
        <w:rPr>
          <w:rFonts w:ascii="Times New Roman"/>
          <w:sz w:val="24"/>
          <w:szCs w:val="24"/>
        </w:rPr>
        <w:t>n socio-racial en el ideal de la naci</w:t>
      </w:r>
      <w:r>
        <w:rPr>
          <w:rFonts w:hAnsi="Times New Roman"/>
          <w:sz w:val="24"/>
          <w:szCs w:val="24"/>
        </w:rPr>
        <w:t>ó</w:t>
      </w:r>
      <w:r>
        <w:rPr>
          <w:rFonts w:ascii="Times New Roman"/>
          <w:sz w:val="24"/>
          <w:szCs w:val="24"/>
        </w:rPr>
        <w:t>n consolida otra de las constantes en la narrativa infantil republicana. Equilibrando entretenimiento y ense</w:t>
      </w:r>
      <w:r>
        <w:rPr>
          <w:rFonts w:hAnsi="Times New Roman"/>
          <w:sz w:val="24"/>
          <w:szCs w:val="24"/>
        </w:rPr>
        <w:t>ñ</w:t>
      </w:r>
      <w:r>
        <w:rPr>
          <w:rFonts w:ascii="Times New Roman"/>
          <w:sz w:val="24"/>
          <w:szCs w:val="24"/>
        </w:rPr>
        <w:t>anza, las obras seleccionadas contribuyen a la edificaci</w:t>
      </w:r>
      <w:r>
        <w:rPr>
          <w:rFonts w:hAnsi="Times New Roman"/>
          <w:sz w:val="24"/>
          <w:szCs w:val="24"/>
        </w:rPr>
        <w:t>ó</w:t>
      </w:r>
      <w:r>
        <w:rPr>
          <w:rFonts w:ascii="Times New Roman"/>
          <w:sz w:val="24"/>
          <w:szCs w:val="24"/>
        </w:rPr>
        <w:t>n de una narrativa que  explora el cuerpo f</w:t>
      </w:r>
      <w:r>
        <w:rPr>
          <w:rFonts w:hAnsi="Times New Roman"/>
          <w:sz w:val="24"/>
          <w:szCs w:val="24"/>
        </w:rPr>
        <w:t>í</w:t>
      </w:r>
      <w:r>
        <w:rPr>
          <w:rFonts w:ascii="Times New Roman"/>
          <w:sz w:val="24"/>
          <w:szCs w:val="24"/>
        </w:rPr>
        <w:t>sico de la naci</w:t>
      </w:r>
      <w:r>
        <w:rPr>
          <w:rFonts w:hAnsi="Times New Roman"/>
          <w:sz w:val="24"/>
          <w:szCs w:val="24"/>
        </w:rPr>
        <w:t>ó</w:t>
      </w:r>
      <w:r>
        <w:rPr>
          <w:rFonts w:ascii="Times New Roman"/>
          <w:sz w:val="24"/>
          <w:szCs w:val="24"/>
        </w:rPr>
        <w:t xml:space="preserve">n, reacciona a la presencia extranjera y conceptualiza el aspecto socio-racial. </w:t>
      </w:r>
    </w:p>
    <w:p w14:paraId="0079A629"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p>
    <w:p w14:paraId="55E823F9"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p>
    <w:p w14:paraId="6E330F4B" w14:textId="502098F1" w:rsidR="00AF3598" w:rsidRPr="00AF3598" w:rsidRDefault="00C91251" w:rsidP="00C91251">
      <w:pPr>
        <w:rPr>
          <w:rFonts w:ascii="Times New Roman" w:hAnsi="Times New Roman" w:cs="Times New Roman"/>
          <w:b/>
          <w:sz w:val="24"/>
          <w:szCs w:val="24"/>
        </w:rPr>
      </w:pPr>
      <w:r>
        <w:rPr>
          <w:rFonts w:ascii="Times New Roman" w:eastAsia="Times New Roman" w:hAnsi="Times New Roman" w:cs="Times New Roman"/>
          <w:color w:val="000000"/>
          <w:sz w:val="24"/>
          <w:szCs w:val="24"/>
          <w:u w:color="000000"/>
          <w:bdr w:val="nil"/>
        </w:rPr>
        <w:lastRenderedPageBreak/>
        <w:t xml:space="preserve">                         </w:t>
      </w:r>
      <w:r w:rsidR="00362EA8">
        <w:rPr>
          <w:rFonts w:ascii="Times New Roman" w:eastAsia="Times New Roman" w:hAnsi="Times New Roman" w:cs="Times New Roman"/>
          <w:color w:val="000000"/>
          <w:sz w:val="24"/>
          <w:szCs w:val="24"/>
          <w:u w:color="000000"/>
          <w:bdr w:val="nil"/>
        </w:rPr>
        <w:t xml:space="preserve">                           </w:t>
      </w:r>
      <w:r w:rsidR="00362EA8">
        <w:rPr>
          <w:rFonts w:ascii="Times New Roman" w:hAnsi="Times New Roman" w:cs="Times New Roman"/>
          <w:sz w:val="24"/>
          <w:szCs w:val="24"/>
        </w:rPr>
        <w:t>CAPÍ</w:t>
      </w:r>
      <w:r w:rsidR="00EA055E">
        <w:rPr>
          <w:rFonts w:ascii="Times New Roman" w:hAnsi="Times New Roman" w:cs="Times New Roman"/>
          <w:sz w:val="24"/>
          <w:szCs w:val="24"/>
        </w:rPr>
        <w:t xml:space="preserve">TULO </w:t>
      </w:r>
      <w:r w:rsidR="00722CCE">
        <w:rPr>
          <w:rFonts w:ascii="Times New Roman" w:hAnsi="Times New Roman" w:cs="Times New Roman"/>
          <w:sz w:val="24"/>
          <w:szCs w:val="24"/>
        </w:rPr>
        <w:t>III</w:t>
      </w:r>
    </w:p>
    <w:p w14:paraId="741E63B4" w14:textId="31725BB7" w:rsidR="00817A07" w:rsidRDefault="00362EA8" w:rsidP="00817A07">
      <w:pPr>
        <w:spacing w:after="0" w:line="480" w:lineRule="auto"/>
        <w:rPr>
          <w:rFonts w:ascii="Times New Roman" w:hAnsi="Times New Roman" w:cs="Times New Roman"/>
          <w:b/>
          <w:sz w:val="24"/>
          <w:szCs w:val="24"/>
        </w:rPr>
      </w:pPr>
      <w:r>
        <w:rPr>
          <w:rFonts w:ascii="Times New Roman" w:hAnsi="Times New Roman" w:cs="Times New Roman"/>
          <w:sz w:val="24"/>
          <w:szCs w:val="24"/>
        </w:rPr>
        <w:t>CONFIGURACIÓ</w:t>
      </w:r>
      <w:r w:rsidR="00817A07">
        <w:rPr>
          <w:rFonts w:ascii="Times New Roman" w:hAnsi="Times New Roman" w:cs="Times New Roman"/>
          <w:sz w:val="24"/>
          <w:szCs w:val="24"/>
        </w:rPr>
        <w:t>N DE LA NARRATIVA INFANTIL CUBANA POS-RE</w:t>
      </w:r>
      <w:r>
        <w:rPr>
          <w:rFonts w:ascii="Times New Roman" w:hAnsi="Times New Roman" w:cs="Times New Roman"/>
          <w:sz w:val="24"/>
          <w:szCs w:val="24"/>
        </w:rPr>
        <w:t>VOLUCIONARIA (1959-1989): EL NIÑ</w:t>
      </w:r>
      <w:r w:rsidR="00817A07">
        <w:rPr>
          <w:rFonts w:ascii="Times New Roman" w:hAnsi="Times New Roman" w:cs="Times New Roman"/>
          <w:sz w:val="24"/>
          <w:szCs w:val="24"/>
        </w:rPr>
        <w:t>O COMO CIUDADANO IDEAL Y EMISOR POTENCIAL</w:t>
      </w:r>
    </w:p>
    <w:p w14:paraId="5942AF7A" w14:textId="453B2FCD" w:rsidR="00AF3598" w:rsidRPr="00AF3598" w:rsidRDefault="00817A07" w:rsidP="00817A07">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722CCE">
        <w:rPr>
          <w:rFonts w:ascii="Times New Roman" w:hAnsi="Times New Roman" w:cs="Times New Roman"/>
          <w:b/>
          <w:sz w:val="24"/>
          <w:szCs w:val="24"/>
        </w:rPr>
        <w:t xml:space="preserve">                     </w:t>
      </w:r>
      <w:r w:rsidR="00AF3598" w:rsidRPr="00AF3598">
        <w:rPr>
          <w:rFonts w:ascii="Times New Roman" w:hAnsi="Times New Roman" w:cs="Times New Roman"/>
          <w:sz w:val="24"/>
          <w:szCs w:val="24"/>
        </w:rPr>
        <w:t xml:space="preserve">“Los niños en este país nacieron el día que triunfó la Revolución” </w:t>
      </w:r>
    </w:p>
    <w:p w14:paraId="6E52BC0D" w14:textId="77777777" w:rsidR="00AF3598" w:rsidRPr="00AF3598" w:rsidRDefault="00AF3598" w:rsidP="00AF3598">
      <w:pPr>
        <w:spacing w:after="0" w:line="240" w:lineRule="auto"/>
        <w:rPr>
          <w:rFonts w:ascii="Times New Roman" w:hAnsi="Times New Roman" w:cs="Times New Roman"/>
          <w:sz w:val="24"/>
          <w:szCs w:val="24"/>
        </w:rPr>
      </w:pPr>
      <w:r w:rsidRPr="00AF3598">
        <w:rPr>
          <w:rFonts w:ascii="Times New Roman" w:hAnsi="Times New Roman" w:cs="Times New Roman"/>
          <w:sz w:val="24"/>
          <w:szCs w:val="24"/>
        </w:rPr>
        <w:t xml:space="preserve">                                                                                                                          Fidel Castro</w:t>
      </w:r>
    </w:p>
    <w:p w14:paraId="77052BAA" w14:textId="77777777" w:rsidR="00AF3598" w:rsidRPr="00AF3598" w:rsidRDefault="00AF3598" w:rsidP="00AF3598">
      <w:pPr>
        <w:spacing w:after="0" w:line="240" w:lineRule="auto"/>
        <w:rPr>
          <w:rFonts w:ascii="Times New Roman" w:hAnsi="Times New Roman" w:cs="Times New Roman"/>
          <w:sz w:val="24"/>
          <w:szCs w:val="24"/>
        </w:rPr>
      </w:pPr>
    </w:p>
    <w:p w14:paraId="1C691D29" w14:textId="52F2B6BA" w:rsidR="00AF3598" w:rsidRPr="00AF3598" w:rsidRDefault="00AF3598" w:rsidP="00AF3598">
      <w:pPr>
        <w:spacing w:after="0" w:line="480" w:lineRule="auto"/>
        <w:rPr>
          <w:rFonts w:ascii="Times New Roman" w:hAnsi="Times New Roman" w:cs="Times New Roman"/>
          <w:sz w:val="24"/>
          <w:szCs w:val="24"/>
          <w:lang w:val="es-ES"/>
        </w:rPr>
      </w:pPr>
      <w:r w:rsidRPr="00AF3598">
        <w:rPr>
          <w:rFonts w:ascii="Times New Roman" w:hAnsi="Times New Roman" w:cs="Times New Roman"/>
          <w:sz w:val="24"/>
          <w:szCs w:val="24"/>
        </w:rPr>
        <w:tab/>
        <w:t>Desde sus comienzos, la Revolución cubana emprende un esfuerzo masivo para promover y fortalecer la educación del pueblo. Con imperioso afán, el nuevo gobierno determina propulsar la superación de los ciudadanos en el campo laboral y académico, pero sobre todo de moldear un hombre nuevo que siga los postulados revolucion</w:t>
      </w:r>
      <w:r w:rsidR="00397D03">
        <w:rPr>
          <w:rFonts w:ascii="Times New Roman" w:hAnsi="Times New Roman" w:cs="Times New Roman"/>
          <w:sz w:val="24"/>
          <w:szCs w:val="24"/>
        </w:rPr>
        <w:t>arios. Los esfuerzos de inculcar</w:t>
      </w:r>
      <w:r w:rsidRPr="00AF3598">
        <w:rPr>
          <w:rFonts w:ascii="Times New Roman" w:hAnsi="Times New Roman" w:cs="Times New Roman"/>
          <w:sz w:val="24"/>
          <w:szCs w:val="24"/>
        </w:rPr>
        <w:t xml:space="preserve"> una determinada filosofía de vida acorde con el nuevo sistema se centran en la generación más joven, especialmente en los n</w:t>
      </w:r>
      <w:r w:rsidR="00397D03">
        <w:rPr>
          <w:rFonts w:ascii="Times New Roman" w:hAnsi="Times New Roman" w:cs="Times New Roman"/>
          <w:sz w:val="24"/>
          <w:szCs w:val="24"/>
        </w:rPr>
        <w:t>iños. Escritores y pedagogos se sienten</w:t>
      </w:r>
      <w:r w:rsidRPr="00AF3598">
        <w:rPr>
          <w:rFonts w:ascii="Times New Roman" w:hAnsi="Times New Roman" w:cs="Times New Roman"/>
          <w:sz w:val="24"/>
          <w:szCs w:val="24"/>
        </w:rPr>
        <w:t xml:space="preserve"> estimulados a desarrollar actividades para los niños siguiendo las pautas establecidas por el discurso político oficial. A partir de la segunda mitad del siglo XX, por lo tanto, la literatura cubana dedicada a los niños sería</w:t>
      </w:r>
      <w:r w:rsidRPr="00AF3598">
        <w:rPr>
          <w:rFonts w:ascii="Times New Roman" w:hAnsi="Times New Roman" w:cs="Times New Roman"/>
          <w:sz w:val="24"/>
          <w:szCs w:val="24"/>
          <w:lang w:val="es-ES"/>
        </w:rPr>
        <w:t xml:space="preserve"> vehículo imprescindible para apoyar la plataforma ideológica. </w:t>
      </w:r>
    </w:p>
    <w:p w14:paraId="07905FE0" w14:textId="77777777" w:rsidR="00AF3598" w:rsidRPr="00AF3598" w:rsidRDefault="00AF3598" w:rsidP="00EF7F20">
      <w:pPr>
        <w:spacing w:after="0" w:line="480" w:lineRule="auto"/>
        <w:ind w:firstLine="720"/>
        <w:rPr>
          <w:rFonts w:ascii="Times New Roman" w:hAnsi="Times New Roman" w:cs="Times New Roman"/>
          <w:sz w:val="24"/>
          <w:szCs w:val="24"/>
          <w:lang w:val="es-ES"/>
        </w:rPr>
      </w:pPr>
      <w:r w:rsidRPr="00AF3598">
        <w:rPr>
          <w:rFonts w:ascii="Times New Roman" w:hAnsi="Times New Roman" w:cs="Times New Roman"/>
          <w:sz w:val="24"/>
          <w:szCs w:val="24"/>
          <w:lang w:val="es-ES"/>
        </w:rPr>
        <w:t>C</w:t>
      </w:r>
      <w:r w:rsidRPr="00AF3598">
        <w:rPr>
          <w:rFonts w:ascii="Times New Roman" w:hAnsi="Times New Roman" w:cs="Times New Roman"/>
          <w:sz w:val="24"/>
          <w:szCs w:val="24"/>
        </w:rPr>
        <w:t>omo herramienta poderosa para la construcción de la nación y la formación de los ciudadanos de distintas generaciones, la ideología ha sido clave en los textos infantiles, así como también catalizador del discurso hegemónico. En el caso de Cuba, para crear una conciencia nacional en</w:t>
      </w:r>
      <w:r w:rsidRPr="00AF3598">
        <w:rPr>
          <w:rFonts w:ascii="Times New Roman" w:hAnsi="Times New Roman" w:cs="Times New Roman"/>
          <w:sz w:val="24"/>
          <w:szCs w:val="24"/>
          <w:lang w:val="es-ES"/>
        </w:rPr>
        <w:t xml:space="preserve"> consonancia con los ideales del hombre socialista</w:t>
      </w:r>
      <w:r w:rsidRPr="00AF3598">
        <w:rPr>
          <w:rFonts w:ascii="Times New Roman" w:hAnsi="Times New Roman" w:cs="Times New Roman"/>
          <w:sz w:val="24"/>
          <w:szCs w:val="24"/>
        </w:rPr>
        <w:t xml:space="preserve"> </w:t>
      </w:r>
      <w:r w:rsidRPr="00AF3598">
        <w:rPr>
          <w:rFonts w:ascii="Times New Roman" w:hAnsi="Times New Roman" w:cs="Times New Roman"/>
          <w:sz w:val="24"/>
          <w:szCs w:val="24"/>
          <w:lang w:val="es-ES"/>
        </w:rPr>
        <w:t xml:space="preserve">se reorganizan las instituciones educativas y se establecen entidades gubernamentales que integren la juventud a la Revolución. Una serie de acontecimientos significativos en el </w:t>
      </w:r>
      <w:r w:rsidRPr="00AF3598">
        <w:rPr>
          <w:rFonts w:ascii="Times New Roman" w:hAnsi="Times New Roman" w:cs="Times New Roman"/>
          <w:sz w:val="24"/>
          <w:szCs w:val="24"/>
          <w:lang w:val="es-ES"/>
        </w:rPr>
        <w:lastRenderedPageBreak/>
        <w:t xml:space="preserve">plano sociocultural avalan la iniciativa de promover la integración de los jóvenes a organizaciones creadas por el nuevo gobierno. </w:t>
      </w:r>
    </w:p>
    <w:p w14:paraId="48BACDC5" w14:textId="4D96A699" w:rsidR="00AF3598" w:rsidRPr="00AF3598" w:rsidRDefault="00AF3598" w:rsidP="008D4F1F">
      <w:pPr>
        <w:spacing w:after="0" w:line="480" w:lineRule="auto"/>
        <w:ind w:firstLine="720"/>
        <w:rPr>
          <w:rFonts w:ascii="Times New Roman" w:hAnsi="Times New Roman" w:cs="Times New Roman"/>
          <w:sz w:val="24"/>
          <w:szCs w:val="24"/>
        </w:rPr>
      </w:pPr>
      <w:r w:rsidRPr="00AF3598">
        <w:rPr>
          <w:rFonts w:ascii="Times New Roman" w:hAnsi="Times New Roman" w:cs="Times New Roman"/>
          <w:sz w:val="24"/>
          <w:szCs w:val="24"/>
          <w:lang w:val="es-ES"/>
        </w:rPr>
        <w:t>El 31 de marzo de 1959</w:t>
      </w:r>
      <w:r w:rsidR="008D4F1F">
        <w:rPr>
          <w:rFonts w:ascii="Times New Roman" w:hAnsi="Times New Roman" w:cs="Times New Roman"/>
          <w:sz w:val="24"/>
          <w:szCs w:val="24"/>
          <w:lang w:val="es-ES"/>
        </w:rPr>
        <w:t xml:space="preserve"> se funda la imprenta nacional</w:t>
      </w:r>
      <w:r w:rsidRPr="00AF3598">
        <w:rPr>
          <w:rFonts w:ascii="Times New Roman" w:hAnsi="Times New Roman" w:cs="Times New Roman"/>
          <w:sz w:val="24"/>
          <w:szCs w:val="24"/>
          <w:lang w:val="es-ES"/>
        </w:rPr>
        <w:t>. Como parte de los mecanismos culturales y educativos</w:t>
      </w:r>
      <w:r w:rsidR="008D4F1F">
        <w:rPr>
          <w:rFonts w:ascii="Times New Roman" w:hAnsi="Times New Roman" w:cs="Times New Roman"/>
          <w:sz w:val="24"/>
          <w:szCs w:val="24"/>
          <w:lang w:val="es-ES"/>
        </w:rPr>
        <w:t>,</w:t>
      </w:r>
      <w:r w:rsidRPr="00AF3598">
        <w:rPr>
          <w:rFonts w:ascii="Times New Roman" w:hAnsi="Times New Roman" w:cs="Times New Roman"/>
          <w:sz w:val="24"/>
          <w:szCs w:val="24"/>
          <w:lang w:val="es-ES"/>
        </w:rPr>
        <w:t xml:space="preserve"> surge en 1961 la Organización de Pioneros José Martí</w:t>
      </w:r>
      <w:r w:rsidR="008D4F1F">
        <w:rPr>
          <w:rFonts w:ascii="Times New Roman" w:hAnsi="Times New Roman" w:cs="Times New Roman"/>
          <w:sz w:val="24"/>
          <w:szCs w:val="24"/>
          <w:lang w:val="es-ES"/>
        </w:rPr>
        <w:t>,</w:t>
      </w:r>
      <w:r w:rsidRPr="00AF3598">
        <w:rPr>
          <w:rFonts w:ascii="Times New Roman" w:hAnsi="Times New Roman" w:cs="Times New Roman"/>
          <w:sz w:val="24"/>
          <w:szCs w:val="24"/>
          <w:lang w:val="es-ES"/>
        </w:rPr>
        <w:t xml:space="preserve"> y al año siguiente la Unión de Jóvenes Comunistas</w:t>
      </w:r>
      <w:r w:rsidRPr="00AF3598">
        <w:rPr>
          <w:rFonts w:ascii="Times New Roman" w:hAnsi="Times New Roman" w:cs="Times New Roman"/>
          <w:sz w:val="24"/>
          <w:szCs w:val="24"/>
        </w:rPr>
        <w:t xml:space="preserve">. A estos esfuerzos se suma el comienzo de la Campaña de Alfabetización en 1961, con la intención de masificar la educación e incrementar el número de potenciales lectores. Ese mismo año aparece la revista infantil “Pionero” y </w:t>
      </w:r>
      <w:r w:rsidRPr="00AF3598">
        <w:rPr>
          <w:rFonts w:ascii="Times New Roman" w:hAnsi="Times New Roman" w:cs="Times New Roman"/>
          <w:sz w:val="24"/>
          <w:szCs w:val="24"/>
          <w:lang w:val="es-ES"/>
        </w:rPr>
        <w:t xml:space="preserve">en 1962 se crea la Editora Juvenil bajo la tutela del escritor y pedagogo español Herminio Almendros, la cual supone el despegue de la producción literaria cubana para promover lo mejor de la literatura universal. Con el objetivo de fomentar la creación entre los autores nacionales Gente Nueva sucedería en 1968 a la Editora Juvenil. Desde de su fundación, la editorial cuyo nombre alude explícitamente al proyecto de formación revolucionario continuaría  promoviendo y estimulando las iniciativas intelectuales dirigidas a los niños y </w:t>
      </w:r>
      <w:r w:rsidR="008D4F1F">
        <w:rPr>
          <w:rFonts w:ascii="Times New Roman" w:hAnsi="Times New Roman" w:cs="Times New Roman"/>
          <w:sz w:val="24"/>
          <w:szCs w:val="24"/>
          <w:lang w:val="es-ES"/>
        </w:rPr>
        <w:t xml:space="preserve">a los </w:t>
      </w:r>
      <w:r w:rsidRPr="00AF3598">
        <w:rPr>
          <w:rFonts w:ascii="Times New Roman" w:hAnsi="Times New Roman" w:cs="Times New Roman"/>
          <w:sz w:val="24"/>
          <w:szCs w:val="24"/>
          <w:lang w:val="es-ES"/>
        </w:rPr>
        <w:t>jóvenes. En septiembre de 1985 aparece el primer número de la revista teórico-literaria “En julio como en enero” y desde entonces, aunque con cierta irregularidad, se ha continuado publicando dos veces al año e incluye textos de escritores nacionales y extranjeros. La perdurabilidad de la editorial evidencia el esfuerzo de los promotores culturales y académicos que se han comprometido con el desarrollo y la solidificación de una literatura infantil nacional</w:t>
      </w:r>
      <w:r w:rsidR="008D4F1F">
        <w:rPr>
          <w:rFonts w:ascii="Times New Roman" w:hAnsi="Times New Roman" w:cs="Times New Roman"/>
          <w:sz w:val="24"/>
          <w:szCs w:val="24"/>
          <w:lang w:val="es-ES"/>
        </w:rPr>
        <w:t xml:space="preserve"> que quiere reemplazar el sustrato ideológico de la literatura infantil importada</w:t>
      </w:r>
      <w:r w:rsidRPr="00AF3598">
        <w:rPr>
          <w:rFonts w:ascii="Times New Roman" w:hAnsi="Times New Roman" w:cs="Times New Roman"/>
          <w:sz w:val="24"/>
          <w:szCs w:val="24"/>
          <w:lang w:val="es-ES"/>
        </w:rPr>
        <w:t xml:space="preserve">.  </w:t>
      </w:r>
    </w:p>
    <w:p w14:paraId="4174DDA7" w14:textId="10E99B65" w:rsidR="00AF3598" w:rsidRPr="00AF3598" w:rsidRDefault="00AF3598" w:rsidP="00AF3598">
      <w:pPr>
        <w:spacing w:after="0" w:line="480" w:lineRule="auto"/>
        <w:rPr>
          <w:rFonts w:ascii="Times New Roman" w:hAnsi="Times New Roman" w:cs="Times New Roman"/>
          <w:sz w:val="24"/>
          <w:szCs w:val="24"/>
          <w:lang w:val="es-ES"/>
        </w:rPr>
      </w:pPr>
      <w:r w:rsidRPr="00AF3598">
        <w:rPr>
          <w:rFonts w:ascii="Times New Roman" w:hAnsi="Times New Roman" w:cs="Times New Roman"/>
          <w:sz w:val="24"/>
          <w:szCs w:val="24"/>
          <w:lang w:val="es-ES"/>
        </w:rPr>
        <w:t xml:space="preserve"> </w:t>
      </w:r>
      <w:r w:rsidR="00EF7F20">
        <w:rPr>
          <w:rFonts w:ascii="Times New Roman" w:hAnsi="Times New Roman" w:cs="Times New Roman"/>
          <w:sz w:val="24"/>
          <w:szCs w:val="24"/>
          <w:lang w:val="es-ES"/>
        </w:rPr>
        <w:tab/>
      </w:r>
      <w:r w:rsidRPr="00AF3598">
        <w:rPr>
          <w:rFonts w:ascii="Times New Roman" w:hAnsi="Times New Roman" w:cs="Times New Roman"/>
          <w:sz w:val="24"/>
          <w:szCs w:val="24"/>
          <w:lang w:val="es-ES"/>
        </w:rPr>
        <w:t xml:space="preserve">En cada período histórico, las iniciativas de la Revolución para brindar educación a las masas han tenido una agenda ideológica consecuente con la política cultural. No sólo la proyección de los escritores infantiles es marcada por los cambios socio-políticos </w:t>
      </w:r>
      <w:r w:rsidR="008D4F1F">
        <w:rPr>
          <w:rFonts w:ascii="Times New Roman" w:hAnsi="Times New Roman" w:cs="Times New Roman"/>
          <w:sz w:val="24"/>
          <w:szCs w:val="24"/>
          <w:lang w:val="es-ES"/>
        </w:rPr>
        <w:lastRenderedPageBreak/>
        <w:t>que acaecen</w:t>
      </w:r>
      <w:r w:rsidRPr="00AF3598">
        <w:rPr>
          <w:rFonts w:ascii="Times New Roman" w:hAnsi="Times New Roman" w:cs="Times New Roman"/>
          <w:sz w:val="24"/>
          <w:szCs w:val="24"/>
          <w:lang w:val="es-ES"/>
        </w:rPr>
        <w:t xml:space="preserve"> en la isla, sino también </w:t>
      </w:r>
      <w:r w:rsidR="008D4F1F">
        <w:rPr>
          <w:rFonts w:ascii="Times New Roman" w:hAnsi="Times New Roman" w:cs="Times New Roman"/>
          <w:sz w:val="24"/>
          <w:szCs w:val="24"/>
          <w:lang w:val="es-ES"/>
        </w:rPr>
        <w:t xml:space="preserve">por </w:t>
      </w:r>
      <w:r w:rsidRPr="00AF3598">
        <w:rPr>
          <w:rFonts w:ascii="Times New Roman" w:hAnsi="Times New Roman" w:cs="Times New Roman"/>
          <w:sz w:val="24"/>
          <w:szCs w:val="24"/>
          <w:lang w:val="es-ES"/>
        </w:rPr>
        <w:t>las exigencias y expectativas de los mismos lectores, para quienes el acontecer social y familiar no es necesaria</w:t>
      </w:r>
      <w:r w:rsidR="008D4F1F">
        <w:rPr>
          <w:rFonts w:ascii="Times New Roman" w:hAnsi="Times New Roman" w:cs="Times New Roman"/>
          <w:sz w:val="24"/>
          <w:szCs w:val="24"/>
          <w:lang w:val="es-ES"/>
        </w:rPr>
        <w:t xml:space="preserve">mente placentero o ideal. Por ende el </w:t>
      </w:r>
      <w:r w:rsidRPr="00AF3598">
        <w:rPr>
          <w:rFonts w:ascii="Times New Roman" w:hAnsi="Times New Roman" w:cs="Times New Roman"/>
          <w:sz w:val="24"/>
          <w:szCs w:val="24"/>
          <w:lang w:val="es-ES"/>
        </w:rPr>
        <w:t>establecer una conexión entre el eje sociológico del período 1959-1989 y los referentes ideo-temáticos de la narrativa infantil en estas tres décadas permite destacar cómo la función ideológica del texto influye en la construcción de nue</w:t>
      </w:r>
      <w:r w:rsidR="008D4F1F">
        <w:rPr>
          <w:rFonts w:ascii="Times New Roman" w:hAnsi="Times New Roman" w:cs="Times New Roman"/>
          <w:sz w:val="24"/>
          <w:szCs w:val="24"/>
          <w:lang w:val="es-ES"/>
        </w:rPr>
        <w:t>vos ciudadanos y más generalmente</w:t>
      </w:r>
      <w:r w:rsidRPr="00AF3598">
        <w:rPr>
          <w:rFonts w:ascii="Times New Roman" w:hAnsi="Times New Roman" w:cs="Times New Roman"/>
          <w:sz w:val="24"/>
          <w:szCs w:val="24"/>
          <w:lang w:val="es-ES"/>
        </w:rPr>
        <w:t xml:space="preserve"> de la nación.                                                                                                                                                                                                                                                                                                                           </w:t>
      </w:r>
    </w:p>
    <w:p w14:paraId="3B681667" w14:textId="43E4CCBA" w:rsidR="00AF3598" w:rsidRPr="00AF3598" w:rsidRDefault="00AF3598" w:rsidP="008D4F1F">
      <w:pPr>
        <w:spacing w:after="0" w:line="480" w:lineRule="auto"/>
        <w:ind w:firstLine="720"/>
        <w:rPr>
          <w:rFonts w:ascii="Times New Roman" w:hAnsi="Times New Roman" w:cs="Times New Roman"/>
          <w:sz w:val="24"/>
          <w:szCs w:val="24"/>
          <w:lang w:val="es-ES"/>
        </w:rPr>
      </w:pPr>
      <w:r w:rsidRPr="00AF3598">
        <w:rPr>
          <w:rFonts w:ascii="Times New Roman" w:hAnsi="Times New Roman" w:cs="Times New Roman"/>
          <w:sz w:val="24"/>
          <w:szCs w:val="24"/>
          <w:lang w:val="es-ES"/>
        </w:rPr>
        <w:t xml:space="preserve">No es este análisis el primero en </w:t>
      </w:r>
      <w:r w:rsidR="008D4F1F">
        <w:rPr>
          <w:rFonts w:ascii="Times New Roman" w:hAnsi="Times New Roman" w:cs="Times New Roman"/>
          <w:sz w:val="24"/>
          <w:szCs w:val="24"/>
          <w:lang w:val="es-ES"/>
        </w:rPr>
        <w:t>hacer notar la relación</w:t>
      </w:r>
      <w:r w:rsidRPr="00AF3598">
        <w:rPr>
          <w:rFonts w:ascii="Times New Roman" w:hAnsi="Times New Roman" w:cs="Times New Roman"/>
          <w:sz w:val="24"/>
          <w:szCs w:val="24"/>
          <w:lang w:val="es-ES"/>
        </w:rPr>
        <w:t xml:space="preserve"> entre </w:t>
      </w:r>
      <w:r w:rsidR="008D4F1F">
        <w:rPr>
          <w:rFonts w:ascii="Times New Roman" w:hAnsi="Times New Roman" w:cs="Times New Roman"/>
          <w:sz w:val="24"/>
          <w:szCs w:val="24"/>
          <w:lang w:val="es-ES"/>
        </w:rPr>
        <w:t xml:space="preserve">la </w:t>
      </w:r>
      <w:r w:rsidRPr="00AF3598">
        <w:rPr>
          <w:rFonts w:ascii="Times New Roman" w:hAnsi="Times New Roman" w:cs="Times New Roman"/>
          <w:sz w:val="24"/>
          <w:szCs w:val="24"/>
          <w:lang w:val="es-ES"/>
        </w:rPr>
        <w:t xml:space="preserve">narrativa y </w:t>
      </w:r>
      <w:r w:rsidR="008D4F1F">
        <w:rPr>
          <w:rFonts w:ascii="Times New Roman" w:hAnsi="Times New Roman" w:cs="Times New Roman"/>
          <w:sz w:val="24"/>
          <w:szCs w:val="24"/>
          <w:lang w:val="es-ES"/>
        </w:rPr>
        <w:t xml:space="preserve">los </w:t>
      </w:r>
      <w:r w:rsidRPr="00AF3598">
        <w:rPr>
          <w:rFonts w:ascii="Times New Roman" w:hAnsi="Times New Roman" w:cs="Times New Roman"/>
          <w:sz w:val="24"/>
          <w:szCs w:val="24"/>
          <w:lang w:val="es-ES"/>
        </w:rPr>
        <w:t>aspectos socio-políticos</w:t>
      </w:r>
      <w:r w:rsidR="008D4F1F">
        <w:rPr>
          <w:rFonts w:ascii="Times New Roman" w:hAnsi="Times New Roman" w:cs="Times New Roman"/>
          <w:sz w:val="24"/>
          <w:szCs w:val="24"/>
          <w:lang w:val="es-ES"/>
        </w:rPr>
        <w:t>,</w:t>
      </w:r>
      <w:r w:rsidRPr="00AF3598">
        <w:rPr>
          <w:rFonts w:ascii="Times New Roman" w:hAnsi="Times New Roman" w:cs="Times New Roman"/>
          <w:sz w:val="24"/>
          <w:szCs w:val="24"/>
          <w:lang w:val="es-ES"/>
        </w:rPr>
        <w:t xml:space="preserve"> en el proceso de edificar la nación. Benedict Anderson apunta que las novelas han ayudado a formar “comunidades imaginadas” y que alrededor de esas novelas y periódicos se han formado lazos entre la construcción de la nación y la comunidad impresa</w:t>
      </w:r>
      <w:r w:rsidRPr="00AF3598">
        <w:rPr>
          <w:rFonts w:ascii="Times New Roman" w:hAnsi="Times New Roman" w:cs="Times New Roman"/>
          <w:sz w:val="24"/>
          <w:szCs w:val="24"/>
          <w:vertAlign w:val="superscript"/>
          <w:lang w:val="es-ES"/>
        </w:rPr>
        <w:footnoteReference w:id="19"/>
      </w:r>
      <w:r w:rsidR="008D4F1F">
        <w:rPr>
          <w:rFonts w:ascii="Times New Roman" w:hAnsi="Times New Roman" w:cs="Times New Roman"/>
          <w:sz w:val="24"/>
          <w:szCs w:val="24"/>
          <w:lang w:val="es-ES"/>
        </w:rPr>
        <w:t>. Al referirse a las novelas</w:t>
      </w:r>
      <w:r w:rsidRPr="00AF3598">
        <w:rPr>
          <w:rFonts w:ascii="Times New Roman" w:hAnsi="Times New Roman" w:cs="Times New Roman"/>
          <w:sz w:val="24"/>
          <w:szCs w:val="24"/>
          <w:lang w:val="es-ES"/>
        </w:rPr>
        <w:t xml:space="preserve"> fundacionales de América Latina</w:t>
      </w:r>
      <w:r w:rsidR="008D4F1F">
        <w:rPr>
          <w:rFonts w:ascii="Times New Roman" w:hAnsi="Times New Roman" w:cs="Times New Roman"/>
          <w:sz w:val="24"/>
          <w:szCs w:val="24"/>
          <w:lang w:val="es-ES"/>
        </w:rPr>
        <w:t>,</w:t>
      </w:r>
      <w:r w:rsidRPr="00AF3598">
        <w:rPr>
          <w:rFonts w:ascii="Times New Roman" w:hAnsi="Times New Roman" w:cs="Times New Roman"/>
          <w:sz w:val="24"/>
          <w:szCs w:val="24"/>
          <w:lang w:val="es-ES"/>
        </w:rPr>
        <w:t xml:space="preserve"> Doris Sommer señala que a través de la novela se establecen las naciones modernas y se proyectan sus historias ideales</w:t>
      </w:r>
      <w:r w:rsidRPr="00AF3598">
        <w:rPr>
          <w:rFonts w:ascii="Times New Roman" w:hAnsi="Times New Roman" w:cs="Times New Roman"/>
          <w:sz w:val="24"/>
          <w:szCs w:val="24"/>
          <w:vertAlign w:val="superscript"/>
          <w:lang w:val="es-ES"/>
        </w:rPr>
        <w:footnoteReference w:id="20"/>
      </w:r>
      <w:r w:rsidR="008D4F1F">
        <w:rPr>
          <w:rFonts w:ascii="Times New Roman" w:hAnsi="Times New Roman" w:cs="Times New Roman"/>
          <w:sz w:val="24"/>
          <w:szCs w:val="24"/>
          <w:lang w:val="es-ES"/>
        </w:rPr>
        <w:t>. Asimismo</w:t>
      </w:r>
      <w:r w:rsidRPr="00AF3598">
        <w:rPr>
          <w:rFonts w:ascii="Times New Roman" w:hAnsi="Times New Roman" w:cs="Times New Roman"/>
          <w:sz w:val="24"/>
          <w:szCs w:val="24"/>
          <w:lang w:val="es-ES"/>
        </w:rPr>
        <w:t xml:space="preserve"> Homi Bhabha teoriza sobre el nacionalismo como un discurso que “narra la nación”</w:t>
      </w:r>
      <w:r w:rsidRPr="00AF3598">
        <w:rPr>
          <w:rFonts w:ascii="Times New Roman" w:hAnsi="Times New Roman" w:cs="Times New Roman"/>
          <w:sz w:val="24"/>
          <w:szCs w:val="24"/>
          <w:vertAlign w:val="superscript"/>
          <w:lang w:val="es-ES"/>
        </w:rPr>
        <w:footnoteReference w:id="21"/>
      </w:r>
      <w:r w:rsidRPr="00AF3598">
        <w:rPr>
          <w:rFonts w:ascii="Times New Roman" w:hAnsi="Times New Roman" w:cs="Times New Roman"/>
          <w:sz w:val="24"/>
          <w:szCs w:val="24"/>
          <w:lang w:val="es-ES"/>
        </w:rPr>
        <w:t>. Sin embargo, lo que este análisis propone es un acercamiento a la construcc</w:t>
      </w:r>
      <w:r w:rsidR="008D4F1F">
        <w:rPr>
          <w:rFonts w:ascii="Times New Roman" w:hAnsi="Times New Roman" w:cs="Times New Roman"/>
          <w:sz w:val="24"/>
          <w:szCs w:val="24"/>
          <w:lang w:val="es-ES"/>
        </w:rPr>
        <w:t>ión de la nación cubana a raíz</w:t>
      </w:r>
      <w:r w:rsidRPr="00AF3598">
        <w:rPr>
          <w:rFonts w:ascii="Times New Roman" w:hAnsi="Times New Roman" w:cs="Times New Roman"/>
          <w:sz w:val="24"/>
          <w:szCs w:val="24"/>
          <w:lang w:val="es-ES"/>
        </w:rPr>
        <w:t xml:space="preserve"> de su narrativa infantil  y argumenta que a partir de 1959</w:t>
      </w:r>
      <w:r w:rsidR="008D4F1F">
        <w:rPr>
          <w:rFonts w:ascii="Times New Roman" w:hAnsi="Times New Roman" w:cs="Times New Roman"/>
          <w:sz w:val="24"/>
          <w:szCs w:val="24"/>
          <w:lang w:val="es-ES"/>
        </w:rPr>
        <w:t xml:space="preserve">, en </w:t>
      </w:r>
      <w:r w:rsidRPr="00AF3598">
        <w:rPr>
          <w:rFonts w:ascii="Times New Roman" w:hAnsi="Times New Roman" w:cs="Times New Roman"/>
          <w:sz w:val="24"/>
          <w:szCs w:val="24"/>
          <w:lang w:val="es-ES"/>
        </w:rPr>
        <w:t>la tensión entre función estética e intención de adoctrinamiento</w:t>
      </w:r>
      <w:r w:rsidR="008D4F1F">
        <w:rPr>
          <w:rFonts w:ascii="Times New Roman" w:hAnsi="Times New Roman" w:cs="Times New Roman"/>
          <w:sz w:val="24"/>
          <w:szCs w:val="24"/>
          <w:lang w:val="es-ES"/>
        </w:rPr>
        <w:t>,</w:t>
      </w:r>
      <w:r w:rsidRPr="00AF3598">
        <w:rPr>
          <w:rFonts w:ascii="Times New Roman" w:hAnsi="Times New Roman" w:cs="Times New Roman"/>
          <w:sz w:val="24"/>
          <w:szCs w:val="24"/>
          <w:lang w:val="es-ES"/>
        </w:rPr>
        <w:t xml:space="preserve"> recorre una  paulatina trayectori</w:t>
      </w:r>
      <w:r w:rsidR="008D4F1F">
        <w:rPr>
          <w:rFonts w:ascii="Times New Roman" w:hAnsi="Times New Roman" w:cs="Times New Roman"/>
          <w:sz w:val="24"/>
          <w:szCs w:val="24"/>
          <w:lang w:val="es-ES"/>
        </w:rPr>
        <w:t>a en la que finalmente desemboca en</w:t>
      </w:r>
      <w:r w:rsidRPr="00AF3598">
        <w:rPr>
          <w:rFonts w:ascii="Times New Roman" w:hAnsi="Times New Roman" w:cs="Times New Roman"/>
          <w:sz w:val="24"/>
          <w:szCs w:val="24"/>
          <w:lang w:val="es-ES"/>
        </w:rPr>
        <w:t xml:space="preserve"> una literatura de crítica social, que no teme romper patrones convencionales para adentrarse más en el ambiente familiar y en la realidad social. Al trazar las coordenadas </w:t>
      </w:r>
      <w:r w:rsidRPr="00AF3598">
        <w:rPr>
          <w:rFonts w:ascii="Times New Roman" w:hAnsi="Times New Roman" w:cs="Times New Roman"/>
          <w:sz w:val="24"/>
          <w:szCs w:val="24"/>
          <w:lang w:val="es-ES"/>
        </w:rPr>
        <w:lastRenderedPageBreak/>
        <w:t xml:space="preserve">temáticas que guían los textos infantiles del período concerniente a este capítulo, la adopción de un recorrido cronológico resulta idónea. Un enfoque diacrónico permite notar además cómo la mayoría de los escritores seleccionados, en mayor o menor medida, pincelan de ideología sus narraciones, mientras que otros no conciben la función edificante del texto desde el lente que requiere la política cultural </w:t>
      </w:r>
      <w:r w:rsidR="008D4F1F">
        <w:rPr>
          <w:rFonts w:ascii="Times New Roman" w:hAnsi="Times New Roman" w:cs="Times New Roman"/>
          <w:sz w:val="24"/>
          <w:szCs w:val="24"/>
          <w:lang w:val="es-ES"/>
        </w:rPr>
        <w:t xml:space="preserve">oficial, </w:t>
      </w:r>
      <w:r w:rsidRPr="00AF3598">
        <w:rPr>
          <w:rFonts w:ascii="Times New Roman" w:hAnsi="Times New Roman" w:cs="Times New Roman"/>
          <w:sz w:val="24"/>
          <w:szCs w:val="24"/>
          <w:lang w:val="es-ES"/>
        </w:rPr>
        <w:t>sino desde el enriquecimiento que sup</w:t>
      </w:r>
      <w:r w:rsidR="008D4F1F">
        <w:rPr>
          <w:rFonts w:ascii="Times New Roman" w:hAnsi="Times New Roman" w:cs="Times New Roman"/>
          <w:sz w:val="24"/>
          <w:szCs w:val="24"/>
          <w:lang w:val="es-ES"/>
        </w:rPr>
        <w:t>one la indagación en las raíces.</w:t>
      </w:r>
      <w:r w:rsidRPr="00AF3598">
        <w:rPr>
          <w:rFonts w:ascii="Times New Roman" w:hAnsi="Times New Roman" w:cs="Times New Roman"/>
          <w:sz w:val="24"/>
          <w:szCs w:val="24"/>
          <w:lang w:val="es-ES"/>
        </w:rPr>
        <w:t xml:space="preserve">  </w:t>
      </w:r>
    </w:p>
    <w:p w14:paraId="233032E1" w14:textId="7A4ADF1A" w:rsidR="00AF3598" w:rsidRPr="00AF3598" w:rsidRDefault="00AF3598" w:rsidP="00EA055E">
      <w:pPr>
        <w:spacing w:after="0" w:line="480" w:lineRule="auto"/>
        <w:ind w:firstLine="720"/>
        <w:rPr>
          <w:rFonts w:ascii="Times New Roman" w:hAnsi="Times New Roman" w:cs="Times New Roman"/>
          <w:sz w:val="24"/>
          <w:szCs w:val="24"/>
          <w:lang w:val="es-ES"/>
        </w:rPr>
      </w:pPr>
      <w:r w:rsidRPr="00AF3598">
        <w:rPr>
          <w:rFonts w:ascii="Times New Roman" w:hAnsi="Times New Roman" w:cs="Times New Roman"/>
          <w:sz w:val="24"/>
          <w:szCs w:val="24"/>
          <w:lang w:val="es-ES"/>
        </w:rPr>
        <w:t>La particularidad de iniciar una significativa producción literaria infantil posrevolucionaria la tiene</w:t>
      </w:r>
      <w:r w:rsidR="008D4F1F">
        <w:rPr>
          <w:rFonts w:ascii="Times New Roman" w:hAnsi="Times New Roman" w:cs="Times New Roman"/>
          <w:sz w:val="24"/>
          <w:szCs w:val="24"/>
          <w:lang w:val="es-ES"/>
        </w:rPr>
        <w:t xml:space="preserve"> el libro</w:t>
      </w:r>
      <w:r w:rsidRPr="00AF3598">
        <w:rPr>
          <w:rFonts w:ascii="Times New Roman" w:hAnsi="Times New Roman" w:cs="Times New Roman"/>
          <w:sz w:val="24"/>
          <w:szCs w:val="24"/>
          <w:lang w:val="es-ES"/>
        </w:rPr>
        <w:t xml:space="preserve"> </w:t>
      </w:r>
      <w:r w:rsidRPr="00AF3598">
        <w:rPr>
          <w:rFonts w:ascii="Times New Roman" w:hAnsi="Times New Roman" w:cs="Times New Roman"/>
          <w:i/>
          <w:sz w:val="24"/>
          <w:szCs w:val="24"/>
          <w:lang w:val="es-ES"/>
        </w:rPr>
        <w:t>Navidades para un niño cubano</w:t>
      </w:r>
      <w:r w:rsidRPr="00AF3598">
        <w:rPr>
          <w:rFonts w:ascii="Times New Roman" w:hAnsi="Times New Roman" w:cs="Times New Roman"/>
          <w:i/>
          <w:sz w:val="24"/>
          <w:szCs w:val="24"/>
          <w:vertAlign w:val="superscript"/>
          <w:lang w:val="es-ES"/>
        </w:rPr>
        <w:footnoteReference w:id="22"/>
      </w:r>
      <w:r w:rsidRPr="00AF3598">
        <w:rPr>
          <w:rFonts w:ascii="Times New Roman" w:hAnsi="Times New Roman" w:cs="Times New Roman"/>
          <w:sz w:val="24"/>
          <w:szCs w:val="24"/>
          <w:lang w:val="es-ES"/>
        </w:rPr>
        <w:t>. Compuesta por quince cuentos,  tres estampas y dos obras de teatro, la obra cuyas ilustraciones están a cargo de René Portocarrero es publicada precisamente en 1959 por la dirección General de Cultur</w:t>
      </w:r>
      <w:r w:rsidR="008D4F1F">
        <w:rPr>
          <w:rFonts w:ascii="Times New Roman" w:hAnsi="Times New Roman" w:cs="Times New Roman"/>
          <w:sz w:val="24"/>
          <w:szCs w:val="24"/>
          <w:lang w:val="es-ES"/>
        </w:rPr>
        <w:t>a del Ministerio de Educación en</w:t>
      </w:r>
      <w:r w:rsidRPr="00AF3598">
        <w:rPr>
          <w:rFonts w:ascii="Times New Roman" w:hAnsi="Times New Roman" w:cs="Times New Roman"/>
          <w:sz w:val="24"/>
          <w:szCs w:val="24"/>
          <w:lang w:val="es-ES"/>
        </w:rPr>
        <w:t xml:space="preserve"> La Habana. De los escritores incluidos en </w:t>
      </w:r>
      <w:r w:rsidRPr="00AF3598">
        <w:rPr>
          <w:rFonts w:ascii="Times New Roman" w:hAnsi="Times New Roman" w:cs="Times New Roman"/>
          <w:i/>
          <w:sz w:val="24"/>
          <w:szCs w:val="24"/>
          <w:lang w:val="es-ES"/>
        </w:rPr>
        <w:t>Navidades</w:t>
      </w:r>
      <w:r w:rsidRPr="00AF3598">
        <w:rPr>
          <w:rFonts w:ascii="Times New Roman" w:hAnsi="Times New Roman" w:cs="Times New Roman"/>
          <w:sz w:val="24"/>
          <w:szCs w:val="24"/>
          <w:lang w:val="es-ES"/>
        </w:rPr>
        <w:t>, Anita Arroyo, Hilda Perera y Reneé Potts  habían publicado ya durante la República. Esta particularidad hace del libro un texto doblemente ventajoso. Por un lado nos permite identificar el universo temático con relación al contexto histórico en que se sitúa. Por otro, la inclusión de escritores ya conocidos en la etapa republicana resulta idóneo para contrastar los estilos narrativos de los mismos antes y después de 1959 y así notar, en la medida de lo posible, cómo emp</w:t>
      </w:r>
      <w:r w:rsidR="00327600">
        <w:rPr>
          <w:rFonts w:ascii="Times New Roman" w:hAnsi="Times New Roman" w:cs="Times New Roman"/>
          <w:sz w:val="24"/>
          <w:szCs w:val="24"/>
          <w:lang w:val="es-ES"/>
        </w:rPr>
        <w:t>ieza a manifestarse un cambio de ideología a</w:t>
      </w:r>
      <w:r w:rsidRPr="00AF3598">
        <w:rPr>
          <w:rFonts w:ascii="Times New Roman" w:hAnsi="Times New Roman" w:cs="Times New Roman"/>
          <w:sz w:val="24"/>
          <w:szCs w:val="24"/>
          <w:lang w:val="es-ES"/>
        </w:rPr>
        <w:t xml:space="preserve"> partir de entonces. Para cuando se emprende la campaña de alfabetización sólo dos años después, los lectores infantiles contarían con este texto en el que varias de las narraciones perfilan la intención de amalgamar la tradición criolla con el acontecer social del </w:t>
      </w:r>
      <w:r w:rsidRPr="00AF3598">
        <w:rPr>
          <w:rFonts w:ascii="Times New Roman" w:hAnsi="Times New Roman" w:cs="Times New Roman"/>
          <w:sz w:val="24"/>
          <w:szCs w:val="24"/>
          <w:lang w:val="es-ES"/>
        </w:rPr>
        <w:lastRenderedPageBreak/>
        <w:t xml:space="preserve">momento, de plasmar un notable contraste entre antes y después del triunfo de la Revolución. </w:t>
      </w:r>
    </w:p>
    <w:p w14:paraId="0B1CA3D4" w14:textId="5DD31D93" w:rsidR="00AF3598" w:rsidRPr="00AF3598" w:rsidRDefault="00AF3598" w:rsidP="00EF7F20">
      <w:pPr>
        <w:spacing w:after="0" w:line="480" w:lineRule="auto"/>
        <w:ind w:firstLine="720"/>
        <w:rPr>
          <w:rFonts w:ascii="Times New Roman" w:hAnsi="Times New Roman" w:cs="Times New Roman"/>
          <w:sz w:val="24"/>
          <w:szCs w:val="24"/>
          <w:lang w:val="es-ES"/>
        </w:rPr>
      </w:pPr>
      <w:r w:rsidRPr="00AF3598">
        <w:rPr>
          <w:rFonts w:ascii="Times New Roman" w:hAnsi="Times New Roman" w:cs="Times New Roman"/>
          <w:sz w:val="24"/>
          <w:szCs w:val="24"/>
          <w:lang w:val="es-ES"/>
        </w:rPr>
        <w:t xml:space="preserve">El campo cubano, el guajiro y sus tradiciones, la pobreza y la celebración navideña son ejes capitales en todas las narraciones de </w:t>
      </w:r>
      <w:r w:rsidRPr="00AF3598">
        <w:rPr>
          <w:rFonts w:ascii="Times New Roman" w:hAnsi="Times New Roman" w:cs="Times New Roman"/>
          <w:i/>
          <w:sz w:val="24"/>
          <w:szCs w:val="24"/>
          <w:lang w:val="es-ES"/>
        </w:rPr>
        <w:t>Navidades</w:t>
      </w:r>
      <w:r w:rsidRPr="00AF3598">
        <w:rPr>
          <w:rFonts w:ascii="Times New Roman" w:hAnsi="Times New Roman" w:cs="Times New Roman"/>
          <w:sz w:val="24"/>
          <w:szCs w:val="24"/>
          <w:lang w:val="es-ES"/>
        </w:rPr>
        <w:t>. Que el entorno campestre continúe protagonizando el escenario ya bien entrado el siglo XX no es de extrañar tomando en cuenta que desde 1900 animales típicos de la fauna cubana como la jutía y el majá, se daban a conocer en narraciones didácticas</w:t>
      </w:r>
      <w:r w:rsidR="00327600">
        <w:rPr>
          <w:rFonts w:ascii="Times New Roman" w:hAnsi="Times New Roman" w:cs="Times New Roman"/>
          <w:sz w:val="24"/>
          <w:szCs w:val="24"/>
          <w:lang w:val="es-ES"/>
        </w:rPr>
        <w:t xml:space="preserve"> como las fábulas. Ese arraigo de</w:t>
      </w:r>
      <w:r w:rsidRPr="00AF3598">
        <w:rPr>
          <w:rFonts w:ascii="Times New Roman" w:hAnsi="Times New Roman" w:cs="Times New Roman"/>
          <w:sz w:val="24"/>
          <w:szCs w:val="24"/>
          <w:lang w:val="es-ES"/>
        </w:rPr>
        <w:t xml:space="preserve"> componentes como el campo, la flora y la fauna cubanos es mue</w:t>
      </w:r>
      <w:r w:rsidR="00327600">
        <w:rPr>
          <w:rFonts w:ascii="Times New Roman" w:hAnsi="Times New Roman" w:cs="Times New Roman"/>
          <w:sz w:val="24"/>
          <w:szCs w:val="24"/>
          <w:lang w:val="es-ES"/>
        </w:rPr>
        <w:t xml:space="preserve">stra precisamente de </w:t>
      </w:r>
      <w:r w:rsidRPr="00AF3598">
        <w:rPr>
          <w:rFonts w:ascii="Times New Roman" w:hAnsi="Times New Roman" w:cs="Times New Roman"/>
          <w:sz w:val="24"/>
          <w:szCs w:val="24"/>
          <w:lang w:val="es-ES"/>
        </w:rPr>
        <w:t>lo autóctono de</w:t>
      </w:r>
      <w:r w:rsidR="00327600">
        <w:rPr>
          <w:rFonts w:ascii="Times New Roman" w:hAnsi="Times New Roman" w:cs="Times New Roman"/>
          <w:sz w:val="24"/>
          <w:szCs w:val="24"/>
          <w:lang w:val="es-ES"/>
        </w:rPr>
        <w:t xml:space="preserve"> la cultura cubana y por tanto de</w:t>
      </w:r>
      <w:r w:rsidRPr="00AF3598">
        <w:rPr>
          <w:rFonts w:ascii="Times New Roman" w:hAnsi="Times New Roman" w:cs="Times New Roman"/>
          <w:sz w:val="24"/>
          <w:szCs w:val="24"/>
          <w:lang w:val="es-ES"/>
        </w:rPr>
        <w:t xml:space="preserve"> la importancia que se le concede en la formación de nuevas generaciones. Los contrastes entre campo y ciudad continúan siendo fundamentales. De acuerdo con Omar Felipe Mauri Sierra esa “edad campesina y bucólica” aparece en las producciones literarias hasta la década del setenta. El nacimiento y la descripción de festividades navideñas en el ca</w:t>
      </w:r>
      <w:r w:rsidR="00327600">
        <w:rPr>
          <w:rFonts w:ascii="Times New Roman" w:hAnsi="Times New Roman" w:cs="Times New Roman"/>
          <w:sz w:val="24"/>
          <w:szCs w:val="24"/>
          <w:lang w:val="es-ES"/>
        </w:rPr>
        <w:t xml:space="preserve">mpo son temáticas centrales en </w:t>
      </w:r>
      <w:r w:rsidRPr="00AF3598">
        <w:rPr>
          <w:rFonts w:ascii="Times New Roman" w:hAnsi="Times New Roman" w:cs="Times New Roman"/>
          <w:sz w:val="24"/>
          <w:szCs w:val="24"/>
          <w:lang w:val="es-ES"/>
        </w:rPr>
        <w:t>los cuentos “Jesusito” y “El aguinaldo” de Anita Arroyo e “Infancia de Jesús” de Concepción T. Alzola. “La pascua campesina” de Samuel Feijoo aborda los m</w:t>
      </w:r>
      <w:r w:rsidR="00327600">
        <w:rPr>
          <w:rFonts w:ascii="Times New Roman" w:hAnsi="Times New Roman" w:cs="Times New Roman"/>
          <w:sz w:val="24"/>
          <w:szCs w:val="24"/>
          <w:lang w:val="es-ES"/>
        </w:rPr>
        <w:t xml:space="preserve">ismos tópicos, aunque tiene un </w:t>
      </w:r>
      <w:r w:rsidRPr="00AF3598">
        <w:rPr>
          <w:rFonts w:ascii="Times New Roman" w:hAnsi="Times New Roman" w:cs="Times New Roman"/>
          <w:sz w:val="24"/>
          <w:szCs w:val="24"/>
          <w:lang w:val="es-ES"/>
        </w:rPr>
        <w:t>carácter más informativo y testimonial acerca de la celebración de la Nochebuena en el contexto cubano. Con abundantes detalles el escritor describe desde la comida, el ritual de servir la mesa, la organización de los guateques</w:t>
      </w:r>
      <w:r w:rsidR="00327600">
        <w:rPr>
          <w:rStyle w:val="FootnoteReference"/>
          <w:rFonts w:ascii="Times New Roman" w:hAnsi="Times New Roman" w:cs="Times New Roman"/>
          <w:sz w:val="24"/>
          <w:szCs w:val="24"/>
          <w:lang w:val="es-ES"/>
        </w:rPr>
        <w:footnoteReference w:id="23"/>
      </w:r>
      <w:r w:rsidRPr="00AF3598">
        <w:rPr>
          <w:rFonts w:ascii="Times New Roman" w:hAnsi="Times New Roman" w:cs="Times New Roman"/>
          <w:sz w:val="24"/>
          <w:szCs w:val="24"/>
          <w:lang w:val="es-ES"/>
        </w:rPr>
        <w:t xml:space="preserve"> y hasta la costumbre que tiene la población rural de no comer las doce uvas a la medianoche. “Los reyes de Apolo” de Hilda Perera y “El guamo” de Reneé Potts también abordan el tema del nacimiento. Empleando los recursos clásicos de la fábula los </w:t>
      </w:r>
      <w:r w:rsidRPr="00AF3598">
        <w:rPr>
          <w:rFonts w:ascii="Times New Roman" w:hAnsi="Times New Roman" w:cs="Times New Roman"/>
          <w:sz w:val="24"/>
          <w:szCs w:val="24"/>
          <w:lang w:val="es-ES"/>
        </w:rPr>
        <w:lastRenderedPageBreak/>
        <w:t>protagonistas que transmiten la lección moral en el texto de Potts son el guamo</w:t>
      </w:r>
      <w:r w:rsidRPr="00AF3598">
        <w:rPr>
          <w:rFonts w:ascii="Times New Roman" w:hAnsi="Times New Roman" w:cs="Times New Roman"/>
          <w:sz w:val="24"/>
          <w:szCs w:val="24"/>
          <w:vertAlign w:val="superscript"/>
          <w:lang w:val="es-ES"/>
        </w:rPr>
        <w:footnoteReference w:id="24"/>
      </w:r>
      <w:r w:rsidRPr="00AF3598">
        <w:rPr>
          <w:rFonts w:ascii="Times New Roman" w:hAnsi="Times New Roman" w:cs="Times New Roman"/>
          <w:sz w:val="24"/>
          <w:szCs w:val="24"/>
          <w:lang w:val="es-ES"/>
        </w:rPr>
        <w:t>, la ciguapa</w:t>
      </w:r>
      <w:r w:rsidRPr="00AF3598">
        <w:rPr>
          <w:rFonts w:ascii="Times New Roman" w:hAnsi="Times New Roman" w:cs="Times New Roman"/>
          <w:sz w:val="24"/>
          <w:szCs w:val="24"/>
          <w:vertAlign w:val="superscript"/>
          <w:lang w:val="es-ES"/>
        </w:rPr>
        <w:footnoteReference w:id="25"/>
      </w:r>
      <w:r w:rsidRPr="00AF3598">
        <w:rPr>
          <w:rFonts w:ascii="Times New Roman" w:hAnsi="Times New Roman" w:cs="Times New Roman"/>
          <w:sz w:val="24"/>
          <w:szCs w:val="24"/>
          <w:lang w:val="es-ES"/>
        </w:rPr>
        <w:t xml:space="preserve"> y la guanana</w:t>
      </w:r>
      <w:r w:rsidRPr="00AF3598">
        <w:rPr>
          <w:rFonts w:ascii="Times New Roman" w:hAnsi="Times New Roman" w:cs="Times New Roman"/>
          <w:sz w:val="24"/>
          <w:szCs w:val="24"/>
          <w:vertAlign w:val="superscript"/>
          <w:lang w:val="es-ES"/>
        </w:rPr>
        <w:footnoteReference w:id="26"/>
      </w:r>
      <w:r w:rsidRPr="00AF3598">
        <w:rPr>
          <w:rFonts w:ascii="Times New Roman" w:hAnsi="Times New Roman" w:cs="Times New Roman"/>
          <w:sz w:val="24"/>
          <w:szCs w:val="24"/>
          <w:lang w:val="es-ES"/>
        </w:rPr>
        <w:t xml:space="preserve">. En la narración de Perera reaparece Apolo, personaje principal </w:t>
      </w:r>
      <w:r w:rsidR="00327600">
        <w:rPr>
          <w:rFonts w:ascii="Times New Roman" w:hAnsi="Times New Roman" w:cs="Times New Roman"/>
          <w:sz w:val="24"/>
          <w:szCs w:val="24"/>
          <w:lang w:val="es-ES"/>
        </w:rPr>
        <w:t xml:space="preserve">de los </w:t>
      </w:r>
      <w:r w:rsidRPr="00AF3598">
        <w:rPr>
          <w:rFonts w:ascii="Times New Roman" w:hAnsi="Times New Roman" w:cs="Times New Roman"/>
          <w:i/>
          <w:sz w:val="24"/>
          <w:szCs w:val="24"/>
          <w:lang w:val="es-ES"/>
        </w:rPr>
        <w:t>Cuentos de Apolo</w:t>
      </w:r>
      <w:r w:rsidRPr="00AF3598">
        <w:rPr>
          <w:rFonts w:ascii="Times New Roman" w:hAnsi="Times New Roman" w:cs="Times New Roman"/>
          <w:sz w:val="24"/>
          <w:szCs w:val="24"/>
          <w:lang w:val="es-ES"/>
        </w:rPr>
        <w:t xml:space="preserve">, obra que la escritora publicara en 1947. En los cuentos mencionados no hay temas de </w:t>
      </w:r>
      <w:r w:rsidR="00327600">
        <w:rPr>
          <w:rFonts w:ascii="Times New Roman" w:hAnsi="Times New Roman" w:cs="Times New Roman"/>
          <w:sz w:val="24"/>
          <w:szCs w:val="24"/>
          <w:lang w:val="es-ES"/>
        </w:rPr>
        <w:t xml:space="preserve">mayor </w:t>
      </w:r>
      <w:r w:rsidRPr="00AF3598">
        <w:rPr>
          <w:rFonts w:ascii="Times New Roman" w:hAnsi="Times New Roman" w:cs="Times New Roman"/>
          <w:sz w:val="24"/>
          <w:szCs w:val="24"/>
          <w:lang w:val="es-ES"/>
        </w:rPr>
        <w:t>importancia ideológica, sino rasgos representativos y distintivos del folklore campesino cubano.</w:t>
      </w:r>
    </w:p>
    <w:p w14:paraId="64C5B76F" w14:textId="51B99702" w:rsidR="00AF3598" w:rsidRPr="00AF3598" w:rsidRDefault="00AF3598" w:rsidP="00EA055E">
      <w:pPr>
        <w:spacing w:after="0" w:line="480" w:lineRule="auto"/>
        <w:ind w:firstLine="720"/>
        <w:rPr>
          <w:rFonts w:ascii="Times New Roman" w:hAnsi="Times New Roman" w:cs="Times New Roman"/>
          <w:sz w:val="24"/>
          <w:szCs w:val="24"/>
          <w:lang w:val="es-ES"/>
        </w:rPr>
      </w:pPr>
      <w:r w:rsidRPr="00AF3598">
        <w:rPr>
          <w:rFonts w:ascii="Times New Roman" w:hAnsi="Times New Roman" w:cs="Times New Roman"/>
          <w:sz w:val="24"/>
          <w:szCs w:val="24"/>
          <w:lang w:val="es-ES"/>
        </w:rPr>
        <w:t>“Las navid</w:t>
      </w:r>
      <w:r w:rsidR="00327600">
        <w:rPr>
          <w:rFonts w:ascii="Times New Roman" w:hAnsi="Times New Roman" w:cs="Times New Roman"/>
          <w:sz w:val="24"/>
          <w:szCs w:val="24"/>
          <w:lang w:val="es-ES"/>
        </w:rPr>
        <w:t xml:space="preserve">ades de Higinio” de Ruth Robés </w:t>
      </w:r>
      <w:r w:rsidRPr="00AF3598">
        <w:rPr>
          <w:rFonts w:ascii="Times New Roman" w:hAnsi="Times New Roman" w:cs="Times New Roman"/>
          <w:sz w:val="24"/>
          <w:szCs w:val="24"/>
          <w:lang w:val="es-ES"/>
        </w:rPr>
        <w:t xml:space="preserve">Masses es, en contraste, </w:t>
      </w:r>
      <w:r w:rsidR="00EA055E">
        <w:rPr>
          <w:rFonts w:ascii="Times New Roman" w:hAnsi="Times New Roman" w:cs="Times New Roman"/>
          <w:sz w:val="24"/>
          <w:szCs w:val="24"/>
          <w:lang w:val="es-ES"/>
        </w:rPr>
        <w:t xml:space="preserve">es </w:t>
      </w:r>
      <w:r w:rsidRPr="00AF3598">
        <w:rPr>
          <w:rFonts w:ascii="Times New Roman" w:hAnsi="Times New Roman" w:cs="Times New Roman"/>
          <w:sz w:val="24"/>
          <w:szCs w:val="24"/>
          <w:lang w:val="es-ES"/>
        </w:rPr>
        <w:t xml:space="preserve">un cuento extenso que a pesar de girar en torno al campo y al guajiro tiene la finalidad de resaltar las diferencias entre las etapas republicana y revolucionaria. Higinio, el protagonista del cuento teme quedarse chiquito debido a la falta de proteínas y calcio. Creando un entorno narrativo en concordancia con la etapa revolucionaria, la escritora alude directamente a “la lucha contra la tiranía asesina” (33), a la solidaridad con los barbudos, con los rebeldes, quienes son presentados como hambrientos y perseguidos por las tropas de Batista. La voz narrativa irrumpe con expresión definitiva: “ahora las cosas habían cambiado” (33) y vinculando la trama a la causa del proceso social afirma que lo que importa “es aprender, ser hombre de provecho, a ser hombre de derecho” (49). En esta obra de Robés Masses hay un afán moralizante, de edificación. Sin embargo, aunque hay una continuidad de la literatura nacional precedente en cuanto a la intención de moldear al ciudadano futuro como había postulado la prosa martiana y en el sentido de ser el campo y el guajiro las figuras principales, el cuento es muestra de cómo el escritor se adhiere en gran medida al acontecer social. </w:t>
      </w:r>
    </w:p>
    <w:p w14:paraId="101AF8BD" w14:textId="1C47371A" w:rsidR="00AF3598" w:rsidRPr="00AF3598" w:rsidRDefault="00AF3598" w:rsidP="00EA055E">
      <w:pPr>
        <w:spacing w:after="0" w:line="480" w:lineRule="auto"/>
        <w:ind w:firstLine="720"/>
        <w:rPr>
          <w:rFonts w:ascii="Times New Roman" w:hAnsi="Times New Roman" w:cs="Times New Roman"/>
          <w:sz w:val="24"/>
          <w:szCs w:val="24"/>
          <w:lang w:val="es-ES"/>
        </w:rPr>
      </w:pPr>
      <w:r w:rsidRPr="00AF3598">
        <w:rPr>
          <w:rFonts w:ascii="Times New Roman" w:hAnsi="Times New Roman" w:cs="Times New Roman"/>
          <w:sz w:val="24"/>
          <w:szCs w:val="24"/>
          <w:lang w:val="es-ES"/>
        </w:rPr>
        <w:lastRenderedPageBreak/>
        <w:t xml:space="preserve"> </w:t>
      </w:r>
      <w:r w:rsidR="00EA055E">
        <w:rPr>
          <w:rFonts w:ascii="Times New Roman" w:hAnsi="Times New Roman" w:cs="Times New Roman"/>
          <w:sz w:val="24"/>
          <w:szCs w:val="24"/>
          <w:lang w:val="es-ES"/>
        </w:rPr>
        <w:t>En “Las barbas del héroe”</w:t>
      </w:r>
      <w:r w:rsidRPr="00AF3598">
        <w:rPr>
          <w:rFonts w:ascii="Times New Roman" w:hAnsi="Times New Roman" w:cs="Times New Roman"/>
          <w:sz w:val="24"/>
          <w:szCs w:val="24"/>
          <w:lang w:val="es-ES"/>
        </w:rPr>
        <w:t xml:space="preserve"> Anita Arroyo sigue la misma línea de compromiso político. La posibilidad de salir del bohío, la redención, la oportunidad de ser hombre, de ir a la escuela y al hospital es simbolizada por las barbas. Se rinde culto al héroe barbudo haciendo uso del más explícito adoctrinamiento. En “Reflejos”, de la misma escritora, los reyes magos se comparan con los rebeldes que “como los reyes bíblicos de Oriente portan largas, abundantes y gloriosas barbas” (133) y se ensalza el triunfo de la Revolución. La mirra y el incienso son sustituidos por  imágenes cargadas de un exagerado culto a la figura del rebelde: “uniformados de verde olivo, portando las armas que nos dieron la victoria, al cuello numerosos rosarios, medallas, crucifijos, detentes y escapularios-sus joyas más preciosas y sus mejores credenciales” (134). En el texto de Arroyo el aclamo al nuevo gobierno desborda y el mensaje directo de importancia ideológica se impone: “porque el milagro ha sido providencial. Porque Dios los ha enviado a devolver la dicha a esta isla hasta hace pocos días tan infortunada cuyos sufrimientos desbordaron sus dimensiones físicas. Por poco se tiñe de sangre el mar. Los soldados del ejército rebelde, un solo ejército revolucionario –porque la Sierra Maestra o la del Escambray o la de los Organos son una misma cordillera cubana- nos han traído la estrella y la paloma de Martí” (134). En estos dos cuentos de Arroyo, así como en el de Robés Masses, la conexión entre construcción de nación y narrativa produce una articulación horizontal: los cambios socioculturales generan una intención de adoctrinamiento que influye directamente en el lector niño. Esto efecto lineal tiene una mayor repercusión considerando que esta publicación no sólo inauguraba el nacimiento de una nueva etapa sino el ciclo de lec</w:t>
      </w:r>
      <w:r w:rsidR="00327600">
        <w:rPr>
          <w:rFonts w:ascii="Times New Roman" w:hAnsi="Times New Roman" w:cs="Times New Roman"/>
          <w:sz w:val="24"/>
          <w:szCs w:val="24"/>
          <w:lang w:val="es-ES"/>
        </w:rPr>
        <w:t xml:space="preserve">turas de una generación que unos </w:t>
      </w:r>
      <w:r w:rsidRPr="00AF3598">
        <w:rPr>
          <w:rFonts w:ascii="Times New Roman" w:hAnsi="Times New Roman" w:cs="Times New Roman"/>
          <w:sz w:val="24"/>
          <w:szCs w:val="24"/>
          <w:lang w:val="es-ES"/>
        </w:rPr>
        <w:t xml:space="preserve">años más tarde alfabetizaría a los campesinos cubanos. Los mismos niños y jóvenes que leen </w:t>
      </w:r>
      <w:r w:rsidRPr="00AF3598">
        <w:rPr>
          <w:rFonts w:ascii="Times New Roman" w:hAnsi="Times New Roman" w:cs="Times New Roman"/>
          <w:i/>
          <w:sz w:val="24"/>
          <w:szCs w:val="24"/>
          <w:lang w:val="es-ES"/>
        </w:rPr>
        <w:t>Navidades</w:t>
      </w:r>
      <w:r w:rsidRPr="00AF3598">
        <w:rPr>
          <w:rFonts w:ascii="Times New Roman" w:hAnsi="Times New Roman" w:cs="Times New Roman"/>
          <w:sz w:val="24"/>
          <w:szCs w:val="24"/>
          <w:lang w:val="es-ES"/>
        </w:rPr>
        <w:t xml:space="preserve"> luego educan a la </w:t>
      </w:r>
      <w:r w:rsidRPr="00AF3598">
        <w:rPr>
          <w:rFonts w:ascii="Times New Roman" w:hAnsi="Times New Roman" w:cs="Times New Roman"/>
          <w:sz w:val="24"/>
          <w:szCs w:val="24"/>
          <w:lang w:val="es-ES"/>
        </w:rPr>
        <w:lastRenderedPageBreak/>
        <w:t>población rural, consolidando así un proyecto de formación que produce un efecto dominó, fundamental para el nuevo organismo de poder. El texto comprometido con la agenda política es leído por el lector niño, que a su vez potencia a otro grupo de</w:t>
      </w:r>
      <w:r w:rsidR="00327600">
        <w:rPr>
          <w:rFonts w:ascii="Times New Roman" w:hAnsi="Times New Roman" w:cs="Times New Roman"/>
          <w:sz w:val="24"/>
          <w:szCs w:val="24"/>
          <w:lang w:val="es-ES"/>
        </w:rPr>
        <w:t xml:space="preserve"> lectores igualmente susceptibles</w:t>
      </w:r>
      <w:r w:rsidRPr="00AF3598">
        <w:rPr>
          <w:rFonts w:ascii="Times New Roman" w:hAnsi="Times New Roman" w:cs="Times New Roman"/>
          <w:sz w:val="24"/>
          <w:szCs w:val="24"/>
          <w:lang w:val="es-ES"/>
        </w:rPr>
        <w:t xml:space="preserve">: los campesinos. En el esquema de la campaña de alfabetización, enseñanza equivale a educar la masa del pueblo, pero encaminándolo por sendas de compromiso con determinados ideales. </w:t>
      </w:r>
    </w:p>
    <w:p w14:paraId="75C53536" w14:textId="77777777" w:rsidR="00AF3598" w:rsidRPr="00AF3598" w:rsidRDefault="00AF3598" w:rsidP="00327600">
      <w:pPr>
        <w:spacing w:after="0" w:line="480" w:lineRule="auto"/>
        <w:ind w:firstLine="720"/>
        <w:rPr>
          <w:rFonts w:ascii="Times New Roman" w:hAnsi="Times New Roman" w:cs="Times New Roman"/>
          <w:i/>
          <w:sz w:val="24"/>
          <w:szCs w:val="24"/>
        </w:rPr>
      </w:pPr>
      <w:r w:rsidRPr="00AF3598">
        <w:rPr>
          <w:rFonts w:ascii="Times New Roman" w:hAnsi="Times New Roman" w:cs="Times New Roman"/>
          <w:sz w:val="24"/>
          <w:szCs w:val="24"/>
          <w:lang w:val="es-ES"/>
        </w:rPr>
        <w:t xml:space="preserve">Como libro que recopila textos nacionales, </w:t>
      </w:r>
      <w:r w:rsidRPr="00AF3598">
        <w:rPr>
          <w:rFonts w:ascii="Times New Roman" w:hAnsi="Times New Roman" w:cs="Times New Roman"/>
          <w:i/>
          <w:sz w:val="24"/>
          <w:szCs w:val="24"/>
          <w:lang w:val="es-ES"/>
        </w:rPr>
        <w:t>Navidades para un niño cubano</w:t>
      </w:r>
      <w:r w:rsidRPr="00AF3598">
        <w:rPr>
          <w:rFonts w:ascii="Times New Roman" w:hAnsi="Times New Roman" w:cs="Times New Roman"/>
          <w:sz w:val="24"/>
          <w:szCs w:val="24"/>
          <w:lang w:val="es-ES"/>
        </w:rPr>
        <w:t xml:space="preserve"> supone para el lector infantil un texto de fundación nacional, pero una mirada más atenta al mensaje que se desprende de las narraciones no sólo sugiere la distinción de posturas de los escritores en torno a la transformación social de las obras, sino que comienza a revelar una notable tensión. Los cuentos de Alzola, Potts, Perera y Feijoo ofrecen un contraste estilístico e ideológico en comparación con los de Robés Masses y Arroyo. Si bien la narrativa de los primeros se mantiene en mayor en consonancia con elementos autóctonos de la cultura y la nación cubanas reafirmando la continuidad con el eje central de la literatura nacional precedente, en las dos últimas hay un predominio del compromiso con los nuevos cambios sociales. El sentido de identidad nacional se fomenta, en el primer caso, en torno a las temáticas y elementos que ya en la etapa republicana ocupaban un puesto en los textos infantiles, mientras que en el segundo caso se adhieren a la realidad sociopolítica. En esta obra que inaugura la literatura infantil posrevolucionaria, la conexión entre iniciativas educativas y el afán ideologizante habría de resaltar la caracterización general de los primeros años de la época.  </w:t>
      </w:r>
      <w:r w:rsidRPr="00AF3598">
        <w:rPr>
          <w:rFonts w:ascii="Times New Roman" w:hAnsi="Times New Roman" w:cs="Times New Roman"/>
          <w:i/>
          <w:sz w:val="24"/>
          <w:szCs w:val="24"/>
          <w:lang w:val="es-ES"/>
        </w:rPr>
        <w:t>Navidades para un niño cubano</w:t>
      </w:r>
      <w:r w:rsidRPr="00AF3598">
        <w:rPr>
          <w:rFonts w:ascii="Times New Roman" w:hAnsi="Times New Roman" w:cs="Times New Roman"/>
          <w:sz w:val="24"/>
          <w:szCs w:val="24"/>
          <w:lang w:val="es-ES"/>
        </w:rPr>
        <w:t xml:space="preserve"> es precursora de un grupo de obras que autentican la expresión de </w:t>
      </w:r>
      <w:r w:rsidRPr="00AF3598">
        <w:rPr>
          <w:rFonts w:ascii="Times New Roman" w:hAnsi="Times New Roman" w:cs="Times New Roman"/>
          <w:sz w:val="24"/>
          <w:szCs w:val="24"/>
          <w:lang w:val="es-ES"/>
        </w:rPr>
        <w:lastRenderedPageBreak/>
        <w:t xml:space="preserve">identidad cultural e indagan en sus raíces en tanto resaltan el compromiso del creador con el entorno social. </w:t>
      </w:r>
    </w:p>
    <w:p w14:paraId="3F293AC7" w14:textId="77777777" w:rsidR="00183BD5" w:rsidRDefault="00AF3598" w:rsidP="00327600">
      <w:pPr>
        <w:spacing w:after="0" w:line="480" w:lineRule="auto"/>
        <w:ind w:firstLine="720"/>
        <w:rPr>
          <w:rFonts w:ascii="Times New Roman" w:hAnsi="Times New Roman" w:cs="Times New Roman"/>
          <w:sz w:val="24"/>
          <w:szCs w:val="24"/>
        </w:rPr>
      </w:pPr>
      <w:r w:rsidRPr="00AF3598">
        <w:rPr>
          <w:rFonts w:ascii="Times New Roman" w:hAnsi="Times New Roman" w:cs="Times New Roman"/>
          <w:sz w:val="24"/>
          <w:szCs w:val="24"/>
          <w:lang w:val="es-ES"/>
        </w:rPr>
        <w:t xml:space="preserve">La campaña de alfabetización no es el único acontecimiento que le confiere importancia a 1961. Ese mismo año Fidel Castro pronuncia el discurso “Palabras a los intelectuales”, que contiene la política cultural de la época y que de acuerdo con el tercer volumen de </w:t>
      </w:r>
      <w:r w:rsidRPr="00AF3598">
        <w:rPr>
          <w:rFonts w:ascii="Times New Roman" w:hAnsi="Times New Roman" w:cs="Times New Roman"/>
          <w:i/>
          <w:sz w:val="24"/>
          <w:szCs w:val="24"/>
          <w:lang w:val="es-ES"/>
        </w:rPr>
        <w:t>Historia de la literatura cubana,</w:t>
      </w:r>
      <w:r w:rsidRPr="00AF3598">
        <w:rPr>
          <w:rFonts w:ascii="Times New Roman" w:hAnsi="Times New Roman" w:cs="Times New Roman"/>
          <w:sz w:val="24"/>
          <w:szCs w:val="24"/>
          <w:lang w:val="es-ES"/>
        </w:rPr>
        <w:t xml:space="preserve"> publicado por el Instituto de Literatura y Lingüística “garantizaba la libre expresión tanto formal como de contenido” (580). Sin embargo, al abordar el problema de la libertad para la creación artística, la cita no alude a una de las secciones principales del discurso, quizás la más fundamental por su sentido definitorio: “Dentro de la revolución, todo; contra la revolución, ningún derecho. Esto no sería ninguna ley de excepción para los artistas y escritores”. La revista Verde Olivo publica en 1965 </w:t>
      </w:r>
      <w:r w:rsidRPr="00AF3598">
        <w:rPr>
          <w:rFonts w:ascii="Times New Roman" w:hAnsi="Times New Roman" w:cs="Times New Roman"/>
          <w:i/>
          <w:sz w:val="24"/>
          <w:szCs w:val="24"/>
          <w:lang w:val="es-ES"/>
        </w:rPr>
        <w:t>El socialismo y el hombre en Cuba</w:t>
      </w:r>
      <w:r w:rsidR="00183BD5">
        <w:rPr>
          <w:rFonts w:ascii="Times New Roman" w:hAnsi="Times New Roman" w:cs="Times New Roman"/>
          <w:sz w:val="24"/>
          <w:szCs w:val="24"/>
          <w:lang w:val="es-ES"/>
        </w:rPr>
        <w:t xml:space="preserve"> de Ernesto Che Guevara. En su</w:t>
      </w:r>
      <w:r w:rsidRPr="00AF3598">
        <w:rPr>
          <w:rFonts w:ascii="Times New Roman" w:hAnsi="Times New Roman" w:cs="Times New Roman"/>
          <w:sz w:val="24"/>
          <w:szCs w:val="24"/>
          <w:lang w:val="es-ES"/>
        </w:rPr>
        <w:t xml:space="preserve"> ensayo Guevara pone muy en claro los objetivos de la Revolución pero sobre todo hace una aclaración fundamental para el intelectual que desee desarrollarse sin obstáculos: </w:t>
      </w:r>
      <w:r w:rsidRPr="00AF3598">
        <w:rPr>
          <w:rFonts w:ascii="Times New Roman" w:hAnsi="Times New Roman" w:cs="Times New Roman"/>
          <w:sz w:val="24"/>
          <w:szCs w:val="24"/>
        </w:rPr>
        <w:t>“Si se respetan las leyes del juego se consiguen todos los honores; los que podría tener un mono al inventar piruetas. La condición es no tratar de escapar de la jaula invisible” (22)</w:t>
      </w:r>
      <w:r w:rsidRPr="00AF3598">
        <w:rPr>
          <w:rFonts w:ascii="Times New Roman" w:hAnsi="Times New Roman" w:cs="Times New Roman"/>
          <w:sz w:val="24"/>
          <w:szCs w:val="24"/>
          <w:lang w:val="es-ES"/>
        </w:rPr>
        <w:t>. Uno de los rasgos sobresalientes de esta etapa es el sentido y la conciencia del quehacer creador y la transformación social de las obras, por lo que</w:t>
      </w:r>
      <w:r w:rsidRPr="00AF3598">
        <w:rPr>
          <w:rFonts w:ascii="Times New Roman" w:hAnsi="Times New Roman" w:cs="Times New Roman"/>
          <w:sz w:val="24"/>
          <w:szCs w:val="24"/>
        </w:rPr>
        <w:t xml:space="preserve"> de acuerdo con el ensayo de Che Guevara se inventa “la investigación artística a la que se da como de</w:t>
      </w:r>
      <w:r w:rsidR="00183BD5">
        <w:rPr>
          <w:rFonts w:ascii="Times New Roman" w:hAnsi="Times New Roman" w:cs="Times New Roman"/>
          <w:sz w:val="24"/>
          <w:szCs w:val="24"/>
        </w:rPr>
        <w:t>finitoria la libertad, pero esta ‘investigación’</w:t>
      </w:r>
      <w:r w:rsidRPr="00AF3598">
        <w:rPr>
          <w:rFonts w:ascii="Times New Roman" w:hAnsi="Times New Roman" w:cs="Times New Roman"/>
          <w:sz w:val="24"/>
          <w:szCs w:val="24"/>
        </w:rPr>
        <w:t xml:space="preserve"> tiene sus límites, imperceptibles hasta el momento de chocar con ellos, vale decir, de plantearse los reales problemas del hombre y su enajenación. La angustia sin sentido o el pasatiempo vulgar constituyen válvulas cómodas a la inquietud humana; se combate la idea de hacer del arte un arma de </w:t>
      </w:r>
      <w:r w:rsidRPr="00AF3598">
        <w:rPr>
          <w:rFonts w:ascii="Times New Roman" w:hAnsi="Times New Roman" w:cs="Times New Roman"/>
          <w:sz w:val="24"/>
          <w:szCs w:val="24"/>
        </w:rPr>
        <w:lastRenderedPageBreak/>
        <w:t>denuncia” (21).</w:t>
      </w:r>
      <w:r w:rsidRPr="00AF3598">
        <w:rPr>
          <w:rFonts w:ascii="Times New Roman" w:hAnsi="Times New Roman" w:cs="Times New Roman"/>
          <w:sz w:val="24"/>
          <w:szCs w:val="24"/>
          <w:lang w:val="es-ES"/>
        </w:rPr>
        <w:t xml:space="preserve"> La misiva que el nuevo gobierno cubano dirige a los intelectuales plantea muy bien las reglas del juego. </w:t>
      </w:r>
      <w:r w:rsidRPr="00AF3598">
        <w:rPr>
          <w:rFonts w:ascii="Times New Roman" w:hAnsi="Times New Roman" w:cs="Times New Roman"/>
          <w:sz w:val="24"/>
          <w:szCs w:val="24"/>
        </w:rPr>
        <w:t xml:space="preserve">Como un deseo que se concediera temporalmente, la libertad de expresión del intelectual encuentra dentro de la Revolución un campo para trabajar y crear. Siempre y cuando no ostente rebeldía hacia el discurso oficial el toque de queda no llega a efectuarse. </w:t>
      </w:r>
    </w:p>
    <w:p w14:paraId="29974E8E" w14:textId="3274FD5A" w:rsidR="00AF3598" w:rsidRPr="00AF3598" w:rsidRDefault="00AF3598" w:rsidP="00327600">
      <w:pPr>
        <w:spacing w:after="0" w:line="480" w:lineRule="auto"/>
        <w:ind w:firstLine="720"/>
        <w:rPr>
          <w:rFonts w:ascii="Times New Roman" w:hAnsi="Times New Roman" w:cs="Times New Roman"/>
          <w:sz w:val="24"/>
          <w:szCs w:val="24"/>
        </w:rPr>
      </w:pPr>
      <w:r w:rsidRPr="00AF3598">
        <w:rPr>
          <w:rFonts w:ascii="Times New Roman" w:hAnsi="Times New Roman" w:cs="Times New Roman"/>
          <w:sz w:val="24"/>
          <w:szCs w:val="24"/>
          <w:lang w:val="es-ES"/>
        </w:rPr>
        <w:t>A partir de la teoría propuesta por el sociólogo francés Pie</w:t>
      </w:r>
      <w:r w:rsidR="00183BD5">
        <w:rPr>
          <w:rFonts w:ascii="Times New Roman" w:hAnsi="Times New Roman" w:cs="Times New Roman"/>
          <w:sz w:val="24"/>
          <w:szCs w:val="24"/>
          <w:lang w:val="es-ES"/>
        </w:rPr>
        <w:t xml:space="preserve">rre Bourdieu sobre el campo de </w:t>
      </w:r>
      <w:r w:rsidRPr="00AF3598">
        <w:rPr>
          <w:rFonts w:ascii="Times New Roman" w:hAnsi="Times New Roman" w:cs="Times New Roman"/>
          <w:sz w:val="24"/>
          <w:szCs w:val="24"/>
          <w:lang w:val="es-ES"/>
        </w:rPr>
        <w:t xml:space="preserve">poder y </w:t>
      </w:r>
      <w:r w:rsidR="00183BD5">
        <w:rPr>
          <w:rFonts w:ascii="Times New Roman" w:hAnsi="Times New Roman" w:cs="Times New Roman"/>
          <w:sz w:val="24"/>
          <w:szCs w:val="24"/>
          <w:lang w:val="es-ES"/>
        </w:rPr>
        <w:t xml:space="preserve">el </w:t>
      </w:r>
      <w:r w:rsidRPr="00AF3598">
        <w:rPr>
          <w:rFonts w:ascii="Times New Roman" w:hAnsi="Times New Roman" w:cs="Times New Roman"/>
          <w:sz w:val="24"/>
          <w:szCs w:val="24"/>
          <w:lang w:val="es-ES"/>
        </w:rPr>
        <w:t xml:space="preserve">campo intelectual es posible profundizar en las implicaciones que los cambios culturales suponían en las condiciones de los artistas cubanos según las normativas comprendidas en </w:t>
      </w:r>
      <w:r w:rsidRPr="00AF3598">
        <w:rPr>
          <w:rFonts w:ascii="Times New Roman" w:hAnsi="Times New Roman" w:cs="Times New Roman"/>
          <w:i/>
          <w:sz w:val="24"/>
          <w:szCs w:val="24"/>
          <w:lang w:val="es-ES"/>
        </w:rPr>
        <w:t>Palabras a los intelectuales</w:t>
      </w:r>
      <w:r w:rsidRPr="00AF3598">
        <w:rPr>
          <w:rFonts w:ascii="Times New Roman" w:hAnsi="Times New Roman" w:cs="Times New Roman"/>
          <w:sz w:val="24"/>
          <w:szCs w:val="24"/>
          <w:lang w:val="es-ES"/>
        </w:rPr>
        <w:t>. Al delimitar el campo ideológico el nuevo gobierno determina la estructura y función del campo intelectual dentro del campo de poder (Bourdieu 14). En el contexto histórico que</w:t>
      </w:r>
      <w:r w:rsidR="00183BD5">
        <w:rPr>
          <w:rFonts w:ascii="Times New Roman" w:hAnsi="Times New Roman" w:cs="Times New Roman"/>
          <w:sz w:val="24"/>
          <w:szCs w:val="24"/>
          <w:lang w:val="es-ES"/>
        </w:rPr>
        <w:t xml:space="preserve"> se desarrolla a partir de 1959, </w:t>
      </w:r>
      <w:r w:rsidRPr="00AF3598">
        <w:rPr>
          <w:rFonts w:ascii="Times New Roman" w:hAnsi="Times New Roman" w:cs="Times New Roman"/>
          <w:sz w:val="24"/>
          <w:szCs w:val="24"/>
          <w:lang w:val="es-ES"/>
        </w:rPr>
        <w:t>la función social del artista cubano será de cardinal importancia</w:t>
      </w:r>
      <w:r w:rsidR="00183BD5">
        <w:rPr>
          <w:rFonts w:ascii="Times New Roman" w:hAnsi="Times New Roman" w:cs="Times New Roman"/>
          <w:sz w:val="24"/>
          <w:szCs w:val="24"/>
          <w:lang w:val="es-ES"/>
        </w:rPr>
        <w:t>;</w:t>
      </w:r>
      <w:r w:rsidRPr="00AF3598">
        <w:rPr>
          <w:rFonts w:ascii="Times New Roman" w:hAnsi="Times New Roman" w:cs="Times New Roman"/>
          <w:sz w:val="24"/>
          <w:szCs w:val="24"/>
          <w:lang w:val="es-ES"/>
        </w:rPr>
        <w:t xml:space="preserve"> como plantea Bourdieu</w:t>
      </w:r>
      <w:r w:rsidRPr="00AF3598">
        <w:rPr>
          <w:rFonts w:ascii="Times New Roman" w:hAnsi="Times New Roman" w:cs="Times New Roman"/>
          <w:sz w:val="24"/>
          <w:szCs w:val="24"/>
        </w:rPr>
        <w:t xml:space="preserve"> “los escritores y los artistas constituyen, al menos a partir del romanticismo, una </w:t>
      </w:r>
      <w:r w:rsidRPr="00AF3598">
        <w:rPr>
          <w:rFonts w:ascii="Times New Roman" w:hAnsi="Times New Roman" w:cs="Times New Roman"/>
          <w:i/>
          <w:sz w:val="24"/>
          <w:szCs w:val="24"/>
        </w:rPr>
        <w:t>fracción dominada de la clase dominante</w:t>
      </w:r>
      <w:r w:rsidRPr="00AF3598">
        <w:rPr>
          <w:rFonts w:ascii="Times New Roman" w:hAnsi="Times New Roman" w:cs="Times New Roman"/>
          <w:sz w:val="24"/>
          <w:szCs w:val="24"/>
        </w:rPr>
        <w:t xml:space="preserve">, que en razón de su posición estructuralmente antigua está necesariamente obligada a mantener una relación ambivalente tanto con las fracciones dominantes de la clase dominante (los burgueses), como con las clases dominadas (el pueblo) y a hacerse una imagen ambigua de la propia función social” (23). </w:t>
      </w:r>
      <w:r w:rsidRPr="00AF3598">
        <w:rPr>
          <w:rFonts w:ascii="Times New Roman" w:hAnsi="Times New Roman" w:cs="Times New Roman"/>
          <w:sz w:val="24"/>
          <w:szCs w:val="24"/>
          <w:lang w:val="es-ES"/>
        </w:rPr>
        <w:t xml:space="preserve">Para el escritor de obras infantiles en particular, un universo de posibilidades dentro del campo intelectual le permitirá abordar problemáticas y temáticas acordes al contexto social, en la mayor parte de los casos conformes a las normativas establecidas por el campo de poder. </w:t>
      </w:r>
    </w:p>
    <w:p w14:paraId="2CAD73D4" w14:textId="07D4E2F9" w:rsidR="00AF3598" w:rsidRPr="00AF3598" w:rsidRDefault="00AF3598" w:rsidP="00EA055E">
      <w:pPr>
        <w:spacing w:after="0" w:line="480" w:lineRule="auto"/>
        <w:ind w:firstLine="720"/>
        <w:rPr>
          <w:rFonts w:ascii="Times New Roman" w:hAnsi="Times New Roman" w:cs="Times New Roman"/>
          <w:sz w:val="24"/>
          <w:szCs w:val="24"/>
        </w:rPr>
      </w:pPr>
      <w:r w:rsidRPr="00AF3598">
        <w:rPr>
          <w:rFonts w:ascii="Times New Roman" w:hAnsi="Times New Roman" w:cs="Times New Roman"/>
          <w:sz w:val="24"/>
          <w:szCs w:val="24"/>
          <w:lang w:val="es-ES"/>
        </w:rPr>
        <w:t xml:space="preserve">Si la publicación de un texto como </w:t>
      </w:r>
      <w:r w:rsidRPr="00AF3598">
        <w:rPr>
          <w:rFonts w:ascii="Times New Roman" w:hAnsi="Times New Roman" w:cs="Times New Roman"/>
          <w:i/>
          <w:sz w:val="24"/>
          <w:szCs w:val="24"/>
          <w:lang w:val="es-ES"/>
        </w:rPr>
        <w:t>Navidades para un niño cubano</w:t>
      </w:r>
      <w:r w:rsidRPr="00AF3598">
        <w:rPr>
          <w:rFonts w:ascii="Times New Roman" w:hAnsi="Times New Roman" w:cs="Times New Roman"/>
          <w:sz w:val="24"/>
          <w:szCs w:val="24"/>
          <w:lang w:val="es-ES"/>
        </w:rPr>
        <w:t xml:space="preserve"> (1959) auguraba los derroteros por donde aventuraría la literatura infantil nacional, la </w:t>
      </w:r>
      <w:r w:rsidRPr="00AF3598">
        <w:rPr>
          <w:rFonts w:ascii="Times New Roman" w:hAnsi="Times New Roman" w:cs="Times New Roman"/>
          <w:sz w:val="24"/>
          <w:szCs w:val="24"/>
          <w:lang w:val="es-ES"/>
        </w:rPr>
        <w:lastRenderedPageBreak/>
        <w:t xml:space="preserve">publicación de </w:t>
      </w:r>
      <w:r w:rsidRPr="00AF3598">
        <w:rPr>
          <w:rFonts w:ascii="Times New Roman" w:hAnsi="Times New Roman" w:cs="Times New Roman"/>
          <w:i/>
          <w:sz w:val="24"/>
          <w:szCs w:val="24"/>
          <w:lang w:val="es-ES"/>
        </w:rPr>
        <w:t>Niños de Viet Nam</w:t>
      </w:r>
      <w:r w:rsidRPr="00AF3598">
        <w:rPr>
          <w:rFonts w:ascii="Times New Roman" w:hAnsi="Times New Roman" w:cs="Times New Roman"/>
          <w:sz w:val="24"/>
          <w:szCs w:val="24"/>
          <w:lang w:val="es-ES"/>
        </w:rPr>
        <w:t xml:space="preserve"> de Felix Pita Rodríguez en 1968 confirma la continuidad y reafirmación del compromiso de la obra con el contexto social. C</w:t>
      </w:r>
      <w:r w:rsidRPr="00AF3598">
        <w:rPr>
          <w:rFonts w:ascii="Times New Roman" w:hAnsi="Times New Roman" w:cs="Times New Roman"/>
          <w:sz w:val="24"/>
          <w:szCs w:val="24"/>
        </w:rPr>
        <w:t xml:space="preserve">ompuesta por viñetas relacionadas a la historia del país del Sudeste Asiático, la obra aborda con tono maniqueo los padecimientos de los vietnamitas a causa de las bombas norteamericanas mientras resalta su valentía y honor ante la crueldad de los </w:t>
      </w:r>
      <w:r w:rsidR="00183BD5">
        <w:rPr>
          <w:rFonts w:ascii="Times New Roman" w:hAnsi="Times New Roman" w:cs="Times New Roman"/>
          <w:sz w:val="24"/>
          <w:szCs w:val="24"/>
        </w:rPr>
        <w:t>“</w:t>
      </w:r>
      <w:r w:rsidRPr="00AF3598">
        <w:rPr>
          <w:rFonts w:ascii="Times New Roman" w:hAnsi="Times New Roman" w:cs="Times New Roman"/>
          <w:sz w:val="24"/>
          <w:szCs w:val="24"/>
        </w:rPr>
        <w:t>yanquis</w:t>
      </w:r>
      <w:r w:rsidR="00183BD5">
        <w:rPr>
          <w:rFonts w:ascii="Times New Roman" w:hAnsi="Times New Roman" w:cs="Times New Roman"/>
          <w:sz w:val="24"/>
          <w:szCs w:val="24"/>
        </w:rPr>
        <w:t>”</w:t>
      </w:r>
      <w:r w:rsidRPr="00AF3598">
        <w:rPr>
          <w:rFonts w:ascii="Times New Roman" w:hAnsi="Times New Roman" w:cs="Times New Roman"/>
          <w:sz w:val="24"/>
          <w:szCs w:val="24"/>
        </w:rPr>
        <w:t>. Sin escatimo en el uso de recursos que validen el contraste entre explotador y explotado, el escritor incluso utiliza publicaciones de periódicos que validen contundente y estadísticamente el asunto central: “nosotros (los Estados Unidos) hemos explotado sólo parcialmente los recursos del sudeste asiático. Y, sin embargo, el sudeste asiático produce el 90% del caucho bruto del mundo; el 60% del estaño y el 80% de la copra y el aceite de coco. Además hay allí cantidades considerables de azúcar, té, café, tabaco, frutas, especias, resinas y gomas naturales, petróleo, minerales de hierro y bauxita” (27)</w:t>
      </w:r>
      <w:r w:rsidRPr="00AF3598">
        <w:rPr>
          <w:rFonts w:ascii="Times New Roman" w:hAnsi="Times New Roman" w:cs="Times New Roman"/>
          <w:sz w:val="24"/>
          <w:szCs w:val="24"/>
          <w:vertAlign w:val="superscript"/>
        </w:rPr>
        <w:footnoteReference w:id="27"/>
      </w:r>
      <w:r w:rsidRPr="00AF3598">
        <w:rPr>
          <w:rFonts w:ascii="Times New Roman" w:hAnsi="Times New Roman" w:cs="Times New Roman"/>
          <w:sz w:val="24"/>
          <w:szCs w:val="24"/>
        </w:rPr>
        <w:t xml:space="preserve">. Una alusión directa a las injusticas y los asesinatos cometidos por los americanos también aparece al referirse a las aulas escolares: “hay dos variantes antagónicas, o que nos parecen antagónicas así de pronto: las aulas al aire libre y las aulas subterráneas. Pero ambas tienen la misma motivación norteamericana: los bombardeos deliberados de las escuelas” (53). Otras viñetas establecen un paralelismo mucho más explícito entre la Cuba posrevolucionaria y Viet Nam. En “Ky y sus amigos”, por ejemplo, la Revolución le ha dado a la familia de Ky un pedacito de tierra para que lo trabaje, pero los norteamericanos han declarado ese territorio “tierra quemada” con el objetivo de impedir que los campesinos ayudaran a los guerrilleros. Desde una perspectiva parcializada, en ambos países la Revolución supone una oportunidad de progreso social mientras que el </w:t>
      </w:r>
      <w:r w:rsidRPr="00AF3598">
        <w:rPr>
          <w:rFonts w:ascii="Times New Roman" w:hAnsi="Times New Roman" w:cs="Times New Roman"/>
          <w:sz w:val="24"/>
          <w:szCs w:val="24"/>
        </w:rPr>
        <w:lastRenderedPageBreak/>
        <w:t xml:space="preserve">extranjero continúa representando la explotación, la influencia. Es por eso que el rechazo de un pedazo de pan que proviene de un yanqui simboliza la solidaridad de Ky con la situación de su país. “Aquí no hay edad para los héroes” es uno de los relatos de mejor trata el tema del niño-héroe. La importancia de luchar por la patria es ensalzada y aunque no se menciona el contexto cubano específicamente es posible establecer una conexión dado el enfoque político e ideológico de las narraciones. Sobre las aulas escolares de Viet Nam el lector aprende que “hay dos variantes antagónicas, o que nos parecen antagónicas así de pronto: las aulas al aire libre y las aulas subterráneas. Pero ambas tienen la misma motivación norteamericana: los bombardeos deliberados de las escuelas” (53). Hay una alusión directa a las injusticias y los asesinatos cometidos por los americanos siendo la </w:t>
      </w:r>
      <w:r w:rsidR="00183BD5">
        <w:rPr>
          <w:rFonts w:ascii="Times New Roman" w:hAnsi="Times New Roman" w:cs="Times New Roman"/>
          <w:sz w:val="24"/>
          <w:szCs w:val="24"/>
        </w:rPr>
        <w:t>alegada “</w:t>
      </w:r>
      <w:r w:rsidRPr="00AF3598">
        <w:rPr>
          <w:rFonts w:ascii="Times New Roman" w:hAnsi="Times New Roman" w:cs="Times New Roman"/>
          <w:sz w:val="24"/>
          <w:szCs w:val="24"/>
        </w:rPr>
        <w:t>barbarie del fascismo americano</w:t>
      </w:r>
      <w:r w:rsidR="00183BD5">
        <w:rPr>
          <w:rFonts w:ascii="Times New Roman" w:hAnsi="Times New Roman" w:cs="Times New Roman"/>
          <w:sz w:val="24"/>
          <w:szCs w:val="24"/>
        </w:rPr>
        <w:t xml:space="preserve">” un leitmotiv en la obra. </w:t>
      </w:r>
      <w:r w:rsidRPr="00AF3598">
        <w:rPr>
          <w:rFonts w:ascii="Times New Roman" w:hAnsi="Times New Roman" w:cs="Times New Roman"/>
          <w:sz w:val="24"/>
          <w:szCs w:val="24"/>
        </w:rPr>
        <w:t xml:space="preserve">Si el narrador observa que “en Viet Nam los aviadores del imperialismo norteamericano han declarado la guerra a los niños y las aulas son su campo de batalla mejor” (54), en Cuba los niños también son el campo de batalla idóneo y no precisamente porque se haya declarado una guerra, sino porque el niño es declarado figura principal de una lucha en calidad de ideas. </w:t>
      </w:r>
      <w:r w:rsidR="008A6F59">
        <w:rPr>
          <w:rFonts w:ascii="Times New Roman" w:hAnsi="Times New Roman" w:cs="Times New Roman"/>
          <w:sz w:val="24"/>
          <w:szCs w:val="24"/>
        </w:rPr>
        <w:t>Es decir, el salón de clase y el texto literario dedicado al lector niño debe, ante todo, servir como plataforma para inculcar la ideología de estado.</w:t>
      </w:r>
    </w:p>
    <w:p w14:paraId="1541687B" w14:textId="6C29F5C2" w:rsidR="00AF3598" w:rsidRPr="00AF3598" w:rsidRDefault="00AF3598" w:rsidP="00AF3598">
      <w:pPr>
        <w:spacing w:after="0" w:line="480" w:lineRule="auto"/>
        <w:rPr>
          <w:rFonts w:ascii="Times New Roman" w:hAnsi="Times New Roman" w:cs="Times New Roman"/>
          <w:sz w:val="24"/>
          <w:szCs w:val="24"/>
        </w:rPr>
      </w:pPr>
      <w:r w:rsidRPr="00AF3598">
        <w:rPr>
          <w:rFonts w:ascii="Times New Roman" w:hAnsi="Times New Roman" w:cs="Times New Roman"/>
          <w:sz w:val="24"/>
          <w:szCs w:val="24"/>
        </w:rPr>
        <w:tab/>
        <w:t xml:space="preserve">Si una escritora hay que en sus en sus textos para niños y jóvenes haya dejado minuciosa relación de los períodos prerrevolucionarios es Renée Méndez Capote. La República y la Colonia son los escenarios históricos de dos de las obras que la escritora publica en la década de los sesenta. En </w:t>
      </w:r>
      <w:r w:rsidRPr="00AF3598">
        <w:rPr>
          <w:rFonts w:ascii="Times New Roman" w:hAnsi="Times New Roman" w:cs="Times New Roman"/>
          <w:i/>
          <w:sz w:val="24"/>
          <w:szCs w:val="24"/>
        </w:rPr>
        <w:t>Memorias de una cubanita que nació con el siglo</w:t>
      </w:r>
      <w:r w:rsidRPr="00AF3598">
        <w:rPr>
          <w:rFonts w:ascii="Times New Roman" w:hAnsi="Times New Roman" w:cs="Times New Roman"/>
          <w:sz w:val="24"/>
          <w:szCs w:val="24"/>
        </w:rPr>
        <w:t xml:space="preserve"> (1963) descuella una desbordante nostalgia al revisitar las memorias de la infancia, la etapa pasada que las nuevas generaciones sólo llegarán a conocer a través de textos como </w:t>
      </w:r>
      <w:r w:rsidRPr="00AF3598">
        <w:rPr>
          <w:rFonts w:ascii="Times New Roman" w:hAnsi="Times New Roman" w:cs="Times New Roman"/>
          <w:sz w:val="24"/>
          <w:szCs w:val="24"/>
        </w:rPr>
        <w:lastRenderedPageBreak/>
        <w:t>éste. La Habana, y en particular el barrio el Vedado, son los espacios citadinos que inician al lector en un recorrido por los aspectos más relevantes de principios de la Cuba republicana. No resaltan aquí las diferencias e</w:t>
      </w:r>
      <w:r w:rsidR="008A6F59">
        <w:rPr>
          <w:rFonts w:ascii="Times New Roman" w:hAnsi="Times New Roman" w:cs="Times New Roman"/>
          <w:sz w:val="24"/>
          <w:szCs w:val="24"/>
        </w:rPr>
        <w:t>ntre las tradiciones de antaño ni</w:t>
      </w:r>
      <w:r w:rsidRPr="00AF3598">
        <w:rPr>
          <w:rFonts w:ascii="Times New Roman" w:hAnsi="Times New Roman" w:cs="Times New Roman"/>
          <w:sz w:val="24"/>
          <w:szCs w:val="24"/>
        </w:rPr>
        <w:t xml:space="preserve"> las del cont</w:t>
      </w:r>
      <w:r w:rsidR="008A6F59">
        <w:rPr>
          <w:rFonts w:ascii="Times New Roman" w:hAnsi="Times New Roman" w:cs="Times New Roman"/>
          <w:sz w:val="24"/>
          <w:szCs w:val="24"/>
        </w:rPr>
        <w:t>exto en el que se ubica la obra. L</w:t>
      </w:r>
      <w:r w:rsidRPr="00AF3598">
        <w:rPr>
          <w:rFonts w:ascii="Times New Roman" w:hAnsi="Times New Roman" w:cs="Times New Roman"/>
          <w:sz w:val="24"/>
          <w:szCs w:val="24"/>
        </w:rPr>
        <w:t>a convicción de que esos tiempos pasados existen sólo en los resquicios de las memorias</w:t>
      </w:r>
      <w:r w:rsidR="0040650E">
        <w:rPr>
          <w:rFonts w:ascii="Times New Roman" w:hAnsi="Times New Roman" w:cs="Times New Roman"/>
          <w:sz w:val="24"/>
          <w:szCs w:val="24"/>
        </w:rPr>
        <w:t xml:space="preserve"> matizan el aspecto autobiográfico y la escritora</w:t>
      </w:r>
      <w:r w:rsidRPr="00AF3598">
        <w:rPr>
          <w:rFonts w:ascii="Times New Roman" w:hAnsi="Times New Roman" w:cs="Times New Roman"/>
          <w:sz w:val="24"/>
          <w:szCs w:val="24"/>
        </w:rPr>
        <w:t xml:space="preserve"> embarca al lector en un viaje al pasado que incluye desde los gitanos que llegaban a la ciudad hasta el titiritero que ha quedado desplazado por el cinematógrafo, la figura del yerbatero, la indumentaria de la época y las desigualdades sociales. Mediante una alternancia entre el matiz autobiográfico de la primera persona y el distanciamiento del pasado que l</w:t>
      </w:r>
      <w:r w:rsidR="0040650E">
        <w:rPr>
          <w:rFonts w:ascii="Times New Roman" w:hAnsi="Times New Roman" w:cs="Times New Roman"/>
          <w:sz w:val="24"/>
          <w:szCs w:val="24"/>
        </w:rPr>
        <w:t>a tercera persona permite suponer</w:t>
      </w:r>
      <w:r w:rsidRPr="00AF3598">
        <w:rPr>
          <w:rFonts w:ascii="Times New Roman" w:hAnsi="Times New Roman" w:cs="Times New Roman"/>
          <w:sz w:val="24"/>
          <w:szCs w:val="24"/>
        </w:rPr>
        <w:t>, Méndez Capote sitúa al lector en una trama que alterna entre linealidad y retorno, que con soltura y lenguaje coloquial se desplaza del auténtico helado de mantecado a los menos apetecibles batidos y</w:t>
      </w:r>
      <w:r w:rsidRPr="0040650E">
        <w:rPr>
          <w:rFonts w:ascii="Times New Roman" w:hAnsi="Times New Roman" w:cs="Times New Roman"/>
          <w:i/>
          <w:sz w:val="24"/>
          <w:szCs w:val="24"/>
        </w:rPr>
        <w:t xml:space="preserve"> frozens</w:t>
      </w:r>
      <w:r w:rsidRPr="00AF3598">
        <w:rPr>
          <w:rFonts w:ascii="Times New Roman" w:hAnsi="Times New Roman" w:cs="Times New Roman"/>
          <w:sz w:val="24"/>
          <w:szCs w:val="24"/>
        </w:rPr>
        <w:t xml:space="preserve"> del contexto actual. Con carácter informativo y otorgándole a cada pasaje un aire anecdótico, </w:t>
      </w:r>
      <w:r w:rsidRPr="00AF3598">
        <w:rPr>
          <w:rFonts w:ascii="Times New Roman" w:hAnsi="Times New Roman" w:cs="Times New Roman"/>
          <w:i/>
          <w:sz w:val="24"/>
          <w:szCs w:val="24"/>
        </w:rPr>
        <w:t>Memorias de una cubanita</w:t>
      </w:r>
      <w:r w:rsidRPr="00AF3598">
        <w:rPr>
          <w:rFonts w:ascii="Times New Roman" w:hAnsi="Times New Roman" w:cs="Times New Roman"/>
          <w:sz w:val="24"/>
          <w:szCs w:val="24"/>
        </w:rPr>
        <w:t xml:space="preserve"> deviene casi en crónica que se distingue no sólo por su esquema y corte costumbrista, sino por desprenderse de axiomas ideológicos en una etapa en la cual resulta casi impensable semejante posibilidad.</w:t>
      </w:r>
    </w:p>
    <w:p w14:paraId="0951EFB5" w14:textId="6E1FB263" w:rsidR="00AF3598" w:rsidRPr="00AF3598" w:rsidRDefault="00AF3598" w:rsidP="00341A89">
      <w:pPr>
        <w:spacing w:after="0" w:line="480" w:lineRule="auto"/>
        <w:ind w:firstLine="720"/>
        <w:rPr>
          <w:rFonts w:ascii="Times New Roman" w:hAnsi="Times New Roman" w:cs="Times New Roman"/>
          <w:sz w:val="24"/>
          <w:szCs w:val="24"/>
        </w:rPr>
      </w:pPr>
      <w:r w:rsidRPr="00AF3598">
        <w:rPr>
          <w:rFonts w:ascii="Times New Roman" w:hAnsi="Times New Roman" w:cs="Times New Roman"/>
          <w:sz w:val="24"/>
          <w:szCs w:val="24"/>
        </w:rPr>
        <w:t xml:space="preserve">Muy en consonancia con los cambios sociales de la Cuba de los años sesenta y fiel a la expresión de propósitos educativos, el semanario cultural Lunes de Revolución publica  </w:t>
      </w:r>
      <w:r w:rsidR="0040650E">
        <w:rPr>
          <w:rFonts w:ascii="Times New Roman" w:hAnsi="Times New Roman" w:cs="Times New Roman"/>
          <w:i/>
          <w:sz w:val="24"/>
          <w:szCs w:val="24"/>
        </w:rPr>
        <w:t>Aventuras de Guille:</w:t>
      </w:r>
      <w:r w:rsidRPr="00AF3598">
        <w:rPr>
          <w:rFonts w:ascii="Times New Roman" w:hAnsi="Times New Roman" w:cs="Times New Roman"/>
          <w:i/>
          <w:sz w:val="24"/>
          <w:szCs w:val="24"/>
        </w:rPr>
        <w:t xml:space="preserve"> En busca de la gaviota negra</w:t>
      </w:r>
      <w:r w:rsidR="0040650E">
        <w:rPr>
          <w:rFonts w:ascii="Times New Roman" w:hAnsi="Times New Roman" w:cs="Times New Roman"/>
          <w:i/>
          <w:sz w:val="24"/>
          <w:szCs w:val="24"/>
        </w:rPr>
        <w:t>,</w:t>
      </w:r>
      <w:r w:rsidRPr="00AF3598">
        <w:rPr>
          <w:rFonts w:ascii="Times New Roman" w:hAnsi="Times New Roman" w:cs="Times New Roman"/>
          <w:sz w:val="24"/>
          <w:szCs w:val="24"/>
        </w:rPr>
        <w:t xml:space="preserve"> de Dora Alonso en 1964. Bajo el pseudónimo de D. Polimita la escritora narra la historia de un adolescente entusiasmado y decidido a acompañar a su profesor y amigo en la búsqueda de un extraño ejemplar que habita en los cayos cubanos: la gaviota negra. Recorriendo y describiendo los sitios cercanos a Cárdenas, la obra de matiz documental, carácter </w:t>
      </w:r>
      <w:r w:rsidRPr="00AF3598">
        <w:rPr>
          <w:rFonts w:ascii="Times New Roman" w:hAnsi="Times New Roman" w:cs="Times New Roman"/>
          <w:sz w:val="24"/>
          <w:szCs w:val="24"/>
        </w:rPr>
        <w:lastRenderedPageBreak/>
        <w:t xml:space="preserve">ecologista e informativo se acerca a la infancia cubana en una narración lineal y una trama aventurera teñida de realismo y cubanía. A los personajes principales se suman la tía Lola y al pescador Juan Quincoce. Un afán protector caracteriza a la ocurrente tía, anquilosada ante las transformaciones que están ocurriendo mientras que la descripción del pescador resalta dedos de pies como muelas de cangrejos, así como la sencillez y la bondad del hombre que convierte las adversidades de la naturaleza y </w:t>
      </w:r>
      <w:r w:rsidR="0040650E">
        <w:rPr>
          <w:rFonts w:ascii="Times New Roman" w:hAnsi="Times New Roman" w:cs="Times New Roman"/>
          <w:sz w:val="24"/>
          <w:szCs w:val="24"/>
        </w:rPr>
        <w:t>d</w:t>
      </w:r>
      <w:r w:rsidRPr="00AF3598">
        <w:rPr>
          <w:rFonts w:ascii="Times New Roman" w:hAnsi="Times New Roman" w:cs="Times New Roman"/>
          <w:sz w:val="24"/>
          <w:szCs w:val="24"/>
        </w:rPr>
        <w:t>el entorno en valiosas anécdotas. En esta obra, la proyección de la praxis científica y los cambios s</w:t>
      </w:r>
      <w:r w:rsidR="0040650E">
        <w:rPr>
          <w:rFonts w:ascii="Times New Roman" w:hAnsi="Times New Roman" w:cs="Times New Roman"/>
          <w:sz w:val="24"/>
          <w:szCs w:val="24"/>
        </w:rPr>
        <w:t>ociales que trae el nuevo régimen coinciden</w:t>
      </w:r>
      <w:r w:rsidRPr="00AF3598">
        <w:rPr>
          <w:rFonts w:ascii="Times New Roman" w:hAnsi="Times New Roman" w:cs="Times New Roman"/>
          <w:sz w:val="24"/>
          <w:szCs w:val="24"/>
        </w:rPr>
        <w:t xml:space="preserve"> con el interés de la escritora por inculcar en el lector el adeudo que tiene el pueblo con el nuevo gobierno:</w:t>
      </w:r>
    </w:p>
    <w:p w14:paraId="2765AF00" w14:textId="77777777" w:rsidR="00AF3598" w:rsidRPr="00AF3598" w:rsidRDefault="00AF3598" w:rsidP="0040650E">
      <w:pPr>
        <w:spacing w:after="0" w:line="480" w:lineRule="auto"/>
        <w:ind w:left="1440"/>
        <w:rPr>
          <w:rFonts w:ascii="Times New Roman" w:hAnsi="Times New Roman" w:cs="Times New Roman"/>
          <w:sz w:val="24"/>
          <w:szCs w:val="24"/>
        </w:rPr>
      </w:pPr>
      <w:r w:rsidRPr="00AF3598">
        <w:rPr>
          <w:rFonts w:ascii="Times New Roman" w:hAnsi="Times New Roman" w:cs="Times New Roman"/>
          <w:sz w:val="24"/>
          <w:szCs w:val="24"/>
        </w:rPr>
        <w:t xml:space="preserve">Ese libro fue creado por la necesidad que sentí de referir a nuestros muchachos la hermosa aventura de la búsqueda y captura de un ejemplar de la llamada gaviota negra que, efectivamente, realicé en unión de un modesto científico y amigo, por los mismos lugares de la costa norte de Cuba que se describen. Todo resultó fácil y muy lejos de la elaboración intelectual. Entendí que los niños no disponían de un libro de esas características y sentí profundo gozo al ofrecérselo, llevándoles, con la aventura, el interés por la ciencia y el conocimiento de los logros obtenidos por el pueblo a partir del triunfo de la Revolución. </w:t>
      </w:r>
      <w:r w:rsidRPr="00AF3598">
        <w:rPr>
          <w:rFonts w:ascii="Times New Roman" w:hAnsi="Times New Roman" w:cs="Times New Roman"/>
          <w:sz w:val="24"/>
          <w:szCs w:val="24"/>
          <w:vertAlign w:val="superscript"/>
        </w:rPr>
        <w:footnoteReference w:id="28"/>
      </w:r>
    </w:p>
    <w:p w14:paraId="02F747FA" w14:textId="58FC92D3" w:rsidR="00AF3598" w:rsidRPr="00AF3598" w:rsidRDefault="00AF3598" w:rsidP="0040650E">
      <w:pPr>
        <w:spacing w:after="0" w:line="480" w:lineRule="auto"/>
        <w:rPr>
          <w:rFonts w:ascii="Times New Roman" w:hAnsi="Times New Roman" w:cs="Times New Roman"/>
          <w:sz w:val="24"/>
          <w:szCs w:val="24"/>
        </w:rPr>
      </w:pPr>
      <w:r w:rsidRPr="00AF3598">
        <w:rPr>
          <w:rFonts w:ascii="Times New Roman" w:hAnsi="Times New Roman" w:cs="Times New Roman"/>
          <w:sz w:val="24"/>
          <w:szCs w:val="24"/>
        </w:rPr>
        <w:t xml:space="preserve">En </w:t>
      </w:r>
      <w:r w:rsidRPr="00AF3598">
        <w:rPr>
          <w:rFonts w:ascii="Times New Roman" w:hAnsi="Times New Roman" w:cs="Times New Roman"/>
          <w:i/>
          <w:sz w:val="24"/>
          <w:szCs w:val="24"/>
        </w:rPr>
        <w:t>Aventuras de Guille</w:t>
      </w:r>
      <w:r w:rsidRPr="00AF3598">
        <w:rPr>
          <w:rFonts w:ascii="Times New Roman" w:hAnsi="Times New Roman" w:cs="Times New Roman"/>
          <w:sz w:val="24"/>
          <w:szCs w:val="24"/>
        </w:rPr>
        <w:t xml:space="preserve"> hay un apartamiento del esquema clásico de las obras del género, lo que contribuye su originalidad. Sin embargo, en el carácter innovador de la obra hay que señalar que el establecimiento de una conexión entre ansias de conocimiento y </w:t>
      </w:r>
      <w:r w:rsidRPr="00AF3598">
        <w:rPr>
          <w:rFonts w:ascii="Times New Roman" w:hAnsi="Times New Roman" w:cs="Times New Roman"/>
          <w:sz w:val="24"/>
          <w:szCs w:val="24"/>
        </w:rPr>
        <w:lastRenderedPageBreak/>
        <w:t>descubrimiento científico y los beneficios del nuevo gobierno supone un punto de seguimiento con las obras infantiles que a partir de 1959 se habían publicado. De hecho, la construcción de un proyecto común nacional que vincule al niño como ciudadano y</w:t>
      </w:r>
      <w:r w:rsidR="0040650E">
        <w:rPr>
          <w:rFonts w:ascii="Times New Roman" w:hAnsi="Times New Roman" w:cs="Times New Roman"/>
          <w:sz w:val="24"/>
          <w:szCs w:val="24"/>
        </w:rPr>
        <w:t xml:space="preserve"> con</w:t>
      </w:r>
      <w:r w:rsidRPr="00AF3598">
        <w:rPr>
          <w:rFonts w:ascii="Times New Roman" w:hAnsi="Times New Roman" w:cs="Times New Roman"/>
          <w:sz w:val="24"/>
          <w:szCs w:val="24"/>
        </w:rPr>
        <w:t xml:space="preserve"> los valores de la Revolución encuentra resonancia en distintos pasajes de la obra. La recién fundada Academia de Ciencias y el interés del profesor por despertar en Guille la necesidad de contribui</w:t>
      </w:r>
      <w:r w:rsidR="0040650E">
        <w:rPr>
          <w:rFonts w:ascii="Times New Roman" w:hAnsi="Times New Roman" w:cs="Times New Roman"/>
          <w:sz w:val="24"/>
          <w:szCs w:val="24"/>
        </w:rPr>
        <w:t>r al desarrollo de la academia son parte</w:t>
      </w:r>
      <w:r w:rsidRPr="00AF3598">
        <w:rPr>
          <w:rFonts w:ascii="Times New Roman" w:hAnsi="Times New Roman" w:cs="Times New Roman"/>
          <w:sz w:val="24"/>
          <w:szCs w:val="24"/>
        </w:rPr>
        <w:t xml:space="preserve"> del proyecto de formación de un ciudadano comprometido con la sociedad, también recién propuesto por la Revolución: “por humilde, por modesto que sea el aporte que ella reciba, lo agradecerá y le será útil” (15). En el sentido aventurero de Guille va implícita la importancia de estar al servicio de la cultura, de la ciencia. Para aplacar los temores de su tía y conseguir la tan ansiada autorización que le permita partir con Mario Brides en busca de la gaviota negra Guille se vale de un argumento en el que las transformaciones sociales tienen un gran peso: “¿No te has enterado de que el Gobierno Revolucionario construyó una autopista a lo largo de toda la península? Allí ahora puedes encontrar lo mismo que en cualquier otro poblado: cooperativas, tiendas del pueblo, escuelas, luz eléctrica, cabañas de veraneo…. ¡hasta aviones para combatir la plaga!” (23).  Aunque el tono es siempre informativo y desenfadado, la presencia de un contexto histórico marcado por el cambio arroja luz sobre cómo era la vida ant</w:t>
      </w:r>
      <w:r w:rsidR="0040650E">
        <w:rPr>
          <w:rFonts w:ascii="Times New Roman" w:hAnsi="Times New Roman" w:cs="Times New Roman"/>
          <w:sz w:val="24"/>
          <w:szCs w:val="24"/>
        </w:rPr>
        <w:t>es y después de 1959</w:t>
      </w:r>
      <w:r w:rsidRPr="00AF3598">
        <w:rPr>
          <w:rFonts w:ascii="Times New Roman" w:hAnsi="Times New Roman" w:cs="Times New Roman"/>
          <w:sz w:val="24"/>
          <w:szCs w:val="24"/>
        </w:rPr>
        <w:t>: “nadie se ocupaba de velar ni advertir al pueblo; pero ya hoy es distinto. Todos tenemos la misma responsabilidad a la hora de cuidar las riquezas del país” (40). Si el despertar científico de la isla es ejemplificado por el profesor Mario Brides, la Academia de Ciencias y las ansias de conocimiento de Guille, la inclusión de un personaj</w:t>
      </w:r>
      <w:r w:rsidR="0040650E">
        <w:rPr>
          <w:rFonts w:ascii="Times New Roman" w:hAnsi="Times New Roman" w:cs="Times New Roman"/>
          <w:sz w:val="24"/>
          <w:szCs w:val="24"/>
        </w:rPr>
        <w:t>e como el pescador Juan Quincont</w:t>
      </w:r>
      <w:r w:rsidRPr="00AF3598">
        <w:rPr>
          <w:rFonts w:ascii="Times New Roman" w:hAnsi="Times New Roman" w:cs="Times New Roman"/>
          <w:sz w:val="24"/>
          <w:szCs w:val="24"/>
        </w:rPr>
        <w:t xml:space="preserve">e le permite a la escritora abordar otro contraste de índole social. Sobre su entorno Juan revela que “Aquí </w:t>
      </w:r>
      <w:r w:rsidRPr="00AF3598">
        <w:rPr>
          <w:rFonts w:ascii="Times New Roman" w:hAnsi="Times New Roman" w:cs="Times New Roman"/>
          <w:sz w:val="24"/>
          <w:szCs w:val="24"/>
        </w:rPr>
        <w:lastRenderedPageBreak/>
        <w:t>mismo nací. Mi padre y mi abuelo también fueron pescadores. Desde que abrí los ojos vi dos cosas juntas, que siempre debieron estar separadas: el trabajo y el hambre” (57). Guiado por las preguntas de Guille el pescador continúa familiarizándonos con su biografía: “nunca pude saber de letras ni de números. Y toda mi familia igual. Eché los dientes aprendiendo a escamar, a cargar redes y a tejer nasas” (58). Sin embargo, la tristeza que siente Guille al escuchar a Juan desaparece cuando un</w:t>
      </w:r>
      <w:r w:rsidR="0040650E">
        <w:rPr>
          <w:rFonts w:ascii="Times New Roman" w:hAnsi="Times New Roman" w:cs="Times New Roman"/>
          <w:sz w:val="24"/>
          <w:szCs w:val="24"/>
        </w:rPr>
        <w:t>a revelación</w:t>
      </w:r>
      <w:r w:rsidRPr="00AF3598">
        <w:rPr>
          <w:rFonts w:ascii="Times New Roman" w:hAnsi="Times New Roman" w:cs="Times New Roman"/>
          <w:sz w:val="24"/>
          <w:szCs w:val="24"/>
        </w:rPr>
        <w:t xml:space="preserve"> irrumpe en la desafortunada descripción del pescador: “Ahora sé leer y escribir, porque durante la campaña de alfabetización n</w:t>
      </w:r>
      <w:r w:rsidR="0040650E">
        <w:rPr>
          <w:rFonts w:ascii="Times New Roman" w:hAnsi="Times New Roman" w:cs="Times New Roman"/>
          <w:sz w:val="24"/>
          <w:szCs w:val="24"/>
        </w:rPr>
        <w:t>os mandaron un muchachito, más o</w:t>
      </w:r>
      <w:r w:rsidRPr="00AF3598">
        <w:rPr>
          <w:rFonts w:ascii="Times New Roman" w:hAnsi="Times New Roman" w:cs="Times New Roman"/>
          <w:sz w:val="24"/>
          <w:szCs w:val="24"/>
        </w:rPr>
        <w:t xml:space="preserve"> menos de tu misma edad, que no me soltó hasta que pude escribirle una carta a Fidel” (58). Teñido de camaradería concluye el diálogo entre Guille, que también había alfabetizado en las montañas y el pescador, quien exclama: “¡Chócala compañero! ¡No en balde me caíste tan simpático!” (58). La combinación de entusiasmo juvenil y la concientización del esfuerzo colectivo en favor de una causa mayor hallan en esta obra de Dora Alonso un cause argumental que evidencia la incipiente praxis científica así como el cambio social que ocurre a partir del triunfo de la Revolución, pero con un enfoque ideológico. El discurso de la escritora en esta obra en particular es constancia de su inserción como intelectual en un campo de poder que a partir de 1959 influye significativamente en la selección de temáticas abordadas en las obras infantiles. </w:t>
      </w:r>
    </w:p>
    <w:p w14:paraId="63910567" w14:textId="3F2BB13D" w:rsidR="00AF3598" w:rsidRPr="00AF3598" w:rsidRDefault="00AF3598" w:rsidP="00AF3598">
      <w:pPr>
        <w:spacing w:after="0" w:line="480" w:lineRule="auto"/>
        <w:rPr>
          <w:rFonts w:ascii="Times New Roman" w:hAnsi="Times New Roman" w:cs="Times New Roman"/>
          <w:sz w:val="24"/>
          <w:szCs w:val="24"/>
        </w:rPr>
      </w:pPr>
      <w:r w:rsidRPr="00AF3598">
        <w:rPr>
          <w:rFonts w:ascii="Times New Roman" w:hAnsi="Times New Roman" w:cs="Times New Roman"/>
          <w:sz w:val="24"/>
          <w:szCs w:val="24"/>
        </w:rPr>
        <w:tab/>
        <w:t xml:space="preserve">Siguiendo la misma línea de compromiso con el marco histórico pasado, en 1966 Renée Méndez Capote publica </w:t>
      </w:r>
      <w:r w:rsidR="00EE1417">
        <w:rPr>
          <w:rFonts w:ascii="Times New Roman" w:hAnsi="Times New Roman" w:cs="Times New Roman"/>
          <w:sz w:val="24"/>
          <w:szCs w:val="24"/>
        </w:rPr>
        <w:t xml:space="preserve"> </w:t>
      </w:r>
      <w:r w:rsidRPr="00AF3598">
        <w:rPr>
          <w:rFonts w:ascii="Times New Roman" w:hAnsi="Times New Roman" w:cs="Times New Roman"/>
          <w:i/>
          <w:sz w:val="24"/>
          <w:szCs w:val="24"/>
        </w:rPr>
        <w:t>Dos niños en la Cuba colonial</w:t>
      </w:r>
      <w:r w:rsidRPr="00AF3598">
        <w:rPr>
          <w:rFonts w:ascii="Times New Roman" w:hAnsi="Times New Roman" w:cs="Times New Roman"/>
          <w:sz w:val="24"/>
          <w:szCs w:val="24"/>
        </w:rPr>
        <w:t xml:space="preserve">. En este caso la escritora se remonta a un período aún más distante de su contexto social y transporta al lector implícito a una Cuba en plena lucha independentista. En el seno de una familia de campo transcurren los primeros años del personaje principal, </w:t>
      </w:r>
      <w:r w:rsidR="00985777">
        <w:rPr>
          <w:rFonts w:ascii="Times New Roman" w:hAnsi="Times New Roman" w:cs="Times New Roman"/>
          <w:sz w:val="24"/>
          <w:szCs w:val="24"/>
        </w:rPr>
        <w:t xml:space="preserve">de </w:t>
      </w:r>
      <w:r w:rsidRPr="00AF3598">
        <w:rPr>
          <w:rFonts w:ascii="Times New Roman" w:hAnsi="Times New Roman" w:cs="Times New Roman"/>
          <w:sz w:val="24"/>
          <w:szCs w:val="24"/>
        </w:rPr>
        <w:t xml:space="preserve">Pelusa y de sus cuatro </w:t>
      </w:r>
      <w:r w:rsidRPr="00AF3598">
        <w:rPr>
          <w:rFonts w:ascii="Times New Roman" w:hAnsi="Times New Roman" w:cs="Times New Roman"/>
          <w:sz w:val="24"/>
          <w:szCs w:val="24"/>
        </w:rPr>
        <w:lastRenderedPageBreak/>
        <w:t xml:space="preserve">hermanos. Sirviéndose de la ambientación campestre, la escritora expone los detalles de cómo era la vida del guajiro, los modos de vida, su manera de celebrar y sus preocupaciones, las costumbres del campo, y sobre todo el trato que recibían los esclavos en las plantaciones. Hay una contraposición de percepciones sobre los derechos del hombre y sobre la esclavitud a lo largo de la obra. En la plantación del padre de Pelusa los negros son tratados “con un cariño paternal” (10). En San Francisco, a diferencia de otras propiedades vecinas no hay látigos ni cepos, ni se dan bocabajos. Un narrador omnisciente  invita al lector a asomarse más de cerca a la situación imperante en la isla durante la guerra de los diez años y al hecho histórico que el 27 de noviembre de 1871 marcó la historia de Cuba para siempre: el injusto asesinato de ocho estudiantes de primer año de medicina, acusados de haber arañado la tumba de un periodista español. </w:t>
      </w:r>
      <w:r w:rsidRPr="00AF3598">
        <w:rPr>
          <w:rFonts w:ascii="Times New Roman" w:hAnsi="Times New Roman" w:cs="Times New Roman"/>
          <w:i/>
          <w:sz w:val="24"/>
          <w:szCs w:val="24"/>
        </w:rPr>
        <w:t>Dos niños en la Cuba colonial</w:t>
      </w:r>
      <w:r w:rsidRPr="00AF3598">
        <w:rPr>
          <w:rFonts w:ascii="Times New Roman" w:hAnsi="Times New Roman" w:cs="Times New Roman"/>
          <w:sz w:val="24"/>
          <w:szCs w:val="24"/>
        </w:rPr>
        <w:t xml:space="preserve"> es un texto que informa y enriquece desde una óptica histórica, que forma la conciencia y el compromiso cívico y patriótico del lector no mediante letanías discursivas que alaben a un organismo de poder, sino a través de ejemplos concretos que destacan el valor de obtener una formación académica para conquistar la nacionalidad cuando la patria es esclava. Quizás sea el desenlace de la obra el grabado más verosímil del paso de la infancia a la madurez, genuina descripción del sostenimiento de inteligencia, integridad y perseverancia en el hombre de humilde origen: </w:t>
      </w:r>
    </w:p>
    <w:p w14:paraId="4D893A7A" w14:textId="77777777" w:rsidR="00AF3598" w:rsidRPr="00AF3598" w:rsidRDefault="00AF3598" w:rsidP="00985777">
      <w:pPr>
        <w:spacing w:after="0" w:line="480" w:lineRule="auto"/>
        <w:ind w:left="1440"/>
        <w:rPr>
          <w:rFonts w:ascii="Times New Roman" w:hAnsi="Times New Roman" w:cs="Times New Roman"/>
          <w:sz w:val="24"/>
          <w:szCs w:val="24"/>
        </w:rPr>
      </w:pPr>
      <w:r w:rsidRPr="00AF3598">
        <w:rPr>
          <w:rFonts w:ascii="Times New Roman" w:hAnsi="Times New Roman" w:cs="Times New Roman"/>
          <w:sz w:val="24"/>
          <w:szCs w:val="24"/>
        </w:rPr>
        <w:t xml:space="preserve">Y nunca, nunca a través de los años Pelusa morirá en él. En el hombre triunfador vivirá por siempre el niño campesino que por encima de todo y a pesar de no haberse dejado tomar por ella, ama su tierra, añora los olores del campo, la belleza del mar de Varadero en las noches de luna o de tormenta; para él no habrá nada comparable al trinar de los sinsontes , el </w:t>
      </w:r>
      <w:r w:rsidRPr="00AF3598">
        <w:rPr>
          <w:rFonts w:ascii="Times New Roman" w:hAnsi="Times New Roman" w:cs="Times New Roman"/>
          <w:sz w:val="24"/>
          <w:szCs w:val="24"/>
        </w:rPr>
        <w:lastRenderedPageBreak/>
        <w:t>rumor de las palmas, el sabor de la fruta madura desprendida en las madrugadas, y no habrá compañía más grata que el trato noble, entero y viril de los hombres que aran la tierra y tienen la inteligencia despierta y el alma clara del guajiro. (83)</w:t>
      </w:r>
    </w:p>
    <w:p w14:paraId="2495470B" w14:textId="77777777" w:rsidR="00AF3598" w:rsidRPr="00AF3598" w:rsidRDefault="00AF3598" w:rsidP="00985777">
      <w:pPr>
        <w:spacing w:after="0" w:line="480" w:lineRule="auto"/>
        <w:rPr>
          <w:rFonts w:ascii="Times New Roman" w:hAnsi="Times New Roman" w:cs="Times New Roman"/>
          <w:sz w:val="24"/>
          <w:szCs w:val="24"/>
        </w:rPr>
      </w:pPr>
      <w:r w:rsidRPr="00AF3598">
        <w:rPr>
          <w:rFonts w:ascii="Times New Roman" w:hAnsi="Times New Roman" w:cs="Times New Roman"/>
          <w:sz w:val="24"/>
          <w:szCs w:val="24"/>
        </w:rPr>
        <w:t xml:space="preserve">Si trazamos una línea que cronológicamente ilustre las similitudes temáticas en la década del sesenta notamos cómo especialmente a raíz de la campaña de alfabetización y de la pronunciación del discurso “Palabras a los intelectuales” en 1961, la literatura infantil cubana transitará vertientes que en mayor o menor medida resalten el valor de elementos autóctonos o simbólicos, pero que principalmente muestren al lector el significativo contraste entre el pasado histórico y el cambio social de la época. A partir de la alusión a épocas anteriores, como el caso de las dos obras de Méndez Capote, de la analogía establecida entre el contexto cubano y el vietnamita en la obra de Pita Rodríguez o mediante el inminente compromiso cívico-social que Dora Alonso aborda en </w:t>
      </w:r>
      <w:r w:rsidRPr="00AF3598">
        <w:rPr>
          <w:rFonts w:ascii="Times New Roman" w:hAnsi="Times New Roman" w:cs="Times New Roman"/>
          <w:i/>
          <w:sz w:val="24"/>
          <w:szCs w:val="24"/>
        </w:rPr>
        <w:t>Aventuras de Guille</w:t>
      </w:r>
      <w:r w:rsidRPr="00AF3598">
        <w:rPr>
          <w:rFonts w:ascii="Times New Roman" w:hAnsi="Times New Roman" w:cs="Times New Roman"/>
          <w:sz w:val="24"/>
          <w:szCs w:val="24"/>
        </w:rPr>
        <w:t>, la construcción de la nación cubana se apoya en una narrativa que indaga en sus raíces consciente de la transformación social de la obra y que amalgama temas de importancia ideológica y reflexiones ejemplarizantes.</w:t>
      </w:r>
    </w:p>
    <w:p w14:paraId="0DD339FB" w14:textId="203F85BC" w:rsidR="00AF3598" w:rsidRPr="00AF3598" w:rsidRDefault="00AF3598" w:rsidP="00341A89">
      <w:pPr>
        <w:spacing w:after="0" w:line="480" w:lineRule="auto"/>
        <w:ind w:firstLine="720"/>
        <w:rPr>
          <w:rFonts w:ascii="Times New Roman" w:hAnsi="Times New Roman" w:cs="Times New Roman"/>
          <w:color w:val="000000"/>
          <w:sz w:val="24"/>
          <w:szCs w:val="24"/>
        </w:rPr>
      </w:pPr>
      <w:r w:rsidRPr="00AF3598">
        <w:rPr>
          <w:rFonts w:ascii="Times New Roman" w:hAnsi="Times New Roman" w:cs="Times New Roman"/>
          <w:sz w:val="24"/>
          <w:szCs w:val="24"/>
        </w:rPr>
        <w:t xml:space="preserve">Al prologar </w:t>
      </w:r>
      <w:r w:rsidRPr="00AF3598">
        <w:rPr>
          <w:rFonts w:ascii="Times New Roman" w:hAnsi="Times New Roman" w:cs="Times New Roman"/>
          <w:i/>
          <w:color w:val="000000"/>
          <w:sz w:val="24"/>
          <w:szCs w:val="24"/>
        </w:rPr>
        <w:t>Cuentos desde La Habana: últimos narradores cubanos</w:t>
      </w:r>
      <w:r w:rsidRPr="00AF3598">
        <w:rPr>
          <w:rFonts w:ascii="Times New Roman" w:hAnsi="Times New Roman" w:cs="Times New Roman"/>
          <w:color w:val="000000"/>
          <w:sz w:val="24"/>
          <w:szCs w:val="24"/>
        </w:rPr>
        <w:t xml:space="preserve"> (1996) </w:t>
      </w:r>
      <w:r w:rsidRPr="00AF3598">
        <w:rPr>
          <w:rFonts w:ascii="Times New Roman" w:hAnsi="Times New Roman" w:cs="Times New Roman"/>
          <w:sz w:val="24"/>
          <w:szCs w:val="24"/>
        </w:rPr>
        <w:t xml:space="preserve">Omar Felipe Mauri  Sierra afirma que </w:t>
      </w:r>
      <w:r w:rsidRPr="00AF3598">
        <w:rPr>
          <w:rFonts w:ascii="Times New Roman" w:hAnsi="Times New Roman" w:cs="Times New Roman"/>
          <w:color w:val="000000"/>
          <w:sz w:val="24"/>
          <w:szCs w:val="24"/>
        </w:rPr>
        <w:t>“después de 1970, con la repetición mimética de esos contenidos y la sobrevaloración de la función ideológica del arte (su carácter reflejo, su didacticismo atrófico y los códigos foráneos del realismo socialista) nuestra narrativa sufre un estancamiento que se extiende hasta 1978” (11). La publicación de</w:t>
      </w:r>
      <w:r w:rsidRPr="00AF3598">
        <w:rPr>
          <w:rFonts w:ascii="Times New Roman" w:hAnsi="Times New Roman" w:cs="Times New Roman"/>
          <w:i/>
          <w:color w:val="000000"/>
          <w:sz w:val="24"/>
          <w:szCs w:val="24"/>
        </w:rPr>
        <w:t xml:space="preserve"> Niños de la Sierra Maestra</w:t>
      </w:r>
      <w:r w:rsidRPr="00AF3598">
        <w:rPr>
          <w:rFonts w:ascii="Times New Roman" w:hAnsi="Times New Roman" w:cs="Times New Roman"/>
          <w:color w:val="000000"/>
          <w:sz w:val="24"/>
          <w:szCs w:val="24"/>
        </w:rPr>
        <w:t xml:space="preserve"> en 1972 es un ejemplo del texto al servicio de la función ideológica y el didacticismo atroz al que se refiere el crítico cubano. Compuesto por conversaciones con </w:t>
      </w:r>
      <w:r w:rsidRPr="00AF3598">
        <w:rPr>
          <w:rFonts w:ascii="Times New Roman" w:hAnsi="Times New Roman" w:cs="Times New Roman"/>
          <w:color w:val="000000"/>
          <w:sz w:val="24"/>
          <w:szCs w:val="24"/>
        </w:rPr>
        <w:lastRenderedPageBreak/>
        <w:t>cuatro alumnos de la Ciudad Escolar “Camilo Cienfuegos” que inicialmente habían sido grabadas en cinta magnetofónica, la transcripción queda a cargo de Ambrosio Fornet. Desde una perspectiva infantil cada historia concuerda en que la Revolución es símbolo de mejoría. Según los relatos de estos niños, a partir de 1959 el cambio comienza por la posibilidad de asistir a la escuela. Clodovaldo Herrera, que antes de asistir a la escuela ayudaba a su padre a hacer carbón y venderlo cuenta que “antes de la Revolución nunca fui a la escuela. Aquí en Ciudad Escolar estoy contento. Como bien. En casa no comía mal. Desayunaba vianda frita, plátano o boniato” (11). Rafael Fonseca proviene de una familia numerosa y también vive en el campo. Su jornada de trabajo era ardua a pesar de su corta edad. Relata que se “levantaba todos los días de nochecita, como a las cinco o las seis de la mañana. Yo trabajo desde que era así de chiquitico, desde que podía con un machete y un azadón” (17). Como Clodovaldo, Rafael también desayunaba con viandas y “a la escuela nunca había ido seguido. La escuela estaba lejos. Unas veces no podía ir porque tenía que trabajar, y otras porque llovía y los caminos se anegaban” (18). Sigu</w:t>
      </w:r>
      <w:r w:rsidR="00985777">
        <w:rPr>
          <w:rFonts w:ascii="Times New Roman" w:hAnsi="Times New Roman" w:cs="Times New Roman"/>
          <w:color w:val="000000"/>
          <w:sz w:val="24"/>
          <w:szCs w:val="24"/>
        </w:rPr>
        <w:t>iendo la misma línea contrastante</w:t>
      </w:r>
      <w:r w:rsidRPr="00AF3598">
        <w:rPr>
          <w:rFonts w:ascii="Times New Roman" w:hAnsi="Times New Roman" w:cs="Times New Roman"/>
          <w:color w:val="000000"/>
          <w:sz w:val="24"/>
          <w:szCs w:val="24"/>
        </w:rPr>
        <w:t xml:space="preserve"> entre antes y después de 1959, Emilio Alvarez García, el protagonista de la tercera narración afirma que él tampoco fue nunca a la escuela por no vivir en una zona donde hubiesen colegios y por estar ayudando a su padre con las labores del campo. Refiriéndose a la venta de café que les permitía sustentarse explica cómo las cosas han cambiado para beneficio de los campesinos: “El café lo vendíamos así mismo, con cáscara y todo, a diecinueve y veinte pesos el quintal. Ahora casi todo se vende a veinticinco, y a veces a más, porque ahora es por puntos” (29). La situación de Emilio en cuanto a la educación ha cambiado significativamente según nos cuenta: “ahora trabajamos con la imprenta y los ficheros. Me han publicado una </w:t>
      </w:r>
      <w:r w:rsidRPr="00AF3598">
        <w:rPr>
          <w:rFonts w:ascii="Times New Roman" w:hAnsi="Times New Roman" w:cs="Times New Roman"/>
          <w:color w:val="000000"/>
          <w:sz w:val="24"/>
          <w:szCs w:val="24"/>
        </w:rPr>
        <w:lastRenderedPageBreak/>
        <w:t>composición” (33). A pesar de compartir similitudes con las dos narraciones anteriores en cuanto al modo de vida en el campo, el trabajo y las costumbres, el relato de Emilio incluye un himno que su madre aprendió cuando iba a la escuela y al que ahora le “empató pedacitos de Fidel” (30). Como un signo que servilmente reitera el tributo a los mecanismos de poder y a sus líderes sin ningún cuestionamiento, el himno que ahora canta Emilio ejemplifica cómo el proyecto de formación nacional se va conformando en el campesinado de acuerdo al ideario revolucionario:</w:t>
      </w:r>
    </w:p>
    <w:p w14:paraId="7B640282" w14:textId="77777777" w:rsidR="00AF3598" w:rsidRPr="00AF3598" w:rsidRDefault="00AF3598" w:rsidP="008B1827">
      <w:pPr>
        <w:spacing w:after="0" w:line="48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ab/>
        <w:t>Viva Fidel que por la infancia</w:t>
      </w:r>
    </w:p>
    <w:p w14:paraId="46C13B7F" w14:textId="77777777" w:rsidR="00AF3598" w:rsidRPr="00AF3598" w:rsidRDefault="00AF3598" w:rsidP="008B1827">
      <w:pPr>
        <w:spacing w:after="0" w:line="48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de la tierna solicitud,</w:t>
      </w:r>
    </w:p>
    <w:p w14:paraId="7E146427" w14:textId="77777777" w:rsidR="00AF3598" w:rsidRPr="00AF3598" w:rsidRDefault="00AF3598" w:rsidP="008B1827">
      <w:pPr>
        <w:spacing w:after="0" w:line="48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quieres librarnos de la ignorancia,</w:t>
      </w:r>
    </w:p>
    <w:p w14:paraId="6F533762" w14:textId="77777777" w:rsidR="00AF3598" w:rsidRPr="00AF3598" w:rsidRDefault="00AF3598" w:rsidP="008B1827">
      <w:pPr>
        <w:spacing w:after="0" w:line="24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de las cadenas de la esclavitud.</w:t>
      </w:r>
    </w:p>
    <w:p w14:paraId="66809752" w14:textId="77777777" w:rsidR="00AF3598" w:rsidRPr="00AF3598" w:rsidRDefault="00AF3598" w:rsidP="008B1827">
      <w:pPr>
        <w:spacing w:after="0" w:line="240" w:lineRule="auto"/>
        <w:rPr>
          <w:rFonts w:ascii="Times New Roman" w:hAnsi="Times New Roman" w:cs="Times New Roman"/>
          <w:color w:val="000000"/>
          <w:sz w:val="24"/>
          <w:szCs w:val="24"/>
        </w:rPr>
      </w:pPr>
    </w:p>
    <w:p w14:paraId="6E3A1434" w14:textId="77777777" w:rsidR="00AF3598" w:rsidRDefault="00AF3598" w:rsidP="008B1827">
      <w:pPr>
        <w:spacing w:after="0" w:line="24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Viva el estudio, que es meritorio</w:t>
      </w:r>
    </w:p>
    <w:p w14:paraId="2F748B75" w14:textId="77777777" w:rsidR="008B1827" w:rsidRPr="00AF3598" w:rsidRDefault="008B1827" w:rsidP="008B1827">
      <w:pPr>
        <w:spacing w:after="0" w:line="240" w:lineRule="auto"/>
        <w:rPr>
          <w:rFonts w:ascii="Times New Roman" w:hAnsi="Times New Roman" w:cs="Times New Roman"/>
          <w:color w:val="000000"/>
          <w:sz w:val="24"/>
          <w:szCs w:val="24"/>
        </w:rPr>
      </w:pPr>
    </w:p>
    <w:p w14:paraId="452612EA" w14:textId="77777777" w:rsidR="00AF3598" w:rsidRPr="00AF3598" w:rsidRDefault="00AF3598" w:rsidP="008B1827">
      <w:pPr>
        <w:spacing w:after="0" w:line="48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ser ciudadano de una nación</w:t>
      </w:r>
    </w:p>
    <w:p w14:paraId="60B076F1" w14:textId="77777777" w:rsidR="00AF3598" w:rsidRPr="00AF3598" w:rsidRDefault="00AF3598" w:rsidP="008B1827">
      <w:pPr>
        <w:spacing w:after="0" w:line="48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que, aunque pequeña de territorio,</w:t>
      </w:r>
    </w:p>
    <w:p w14:paraId="6CCFF6E1" w14:textId="77777777" w:rsidR="00AF3598" w:rsidRPr="00AF3598" w:rsidRDefault="00AF3598" w:rsidP="008B1827">
      <w:pPr>
        <w:spacing w:after="0" w:line="24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nos hará grandes de la ilustración.</w:t>
      </w:r>
    </w:p>
    <w:p w14:paraId="013F1532" w14:textId="77777777" w:rsidR="00AF3598" w:rsidRPr="00AF3598" w:rsidRDefault="00AF3598" w:rsidP="008B1827">
      <w:pPr>
        <w:spacing w:after="0" w:line="240" w:lineRule="auto"/>
        <w:rPr>
          <w:rFonts w:ascii="Times New Roman" w:hAnsi="Times New Roman" w:cs="Times New Roman"/>
          <w:color w:val="000000"/>
          <w:sz w:val="24"/>
          <w:szCs w:val="24"/>
        </w:rPr>
      </w:pPr>
    </w:p>
    <w:p w14:paraId="6C1CD197" w14:textId="139F8E18" w:rsidR="00AF3598" w:rsidRDefault="00AF3598" w:rsidP="008B1827">
      <w:pPr>
        <w:spacing w:after="0" w:line="24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w:t>
      </w:r>
      <w:r w:rsidR="008B1827">
        <w:rPr>
          <w:rFonts w:ascii="Times New Roman" w:hAnsi="Times New Roman" w:cs="Times New Roman"/>
          <w:color w:val="000000"/>
          <w:sz w:val="24"/>
          <w:szCs w:val="24"/>
        </w:rPr>
        <w:t xml:space="preserve"> </w:t>
      </w:r>
      <w:r w:rsidRPr="00AF3598">
        <w:rPr>
          <w:rFonts w:ascii="Times New Roman" w:hAnsi="Times New Roman" w:cs="Times New Roman"/>
          <w:color w:val="000000"/>
          <w:sz w:val="24"/>
          <w:szCs w:val="24"/>
        </w:rPr>
        <w:t>Héroes gloriosos que se inmolaron</w:t>
      </w:r>
    </w:p>
    <w:p w14:paraId="70FCDB43" w14:textId="77777777" w:rsidR="008B1827" w:rsidRPr="00AF3598" w:rsidRDefault="008B1827" w:rsidP="008B1827">
      <w:pPr>
        <w:spacing w:after="0" w:line="240" w:lineRule="auto"/>
        <w:rPr>
          <w:rFonts w:ascii="Times New Roman" w:hAnsi="Times New Roman" w:cs="Times New Roman"/>
          <w:color w:val="000000"/>
          <w:sz w:val="24"/>
          <w:szCs w:val="24"/>
        </w:rPr>
      </w:pPr>
    </w:p>
    <w:p w14:paraId="28A17110" w14:textId="2C6757C9" w:rsidR="00AF3598" w:rsidRPr="00AF3598" w:rsidRDefault="00AF3598" w:rsidP="008B1827">
      <w:pPr>
        <w:spacing w:after="0" w:line="48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w:t>
      </w:r>
      <w:r w:rsidR="008B1827">
        <w:rPr>
          <w:rFonts w:ascii="Times New Roman" w:hAnsi="Times New Roman" w:cs="Times New Roman"/>
          <w:color w:val="000000"/>
          <w:sz w:val="24"/>
          <w:szCs w:val="24"/>
        </w:rPr>
        <w:t xml:space="preserve"> </w:t>
      </w:r>
      <w:r w:rsidRPr="00AF3598">
        <w:rPr>
          <w:rFonts w:ascii="Times New Roman" w:hAnsi="Times New Roman" w:cs="Times New Roman"/>
          <w:color w:val="000000"/>
          <w:sz w:val="24"/>
          <w:szCs w:val="24"/>
        </w:rPr>
        <w:t>dieron sus vidas por conseguir</w:t>
      </w:r>
    </w:p>
    <w:p w14:paraId="547B44B5" w14:textId="6B1ADA8D" w:rsidR="00AF3598" w:rsidRPr="00AF3598" w:rsidRDefault="00AF3598" w:rsidP="008B1827">
      <w:pPr>
        <w:spacing w:after="0" w:line="48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w:t>
      </w:r>
      <w:r w:rsidR="008B1827">
        <w:rPr>
          <w:rFonts w:ascii="Times New Roman" w:hAnsi="Times New Roman" w:cs="Times New Roman"/>
          <w:color w:val="000000"/>
          <w:sz w:val="24"/>
          <w:szCs w:val="24"/>
        </w:rPr>
        <w:t xml:space="preserve"> </w:t>
      </w:r>
      <w:r w:rsidRPr="00AF3598">
        <w:rPr>
          <w:rFonts w:ascii="Times New Roman" w:hAnsi="Times New Roman" w:cs="Times New Roman"/>
          <w:color w:val="000000"/>
          <w:sz w:val="24"/>
          <w:szCs w:val="24"/>
        </w:rPr>
        <w:t xml:space="preserve"> conocimientos, y así sabremos</w:t>
      </w:r>
    </w:p>
    <w:p w14:paraId="1807C20D" w14:textId="003F3708" w:rsidR="00AF3598" w:rsidRPr="00AF3598" w:rsidRDefault="00AF3598" w:rsidP="008B1827">
      <w:pPr>
        <w:spacing w:after="0" w:line="24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w:t>
      </w:r>
      <w:r w:rsidR="008B1827">
        <w:rPr>
          <w:rFonts w:ascii="Times New Roman" w:hAnsi="Times New Roman" w:cs="Times New Roman"/>
          <w:color w:val="000000"/>
          <w:sz w:val="24"/>
          <w:szCs w:val="24"/>
        </w:rPr>
        <w:t xml:space="preserve"> </w:t>
      </w:r>
      <w:r w:rsidRPr="00AF3598">
        <w:rPr>
          <w:rFonts w:ascii="Times New Roman" w:hAnsi="Times New Roman" w:cs="Times New Roman"/>
          <w:color w:val="000000"/>
          <w:sz w:val="24"/>
          <w:szCs w:val="24"/>
        </w:rPr>
        <w:t xml:space="preserve"> ser ciudadanos del porvenir.</w:t>
      </w:r>
    </w:p>
    <w:p w14:paraId="7CAC2E95" w14:textId="77777777" w:rsidR="00AF3598" w:rsidRPr="00AF3598" w:rsidRDefault="00AF3598" w:rsidP="008B1827">
      <w:pPr>
        <w:spacing w:after="0" w:line="240" w:lineRule="auto"/>
        <w:rPr>
          <w:rFonts w:ascii="Times New Roman" w:hAnsi="Times New Roman" w:cs="Times New Roman"/>
          <w:color w:val="000000"/>
          <w:sz w:val="24"/>
          <w:szCs w:val="24"/>
        </w:rPr>
      </w:pPr>
    </w:p>
    <w:p w14:paraId="7483FD5E" w14:textId="142EDF49" w:rsidR="00AF3598" w:rsidRDefault="008B1827" w:rsidP="008B182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F3598" w:rsidRPr="00AF3598">
        <w:rPr>
          <w:rFonts w:ascii="Times New Roman" w:hAnsi="Times New Roman" w:cs="Times New Roman"/>
          <w:color w:val="000000"/>
          <w:sz w:val="24"/>
          <w:szCs w:val="24"/>
        </w:rPr>
        <w:t>Cuando los pueblos están conscientes</w:t>
      </w:r>
    </w:p>
    <w:p w14:paraId="0F8A0776" w14:textId="77777777" w:rsidR="008B1827" w:rsidRPr="00AF3598" w:rsidRDefault="008B1827" w:rsidP="008B1827">
      <w:pPr>
        <w:spacing w:after="0" w:line="240" w:lineRule="auto"/>
        <w:rPr>
          <w:rFonts w:ascii="Times New Roman" w:hAnsi="Times New Roman" w:cs="Times New Roman"/>
          <w:color w:val="000000"/>
          <w:sz w:val="24"/>
          <w:szCs w:val="24"/>
        </w:rPr>
      </w:pPr>
    </w:p>
    <w:p w14:paraId="069BE714" w14:textId="77777777" w:rsidR="00AF3598" w:rsidRPr="00AF3598" w:rsidRDefault="00AF3598" w:rsidP="008B1827">
      <w:pPr>
        <w:spacing w:after="0" w:line="48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no pueden nunca retrogradar.</w:t>
      </w:r>
    </w:p>
    <w:p w14:paraId="25FC9B58" w14:textId="6538C1E5" w:rsidR="00AF3598" w:rsidRPr="00AF3598" w:rsidRDefault="00AF3598" w:rsidP="008B1827">
      <w:pPr>
        <w:spacing w:after="0" w:line="48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w:t>
      </w:r>
      <w:r w:rsidR="008B1827">
        <w:rPr>
          <w:rFonts w:ascii="Times New Roman" w:hAnsi="Times New Roman" w:cs="Times New Roman"/>
          <w:color w:val="000000"/>
          <w:sz w:val="24"/>
          <w:szCs w:val="24"/>
        </w:rPr>
        <w:t xml:space="preserve"> </w:t>
      </w:r>
      <w:r w:rsidRPr="00AF3598">
        <w:rPr>
          <w:rFonts w:ascii="Times New Roman" w:hAnsi="Times New Roman" w:cs="Times New Roman"/>
          <w:color w:val="000000"/>
          <w:sz w:val="24"/>
          <w:szCs w:val="24"/>
        </w:rPr>
        <w:t>Si hacen sus hijos inteligentes,</w:t>
      </w:r>
    </w:p>
    <w:p w14:paraId="66E057D5" w14:textId="7EF7667B" w:rsidR="00AF3598" w:rsidRPr="00AF3598" w:rsidRDefault="00AF3598" w:rsidP="008B1827">
      <w:pPr>
        <w:spacing w:after="0" w:line="24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w:t>
      </w:r>
      <w:r w:rsidR="00341A89">
        <w:rPr>
          <w:rFonts w:ascii="Times New Roman" w:hAnsi="Times New Roman" w:cs="Times New Roman"/>
          <w:color w:val="000000"/>
          <w:sz w:val="24"/>
          <w:szCs w:val="24"/>
        </w:rPr>
        <w:t xml:space="preserve"> </w:t>
      </w:r>
      <w:r w:rsidRPr="00AF3598">
        <w:rPr>
          <w:rFonts w:ascii="Times New Roman" w:hAnsi="Times New Roman" w:cs="Times New Roman"/>
          <w:color w:val="000000"/>
          <w:sz w:val="24"/>
          <w:szCs w:val="24"/>
        </w:rPr>
        <w:t>tienen por fuerza que progresar.</w:t>
      </w:r>
    </w:p>
    <w:p w14:paraId="4796708D" w14:textId="77777777" w:rsidR="00AF3598" w:rsidRPr="00AF3598" w:rsidRDefault="00AF3598" w:rsidP="008B1827">
      <w:pPr>
        <w:spacing w:after="0" w:line="240" w:lineRule="auto"/>
        <w:rPr>
          <w:rFonts w:ascii="Times New Roman" w:hAnsi="Times New Roman" w:cs="Times New Roman"/>
          <w:color w:val="000000"/>
          <w:sz w:val="24"/>
          <w:szCs w:val="24"/>
        </w:rPr>
      </w:pPr>
    </w:p>
    <w:p w14:paraId="7168B9D2" w14:textId="4D73563F" w:rsidR="00AF3598" w:rsidRDefault="00AF3598" w:rsidP="008B1827">
      <w:pPr>
        <w:spacing w:after="0" w:line="24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w:t>
      </w:r>
      <w:r w:rsidR="008B1827">
        <w:rPr>
          <w:rFonts w:ascii="Times New Roman" w:hAnsi="Times New Roman" w:cs="Times New Roman"/>
          <w:color w:val="000000"/>
          <w:sz w:val="24"/>
          <w:szCs w:val="24"/>
        </w:rPr>
        <w:t xml:space="preserve"> </w:t>
      </w:r>
      <w:r w:rsidRPr="00AF3598">
        <w:rPr>
          <w:rFonts w:ascii="Times New Roman" w:hAnsi="Times New Roman" w:cs="Times New Roman"/>
          <w:color w:val="000000"/>
          <w:sz w:val="24"/>
          <w:szCs w:val="24"/>
        </w:rPr>
        <w:t>Ya sí tenemos quien se devele</w:t>
      </w:r>
    </w:p>
    <w:p w14:paraId="47449079" w14:textId="77777777" w:rsidR="008B1827" w:rsidRPr="00AF3598" w:rsidRDefault="008B1827" w:rsidP="008B1827">
      <w:pPr>
        <w:spacing w:after="0" w:line="240" w:lineRule="auto"/>
        <w:rPr>
          <w:rFonts w:ascii="Times New Roman" w:hAnsi="Times New Roman" w:cs="Times New Roman"/>
          <w:color w:val="000000"/>
          <w:sz w:val="24"/>
          <w:szCs w:val="24"/>
        </w:rPr>
      </w:pPr>
    </w:p>
    <w:p w14:paraId="59AD9D02" w14:textId="5CC09C0E" w:rsidR="00AF3598" w:rsidRPr="00AF3598" w:rsidRDefault="00AF3598" w:rsidP="008B1827">
      <w:pPr>
        <w:spacing w:after="0" w:line="48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w:t>
      </w:r>
      <w:r w:rsidR="008B1827">
        <w:rPr>
          <w:rFonts w:ascii="Times New Roman" w:hAnsi="Times New Roman" w:cs="Times New Roman"/>
          <w:color w:val="000000"/>
          <w:sz w:val="24"/>
          <w:szCs w:val="24"/>
        </w:rPr>
        <w:t xml:space="preserve"> </w:t>
      </w:r>
      <w:r w:rsidRPr="00AF3598">
        <w:rPr>
          <w:rFonts w:ascii="Times New Roman" w:hAnsi="Times New Roman" w:cs="Times New Roman"/>
          <w:color w:val="000000"/>
          <w:sz w:val="24"/>
          <w:szCs w:val="24"/>
        </w:rPr>
        <w:t>porque admiramos ilustración.</w:t>
      </w:r>
    </w:p>
    <w:p w14:paraId="746D28F8" w14:textId="642FB7E0" w:rsidR="00AF3598" w:rsidRPr="00AF3598" w:rsidRDefault="00AF3598" w:rsidP="008B1827">
      <w:pPr>
        <w:spacing w:after="0" w:line="48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w:t>
      </w:r>
      <w:r w:rsidR="008B1827">
        <w:rPr>
          <w:rFonts w:ascii="Times New Roman" w:hAnsi="Times New Roman" w:cs="Times New Roman"/>
          <w:color w:val="000000"/>
          <w:sz w:val="24"/>
          <w:szCs w:val="24"/>
        </w:rPr>
        <w:t xml:space="preserve"> </w:t>
      </w:r>
      <w:r w:rsidRPr="00AF3598">
        <w:rPr>
          <w:rFonts w:ascii="Times New Roman" w:hAnsi="Times New Roman" w:cs="Times New Roman"/>
          <w:color w:val="000000"/>
          <w:sz w:val="24"/>
          <w:szCs w:val="24"/>
        </w:rPr>
        <w:t>Gritemos todos: ¡Viva Fidel!</w:t>
      </w:r>
    </w:p>
    <w:p w14:paraId="1AC9AABB" w14:textId="15ADF0B5" w:rsidR="00AF3598" w:rsidRPr="00AF3598" w:rsidRDefault="00AF3598" w:rsidP="008B1827">
      <w:pPr>
        <w:spacing w:after="0" w:line="48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           </w:t>
      </w:r>
      <w:r w:rsidR="008B1827">
        <w:rPr>
          <w:rFonts w:ascii="Times New Roman" w:hAnsi="Times New Roman" w:cs="Times New Roman"/>
          <w:color w:val="000000"/>
          <w:sz w:val="24"/>
          <w:szCs w:val="24"/>
        </w:rPr>
        <w:t xml:space="preserve"> </w:t>
      </w:r>
      <w:r w:rsidRPr="00AF3598">
        <w:rPr>
          <w:rFonts w:ascii="Times New Roman" w:hAnsi="Times New Roman" w:cs="Times New Roman"/>
          <w:color w:val="000000"/>
          <w:sz w:val="24"/>
          <w:szCs w:val="24"/>
        </w:rPr>
        <w:t>Con voz nacida del corazón. (30-31)</w:t>
      </w:r>
    </w:p>
    <w:p w14:paraId="45A78C7E" w14:textId="77777777" w:rsidR="00AF3598" w:rsidRPr="00AF3598" w:rsidRDefault="00AF3598" w:rsidP="00AF3598">
      <w:pPr>
        <w:spacing w:after="0" w:line="240" w:lineRule="auto"/>
        <w:rPr>
          <w:rFonts w:ascii="Times New Roman" w:hAnsi="Times New Roman" w:cs="Times New Roman"/>
          <w:color w:val="000000"/>
          <w:sz w:val="24"/>
          <w:szCs w:val="24"/>
        </w:rPr>
      </w:pPr>
    </w:p>
    <w:p w14:paraId="47C59F54" w14:textId="77777777" w:rsidR="00AF3598" w:rsidRPr="00AF3598" w:rsidRDefault="00AF3598" w:rsidP="00AF3598">
      <w:pPr>
        <w:spacing w:after="0" w:line="480" w:lineRule="auto"/>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La madre de Emilio, que había tenido la oportunidad de asistir a la escuela cuando chiquita ahora comparte con su hijo, ciudadano futuro de la nación, el himno aprendido. Sin embargo, al ajustarlo al nuevo contexto social, la Revolución pasa a ser su eje central. El campesino que ha sido alfabetizado pasa ser parte integral del campo ideológico. La historia de Hilario concluye las conversaciones y comparte los mismos rasgos elementales de las anteriores: las vicisitudes del campesino con familia numerosa, la imposibilidad de asistir a la escuela, la precaria situación rural. En esta narración, sin embargo, en lugar de contrastar las etapas pre y posrevolucionarias a partir de las oportunidades de superación académica, el personaje relata los pormenores de su colaboración con el ejército. En el caso de Hilario, la importancia de los días de lucha no parece estar en que se la haya dado la oportunidad para asistir a la escuela sino en haber colaborado con el Ejército Rebelde y en ser capitán honorario del mismo desde los doce años. Con tono resoluto afirma: “cuando recuerdo a los soldados de Batista, siento una cosa que me quema por dentro…Pero al fin triunfó la Revolución” (47). </w:t>
      </w:r>
    </w:p>
    <w:p w14:paraId="037E4664" w14:textId="01A9D75D" w:rsidR="00AF3598" w:rsidRPr="00AF3598" w:rsidRDefault="00AF3598" w:rsidP="00341A89">
      <w:pPr>
        <w:spacing w:after="0" w:line="480" w:lineRule="auto"/>
        <w:ind w:firstLine="720"/>
        <w:rPr>
          <w:rFonts w:ascii="Times New Roman" w:hAnsi="Times New Roman" w:cs="Times New Roman"/>
          <w:color w:val="000000"/>
          <w:sz w:val="24"/>
          <w:szCs w:val="24"/>
        </w:rPr>
      </w:pPr>
      <w:r w:rsidRPr="00AF3598">
        <w:rPr>
          <w:rFonts w:ascii="Times New Roman" w:hAnsi="Times New Roman" w:cs="Times New Roman"/>
          <w:color w:val="000000"/>
          <w:sz w:val="24"/>
          <w:szCs w:val="24"/>
        </w:rPr>
        <w:t xml:space="preserve">En </w:t>
      </w:r>
      <w:r w:rsidRPr="00AF3598">
        <w:rPr>
          <w:rFonts w:ascii="Times New Roman" w:hAnsi="Times New Roman" w:cs="Times New Roman"/>
          <w:i/>
          <w:color w:val="000000"/>
          <w:sz w:val="24"/>
          <w:szCs w:val="24"/>
        </w:rPr>
        <w:t>Niños de la Sierra Maestra</w:t>
      </w:r>
      <w:r w:rsidRPr="00AF3598">
        <w:rPr>
          <w:rFonts w:ascii="Times New Roman" w:hAnsi="Times New Roman" w:cs="Times New Roman"/>
          <w:color w:val="000000"/>
          <w:sz w:val="24"/>
          <w:szCs w:val="24"/>
        </w:rPr>
        <w:t xml:space="preserve">, como en varios de los relatos de </w:t>
      </w:r>
      <w:r w:rsidRPr="00AF3598">
        <w:rPr>
          <w:rFonts w:ascii="Times New Roman" w:hAnsi="Times New Roman" w:cs="Times New Roman"/>
          <w:i/>
          <w:color w:val="000000"/>
          <w:sz w:val="24"/>
          <w:szCs w:val="24"/>
        </w:rPr>
        <w:t>Navidades para un niño cubano</w:t>
      </w:r>
      <w:r w:rsidRPr="00AF3598">
        <w:rPr>
          <w:rFonts w:ascii="Times New Roman" w:hAnsi="Times New Roman" w:cs="Times New Roman"/>
          <w:color w:val="000000"/>
          <w:sz w:val="24"/>
          <w:szCs w:val="24"/>
        </w:rPr>
        <w:t xml:space="preserve"> hay una tensión entre la apreciación de los elementos constitutivos de la nación y la función del discurso. La explicación de cómo hacer el carbón en el caso de Clodovaldo el carbonerito, de qué son los estrellones en el caso de Rafael y cómo se debe </w:t>
      </w:r>
      <w:r w:rsidRPr="00AF3598">
        <w:rPr>
          <w:rFonts w:ascii="Times New Roman" w:hAnsi="Times New Roman" w:cs="Times New Roman"/>
          <w:color w:val="000000"/>
          <w:sz w:val="24"/>
          <w:szCs w:val="24"/>
        </w:rPr>
        <w:lastRenderedPageBreak/>
        <w:t xml:space="preserve">hacer una casa de guano de acuerdo a Emilio resulta fundamental para la construcción del acervo cultural. Los cuatro testimonios dan cuenta de costumbres en un determinado momento histórico, pero también de una realidad que sorprende por su significativo apego y compromiso con el contexto socio-político. Obras como </w:t>
      </w:r>
      <w:r w:rsidRPr="00AF3598">
        <w:rPr>
          <w:rFonts w:ascii="Times New Roman" w:hAnsi="Times New Roman" w:cs="Times New Roman"/>
          <w:i/>
          <w:color w:val="000000"/>
          <w:sz w:val="24"/>
          <w:szCs w:val="24"/>
        </w:rPr>
        <w:t>Niños de la Sierra Maestra</w:t>
      </w:r>
      <w:r w:rsidRPr="00AF3598">
        <w:rPr>
          <w:rFonts w:ascii="Times New Roman" w:hAnsi="Times New Roman" w:cs="Times New Roman"/>
          <w:color w:val="000000"/>
          <w:sz w:val="24"/>
          <w:szCs w:val="24"/>
        </w:rPr>
        <w:t xml:space="preserve"> son muestra de cómo en la literatura infantil cubana sin bien ha habido un florecer a</w:t>
      </w:r>
      <w:r w:rsidR="00985777">
        <w:rPr>
          <w:rFonts w:ascii="Times New Roman" w:hAnsi="Times New Roman" w:cs="Times New Roman"/>
          <w:color w:val="000000"/>
          <w:sz w:val="24"/>
          <w:szCs w:val="24"/>
        </w:rPr>
        <w:t xml:space="preserve"> partir de 1959</w:t>
      </w:r>
      <w:r w:rsidRPr="00AF3598">
        <w:rPr>
          <w:rFonts w:ascii="Times New Roman" w:hAnsi="Times New Roman" w:cs="Times New Roman"/>
          <w:color w:val="000000"/>
          <w:sz w:val="24"/>
          <w:szCs w:val="24"/>
        </w:rPr>
        <w:t xml:space="preserve"> en esas primeras décadas</w:t>
      </w:r>
      <w:r w:rsidR="00985777">
        <w:rPr>
          <w:rFonts w:ascii="Times New Roman" w:hAnsi="Times New Roman" w:cs="Times New Roman"/>
          <w:color w:val="000000"/>
          <w:sz w:val="24"/>
          <w:szCs w:val="24"/>
        </w:rPr>
        <w:t>,</w:t>
      </w:r>
      <w:r w:rsidRPr="00AF3598">
        <w:rPr>
          <w:rFonts w:ascii="Times New Roman" w:hAnsi="Times New Roman" w:cs="Times New Roman"/>
          <w:color w:val="000000"/>
          <w:sz w:val="24"/>
          <w:szCs w:val="24"/>
        </w:rPr>
        <w:t xml:space="preserve"> el texto es el resultado </w:t>
      </w:r>
      <w:r w:rsidR="00985777">
        <w:rPr>
          <w:rFonts w:ascii="Times New Roman" w:hAnsi="Times New Roman" w:cs="Times New Roman"/>
          <w:color w:val="000000"/>
          <w:sz w:val="24"/>
          <w:szCs w:val="24"/>
        </w:rPr>
        <w:t xml:space="preserve">de una labor intelectual que </w:t>
      </w:r>
      <w:r w:rsidRPr="00AF3598">
        <w:rPr>
          <w:rFonts w:ascii="Times New Roman" w:hAnsi="Times New Roman" w:cs="Times New Roman"/>
          <w:color w:val="000000"/>
          <w:sz w:val="24"/>
          <w:szCs w:val="24"/>
        </w:rPr>
        <w:t xml:space="preserve">no confronta parámetros establecidos. Estos textos posrevolucionarios comparten con la literatura infantil precedente el afán por indagar en las raíces y los rasgos autóctonos mientras que difieren en cuanto a la transformación social de la obra y el compromiso con el discurso oficial. </w:t>
      </w:r>
    </w:p>
    <w:p w14:paraId="1E5F1AE2" w14:textId="428DC039" w:rsidR="00AF3598" w:rsidRPr="00AF3598" w:rsidRDefault="00AF3598" w:rsidP="00EA055E">
      <w:pPr>
        <w:spacing w:after="0" w:line="480" w:lineRule="auto"/>
        <w:ind w:firstLine="720"/>
        <w:rPr>
          <w:rFonts w:ascii="Times New Roman" w:hAnsi="Times New Roman" w:cs="Times New Roman"/>
          <w:sz w:val="24"/>
          <w:szCs w:val="24"/>
        </w:rPr>
      </w:pPr>
      <w:r w:rsidRPr="00AF3598">
        <w:rPr>
          <w:rFonts w:ascii="Times New Roman" w:hAnsi="Times New Roman" w:cs="Times New Roman"/>
          <w:color w:val="000000"/>
          <w:sz w:val="24"/>
          <w:szCs w:val="24"/>
        </w:rPr>
        <w:t>Aunque un fuerte didacticismo rotula la década del setenta, en esta etapa se publican cuatro obras fundamentales para la narrativa naci</w:t>
      </w:r>
      <w:r w:rsidR="00985777">
        <w:rPr>
          <w:rFonts w:ascii="Times New Roman" w:hAnsi="Times New Roman" w:cs="Times New Roman"/>
          <w:color w:val="000000"/>
          <w:sz w:val="24"/>
          <w:szCs w:val="24"/>
        </w:rPr>
        <w:t xml:space="preserve">onal dedicada a niños y jóvenes, las cuales </w:t>
      </w:r>
      <w:r w:rsidRPr="00AF3598">
        <w:rPr>
          <w:rFonts w:ascii="Times New Roman" w:hAnsi="Times New Roman" w:cs="Times New Roman"/>
          <w:color w:val="000000"/>
          <w:sz w:val="24"/>
          <w:szCs w:val="24"/>
        </w:rPr>
        <w:t xml:space="preserve">exploran e integran otras vías para desarrollar sus proposiciones ideo-estéticas. </w:t>
      </w:r>
      <w:r w:rsidRPr="00AF3598">
        <w:rPr>
          <w:rFonts w:ascii="Times New Roman" w:hAnsi="Times New Roman" w:cs="Times New Roman"/>
          <w:sz w:val="24"/>
          <w:szCs w:val="24"/>
        </w:rPr>
        <w:t xml:space="preserve">En 1974 Onelio Jorge Cardoso publica </w:t>
      </w:r>
      <w:r w:rsidRPr="00AF3598">
        <w:rPr>
          <w:rFonts w:ascii="Times New Roman" w:hAnsi="Times New Roman" w:cs="Times New Roman"/>
          <w:i/>
          <w:sz w:val="24"/>
          <w:szCs w:val="24"/>
        </w:rPr>
        <w:t>Caballito Blanco</w:t>
      </w:r>
      <w:r w:rsidR="00985777">
        <w:rPr>
          <w:rFonts w:ascii="Times New Roman" w:hAnsi="Times New Roman" w:cs="Times New Roman"/>
          <w:sz w:val="24"/>
          <w:szCs w:val="24"/>
        </w:rPr>
        <w:t>,</w:t>
      </w:r>
      <w:r w:rsidRPr="00AF3598">
        <w:rPr>
          <w:rFonts w:ascii="Times New Roman" w:hAnsi="Times New Roman" w:cs="Times New Roman"/>
          <w:color w:val="000000"/>
          <w:sz w:val="24"/>
          <w:szCs w:val="24"/>
        </w:rPr>
        <w:t xml:space="preserve"> y en 1975 aparece </w:t>
      </w:r>
      <w:r w:rsidRPr="00AF3598">
        <w:rPr>
          <w:rFonts w:ascii="Times New Roman" w:hAnsi="Times New Roman" w:cs="Times New Roman"/>
          <w:i/>
          <w:color w:val="000000"/>
          <w:sz w:val="24"/>
          <w:szCs w:val="24"/>
        </w:rPr>
        <w:t>El cochero azul</w:t>
      </w:r>
      <w:r w:rsidRPr="00AF3598">
        <w:rPr>
          <w:rFonts w:ascii="Times New Roman" w:hAnsi="Times New Roman" w:cs="Times New Roman"/>
          <w:color w:val="000000"/>
          <w:sz w:val="24"/>
          <w:szCs w:val="24"/>
        </w:rPr>
        <w:t xml:space="preserve"> de Dora Alonso. Ese mismo año también son publicados </w:t>
      </w:r>
      <w:r w:rsidRPr="00AF3598">
        <w:rPr>
          <w:rFonts w:ascii="Times New Roman" w:hAnsi="Times New Roman" w:cs="Times New Roman"/>
          <w:i/>
          <w:color w:val="000000"/>
          <w:sz w:val="24"/>
          <w:szCs w:val="24"/>
        </w:rPr>
        <w:t xml:space="preserve">Costumbres de antaño </w:t>
      </w:r>
      <w:r w:rsidRPr="00AF3598">
        <w:rPr>
          <w:rFonts w:ascii="Times New Roman" w:hAnsi="Times New Roman" w:cs="Times New Roman"/>
          <w:color w:val="000000"/>
          <w:sz w:val="24"/>
          <w:szCs w:val="24"/>
        </w:rPr>
        <w:t xml:space="preserve">y </w:t>
      </w:r>
      <w:r w:rsidRPr="00AF3598">
        <w:rPr>
          <w:rFonts w:ascii="Times New Roman" w:hAnsi="Times New Roman" w:cs="Times New Roman"/>
          <w:i/>
          <w:sz w:val="24"/>
          <w:szCs w:val="24"/>
        </w:rPr>
        <w:t>Un héroe de once años</w:t>
      </w:r>
      <w:r w:rsidRPr="00AF3598">
        <w:rPr>
          <w:rFonts w:ascii="Times New Roman" w:hAnsi="Times New Roman" w:cs="Times New Roman"/>
          <w:i/>
          <w:color w:val="000000"/>
          <w:sz w:val="24"/>
          <w:szCs w:val="24"/>
        </w:rPr>
        <w:t xml:space="preserve"> </w:t>
      </w:r>
      <w:r w:rsidRPr="00AF3598">
        <w:rPr>
          <w:rFonts w:ascii="Times New Roman" w:hAnsi="Times New Roman" w:cs="Times New Roman"/>
          <w:color w:val="000000"/>
          <w:sz w:val="24"/>
          <w:szCs w:val="24"/>
        </w:rPr>
        <w:t xml:space="preserve">de Renée Méndez Capote y </w:t>
      </w:r>
      <w:r w:rsidRPr="00AF3598">
        <w:rPr>
          <w:rFonts w:ascii="Times New Roman" w:hAnsi="Times New Roman" w:cs="Times New Roman"/>
          <w:i/>
          <w:color w:val="000000"/>
          <w:sz w:val="24"/>
          <w:szCs w:val="24"/>
        </w:rPr>
        <w:t>Cuentos de Guane</w:t>
      </w:r>
      <w:r w:rsidRPr="00AF3598">
        <w:rPr>
          <w:rFonts w:ascii="Times New Roman" w:hAnsi="Times New Roman" w:cs="Times New Roman"/>
          <w:color w:val="000000"/>
          <w:sz w:val="24"/>
          <w:szCs w:val="24"/>
        </w:rPr>
        <w:t xml:space="preserve"> de Nersys Felipe. De esta última escritora se publica a finales de la década </w:t>
      </w:r>
      <w:r w:rsidRPr="00AF3598">
        <w:rPr>
          <w:rFonts w:ascii="Times New Roman" w:hAnsi="Times New Roman" w:cs="Times New Roman"/>
          <w:i/>
          <w:color w:val="000000"/>
          <w:sz w:val="24"/>
          <w:szCs w:val="24"/>
        </w:rPr>
        <w:t>Cuentos de Román Elé</w:t>
      </w:r>
      <w:r w:rsidRPr="00AF3598">
        <w:rPr>
          <w:rFonts w:ascii="Times New Roman" w:hAnsi="Times New Roman" w:cs="Times New Roman"/>
          <w:color w:val="000000"/>
          <w:sz w:val="24"/>
          <w:szCs w:val="24"/>
        </w:rPr>
        <w:t xml:space="preserve"> (1978). Las temáticas que estas obras cultivan continúan en la línea central de la literatura nacional mientras que los rasgos estilísticos y discursivos manifiestan causes originales. </w:t>
      </w:r>
      <w:r w:rsidRPr="00AF3598">
        <w:rPr>
          <w:rFonts w:ascii="Times New Roman" w:hAnsi="Times New Roman" w:cs="Times New Roman"/>
          <w:sz w:val="24"/>
          <w:szCs w:val="24"/>
        </w:rPr>
        <w:t xml:space="preserve">Dentro del período (1966-1972) se aprecian según Mauri Sierra dos vertientes de la literatura infantil tanto en prosa como en verso. La primera continúa dentro de la tradición de expresión de propósitos educativos e ideológicos, mientras que en la segunda </w:t>
      </w:r>
      <w:r w:rsidRPr="00AF3598">
        <w:rPr>
          <w:rFonts w:ascii="Times New Roman" w:hAnsi="Times New Roman" w:cs="Times New Roman"/>
          <w:sz w:val="24"/>
          <w:szCs w:val="24"/>
        </w:rPr>
        <w:lastRenderedPageBreak/>
        <w:t>se mezclan realidades y esencias con el fin de perfilar una liter</w:t>
      </w:r>
      <w:r w:rsidR="00985777">
        <w:rPr>
          <w:rFonts w:ascii="Times New Roman" w:hAnsi="Times New Roman" w:cs="Times New Roman"/>
          <w:sz w:val="24"/>
          <w:szCs w:val="24"/>
        </w:rPr>
        <w:t xml:space="preserve">atura con formas novedosas de </w:t>
      </w:r>
      <w:r w:rsidRPr="00AF3598">
        <w:rPr>
          <w:rFonts w:ascii="Times New Roman" w:hAnsi="Times New Roman" w:cs="Times New Roman"/>
          <w:sz w:val="24"/>
          <w:szCs w:val="24"/>
        </w:rPr>
        <w:t>relatar.</w:t>
      </w:r>
    </w:p>
    <w:p w14:paraId="41971E8D" w14:textId="74237757" w:rsidR="00AF3598" w:rsidRPr="00AF3598" w:rsidRDefault="00AF3598" w:rsidP="00AF3598">
      <w:pPr>
        <w:spacing w:after="0" w:line="480" w:lineRule="auto"/>
        <w:rPr>
          <w:rFonts w:ascii="Times New Roman" w:hAnsi="Times New Roman" w:cs="Times New Roman"/>
          <w:sz w:val="24"/>
          <w:szCs w:val="24"/>
        </w:rPr>
      </w:pPr>
      <w:r w:rsidRPr="00AF3598">
        <w:rPr>
          <w:rFonts w:ascii="Times New Roman" w:hAnsi="Times New Roman" w:cs="Times New Roman"/>
          <w:sz w:val="24"/>
          <w:szCs w:val="24"/>
        </w:rPr>
        <w:t xml:space="preserve"> </w:t>
      </w:r>
      <w:r w:rsidR="00341A89">
        <w:rPr>
          <w:rFonts w:ascii="Times New Roman" w:hAnsi="Times New Roman" w:cs="Times New Roman"/>
          <w:sz w:val="24"/>
          <w:szCs w:val="24"/>
        </w:rPr>
        <w:tab/>
      </w:r>
      <w:r w:rsidRPr="00AF3598">
        <w:rPr>
          <w:rFonts w:ascii="Times New Roman" w:hAnsi="Times New Roman" w:cs="Times New Roman"/>
          <w:sz w:val="24"/>
          <w:szCs w:val="24"/>
        </w:rPr>
        <w:t xml:space="preserve">Siguiendo el propósito educativo que la literatura para niños y jóvenes debe tener, las obras mencionadas de Onelio Jorge Cardoso y Dora Alonso exploran nuevas formas de experimentación, aunque las aproximaciones temáticas de cada uno son muy distintas. </w:t>
      </w:r>
      <w:r w:rsidRPr="00AF3598">
        <w:rPr>
          <w:rFonts w:ascii="Times New Roman" w:hAnsi="Times New Roman" w:cs="Times New Roman"/>
          <w:i/>
          <w:sz w:val="24"/>
          <w:szCs w:val="24"/>
        </w:rPr>
        <w:t>Caballito blanco</w:t>
      </w:r>
      <w:r w:rsidRPr="00AF3598">
        <w:rPr>
          <w:rFonts w:ascii="Times New Roman" w:hAnsi="Times New Roman" w:cs="Times New Roman"/>
          <w:sz w:val="24"/>
          <w:szCs w:val="24"/>
        </w:rPr>
        <w:t xml:space="preserve"> agrupa seis cuentos: “Caballito blanco”, “El cangrejo volador”, “Los tres pichones”, “El canto de la cigarra”, “La serpenta”, “Pájaro, murciélago y ratón”. En la obra, Cardoso realza la importancia del mundo campestre en la identidad cultural, mientras que el lector encuentra en los cuentos la combinación armoniosa de entretenimiento y enseñanza y se familiariza con personajes como la cigarra, los pichones, el caballo, el murciélago, el pájaro y el ratón. Onelio Jorge Cardoso enfatiza en la dedicatoria del texto su compromiso con los niños de su país:</w:t>
      </w:r>
    </w:p>
    <w:p w14:paraId="5D7BE7E1" w14:textId="77777777" w:rsidR="00AF3598" w:rsidRPr="00AF3598" w:rsidRDefault="00AF3598" w:rsidP="00985777">
      <w:pPr>
        <w:spacing w:after="0" w:line="480" w:lineRule="auto"/>
        <w:ind w:left="1440"/>
        <w:rPr>
          <w:rFonts w:ascii="Times New Roman" w:hAnsi="Times New Roman" w:cs="Times New Roman"/>
          <w:sz w:val="24"/>
          <w:szCs w:val="24"/>
        </w:rPr>
      </w:pPr>
      <w:r w:rsidRPr="00AF3598">
        <w:rPr>
          <w:rFonts w:ascii="Times New Roman" w:hAnsi="Times New Roman" w:cs="Times New Roman"/>
          <w:sz w:val="24"/>
          <w:szCs w:val="24"/>
        </w:rPr>
        <w:t>Hasta que una vez me puse a imaginar lo bonito que sería que todos los cubanos nos fuésemos a la orilla de la Isla, y con los remos en el agua, nos pusiéramos a remar y remar y nos lleváramos el país de paseo, navegando por los mares y rompiendo el agua por la proa de Maisí. Y luego llegar con la Isla a cualquier parte del mundo, echar el ancla y decir: “¡Qué pasa!, ¡aquí estamos los cubanos que venimos a saludar!” A todos los niños de mi patria, Cuba. (7)</w:t>
      </w:r>
    </w:p>
    <w:p w14:paraId="757B88B6" w14:textId="531432C8" w:rsidR="00AF3598" w:rsidRPr="00AF3598" w:rsidRDefault="00AF3598" w:rsidP="00985777">
      <w:pPr>
        <w:spacing w:after="0" w:line="480" w:lineRule="auto"/>
        <w:rPr>
          <w:rFonts w:ascii="Times New Roman" w:hAnsi="Times New Roman" w:cs="Times New Roman"/>
          <w:sz w:val="24"/>
          <w:szCs w:val="24"/>
        </w:rPr>
      </w:pPr>
      <w:r w:rsidRPr="00AF3598">
        <w:rPr>
          <w:rFonts w:ascii="Times New Roman" w:hAnsi="Times New Roman" w:cs="Times New Roman"/>
          <w:sz w:val="24"/>
          <w:szCs w:val="24"/>
        </w:rPr>
        <w:t>El cuento que da título al libro es quizás en el que mejor estén integradas la imaginación, la fantasía y el lenguaje poético con el objetivo de sensibilizar al lector niño para</w:t>
      </w:r>
      <w:r w:rsidR="00985777">
        <w:rPr>
          <w:rFonts w:ascii="Times New Roman" w:hAnsi="Times New Roman" w:cs="Times New Roman"/>
          <w:sz w:val="24"/>
          <w:szCs w:val="24"/>
        </w:rPr>
        <w:t xml:space="preserve"> que</w:t>
      </w:r>
      <w:r w:rsidRPr="00AF3598">
        <w:rPr>
          <w:rFonts w:ascii="Times New Roman" w:hAnsi="Times New Roman" w:cs="Times New Roman"/>
          <w:sz w:val="24"/>
          <w:szCs w:val="24"/>
        </w:rPr>
        <w:t xml:space="preserve"> aprecie los valores éticos y estéticos. Cuentos como </w:t>
      </w:r>
      <w:r w:rsidRPr="00AF3598">
        <w:rPr>
          <w:rFonts w:ascii="Times New Roman" w:hAnsi="Times New Roman" w:cs="Times New Roman"/>
          <w:i/>
          <w:sz w:val="24"/>
          <w:szCs w:val="24"/>
        </w:rPr>
        <w:t>Los tres pichones</w:t>
      </w:r>
      <w:r w:rsidRPr="00AF3598">
        <w:rPr>
          <w:rFonts w:ascii="Times New Roman" w:hAnsi="Times New Roman" w:cs="Times New Roman"/>
          <w:sz w:val="24"/>
          <w:szCs w:val="24"/>
        </w:rPr>
        <w:t xml:space="preserve"> y </w:t>
      </w:r>
      <w:r w:rsidRPr="00AF3598">
        <w:rPr>
          <w:rFonts w:ascii="Times New Roman" w:hAnsi="Times New Roman" w:cs="Times New Roman"/>
          <w:i/>
          <w:sz w:val="24"/>
          <w:szCs w:val="24"/>
        </w:rPr>
        <w:t>El canto de la cigarra</w:t>
      </w:r>
      <w:r w:rsidRPr="00AF3598">
        <w:rPr>
          <w:rFonts w:ascii="Times New Roman" w:hAnsi="Times New Roman" w:cs="Times New Roman"/>
          <w:sz w:val="24"/>
          <w:szCs w:val="24"/>
        </w:rPr>
        <w:t xml:space="preserve"> destacan la importancia del valor, la determinación, la perseverancia, la confianza </w:t>
      </w:r>
      <w:r w:rsidRPr="00AF3598">
        <w:rPr>
          <w:rFonts w:ascii="Times New Roman" w:hAnsi="Times New Roman" w:cs="Times New Roman"/>
          <w:sz w:val="24"/>
          <w:szCs w:val="24"/>
        </w:rPr>
        <w:lastRenderedPageBreak/>
        <w:t xml:space="preserve">en uno mismo y el compromiso familiar. Los tres pichones anhelan ser navegantes y no se dan por vencidos hasta conseguir su propósito.  En el segundo de los cuentos mencionados, la envidia, la maldad, la amistad y la solidaridad se apoderan de la trama para llevarle al lector una valiosa enseñanza. Utilizando argumentos o morales de vieja tradición, el escritor manifiesta la necesidad del individuo de emprender su propio camino y su vida, la voluntad de hacer realidad los sueños. Todas las narraciones en esta obra desarrollan exitosamente la difícil tarea de entretener formando. </w:t>
      </w:r>
      <w:r w:rsidRPr="00AF3598">
        <w:rPr>
          <w:rFonts w:ascii="Times New Roman" w:hAnsi="Times New Roman" w:cs="Times New Roman"/>
          <w:i/>
          <w:sz w:val="24"/>
          <w:szCs w:val="24"/>
        </w:rPr>
        <w:t>Caballito blanco</w:t>
      </w:r>
      <w:r w:rsidRPr="00AF3598">
        <w:rPr>
          <w:rFonts w:ascii="Times New Roman" w:hAnsi="Times New Roman" w:cs="Times New Roman"/>
          <w:sz w:val="24"/>
          <w:szCs w:val="24"/>
        </w:rPr>
        <w:t xml:space="preserve"> no se ciñe a moldes de corte ideológico, sino que une vías sicológicas y muy cercanas a las de los cuentos maravillosos para perfilar nuevas formas de relatar sin desligarse de valores y temas de relevancia universal. </w:t>
      </w:r>
    </w:p>
    <w:p w14:paraId="1F38B67D" w14:textId="48573206" w:rsidR="00AF3598" w:rsidRPr="00AF3598" w:rsidRDefault="00AF3598" w:rsidP="00AF3598">
      <w:pPr>
        <w:spacing w:after="0" w:line="480" w:lineRule="auto"/>
        <w:rPr>
          <w:rFonts w:ascii="Times New Roman" w:hAnsi="Times New Roman" w:cs="Times New Roman"/>
          <w:sz w:val="24"/>
          <w:szCs w:val="24"/>
        </w:rPr>
      </w:pPr>
      <w:r w:rsidRPr="00AF3598">
        <w:rPr>
          <w:rFonts w:ascii="Times New Roman" w:hAnsi="Times New Roman" w:cs="Times New Roman"/>
          <w:sz w:val="24"/>
          <w:szCs w:val="24"/>
        </w:rPr>
        <w:tab/>
        <w:t xml:space="preserve">Bordeando lo real maravilloso en </w:t>
      </w:r>
      <w:r w:rsidRPr="00AF3598">
        <w:rPr>
          <w:rFonts w:ascii="Times New Roman" w:hAnsi="Times New Roman" w:cs="Times New Roman"/>
          <w:i/>
          <w:sz w:val="24"/>
          <w:szCs w:val="24"/>
        </w:rPr>
        <w:t>El cochero azul</w:t>
      </w:r>
      <w:r w:rsidRPr="00AF3598">
        <w:rPr>
          <w:rFonts w:ascii="Times New Roman" w:hAnsi="Times New Roman" w:cs="Times New Roman"/>
          <w:sz w:val="24"/>
          <w:szCs w:val="24"/>
        </w:rPr>
        <w:t xml:space="preserve"> Dora Alonso traza un itinerario espacio-temporal a través del cual el lector le podrá dar la vuelta al mundo en un viejo coche y emprender una aventura inigualable junto a Martín Colorín y su prole de azules. Los protagonistas encuentran en su azaroso deambular a pintorescos personajes, así como lugares extraordinarios que conforman una historia llena de ingenuidad y de humor. Pipisigallo, tres simpáticos payasos con los corazones latiéndoles a la vista de todos y un pueblo que fuera de la geografía llega inusitadamente en una manga de viento guían al lector en esta fiesta de la fan</w:t>
      </w:r>
      <w:r w:rsidR="00985777">
        <w:rPr>
          <w:rFonts w:ascii="Times New Roman" w:hAnsi="Times New Roman" w:cs="Times New Roman"/>
          <w:sz w:val="24"/>
          <w:szCs w:val="24"/>
        </w:rPr>
        <w:t>tasía, cargada de un gran amor por</w:t>
      </w:r>
      <w:r w:rsidRPr="00AF3598">
        <w:rPr>
          <w:rFonts w:ascii="Times New Roman" w:hAnsi="Times New Roman" w:cs="Times New Roman"/>
          <w:sz w:val="24"/>
          <w:szCs w:val="24"/>
        </w:rPr>
        <w:t xml:space="preserve"> lo propio, a Cuba. Aunque esta obra de Dora Alonso es ejemplo de un estilo narrativo novedoso, lo que la situaría en la segunda vertiente a la que se refiere Mauri Sierra, el recorrido de los pintados concluye con la lección de que no hay azul como el de Varadero, que Cuba es lo mejor del mundo y “proclaman su calidad de cubanos, revolucionarios y socialistas” (94). </w:t>
      </w:r>
      <w:r w:rsidRPr="00AF3598">
        <w:rPr>
          <w:rFonts w:ascii="Times New Roman" w:hAnsi="Times New Roman" w:cs="Times New Roman"/>
          <w:sz w:val="24"/>
          <w:szCs w:val="24"/>
        </w:rPr>
        <w:lastRenderedPageBreak/>
        <w:t xml:space="preserve">El matiz ideologizante de la prosa evidencia el propósito educativo y a la vez el compromiso con el humanismo socialista en la calidad de cubano. </w:t>
      </w:r>
    </w:p>
    <w:p w14:paraId="5DBDA35D" w14:textId="5B9B99F1" w:rsidR="00AF3598" w:rsidRPr="00AF3598" w:rsidRDefault="00AF3598" w:rsidP="00AF3598">
      <w:pPr>
        <w:spacing w:after="0" w:line="480" w:lineRule="auto"/>
        <w:rPr>
          <w:rFonts w:ascii="Times New Roman" w:hAnsi="Times New Roman" w:cs="Times New Roman"/>
          <w:sz w:val="24"/>
          <w:szCs w:val="24"/>
        </w:rPr>
      </w:pPr>
      <w:r w:rsidRPr="00AF3598">
        <w:rPr>
          <w:rFonts w:ascii="Times New Roman" w:hAnsi="Times New Roman" w:cs="Times New Roman"/>
          <w:sz w:val="24"/>
          <w:szCs w:val="24"/>
        </w:rPr>
        <w:tab/>
        <w:t xml:space="preserve">En </w:t>
      </w:r>
      <w:r w:rsidRPr="00AF3598">
        <w:rPr>
          <w:rFonts w:ascii="Times New Roman" w:hAnsi="Times New Roman" w:cs="Times New Roman"/>
          <w:i/>
          <w:sz w:val="24"/>
          <w:szCs w:val="24"/>
        </w:rPr>
        <w:t>Costumbres de antaño</w:t>
      </w:r>
      <w:r w:rsidRPr="00AF3598">
        <w:rPr>
          <w:rFonts w:ascii="Times New Roman" w:hAnsi="Times New Roman" w:cs="Times New Roman"/>
          <w:sz w:val="24"/>
          <w:szCs w:val="24"/>
        </w:rPr>
        <w:t xml:space="preserve"> (1975) Renée Méndez Capote informa al lector acerca de las costumbres durante la República y contrasta el pasado con los progresos del presente. En la disparidad existente entre ambos períodos predomina la ideología explícita y el compromiso con el acontecer histórico de la nación. Al evaluar el pasado, un afán por adoctrinar le resta atractivo a la narración, dejando más que un recuento de las costumbres, un testimonio completamente parcializado. Aunque en el prólogo la escritora plantea que su objetivo no sólo es “hacer comprender mejor lo que tenemos que agradecerle los cubanos a nuestra Revolución” sino que “los haré reír, divertidos ante tantas ridiculeces como antes sucedían en la vida del cubano” (7),  el orden de prioridad termina por situar a la Revolución en un primer plano. Hacer reír al lector es una meta supeditada a la constante crítica de la influencia americana, la reiteración del compromiso que tiene el ciudadano de la nación con el nuevo sistema. Así, una clara idea sobre las modas, la belleza y el noviazgo, entre otros temas de singular curiosidad queda en una segunda instancia y es casi siempre matizada por la subordinación de la función del arte ante la ideología. En</w:t>
      </w:r>
      <w:r w:rsidRPr="00AF3598">
        <w:rPr>
          <w:rFonts w:ascii="Times New Roman" w:hAnsi="Times New Roman" w:cs="Times New Roman"/>
          <w:i/>
          <w:sz w:val="24"/>
          <w:szCs w:val="24"/>
        </w:rPr>
        <w:t xml:space="preserve"> Un héroe de once años</w:t>
      </w:r>
      <w:r w:rsidRPr="00AF3598">
        <w:rPr>
          <w:rFonts w:ascii="Times New Roman" w:hAnsi="Times New Roman" w:cs="Times New Roman"/>
          <w:sz w:val="24"/>
          <w:szCs w:val="24"/>
        </w:rPr>
        <w:t xml:space="preserve"> (1975) Renée Méndez Capote aborda hechos y personalidades de las luchas independentistas y a diferencia de </w:t>
      </w:r>
      <w:r w:rsidRPr="00AF3598">
        <w:rPr>
          <w:rFonts w:ascii="Times New Roman" w:hAnsi="Times New Roman" w:cs="Times New Roman"/>
          <w:i/>
          <w:sz w:val="24"/>
          <w:szCs w:val="24"/>
        </w:rPr>
        <w:t>Costumbres de antaño</w:t>
      </w:r>
      <w:r w:rsidR="00985777">
        <w:rPr>
          <w:rFonts w:ascii="Times New Roman" w:hAnsi="Times New Roman" w:cs="Times New Roman"/>
          <w:sz w:val="24"/>
          <w:szCs w:val="24"/>
        </w:rPr>
        <w:t xml:space="preserve"> la obra no está teñida </w:t>
      </w:r>
      <w:r w:rsidRPr="00AF3598">
        <w:rPr>
          <w:rFonts w:ascii="Times New Roman" w:hAnsi="Times New Roman" w:cs="Times New Roman"/>
          <w:sz w:val="24"/>
          <w:szCs w:val="24"/>
        </w:rPr>
        <w:t>de supuestos de importancia ideológica, sino relevantes a cualquier contexto por el amor patrio, la</w:t>
      </w:r>
      <w:r w:rsidR="00985777">
        <w:rPr>
          <w:rFonts w:ascii="Times New Roman" w:hAnsi="Times New Roman" w:cs="Times New Roman"/>
          <w:sz w:val="24"/>
          <w:szCs w:val="24"/>
        </w:rPr>
        <w:t xml:space="preserve"> valentía y la determinación como</w:t>
      </w:r>
      <w:r w:rsidRPr="00AF3598">
        <w:rPr>
          <w:rFonts w:ascii="Times New Roman" w:hAnsi="Times New Roman" w:cs="Times New Roman"/>
          <w:sz w:val="24"/>
          <w:szCs w:val="24"/>
        </w:rPr>
        <w:t xml:space="preserve"> temáticas principales. El compromiso con el acontecer histórico de la nación es de significativo peso en este caso. El texto aproxima al lector a la hazaña de un niño de once años llamado Cucho que vive en lo hondo de la manigua cubana con sus padres y hermanos. Solidarizados con la lucha </w:t>
      </w:r>
      <w:r w:rsidRPr="00AF3598">
        <w:rPr>
          <w:rFonts w:ascii="Times New Roman" w:hAnsi="Times New Roman" w:cs="Times New Roman"/>
          <w:sz w:val="24"/>
          <w:szCs w:val="24"/>
        </w:rPr>
        <w:lastRenderedPageBreak/>
        <w:t>de independencia de Cuba, el padre y los dos hermanos mayores se marchan con los insurrectos y Cucho queda a cargo de la casa, sus hermanas y su madre. Llegado el momento de confrontar a los españoles, el niño-héroe resiste estoicamente el interrogatorio cuando una bala termina con su vida e interrumpe un sentido grito de “viva Cuba libre”. Este texto de Ménd</w:t>
      </w:r>
      <w:r w:rsidR="00985777">
        <w:rPr>
          <w:rFonts w:ascii="Times New Roman" w:hAnsi="Times New Roman" w:cs="Times New Roman"/>
          <w:sz w:val="24"/>
          <w:szCs w:val="24"/>
        </w:rPr>
        <w:t>ez Capote, que ya cuajaba en uno de los pasajes de</w:t>
      </w:r>
      <w:r w:rsidRPr="00AF3598">
        <w:rPr>
          <w:rFonts w:ascii="Times New Roman" w:hAnsi="Times New Roman" w:cs="Times New Roman"/>
          <w:sz w:val="24"/>
          <w:szCs w:val="24"/>
        </w:rPr>
        <w:t xml:space="preserve"> </w:t>
      </w:r>
      <w:r w:rsidRPr="00AF3598">
        <w:rPr>
          <w:rFonts w:ascii="Times New Roman" w:hAnsi="Times New Roman" w:cs="Times New Roman"/>
          <w:i/>
          <w:sz w:val="24"/>
          <w:szCs w:val="24"/>
        </w:rPr>
        <w:t xml:space="preserve">Memorias de una cubanita que nación con el siglo </w:t>
      </w:r>
      <w:r w:rsidRPr="00AF3598">
        <w:rPr>
          <w:rFonts w:ascii="Times New Roman" w:hAnsi="Times New Roman" w:cs="Times New Roman"/>
          <w:sz w:val="24"/>
          <w:szCs w:val="24"/>
        </w:rPr>
        <w:t>forma parte del conjunto de la obra de la escritora que destaca por cultivar ricas descripciones de períodos históricos anteriores.</w:t>
      </w:r>
    </w:p>
    <w:p w14:paraId="4F310B57" w14:textId="5F225DA1" w:rsidR="00AF3598" w:rsidRPr="00AF3598" w:rsidRDefault="00AF3598" w:rsidP="00341A89">
      <w:pPr>
        <w:spacing w:after="0" w:line="480" w:lineRule="auto"/>
        <w:ind w:firstLine="720"/>
        <w:rPr>
          <w:rFonts w:ascii="Times New Roman" w:hAnsi="Times New Roman" w:cs="Times New Roman"/>
          <w:sz w:val="24"/>
          <w:szCs w:val="24"/>
        </w:rPr>
      </w:pPr>
      <w:r w:rsidRPr="00AF3598">
        <w:rPr>
          <w:rFonts w:ascii="Times New Roman" w:hAnsi="Times New Roman" w:cs="Times New Roman"/>
          <w:sz w:val="24"/>
          <w:szCs w:val="24"/>
        </w:rPr>
        <w:t xml:space="preserve">El premio Casa de las Américas de 1975 lo recibe la escritora Nersys Felipe por su obra </w:t>
      </w:r>
      <w:r w:rsidRPr="00AF3598">
        <w:rPr>
          <w:rFonts w:ascii="Times New Roman" w:hAnsi="Times New Roman" w:cs="Times New Roman"/>
          <w:i/>
          <w:sz w:val="24"/>
          <w:szCs w:val="24"/>
        </w:rPr>
        <w:t>Cuentos de Guane</w:t>
      </w:r>
      <w:r w:rsidRPr="00AF3598">
        <w:rPr>
          <w:rFonts w:ascii="Times New Roman" w:hAnsi="Times New Roman" w:cs="Times New Roman"/>
          <w:sz w:val="24"/>
          <w:szCs w:val="24"/>
        </w:rPr>
        <w:t>. Guane es el nombre del pueblo en la provincia de Pinar del Río donde acontecen las historias y donde los protagonistas pasan una parte de sus vacaciones todos los veranos con sus abuelos. El libro está compuesto por catorce relatos que en un recorrido lineal familiarizan al lector con cada miembro de la familia y con la historia familiar. Este es un libro ameno, con coherencia, gracia y sentido. A través de la perspectiva del joven protagonista el lector conoce los diferentes temas familiares, como por ejemplo detalles sobre los catorce hijos que tienen los abuelos, la forma de peinarse el pelo la abuela, los cuentos del abuelo, etc. “Uno de los cuentos de abuelo” es buen ejemplo de un relato en que se alude al pasado, a la etapa prerrevolucionaria, pero se hace con mucha inteligencia y se expone el contraste por medio de ejemplos representativos: “dice el abuelo que unos políticos eran flacos y otros gordos, unos auténticos y otros liberales, que unos se ponían sombrero y otros no; pero que todos eran falsos y que ninguno era hombre honrado” (38). El cuento de abuelo narra cómo fue la presentación de uno de los políticos falsos en Guane y de cómo el pueblo, ofendido po</w:t>
      </w:r>
      <w:r w:rsidR="00985777">
        <w:rPr>
          <w:rFonts w:ascii="Times New Roman" w:hAnsi="Times New Roman" w:cs="Times New Roman"/>
          <w:sz w:val="24"/>
          <w:szCs w:val="24"/>
        </w:rPr>
        <w:t xml:space="preserve">r su acción de lanzarles centavos </w:t>
      </w:r>
      <w:r w:rsidRPr="00AF3598">
        <w:rPr>
          <w:rFonts w:ascii="Times New Roman" w:hAnsi="Times New Roman" w:cs="Times New Roman"/>
          <w:sz w:val="24"/>
          <w:szCs w:val="24"/>
        </w:rPr>
        <w:t>a los niños</w:t>
      </w:r>
      <w:r w:rsidR="00985777">
        <w:rPr>
          <w:rFonts w:ascii="Times New Roman" w:hAnsi="Times New Roman" w:cs="Times New Roman"/>
          <w:sz w:val="24"/>
          <w:szCs w:val="24"/>
        </w:rPr>
        <w:t>,</w:t>
      </w:r>
      <w:r w:rsidRPr="00AF3598">
        <w:rPr>
          <w:rFonts w:ascii="Times New Roman" w:hAnsi="Times New Roman" w:cs="Times New Roman"/>
          <w:sz w:val="24"/>
          <w:szCs w:val="24"/>
        </w:rPr>
        <w:t xml:space="preserve"> le insultó y le sacó a golpes: “El político hablaba. El </w:t>
      </w:r>
      <w:r w:rsidRPr="00AF3598">
        <w:rPr>
          <w:rFonts w:ascii="Times New Roman" w:hAnsi="Times New Roman" w:cs="Times New Roman"/>
          <w:sz w:val="24"/>
          <w:szCs w:val="24"/>
        </w:rPr>
        <w:lastRenderedPageBreak/>
        <w:t xml:space="preserve">pueblo lo oía. El político decía si mentiras. Y el pueblo no se las creía. Eso era un mitin” (38). En “Cosas de Guane” hay una descripción rica de lo autóctono, no solo de esa región en particular sino de toda Cuba. Hay además, una apreciación y valoración del contacto familiar, de la relación con la generación mayor (los abuelos). El contraste generacional se presenta en términos positivos y como valiosa fuente de aprendizaje de costumbres y modos para los más jóvenes: “La abuela se levanta temprano. Cruic, cruic, suena el bastidor de la cama, y la abuela suspira; luego sus pasos se oyen camino de la cocina; y al ratico, el olorcito a borra de café se cuela por toda la casa. Otros olorcitos de Guane son: el de la sopa con ají cachucha, el de la natilla quemada con plancha, el que sale de la tierra del patio doble cuando empieza a llover, y el del mamoncillo cuando está en flor” (61). Aunque un tema tan inusitado en la literatura infantil como la muerte no comienza a tratarse con más frecuencia hasta la década de los noventa, la muerte del abuelo en </w:t>
      </w:r>
      <w:r w:rsidRPr="00AF3598">
        <w:rPr>
          <w:rFonts w:ascii="Times New Roman" w:hAnsi="Times New Roman" w:cs="Times New Roman"/>
          <w:i/>
          <w:sz w:val="24"/>
          <w:szCs w:val="24"/>
        </w:rPr>
        <w:t xml:space="preserve">Cuentos de Guane </w:t>
      </w:r>
      <w:r w:rsidRPr="00AF3598">
        <w:rPr>
          <w:rFonts w:ascii="Times New Roman" w:hAnsi="Times New Roman" w:cs="Times New Roman"/>
          <w:sz w:val="24"/>
          <w:szCs w:val="24"/>
        </w:rPr>
        <w:t>es, aunque de forma muy tangencial, un precedente. La prosa de Felipe atrapa al lector desde el primer relato, convirtiendo a ésta en una de las obras que no se puede abandonar una vez comienza la lectura. La trama se nutre de lo más autóctono del entorno rural y</w:t>
      </w:r>
      <w:r w:rsidR="00985777">
        <w:rPr>
          <w:rFonts w:ascii="Times New Roman" w:hAnsi="Times New Roman" w:cs="Times New Roman"/>
          <w:sz w:val="24"/>
          <w:szCs w:val="24"/>
        </w:rPr>
        <w:t>,</w:t>
      </w:r>
      <w:r w:rsidRPr="00AF3598">
        <w:rPr>
          <w:rFonts w:ascii="Times New Roman" w:hAnsi="Times New Roman" w:cs="Times New Roman"/>
          <w:sz w:val="24"/>
          <w:szCs w:val="24"/>
        </w:rPr>
        <w:t xml:space="preserve"> con un lenguaje de elocuente</w:t>
      </w:r>
      <w:r w:rsidR="00985777">
        <w:rPr>
          <w:rFonts w:ascii="Times New Roman" w:hAnsi="Times New Roman" w:cs="Times New Roman"/>
          <w:sz w:val="24"/>
          <w:szCs w:val="24"/>
        </w:rPr>
        <w:t>s</w:t>
      </w:r>
      <w:r w:rsidRPr="00AF3598">
        <w:rPr>
          <w:rFonts w:ascii="Times New Roman" w:hAnsi="Times New Roman" w:cs="Times New Roman"/>
          <w:sz w:val="24"/>
          <w:szCs w:val="24"/>
        </w:rPr>
        <w:t xml:space="preserve"> descripciones</w:t>
      </w:r>
      <w:r w:rsidR="00985777">
        <w:rPr>
          <w:rFonts w:ascii="Times New Roman" w:hAnsi="Times New Roman" w:cs="Times New Roman"/>
          <w:sz w:val="24"/>
          <w:szCs w:val="24"/>
        </w:rPr>
        <w:t>,</w:t>
      </w:r>
      <w:r w:rsidRPr="00AF3598">
        <w:rPr>
          <w:rFonts w:ascii="Times New Roman" w:hAnsi="Times New Roman" w:cs="Times New Roman"/>
          <w:sz w:val="24"/>
          <w:szCs w:val="24"/>
        </w:rPr>
        <w:t xml:space="preserve"> el lector de cualquier </w:t>
      </w:r>
      <w:r w:rsidR="00985777">
        <w:rPr>
          <w:rFonts w:ascii="Times New Roman" w:hAnsi="Times New Roman" w:cs="Times New Roman"/>
          <w:sz w:val="24"/>
          <w:szCs w:val="24"/>
        </w:rPr>
        <w:t>época</w:t>
      </w:r>
      <w:r w:rsidRPr="00AF3598">
        <w:rPr>
          <w:rFonts w:ascii="Times New Roman" w:hAnsi="Times New Roman" w:cs="Times New Roman"/>
          <w:sz w:val="24"/>
          <w:szCs w:val="24"/>
        </w:rPr>
        <w:t xml:space="preserve"> puede abandonarse a la lectu</w:t>
      </w:r>
      <w:r w:rsidR="00985777">
        <w:rPr>
          <w:rFonts w:ascii="Times New Roman" w:hAnsi="Times New Roman" w:cs="Times New Roman"/>
          <w:sz w:val="24"/>
          <w:szCs w:val="24"/>
        </w:rPr>
        <w:t>ra que sensibiliza.</w:t>
      </w:r>
    </w:p>
    <w:p w14:paraId="278CD94E" w14:textId="772F57BA" w:rsidR="00AF3598" w:rsidRPr="00AF3598" w:rsidRDefault="00AF3598" w:rsidP="00AF3598">
      <w:pPr>
        <w:spacing w:after="0" w:line="480" w:lineRule="auto"/>
        <w:rPr>
          <w:rFonts w:ascii="Times New Roman" w:hAnsi="Times New Roman" w:cs="Times New Roman"/>
          <w:sz w:val="24"/>
          <w:szCs w:val="24"/>
        </w:rPr>
      </w:pPr>
      <w:r w:rsidRPr="00AF3598">
        <w:rPr>
          <w:rFonts w:ascii="Times New Roman" w:hAnsi="Times New Roman" w:cs="Times New Roman"/>
          <w:sz w:val="24"/>
          <w:szCs w:val="24"/>
        </w:rPr>
        <w:t xml:space="preserve"> </w:t>
      </w:r>
      <w:r w:rsidRPr="00AF3598">
        <w:rPr>
          <w:rFonts w:ascii="Times New Roman" w:hAnsi="Times New Roman" w:cs="Times New Roman"/>
          <w:sz w:val="24"/>
          <w:szCs w:val="24"/>
        </w:rPr>
        <w:tab/>
        <w:t>Aunque en su obra</w:t>
      </w:r>
      <w:r w:rsidR="00985777">
        <w:rPr>
          <w:rFonts w:ascii="Times New Roman" w:hAnsi="Times New Roman" w:cs="Times New Roman"/>
          <w:sz w:val="24"/>
          <w:szCs w:val="24"/>
        </w:rPr>
        <w:t>,</w:t>
      </w:r>
      <w:r w:rsidRPr="00AF3598">
        <w:rPr>
          <w:rFonts w:ascii="Times New Roman" w:hAnsi="Times New Roman" w:cs="Times New Roman"/>
          <w:sz w:val="24"/>
          <w:szCs w:val="24"/>
        </w:rPr>
        <w:t xml:space="preserve"> </w:t>
      </w:r>
      <w:r w:rsidRPr="00AF3598">
        <w:rPr>
          <w:rFonts w:ascii="Times New Roman" w:hAnsi="Times New Roman" w:cs="Times New Roman"/>
          <w:i/>
          <w:sz w:val="24"/>
          <w:szCs w:val="24"/>
        </w:rPr>
        <w:t xml:space="preserve">Cuentos de Román Elé </w:t>
      </w:r>
      <w:r w:rsidRPr="00AF3598">
        <w:rPr>
          <w:rFonts w:ascii="Times New Roman" w:hAnsi="Times New Roman" w:cs="Times New Roman"/>
          <w:sz w:val="24"/>
          <w:szCs w:val="24"/>
        </w:rPr>
        <w:t>(1978)</w:t>
      </w:r>
      <w:r w:rsidR="00985777">
        <w:rPr>
          <w:rFonts w:ascii="Times New Roman" w:hAnsi="Times New Roman" w:cs="Times New Roman"/>
          <w:sz w:val="24"/>
          <w:szCs w:val="24"/>
        </w:rPr>
        <w:t>,</w:t>
      </w:r>
      <w:r w:rsidRPr="00AF3598">
        <w:rPr>
          <w:rFonts w:ascii="Times New Roman" w:hAnsi="Times New Roman" w:cs="Times New Roman"/>
          <w:sz w:val="24"/>
          <w:szCs w:val="24"/>
        </w:rPr>
        <w:t xml:space="preserve"> Nersys Felipe sí refiere el contexto histórico, la narración gira en torno a la etapa republicana. A modo de prólogo la escritora ofrece una especie de cronología sobre los períodos históricos de</w:t>
      </w:r>
      <w:r w:rsidR="00DE39A2">
        <w:rPr>
          <w:rFonts w:ascii="Times New Roman" w:hAnsi="Times New Roman" w:cs="Times New Roman"/>
          <w:sz w:val="24"/>
          <w:szCs w:val="24"/>
        </w:rPr>
        <w:t xml:space="preserve"> Cuba. Sobre </w:t>
      </w:r>
      <w:r w:rsidRPr="00AF3598">
        <w:rPr>
          <w:rFonts w:ascii="Times New Roman" w:hAnsi="Times New Roman" w:cs="Times New Roman"/>
          <w:sz w:val="24"/>
          <w:szCs w:val="24"/>
        </w:rPr>
        <w:t xml:space="preserve"> la etapa precolombin</w:t>
      </w:r>
      <w:r w:rsidR="00DE39A2">
        <w:rPr>
          <w:rFonts w:ascii="Times New Roman" w:hAnsi="Times New Roman" w:cs="Times New Roman"/>
          <w:sz w:val="24"/>
          <w:szCs w:val="24"/>
        </w:rPr>
        <w:t xml:space="preserve">a describe que </w:t>
      </w:r>
      <w:r w:rsidRPr="00AF3598">
        <w:rPr>
          <w:rFonts w:ascii="Times New Roman" w:hAnsi="Times New Roman" w:cs="Times New Roman"/>
          <w:sz w:val="24"/>
          <w:szCs w:val="24"/>
        </w:rPr>
        <w:t>todos los hombres eran iguales y</w:t>
      </w:r>
      <w:r w:rsidR="00DE39A2">
        <w:rPr>
          <w:rFonts w:ascii="Times New Roman" w:hAnsi="Times New Roman" w:cs="Times New Roman"/>
          <w:sz w:val="24"/>
          <w:szCs w:val="24"/>
        </w:rPr>
        <w:t xml:space="preserve"> que</w:t>
      </w:r>
      <w:r w:rsidRPr="00AF3598">
        <w:rPr>
          <w:rFonts w:ascii="Times New Roman" w:hAnsi="Times New Roman" w:cs="Times New Roman"/>
          <w:sz w:val="24"/>
          <w:szCs w:val="24"/>
        </w:rPr>
        <w:t xml:space="preserve"> </w:t>
      </w:r>
      <w:r w:rsidR="00DE39A2">
        <w:rPr>
          <w:rFonts w:ascii="Times New Roman" w:hAnsi="Times New Roman" w:cs="Times New Roman"/>
          <w:sz w:val="24"/>
          <w:szCs w:val="24"/>
        </w:rPr>
        <w:t>vivían felices en sus cavernas. L</w:t>
      </w:r>
      <w:r w:rsidRPr="00AF3598">
        <w:rPr>
          <w:rFonts w:ascii="Times New Roman" w:hAnsi="Times New Roman" w:cs="Times New Roman"/>
          <w:sz w:val="24"/>
          <w:szCs w:val="24"/>
        </w:rPr>
        <w:t xml:space="preserve">a colonia, </w:t>
      </w:r>
      <w:r w:rsidR="00DE39A2">
        <w:rPr>
          <w:rFonts w:ascii="Times New Roman" w:hAnsi="Times New Roman" w:cs="Times New Roman"/>
          <w:sz w:val="24"/>
          <w:szCs w:val="24"/>
        </w:rPr>
        <w:t>sin embargo, es descrita</w:t>
      </w:r>
      <w:r w:rsidRPr="00AF3598">
        <w:rPr>
          <w:rFonts w:ascii="Times New Roman" w:hAnsi="Times New Roman" w:cs="Times New Roman"/>
          <w:sz w:val="24"/>
          <w:szCs w:val="24"/>
        </w:rPr>
        <w:t xml:space="preserve"> como tiempo de tristeza y </w:t>
      </w:r>
      <w:r w:rsidR="00DE39A2">
        <w:rPr>
          <w:rFonts w:ascii="Times New Roman" w:hAnsi="Times New Roman" w:cs="Times New Roman"/>
          <w:sz w:val="24"/>
          <w:szCs w:val="24"/>
        </w:rPr>
        <w:t xml:space="preserve">de </w:t>
      </w:r>
      <w:r w:rsidRPr="00AF3598">
        <w:rPr>
          <w:rFonts w:ascii="Times New Roman" w:hAnsi="Times New Roman" w:cs="Times New Roman"/>
          <w:sz w:val="24"/>
          <w:szCs w:val="24"/>
        </w:rPr>
        <w:t xml:space="preserve">abusos, </w:t>
      </w:r>
      <w:r w:rsidR="00DE39A2">
        <w:rPr>
          <w:rFonts w:ascii="Times New Roman" w:hAnsi="Times New Roman" w:cs="Times New Roman"/>
          <w:sz w:val="24"/>
          <w:szCs w:val="24"/>
        </w:rPr>
        <w:t xml:space="preserve">de </w:t>
      </w:r>
      <w:r w:rsidRPr="00AF3598">
        <w:rPr>
          <w:rFonts w:ascii="Times New Roman" w:hAnsi="Times New Roman" w:cs="Times New Roman"/>
          <w:sz w:val="24"/>
          <w:szCs w:val="24"/>
        </w:rPr>
        <w:t>dueños con mucha riqueza y esclavos explot</w:t>
      </w:r>
      <w:r w:rsidR="00DE39A2">
        <w:rPr>
          <w:rFonts w:ascii="Times New Roman" w:hAnsi="Times New Roman" w:cs="Times New Roman"/>
          <w:sz w:val="24"/>
          <w:szCs w:val="24"/>
        </w:rPr>
        <w:t xml:space="preserve">ados. En la República, </w:t>
      </w:r>
      <w:r w:rsidRPr="00AF3598">
        <w:rPr>
          <w:rFonts w:ascii="Times New Roman" w:hAnsi="Times New Roman" w:cs="Times New Roman"/>
          <w:sz w:val="24"/>
          <w:szCs w:val="24"/>
        </w:rPr>
        <w:t xml:space="preserve">los dueños </w:t>
      </w:r>
      <w:r w:rsidRPr="00AF3598">
        <w:rPr>
          <w:rFonts w:ascii="Times New Roman" w:hAnsi="Times New Roman" w:cs="Times New Roman"/>
          <w:sz w:val="24"/>
          <w:szCs w:val="24"/>
        </w:rPr>
        <w:lastRenderedPageBreak/>
        <w:t>continuaron siendo dueños  y en vez de esclavos hubo criados</w:t>
      </w:r>
      <w:r w:rsidR="00DE39A2">
        <w:rPr>
          <w:rFonts w:ascii="Times New Roman" w:hAnsi="Times New Roman" w:cs="Times New Roman"/>
          <w:sz w:val="24"/>
          <w:szCs w:val="24"/>
        </w:rPr>
        <w:t xml:space="preserve">, de acuerdo con la escritora. Finalmente la Revolución es descrita como </w:t>
      </w:r>
      <w:r w:rsidRPr="00AF3598">
        <w:rPr>
          <w:rFonts w:ascii="Times New Roman" w:hAnsi="Times New Roman" w:cs="Times New Roman"/>
          <w:sz w:val="24"/>
          <w:szCs w:val="24"/>
        </w:rPr>
        <w:t>un tiempo que acabó con las tristezas y los abu</w:t>
      </w:r>
      <w:r w:rsidR="00DE39A2">
        <w:rPr>
          <w:rFonts w:ascii="Times New Roman" w:hAnsi="Times New Roman" w:cs="Times New Roman"/>
          <w:sz w:val="24"/>
          <w:szCs w:val="24"/>
        </w:rPr>
        <w:t>sos.</w:t>
      </w:r>
    </w:p>
    <w:p w14:paraId="617950DD" w14:textId="402BE2ED" w:rsidR="00AF3598" w:rsidRPr="00AF3598" w:rsidRDefault="00AF3598" w:rsidP="00EA055E">
      <w:pPr>
        <w:spacing w:after="0" w:line="480" w:lineRule="auto"/>
        <w:ind w:firstLine="720"/>
        <w:rPr>
          <w:rFonts w:ascii="Times New Roman" w:hAnsi="Times New Roman" w:cs="Times New Roman"/>
          <w:sz w:val="24"/>
          <w:szCs w:val="24"/>
        </w:rPr>
      </w:pPr>
      <w:r w:rsidRPr="00AF3598">
        <w:rPr>
          <w:rFonts w:ascii="Times New Roman" w:hAnsi="Times New Roman" w:cs="Times New Roman"/>
          <w:sz w:val="24"/>
          <w:szCs w:val="24"/>
        </w:rPr>
        <w:t>Román Elé es “alto, muy derecho y fino; con el pelo hecho de sortijas tan negras y brillantes como la piel, que parecía, por el brillo, untada en manteca de coco……Era nieto de criados, hijo de criados y criado él también” (8). Es huérfano de padres y su abuelo Calazán es su único familiar. Viven en el cuarto de maíz seco en la hacienda en que trabajan. La otra protagonista en Cruz María de los Angeles (crucita), hija y nieta de dueños que estudia en un colegio de monjas en Pinar del Río. Es interesante que una de las razones por la que está en esa escuela es para que “aprenda inglés y modales de señorita” (16). Para Román Elé los días son sin escuela y con muchas obligaciones para que el dueño lo dejara vivir con su abuelo en el cuarto de maíz seco, el viejo tuviera su almuercito, su comida y alguna ropa que ponerse. Aquí los elementos cubanos están por todas partes. En el sentido culinario aparecen el almíbar de los postres, la yuca y el boniato para los buñuelos, los tallullos. Del campo son representantes el guateque, el bongó, las claves, las maracas, el</w:t>
      </w:r>
      <w:r w:rsidR="00DE39A2">
        <w:rPr>
          <w:rFonts w:ascii="Times New Roman" w:hAnsi="Times New Roman" w:cs="Times New Roman"/>
          <w:sz w:val="24"/>
          <w:szCs w:val="24"/>
        </w:rPr>
        <w:t xml:space="preserve"> son como  “De dónde son los cantantes</w:t>
      </w:r>
      <w:r w:rsidRPr="00AF3598">
        <w:rPr>
          <w:rFonts w:ascii="Times New Roman" w:hAnsi="Times New Roman" w:cs="Times New Roman"/>
          <w:sz w:val="24"/>
          <w:szCs w:val="24"/>
        </w:rPr>
        <w:t>”</w:t>
      </w:r>
      <w:r w:rsidR="00DE39A2">
        <w:rPr>
          <w:rFonts w:ascii="Times New Roman" w:hAnsi="Times New Roman" w:cs="Times New Roman"/>
          <w:sz w:val="24"/>
          <w:szCs w:val="24"/>
        </w:rPr>
        <w:t xml:space="preserve">, décimas, canciones infantiles, </w:t>
      </w:r>
      <w:r w:rsidRPr="00AF3598">
        <w:rPr>
          <w:rFonts w:ascii="Times New Roman" w:hAnsi="Times New Roman" w:cs="Times New Roman"/>
          <w:sz w:val="24"/>
          <w:szCs w:val="24"/>
        </w:rPr>
        <w:t>como “Cuando salí de La Habana, de nadie me despedí…”. Esta obra educa sin didacticismo y con sensibilidad poética</w:t>
      </w:r>
      <w:r w:rsidR="00DE39A2">
        <w:rPr>
          <w:rFonts w:ascii="Times New Roman" w:hAnsi="Times New Roman" w:cs="Times New Roman"/>
          <w:sz w:val="24"/>
          <w:szCs w:val="24"/>
        </w:rPr>
        <w:t>,</w:t>
      </w:r>
      <w:r w:rsidRPr="00AF3598">
        <w:rPr>
          <w:rFonts w:ascii="Times New Roman" w:hAnsi="Times New Roman" w:cs="Times New Roman"/>
          <w:sz w:val="24"/>
          <w:szCs w:val="24"/>
        </w:rPr>
        <w:t xml:space="preserve"> brinda un final esperanzador</w:t>
      </w:r>
      <w:r w:rsidR="00DE39A2">
        <w:rPr>
          <w:rFonts w:ascii="Times New Roman" w:hAnsi="Times New Roman" w:cs="Times New Roman"/>
          <w:sz w:val="24"/>
          <w:szCs w:val="24"/>
        </w:rPr>
        <w:t>,</w:t>
      </w:r>
      <w:r w:rsidRPr="00AF3598">
        <w:rPr>
          <w:rFonts w:ascii="Times New Roman" w:hAnsi="Times New Roman" w:cs="Times New Roman"/>
          <w:sz w:val="24"/>
          <w:szCs w:val="24"/>
        </w:rPr>
        <w:t xml:space="preserve"> porque Román Elé se marcha de la finca y comienza </w:t>
      </w:r>
      <w:r w:rsidR="00DE39A2">
        <w:rPr>
          <w:rFonts w:ascii="Times New Roman" w:hAnsi="Times New Roman" w:cs="Times New Roman"/>
          <w:sz w:val="24"/>
          <w:szCs w:val="24"/>
        </w:rPr>
        <w:t>a trabajar en una tabaquería y</w:t>
      </w:r>
      <w:r w:rsidRPr="00AF3598">
        <w:rPr>
          <w:rFonts w:ascii="Times New Roman" w:hAnsi="Times New Roman" w:cs="Times New Roman"/>
          <w:sz w:val="24"/>
          <w:szCs w:val="24"/>
        </w:rPr>
        <w:t xml:space="preserve"> a asistir a la escuela por la noche. Es una alusión al período siguiente y a las oportunidades que tendrán todos los que no las tenían antes, sin embargo no comete el error de exponer concepciones ideológicas de la autora. </w:t>
      </w:r>
    </w:p>
    <w:p w14:paraId="06200BB9" w14:textId="70D27FAF" w:rsidR="00AF3598" w:rsidRPr="00AF3598" w:rsidRDefault="00AF3598" w:rsidP="00EA055E">
      <w:pPr>
        <w:spacing w:after="0" w:line="480" w:lineRule="auto"/>
        <w:ind w:firstLine="720"/>
        <w:rPr>
          <w:rFonts w:ascii="Times New Roman" w:hAnsi="Times New Roman" w:cs="Times New Roman"/>
          <w:sz w:val="24"/>
          <w:szCs w:val="24"/>
        </w:rPr>
      </w:pPr>
      <w:r w:rsidRPr="00AF3598">
        <w:rPr>
          <w:rFonts w:ascii="Times New Roman" w:hAnsi="Times New Roman" w:cs="Times New Roman"/>
          <w:sz w:val="24"/>
          <w:szCs w:val="24"/>
        </w:rPr>
        <w:lastRenderedPageBreak/>
        <w:t xml:space="preserve">Antonio Orlando Rodríguez sitúa al lector en una Habana allá por el año 1860 y pico en </w:t>
      </w:r>
      <w:r w:rsidRPr="00AF3598">
        <w:rPr>
          <w:rFonts w:ascii="Times New Roman" w:hAnsi="Times New Roman" w:cs="Times New Roman"/>
          <w:i/>
          <w:sz w:val="24"/>
          <w:szCs w:val="24"/>
        </w:rPr>
        <w:t>Cuentos de cuando La Habana era chiquita</w:t>
      </w:r>
      <w:r w:rsidRPr="00AF3598">
        <w:rPr>
          <w:rFonts w:ascii="Times New Roman" w:hAnsi="Times New Roman" w:cs="Times New Roman"/>
          <w:sz w:val="24"/>
          <w:szCs w:val="24"/>
        </w:rPr>
        <w:t xml:space="preserve"> (1979). Pitirre, el personaje principal es “un negrito curioso y siempre andarín de toda La Habana” (9). La mamá de Pitirre es una buena negra que se ocupa de preparar dulces y luego venderlos mientras pregona. El otro personaje importante es Taita Ramón, negro y esclavo. Había sido vendido y comprado varias veces desde su llegada a Cuba, cuando era muy pequeño. Señá Francisca, la madrina de P</w:t>
      </w:r>
      <w:r w:rsidR="00DE39A2">
        <w:rPr>
          <w:rFonts w:ascii="Times New Roman" w:hAnsi="Times New Roman" w:cs="Times New Roman"/>
          <w:sz w:val="24"/>
          <w:szCs w:val="24"/>
        </w:rPr>
        <w:t>itirre es el otro personaje negro</w:t>
      </w:r>
      <w:r w:rsidRPr="00AF3598">
        <w:rPr>
          <w:rFonts w:ascii="Times New Roman" w:hAnsi="Times New Roman" w:cs="Times New Roman"/>
          <w:sz w:val="24"/>
          <w:szCs w:val="24"/>
        </w:rPr>
        <w:t xml:space="preserve">. No podía faltar el cuentero, Juan Pueblo, quien entre muchos valiosos relatos le cuenta a Pitirre sobre la toma de La Habana por los ingleses, aclarándole que la bandera que está en el morro es la española pero algún día estará la cubana. A través de las descripciones en estos cuentos el lector recorre las calles de la ciudad y aprende valiosos datos sobre temas términos de antaño como por ejemplo “las banquetas” que así se llamaban las aceras y los “buhoneros”, vendedores de baratijas. Esta obra instruye al lector sobre diversos aspectos de la colonia con una especial sutileza para mezclar datos de importancia histórica y elementos del refranero popular. El relato “Cuando Pitirre salió a hacer un mandado” arroja luz sobre las diferencias sociales. Cuando Pitirre se dirigía a llevarle un mandado a Taita Ramón presenció como un coche que llevaba a una niña rubia con su mamá, chocaba con una carreta y viendo que el caballo podía retroceder y golpear a la niña, Pitirre la aleja del peligro. La madre de la niña le tira a unas monedas a Pitirre, quien se queda sentado en una piedra mirando a la niña alejarse. “Cuento del cimarrón” aborda la agonía de los esclavos y mientras relata cómo Taita Ramón se escapó describe lo que es un palenque. Pero más que todo, el cuento narra la vida del esclavo, las vicisitudes y la importancia de la libertad. Taita concluye el cuento diciendo: “no era mejor acaso, morir cimarrón con </w:t>
      </w:r>
      <w:r w:rsidRPr="00AF3598">
        <w:rPr>
          <w:rFonts w:ascii="Times New Roman" w:hAnsi="Times New Roman" w:cs="Times New Roman"/>
          <w:sz w:val="24"/>
          <w:szCs w:val="24"/>
        </w:rPr>
        <w:lastRenderedPageBreak/>
        <w:t>un machete en la mano? (40). En “Cuento de cuando Jacques de Sores le prendió candela a La Habana” el lector aprende que los corsarios, a diferencia de los pir</w:t>
      </w:r>
      <w:r w:rsidR="00DE39A2">
        <w:rPr>
          <w:rFonts w:ascii="Times New Roman" w:hAnsi="Times New Roman" w:cs="Times New Roman"/>
          <w:sz w:val="24"/>
          <w:szCs w:val="24"/>
        </w:rPr>
        <w:t>atas tenían permiso para robar. S</w:t>
      </w:r>
      <w:r w:rsidRPr="00AF3598">
        <w:rPr>
          <w:rFonts w:ascii="Times New Roman" w:hAnsi="Times New Roman" w:cs="Times New Roman"/>
          <w:sz w:val="24"/>
          <w:szCs w:val="24"/>
        </w:rPr>
        <w:t xml:space="preserve">e los daba el rey de su país. Cuando asaltaban un barco tenía el compromiso de quedarse solo la mitad, la otra mitad se la daban al rey. Aprende además que la primera fortaleza que los españoles construyeron en Cuba fue el Castillo de la Fuerza. El cuento del carpintero Aponte narra la historia de quién fue Aponte y por qué se usa la frase de “eres más malo que Aponte”. Resulta que fue un esclavo libre, carpintero de oficio, que se propuso crear rebeliones de negros inculcándoles ideas de que no se conformaran con su suerte. Las autoridades españolas lo ahorcaron y expusieron su cabeza por varios días para que quedara como escarmiento. A pesar de haber sido escrito en 1979, el libro consigue transportar al lector a la etapa colonial. Valiéndose de un lenguaje sencillo pero a la altura de los retos que debe tener la narración para el lector niño, Antonio Orlando Rodríguez ofrece una obra con todos los elementos necesarios para cautivar al lector en un modo que cuando haya terminado la lectura sienta haber disfrutado de una prosa que le enseñó deleitando. Humor, entretenimiento, aprendizaje y descubrimiento caracterizan el viaje retrospectivo que representa la lectura de esta obra. El libro culmina con una lista de vocabulario con los términos que no sólo pueden suponer un reto para el lector niño sino para todo el que no esté familiarizado con palabras de la época colonial. </w:t>
      </w:r>
    </w:p>
    <w:p w14:paraId="166E7F18" w14:textId="77777777" w:rsidR="00AF3598" w:rsidRPr="00AF3598" w:rsidRDefault="00AF3598" w:rsidP="00341A89">
      <w:pPr>
        <w:spacing w:after="0" w:line="480" w:lineRule="auto"/>
        <w:ind w:firstLine="720"/>
        <w:rPr>
          <w:rFonts w:ascii="Times New Roman" w:hAnsi="Times New Roman" w:cs="Times New Roman"/>
          <w:sz w:val="24"/>
          <w:szCs w:val="24"/>
        </w:rPr>
      </w:pPr>
      <w:r w:rsidRPr="00AF3598">
        <w:rPr>
          <w:rFonts w:ascii="Times New Roman" w:hAnsi="Times New Roman" w:cs="Times New Roman"/>
          <w:sz w:val="24"/>
          <w:szCs w:val="24"/>
        </w:rPr>
        <w:t xml:space="preserve">En 1981 Olga Fernández Valdés publica </w:t>
      </w:r>
      <w:r w:rsidRPr="00AF3598">
        <w:rPr>
          <w:rFonts w:ascii="Times New Roman" w:hAnsi="Times New Roman" w:cs="Times New Roman"/>
          <w:i/>
          <w:sz w:val="24"/>
          <w:szCs w:val="24"/>
        </w:rPr>
        <w:t>Dos días con el general</w:t>
      </w:r>
      <w:r w:rsidRPr="00AF3598">
        <w:rPr>
          <w:rFonts w:ascii="Times New Roman" w:hAnsi="Times New Roman" w:cs="Times New Roman"/>
          <w:sz w:val="24"/>
          <w:szCs w:val="24"/>
        </w:rPr>
        <w:t xml:space="preserve">. En esta narración se celebra la lucha por la libertad de Cuba, el orgullo que siente Paulino, el joven protagonista de que los mambises pasen por su pueblo, Mantua, en Vueltabajo. A través de la visión de Paulino la figura de Antonio Maceo se presenta al lector infantil. </w:t>
      </w:r>
      <w:r w:rsidRPr="00AF3598">
        <w:rPr>
          <w:rFonts w:ascii="Times New Roman" w:hAnsi="Times New Roman" w:cs="Times New Roman"/>
          <w:sz w:val="24"/>
          <w:szCs w:val="24"/>
        </w:rPr>
        <w:lastRenderedPageBreak/>
        <w:t xml:space="preserve">Concediéndole central importancia a los valores patrios y a una de las figuras más destacadas en la independencia de Cuba, la escritora concientiza al personaje principal y al lector sobre la importancia de contribuir a la lucha por la soberanía. La pérdida definitiva del padre que se ha unido a los mambises es mitigada por el orgullo que siente Paulino “de tener un papá mambí” (30). </w:t>
      </w:r>
      <w:r w:rsidRPr="00AF3598">
        <w:rPr>
          <w:rFonts w:ascii="Times New Roman" w:hAnsi="Times New Roman" w:cs="Times New Roman"/>
          <w:i/>
          <w:sz w:val="24"/>
          <w:szCs w:val="24"/>
        </w:rPr>
        <w:t>Dos días con el general</w:t>
      </w:r>
      <w:r w:rsidRPr="00AF3598">
        <w:rPr>
          <w:rFonts w:ascii="Times New Roman" w:hAnsi="Times New Roman" w:cs="Times New Roman"/>
          <w:sz w:val="24"/>
          <w:szCs w:val="24"/>
        </w:rPr>
        <w:t xml:space="preserve"> es parte del grupo de obras infantiles del período cuya temática central está en función de sensibilizar al lector con hechos históricos relevantes.  </w:t>
      </w:r>
    </w:p>
    <w:p w14:paraId="280E68C1" w14:textId="669C430C" w:rsidR="00AF3598" w:rsidRPr="00AF3598" w:rsidRDefault="00AF3598" w:rsidP="00EA055E">
      <w:pPr>
        <w:spacing w:after="0" w:line="480" w:lineRule="auto"/>
        <w:ind w:firstLine="720"/>
        <w:rPr>
          <w:rFonts w:ascii="Times New Roman" w:hAnsi="Times New Roman" w:cs="Times New Roman"/>
          <w:sz w:val="24"/>
          <w:szCs w:val="24"/>
        </w:rPr>
      </w:pPr>
      <w:r w:rsidRPr="00AF3598">
        <w:rPr>
          <w:rFonts w:ascii="Times New Roman" w:hAnsi="Times New Roman" w:cs="Times New Roman"/>
          <w:sz w:val="24"/>
          <w:szCs w:val="24"/>
        </w:rPr>
        <w:t xml:space="preserve">Dedicado “A los niños de mi país y a la niña que fui” aparece en 1984 </w:t>
      </w:r>
      <w:r w:rsidRPr="00AF3598">
        <w:rPr>
          <w:rFonts w:ascii="Times New Roman" w:hAnsi="Times New Roman" w:cs="Times New Roman"/>
          <w:i/>
          <w:sz w:val="24"/>
          <w:szCs w:val="24"/>
        </w:rPr>
        <w:t>El valle de la Pájara Pinta</w:t>
      </w:r>
      <w:r w:rsidRPr="00AF3598">
        <w:rPr>
          <w:rFonts w:ascii="Times New Roman" w:hAnsi="Times New Roman" w:cs="Times New Roman"/>
          <w:sz w:val="24"/>
          <w:szCs w:val="24"/>
        </w:rPr>
        <w:t xml:space="preserve"> de Dora Alonso. El lector inicia con la lectura de esta obra un viaje metafórico al mund</w:t>
      </w:r>
      <w:r w:rsidR="00DE39A2">
        <w:rPr>
          <w:rFonts w:ascii="Times New Roman" w:hAnsi="Times New Roman" w:cs="Times New Roman"/>
          <w:sz w:val="24"/>
          <w:szCs w:val="24"/>
        </w:rPr>
        <w:t>o de la fantasía. Felo Puntilla,</w:t>
      </w:r>
      <w:r w:rsidRPr="00AF3598">
        <w:rPr>
          <w:rFonts w:ascii="Times New Roman" w:hAnsi="Times New Roman" w:cs="Times New Roman"/>
          <w:sz w:val="24"/>
          <w:szCs w:val="24"/>
        </w:rPr>
        <w:t xml:space="preserve"> talabartero</w:t>
      </w:r>
      <w:r w:rsidR="00DE39A2">
        <w:rPr>
          <w:rFonts w:ascii="Times New Roman" w:hAnsi="Times New Roman" w:cs="Times New Roman"/>
          <w:sz w:val="24"/>
          <w:szCs w:val="24"/>
        </w:rPr>
        <w:t>,</w:t>
      </w:r>
      <w:r w:rsidRPr="00AF3598">
        <w:rPr>
          <w:rFonts w:ascii="Times New Roman" w:hAnsi="Times New Roman" w:cs="Times New Roman"/>
          <w:sz w:val="24"/>
          <w:szCs w:val="24"/>
        </w:rPr>
        <w:t xml:space="preserve"> es hombre de ideas origi</w:t>
      </w:r>
      <w:r w:rsidR="0007571F">
        <w:rPr>
          <w:rFonts w:ascii="Times New Roman" w:hAnsi="Times New Roman" w:cs="Times New Roman"/>
          <w:sz w:val="24"/>
          <w:szCs w:val="24"/>
        </w:rPr>
        <w:t>nales y “útil en su comité” (5),</w:t>
      </w:r>
      <w:r w:rsidRPr="00AF3598">
        <w:rPr>
          <w:rFonts w:ascii="Times New Roman" w:hAnsi="Times New Roman" w:cs="Times New Roman"/>
          <w:sz w:val="24"/>
          <w:szCs w:val="24"/>
        </w:rPr>
        <w:t xml:space="preserve"> su nieta Isabela, el gato Musu, que se come la uñas y por eso los ratones le han perdido el respeto, Pegaso</w:t>
      </w:r>
      <w:r w:rsidR="0007571F">
        <w:rPr>
          <w:rFonts w:ascii="Times New Roman" w:hAnsi="Times New Roman" w:cs="Times New Roman"/>
          <w:sz w:val="24"/>
          <w:szCs w:val="24"/>
        </w:rPr>
        <w:t>,</w:t>
      </w:r>
      <w:r w:rsidRPr="00AF3598">
        <w:rPr>
          <w:rFonts w:ascii="Times New Roman" w:hAnsi="Times New Roman" w:cs="Times New Roman"/>
          <w:sz w:val="24"/>
          <w:szCs w:val="24"/>
        </w:rPr>
        <w:t xml:space="preserve"> el caballo con alas pintado en la pared</w:t>
      </w:r>
      <w:r w:rsidR="0007571F">
        <w:rPr>
          <w:rFonts w:ascii="Times New Roman" w:hAnsi="Times New Roman" w:cs="Times New Roman"/>
          <w:sz w:val="24"/>
          <w:szCs w:val="24"/>
        </w:rPr>
        <w:t>;</w:t>
      </w:r>
      <w:r w:rsidRPr="00AF3598">
        <w:rPr>
          <w:rFonts w:ascii="Times New Roman" w:hAnsi="Times New Roman" w:cs="Times New Roman"/>
          <w:sz w:val="24"/>
          <w:szCs w:val="24"/>
        </w:rPr>
        <w:t xml:space="preserve"> y Cirilina la abuela de los pájaros que vivía en el Valle de la Pájara Pinta son algunos de los personajes que lo acompañan en el recorrido. La galería de personajes continúa enriqueciéndose con Quico, chico pelirrojo a quien Isabela conoce en el campo y quien le cuenta sobre el mago silvestre, Cacafú, Juan Palomo, hombre negro pequeñín de 50 años, Pepe el hermano de Juan, que es todo lo contrario, alto y rubio y Garralén, el delantal de Cirilina, que tiene cuatro bolsillos: Policlínico , Ahorro (tiene ahorrado 12 centavos para ir a un pueblo cercano a que lo laven en una lavadora automática), Repoblación Forestal (guarda semillitas que luego siembra), Abastecimiento (contiene donga, oruga y cerezas pintonas, cosas que sirven de alimento a la Pájara Pinta). Nadie sabe cómo se llega al valle, ni dónde está situado, salvo aquellos que no temen cruzar la sutil línea divisoria entre ficción y realidad. Isabela llega a casa del abuelo, quien </w:t>
      </w:r>
      <w:r w:rsidRPr="00AF3598">
        <w:rPr>
          <w:rFonts w:ascii="Times New Roman" w:hAnsi="Times New Roman" w:cs="Times New Roman"/>
          <w:sz w:val="24"/>
          <w:szCs w:val="24"/>
        </w:rPr>
        <w:lastRenderedPageBreak/>
        <w:t>preparándose pa</w:t>
      </w:r>
      <w:r w:rsidR="0007571F">
        <w:rPr>
          <w:rFonts w:ascii="Times New Roman" w:hAnsi="Times New Roman" w:cs="Times New Roman"/>
          <w:sz w:val="24"/>
          <w:szCs w:val="24"/>
        </w:rPr>
        <w:t xml:space="preserve">ra su llegada limpia la casa y </w:t>
      </w:r>
      <w:r w:rsidRPr="00AF3598">
        <w:rPr>
          <w:rFonts w:ascii="Times New Roman" w:hAnsi="Times New Roman" w:cs="Times New Roman"/>
          <w:sz w:val="24"/>
          <w:szCs w:val="24"/>
        </w:rPr>
        <w:t>lava a Pegaso, el caballo que tiene pintado en la pared. Isabela descubre que Pegaso sale a volar en las noches y regresa de madrugada, por lo que decide consultarle el caso a su abuelo. La figura del abuelo es tomada para depositar la confianza, para compartir la fantasía de la infancia. Aunque es lineal, la narración va creando una combinación de suspenso y fantasía. La solidaridad es uno de los pilares temático</w:t>
      </w:r>
      <w:r w:rsidR="0007571F">
        <w:rPr>
          <w:rFonts w:ascii="Times New Roman" w:hAnsi="Times New Roman" w:cs="Times New Roman"/>
          <w:sz w:val="24"/>
          <w:szCs w:val="24"/>
        </w:rPr>
        <w:t>s de esta obra en que resalta</w:t>
      </w:r>
      <w:r w:rsidRPr="00AF3598">
        <w:rPr>
          <w:rFonts w:ascii="Times New Roman" w:hAnsi="Times New Roman" w:cs="Times New Roman"/>
          <w:sz w:val="24"/>
          <w:szCs w:val="24"/>
        </w:rPr>
        <w:t xml:space="preserve"> una lección vital: “si no perdemos el valor, hallaremos el medio de arreglar las cosas” (61). Es significativa y simbólica del gobierno cubano la historia que le cuenta Garralén a Isabela sobre el Palacio de la Reina Mandonia. La reina, cegada por la avaricia de que se le construyera un palacio, cerró las escuelas en su reino y declaró que la cultura debía terminar para que todos se dedicaran al trabajo solamente. Cuando ya casi estaba terminado el palacio una hormiga se rebeló y le dio el ejemplo a las otras, quienes se unieron a ella y</w:t>
      </w:r>
      <w:r w:rsidR="0007571F">
        <w:rPr>
          <w:rFonts w:ascii="Times New Roman" w:hAnsi="Times New Roman" w:cs="Times New Roman"/>
          <w:sz w:val="24"/>
          <w:szCs w:val="24"/>
        </w:rPr>
        <w:t xml:space="preserve"> lo</w:t>
      </w:r>
      <w:r w:rsidRPr="00AF3598">
        <w:rPr>
          <w:rFonts w:ascii="Times New Roman" w:hAnsi="Times New Roman" w:cs="Times New Roman"/>
          <w:sz w:val="24"/>
          <w:szCs w:val="24"/>
        </w:rPr>
        <w:t xml:space="preserve"> devoraron todo. La reina Mandonia huyó llevándose el oro que le había robado al pueblo, pero al final fue descubierta y condenada a servir de sacapuntas. Las lecciones que da Dora Alonso en este texto son muy implícitas, pero a la vez, claras</w:t>
      </w:r>
      <w:r w:rsidR="0007571F">
        <w:rPr>
          <w:rFonts w:ascii="Times New Roman" w:hAnsi="Times New Roman" w:cs="Times New Roman"/>
          <w:sz w:val="24"/>
          <w:szCs w:val="24"/>
        </w:rPr>
        <w:t>. Por ejemplo, para enfatizar</w:t>
      </w:r>
      <w:r w:rsidRPr="00AF3598">
        <w:rPr>
          <w:rFonts w:ascii="Times New Roman" w:hAnsi="Times New Roman" w:cs="Times New Roman"/>
          <w:sz w:val="24"/>
          <w:szCs w:val="24"/>
        </w:rPr>
        <w:t xml:space="preserve"> que uno debe sentirse orgulloso de lo que es y no aspirar a imitar a nadie, Dora usa la historia del pitirre que aspira a cantar como sinsonte y que no entiende que es mejor cantar como el mejor de los pitirres que como un sinsonte de pacotilla: “pocas veces salen las cosas como uno quiere y hay que entenderlo sin ponerse majaderos” (97). El viaje al Valle de la Pájara Pinta le permite a Isabela vivir la fantasía paralelamente al mundo real. Esta es un obra estéticamente lograda, con pinceladas de humor, con enseñanzas valiosas para cualquier niño, pero que sobre todo despliega esa cubanía y ese amor por </w:t>
      </w:r>
      <w:r w:rsidR="0007571F">
        <w:rPr>
          <w:rFonts w:ascii="Times New Roman" w:hAnsi="Times New Roman" w:cs="Times New Roman"/>
          <w:sz w:val="24"/>
          <w:szCs w:val="24"/>
        </w:rPr>
        <w:t>lo autóctono, tan característicos</w:t>
      </w:r>
      <w:r w:rsidRPr="00AF3598">
        <w:rPr>
          <w:rFonts w:ascii="Times New Roman" w:hAnsi="Times New Roman" w:cs="Times New Roman"/>
          <w:sz w:val="24"/>
          <w:szCs w:val="24"/>
        </w:rPr>
        <w:t xml:space="preserve"> de la obra de la escritora. </w:t>
      </w:r>
    </w:p>
    <w:p w14:paraId="4BD56DF5" w14:textId="0809F581" w:rsidR="00AF3598" w:rsidRPr="00AF3598" w:rsidRDefault="00AF3598" w:rsidP="00341A89">
      <w:pPr>
        <w:spacing w:after="0" w:line="480" w:lineRule="auto"/>
        <w:ind w:firstLine="720"/>
        <w:rPr>
          <w:rFonts w:ascii="Times New Roman" w:hAnsi="Times New Roman" w:cs="Times New Roman"/>
          <w:sz w:val="24"/>
          <w:szCs w:val="24"/>
        </w:rPr>
      </w:pPr>
      <w:r w:rsidRPr="00AF3598">
        <w:rPr>
          <w:rFonts w:ascii="Times New Roman" w:hAnsi="Times New Roman" w:cs="Times New Roman"/>
          <w:sz w:val="24"/>
          <w:szCs w:val="24"/>
        </w:rPr>
        <w:lastRenderedPageBreak/>
        <w:t xml:space="preserve">De acuerdo con la introducción que hace la editora María Teresa Sánchez Arrieta en la edición de </w:t>
      </w:r>
      <w:r w:rsidRPr="00AF3598">
        <w:rPr>
          <w:rFonts w:ascii="Times New Roman" w:hAnsi="Times New Roman" w:cs="Times New Roman"/>
          <w:i/>
          <w:sz w:val="24"/>
          <w:szCs w:val="24"/>
        </w:rPr>
        <w:t>Negrita</w:t>
      </w:r>
      <w:r w:rsidRPr="00AF3598">
        <w:rPr>
          <w:rFonts w:ascii="Times New Roman" w:hAnsi="Times New Roman" w:cs="Times New Roman"/>
          <w:sz w:val="24"/>
          <w:szCs w:val="24"/>
        </w:rPr>
        <w:t xml:space="preserve"> (1984) de Onelio Jorge Cardoso, la obra del escritor puede dividirse en dos etapas: de 1940 a 1964) y de 1965 en adelante.  En esa primera etapa Onelio Jorge Cardoso retrata la realidad político social del medio rural; por eso, campesinos, carboneros y pescadores son las figuras centrales de sus narraciones. En la segunda, el tema central está dado en las consideraciones de la conducta y proyección del hombre en la nueva comunidad del pueblo recién estrenado o en la ciudad. De acuerdo con la editora “Onelio Jorge posee verdadera aptitud para penetrar en la psicología de sus personajes y con un estilo que desecha las imágenes rebuscadas y las palabras altisonantes, logra el equilibrio, la seguridad y la armonía de su narración” (3)</w:t>
      </w:r>
      <w:r w:rsidR="00341A89">
        <w:rPr>
          <w:rStyle w:val="FootnoteReference"/>
          <w:rFonts w:ascii="Times New Roman" w:hAnsi="Times New Roman" w:cs="Times New Roman"/>
          <w:sz w:val="24"/>
          <w:szCs w:val="24"/>
        </w:rPr>
        <w:footnoteReference w:id="29"/>
      </w:r>
      <w:r w:rsidRPr="00AF3598">
        <w:rPr>
          <w:rFonts w:ascii="Times New Roman" w:hAnsi="Times New Roman" w:cs="Times New Roman"/>
          <w:sz w:val="24"/>
          <w:szCs w:val="24"/>
        </w:rPr>
        <w:t xml:space="preserve">. </w:t>
      </w:r>
      <w:r w:rsidRPr="00AF3598">
        <w:rPr>
          <w:rFonts w:ascii="Times New Roman" w:hAnsi="Times New Roman" w:cs="Times New Roman"/>
          <w:i/>
          <w:sz w:val="24"/>
          <w:szCs w:val="24"/>
        </w:rPr>
        <w:t>Negrita</w:t>
      </w:r>
      <w:r w:rsidRPr="00AF3598">
        <w:rPr>
          <w:rFonts w:ascii="Times New Roman" w:hAnsi="Times New Roman" w:cs="Times New Roman"/>
          <w:sz w:val="24"/>
          <w:szCs w:val="24"/>
        </w:rPr>
        <w:t xml:space="preserve">, que por su fecha de publicación pertenece a esa segunda etapa relata la vida de una perra que le tocó compartir con una humilde familia campesina las miserias y las alegrías durante la pseudorrepública: “La conocí hace muchos años. La llamaban Negrita y lo era de la cola al hocico. Hizo muchas cosas valientes y útiles; ya no vive, desde luego. Pero no importa; los que hacen su vida útil y valiente siempre quedan en la memoria de todos” (8).  Negrita es ejemplo de justicia, coraje, independencia y dignidad. La familia, compuesta por Bruno, el padre su esposa María y dos hijos vive en la finca de don Cristóbal, quien representa al dueño abusivo y déspota, cuya prepotencia y rabia vale más que cualquier sentimiento de bondad. Una narrativa lineal y un lenguaje de precisión y exactitud en el que dominan los léxicos regionales de las zonas campesinas le brindan al lector una representación detallada del campo cubano pero también de la situación social de la época, tanto para el campesino trabajador como para el dueño de tierras. Temáticas </w:t>
      </w:r>
      <w:r w:rsidRPr="00AF3598">
        <w:rPr>
          <w:rFonts w:ascii="Times New Roman" w:hAnsi="Times New Roman" w:cs="Times New Roman"/>
          <w:sz w:val="24"/>
          <w:szCs w:val="24"/>
        </w:rPr>
        <w:lastRenderedPageBreak/>
        <w:t>como la consideración a los animales, el respeto por ellos; la unión familiar, el abuso físico e injusto, las injusticias humanas y sociales son exploradas a lo largo de la obra. La explotación del campesino puede considerarse el mensaje social q</w:t>
      </w:r>
      <w:r w:rsidR="0007571F">
        <w:rPr>
          <w:rFonts w:ascii="Times New Roman" w:hAnsi="Times New Roman" w:cs="Times New Roman"/>
          <w:sz w:val="24"/>
          <w:szCs w:val="24"/>
        </w:rPr>
        <w:t>ue realza</w:t>
      </w:r>
      <w:r w:rsidRPr="00AF3598">
        <w:rPr>
          <w:rFonts w:ascii="Times New Roman" w:hAnsi="Times New Roman" w:cs="Times New Roman"/>
          <w:sz w:val="24"/>
          <w:szCs w:val="24"/>
        </w:rPr>
        <w:t xml:space="preserve"> el escritor mediante un realismo poético-crítico. </w:t>
      </w:r>
    </w:p>
    <w:p w14:paraId="55E83289" w14:textId="164B76B5" w:rsidR="00AF3598" w:rsidRPr="00AF3598" w:rsidRDefault="00AF3598" w:rsidP="00EA055E">
      <w:pPr>
        <w:spacing w:after="0" w:line="480" w:lineRule="auto"/>
        <w:ind w:firstLine="720"/>
        <w:rPr>
          <w:rFonts w:ascii="Times New Roman" w:hAnsi="Times New Roman" w:cs="Times New Roman"/>
          <w:sz w:val="24"/>
          <w:szCs w:val="24"/>
        </w:rPr>
      </w:pPr>
      <w:r w:rsidRPr="00AF3598">
        <w:rPr>
          <w:rFonts w:ascii="Times New Roman" w:hAnsi="Times New Roman" w:cs="Times New Roman"/>
          <w:sz w:val="24"/>
          <w:szCs w:val="24"/>
        </w:rPr>
        <w:t xml:space="preserve">La colección de diecisiete cuentos que Enid Vian publica en 1984 con el título </w:t>
      </w:r>
      <w:r w:rsidRPr="00AF3598">
        <w:rPr>
          <w:rFonts w:ascii="Times New Roman" w:hAnsi="Times New Roman" w:cs="Times New Roman"/>
          <w:i/>
          <w:sz w:val="24"/>
          <w:szCs w:val="24"/>
        </w:rPr>
        <w:t>Las historias de Juan Yendo</w:t>
      </w:r>
      <w:r w:rsidRPr="00AF3598">
        <w:rPr>
          <w:rFonts w:ascii="Times New Roman" w:hAnsi="Times New Roman" w:cs="Times New Roman"/>
          <w:sz w:val="24"/>
          <w:szCs w:val="24"/>
        </w:rPr>
        <w:t xml:space="preserve"> tiene como protagonistas a distintos animales: la abeja, la tortuga, la rata, el zunzún, el grillo Millo, pero también a Clarín el pozo, el globo Sonda y al abuelo, que por cierto fue mambí. En ellos hay un estilo sencillo, claro. No hay ninguna alusión a la Revolución ni ademán ideológico. Aquí el cuerpo de la nación se enriquece desde un </w:t>
      </w:r>
      <w:r w:rsidR="0007571F">
        <w:rPr>
          <w:rFonts w:ascii="Times New Roman" w:hAnsi="Times New Roman" w:cs="Times New Roman"/>
          <w:sz w:val="24"/>
          <w:szCs w:val="24"/>
        </w:rPr>
        <w:t>acercamiento que favorece</w:t>
      </w:r>
      <w:r w:rsidRPr="00AF3598">
        <w:rPr>
          <w:rFonts w:ascii="Times New Roman" w:hAnsi="Times New Roman" w:cs="Times New Roman"/>
          <w:sz w:val="24"/>
          <w:szCs w:val="24"/>
        </w:rPr>
        <w:t xml:space="preserve"> el campo, la flora, la fauna y valores como la</w:t>
      </w:r>
      <w:r w:rsidR="0007571F">
        <w:rPr>
          <w:rFonts w:ascii="Times New Roman" w:hAnsi="Times New Roman" w:cs="Times New Roman"/>
          <w:sz w:val="24"/>
          <w:szCs w:val="24"/>
        </w:rPr>
        <w:t xml:space="preserve"> solidaridad, la perseverancia y, </w:t>
      </w:r>
      <w:r w:rsidRPr="00AF3598">
        <w:rPr>
          <w:rFonts w:ascii="Times New Roman" w:hAnsi="Times New Roman" w:cs="Times New Roman"/>
          <w:sz w:val="24"/>
          <w:szCs w:val="24"/>
        </w:rPr>
        <w:t xml:space="preserve">el respeto por la naturaleza. </w:t>
      </w:r>
    </w:p>
    <w:p w14:paraId="47E78623" w14:textId="77D53395" w:rsidR="00AF3598" w:rsidRPr="00AF3598" w:rsidRDefault="00AF3598" w:rsidP="0007571F">
      <w:pPr>
        <w:spacing w:after="0" w:line="480" w:lineRule="auto"/>
        <w:ind w:firstLine="720"/>
        <w:rPr>
          <w:rFonts w:ascii="Times New Roman" w:hAnsi="Times New Roman" w:cs="Times New Roman"/>
          <w:sz w:val="24"/>
          <w:szCs w:val="24"/>
        </w:rPr>
      </w:pPr>
      <w:r w:rsidRPr="00AF3598">
        <w:rPr>
          <w:rFonts w:ascii="Times New Roman" w:hAnsi="Times New Roman" w:cs="Times New Roman"/>
          <w:sz w:val="24"/>
          <w:szCs w:val="24"/>
        </w:rPr>
        <w:t xml:space="preserve">En </w:t>
      </w:r>
      <w:r w:rsidRPr="00AF3598">
        <w:rPr>
          <w:rFonts w:ascii="Times New Roman" w:hAnsi="Times New Roman" w:cs="Times New Roman"/>
          <w:i/>
          <w:sz w:val="24"/>
          <w:szCs w:val="24"/>
        </w:rPr>
        <w:t>Los chichiricú del charco de la jícara</w:t>
      </w:r>
      <w:r w:rsidRPr="00AF3598">
        <w:rPr>
          <w:rFonts w:ascii="Times New Roman" w:hAnsi="Times New Roman" w:cs="Times New Roman"/>
          <w:sz w:val="24"/>
          <w:szCs w:val="24"/>
        </w:rPr>
        <w:t xml:space="preserve"> (1985)</w:t>
      </w:r>
      <w:r w:rsidR="0007571F">
        <w:rPr>
          <w:rFonts w:ascii="Times New Roman" w:hAnsi="Times New Roman" w:cs="Times New Roman"/>
          <w:sz w:val="24"/>
          <w:szCs w:val="24"/>
        </w:rPr>
        <w:t>,</w:t>
      </w:r>
      <w:r w:rsidRPr="00AF3598">
        <w:rPr>
          <w:rFonts w:ascii="Times New Roman" w:hAnsi="Times New Roman" w:cs="Times New Roman"/>
          <w:sz w:val="24"/>
          <w:szCs w:val="24"/>
        </w:rPr>
        <w:t xml:space="preserve"> Julia Calzadilla plantea que el objetivo del libro es dar a conocer a los niños cubanos un tema central en la mitología cubana: los guijes o jigues. Los chichiricú forman parte de ellos y por lo que le explica al lector algunos datos curiosos al respecto, como por ejemplo, que se les llama con música, que son una pareja de duendecillos</w:t>
      </w:r>
      <w:r w:rsidR="0007571F">
        <w:rPr>
          <w:rFonts w:ascii="Times New Roman" w:hAnsi="Times New Roman" w:cs="Times New Roman"/>
          <w:sz w:val="24"/>
          <w:szCs w:val="24"/>
        </w:rPr>
        <w:t>, y ella y él</w:t>
      </w:r>
      <w:r w:rsidRPr="00AF3598">
        <w:rPr>
          <w:rFonts w:ascii="Times New Roman" w:hAnsi="Times New Roman" w:cs="Times New Roman"/>
          <w:sz w:val="24"/>
          <w:szCs w:val="24"/>
        </w:rPr>
        <w:t xml:space="preserve"> siempre andan desnudos, brillosos. El libro consta de una colección de viñetas sobre esta </w:t>
      </w:r>
      <w:r w:rsidR="0007571F">
        <w:rPr>
          <w:rFonts w:ascii="Times New Roman" w:hAnsi="Times New Roman" w:cs="Times New Roman"/>
          <w:sz w:val="24"/>
          <w:szCs w:val="24"/>
        </w:rPr>
        <w:t>pareja de chichiricús, donde</w:t>
      </w:r>
      <w:r w:rsidRPr="00AF3598">
        <w:rPr>
          <w:rFonts w:ascii="Times New Roman" w:hAnsi="Times New Roman" w:cs="Times New Roman"/>
          <w:sz w:val="24"/>
          <w:szCs w:val="24"/>
        </w:rPr>
        <w:t xml:space="preserve"> se incorporan los nombres de diversas áreas del país, así como la figura del guajiro que aquí se llama Cientoveinte. Hay un afán por familiarizar con el folklore, pero no hay nada de ideología. </w:t>
      </w:r>
    </w:p>
    <w:p w14:paraId="1811DACA" w14:textId="0450907A" w:rsidR="00AF3598" w:rsidRPr="00AF3598" w:rsidRDefault="00AF3598" w:rsidP="00EA055E">
      <w:pPr>
        <w:spacing w:after="0" w:line="480" w:lineRule="auto"/>
        <w:ind w:firstLine="720"/>
        <w:rPr>
          <w:rFonts w:ascii="Times New Roman" w:hAnsi="Times New Roman" w:cs="Times New Roman"/>
          <w:sz w:val="24"/>
          <w:szCs w:val="24"/>
        </w:rPr>
      </w:pPr>
      <w:r w:rsidRPr="00AF3598">
        <w:rPr>
          <w:rFonts w:ascii="Times New Roman" w:hAnsi="Times New Roman" w:cs="Times New Roman"/>
          <w:i/>
          <w:sz w:val="24"/>
          <w:szCs w:val="24"/>
        </w:rPr>
        <w:t>Abuelita Milagro</w:t>
      </w:r>
      <w:r w:rsidRPr="00AF3598">
        <w:rPr>
          <w:rFonts w:ascii="Times New Roman" w:hAnsi="Times New Roman" w:cs="Times New Roman"/>
          <w:sz w:val="24"/>
          <w:szCs w:val="24"/>
        </w:rPr>
        <w:t xml:space="preserve"> (1985) de Antonio Orlando Rodríguez es una obra narrada en tercera persona, mediante la cual conocemos a la abuelita Milagros, al narrador y a su prima Trinidad. También aparecen personajes como el maestro refranero Benito Manso y el adivinador de la Calabaza. En la narración se destaca el campo cubano, la comida </w:t>
      </w:r>
      <w:r w:rsidRPr="00AF3598">
        <w:rPr>
          <w:rFonts w:ascii="Times New Roman" w:hAnsi="Times New Roman" w:cs="Times New Roman"/>
          <w:sz w:val="24"/>
          <w:szCs w:val="24"/>
        </w:rPr>
        <w:lastRenderedPageBreak/>
        <w:t xml:space="preserve">criolla, las tradiciones campesinas como hacer una celebración con abundante comida, invitar a vecinos y amigos, el guateque y contar adivinanzas. Los personajes viven en el campo, en una vivienda humilde. También alude a la etapa republicana. La primera indicación la encontramos cuando la abuela cuenta lo mucho que se había indignado Benito Manso cuando el dueño del ingenio de Sabanabajo fue a la escuelita y exigió que se fueran todos “porque esas tierras eran suyas y ahí no quería escuelas sino cañaverales que aumentaran sus riquezas. Por eso, cuando una madrugada le dieron candela a la escuela, el maestro dijo: ‘Parece mentira, ¡con tanto machete que se dio en la manigua para acabar con estas cosas y que todos tuviéramos los mismo derechos” (16). También menciona la convicción de que “morir por la patria es vivir”. La guardia rural les anuncia que deben abandonar su casa porque “estas tierras son del americano” (37). Tras deambular por los campos, sin hogar fijo, se </w:t>
      </w:r>
      <w:r w:rsidR="0007571F">
        <w:rPr>
          <w:rFonts w:ascii="Times New Roman" w:hAnsi="Times New Roman" w:cs="Times New Roman"/>
          <w:sz w:val="24"/>
          <w:szCs w:val="24"/>
        </w:rPr>
        <w:t>presenta la figura del barbudo, mientras</w:t>
      </w:r>
      <w:r w:rsidRPr="00AF3598">
        <w:rPr>
          <w:rFonts w:ascii="Times New Roman" w:hAnsi="Times New Roman" w:cs="Times New Roman"/>
          <w:sz w:val="24"/>
          <w:szCs w:val="24"/>
        </w:rPr>
        <w:t xml:space="preserve"> Benito Manso anuncia que al fin estamos en territorio libre. Las pinceladas de ideología que aparecen al final de la narración arrojan luz sobre la influencia del contexto social y en particular de la política cultural en la producción literaria infantil. Resulta casi imposible no contemplar las alternativas o recursos discursivos que les permiten a los escritores de este período publicar sus textos sin encontrar barreras o censuras. Más que una dicotomía entre propósitos ideológicos educativos y formas novedosas de relatar como propone Mauri Sierra, considero que hay un predominio del primer aspecto y lo que no se ajusta a las reglas del juego establecidas por el discurso hegemónico aborda temáticas de importa</w:t>
      </w:r>
      <w:r w:rsidR="0007571F">
        <w:rPr>
          <w:rFonts w:ascii="Times New Roman" w:hAnsi="Times New Roman" w:cs="Times New Roman"/>
          <w:sz w:val="24"/>
          <w:szCs w:val="24"/>
        </w:rPr>
        <w:t>ncia histórica o de relevancia para</w:t>
      </w:r>
      <w:r w:rsidRPr="00AF3598">
        <w:rPr>
          <w:rFonts w:ascii="Times New Roman" w:hAnsi="Times New Roman" w:cs="Times New Roman"/>
          <w:sz w:val="24"/>
          <w:szCs w:val="24"/>
        </w:rPr>
        <w:t xml:space="preserve"> la formación de la nación desde sus elementos más autóctonos. </w:t>
      </w:r>
    </w:p>
    <w:p w14:paraId="00032458" w14:textId="71AFB195" w:rsidR="00AF3598" w:rsidRPr="00AF3598" w:rsidRDefault="00AF3598" w:rsidP="00EA055E">
      <w:pPr>
        <w:spacing w:after="0" w:line="480" w:lineRule="auto"/>
        <w:ind w:firstLine="720"/>
        <w:rPr>
          <w:rFonts w:ascii="Times New Roman" w:hAnsi="Times New Roman" w:cs="Times New Roman"/>
          <w:sz w:val="24"/>
          <w:szCs w:val="24"/>
          <w:lang w:val="es-ES"/>
        </w:rPr>
      </w:pPr>
      <w:r w:rsidRPr="00AF3598">
        <w:rPr>
          <w:rFonts w:ascii="Times New Roman" w:hAnsi="Times New Roman" w:cs="Times New Roman"/>
          <w:sz w:val="24"/>
          <w:szCs w:val="24"/>
        </w:rPr>
        <w:lastRenderedPageBreak/>
        <w:t>Durante los primeros treinta años a partir del triunfo de la Revolución hay un notable desarrollo en las producciones literarias dedicadas a niños y jóvenes. Siendo estos lectores emisores potenciales del discurso hegemónico, en ellos se centran todos los esfuerzos educativos y formadores de una nación que aspira a m</w:t>
      </w:r>
      <w:r w:rsidR="0007571F">
        <w:rPr>
          <w:rFonts w:ascii="Times New Roman" w:hAnsi="Times New Roman" w:cs="Times New Roman"/>
          <w:sz w:val="24"/>
          <w:szCs w:val="24"/>
        </w:rPr>
        <w:t>oldear al nuevo ciudadano conforme</w:t>
      </w:r>
      <w:r w:rsidRPr="00AF3598">
        <w:rPr>
          <w:rFonts w:ascii="Times New Roman" w:hAnsi="Times New Roman" w:cs="Times New Roman"/>
          <w:sz w:val="24"/>
          <w:szCs w:val="24"/>
        </w:rPr>
        <w:t xml:space="preserve"> a su ideología. </w:t>
      </w:r>
      <w:r w:rsidRPr="00AF3598">
        <w:rPr>
          <w:rFonts w:ascii="Times New Roman" w:hAnsi="Times New Roman" w:cs="Times New Roman"/>
          <w:sz w:val="24"/>
          <w:szCs w:val="24"/>
          <w:lang w:val="es-ES"/>
        </w:rPr>
        <w:t>Nación y novela nacen a la vez, siempre que se tome la consolidación o</w:t>
      </w:r>
      <w:r w:rsidR="0007571F">
        <w:rPr>
          <w:rFonts w:ascii="Times New Roman" w:hAnsi="Times New Roman" w:cs="Times New Roman"/>
          <w:sz w:val="24"/>
          <w:szCs w:val="24"/>
          <w:lang w:val="es-ES"/>
        </w:rPr>
        <w:t xml:space="preserve"> el</w:t>
      </w:r>
      <w:r w:rsidRPr="00AF3598">
        <w:rPr>
          <w:rFonts w:ascii="Times New Roman" w:hAnsi="Times New Roman" w:cs="Times New Roman"/>
          <w:sz w:val="24"/>
          <w:szCs w:val="24"/>
          <w:lang w:val="es-ES"/>
        </w:rPr>
        <w:t xml:space="preserve"> triunf</w:t>
      </w:r>
      <w:r w:rsidR="0007571F">
        <w:rPr>
          <w:rFonts w:ascii="Times New Roman" w:hAnsi="Times New Roman" w:cs="Times New Roman"/>
          <w:sz w:val="24"/>
          <w:szCs w:val="24"/>
          <w:lang w:val="es-ES"/>
        </w:rPr>
        <w:t>o de la revolución como momento</w:t>
      </w:r>
      <w:r w:rsidRPr="00AF3598">
        <w:rPr>
          <w:rFonts w:ascii="Times New Roman" w:hAnsi="Times New Roman" w:cs="Times New Roman"/>
          <w:sz w:val="24"/>
          <w:szCs w:val="24"/>
          <w:lang w:val="es-ES"/>
        </w:rPr>
        <w:t xml:space="preserve"> de nacimiento</w:t>
      </w:r>
      <w:r w:rsidR="0007571F">
        <w:rPr>
          <w:rFonts w:ascii="Times New Roman" w:hAnsi="Times New Roman" w:cs="Times New Roman"/>
          <w:sz w:val="24"/>
          <w:szCs w:val="24"/>
        </w:rPr>
        <w:t>. En el caso de Cuba</w:t>
      </w:r>
      <w:r w:rsidRPr="00AF3598">
        <w:rPr>
          <w:rFonts w:ascii="Times New Roman" w:hAnsi="Times New Roman" w:cs="Times New Roman"/>
          <w:sz w:val="24"/>
          <w:szCs w:val="24"/>
        </w:rPr>
        <w:t xml:space="preserve">, los niños también nacen, de acuerdo al discurso oficial, el día que nace la Revolución. Sin embargo, en esa literatura de cardinal importancia en la consolidación nacional </w:t>
      </w:r>
      <w:r w:rsidRPr="00AF3598">
        <w:rPr>
          <w:rFonts w:ascii="Times New Roman" w:hAnsi="Times New Roman" w:cs="Times New Roman"/>
          <w:sz w:val="24"/>
          <w:szCs w:val="24"/>
          <w:lang w:val="es-ES"/>
        </w:rPr>
        <w:t>y</w:t>
      </w:r>
      <w:r w:rsidR="0007571F">
        <w:rPr>
          <w:rFonts w:ascii="Times New Roman" w:hAnsi="Times New Roman" w:cs="Times New Roman"/>
          <w:sz w:val="24"/>
          <w:szCs w:val="24"/>
          <w:lang w:val="es-ES"/>
        </w:rPr>
        <w:t xml:space="preserve"> en</w:t>
      </w:r>
      <w:r w:rsidRPr="00AF3598">
        <w:rPr>
          <w:rFonts w:ascii="Times New Roman" w:hAnsi="Times New Roman" w:cs="Times New Roman"/>
          <w:sz w:val="24"/>
          <w:szCs w:val="24"/>
          <w:lang w:val="es-ES"/>
        </w:rPr>
        <w:t xml:space="preserve"> la formación de generaciones futuras, la intención de adoctrinamiento inicial va disminuyendo. Indagando en las raíces y la expresión de los rasgos constitutivos de la identidad cultural del pueblo que la sustenta, textos infantiles de este período como </w:t>
      </w:r>
      <w:r w:rsidRPr="00AF3598">
        <w:rPr>
          <w:rFonts w:ascii="Times New Roman" w:hAnsi="Times New Roman" w:cs="Times New Roman"/>
          <w:i/>
          <w:sz w:val="24"/>
          <w:szCs w:val="24"/>
          <w:lang w:val="es-ES"/>
        </w:rPr>
        <w:t>Negrita</w:t>
      </w:r>
      <w:r w:rsidRPr="00AF3598">
        <w:rPr>
          <w:rFonts w:ascii="Times New Roman" w:hAnsi="Times New Roman" w:cs="Times New Roman"/>
          <w:sz w:val="24"/>
          <w:szCs w:val="24"/>
          <w:lang w:val="es-ES"/>
        </w:rPr>
        <w:t xml:space="preserve"> de Onelio Jorge Cardoso</w:t>
      </w:r>
      <w:r w:rsidRPr="00AF3598">
        <w:rPr>
          <w:rFonts w:ascii="Times New Roman" w:hAnsi="Times New Roman" w:cs="Times New Roman"/>
          <w:i/>
          <w:sz w:val="24"/>
          <w:szCs w:val="24"/>
          <w:lang w:val="es-ES"/>
        </w:rPr>
        <w:t xml:space="preserve">, Los chichiricú del charco de la jícara </w:t>
      </w:r>
      <w:r w:rsidRPr="00AF3598">
        <w:rPr>
          <w:rFonts w:ascii="Times New Roman" w:hAnsi="Times New Roman" w:cs="Times New Roman"/>
          <w:sz w:val="24"/>
          <w:szCs w:val="24"/>
          <w:lang w:val="es-ES"/>
        </w:rPr>
        <w:t xml:space="preserve">de Julia Calzadilla, </w:t>
      </w:r>
      <w:r w:rsidRPr="00AF3598">
        <w:rPr>
          <w:rFonts w:ascii="Times New Roman" w:hAnsi="Times New Roman" w:cs="Times New Roman"/>
          <w:i/>
          <w:sz w:val="24"/>
          <w:szCs w:val="24"/>
          <w:lang w:val="es-ES"/>
        </w:rPr>
        <w:t>Cuentos de Román Elé</w:t>
      </w:r>
      <w:r w:rsidRPr="00AF3598">
        <w:rPr>
          <w:rFonts w:ascii="Times New Roman" w:hAnsi="Times New Roman" w:cs="Times New Roman"/>
          <w:sz w:val="24"/>
          <w:szCs w:val="24"/>
          <w:lang w:val="es-ES"/>
        </w:rPr>
        <w:t xml:space="preserve"> de Nersys Felipe, por mencionar algunos ejemplos recurren al tratamiento de temáticas no comprometidas con los cambios socio-políticos para acercarse a los lectores sin cargas ideológicas. </w:t>
      </w:r>
    </w:p>
    <w:p w14:paraId="1395F6D9" w14:textId="77777777" w:rsidR="00AF3598" w:rsidRPr="00AF3598" w:rsidRDefault="00AF3598" w:rsidP="00AF3598">
      <w:pPr>
        <w:spacing w:after="0" w:line="480" w:lineRule="auto"/>
        <w:rPr>
          <w:rFonts w:ascii="Times New Roman" w:hAnsi="Times New Roman" w:cs="Times New Roman"/>
          <w:sz w:val="24"/>
          <w:szCs w:val="24"/>
          <w:lang w:val="es-ES"/>
        </w:rPr>
      </w:pPr>
    </w:p>
    <w:p w14:paraId="7B2BA31E" w14:textId="77777777" w:rsidR="00AF3598" w:rsidRPr="00AF3598" w:rsidRDefault="00AF3598" w:rsidP="00AF3598">
      <w:pPr>
        <w:rPr>
          <w:rFonts w:ascii="Times New Roman" w:hAnsi="Times New Roman" w:cs="Times New Roman"/>
          <w:sz w:val="24"/>
          <w:szCs w:val="24"/>
        </w:rPr>
      </w:pPr>
    </w:p>
    <w:p w14:paraId="541DBE14" w14:textId="77777777" w:rsidR="00AF3598" w:rsidRDefault="00AF3598" w:rsidP="00AF3598">
      <w:pPr>
        <w:pStyle w:val="Body"/>
        <w:spacing w:after="0" w:line="480" w:lineRule="auto"/>
        <w:ind w:firstLine="720"/>
        <w:rPr>
          <w:rFonts w:ascii="Times New Roman" w:eastAsia="Times New Roman" w:hAnsi="Times New Roman" w:cs="Times New Roman"/>
          <w:sz w:val="24"/>
          <w:szCs w:val="24"/>
        </w:rPr>
      </w:pPr>
    </w:p>
    <w:p w14:paraId="4CF80B8C" w14:textId="77777777" w:rsidR="008B1827" w:rsidRDefault="00AF3598" w:rsidP="00AF3598">
      <w:pPr>
        <w:pStyle w:val="BodyA"/>
        <w:spacing w:after="0" w:line="480" w:lineRule="auto"/>
        <w:rPr>
          <w:rFonts w:ascii="Times New Roman"/>
          <w:b/>
          <w:bCs/>
          <w:sz w:val="24"/>
          <w:szCs w:val="24"/>
        </w:rPr>
      </w:pPr>
      <w:r>
        <w:rPr>
          <w:rFonts w:ascii="Times New Roman"/>
          <w:b/>
          <w:bCs/>
          <w:sz w:val="24"/>
          <w:szCs w:val="24"/>
        </w:rPr>
        <w:t xml:space="preserve">                                                        </w:t>
      </w:r>
    </w:p>
    <w:p w14:paraId="3F7E8F10" w14:textId="77777777" w:rsidR="008B1827" w:rsidRDefault="008B1827" w:rsidP="00AF3598">
      <w:pPr>
        <w:pStyle w:val="BodyA"/>
        <w:spacing w:after="0" w:line="480" w:lineRule="auto"/>
        <w:rPr>
          <w:rFonts w:ascii="Times New Roman"/>
          <w:b/>
          <w:bCs/>
          <w:sz w:val="24"/>
          <w:szCs w:val="24"/>
        </w:rPr>
      </w:pPr>
    </w:p>
    <w:p w14:paraId="75432A42" w14:textId="77777777" w:rsidR="008B1827" w:rsidRDefault="008B1827" w:rsidP="00AF3598">
      <w:pPr>
        <w:pStyle w:val="BodyA"/>
        <w:spacing w:after="0" w:line="480" w:lineRule="auto"/>
        <w:rPr>
          <w:rFonts w:ascii="Times New Roman"/>
          <w:b/>
          <w:bCs/>
          <w:sz w:val="24"/>
          <w:szCs w:val="24"/>
        </w:rPr>
      </w:pPr>
    </w:p>
    <w:p w14:paraId="2CB910D3" w14:textId="77777777" w:rsidR="008B1827" w:rsidRDefault="008B1827" w:rsidP="00AF3598">
      <w:pPr>
        <w:pStyle w:val="BodyA"/>
        <w:spacing w:after="0" w:line="480" w:lineRule="auto"/>
        <w:rPr>
          <w:rFonts w:ascii="Times New Roman"/>
          <w:b/>
          <w:bCs/>
          <w:sz w:val="24"/>
          <w:szCs w:val="24"/>
        </w:rPr>
      </w:pPr>
    </w:p>
    <w:p w14:paraId="52C74964" w14:textId="77777777" w:rsidR="008B1827" w:rsidRDefault="008B1827" w:rsidP="00AF3598">
      <w:pPr>
        <w:pStyle w:val="BodyA"/>
        <w:spacing w:after="0" w:line="480" w:lineRule="auto"/>
        <w:rPr>
          <w:rFonts w:ascii="Times New Roman"/>
          <w:b/>
          <w:bCs/>
          <w:sz w:val="24"/>
          <w:szCs w:val="24"/>
        </w:rPr>
      </w:pPr>
    </w:p>
    <w:p w14:paraId="1411F762" w14:textId="5A82F64E" w:rsidR="00AF3598" w:rsidRPr="008B1827" w:rsidRDefault="0007571F" w:rsidP="0007571F">
      <w:pPr>
        <w:pStyle w:val="BodyA"/>
        <w:spacing w:after="0" w:line="480" w:lineRule="auto"/>
        <w:rPr>
          <w:rFonts w:ascii="Times New Roman" w:eastAsia="Times New Roman" w:hAnsi="Times New Roman" w:cs="Times New Roman"/>
          <w:bCs/>
          <w:sz w:val="24"/>
          <w:szCs w:val="24"/>
        </w:rPr>
      </w:pPr>
      <w:r>
        <w:rPr>
          <w:rFonts w:ascii="Times New Roman"/>
          <w:b/>
          <w:bCs/>
          <w:sz w:val="24"/>
          <w:szCs w:val="24"/>
        </w:rPr>
        <w:lastRenderedPageBreak/>
        <w:t xml:space="preserve">                          </w:t>
      </w:r>
      <w:r w:rsidR="00362EA8">
        <w:rPr>
          <w:rFonts w:ascii="Times New Roman"/>
          <w:b/>
          <w:bCs/>
          <w:sz w:val="24"/>
          <w:szCs w:val="24"/>
        </w:rPr>
        <w:t xml:space="preserve">                           </w:t>
      </w:r>
      <w:r>
        <w:rPr>
          <w:rFonts w:ascii="Times New Roman"/>
          <w:b/>
          <w:bCs/>
          <w:sz w:val="24"/>
          <w:szCs w:val="24"/>
        </w:rPr>
        <w:t xml:space="preserve"> </w:t>
      </w:r>
      <w:r w:rsidR="00362EA8">
        <w:rPr>
          <w:rFonts w:ascii="Times New Roman"/>
          <w:bCs/>
          <w:sz w:val="24"/>
          <w:szCs w:val="24"/>
        </w:rPr>
        <w:t>CAP</w:t>
      </w:r>
      <w:r w:rsidR="00362EA8" w:rsidRPr="00362EA8">
        <w:rPr>
          <w:rFonts w:ascii="Times New Roman" w:hAnsi="Times New Roman" w:cs="Times New Roman"/>
          <w:bCs/>
          <w:sz w:val="24"/>
          <w:szCs w:val="24"/>
        </w:rPr>
        <w:t>Í</w:t>
      </w:r>
      <w:r w:rsidR="00722CCE" w:rsidRPr="00362EA8">
        <w:rPr>
          <w:rFonts w:ascii="Times New Roman" w:hAnsi="Times New Roman" w:cs="Times New Roman"/>
          <w:bCs/>
          <w:sz w:val="24"/>
          <w:szCs w:val="24"/>
        </w:rPr>
        <w:t>T</w:t>
      </w:r>
      <w:r w:rsidR="00722CCE">
        <w:rPr>
          <w:rFonts w:ascii="Times New Roman"/>
          <w:bCs/>
          <w:sz w:val="24"/>
          <w:szCs w:val="24"/>
        </w:rPr>
        <w:t>ULO IV</w:t>
      </w:r>
    </w:p>
    <w:p w14:paraId="097EBD51" w14:textId="2FC9ECEC" w:rsidR="00817A07" w:rsidRDefault="00817A07" w:rsidP="00722CCE">
      <w:pPr>
        <w:pStyle w:val="BodyA"/>
        <w:spacing w:after="0" w:line="480" w:lineRule="auto"/>
        <w:ind w:left="90"/>
        <w:rPr>
          <w:rFonts w:ascii="Times New Roman"/>
          <w:sz w:val="24"/>
          <w:szCs w:val="24"/>
        </w:rPr>
      </w:pPr>
      <w:r>
        <w:rPr>
          <w:rFonts w:ascii="Times New Roman" w:hAnsi="Times New Roman" w:cs="Times New Roman"/>
          <w:sz w:val="24"/>
          <w:szCs w:val="24"/>
        </w:rPr>
        <w:t>EL ESCRITOR, EL LECTOR Y EL ENTORNO A PARTIR DE 1990</w:t>
      </w:r>
      <w:r w:rsidR="00722CCE">
        <w:rPr>
          <w:rFonts w:ascii="Times New Roman" w:hAnsi="Times New Roman" w:cs="Times New Roman"/>
          <w:sz w:val="24"/>
          <w:szCs w:val="24"/>
        </w:rPr>
        <w:t xml:space="preserve">: RECORRIDO </w:t>
      </w:r>
      <w:r w:rsidR="00362EA8">
        <w:rPr>
          <w:rFonts w:ascii="Times New Roman" w:hAnsi="Times New Roman" w:cs="Times New Roman"/>
          <w:sz w:val="24"/>
          <w:szCs w:val="24"/>
        </w:rPr>
        <w:t>POR UN  PERÍ</w:t>
      </w:r>
      <w:r>
        <w:rPr>
          <w:rFonts w:ascii="Times New Roman" w:hAnsi="Times New Roman" w:cs="Times New Roman"/>
          <w:sz w:val="24"/>
          <w:szCs w:val="24"/>
        </w:rPr>
        <w:t>OD</w:t>
      </w:r>
      <w:r w:rsidR="00362EA8">
        <w:rPr>
          <w:rFonts w:ascii="Times New Roman" w:hAnsi="Times New Roman" w:cs="Times New Roman"/>
          <w:sz w:val="24"/>
          <w:szCs w:val="24"/>
        </w:rPr>
        <w:t>O ESPECIAL DE MARCADA EXPLORACIÓN TEMÁ</w:t>
      </w:r>
      <w:r>
        <w:rPr>
          <w:rFonts w:ascii="Times New Roman" w:hAnsi="Times New Roman" w:cs="Times New Roman"/>
          <w:sz w:val="24"/>
          <w:szCs w:val="24"/>
        </w:rPr>
        <w:t>TICA</w:t>
      </w:r>
    </w:p>
    <w:p w14:paraId="56D6ACA6" w14:textId="1973B632" w:rsidR="00AF3598" w:rsidRDefault="00817A07" w:rsidP="00AF3598">
      <w:pPr>
        <w:pStyle w:val="BodyA"/>
        <w:spacing w:after="0" w:line="480" w:lineRule="auto"/>
        <w:rPr>
          <w:rFonts w:ascii="Times New Roman" w:eastAsia="Times New Roman" w:hAnsi="Times New Roman" w:cs="Times New Roman"/>
          <w:sz w:val="24"/>
          <w:szCs w:val="24"/>
        </w:rPr>
      </w:pPr>
      <w:r>
        <w:rPr>
          <w:rFonts w:hAnsi="Times New Roman"/>
          <w:sz w:val="24"/>
          <w:szCs w:val="24"/>
        </w:rPr>
        <w:t xml:space="preserve">                 </w:t>
      </w:r>
      <w:r w:rsidR="00722CCE">
        <w:rPr>
          <w:rFonts w:hAnsi="Times New Roman"/>
          <w:sz w:val="24"/>
          <w:szCs w:val="24"/>
        </w:rPr>
        <w:t xml:space="preserve">                 </w:t>
      </w:r>
      <w:r>
        <w:rPr>
          <w:rFonts w:hAnsi="Times New Roman"/>
          <w:sz w:val="24"/>
          <w:szCs w:val="24"/>
        </w:rPr>
        <w:t xml:space="preserve"> </w:t>
      </w:r>
      <w:r w:rsidR="00AF3598">
        <w:rPr>
          <w:rFonts w:hAnsi="Times New Roman"/>
          <w:sz w:val="24"/>
          <w:szCs w:val="24"/>
        </w:rPr>
        <w:t>“</w:t>
      </w:r>
      <w:r w:rsidR="00AF3598">
        <w:rPr>
          <w:rFonts w:ascii="Times New Roman"/>
          <w:sz w:val="24"/>
          <w:szCs w:val="24"/>
        </w:rPr>
        <w:t>El ni</w:t>
      </w:r>
      <w:r w:rsidR="00AF3598">
        <w:rPr>
          <w:rFonts w:hAnsi="Times New Roman"/>
          <w:sz w:val="24"/>
          <w:szCs w:val="24"/>
        </w:rPr>
        <w:t>ñ</w:t>
      </w:r>
      <w:r w:rsidR="00AF3598">
        <w:rPr>
          <w:rFonts w:ascii="Times New Roman"/>
          <w:sz w:val="24"/>
          <w:szCs w:val="24"/>
        </w:rPr>
        <w:t>o desde que puede pensar, debe pensar en todo lo que ve</w:t>
      </w:r>
      <w:r w:rsidR="00AF3598">
        <w:rPr>
          <w:rFonts w:hAnsi="Times New Roman"/>
          <w:sz w:val="24"/>
          <w:szCs w:val="24"/>
        </w:rPr>
        <w:t>”</w:t>
      </w:r>
    </w:p>
    <w:p w14:paraId="04AA30D4" w14:textId="241B96B3" w:rsidR="00AF3598" w:rsidRDefault="00AF3598" w:rsidP="00AF3598">
      <w:pPr>
        <w:pStyle w:val="BodyA"/>
        <w:spacing w:after="0" w:line="480" w:lineRule="auto"/>
        <w:rPr>
          <w:rFonts w:ascii="Times New Roman" w:eastAsia="Times New Roman" w:hAnsi="Times New Roman" w:cs="Times New Roman"/>
          <w:sz w:val="24"/>
          <w:szCs w:val="24"/>
        </w:rPr>
      </w:pPr>
      <w:r>
        <w:rPr>
          <w:rFonts w:ascii="Times New Roman"/>
          <w:sz w:val="24"/>
          <w:szCs w:val="24"/>
        </w:rPr>
        <w:t xml:space="preserve">                                                                                               </w:t>
      </w:r>
      <w:r w:rsidR="00722CCE">
        <w:rPr>
          <w:rFonts w:ascii="Times New Roman"/>
          <w:sz w:val="24"/>
          <w:szCs w:val="24"/>
        </w:rPr>
        <w:t xml:space="preserve">                     </w:t>
      </w:r>
      <w:r>
        <w:rPr>
          <w:rFonts w:ascii="Times New Roman"/>
          <w:sz w:val="24"/>
          <w:szCs w:val="24"/>
        </w:rPr>
        <w:t xml:space="preserve"> 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p>
    <w:p w14:paraId="101FE44C"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Si en las tres primeras d</w:t>
      </w:r>
      <w:r>
        <w:rPr>
          <w:rFonts w:hAnsi="Times New Roman"/>
          <w:sz w:val="24"/>
          <w:szCs w:val="24"/>
        </w:rPr>
        <w:t>é</w:t>
      </w:r>
      <w:r>
        <w:rPr>
          <w:rFonts w:ascii="Times New Roman"/>
          <w:sz w:val="24"/>
          <w:szCs w:val="24"/>
        </w:rPr>
        <w:t>cadas del per</w:t>
      </w:r>
      <w:r>
        <w:rPr>
          <w:rFonts w:hAnsi="Times New Roman"/>
          <w:sz w:val="24"/>
          <w:szCs w:val="24"/>
        </w:rPr>
        <w:t>í</w:t>
      </w:r>
      <w:r>
        <w:rPr>
          <w:rFonts w:ascii="Times New Roman"/>
          <w:sz w:val="24"/>
          <w:szCs w:val="24"/>
        </w:rPr>
        <w:t>odo revolucionario la literatura infantil cubana se enfoca principalmente en sus prop</w:t>
      </w:r>
      <w:r>
        <w:rPr>
          <w:rFonts w:hAnsi="Times New Roman"/>
          <w:sz w:val="24"/>
          <w:szCs w:val="24"/>
        </w:rPr>
        <w:t>ó</w:t>
      </w:r>
      <w:r>
        <w:rPr>
          <w:rFonts w:ascii="Times New Roman"/>
          <w:sz w:val="24"/>
          <w:szCs w:val="24"/>
        </w:rPr>
        <w:t>sitos educativos e ideol</w:t>
      </w:r>
      <w:r>
        <w:rPr>
          <w:rFonts w:hAnsi="Times New Roman"/>
          <w:sz w:val="24"/>
          <w:szCs w:val="24"/>
        </w:rPr>
        <w:t>ó</w:t>
      </w:r>
      <w:r>
        <w:rPr>
          <w:rFonts w:ascii="Times New Roman"/>
          <w:sz w:val="24"/>
          <w:szCs w:val="24"/>
        </w:rPr>
        <w:t>gicos, salvo algunas excepciones, a partir de la d</w:t>
      </w:r>
      <w:r>
        <w:rPr>
          <w:rFonts w:hAnsi="Times New Roman"/>
          <w:sz w:val="24"/>
          <w:szCs w:val="24"/>
        </w:rPr>
        <w:t>é</w:t>
      </w:r>
      <w:r>
        <w:rPr>
          <w:rFonts w:ascii="Times New Roman"/>
          <w:sz w:val="24"/>
          <w:szCs w:val="24"/>
        </w:rPr>
        <w:t>cada de los noventa el giro tem</w:t>
      </w:r>
      <w:r>
        <w:rPr>
          <w:rFonts w:hAnsi="Times New Roman"/>
          <w:sz w:val="24"/>
          <w:szCs w:val="24"/>
        </w:rPr>
        <w:t>á</w:t>
      </w:r>
      <w:r>
        <w:rPr>
          <w:rFonts w:ascii="Times New Roman"/>
          <w:sz w:val="24"/>
          <w:szCs w:val="24"/>
        </w:rPr>
        <w:t>tico y estil</w:t>
      </w:r>
      <w:r>
        <w:rPr>
          <w:rFonts w:hAnsi="Times New Roman"/>
          <w:sz w:val="24"/>
          <w:szCs w:val="24"/>
        </w:rPr>
        <w:t>í</w:t>
      </w:r>
      <w:r>
        <w:rPr>
          <w:rFonts w:ascii="Times New Roman"/>
          <w:sz w:val="24"/>
          <w:szCs w:val="24"/>
        </w:rPr>
        <w:t>stico de los textos manifiesta problem</w:t>
      </w:r>
      <w:r>
        <w:rPr>
          <w:rFonts w:hAnsi="Times New Roman"/>
          <w:sz w:val="24"/>
          <w:szCs w:val="24"/>
        </w:rPr>
        <w:t>á</w:t>
      </w:r>
      <w:r>
        <w:rPr>
          <w:rFonts w:ascii="Times New Roman"/>
          <w:sz w:val="24"/>
          <w:szCs w:val="24"/>
        </w:rPr>
        <w:t xml:space="preserve">ticas de </w:t>
      </w:r>
      <w:r>
        <w:rPr>
          <w:rFonts w:hAnsi="Times New Roman"/>
          <w:sz w:val="24"/>
          <w:szCs w:val="24"/>
        </w:rPr>
        <w:t>í</w:t>
      </w:r>
      <w:r>
        <w:rPr>
          <w:rFonts w:ascii="Times New Roman"/>
          <w:sz w:val="24"/>
          <w:szCs w:val="24"/>
        </w:rPr>
        <w:t xml:space="preserve">ndole social y aspectos inexplorados en la narrativa infantil tradicional. El didacticismo predominante en las primeras etapas contribuye a </w:t>
      </w:r>
      <w:r>
        <w:rPr>
          <w:rFonts w:hAnsi="Times New Roman"/>
          <w:sz w:val="24"/>
          <w:szCs w:val="24"/>
        </w:rPr>
        <w:t>“</w:t>
      </w:r>
      <w:r>
        <w:rPr>
          <w:rFonts w:ascii="Times New Roman"/>
          <w:sz w:val="24"/>
          <w:szCs w:val="24"/>
        </w:rPr>
        <w:t>la propagaci</w:t>
      </w:r>
      <w:r>
        <w:rPr>
          <w:rFonts w:hAnsi="Times New Roman"/>
          <w:sz w:val="24"/>
          <w:szCs w:val="24"/>
        </w:rPr>
        <w:t>ó</w:t>
      </w:r>
      <w:r>
        <w:rPr>
          <w:rFonts w:ascii="Times New Roman"/>
          <w:sz w:val="24"/>
          <w:szCs w:val="24"/>
        </w:rPr>
        <w:t>n y la total aceptaci</w:t>
      </w:r>
      <w:r>
        <w:rPr>
          <w:rFonts w:hAnsi="Times New Roman"/>
          <w:sz w:val="24"/>
          <w:szCs w:val="24"/>
        </w:rPr>
        <w:t>ó</w:t>
      </w:r>
      <w:r>
        <w:rPr>
          <w:rFonts w:ascii="Times New Roman"/>
          <w:sz w:val="24"/>
          <w:szCs w:val="24"/>
        </w:rPr>
        <w:t>n del manifiesto revolucionario</w:t>
      </w:r>
      <w:r>
        <w:rPr>
          <w:rFonts w:hAnsi="Times New Roman"/>
          <w:sz w:val="24"/>
          <w:szCs w:val="24"/>
        </w:rPr>
        <w:t>”</w:t>
      </w:r>
      <w:r>
        <w:rPr>
          <w:rFonts w:hAnsi="Times New Roman"/>
          <w:sz w:val="24"/>
          <w:szCs w:val="24"/>
        </w:rPr>
        <w:t xml:space="preserve"> </w:t>
      </w:r>
      <w:r>
        <w:rPr>
          <w:rFonts w:ascii="Times New Roman"/>
          <w:sz w:val="24"/>
          <w:szCs w:val="24"/>
        </w:rPr>
        <w:t>(Ocasio 56). Sin embargo, a partir de la d</w:t>
      </w:r>
      <w:r>
        <w:rPr>
          <w:rFonts w:hAnsi="Times New Roman"/>
          <w:sz w:val="24"/>
          <w:szCs w:val="24"/>
        </w:rPr>
        <w:t>é</w:t>
      </w:r>
      <w:r>
        <w:rPr>
          <w:rFonts w:ascii="Times New Roman"/>
          <w:sz w:val="24"/>
          <w:szCs w:val="24"/>
        </w:rPr>
        <w:t>cada del noventa, los efectos del derrumbamiento del campo socialista no s</w:t>
      </w:r>
      <w:r>
        <w:rPr>
          <w:rFonts w:hAnsi="Times New Roman"/>
          <w:sz w:val="24"/>
          <w:szCs w:val="24"/>
        </w:rPr>
        <w:t>ó</w:t>
      </w:r>
      <w:r>
        <w:rPr>
          <w:rFonts w:ascii="Times New Roman"/>
          <w:sz w:val="24"/>
          <w:szCs w:val="24"/>
        </w:rPr>
        <w:t>lo supondr</w:t>
      </w:r>
      <w:r>
        <w:rPr>
          <w:rFonts w:hAnsi="Times New Roman"/>
          <w:sz w:val="24"/>
          <w:szCs w:val="24"/>
        </w:rPr>
        <w:t>í</w:t>
      </w:r>
      <w:r>
        <w:rPr>
          <w:rFonts w:ascii="Times New Roman"/>
          <w:sz w:val="24"/>
          <w:szCs w:val="24"/>
        </w:rPr>
        <w:t>an un punto decisivo en la situaci</w:t>
      </w:r>
      <w:r>
        <w:rPr>
          <w:rFonts w:hAnsi="Times New Roman"/>
          <w:sz w:val="24"/>
          <w:szCs w:val="24"/>
        </w:rPr>
        <w:t>ó</w:t>
      </w:r>
      <w:r>
        <w:rPr>
          <w:rFonts w:ascii="Times New Roman"/>
          <w:sz w:val="24"/>
          <w:szCs w:val="24"/>
        </w:rPr>
        <w:t>n socio-econ</w:t>
      </w:r>
      <w:r>
        <w:rPr>
          <w:rFonts w:hAnsi="Times New Roman"/>
          <w:sz w:val="24"/>
          <w:szCs w:val="24"/>
        </w:rPr>
        <w:t>ó</w:t>
      </w:r>
      <w:r>
        <w:rPr>
          <w:rFonts w:ascii="Times New Roman"/>
          <w:sz w:val="24"/>
          <w:szCs w:val="24"/>
        </w:rPr>
        <w:t>mica de la isla, sino tambi</w:t>
      </w:r>
      <w:r>
        <w:rPr>
          <w:rFonts w:hAnsi="Times New Roman"/>
          <w:sz w:val="24"/>
          <w:szCs w:val="24"/>
        </w:rPr>
        <w:t>é</w:t>
      </w:r>
      <w:r>
        <w:rPr>
          <w:rFonts w:ascii="Times New Roman"/>
          <w:sz w:val="24"/>
          <w:szCs w:val="24"/>
        </w:rPr>
        <w:t>n en la creaci</w:t>
      </w:r>
      <w:r>
        <w:rPr>
          <w:rFonts w:hAnsi="Times New Roman"/>
          <w:sz w:val="24"/>
          <w:szCs w:val="24"/>
        </w:rPr>
        <w:t>ó</w:t>
      </w:r>
      <w:r>
        <w:rPr>
          <w:rFonts w:ascii="Times New Roman"/>
          <w:sz w:val="24"/>
          <w:szCs w:val="24"/>
        </w:rPr>
        <w:t xml:space="preserve">n literaria infantil. De acuerdo con el escritor cubano Luis Cabrera Delgado, esta etapa </w:t>
      </w:r>
      <w:r>
        <w:rPr>
          <w:rFonts w:hAnsi="Times New Roman"/>
          <w:sz w:val="24"/>
          <w:szCs w:val="24"/>
        </w:rPr>
        <w:t>“</w:t>
      </w:r>
      <w:r>
        <w:rPr>
          <w:rFonts w:ascii="Times New Roman"/>
          <w:sz w:val="24"/>
          <w:szCs w:val="24"/>
        </w:rPr>
        <w:t>es de tenaz  persistencia creativa y variedad tem</w:t>
      </w:r>
      <w:r>
        <w:rPr>
          <w:rFonts w:hAnsi="Times New Roman"/>
          <w:sz w:val="24"/>
          <w:szCs w:val="24"/>
        </w:rPr>
        <w:t>á</w:t>
      </w:r>
      <w:r>
        <w:rPr>
          <w:rFonts w:ascii="Times New Roman"/>
          <w:sz w:val="24"/>
          <w:szCs w:val="24"/>
        </w:rPr>
        <w:t>tica y formal</w:t>
      </w:r>
      <w:r>
        <w:rPr>
          <w:rFonts w:hAnsi="Times New Roman"/>
          <w:sz w:val="24"/>
          <w:szCs w:val="24"/>
        </w:rPr>
        <w:t>”</w:t>
      </w:r>
      <w:r>
        <w:rPr>
          <w:rFonts w:hAnsi="Times New Roman"/>
          <w:sz w:val="24"/>
          <w:szCs w:val="24"/>
        </w:rPr>
        <w:t xml:space="preserve"> </w:t>
      </w:r>
      <w:r>
        <w:rPr>
          <w:rFonts w:ascii="Times New Roman"/>
          <w:sz w:val="24"/>
          <w:szCs w:val="24"/>
        </w:rPr>
        <w:t>(566). En el orden tem</w:t>
      </w:r>
      <w:r>
        <w:rPr>
          <w:rFonts w:hAnsi="Times New Roman"/>
          <w:sz w:val="24"/>
          <w:szCs w:val="24"/>
        </w:rPr>
        <w:t>á</w:t>
      </w:r>
      <w:r>
        <w:rPr>
          <w:rFonts w:ascii="Times New Roman"/>
          <w:sz w:val="24"/>
          <w:szCs w:val="24"/>
        </w:rPr>
        <w:t>tico particularmente, la narrativa nacional para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venes de finales del siglo XX aborda cuestiones relacionadas al entorno familiar y social mientras requiere de un lector impl</w:t>
      </w:r>
      <w:r>
        <w:rPr>
          <w:rFonts w:hAnsi="Times New Roman"/>
          <w:sz w:val="24"/>
          <w:szCs w:val="24"/>
        </w:rPr>
        <w:t>í</w:t>
      </w:r>
      <w:r>
        <w:rPr>
          <w:rFonts w:ascii="Times New Roman"/>
          <w:sz w:val="24"/>
          <w:szCs w:val="24"/>
        </w:rPr>
        <w:t>cito activo y reflexivo, capaz de captar las estrategias textuales que le permitan explorar un mundo de situaciones complejas, que no le resulta del todo desconocido. El tratamiento de temas como el divorcio, la discriminaci</w:t>
      </w:r>
      <w:r>
        <w:rPr>
          <w:rFonts w:hAnsi="Times New Roman"/>
          <w:sz w:val="24"/>
          <w:szCs w:val="24"/>
        </w:rPr>
        <w:t>ó</w:t>
      </w:r>
      <w:r>
        <w:rPr>
          <w:rFonts w:ascii="Times New Roman"/>
          <w:sz w:val="24"/>
          <w:szCs w:val="24"/>
        </w:rPr>
        <w:t>n, las diferencias generacionales, la marginalidad, las discapacidades y hasta la muerte resalta capas m</w:t>
      </w:r>
      <w:r>
        <w:rPr>
          <w:rFonts w:hAnsi="Times New Roman"/>
          <w:sz w:val="24"/>
          <w:szCs w:val="24"/>
        </w:rPr>
        <w:t>á</w:t>
      </w:r>
      <w:r>
        <w:rPr>
          <w:rFonts w:ascii="Times New Roman"/>
          <w:sz w:val="24"/>
          <w:szCs w:val="24"/>
        </w:rPr>
        <w:t>s profundas de la realidad y prioriza una dial</w:t>
      </w:r>
      <w:r>
        <w:rPr>
          <w:rFonts w:hAnsi="Times New Roman"/>
          <w:sz w:val="24"/>
          <w:szCs w:val="24"/>
        </w:rPr>
        <w:t>é</w:t>
      </w:r>
      <w:r>
        <w:rPr>
          <w:rFonts w:ascii="Times New Roman"/>
          <w:sz w:val="24"/>
          <w:szCs w:val="24"/>
        </w:rPr>
        <w:t>ctica con el lector a la altura del momento hist</w:t>
      </w:r>
      <w:r>
        <w:rPr>
          <w:rFonts w:hAnsi="Times New Roman"/>
          <w:sz w:val="24"/>
          <w:szCs w:val="24"/>
        </w:rPr>
        <w:t>ó</w:t>
      </w:r>
      <w:r>
        <w:rPr>
          <w:rFonts w:ascii="Times New Roman"/>
          <w:sz w:val="24"/>
          <w:szCs w:val="24"/>
        </w:rPr>
        <w:t>rico.</w:t>
      </w:r>
    </w:p>
    <w:p w14:paraId="328602B0" w14:textId="55044593"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lastRenderedPageBreak/>
        <w:t>En 1960 Onelio Jorge Cardoso inaugura la vertiente infantil de su cuent</w:t>
      </w:r>
      <w:r>
        <w:rPr>
          <w:rFonts w:hAnsi="Times New Roman"/>
          <w:sz w:val="24"/>
          <w:szCs w:val="24"/>
        </w:rPr>
        <w:t>í</w:t>
      </w:r>
      <w:r>
        <w:rPr>
          <w:rFonts w:ascii="Times New Roman"/>
          <w:sz w:val="24"/>
          <w:szCs w:val="24"/>
        </w:rPr>
        <w:t xml:space="preserve">stica con </w:t>
      </w:r>
      <w:r>
        <w:rPr>
          <w:rFonts w:hAnsi="Times New Roman"/>
          <w:sz w:val="24"/>
          <w:szCs w:val="24"/>
        </w:rPr>
        <w:t>“</w:t>
      </w:r>
      <w:r>
        <w:rPr>
          <w:rFonts w:ascii="Times New Roman"/>
          <w:sz w:val="24"/>
          <w:szCs w:val="24"/>
        </w:rPr>
        <w:t>La lechuza ambiciosa</w:t>
      </w:r>
      <w:r>
        <w:rPr>
          <w:rFonts w:hAnsi="Times New Roman"/>
          <w:sz w:val="24"/>
          <w:szCs w:val="24"/>
        </w:rPr>
        <w:t>”</w:t>
      </w:r>
      <w:r>
        <w:rPr>
          <w:rFonts w:ascii="Times New Roman"/>
          <w:sz w:val="24"/>
          <w:szCs w:val="24"/>
        </w:rPr>
        <w:t>. Vali</w:t>
      </w:r>
      <w:r>
        <w:rPr>
          <w:rFonts w:hAnsi="Times New Roman"/>
          <w:sz w:val="24"/>
          <w:szCs w:val="24"/>
        </w:rPr>
        <w:t>é</w:t>
      </w:r>
      <w:r>
        <w:rPr>
          <w:rFonts w:ascii="Times New Roman"/>
          <w:sz w:val="24"/>
          <w:szCs w:val="24"/>
        </w:rPr>
        <w:t>ndose de los recursos tradicionales de la f</w:t>
      </w:r>
      <w:r>
        <w:rPr>
          <w:rFonts w:hAnsi="Times New Roman"/>
          <w:sz w:val="24"/>
          <w:szCs w:val="24"/>
        </w:rPr>
        <w:t>á</w:t>
      </w:r>
      <w:r>
        <w:rPr>
          <w:rFonts w:ascii="Times New Roman"/>
          <w:sz w:val="24"/>
          <w:szCs w:val="24"/>
        </w:rPr>
        <w:t>bula, el escritor construye una alegor</w:t>
      </w:r>
      <w:r>
        <w:rPr>
          <w:rFonts w:hAnsi="Times New Roman"/>
          <w:sz w:val="24"/>
          <w:szCs w:val="24"/>
        </w:rPr>
        <w:t>í</w:t>
      </w:r>
      <w:r>
        <w:rPr>
          <w:rFonts w:ascii="Times New Roman"/>
          <w:sz w:val="24"/>
          <w:szCs w:val="24"/>
        </w:rPr>
        <w:t>a acerca del acontecer hist</w:t>
      </w:r>
      <w:r>
        <w:rPr>
          <w:rFonts w:hAnsi="Times New Roman"/>
          <w:sz w:val="24"/>
          <w:szCs w:val="24"/>
        </w:rPr>
        <w:t>ó</w:t>
      </w:r>
      <w:r>
        <w:rPr>
          <w:rFonts w:ascii="Times New Roman"/>
          <w:sz w:val="24"/>
          <w:szCs w:val="24"/>
        </w:rPr>
        <w:t>rico que podr</w:t>
      </w:r>
      <w:r>
        <w:rPr>
          <w:rFonts w:hAnsi="Times New Roman"/>
          <w:sz w:val="24"/>
          <w:szCs w:val="24"/>
        </w:rPr>
        <w:t>í</w:t>
      </w:r>
      <w:r>
        <w:rPr>
          <w:rFonts w:ascii="Times New Roman"/>
          <w:sz w:val="24"/>
          <w:szCs w:val="24"/>
        </w:rPr>
        <w:t>a aplicarse al que ahora intento caracterizar: 1990-2010. En el relato de Jorge Cardoso, el p</w:t>
      </w:r>
      <w:r>
        <w:rPr>
          <w:rFonts w:hAnsi="Times New Roman"/>
          <w:sz w:val="24"/>
          <w:szCs w:val="24"/>
        </w:rPr>
        <w:t>á</w:t>
      </w:r>
      <w:r w:rsidR="007D0B8F">
        <w:rPr>
          <w:rFonts w:ascii="Times New Roman"/>
          <w:sz w:val="24"/>
          <w:szCs w:val="24"/>
        </w:rPr>
        <w:t>jaro sinsonte exhorta a los dem</w:t>
      </w:r>
      <w:r w:rsidR="007D0B8F">
        <w:rPr>
          <w:rFonts w:ascii="Times New Roman"/>
          <w:sz w:val="24"/>
          <w:szCs w:val="24"/>
        </w:rPr>
        <w:t>á</w:t>
      </w:r>
      <w:r>
        <w:rPr>
          <w:rFonts w:ascii="Times New Roman"/>
          <w:sz w:val="24"/>
          <w:szCs w:val="24"/>
        </w:rPr>
        <w:t xml:space="preserve">s animales al levantamiento con el fin de terminar </w:t>
      </w:r>
      <w:r w:rsidR="007D0B8F">
        <w:rPr>
          <w:rFonts w:ascii="Times New Roman"/>
          <w:sz w:val="24"/>
          <w:szCs w:val="24"/>
        </w:rPr>
        <w:t xml:space="preserve">con </w:t>
      </w:r>
      <w:r>
        <w:rPr>
          <w:rFonts w:ascii="Times New Roman"/>
          <w:sz w:val="24"/>
          <w:szCs w:val="24"/>
        </w:rPr>
        <w:t xml:space="preserve">el reinado de la lechuza: </w:t>
      </w:r>
      <w:r>
        <w:rPr>
          <w:rFonts w:hAnsi="Times New Roman"/>
          <w:sz w:val="24"/>
          <w:szCs w:val="24"/>
        </w:rPr>
        <w:t>“</w:t>
      </w:r>
      <w:r>
        <w:rPr>
          <w:rFonts w:ascii="Times New Roman"/>
          <w:sz w:val="24"/>
          <w:szCs w:val="24"/>
        </w:rPr>
        <w:t>tiempo es ya que miremos con nuestros propios ojos y no con p</w:t>
      </w:r>
      <w:r>
        <w:rPr>
          <w:rFonts w:hAnsi="Times New Roman"/>
          <w:sz w:val="24"/>
          <w:szCs w:val="24"/>
        </w:rPr>
        <w:t>é</w:t>
      </w:r>
      <w:r>
        <w:rPr>
          <w:rFonts w:ascii="Times New Roman"/>
          <w:sz w:val="24"/>
          <w:szCs w:val="24"/>
        </w:rPr>
        <w:t>talos amarillos</w:t>
      </w:r>
      <w:r>
        <w:rPr>
          <w:rFonts w:hAnsi="Times New Roman"/>
          <w:sz w:val="24"/>
          <w:szCs w:val="24"/>
        </w:rPr>
        <w:t>”</w:t>
      </w:r>
      <w:r>
        <w:rPr>
          <w:rFonts w:hAnsi="Times New Roman"/>
          <w:sz w:val="24"/>
          <w:szCs w:val="24"/>
        </w:rPr>
        <w:t xml:space="preserve"> </w:t>
      </w:r>
      <w:r>
        <w:rPr>
          <w:rFonts w:ascii="Times New Roman"/>
          <w:sz w:val="24"/>
          <w:szCs w:val="24"/>
        </w:rPr>
        <w:t>(172)</w:t>
      </w:r>
      <w:r>
        <w:rPr>
          <w:rFonts w:ascii="Times New Roman" w:eastAsia="Times New Roman" w:hAnsi="Times New Roman" w:cs="Times New Roman"/>
          <w:sz w:val="24"/>
          <w:szCs w:val="24"/>
          <w:vertAlign w:val="superscript"/>
        </w:rPr>
        <w:footnoteReference w:id="30"/>
      </w:r>
      <w:r>
        <w:rPr>
          <w:rFonts w:ascii="Times New Roman"/>
          <w:sz w:val="24"/>
          <w:szCs w:val="24"/>
        </w:rPr>
        <w:t>. Treinta a</w:t>
      </w:r>
      <w:r>
        <w:rPr>
          <w:rFonts w:hAnsi="Times New Roman"/>
          <w:sz w:val="24"/>
          <w:szCs w:val="24"/>
        </w:rPr>
        <w:t>ñ</w:t>
      </w:r>
      <w:r>
        <w:rPr>
          <w:rFonts w:ascii="Times New Roman"/>
          <w:sz w:val="24"/>
          <w:szCs w:val="24"/>
        </w:rPr>
        <w:t>os despu</w:t>
      </w:r>
      <w:r>
        <w:rPr>
          <w:rFonts w:hAnsi="Times New Roman"/>
          <w:sz w:val="24"/>
          <w:szCs w:val="24"/>
        </w:rPr>
        <w:t>é</w:t>
      </w:r>
      <w:r>
        <w:rPr>
          <w:rFonts w:ascii="Times New Roman"/>
          <w:sz w:val="24"/>
          <w:szCs w:val="24"/>
        </w:rPr>
        <w:t>s, los caminos de la narrativa infantil cubana son transitados por escritores que exhortan a los lectores a examinar con mirada cr</w:t>
      </w:r>
      <w:r>
        <w:rPr>
          <w:rFonts w:hAnsi="Times New Roman"/>
          <w:sz w:val="24"/>
          <w:szCs w:val="24"/>
        </w:rPr>
        <w:t>í</w:t>
      </w:r>
      <w:r>
        <w:rPr>
          <w:rFonts w:ascii="Times New Roman"/>
          <w:sz w:val="24"/>
          <w:szCs w:val="24"/>
        </w:rPr>
        <w:t>tica las problem</w:t>
      </w:r>
      <w:r>
        <w:rPr>
          <w:rFonts w:hAnsi="Times New Roman"/>
          <w:sz w:val="24"/>
          <w:szCs w:val="24"/>
        </w:rPr>
        <w:t>á</w:t>
      </w:r>
      <w:r>
        <w:rPr>
          <w:rFonts w:ascii="Times New Roman"/>
          <w:sz w:val="24"/>
          <w:szCs w:val="24"/>
        </w:rPr>
        <w:t xml:space="preserve">ticas que asedian el contexto social y que inevitablemente repercuten en el entorno familiar y cultural. </w:t>
      </w:r>
    </w:p>
    <w:p w14:paraId="5A21F3ED"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 xml:space="preserve">El comienzo de la </w:t>
      </w:r>
      <w:r>
        <w:rPr>
          <w:rFonts w:hAnsi="Times New Roman"/>
          <w:sz w:val="24"/>
          <w:szCs w:val="24"/>
        </w:rPr>
        <w:t>ú</w:t>
      </w:r>
      <w:r>
        <w:rPr>
          <w:rFonts w:ascii="Times New Roman"/>
          <w:sz w:val="24"/>
          <w:szCs w:val="24"/>
        </w:rPr>
        <w:t>ltima d</w:t>
      </w:r>
      <w:r>
        <w:rPr>
          <w:rFonts w:hAnsi="Times New Roman"/>
          <w:sz w:val="24"/>
          <w:szCs w:val="24"/>
        </w:rPr>
        <w:t>é</w:t>
      </w:r>
      <w:r>
        <w:rPr>
          <w:rFonts w:ascii="Times New Roman"/>
          <w:sz w:val="24"/>
          <w:szCs w:val="24"/>
        </w:rPr>
        <w:t>cada del siglo XX est</w:t>
      </w:r>
      <w:r>
        <w:rPr>
          <w:rFonts w:hAnsi="Times New Roman"/>
          <w:sz w:val="24"/>
          <w:szCs w:val="24"/>
        </w:rPr>
        <w:t>á</w:t>
      </w:r>
      <w:r>
        <w:rPr>
          <w:rFonts w:hAnsi="Times New Roman"/>
          <w:sz w:val="24"/>
          <w:szCs w:val="24"/>
        </w:rPr>
        <w:t xml:space="preserve"> </w:t>
      </w:r>
      <w:r>
        <w:rPr>
          <w:rFonts w:ascii="Times New Roman"/>
          <w:sz w:val="24"/>
          <w:szCs w:val="24"/>
        </w:rPr>
        <w:t>marcado por el llamado</w:t>
      </w:r>
      <w:r>
        <w:rPr>
          <w:rFonts w:hAnsi="Times New Roman"/>
          <w:sz w:val="24"/>
          <w:szCs w:val="24"/>
        </w:rPr>
        <w:t xml:space="preserve"> </w:t>
      </w:r>
      <w:r>
        <w:rPr>
          <w:rFonts w:hAnsi="Times New Roman"/>
          <w:sz w:val="24"/>
          <w:szCs w:val="24"/>
        </w:rPr>
        <w:t>‘</w:t>
      </w:r>
      <w:r>
        <w:rPr>
          <w:rFonts w:ascii="Times New Roman"/>
          <w:sz w:val="24"/>
          <w:szCs w:val="24"/>
        </w:rPr>
        <w:t>Per</w:t>
      </w:r>
      <w:r>
        <w:rPr>
          <w:rFonts w:hAnsi="Times New Roman"/>
          <w:sz w:val="24"/>
          <w:szCs w:val="24"/>
        </w:rPr>
        <w:t>í</w:t>
      </w:r>
      <w:r>
        <w:rPr>
          <w:rFonts w:ascii="Times New Roman"/>
          <w:sz w:val="24"/>
          <w:szCs w:val="24"/>
        </w:rPr>
        <w:t>odo Especial</w:t>
      </w:r>
      <w:r>
        <w:rPr>
          <w:rFonts w:hAnsi="Times New Roman"/>
          <w:sz w:val="24"/>
          <w:szCs w:val="24"/>
        </w:rPr>
        <w:t>’</w:t>
      </w:r>
      <w:r>
        <w:rPr>
          <w:rFonts w:ascii="Times New Roman"/>
          <w:sz w:val="24"/>
          <w:szCs w:val="24"/>
        </w:rPr>
        <w:t>, que afecta los m</w:t>
      </w:r>
      <w:r>
        <w:rPr>
          <w:rFonts w:hAnsi="Times New Roman"/>
          <w:sz w:val="24"/>
          <w:szCs w:val="24"/>
        </w:rPr>
        <w:t>á</w:t>
      </w:r>
      <w:r>
        <w:rPr>
          <w:rFonts w:ascii="Times New Roman"/>
          <w:sz w:val="24"/>
          <w:szCs w:val="24"/>
        </w:rPr>
        <w:t xml:space="preserve">s diversos </w:t>
      </w:r>
      <w:r>
        <w:rPr>
          <w:rFonts w:hAnsi="Times New Roman"/>
          <w:sz w:val="24"/>
          <w:szCs w:val="24"/>
        </w:rPr>
        <w:t>ó</w:t>
      </w:r>
      <w:r>
        <w:rPr>
          <w:rFonts w:ascii="Times New Roman"/>
          <w:sz w:val="24"/>
          <w:szCs w:val="24"/>
        </w:rPr>
        <w:t xml:space="preserve">rdenes de la vida nacional: </w:t>
      </w:r>
      <w:r>
        <w:rPr>
          <w:rFonts w:hAnsi="Times New Roman"/>
          <w:sz w:val="24"/>
          <w:szCs w:val="24"/>
        </w:rPr>
        <w:t>“</w:t>
      </w:r>
      <w:r>
        <w:rPr>
          <w:rFonts w:ascii="Times New Roman"/>
          <w:sz w:val="24"/>
          <w:szCs w:val="24"/>
        </w:rPr>
        <w:t>a</w:t>
      </w:r>
      <w:r>
        <w:rPr>
          <w:rFonts w:hAnsi="Times New Roman"/>
          <w:sz w:val="24"/>
          <w:szCs w:val="24"/>
        </w:rPr>
        <w:t>ñ</w:t>
      </w:r>
      <w:r>
        <w:rPr>
          <w:rFonts w:ascii="Times New Roman"/>
          <w:sz w:val="24"/>
          <w:szCs w:val="24"/>
        </w:rPr>
        <w:t>os caracterizados por la escasez -cuando no la carencia total- de innumerables rubros de nuestra econom</w:t>
      </w:r>
      <w:r>
        <w:rPr>
          <w:rFonts w:hAnsi="Times New Roman"/>
          <w:sz w:val="24"/>
          <w:szCs w:val="24"/>
        </w:rPr>
        <w:t>í</w:t>
      </w:r>
      <w:r>
        <w:rPr>
          <w:rFonts w:ascii="Times New Roman"/>
          <w:sz w:val="24"/>
          <w:szCs w:val="24"/>
        </w:rPr>
        <w:t>a, que determin</w:t>
      </w:r>
      <w:r>
        <w:rPr>
          <w:rFonts w:hAnsi="Times New Roman"/>
          <w:sz w:val="24"/>
          <w:szCs w:val="24"/>
        </w:rPr>
        <w:t>ó</w:t>
      </w:r>
      <w:r>
        <w:rPr>
          <w:rFonts w:hAnsi="Times New Roman"/>
          <w:sz w:val="24"/>
          <w:szCs w:val="24"/>
        </w:rPr>
        <w:t xml:space="preserve"> </w:t>
      </w:r>
      <w:r>
        <w:rPr>
          <w:rFonts w:ascii="Times New Roman"/>
          <w:sz w:val="24"/>
          <w:szCs w:val="24"/>
        </w:rPr>
        <w:t>en ella una crisis de magnitud no conocida en toda nuestra historia</w:t>
      </w:r>
      <w:r>
        <w:rPr>
          <w:rFonts w:hAnsi="Times New Roman"/>
          <w:sz w:val="24"/>
          <w:szCs w:val="24"/>
        </w:rPr>
        <w:t>”</w:t>
      </w:r>
      <w:r>
        <w:rPr>
          <w:rFonts w:hAnsi="Times New Roman"/>
          <w:sz w:val="24"/>
          <w:szCs w:val="24"/>
        </w:rPr>
        <w:t xml:space="preserve"> </w:t>
      </w:r>
      <w:r>
        <w:rPr>
          <w:rFonts w:ascii="Times New Roman"/>
          <w:sz w:val="24"/>
          <w:szCs w:val="24"/>
        </w:rPr>
        <w:t>(587)</w:t>
      </w:r>
      <w:r>
        <w:rPr>
          <w:rFonts w:ascii="Times New Roman" w:eastAsia="Times New Roman" w:hAnsi="Times New Roman" w:cs="Times New Roman"/>
          <w:sz w:val="24"/>
          <w:szCs w:val="24"/>
          <w:vertAlign w:val="superscript"/>
        </w:rPr>
        <w:footnoteReference w:id="31"/>
      </w:r>
      <w:r>
        <w:rPr>
          <w:rFonts w:ascii="Times New Roman"/>
          <w:sz w:val="24"/>
          <w:szCs w:val="24"/>
        </w:rPr>
        <w:t>. Ante un colapso econ</w:t>
      </w:r>
      <w:r>
        <w:rPr>
          <w:rFonts w:hAnsi="Times New Roman"/>
          <w:sz w:val="24"/>
          <w:szCs w:val="24"/>
        </w:rPr>
        <w:t>ó</w:t>
      </w:r>
      <w:r>
        <w:rPr>
          <w:rFonts w:ascii="Times New Roman"/>
          <w:sz w:val="24"/>
          <w:szCs w:val="24"/>
        </w:rPr>
        <w:t>mico de significativa magnitud y una cuantiosa inmigraci</w:t>
      </w:r>
      <w:r>
        <w:rPr>
          <w:rFonts w:hAnsi="Times New Roman"/>
          <w:sz w:val="24"/>
          <w:szCs w:val="24"/>
        </w:rPr>
        <w:t>ó</w:t>
      </w:r>
      <w:r>
        <w:rPr>
          <w:rFonts w:ascii="Times New Roman"/>
          <w:sz w:val="24"/>
          <w:szCs w:val="24"/>
        </w:rPr>
        <w:t xml:space="preserve">n producto de la misma crisis, las preocupaciones </w:t>
      </w:r>
      <w:r>
        <w:rPr>
          <w:rFonts w:hAnsi="Times New Roman"/>
          <w:sz w:val="24"/>
          <w:szCs w:val="24"/>
        </w:rPr>
        <w:t>é</w:t>
      </w:r>
      <w:r>
        <w:rPr>
          <w:rFonts w:ascii="Times New Roman"/>
          <w:sz w:val="24"/>
          <w:szCs w:val="24"/>
        </w:rPr>
        <w:t>tico-est</w:t>
      </w:r>
      <w:r>
        <w:rPr>
          <w:rFonts w:hAnsi="Times New Roman"/>
          <w:sz w:val="24"/>
          <w:szCs w:val="24"/>
        </w:rPr>
        <w:t>é</w:t>
      </w:r>
      <w:r>
        <w:rPr>
          <w:rFonts w:ascii="Times New Roman"/>
          <w:sz w:val="24"/>
          <w:szCs w:val="24"/>
        </w:rPr>
        <w:t>ticas de los escritores, especialmente para los que tienen al ni</w:t>
      </w:r>
      <w:r>
        <w:rPr>
          <w:rFonts w:hAnsi="Times New Roman"/>
          <w:sz w:val="24"/>
          <w:szCs w:val="24"/>
        </w:rPr>
        <w:t>ñ</w:t>
      </w:r>
      <w:r>
        <w:rPr>
          <w:rFonts w:ascii="Times New Roman"/>
          <w:sz w:val="24"/>
          <w:szCs w:val="24"/>
        </w:rPr>
        <w:t>o como lector impl</w:t>
      </w:r>
      <w:r>
        <w:rPr>
          <w:rFonts w:hAnsi="Times New Roman"/>
          <w:sz w:val="24"/>
          <w:szCs w:val="24"/>
        </w:rPr>
        <w:t>í</w:t>
      </w:r>
      <w:r>
        <w:rPr>
          <w:rFonts w:ascii="Times New Roman"/>
          <w:sz w:val="24"/>
          <w:szCs w:val="24"/>
        </w:rPr>
        <w:t>cito, precisan reconsiderar su relaci</w:t>
      </w:r>
      <w:r>
        <w:rPr>
          <w:rFonts w:hAnsi="Times New Roman"/>
          <w:sz w:val="24"/>
          <w:szCs w:val="24"/>
        </w:rPr>
        <w:t>ó</w:t>
      </w:r>
      <w:r>
        <w:rPr>
          <w:rFonts w:ascii="Times New Roman"/>
          <w:sz w:val="24"/>
          <w:szCs w:val="24"/>
        </w:rPr>
        <w:t>n con el contexto social. Sin embargo, y pese a las limitaciones econ</w:t>
      </w:r>
      <w:r>
        <w:rPr>
          <w:rFonts w:hAnsi="Times New Roman"/>
          <w:sz w:val="24"/>
          <w:szCs w:val="24"/>
        </w:rPr>
        <w:t>ó</w:t>
      </w:r>
      <w:r>
        <w:rPr>
          <w:rFonts w:ascii="Times New Roman"/>
          <w:sz w:val="24"/>
          <w:szCs w:val="24"/>
        </w:rPr>
        <w:t xml:space="preserve">micas, Cabrera Delgado observa que </w:t>
      </w:r>
      <w:r>
        <w:rPr>
          <w:rFonts w:hAnsi="Times New Roman"/>
          <w:sz w:val="24"/>
          <w:szCs w:val="24"/>
        </w:rPr>
        <w:t>“</w:t>
      </w:r>
      <w:r>
        <w:rPr>
          <w:rFonts w:ascii="Times New Roman"/>
          <w:sz w:val="24"/>
          <w:szCs w:val="24"/>
        </w:rPr>
        <w:t>durante el per</w:t>
      </w:r>
      <w:r>
        <w:rPr>
          <w:rFonts w:hAnsi="Times New Roman"/>
          <w:sz w:val="24"/>
          <w:szCs w:val="24"/>
        </w:rPr>
        <w:t>í</w:t>
      </w:r>
      <w:r>
        <w:rPr>
          <w:rFonts w:ascii="Times New Roman"/>
          <w:sz w:val="24"/>
          <w:szCs w:val="24"/>
        </w:rPr>
        <w:t>odo de 1989 a 1999 se entregaron siete Premios de la Cr</w:t>
      </w:r>
      <w:r>
        <w:rPr>
          <w:rFonts w:hAnsi="Times New Roman"/>
          <w:sz w:val="24"/>
          <w:szCs w:val="24"/>
        </w:rPr>
        <w:t>í</w:t>
      </w:r>
      <w:r>
        <w:rPr>
          <w:rFonts w:ascii="Times New Roman"/>
          <w:sz w:val="24"/>
          <w:szCs w:val="24"/>
        </w:rPr>
        <w:t xml:space="preserve">tica a libros de la serie infanto-juvenil, y autores </w:t>
      </w:r>
      <w:r>
        <w:rPr>
          <w:rFonts w:ascii="Times New Roman"/>
          <w:sz w:val="24"/>
          <w:szCs w:val="24"/>
        </w:rPr>
        <w:lastRenderedPageBreak/>
        <w:t>cubanos merecieron el Premio Casa de las Am</w:t>
      </w:r>
      <w:r>
        <w:rPr>
          <w:rFonts w:hAnsi="Times New Roman"/>
          <w:sz w:val="24"/>
          <w:szCs w:val="24"/>
        </w:rPr>
        <w:t>é</w:t>
      </w:r>
      <w:r>
        <w:rPr>
          <w:rFonts w:ascii="Times New Roman"/>
          <w:sz w:val="24"/>
          <w:szCs w:val="24"/>
        </w:rPr>
        <w:t>ricas de Literatura Infantil</w:t>
      </w:r>
      <w:r>
        <w:rPr>
          <w:rFonts w:hAnsi="Times New Roman"/>
          <w:sz w:val="24"/>
          <w:szCs w:val="24"/>
        </w:rPr>
        <w:t>”</w:t>
      </w:r>
      <w:r>
        <w:rPr>
          <w:rFonts w:hAnsi="Times New Roman"/>
          <w:sz w:val="24"/>
          <w:szCs w:val="24"/>
        </w:rPr>
        <w:t xml:space="preserve"> </w:t>
      </w:r>
      <w:r>
        <w:rPr>
          <w:rFonts w:ascii="Times New Roman"/>
          <w:sz w:val="24"/>
          <w:szCs w:val="24"/>
        </w:rPr>
        <w:t>(666). El desarrollo en el campo art</w:t>
      </w:r>
      <w:r>
        <w:rPr>
          <w:rFonts w:hAnsi="Times New Roman"/>
          <w:sz w:val="24"/>
          <w:szCs w:val="24"/>
        </w:rPr>
        <w:t>í</w:t>
      </w:r>
      <w:r>
        <w:rPr>
          <w:rFonts w:ascii="Times New Roman"/>
          <w:sz w:val="24"/>
          <w:szCs w:val="24"/>
        </w:rPr>
        <w:t>stico-literario contin</w:t>
      </w:r>
      <w:r>
        <w:rPr>
          <w:rFonts w:hAnsi="Times New Roman"/>
          <w:sz w:val="24"/>
          <w:szCs w:val="24"/>
        </w:rPr>
        <w:t>ú</w:t>
      </w:r>
      <w:r>
        <w:rPr>
          <w:rFonts w:ascii="Times New Roman"/>
          <w:sz w:val="24"/>
          <w:szCs w:val="24"/>
        </w:rPr>
        <w:t xml:space="preserve">a durante esta etapa de marcada crisis en la que </w:t>
      </w:r>
      <w:r>
        <w:rPr>
          <w:rFonts w:hAnsi="Times New Roman"/>
          <w:sz w:val="24"/>
          <w:szCs w:val="24"/>
        </w:rPr>
        <w:t>“</w:t>
      </w:r>
      <w:r>
        <w:rPr>
          <w:rFonts w:ascii="Times New Roman"/>
          <w:sz w:val="24"/>
          <w:szCs w:val="24"/>
        </w:rPr>
        <w:t>a partir de 1989 los planes de publicaci</w:t>
      </w:r>
      <w:r>
        <w:rPr>
          <w:rFonts w:hAnsi="Times New Roman"/>
          <w:sz w:val="24"/>
          <w:szCs w:val="24"/>
        </w:rPr>
        <w:t>ó</w:t>
      </w:r>
      <w:r>
        <w:rPr>
          <w:rFonts w:ascii="Times New Roman"/>
          <w:sz w:val="24"/>
          <w:szCs w:val="24"/>
        </w:rPr>
        <w:t>n tuvieron que ser sustancialmente recortados, disminuidas las tiradas, modificadas las frecuencias de las publicaciones peri</w:t>
      </w:r>
      <w:r>
        <w:rPr>
          <w:rFonts w:hAnsi="Times New Roman"/>
          <w:sz w:val="24"/>
          <w:szCs w:val="24"/>
        </w:rPr>
        <w:t>ó</w:t>
      </w:r>
      <w:r>
        <w:rPr>
          <w:rFonts w:ascii="Times New Roman"/>
          <w:sz w:val="24"/>
          <w:szCs w:val="24"/>
        </w:rPr>
        <w:t>dicas y limitado el n</w:t>
      </w:r>
      <w:r>
        <w:rPr>
          <w:rFonts w:hAnsi="Times New Roman"/>
          <w:sz w:val="24"/>
          <w:szCs w:val="24"/>
        </w:rPr>
        <w:t>ú</w:t>
      </w:r>
      <w:r>
        <w:rPr>
          <w:rFonts w:ascii="Times New Roman"/>
          <w:sz w:val="24"/>
          <w:szCs w:val="24"/>
        </w:rPr>
        <w:t>mero de sus p</w:t>
      </w:r>
      <w:r>
        <w:rPr>
          <w:rFonts w:hAnsi="Times New Roman"/>
          <w:sz w:val="24"/>
          <w:szCs w:val="24"/>
        </w:rPr>
        <w:t>á</w:t>
      </w:r>
      <w:r>
        <w:rPr>
          <w:rFonts w:ascii="Times New Roman"/>
          <w:sz w:val="24"/>
          <w:szCs w:val="24"/>
        </w:rPr>
        <w:t>ginas</w:t>
      </w:r>
      <w:r>
        <w:rPr>
          <w:rFonts w:hAnsi="Times New Roman"/>
          <w:sz w:val="24"/>
          <w:szCs w:val="24"/>
        </w:rPr>
        <w:t>”</w:t>
      </w:r>
      <w:r>
        <w:rPr>
          <w:rFonts w:hAnsi="Times New Roman"/>
          <w:sz w:val="24"/>
          <w:szCs w:val="24"/>
        </w:rPr>
        <w:t xml:space="preserve"> </w:t>
      </w:r>
      <w:r>
        <w:rPr>
          <w:rFonts w:ascii="Times New Roman"/>
          <w:sz w:val="24"/>
          <w:szCs w:val="24"/>
        </w:rPr>
        <w:t>(Chaple, 596). Varios factores contribuyen a la continuidad de ese desarrollo. En gran medida el enfoque realista ante la relaci</w:t>
      </w:r>
      <w:r>
        <w:rPr>
          <w:rFonts w:hAnsi="Times New Roman"/>
          <w:sz w:val="24"/>
          <w:szCs w:val="24"/>
        </w:rPr>
        <w:t>ó</w:t>
      </w:r>
      <w:r>
        <w:rPr>
          <w:rFonts w:ascii="Times New Roman"/>
          <w:sz w:val="24"/>
          <w:szCs w:val="24"/>
        </w:rPr>
        <w:t>n entre econom</w:t>
      </w:r>
      <w:r>
        <w:rPr>
          <w:rFonts w:hAnsi="Times New Roman"/>
          <w:sz w:val="24"/>
          <w:szCs w:val="24"/>
        </w:rPr>
        <w:t>í</w:t>
      </w:r>
      <w:r>
        <w:rPr>
          <w:rFonts w:ascii="Times New Roman"/>
          <w:sz w:val="24"/>
          <w:szCs w:val="24"/>
        </w:rPr>
        <w:t>a y cultura matiza de flexibilidad la pol</w:t>
      </w:r>
      <w:r>
        <w:rPr>
          <w:rFonts w:hAnsi="Times New Roman"/>
          <w:sz w:val="24"/>
          <w:szCs w:val="24"/>
        </w:rPr>
        <w:t>í</w:t>
      </w:r>
      <w:r>
        <w:rPr>
          <w:rFonts w:ascii="Times New Roman"/>
          <w:sz w:val="24"/>
          <w:szCs w:val="24"/>
        </w:rPr>
        <w:t>tica cultural ante las nuevas circunstancias. Peque</w:t>
      </w:r>
      <w:r>
        <w:rPr>
          <w:rFonts w:hAnsi="Times New Roman"/>
          <w:sz w:val="24"/>
          <w:szCs w:val="24"/>
        </w:rPr>
        <w:t>ñ</w:t>
      </w:r>
      <w:r>
        <w:rPr>
          <w:rFonts w:ascii="Times New Roman"/>
          <w:sz w:val="24"/>
          <w:szCs w:val="24"/>
        </w:rPr>
        <w:t>as editoriales creadas en varias de las provincias del pa</w:t>
      </w:r>
      <w:r>
        <w:rPr>
          <w:rFonts w:hAnsi="Times New Roman"/>
          <w:sz w:val="24"/>
          <w:szCs w:val="24"/>
        </w:rPr>
        <w:t>í</w:t>
      </w:r>
      <w:r>
        <w:rPr>
          <w:rFonts w:ascii="Times New Roman"/>
          <w:sz w:val="24"/>
          <w:szCs w:val="24"/>
        </w:rPr>
        <w:t>s permitieron que escritores principales continuaran publicando. Entre ellas destacan Vig</w:t>
      </w:r>
      <w:r>
        <w:rPr>
          <w:rFonts w:hAnsi="Times New Roman"/>
          <w:sz w:val="24"/>
          <w:szCs w:val="24"/>
        </w:rPr>
        <w:t>í</w:t>
      </w:r>
      <w:r>
        <w:rPr>
          <w:rFonts w:ascii="Times New Roman"/>
          <w:sz w:val="24"/>
          <w:szCs w:val="24"/>
        </w:rPr>
        <w:t>a (Matanzas), Capiro (Villa Clara), Editorial Hermanos Loynaz (Pinar del R</w:t>
      </w:r>
      <w:r>
        <w:rPr>
          <w:rFonts w:hAnsi="Times New Roman"/>
          <w:sz w:val="24"/>
          <w:szCs w:val="24"/>
        </w:rPr>
        <w:t>í</w:t>
      </w:r>
      <w:r>
        <w:rPr>
          <w:rFonts w:ascii="Times New Roman"/>
          <w:sz w:val="24"/>
          <w:szCs w:val="24"/>
        </w:rPr>
        <w:t>o), Editorial Sanlope (Las Tunas) y Ediciones Luminaria (Sancti Sp</w:t>
      </w:r>
      <w:r>
        <w:rPr>
          <w:rFonts w:hAnsi="Times New Roman"/>
          <w:sz w:val="24"/>
          <w:szCs w:val="24"/>
        </w:rPr>
        <w:t>í</w:t>
      </w:r>
      <w:r>
        <w:rPr>
          <w:rFonts w:ascii="Times New Roman"/>
          <w:sz w:val="24"/>
          <w:szCs w:val="24"/>
        </w:rPr>
        <w:t xml:space="preserve">ritus). Un notable esfuerzo por mantener la </w:t>
      </w:r>
      <w:r>
        <w:rPr>
          <w:rFonts w:hAnsi="Times New Roman"/>
          <w:sz w:val="24"/>
          <w:szCs w:val="24"/>
        </w:rPr>
        <w:t>“</w:t>
      </w:r>
      <w:r>
        <w:rPr>
          <w:rFonts w:ascii="Times New Roman"/>
          <w:sz w:val="24"/>
          <w:szCs w:val="24"/>
        </w:rPr>
        <w:t>manifestaci</w:t>
      </w:r>
      <w:r>
        <w:rPr>
          <w:rFonts w:hAnsi="Times New Roman"/>
          <w:sz w:val="24"/>
          <w:szCs w:val="24"/>
        </w:rPr>
        <w:t>ó</w:t>
      </w:r>
      <w:r>
        <w:rPr>
          <w:rFonts w:ascii="Times New Roman"/>
          <w:sz w:val="24"/>
          <w:szCs w:val="24"/>
        </w:rPr>
        <w:t>n personal de la necesidad del autor de expresarse libremente</w:t>
      </w:r>
      <w:r>
        <w:rPr>
          <w:rFonts w:hAnsi="Times New Roman"/>
          <w:sz w:val="24"/>
          <w:szCs w:val="24"/>
        </w:rPr>
        <w:t>”</w:t>
      </w:r>
      <w:r>
        <w:rPr>
          <w:rFonts w:hAnsi="Times New Roman"/>
          <w:sz w:val="24"/>
          <w:szCs w:val="24"/>
        </w:rPr>
        <w:t xml:space="preserve"> </w:t>
      </w:r>
      <w:r>
        <w:rPr>
          <w:rFonts w:ascii="Times New Roman"/>
          <w:sz w:val="24"/>
          <w:szCs w:val="24"/>
        </w:rPr>
        <w:t>marca la d</w:t>
      </w:r>
      <w:r>
        <w:rPr>
          <w:rFonts w:hAnsi="Times New Roman"/>
          <w:sz w:val="24"/>
          <w:szCs w:val="24"/>
        </w:rPr>
        <w:t>é</w:t>
      </w:r>
      <w:r>
        <w:rPr>
          <w:rFonts w:ascii="Times New Roman"/>
          <w:sz w:val="24"/>
          <w:szCs w:val="24"/>
        </w:rPr>
        <w:t>cada del noventa (Cabrera 666). Sin embargo, la ca</w:t>
      </w:r>
      <w:r>
        <w:rPr>
          <w:rFonts w:hAnsi="Times New Roman"/>
          <w:sz w:val="24"/>
          <w:szCs w:val="24"/>
        </w:rPr>
        <w:t>í</w:t>
      </w:r>
      <w:r>
        <w:rPr>
          <w:rFonts w:ascii="Times New Roman"/>
          <w:sz w:val="24"/>
          <w:szCs w:val="24"/>
        </w:rPr>
        <w:t xml:space="preserve">da del campo socialista no es la </w:t>
      </w:r>
      <w:r>
        <w:rPr>
          <w:rFonts w:hAnsi="Times New Roman"/>
          <w:sz w:val="24"/>
          <w:szCs w:val="24"/>
        </w:rPr>
        <w:t>ú</w:t>
      </w:r>
      <w:r>
        <w:rPr>
          <w:rFonts w:ascii="Times New Roman"/>
          <w:sz w:val="24"/>
          <w:szCs w:val="24"/>
        </w:rPr>
        <w:t>nica vicisitud que asedia el acontecer de la naci</w:t>
      </w:r>
      <w:r>
        <w:rPr>
          <w:rFonts w:hAnsi="Times New Roman"/>
          <w:sz w:val="24"/>
          <w:szCs w:val="24"/>
        </w:rPr>
        <w:t>ó</w:t>
      </w:r>
      <w:r>
        <w:rPr>
          <w:rFonts w:ascii="Times New Roman"/>
          <w:sz w:val="24"/>
          <w:szCs w:val="24"/>
        </w:rPr>
        <w:t xml:space="preserve">n cubana en la </w:t>
      </w:r>
      <w:r>
        <w:rPr>
          <w:rFonts w:hAnsi="Times New Roman"/>
          <w:sz w:val="24"/>
          <w:szCs w:val="24"/>
        </w:rPr>
        <w:t>ú</w:t>
      </w:r>
      <w:r>
        <w:rPr>
          <w:rFonts w:ascii="Times New Roman"/>
          <w:sz w:val="24"/>
          <w:szCs w:val="24"/>
        </w:rPr>
        <w:t>ltima d</w:t>
      </w:r>
      <w:r>
        <w:rPr>
          <w:rFonts w:hAnsi="Times New Roman"/>
          <w:sz w:val="24"/>
          <w:szCs w:val="24"/>
        </w:rPr>
        <w:t>é</w:t>
      </w:r>
      <w:r>
        <w:rPr>
          <w:rFonts w:ascii="Times New Roman"/>
          <w:sz w:val="24"/>
          <w:szCs w:val="24"/>
        </w:rPr>
        <w:t>cada del siglo XX.</w:t>
      </w:r>
    </w:p>
    <w:p w14:paraId="6397AAB4" w14:textId="0137B7D9" w:rsidR="00AF3598" w:rsidRDefault="00AF3598" w:rsidP="00AF3598">
      <w:pPr>
        <w:pStyle w:val="BodyA"/>
        <w:spacing w:after="0" w:line="480" w:lineRule="auto"/>
        <w:ind w:firstLine="720"/>
        <w:rPr>
          <w:rFonts w:ascii="Times New Roman" w:eastAsia="Times New Roman" w:hAnsi="Times New Roman" w:cs="Times New Roman"/>
          <w:sz w:val="24"/>
          <w:szCs w:val="24"/>
        </w:rPr>
      </w:pPr>
      <w:r>
        <w:rPr>
          <w:rFonts w:ascii="Times New Roman"/>
          <w:sz w:val="24"/>
          <w:szCs w:val="24"/>
        </w:rPr>
        <w:t>En 1994 se produce la llamada crisis de los balseros. Para una gran mayor</w:t>
      </w:r>
      <w:r>
        <w:rPr>
          <w:rFonts w:hAnsi="Times New Roman"/>
          <w:sz w:val="24"/>
          <w:szCs w:val="24"/>
        </w:rPr>
        <w:t>í</w:t>
      </w:r>
      <w:r>
        <w:rPr>
          <w:rFonts w:ascii="Times New Roman"/>
          <w:sz w:val="24"/>
          <w:szCs w:val="24"/>
        </w:rPr>
        <w:t>a de la poblaci</w:t>
      </w:r>
      <w:r>
        <w:rPr>
          <w:rFonts w:hAnsi="Times New Roman"/>
          <w:sz w:val="24"/>
          <w:szCs w:val="24"/>
        </w:rPr>
        <w:t>ó</w:t>
      </w:r>
      <w:r>
        <w:rPr>
          <w:rFonts w:ascii="Times New Roman"/>
          <w:sz w:val="24"/>
          <w:szCs w:val="24"/>
        </w:rPr>
        <w:t>n y, en especial para muchos j</w:t>
      </w:r>
      <w:r>
        <w:rPr>
          <w:rFonts w:hAnsi="Times New Roman"/>
          <w:sz w:val="24"/>
          <w:szCs w:val="24"/>
        </w:rPr>
        <w:t>ó</w:t>
      </w:r>
      <w:r>
        <w:rPr>
          <w:rFonts w:ascii="Times New Roman"/>
          <w:sz w:val="24"/>
          <w:szCs w:val="24"/>
        </w:rPr>
        <w:t>venes formados dentro de la Revoluci</w:t>
      </w:r>
      <w:r>
        <w:rPr>
          <w:rFonts w:hAnsi="Times New Roman"/>
          <w:sz w:val="24"/>
          <w:szCs w:val="24"/>
        </w:rPr>
        <w:t>ó</w:t>
      </w:r>
      <w:r>
        <w:rPr>
          <w:rFonts w:ascii="Times New Roman"/>
          <w:sz w:val="24"/>
          <w:szCs w:val="24"/>
        </w:rPr>
        <w:t>n, la insostenible y precaria situaci</w:t>
      </w:r>
      <w:r>
        <w:rPr>
          <w:rFonts w:hAnsi="Times New Roman"/>
          <w:sz w:val="24"/>
          <w:szCs w:val="24"/>
        </w:rPr>
        <w:t>ó</w:t>
      </w:r>
      <w:r>
        <w:rPr>
          <w:rFonts w:ascii="Times New Roman"/>
          <w:sz w:val="24"/>
          <w:szCs w:val="24"/>
        </w:rPr>
        <w:t>n econ</w:t>
      </w:r>
      <w:r>
        <w:rPr>
          <w:rFonts w:hAnsi="Times New Roman"/>
          <w:sz w:val="24"/>
          <w:szCs w:val="24"/>
        </w:rPr>
        <w:t>ó</w:t>
      </w:r>
      <w:r>
        <w:rPr>
          <w:rFonts w:ascii="Times New Roman"/>
          <w:sz w:val="24"/>
          <w:szCs w:val="24"/>
        </w:rPr>
        <w:t>mica de la isla les deja la elecci</w:t>
      </w:r>
      <w:r>
        <w:rPr>
          <w:rFonts w:hAnsi="Times New Roman"/>
          <w:sz w:val="24"/>
          <w:szCs w:val="24"/>
        </w:rPr>
        <w:t>ó</w:t>
      </w:r>
      <w:r>
        <w:rPr>
          <w:rFonts w:ascii="Times New Roman"/>
          <w:sz w:val="24"/>
          <w:szCs w:val="24"/>
        </w:rPr>
        <w:t>n de lanzarse al mar c</w:t>
      </w:r>
      <w:r>
        <w:rPr>
          <w:rFonts w:hAnsi="Times New Roman"/>
          <w:sz w:val="24"/>
          <w:szCs w:val="24"/>
        </w:rPr>
        <w:t>ó</w:t>
      </w:r>
      <w:r>
        <w:rPr>
          <w:rFonts w:ascii="Times New Roman"/>
          <w:sz w:val="24"/>
          <w:szCs w:val="24"/>
        </w:rPr>
        <w:t xml:space="preserve">mo </w:t>
      </w:r>
      <w:r>
        <w:rPr>
          <w:rFonts w:hAnsi="Times New Roman"/>
          <w:sz w:val="24"/>
          <w:szCs w:val="24"/>
        </w:rPr>
        <w:t>ú</w:t>
      </w:r>
      <w:r>
        <w:rPr>
          <w:rFonts w:ascii="Times New Roman"/>
          <w:sz w:val="24"/>
          <w:szCs w:val="24"/>
        </w:rPr>
        <w:t>nica salida. A lo largo del per</w:t>
      </w:r>
      <w:r>
        <w:rPr>
          <w:rFonts w:hAnsi="Times New Roman"/>
          <w:sz w:val="24"/>
          <w:szCs w:val="24"/>
        </w:rPr>
        <w:t>í</w:t>
      </w:r>
      <w:r>
        <w:rPr>
          <w:rFonts w:ascii="Times New Roman"/>
          <w:sz w:val="24"/>
          <w:szCs w:val="24"/>
        </w:rPr>
        <w:t>odo pos-</w:t>
      </w:r>
      <w:r w:rsidR="007D0B8F">
        <w:rPr>
          <w:rFonts w:ascii="Times New Roman"/>
          <w:sz w:val="24"/>
          <w:szCs w:val="24"/>
        </w:rPr>
        <w:t>revolucionario varias olas de e</w:t>
      </w:r>
      <w:r>
        <w:rPr>
          <w:rFonts w:ascii="Times New Roman"/>
          <w:sz w:val="24"/>
          <w:szCs w:val="24"/>
        </w:rPr>
        <w:t>migraci</w:t>
      </w:r>
      <w:r>
        <w:rPr>
          <w:rFonts w:hAnsi="Times New Roman"/>
          <w:sz w:val="24"/>
          <w:szCs w:val="24"/>
        </w:rPr>
        <w:t>ó</w:t>
      </w:r>
      <w:r>
        <w:rPr>
          <w:rFonts w:ascii="Times New Roman"/>
          <w:sz w:val="24"/>
          <w:szCs w:val="24"/>
        </w:rPr>
        <w:t>n marcan el devenir hist</w:t>
      </w:r>
      <w:r>
        <w:rPr>
          <w:rFonts w:hAnsi="Times New Roman"/>
          <w:sz w:val="24"/>
          <w:szCs w:val="24"/>
        </w:rPr>
        <w:t>ó</w:t>
      </w:r>
      <w:r>
        <w:rPr>
          <w:rFonts w:ascii="Times New Roman"/>
          <w:sz w:val="24"/>
          <w:szCs w:val="24"/>
        </w:rPr>
        <w:t>rico. Anteriormente, la d</w:t>
      </w:r>
      <w:r>
        <w:rPr>
          <w:rFonts w:hAnsi="Times New Roman"/>
          <w:sz w:val="24"/>
          <w:szCs w:val="24"/>
        </w:rPr>
        <w:t>é</w:t>
      </w:r>
      <w:r>
        <w:rPr>
          <w:rFonts w:ascii="Times New Roman"/>
          <w:sz w:val="24"/>
          <w:szCs w:val="24"/>
        </w:rPr>
        <w:t xml:space="preserve">cada del ochenta estuvo marcada por otro </w:t>
      </w:r>
      <w:r>
        <w:rPr>
          <w:rFonts w:hAnsi="Times New Roman"/>
          <w:sz w:val="24"/>
          <w:szCs w:val="24"/>
        </w:rPr>
        <w:t>é</w:t>
      </w:r>
      <w:r>
        <w:rPr>
          <w:rFonts w:ascii="Times New Roman"/>
          <w:sz w:val="24"/>
          <w:szCs w:val="24"/>
        </w:rPr>
        <w:t>xodo masivo, conocido como El Mariel, que a su vez cuenta con un precedente en 1961. Poco despu</w:t>
      </w:r>
      <w:r>
        <w:rPr>
          <w:rFonts w:hAnsi="Times New Roman"/>
          <w:sz w:val="24"/>
          <w:szCs w:val="24"/>
        </w:rPr>
        <w:t>é</w:t>
      </w:r>
      <w:r>
        <w:rPr>
          <w:rFonts w:ascii="Times New Roman"/>
          <w:sz w:val="24"/>
          <w:szCs w:val="24"/>
        </w:rPr>
        <w:t>s del triunfo de la Revoluci</w:t>
      </w:r>
      <w:r>
        <w:rPr>
          <w:rFonts w:hAnsi="Times New Roman"/>
          <w:sz w:val="24"/>
          <w:szCs w:val="24"/>
        </w:rPr>
        <w:t>ó</w:t>
      </w:r>
      <w:r>
        <w:rPr>
          <w:rFonts w:ascii="Times New Roman"/>
          <w:sz w:val="24"/>
          <w:szCs w:val="24"/>
        </w:rPr>
        <w:t>n, m</w:t>
      </w:r>
      <w:r>
        <w:rPr>
          <w:rFonts w:hAnsi="Times New Roman"/>
          <w:sz w:val="24"/>
          <w:szCs w:val="24"/>
        </w:rPr>
        <w:t>á</w:t>
      </w:r>
      <w:r>
        <w:rPr>
          <w:rFonts w:ascii="Times New Roman"/>
          <w:sz w:val="24"/>
          <w:szCs w:val="24"/>
        </w:rPr>
        <w:t>s de catorce mil ni</w:t>
      </w:r>
      <w:r>
        <w:rPr>
          <w:rFonts w:hAnsi="Times New Roman"/>
          <w:sz w:val="24"/>
          <w:szCs w:val="24"/>
        </w:rPr>
        <w:t>ñ</w:t>
      </w:r>
      <w:r>
        <w:rPr>
          <w:rFonts w:ascii="Times New Roman"/>
          <w:sz w:val="24"/>
          <w:szCs w:val="24"/>
        </w:rPr>
        <w:t xml:space="preserve">os y adolescentes cubanos fueran enviados por sus padres a los Estados Unidos, dando lugar </w:t>
      </w:r>
      <w:r>
        <w:rPr>
          <w:rFonts w:ascii="Times New Roman"/>
          <w:sz w:val="24"/>
          <w:szCs w:val="24"/>
        </w:rPr>
        <w:lastRenderedPageBreak/>
        <w:t xml:space="preserve">al mayor </w:t>
      </w:r>
      <w:r>
        <w:rPr>
          <w:rFonts w:hAnsi="Times New Roman"/>
          <w:sz w:val="24"/>
          <w:szCs w:val="24"/>
        </w:rPr>
        <w:t>é</w:t>
      </w:r>
      <w:r>
        <w:rPr>
          <w:rFonts w:ascii="Times New Roman"/>
          <w:sz w:val="24"/>
          <w:szCs w:val="24"/>
        </w:rPr>
        <w:t>xodo de menores no acompa</w:t>
      </w:r>
      <w:r>
        <w:rPr>
          <w:rFonts w:hAnsi="Times New Roman"/>
          <w:sz w:val="24"/>
          <w:szCs w:val="24"/>
        </w:rPr>
        <w:t>ñ</w:t>
      </w:r>
      <w:r>
        <w:rPr>
          <w:rFonts w:ascii="Times New Roman"/>
          <w:sz w:val="24"/>
          <w:szCs w:val="24"/>
        </w:rPr>
        <w:t>ados que ha ocurrido en occidente: Operaci</w:t>
      </w:r>
      <w:r>
        <w:rPr>
          <w:rFonts w:hAnsi="Times New Roman"/>
          <w:sz w:val="24"/>
          <w:szCs w:val="24"/>
        </w:rPr>
        <w:t>ó</w:t>
      </w:r>
      <w:r>
        <w:rPr>
          <w:rFonts w:ascii="Times New Roman"/>
          <w:sz w:val="24"/>
          <w:szCs w:val="24"/>
        </w:rPr>
        <w:t>n Pedro Pan. Qu</w:t>
      </w:r>
      <w:r>
        <w:rPr>
          <w:rFonts w:hAnsi="Times New Roman"/>
          <w:sz w:val="24"/>
          <w:szCs w:val="24"/>
        </w:rPr>
        <w:t>é</w:t>
      </w:r>
      <w:r>
        <w:rPr>
          <w:rFonts w:hAnsi="Times New Roman"/>
          <w:sz w:val="24"/>
          <w:szCs w:val="24"/>
        </w:rPr>
        <w:t xml:space="preserve"> </w:t>
      </w:r>
      <w:r>
        <w:rPr>
          <w:rFonts w:ascii="Times New Roman"/>
          <w:sz w:val="24"/>
          <w:szCs w:val="24"/>
        </w:rPr>
        <w:t>interrogantes o preocupaciones proyectan, entonces, los discursos, las estrategias y los sub-textos que componen los textos infantiles a partir de estos eventos en Cuba? Este cap</w:t>
      </w:r>
      <w:r>
        <w:rPr>
          <w:rFonts w:hAnsi="Times New Roman"/>
          <w:sz w:val="24"/>
          <w:szCs w:val="24"/>
        </w:rPr>
        <w:t>í</w:t>
      </w:r>
      <w:r>
        <w:rPr>
          <w:rFonts w:ascii="Times New Roman"/>
          <w:sz w:val="24"/>
          <w:szCs w:val="24"/>
        </w:rPr>
        <w:t>tulo analiza la funci</w:t>
      </w:r>
      <w:r>
        <w:rPr>
          <w:rFonts w:hAnsi="Times New Roman"/>
          <w:sz w:val="24"/>
          <w:szCs w:val="24"/>
        </w:rPr>
        <w:t>ó</w:t>
      </w:r>
      <w:r>
        <w:rPr>
          <w:rFonts w:ascii="Times New Roman"/>
          <w:sz w:val="24"/>
          <w:szCs w:val="24"/>
        </w:rPr>
        <w:t>n ideol</w:t>
      </w:r>
      <w:r>
        <w:rPr>
          <w:rFonts w:hAnsi="Times New Roman"/>
          <w:sz w:val="24"/>
          <w:szCs w:val="24"/>
        </w:rPr>
        <w:t>ó</w:t>
      </w:r>
      <w:r>
        <w:rPr>
          <w:rFonts w:ascii="Times New Roman"/>
          <w:sz w:val="24"/>
          <w:szCs w:val="24"/>
        </w:rPr>
        <w:t>gica del texto concebido para ni</w:t>
      </w:r>
      <w:r>
        <w:rPr>
          <w:rFonts w:hAnsi="Times New Roman"/>
          <w:sz w:val="24"/>
          <w:szCs w:val="24"/>
        </w:rPr>
        <w:t>ñ</w:t>
      </w:r>
      <w:r>
        <w:rPr>
          <w:rFonts w:ascii="Times New Roman"/>
          <w:sz w:val="24"/>
          <w:szCs w:val="24"/>
        </w:rPr>
        <w:t>os y j</w:t>
      </w:r>
      <w:r>
        <w:rPr>
          <w:rFonts w:hAnsi="Times New Roman"/>
          <w:sz w:val="24"/>
          <w:szCs w:val="24"/>
        </w:rPr>
        <w:t>ó</w:t>
      </w:r>
      <w:r>
        <w:rPr>
          <w:rFonts w:ascii="Times New Roman"/>
          <w:sz w:val="24"/>
          <w:szCs w:val="24"/>
        </w:rPr>
        <w:t>venes mediante una exploraci</w:t>
      </w:r>
      <w:r>
        <w:rPr>
          <w:rFonts w:hAnsi="Times New Roman"/>
          <w:sz w:val="24"/>
          <w:szCs w:val="24"/>
        </w:rPr>
        <w:t>ó</w:t>
      </w:r>
      <w:r>
        <w:rPr>
          <w:rFonts w:ascii="Times New Roman"/>
          <w:sz w:val="24"/>
          <w:szCs w:val="24"/>
        </w:rPr>
        <w:t>n del enfrentamiento entre lector impl</w:t>
      </w:r>
      <w:r>
        <w:rPr>
          <w:rFonts w:hAnsi="Times New Roman"/>
          <w:sz w:val="24"/>
          <w:szCs w:val="24"/>
        </w:rPr>
        <w:t>í</w:t>
      </w:r>
      <w:r>
        <w:rPr>
          <w:rFonts w:ascii="Times New Roman"/>
          <w:sz w:val="24"/>
          <w:szCs w:val="24"/>
        </w:rPr>
        <w:t xml:space="preserve">cito y realidad social en el plano literario. Las huellas dejadas por </w:t>
      </w:r>
      <w:r>
        <w:rPr>
          <w:rFonts w:hAnsi="Times New Roman"/>
          <w:sz w:val="24"/>
          <w:szCs w:val="24"/>
        </w:rPr>
        <w:t>é</w:t>
      </w:r>
      <w:r>
        <w:rPr>
          <w:rFonts w:ascii="Times New Roman"/>
          <w:sz w:val="24"/>
          <w:szCs w:val="24"/>
        </w:rPr>
        <w:t>xodos, as</w:t>
      </w:r>
      <w:r>
        <w:rPr>
          <w:rFonts w:hAnsi="Times New Roman"/>
          <w:sz w:val="24"/>
          <w:szCs w:val="24"/>
        </w:rPr>
        <w:t>í</w:t>
      </w:r>
      <w:r>
        <w:rPr>
          <w:rFonts w:hAnsi="Times New Roman"/>
          <w:sz w:val="24"/>
          <w:szCs w:val="24"/>
        </w:rPr>
        <w:t xml:space="preserve"> </w:t>
      </w:r>
      <w:r>
        <w:rPr>
          <w:rFonts w:ascii="Times New Roman"/>
          <w:sz w:val="24"/>
          <w:szCs w:val="24"/>
        </w:rPr>
        <w:t>como el efecto de una crisis econ</w:t>
      </w:r>
      <w:r>
        <w:rPr>
          <w:rFonts w:hAnsi="Times New Roman"/>
          <w:sz w:val="24"/>
          <w:szCs w:val="24"/>
        </w:rPr>
        <w:t>ó</w:t>
      </w:r>
      <w:r>
        <w:rPr>
          <w:rFonts w:ascii="Times New Roman"/>
          <w:sz w:val="24"/>
          <w:szCs w:val="24"/>
        </w:rPr>
        <w:t>mica sustancial evocan la lecci</w:t>
      </w:r>
      <w:r>
        <w:rPr>
          <w:rFonts w:hAnsi="Times New Roman"/>
          <w:sz w:val="24"/>
          <w:szCs w:val="24"/>
        </w:rPr>
        <w:t>ó</w:t>
      </w:r>
      <w:r>
        <w:rPr>
          <w:rFonts w:ascii="Times New Roman"/>
          <w:sz w:val="24"/>
          <w:szCs w:val="24"/>
        </w:rPr>
        <w:t>n que tantos a</w:t>
      </w:r>
      <w:r>
        <w:rPr>
          <w:rFonts w:hAnsi="Times New Roman"/>
          <w:sz w:val="24"/>
          <w:szCs w:val="24"/>
        </w:rPr>
        <w:t>ñ</w:t>
      </w:r>
      <w:r>
        <w:rPr>
          <w:rFonts w:ascii="Times New Roman"/>
          <w:sz w:val="24"/>
          <w:szCs w:val="24"/>
        </w:rPr>
        <w:t>os atr</w:t>
      </w:r>
      <w:r>
        <w:rPr>
          <w:rFonts w:hAnsi="Times New Roman"/>
          <w:sz w:val="24"/>
          <w:szCs w:val="24"/>
        </w:rPr>
        <w:t>á</w:t>
      </w:r>
      <w:r>
        <w:rPr>
          <w:rFonts w:ascii="Times New Roman"/>
          <w:sz w:val="24"/>
          <w:szCs w:val="24"/>
        </w:rPr>
        <w:t>s Onelio Jorge Cardoso hab</w:t>
      </w:r>
      <w:r>
        <w:rPr>
          <w:rFonts w:hAnsi="Times New Roman"/>
          <w:sz w:val="24"/>
          <w:szCs w:val="24"/>
        </w:rPr>
        <w:t>í</w:t>
      </w:r>
      <w:r>
        <w:rPr>
          <w:rFonts w:ascii="Times New Roman"/>
          <w:sz w:val="24"/>
          <w:szCs w:val="24"/>
        </w:rPr>
        <w:t xml:space="preserve">a brindado en su cuento </w:t>
      </w:r>
      <w:r>
        <w:rPr>
          <w:rFonts w:hAnsi="Times New Roman"/>
          <w:sz w:val="24"/>
          <w:szCs w:val="24"/>
        </w:rPr>
        <w:t>“</w:t>
      </w:r>
      <w:r>
        <w:rPr>
          <w:rFonts w:ascii="Times New Roman"/>
          <w:sz w:val="24"/>
          <w:szCs w:val="24"/>
        </w:rPr>
        <w:t>La lechuza ambiciosa</w:t>
      </w:r>
      <w:r>
        <w:rPr>
          <w:rFonts w:hAnsi="Times New Roman"/>
          <w:sz w:val="24"/>
          <w:szCs w:val="24"/>
        </w:rPr>
        <w:t>”</w:t>
      </w:r>
      <w:r>
        <w:rPr>
          <w:rFonts w:ascii="Times New Roman"/>
          <w:sz w:val="24"/>
          <w:szCs w:val="24"/>
        </w:rPr>
        <w:t>. Acorde con un contexto hist</w:t>
      </w:r>
      <w:r>
        <w:rPr>
          <w:rFonts w:hAnsi="Times New Roman"/>
          <w:sz w:val="24"/>
          <w:szCs w:val="24"/>
        </w:rPr>
        <w:t>ó</w:t>
      </w:r>
      <w:r>
        <w:rPr>
          <w:rFonts w:ascii="Times New Roman"/>
          <w:sz w:val="24"/>
          <w:szCs w:val="24"/>
        </w:rPr>
        <w:t>rico muy distinto al de la d</w:t>
      </w:r>
      <w:r>
        <w:rPr>
          <w:rFonts w:hAnsi="Times New Roman"/>
          <w:sz w:val="24"/>
          <w:szCs w:val="24"/>
        </w:rPr>
        <w:t>é</w:t>
      </w:r>
      <w:r>
        <w:rPr>
          <w:rFonts w:ascii="Times New Roman"/>
          <w:sz w:val="24"/>
          <w:szCs w:val="24"/>
        </w:rPr>
        <w:t>cada del sesenta, la literatura posterior a 1990 es de cr</w:t>
      </w:r>
      <w:r>
        <w:rPr>
          <w:rFonts w:hAnsi="Times New Roman"/>
          <w:sz w:val="24"/>
          <w:szCs w:val="24"/>
        </w:rPr>
        <w:t>í</w:t>
      </w:r>
      <w:r>
        <w:rPr>
          <w:rFonts w:ascii="Times New Roman"/>
          <w:sz w:val="24"/>
          <w:szCs w:val="24"/>
        </w:rPr>
        <w:t>tica social y se distingue por un discurso que subvierte concepciones sobre g</w:t>
      </w:r>
      <w:r>
        <w:rPr>
          <w:rFonts w:hAnsi="Times New Roman"/>
          <w:sz w:val="24"/>
          <w:szCs w:val="24"/>
        </w:rPr>
        <w:t>é</w:t>
      </w:r>
      <w:r w:rsidR="007D0B8F">
        <w:rPr>
          <w:rFonts w:ascii="Times New Roman"/>
          <w:sz w:val="24"/>
          <w:szCs w:val="24"/>
        </w:rPr>
        <w:t>nero, raza</w:t>
      </w:r>
      <w:r>
        <w:rPr>
          <w:rFonts w:ascii="Times New Roman"/>
          <w:sz w:val="24"/>
          <w:szCs w:val="24"/>
        </w:rPr>
        <w:t xml:space="preserve"> y nacionalidad, pero en el que sobre todo la cruda realidad social y sus repercusiones deben observar sin p</w:t>
      </w:r>
      <w:r>
        <w:rPr>
          <w:rFonts w:hAnsi="Times New Roman"/>
          <w:sz w:val="24"/>
          <w:szCs w:val="24"/>
        </w:rPr>
        <w:t>é</w:t>
      </w:r>
      <w:r>
        <w:rPr>
          <w:rFonts w:ascii="Times New Roman"/>
          <w:sz w:val="24"/>
          <w:szCs w:val="24"/>
        </w:rPr>
        <w:t xml:space="preserve">talos amarillos en los ojos. </w:t>
      </w:r>
    </w:p>
    <w:p w14:paraId="4C7CB2E7" w14:textId="32DA66F3" w:rsidR="00AF3598" w:rsidRPr="00E76040" w:rsidRDefault="00AF3598" w:rsidP="00E76040">
      <w:pPr>
        <w:pStyle w:val="Body"/>
        <w:spacing w:after="0" w:line="480" w:lineRule="auto"/>
        <w:ind w:firstLine="720"/>
        <w:rPr>
          <w:rFonts w:ascii="Times New Roman" w:hAnsi="Times New Roman" w:cs="Times New Roman"/>
        </w:rPr>
      </w:pPr>
      <w:r w:rsidRPr="00E76040">
        <w:rPr>
          <w:rFonts w:ascii="Times New Roman" w:hAnsi="Times New Roman" w:cs="Times New Roman"/>
          <w:sz w:val="24"/>
          <w:szCs w:val="24"/>
        </w:rPr>
        <w:t xml:space="preserve">A casi veinte años después de la fecha en que más de catorce mil niños y adolescentes cubanos fueron enviados por sus padres principalmente a los Estados Unidos, Hilda Perera publica </w:t>
      </w:r>
      <w:r w:rsidRPr="00E76040">
        <w:rPr>
          <w:rFonts w:ascii="Times New Roman" w:hAnsi="Times New Roman" w:cs="Times New Roman"/>
          <w:i/>
          <w:iCs/>
        </w:rPr>
        <w:t>Kike</w:t>
      </w:r>
      <w:r w:rsidRPr="00E76040">
        <w:rPr>
          <w:rFonts w:ascii="Times New Roman" w:hAnsi="Times New Roman" w:cs="Times New Roman"/>
          <w:sz w:val="24"/>
          <w:szCs w:val="24"/>
        </w:rPr>
        <w:t xml:space="preserve"> (1984). Por explorar temas como la partida, la separación familiar, la adaptación a un entorno desconocido y estremecedor debido a las diferencias culturales, entre otros, esta obra de Hilda Perera es precursora de los giros temáticos que comienzan a notarse en la narrativa infantil</w:t>
      </w:r>
      <w:r w:rsidR="007D0B8F">
        <w:rPr>
          <w:rFonts w:ascii="Times New Roman" w:hAnsi="Times New Roman" w:cs="Times New Roman"/>
          <w:sz w:val="24"/>
          <w:szCs w:val="24"/>
        </w:rPr>
        <w:t xml:space="preserve"> a partir de 1990. Por lo tanto</w:t>
      </w:r>
      <w:r w:rsidRPr="00E76040">
        <w:rPr>
          <w:rFonts w:ascii="Times New Roman" w:hAnsi="Times New Roman" w:cs="Times New Roman"/>
          <w:sz w:val="24"/>
          <w:szCs w:val="24"/>
        </w:rPr>
        <w:t xml:space="preserve"> debe considerarse como punto de referencia necesario al abordar el</w:t>
      </w:r>
      <w:r w:rsidR="007D0B8F">
        <w:rPr>
          <w:rFonts w:ascii="Times New Roman" w:hAnsi="Times New Roman" w:cs="Times New Roman"/>
          <w:sz w:val="24"/>
          <w:szCs w:val="24"/>
        </w:rPr>
        <w:t xml:space="preserve"> período en cuestión. Es además</w:t>
      </w:r>
      <w:r w:rsidRPr="00E76040">
        <w:rPr>
          <w:rFonts w:ascii="Times New Roman" w:hAnsi="Times New Roman" w:cs="Times New Roman"/>
          <w:sz w:val="24"/>
          <w:szCs w:val="24"/>
        </w:rPr>
        <w:t xml:space="preserve"> una obra que ha recibido poca o ninguna atención crítica y que continúa siendo desconocida para la gran mayoría de los lectores cubanos. Quizás por haber sido publicada fuera de Cu</w:t>
      </w:r>
      <w:r w:rsidR="007D0B8F">
        <w:rPr>
          <w:rFonts w:ascii="Times New Roman" w:hAnsi="Times New Roman" w:cs="Times New Roman"/>
          <w:sz w:val="24"/>
          <w:szCs w:val="24"/>
        </w:rPr>
        <w:t>ba, como casi toda la obra de</w:t>
      </w:r>
      <w:r w:rsidRPr="00E76040">
        <w:rPr>
          <w:rFonts w:ascii="Times New Roman" w:hAnsi="Times New Roman" w:cs="Times New Roman"/>
          <w:sz w:val="24"/>
          <w:szCs w:val="24"/>
        </w:rPr>
        <w:t xml:space="preserve"> Pe</w:t>
      </w:r>
      <w:r w:rsidR="007D0B8F">
        <w:rPr>
          <w:rFonts w:ascii="Times New Roman" w:hAnsi="Times New Roman" w:cs="Times New Roman"/>
          <w:sz w:val="24"/>
          <w:szCs w:val="24"/>
        </w:rPr>
        <w:t xml:space="preserve">rera, o porque </w:t>
      </w:r>
      <w:r w:rsidRPr="00E76040">
        <w:rPr>
          <w:rFonts w:ascii="Times New Roman" w:hAnsi="Times New Roman" w:cs="Times New Roman"/>
          <w:sz w:val="24"/>
          <w:szCs w:val="24"/>
        </w:rPr>
        <w:t xml:space="preserve">los hechos que acontecieron entre 1960 y 1962 tuvieron otra interpretación distinta en el imaginario </w:t>
      </w:r>
      <w:r w:rsidRPr="00E76040">
        <w:rPr>
          <w:rFonts w:ascii="Times New Roman" w:hAnsi="Times New Roman" w:cs="Times New Roman"/>
          <w:sz w:val="24"/>
          <w:szCs w:val="24"/>
        </w:rPr>
        <w:lastRenderedPageBreak/>
        <w:t>colectivo de la isla, o simplemente porque las temáticas que explora no s</w:t>
      </w:r>
      <w:r w:rsidR="007D0B8F">
        <w:rPr>
          <w:rFonts w:ascii="Times New Roman" w:hAnsi="Times New Roman" w:cs="Times New Roman"/>
          <w:sz w:val="24"/>
          <w:szCs w:val="24"/>
        </w:rPr>
        <w:t>e ciñen a las tendencias imperantes</w:t>
      </w:r>
      <w:r w:rsidRPr="00E76040">
        <w:rPr>
          <w:rFonts w:ascii="Times New Roman" w:hAnsi="Times New Roman" w:cs="Times New Roman"/>
          <w:sz w:val="24"/>
          <w:szCs w:val="24"/>
        </w:rPr>
        <w:t xml:space="preserve"> para los escritores residentes en la isla, </w:t>
      </w:r>
      <w:r w:rsidRPr="007D0B8F">
        <w:rPr>
          <w:rFonts w:ascii="Times New Roman" w:hAnsi="Times New Roman" w:cs="Times New Roman"/>
          <w:i/>
          <w:iCs/>
          <w:sz w:val="24"/>
          <w:szCs w:val="24"/>
        </w:rPr>
        <w:t>Kike</w:t>
      </w:r>
      <w:r w:rsidRPr="007D0B8F">
        <w:rPr>
          <w:rFonts w:ascii="Times New Roman" w:hAnsi="Times New Roman" w:cs="Times New Roman"/>
          <w:sz w:val="24"/>
          <w:szCs w:val="24"/>
        </w:rPr>
        <w:t xml:space="preserve"> continúa siendo una joya literaria insuficientemente explorada.</w:t>
      </w:r>
      <w:r w:rsidRPr="00E76040">
        <w:rPr>
          <w:rFonts w:ascii="Times New Roman" w:hAnsi="Times New Roman" w:cs="Times New Roman"/>
        </w:rPr>
        <w:t xml:space="preserve"> </w:t>
      </w:r>
    </w:p>
    <w:p w14:paraId="66E816E4" w14:textId="3FC78504" w:rsidR="00AF3598" w:rsidRPr="007D0B8F" w:rsidRDefault="00AF3598" w:rsidP="00E76040">
      <w:pPr>
        <w:pStyle w:val="Body"/>
        <w:spacing w:after="0" w:line="480" w:lineRule="auto"/>
        <w:ind w:firstLine="720"/>
        <w:rPr>
          <w:rFonts w:ascii="Times New Roman" w:hAnsi="Times New Roman" w:cs="Times New Roman"/>
          <w:sz w:val="24"/>
          <w:szCs w:val="24"/>
        </w:rPr>
      </w:pPr>
      <w:r w:rsidRPr="00E76040">
        <w:rPr>
          <w:rFonts w:ascii="Times New Roman" w:hAnsi="Times New Roman" w:cs="Times New Roman"/>
          <w:sz w:val="24"/>
          <w:szCs w:val="24"/>
        </w:rPr>
        <w:t xml:space="preserve">Inspirada en uno de los tantos testimonios de los que fueron parte de Operación Pedro Pan, nombre que recibió el éxodo, la escritora narra la conmovedora historia de Kike. Obligado a madurar con rapidez debido a las circunstancias y las vicisitudes que enfrenta al llegar a los Estados Unidos, Kike debe debatirse cultural y afectivamente entre el recuerdo que deja atrás y el nuevo entorno. </w:t>
      </w:r>
      <w:r w:rsidRPr="007D0B8F">
        <w:rPr>
          <w:rFonts w:ascii="Times New Roman" w:hAnsi="Times New Roman" w:cs="Times New Roman"/>
          <w:sz w:val="24"/>
          <w:szCs w:val="24"/>
        </w:rPr>
        <w:t xml:space="preserve">La trayectoria del pequeño alcanza su punto de estabilidad después de haber vivido en una primera instancia con su abuelo y luego con un matrimonio que lo hospeda temporalmente y que tiene a su cargo otros niños por cuyo cuidado recibe ayuda gubernamental. En el seno de una familia americana que lo recibe tras ser separado de su hermano, Kike recibe cariño, atenciones y afecto. Sin embargo, durante la temporada que pasa con ellos también se da cuenta de cuánto se ha adaptado a un idioma y una cultura diferentes a la suya: “Me parecía que </w:t>
      </w:r>
      <w:r w:rsidRPr="007D0B8F">
        <w:rPr>
          <w:rFonts w:ascii="Times New Roman" w:hAnsi="Times New Roman" w:cs="Times New Roman"/>
          <w:i/>
          <w:iCs/>
          <w:sz w:val="24"/>
          <w:szCs w:val="24"/>
        </w:rPr>
        <w:t>dad</w:t>
      </w:r>
      <w:r w:rsidRPr="007D0B8F">
        <w:rPr>
          <w:rFonts w:ascii="Times New Roman" w:hAnsi="Times New Roman" w:cs="Times New Roman"/>
          <w:sz w:val="24"/>
          <w:szCs w:val="24"/>
        </w:rPr>
        <w:t xml:space="preserve"> era mi verdadero papá y que siempre me iba a quedar con ellos. En muchas cosas me daba cuenta que no era tan cubano como antes. Ya ni siquiera extrañaba los plátanos fritos. Todavía me gustaban los frijoles negros, pero no como antes………Ha pasado tanto tiempo, que casi se me ha olvidado la cara de mi mamá y de mi papá” (Perera</w:t>
      </w:r>
      <w:r w:rsidR="007D0B8F">
        <w:rPr>
          <w:rFonts w:ascii="Times New Roman" w:hAnsi="Times New Roman" w:cs="Times New Roman"/>
          <w:sz w:val="24"/>
          <w:szCs w:val="24"/>
        </w:rPr>
        <w:t xml:space="preserve"> </w:t>
      </w:r>
      <w:r w:rsidRPr="007D0B8F">
        <w:rPr>
          <w:rFonts w:ascii="Times New Roman" w:hAnsi="Times New Roman" w:cs="Times New Roman"/>
          <w:sz w:val="24"/>
          <w:szCs w:val="24"/>
        </w:rPr>
        <w:t>106). Veinte años después un Kike adulto se encuentra en Cayo Hueso con un grupo de voluntarios recibiendo a personas q</w:t>
      </w:r>
      <w:r w:rsidR="007D0B8F">
        <w:rPr>
          <w:rFonts w:ascii="Times New Roman" w:hAnsi="Times New Roman" w:cs="Times New Roman"/>
          <w:sz w:val="24"/>
          <w:szCs w:val="24"/>
        </w:rPr>
        <w:t xml:space="preserve">ue llegan del puerto del Mariel, </w:t>
      </w:r>
      <w:r w:rsidRPr="007D0B8F">
        <w:rPr>
          <w:rFonts w:ascii="Times New Roman" w:hAnsi="Times New Roman" w:cs="Times New Roman"/>
          <w:sz w:val="24"/>
          <w:szCs w:val="24"/>
        </w:rPr>
        <w:t xml:space="preserve">y el niño que habita en lo más profundo de un Kike adulto expresa: “Sólo estiro el brazo y alcanzo a poner mi mano sobre la cabeza de un niño, quizás sin padres como yo, y le digo: ¡Bienvenido hermano!” (Perera 123). El desenlace que elige Perera para su obra es, en cierto sentido, </w:t>
      </w:r>
      <w:r w:rsidR="007D0B8F">
        <w:rPr>
          <w:rFonts w:ascii="Times New Roman" w:hAnsi="Times New Roman" w:cs="Times New Roman"/>
          <w:sz w:val="24"/>
          <w:szCs w:val="24"/>
        </w:rPr>
        <w:lastRenderedPageBreak/>
        <w:t>indicativo</w:t>
      </w:r>
      <w:r w:rsidRPr="007D0B8F">
        <w:rPr>
          <w:rFonts w:ascii="Times New Roman" w:hAnsi="Times New Roman" w:cs="Times New Roman"/>
          <w:sz w:val="24"/>
          <w:szCs w:val="24"/>
        </w:rPr>
        <w:t xml:space="preserve"> de la continuidad de ciclos, particularmente en el contexto cubano porque como es posible apreciar, muchos años después y por otros motivos siguen llegando cubanos a los Estados Unidos.</w:t>
      </w:r>
      <w:r w:rsidRPr="007D0B8F">
        <w:rPr>
          <w:rFonts w:ascii="Times New Roman" w:hAnsi="Times New Roman" w:cs="Times New Roman"/>
          <w:i/>
          <w:iCs/>
          <w:sz w:val="24"/>
          <w:szCs w:val="24"/>
        </w:rPr>
        <w:t xml:space="preserve"> Kike </w:t>
      </w:r>
      <w:r w:rsidRPr="007D0B8F">
        <w:rPr>
          <w:rFonts w:ascii="Times New Roman" w:hAnsi="Times New Roman" w:cs="Times New Roman"/>
          <w:sz w:val="24"/>
          <w:szCs w:val="24"/>
        </w:rPr>
        <w:t>concluye con un mensaje válido para cualquier cultura. La solidaridad debe ser el eslabón principal que nos conecte con todos aquellos que estén pasando por una experiencia similar a la que pasamos y Kike se revela como un adulto que no ha olvidado su experiencia con aquellos para quienes el proceso de asimilación y adaptación apenas comienza. Si bien la etapa de desarrollo y formación del personaje principal</w:t>
      </w:r>
      <w:r w:rsidR="00A43458">
        <w:rPr>
          <w:rFonts w:ascii="Times New Roman" w:hAnsi="Times New Roman" w:cs="Times New Roman"/>
          <w:sz w:val="24"/>
          <w:szCs w:val="24"/>
        </w:rPr>
        <w:t xml:space="preserve"> </w:t>
      </w:r>
      <w:r w:rsidRPr="007D0B8F">
        <w:rPr>
          <w:rFonts w:ascii="Times New Roman" w:hAnsi="Times New Roman" w:cs="Times New Roman"/>
          <w:sz w:val="24"/>
          <w:szCs w:val="24"/>
        </w:rPr>
        <w:t>es abordada en detalle, la obra concluye sin ofrecerle al lector muchos detalles sobre la vida de Kike como adulto. Esta particularidad puede muy bien estar asociada con el objetivo de enfatizar más que todo la etapa formativa de Kike desde una perspectiva que no está matizada por el recuerdo, sino por la inmediatez de los hechos. La sensación en la pecera</w:t>
      </w:r>
      <w:r w:rsidRPr="007D0B8F">
        <w:rPr>
          <w:rFonts w:ascii="Times New Roman" w:hAnsi="Times New Roman" w:cs="Times New Roman"/>
          <w:sz w:val="24"/>
          <w:szCs w:val="24"/>
          <w:vertAlign w:val="superscript"/>
        </w:rPr>
        <w:footnoteReference w:id="32"/>
      </w:r>
      <w:r w:rsidRPr="007D0B8F">
        <w:rPr>
          <w:rFonts w:ascii="Times New Roman" w:hAnsi="Times New Roman" w:cs="Times New Roman"/>
          <w:sz w:val="24"/>
          <w:szCs w:val="24"/>
        </w:rPr>
        <w:t xml:space="preserve">, la despedida de los padres, la ansiedad que le provoca el vuelo por ser la primera vez que viaja en un avión y la incertidumbre de dónde estarán al día siguiente le llegan al lector como ráfagas frescas al leer cada relato, como si tuviera la misma vulnerabilidad de Kike. En esta obra se perciben temáticas que distan de las expuestas en la literatura infantil de los primeros precursores. Con un tono matizado por el humor, en algunas ocasiones, y  por la  profunda tristeza en otras, Hilda Perera capta con una ternura palpable la voz de un niño que debe afrontar la soledad, la separación familiar, el exilio y las dudas que asaltan sus pensamientos. </w:t>
      </w:r>
      <w:r w:rsidRPr="007D0B8F">
        <w:rPr>
          <w:rFonts w:ascii="Times New Roman" w:hAnsi="Times New Roman" w:cs="Times New Roman"/>
          <w:i/>
          <w:iCs/>
          <w:sz w:val="24"/>
          <w:szCs w:val="24"/>
        </w:rPr>
        <w:t>Kike</w:t>
      </w:r>
      <w:r w:rsidRPr="007D0B8F">
        <w:rPr>
          <w:rFonts w:ascii="Times New Roman" w:hAnsi="Times New Roman" w:cs="Times New Roman"/>
          <w:sz w:val="24"/>
          <w:szCs w:val="24"/>
        </w:rPr>
        <w:t xml:space="preserve"> es, en gran medida, todos los niños que vivieron la experiencia de Operación Pedro Pan, todos los que han experimentado la hibridez cultural. Es además, una obra que se adelanta, por el </w:t>
      </w:r>
      <w:r w:rsidRPr="007D0B8F">
        <w:rPr>
          <w:rFonts w:ascii="Times New Roman" w:hAnsi="Times New Roman" w:cs="Times New Roman"/>
          <w:sz w:val="24"/>
          <w:szCs w:val="24"/>
        </w:rPr>
        <w:lastRenderedPageBreak/>
        <w:t xml:space="preserve">tratamiento de temas como los mencionados, a una literatura infantil que hasta mucho más tarde no “sería espejo de la sociedad en que surge” (Rosell 125). </w:t>
      </w:r>
    </w:p>
    <w:p w14:paraId="70C313E6" w14:textId="2698A5D4" w:rsidR="00AF3598" w:rsidRPr="00A43458" w:rsidRDefault="00AF3598" w:rsidP="00E76040">
      <w:pPr>
        <w:pStyle w:val="Body"/>
        <w:spacing w:after="0" w:line="480" w:lineRule="auto"/>
        <w:ind w:firstLine="720"/>
        <w:rPr>
          <w:rFonts w:ascii="Times New Roman" w:hAnsi="Times New Roman" w:cs="Times New Roman"/>
          <w:sz w:val="24"/>
          <w:szCs w:val="24"/>
        </w:rPr>
      </w:pPr>
      <w:r w:rsidRPr="007D0B8F">
        <w:rPr>
          <w:rFonts w:ascii="Times New Roman" w:hAnsi="Times New Roman" w:cs="Times New Roman"/>
          <w:sz w:val="24"/>
          <w:szCs w:val="24"/>
        </w:rPr>
        <w:t>A partir de circunstancias humanas y sociales de nuevo tipo, con la llegada de los noventa una ampliación y exploración temáti</w:t>
      </w:r>
      <w:r w:rsidR="00A43458">
        <w:rPr>
          <w:rFonts w:ascii="Times New Roman" w:hAnsi="Times New Roman" w:cs="Times New Roman"/>
          <w:sz w:val="24"/>
          <w:szCs w:val="24"/>
        </w:rPr>
        <w:t xml:space="preserve">ca abre camino </w:t>
      </w:r>
      <w:r w:rsidRPr="007D0B8F">
        <w:rPr>
          <w:rFonts w:ascii="Times New Roman" w:hAnsi="Times New Roman" w:cs="Times New Roman"/>
          <w:sz w:val="24"/>
          <w:szCs w:val="24"/>
        </w:rPr>
        <w:t>de los híbridos didácticos a obras en las que predomina el humor, la ironía y la fusión de fantasía y realidad, pero donde el objetivo principal es “enseñar a alguien cómo es el mundo y de qué modo sobrevivirlo mejor” (Pérez Díaz 5)</w:t>
      </w:r>
      <w:r w:rsidRPr="007D0B8F">
        <w:rPr>
          <w:rFonts w:ascii="Times New Roman" w:hAnsi="Times New Roman" w:cs="Times New Roman"/>
          <w:sz w:val="24"/>
          <w:szCs w:val="24"/>
          <w:vertAlign w:val="superscript"/>
        </w:rPr>
        <w:footnoteReference w:id="33"/>
      </w:r>
      <w:r w:rsidRPr="007D0B8F">
        <w:rPr>
          <w:rFonts w:ascii="Times New Roman" w:hAnsi="Times New Roman" w:cs="Times New Roman"/>
          <w:sz w:val="24"/>
          <w:szCs w:val="24"/>
        </w:rPr>
        <w:t xml:space="preserve">. Es decir, que para las publicaciones de este período el reto principal reside en abordar las imperfecciones del mundo y de un contexto social en particular. A esta generación de escritores, que en realidad comenzó a publicar a finales de los ochenta se les llama “novísimos”. Uno de los textos más destacados de esa etapa </w:t>
      </w:r>
      <w:r w:rsidRPr="00A43458">
        <w:rPr>
          <w:rFonts w:ascii="Times New Roman" w:hAnsi="Times New Roman" w:cs="Times New Roman"/>
          <w:sz w:val="24"/>
          <w:szCs w:val="24"/>
        </w:rPr>
        <w:t xml:space="preserve">es </w:t>
      </w:r>
      <w:r w:rsidRPr="00A43458">
        <w:rPr>
          <w:rFonts w:ascii="Times New Roman" w:hAnsi="Times New Roman" w:cs="Times New Roman"/>
          <w:i/>
          <w:iCs/>
          <w:sz w:val="24"/>
          <w:szCs w:val="24"/>
        </w:rPr>
        <w:t>María Virginia está de vacaciones</w:t>
      </w:r>
      <w:r w:rsidRPr="007D0B8F">
        <w:rPr>
          <w:rFonts w:ascii="Times New Roman" w:hAnsi="Times New Roman" w:cs="Times New Roman"/>
          <w:sz w:val="24"/>
          <w:szCs w:val="24"/>
        </w:rPr>
        <w:t xml:space="preserve"> de Gumersindo Pacheco, Premio Casa de las Américas 1994. La segunda de una trilogía, </w:t>
      </w:r>
      <w:r w:rsidRPr="00A43458">
        <w:rPr>
          <w:rFonts w:ascii="Times New Roman" w:hAnsi="Times New Roman" w:cs="Times New Roman"/>
          <w:i/>
          <w:iCs/>
          <w:sz w:val="24"/>
          <w:szCs w:val="24"/>
        </w:rPr>
        <w:t>María Virginia</w:t>
      </w:r>
      <w:r w:rsidRPr="007D0B8F">
        <w:rPr>
          <w:rFonts w:ascii="Times New Roman" w:hAnsi="Times New Roman" w:cs="Times New Roman"/>
          <w:sz w:val="24"/>
          <w:szCs w:val="24"/>
        </w:rPr>
        <w:t xml:space="preserve"> es una novela de aventuras, una divertida historia de amor juvenil que con desenfadado humor y espontaneidad recorre la isla desde el centro hasta la capital,  para cumplir una promesa de amor. Mientras examina la realidad cubana a través de un lente irónico, pero jocoso, </w:t>
      </w:r>
      <w:r w:rsidRPr="007D0B8F">
        <w:rPr>
          <w:rFonts w:ascii="Times New Roman" w:hAnsi="Times New Roman" w:cs="Times New Roman"/>
          <w:i/>
          <w:iCs/>
          <w:sz w:val="24"/>
          <w:szCs w:val="24"/>
        </w:rPr>
        <w:t xml:space="preserve">María Virginia </w:t>
      </w:r>
      <w:r w:rsidRPr="007D0B8F">
        <w:rPr>
          <w:rFonts w:ascii="Times New Roman" w:hAnsi="Times New Roman" w:cs="Times New Roman"/>
          <w:sz w:val="24"/>
          <w:szCs w:val="24"/>
        </w:rPr>
        <w:t>ofrece una mirada cos</w:t>
      </w:r>
      <w:r w:rsidR="00A43458">
        <w:rPr>
          <w:rFonts w:ascii="Times New Roman" w:hAnsi="Times New Roman" w:cs="Times New Roman"/>
          <w:sz w:val="24"/>
          <w:szCs w:val="24"/>
        </w:rPr>
        <w:t>tumbrista, y a la vez</w:t>
      </w:r>
      <w:r w:rsidRPr="007D0B8F">
        <w:rPr>
          <w:rFonts w:ascii="Times New Roman" w:hAnsi="Times New Roman" w:cs="Times New Roman"/>
          <w:sz w:val="24"/>
          <w:szCs w:val="24"/>
        </w:rPr>
        <w:t xml:space="preserve"> crítica del acontecer actual en Cuba. Cuando María Virginia López se va de vacaciones con su familia dejando</w:t>
      </w:r>
      <w:r w:rsidR="00A43458">
        <w:rPr>
          <w:rFonts w:ascii="Times New Roman" w:hAnsi="Times New Roman" w:cs="Times New Roman"/>
          <w:sz w:val="24"/>
          <w:szCs w:val="24"/>
        </w:rPr>
        <w:t xml:space="preserve"> solo</w:t>
      </w:r>
      <w:r w:rsidRPr="007D0B8F">
        <w:rPr>
          <w:rFonts w:ascii="Times New Roman" w:hAnsi="Times New Roman" w:cs="Times New Roman"/>
          <w:sz w:val="24"/>
          <w:szCs w:val="24"/>
        </w:rPr>
        <w:t xml:space="preserve"> a su novio Ricardo Armas solo, éste decide escribirle una carta: “el principio de todo fue la carta, el momento en que me senté a escribir sin sospechar que una carta fuera tan difícil” (11). Sin embargo, al enfrentar el reto de la escritura y no estar muy seguro de la dirección donde la debe enviar, Ricardo decide emprender el viaje junto a su amigo Mariano Jesusón y entregarle la carta a María Virginia personalmente. Así comienza un recorrido </w:t>
      </w:r>
      <w:r w:rsidRPr="007D0B8F">
        <w:rPr>
          <w:rFonts w:ascii="Times New Roman" w:hAnsi="Times New Roman" w:cs="Times New Roman"/>
          <w:sz w:val="24"/>
          <w:szCs w:val="24"/>
        </w:rPr>
        <w:lastRenderedPageBreak/>
        <w:t xml:space="preserve">cargado de las más cubanísimas expresiones, </w:t>
      </w:r>
      <w:r w:rsidR="00A43458">
        <w:rPr>
          <w:rFonts w:ascii="Times New Roman" w:hAnsi="Times New Roman" w:cs="Times New Roman"/>
          <w:sz w:val="24"/>
          <w:szCs w:val="24"/>
        </w:rPr>
        <w:t xml:space="preserve">tales </w:t>
      </w:r>
      <w:r w:rsidRPr="007D0B8F">
        <w:rPr>
          <w:rFonts w:ascii="Times New Roman" w:hAnsi="Times New Roman" w:cs="Times New Roman"/>
          <w:sz w:val="24"/>
          <w:szCs w:val="24"/>
        </w:rPr>
        <w:t xml:space="preserve">como </w:t>
      </w:r>
      <w:r w:rsidR="00A43458">
        <w:rPr>
          <w:rFonts w:ascii="Times New Roman" w:hAnsi="Times New Roman" w:cs="Times New Roman"/>
          <w:sz w:val="24"/>
          <w:szCs w:val="24"/>
        </w:rPr>
        <w:t>‘</w:t>
      </w:r>
      <w:r w:rsidRPr="007D0B8F">
        <w:rPr>
          <w:rFonts w:ascii="Times New Roman" w:hAnsi="Times New Roman" w:cs="Times New Roman"/>
          <w:sz w:val="24"/>
          <w:szCs w:val="24"/>
        </w:rPr>
        <w:t>fiñes</w:t>
      </w:r>
      <w:r w:rsidR="00A43458">
        <w:rPr>
          <w:rFonts w:ascii="Times New Roman" w:hAnsi="Times New Roman" w:cs="Times New Roman"/>
          <w:sz w:val="24"/>
          <w:szCs w:val="24"/>
        </w:rPr>
        <w:t>’</w:t>
      </w:r>
      <w:r w:rsidRPr="007D0B8F">
        <w:rPr>
          <w:rFonts w:ascii="Times New Roman" w:hAnsi="Times New Roman" w:cs="Times New Roman"/>
          <w:sz w:val="24"/>
          <w:szCs w:val="24"/>
        </w:rPr>
        <w:t xml:space="preserve">, </w:t>
      </w:r>
      <w:r w:rsidR="00A43458">
        <w:rPr>
          <w:rFonts w:ascii="Times New Roman" w:hAnsi="Times New Roman" w:cs="Times New Roman"/>
          <w:sz w:val="24"/>
          <w:szCs w:val="24"/>
        </w:rPr>
        <w:t>‘</w:t>
      </w:r>
      <w:r w:rsidRPr="007D0B8F">
        <w:rPr>
          <w:rFonts w:ascii="Times New Roman" w:hAnsi="Times New Roman" w:cs="Times New Roman"/>
          <w:sz w:val="24"/>
          <w:szCs w:val="24"/>
        </w:rPr>
        <w:t>asere</w:t>
      </w:r>
      <w:r w:rsidR="00A43458">
        <w:rPr>
          <w:rFonts w:ascii="Times New Roman" w:hAnsi="Times New Roman" w:cs="Times New Roman"/>
          <w:sz w:val="24"/>
          <w:szCs w:val="24"/>
        </w:rPr>
        <w:t>’</w:t>
      </w:r>
      <w:r w:rsidRPr="007D0B8F">
        <w:rPr>
          <w:rFonts w:ascii="Times New Roman" w:hAnsi="Times New Roman" w:cs="Times New Roman"/>
          <w:sz w:val="24"/>
          <w:szCs w:val="24"/>
        </w:rPr>
        <w:t xml:space="preserve"> y </w:t>
      </w:r>
      <w:r w:rsidR="00A43458">
        <w:rPr>
          <w:rFonts w:ascii="Times New Roman" w:hAnsi="Times New Roman" w:cs="Times New Roman"/>
          <w:sz w:val="24"/>
          <w:szCs w:val="24"/>
        </w:rPr>
        <w:t>‘</w:t>
      </w:r>
      <w:r w:rsidRPr="007D0B8F">
        <w:rPr>
          <w:rFonts w:ascii="Times New Roman" w:hAnsi="Times New Roman" w:cs="Times New Roman"/>
          <w:sz w:val="24"/>
          <w:szCs w:val="24"/>
        </w:rPr>
        <w:t>sopenco</w:t>
      </w:r>
      <w:r w:rsidR="00A43458">
        <w:rPr>
          <w:rFonts w:ascii="Times New Roman" w:hAnsi="Times New Roman" w:cs="Times New Roman"/>
          <w:sz w:val="24"/>
          <w:szCs w:val="24"/>
        </w:rPr>
        <w:t>’</w:t>
      </w:r>
      <w:r w:rsidRPr="007D0B8F">
        <w:rPr>
          <w:rFonts w:ascii="Times New Roman" w:hAnsi="Times New Roman" w:cs="Times New Roman"/>
          <w:sz w:val="24"/>
          <w:szCs w:val="24"/>
        </w:rPr>
        <w:t xml:space="preserve">, entre otras que sólo en el argot de la isla tienen sentido, como por ejemplo, ‘parar botellas’: “La botella es cuestión de suerte, pero también de habilidad. Hay numerosas formas válidas de coger botella aunque en todas lo primero que hay que hacer es olvidarse de los Moskovich y de los yipis Cuatro Puertas, pues aunque crucen vacíos tienen serios problemas para recoger extraños” (48). </w:t>
      </w:r>
      <w:r w:rsidRPr="00A43458">
        <w:rPr>
          <w:rFonts w:ascii="Times New Roman" w:hAnsi="Times New Roman" w:cs="Times New Roman"/>
          <w:sz w:val="24"/>
          <w:szCs w:val="24"/>
        </w:rPr>
        <w:t>Otro de los temas no abordado</w:t>
      </w:r>
      <w:r w:rsidR="00A43458" w:rsidRPr="00A43458">
        <w:rPr>
          <w:rFonts w:ascii="Times New Roman" w:hAnsi="Times New Roman" w:cs="Times New Roman"/>
          <w:sz w:val="24"/>
          <w:szCs w:val="24"/>
        </w:rPr>
        <w:t>s</w:t>
      </w:r>
      <w:r w:rsidRPr="00A43458">
        <w:rPr>
          <w:rFonts w:ascii="Times New Roman" w:hAnsi="Times New Roman" w:cs="Times New Roman"/>
          <w:sz w:val="24"/>
          <w:szCs w:val="24"/>
        </w:rPr>
        <w:t xml:space="preserve"> con anterioridad que aparece en esta novela es el conflicto generacional de la adolescencia en el proceso de descubrimiento del amor y la subversión de valores totalizantes. La obra también aborda prejuicios sociales, situaciones típicas de la vida cotidiana en un pueblo de provincia y resalta algunos de los valores que la Revolución le ha inculcado a los jóvenes: “En el socialismo nadie cree en Dios. Tú no has dado eso de que creer en Dios es cosa de ignorantes y de gente supersticiosa? (125). </w:t>
      </w:r>
      <w:r w:rsidRPr="00A43458">
        <w:rPr>
          <w:rFonts w:ascii="Times New Roman" w:hAnsi="Times New Roman" w:cs="Times New Roman"/>
          <w:i/>
          <w:iCs/>
          <w:sz w:val="24"/>
          <w:szCs w:val="24"/>
        </w:rPr>
        <w:t xml:space="preserve">María Virginia está de vacaciones </w:t>
      </w:r>
      <w:r w:rsidRPr="00A43458">
        <w:rPr>
          <w:rFonts w:ascii="Times New Roman" w:hAnsi="Times New Roman" w:cs="Times New Roman"/>
          <w:sz w:val="24"/>
          <w:szCs w:val="24"/>
        </w:rPr>
        <w:t>es un ejemplo representativo de esa narrativa que inaugura un período en la literatura infantil y juvenil nacional en el que se exploran las más variadas temáticas.  Mediante un discurso lleno de humor y cubanía, Sindo Pacheco acerca al lector a la cotidianidad de dos adolescentes que se aventuran a recorrer la isla enfrentado retos y desavenencias, que en última instancia fortalecen su amistad. Si bien en esta obra no se abordan temas tan fuertes como los que más adelante se atreverían a explorar los escritores de esta etapa,</w:t>
      </w:r>
      <w:r w:rsidRPr="00A43458">
        <w:rPr>
          <w:rFonts w:ascii="Times New Roman" w:hAnsi="Times New Roman" w:cs="Times New Roman"/>
          <w:i/>
          <w:iCs/>
          <w:sz w:val="24"/>
          <w:szCs w:val="24"/>
        </w:rPr>
        <w:t xml:space="preserve"> María Virginia</w:t>
      </w:r>
      <w:r w:rsidRPr="00A43458">
        <w:rPr>
          <w:rFonts w:ascii="Times New Roman" w:hAnsi="Times New Roman" w:cs="Times New Roman"/>
          <w:sz w:val="24"/>
          <w:szCs w:val="24"/>
        </w:rPr>
        <w:t xml:space="preserve"> sitúa al lector en un contexto muy específico en el que el habla coloquial de los adolescentes cubanos, la conflictos generacionales y la transición de la infancia a la adolescencia se posicionan en el discurso como indicadores cruciales de una narrativa que no está marcada por el didacticismo, ni por el afán de inculcar y más que como literatura, se proyecta como la vida misma. </w:t>
      </w:r>
    </w:p>
    <w:p w14:paraId="06DF4E0D" w14:textId="00CE58D0" w:rsidR="00AF3598" w:rsidRPr="00A43458" w:rsidRDefault="00AF3598" w:rsidP="00E76040">
      <w:pPr>
        <w:pStyle w:val="Body"/>
        <w:spacing w:after="0" w:line="480" w:lineRule="auto"/>
        <w:ind w:firstLine="720"/>
        <w:rPr>
          <w:rFonts w:ascii="Times New Roman" w:hAnsi="Times New Roman" w:cs="Times New Roman"/>
          <w:i/>
          <w:iCs/>
          <w:sz w:val="24"/>
          <w:szCs w:val="24"/>
        </w:rPr>
      </w:pPr>
      <w:r w:rsidRPr="00A43458">
        <w:rPr>
          <w:rFonts w:ascii="Times New Roman" w:hAnsi="Times New Roman" w:cs="Times New Roman"/>
          <w:sz w:val="24"/>
          <w:szCs w:val="24"/>
        </w:rPr>
        <w:lastRenderedPageBreak/>
        <w:t>Desde su profesión de psicólogo, uno de los escritores que mejor les brinda a los lectores obras que invitan a la reflexión y que arrojan luz sobre asuntos rara vez abordados en textos que tienen al niño como potencial lector es Luis Cabrera Delgado.  Aunque Cabrera Delgado no se confiesa a sí mismo ser un escritor para niños y considera que la literatura infantil ha de ser literatura ante todo, “la aceptación que ha tenido su obra en</w:t>
      </w:r>
      <w:r w:rsidR="00A43458">
        <w:rPr>
          <w:rFonts w:ascii="Times New Roman" w:hAnsi="Times New Roman" w:cs="Times New Roman"/>
          <w:sz w:val="24"/>
          <w:szCs w:val="24"/>
        </w:rPr>
        <w:t>tre</w:t>
      </w:r>
      <w:r w:rsidRPr="00A43458">
        <w:rPr>
          <w:rFonts w:ascii="Times New Roman" w:hAnsi="Times New Roman" w:cs="Times New Roman"/>
          <w:sz w:val="24"/>
          <w:szCs w:val="24"/>
        </w:rPr>
        <w:t xml:space="preserve"> el público infantil y adolescente sí nos demuestra que la infancia, además de personaje inspirador, s</w:t>
      </w:r>
      <w:r w:rsidR="00A43458">
        <w:rPr>
          <w:rFonts w:ascii="Times New Roman" w:hAnsi="Times New Roman" w:cs="Times New Roman"/>
          <w:sz w:val="24"/>
          <w:szCs w:val="24"/>
        </w:rPr>
        <w:t>í es tema</w:t>
      </w:r>
      <w:r w:rsidRPr="00A43458">
        <w:rPr>
          <w:rFonts w:ascii="Times New Roman" w:hAnsi="Times New Roman" w:cs="Times New Roman"/>
          <w:sz w:val="24"/>
          <w:szCs w:val="24"/>
        </w:rPr>
        <w:t xml:space="preserve"> de creación y objeto de estudio en cada nuevo libro suyo, que nos va revelando aristas insospechadas, no solo dentro de su ya amplia obra, sino del movimiento de cubano de autores de literatura infanto-juvenil” (Díaz Pérez 7). En 1991 el escritor publica</w:t>
      </w:r>
      <w:r w:rsidRPr="00A43458">
        <w:rPr>
          <w:rFonts w:ascii="Times New Roman" w:hAnsi="Times New Roman" w:cs="Times New Roman"/>
          <w:i/>
          <w:iCs/>
          <w:sz w:val="24"/>
          <w:szCs w:val="24"/>
        </w:rPr>
        <w:t xml:space="preserve"> Pedrín, </w:t>
      </w:r>
      <w:r w:rsidRPr="00A43458">
        <w:rPr>
          <w:rFonts w:ascii="Times New Roman" w:hAnsi="Times New Roman" w:cs="Times New Roman"/>
          <w:sz w:val="24"/>
          <w:szCs w:val="24"/>
        </w:rPr>
        <w:t>obra que en 1980 es mención del Premio Ismaelillo pero que por incomprensiones editoriales con relación a la discapacidad física del protagonista aparece publicada once años después. La dedicatoria  a “Milagritos, quien pidió le amputaran su pierna para poder ir a la escuela” es el primer indicio de que ésta no será otra historia más con personajes convencionales. Milagritos, a quien el escritor conociera en calidad de psicólogo cuando le fue dada la labor de explicarle a la niña que su pierna debía ser amputada, es motivo de inspiración para</w:t>
      </w:r>
      <w:r w:rsidRPr="00A43458">
        <w:rPr>
          <w:rFonts w:ascii="Times New Roman" w:hAnsi="Times New Roman" w:cs="Times New Roman"/>
          <w:i/>
          <w:iCs/>
          <w:sz w:val="24"/>
          <w:szCs w:val="24"/>
        </w:rPr>
        <w:t xml:space="preserve"> Pedrín. </w:t>
      </w:r>
    </w:p>
    <w:p w14:paraId="3FC206FD" w14:textId="43FF3C23" w:rsidR="00AF3598" w:rsidRPr="00A43458" w:rsidRDefault="00AF3598" w:rsidP="00E76040">
      <w:pPr>
        <w:pStyle w:val="Body"/>
        <w:spacing w:after="0" w:line="480" w:lineRule="auto"/>
        <w:ind w:firstLine="720"/>
        <w:rPr>
          <w:rFonts w:ascii="Times New Roman" w:hAnsi="Times New Roman" w:cs="Times New Roman"/>
          <w:sz w:val="24"/>
          <w:szCs w:val="24"/>
        </w:rPr>
      </w:pPr>
      <w:r w:rsidRPr="00A43458">
        <w:rPr>
          <w:rFonts w:ascii="Times New Roman" w:hAnsi="Times New Roman" w:cs="Times New Roman"/>
          <w:sz w:val="24"/>
          <w:szCs w:val="24"/>
        </w:rPr>
        <w:t xml:space="preserve">El personaje principal es un niño con una discapacidad física: “Cuando Pedrín estaba corriendo, nadie se daba cuenta, pero cuando estaba quieto le faltaba un brazo” (22). A lo largo de la narración, Pedrín, que “cuando chiquito creía que las personas solo tenían un brazo” (22), va creciendo emocionalmente “ya sabe que no es así y que él también nació como los demás; pero de todas formas sigue pensando que debe ser muy molesto tener dos brazos” (22). El niño va perdiendo sus miedos e inhibiciones, representados por un grupo de tíos que habitan la imaginaria segunda planta que existe en </w:t>
      </w:r>
      <w:r w:rsidRPr="00A43458">
        <w:rPr>
          <w:rFonts w:ascii="Times New Roman" w:hAnsi="Times New Roman" w:cs="Times New Roman"/>
          <w:sz w:val="24"/>
          <w:szCs w:val="24"/>
        </w:rPr>
        <w:lastRenderedPageBreak/>
        <w:t>su casa. Uno de los mayo</w:t>
      </w:r>
      <w:r w:rsidR="00A43458">
        <w:rPr>
          <w:rFonts w:ascii="Times New Roman" w:hAnsi="Times New Roman" w:cs="Times New Roman"/>
          <w:sz w:val="24"/>
          <w:szCs w:val="24"/>
        </w:rPr>
        <w:t>res retos que enfrenta Pedrín son</w:t>
      </w:r>
      <w:r w:rsidRPr="00A43458">
        <w:rPr>
          <w:rFonts w:ascii="Times New Roman" w:hAnsi="Times New Roman" w:cs="Times New Roman"/>
          <w:sz w:val="24"/>
          <w:szCs w:val="24"/>
        </w:rPr>
        <w:t xml:space="preserve"> las miradas indiscretas y compasivas al comenzar la escuela: “Cuando Pedrín llegó a la escuela de aprender creía que todo iba a ser fácil y bonito, pero al entrar en el patio del matutino, se encontró con el Dragón de los Cien Ojos: un dragón con aspecto de un grupo de niños, !y lleno de niños! Tenía ojos por arriba, por abajo, por los lados: por todas partes. Ojos que ven lo que no hay…..!Y en ese momento veían un brazo! (28). Sin embargo, ante el valor con que Pedrín se sobrepone a los retos que aparecen en su vida según va creciendo todos los tíos se marchan. Aunque la fusión de fantasía y realismo sociológico se encuentra en todo el relato, Cabrera Delgado aborda de forma concisa y con sensibilidad, las circunstancias de un niño que aparentemente es igual a lo demás, pero que por su discapacidad física no lo es. La presencia de este personaje evidencia que ante el entorno social hay alternativas para sobrevivir mejor la realidad  en lugar de evadirla. Aunque en esta obra se aprecia el ansia martiana de enseñarle al niño cuanto debe saber sin que se dé cuenta</w:t>
      </w:r>
      <w:r w:rsidR="00A43458">
        <w:rPr>
          <w:rFonts w:ascii="Times New Roman" w:hAnsi="Times New Roman" w:cs="Times New Roman"/>
          <w:sz w:val="24"/>
          <w:szCs w:val="24"/>
        </w:rPr>
        <w:t xml:space="preserve"> de lo que</w:t>
      </w:r>
      <w:r w:rsidRPr="00A43458">
        <w:rPr>
          <w:rFonts w:ascii="Times New Roman" w:hAnsi="Times New Roman" w:cs="Times New Roman"/>
          <w:sz w:val="24"/>
          <w:szCs w:val="24"/>
        </w:rPr>
        <w:t xml:space="preserve"> se le está inculcando, el escritor invita a reflexionar preci</w:t>
      </w:r>
      <w:r w:rsidR="00A43458">
        <w:rPr>
          <w:rFonts w:ascii="Times New Roman" w:hAnsi="Times New Roman" w:cs="Times New Roman"/>
          <w:sz w:val="24"/>
          <w:szCs w:val="24"/>
        </w:rPr>
        <w:t>samente sobre lo que tanto mencionó</w:t>
      </w:r>
      <w:r w:rsidRPr="00A43458">
        <w:rPr>
          <w:rFonts w:ascii="Times New Roman" w:hAnsi="Times New Roman" w:cs="Times New Roman"/>
          <w:sz w:val="24"/>
          <w:szCs w:val="24"/>
        </w:rPr>
        <w:t xml:space="preserve"> la ensayista Mirta Aguirre, esos costados feos de la vida.</w:t>
      </w:r>
    </w:p>
    <w:p w14:paraId="1192EF94" w14:textId="77777777" w:rsidR="00AF3598" w:rsidRPr="00A43458" w:rsidRDefault="00AF3598" w:rsidP="00E76040">
      <w:pPr>
        <w:pStyle w:val="Body"/>
        <w:spacing w:after="0" w:line="480" w:lineRule="auto"/>
        <w:ind w:firstLine="720"/>
        <w:rPr>
          <w:rFonts w:ascii="Times New Roman" w:hAnsi="Times New Roman" w:cs="Times New Roman"/>
          <w:sz w:val="24"/>
          <w:szCs w:val="24"/>
        </w:rPr>
      </w:pPr>
      <w:r w:rsidRPr="00A43458">
        <w:rPr>
          <w:rFonts w:ascii="Times New Roman" w:hAnsi="Times New Roman" w:cs="Times New Roman"/>
          <w:sz w:val="24"/>
          <w:szCs w:val="24"/>
        </w:rPr>
        <w:t xml:space="preserve">En 1996 Cabrera Delgado publica </w:t>
      </w:r>
      <w:r w:rsidRPr="00A43458">
        <w:rPr>
          <w:rFonts w:ascii="Times New Roman" w:hAnsi="Times New Roman" w:cs="Times New Roman"/>
          <w:i/>
          <w:iCs/>
          <w:sz w:val="24"/>
          <w:szCs w:val="24"/>
        </w:rPr>
        <w:t>Ito</w:t>
      </w:r>
      <w:r w:rsidRPr="00A43458">
        <w:rPr>
          <w:rFonts w:ascii="Times New Roman" w:hAnsi="Times New Roman" w:cs="Times New Roman"/>
          <w:sz w:val="24"/>
          <w:szCs w:val="24"/>
        </w:rPr>
        <w:t xml:space="preserve">, obra breve e intensa que aborda que aborda la homosexualidad, tema que en el contexto hispano continúa siendo incómodo y delicado de abordar. Con objetividad, pero ahondando en los aspectos más crueles del entorno cotidiano de Ito, Cabrera Delgado aborda las circunstancias de un niño que por tener inclinaciones peculiares debe enfrentar la marginación en el ambiente escolar y familiar. Ito, quien “tiene obsesión por las telas, las artistas famosas y los colores” (183) estudia en un internado que irónicamente se llama La Infancia Feliz. Víctima de la crueldad de otros niños que siguiendo los patrones de comportamiento de los adultos le </w:t>
      </w:r>
      <w:r w:rsidRPr="00A43458">
        <w:rPr>
          <w:rFonts w:ascii="Times New Roman" w:hAnsi="Times New Roman" w:cs="Times New Roman"/>
          <w:sz w:val="24"/>
          <w:szCs w:val="24"/>
        </w:rPr>
        <w:lastRenderedPageBreak/>
        <w:t>aíslan y discriminan, el protagonista “se siente solo y le gustaría jugar con sus compañeros, pero las niñas no lo dejan y le dicen que él es varón, y los varones lo mandan a jugar con las hembras; por eso se entretiene siempre con su caja de fósforos de artistas famosas” (184). A la soledad e infelicidad de Ito contribuyen la ausencia de su madre muerta, de un padre que le niega el apellido y “ni siquiera vino a conocer al hijo” (192), el abuso verbal de un tío alcohólico que se averguenza de él, los castigos de la directora del internado, Miriam Malandringa y las burlas de los muchachos del barrio que lo llaman “Ito mariquita” (186). En sus pensamientos y en su abuela Ito encuentra resguardo del cruel entorno diario: “Su abuela es como una espiga de azucena. Parece endeble y frágil, !pero cómo le perfuma! A Ito le gusta peinarla, porque tiene el pelo sedoso y fino. La abuela no siempre está para el paso, pero a veces lo complace” (188). Con esta obra Cabrera Delgado no sólo expone, mediante un relato introspectivo, temas como la muerte, la intolerancia y la incomprensión, sino que ofrece una reflexión sobre “los castrantes mecanismos de autocensura y auto-agresión que el comportamiento de un entorno hostil desencadena” (Rodríguez, 217)</w:t>
      </w:r>
      <w:r w:rsidRPr="00A43458">
        <w:rPr>
          <w:rFonts w:ascii="Times New Roman" w:hAnsi="Times New Roman" w:cs="Times New Roman"/>
          <w:sz w:val="24"/>
          <w:szCs w:val="24"/>
          <w:vertAlign w:val="superscript"/>
        </w:rPr>
        <w:footnoteReference w:id="34"/>
      </w:r>
      <w:r w:rsidRPr="00A43458">
        <w:rPr>
          <w:rFonts w:ascii="Times New Roman" w:hAnsi="Times New Roman" w:cs="Times New Roman"/>
          <w:sz w:val="24"/>
          <w:szCs w:val="24"/>
        </w:rPr>
        <w:t xml:space="preserve">. Al terminar el internado Ito hace todo lo posible por ser como los demás varones: “ya se ha percatado que al caminar, los pies no deben pisar hacia dentro, y siempre que se siente, debe hacerlo con las piernas ligeramente abiertas. Se va a empezar a peinar para atrás y debe evitar por todos los medios, pensar en las musarañas” (216). Sin embargo, su transición a la secundaria parece estar también marcada por la desesperanza, pues el director, Zoilo Malachicha se ha enterado por medio de Miram Malandrina de la condición de diferente de Ito: “A los dos días de estar allí, el director le llamó a su despacho y le dijo: Tu tío tiene que venirme </w:t>
      </w:r>
      <w:r w:rsidRPr="00A43458">
        <w:rPr>
          <w:rFonts w:ascii="Times New Roman" w:hAnsi="Times New Roman" w:cs="Times New Roman"/>
          <w:sz w:val="24"/>
          <w:szCs w:val="24"/>
        </w:rPr>
        <w:lastRenderedPageBreak/>
        <w:t xml:space="preserve">a ver” (216). Aunque Ito se proponga cambiar, purgarse de un pecado que todavía no ha comedido por encontrarse en una edad en la que todavía la identidad sexual está en desarrollo, es posible intuir que no logrará librarse de la represión y la enajenación. </w:t>
      </w:r>
    </w:p>
    <w:p w14:paraId="4CFDC82C" w14:textId="519F22CC" w:rsidR="00AF3598" w:rsidRPr="00A43458" w:rsidRDefault="00AF3598" w:rsidP="00E76040">
      <w:pPr>
        <w:pStyle w:val="Body"/>
        <w:spacing w:after="0" w:line="480" w:lineRule="auto"/>
        <w:ind w:firstLine="720"/>
        <w:rPr>
          <w:rFonts w:ascii="Times New Roman" w:hAnsi="Times New Roman" w:cs="Times New Roman"/>
          <w:sz w:val="24"/>
          <w:szCs w:val="24"/>
        </w:rPr>
      </w:pPr>
      <w:r w:rsidRPr="00A43458">
        <w:rPr>
          <w:rFonts w:ascii="Times New Roman" w:hAnsi="Times New Roman" w:cs="Times New Roman"/>
          <w:sz w:val="24"/>
          <w:szCs w:val="24"/>
        </w:rPr>
        <w:t xml:space="preserve">En </w:t>
      </w:r>
      <w:r w:rsidRPr="00A43458">
        <w:rPr>
          <w:rFonts w:ascii="Times New Roman" w:hAnsi="Times New Roman" w:cs="Times New Roman"/>
          <w:i/>
          <w:iCs/>
          <w:sz w:val="24"/>
          <w:szCs w:val="24"/>
        </w:rPr>
        <w:t>Ito</w:t>
      </w:r>
      <w:r w:rsidRPr="00A43458">
        <w:rPr>
          <w:rFonts w:ascii="Times New Roman" w:hAnsi="Times New Roman" w:cs="Times New Roman"/>
          <w:sz w:val="24"/>
          <w:szCs w:val="24"/>
        </w:rPr>
        <w:t>, hay, además, una explícita crítica social, aplicable al contexto de ese momento y a Cuba en general a partir de entonces. Cuando el narrador describe los rasgos de Ito expresa que además de ser lindo como una niña y muy aplicado en sus estudios, “sueña con ser maestro, pero es que también piensa, cuando sea grande, ser pintor o arquitecto, aunque está totalmente seguro que será carpetero</w:t>
      </w:r>
      <w:r w:rsidRPr="00A43458">
        <w:rPr>
          <w:rFonts w:ascii="Times New Roman" w:hAnsi="Times New Roman" w:cs="Times New Roman"/>
          <w:sz w:val="24"/>
          <w:szCs w:val="24"/>
          <w:vertAlign w:val="superscript"/>
        </w:rPr>
        <w:footnoteReference w:id="35"/>
      </w:r>
      <w:r w:rsidRPr="00A43458">
        <w:rPr>
          <w:rFonts w:ascii="Times New Roman" w:hAnsi="Times New Roman" w:cs="Times New Roman"/>
          <w:sz w:val="24"/>
          <w:szCs w:val="24"/>
        </w:rPr>
        <w:t xml:space="preserve"> de hotel” (183). Después de realizar esa afirmación sobre la futura profesión de Ito, el narrador procede a matizar el porqué: “Ito nunca ha visto una postal tan bella como la del lobby de un hotel lleno de lámparas doradas, cortinas, matas y alfombras. Y se ve, con sus ojos verde miel, de cuello y corbata, atendiendo a los huéspedes. Para llegar a ser carpetero debe estudiar mucho, pues a los hoteles lo mismo llegan chinos, que alemanes, que ingleses, y tendrá que saber muchos idiomas para poder saludarlos a todos y darles la bienvenida” (184). Sin embargo, lo que realmente plantea esa seguridad que tiene Ito de que será carpetero es la triste realidad de una Cuba en la que ha podido más la necesidad de sobrevivir que el amor a la vocación y a la profesión. Aunque la obra se publica cuando </w:t>
      </w:r>
      <w:r w:rsidR="00FA29F6">
        <w:rPr>
          <w:rFonts w:ascii="Times New Roman" w:hAnsi="Times New Roman" w:cs="Times New Roman"/>
          <w:sz w:val="24"/>
          <w:szCs w:val="24"/>
        </w:rPr>
        <w:t xml:space="preserve">ya han pasado </w:t>
      </w:r>
      <w:r w:rsidRPr="00A43458">
        <w:rPr>
          <w:rFonts w:ascii="Times New Roman" w:hAnsi="Times New Roman" w:cs="Times New Roman"/>
          <w:sz w:val="24"/>
          <w:szCs w:val="24"/>
        </w:rPr>
        <w:t>los momentos más críticos del Período Especial han pasado, e</w:t>
      </w:r>
      <w:r w:rsidR="00FA29F6">
        <w:rPr>
          <w:rFonts w:ascii="Times New Roman" w:hAnsi="Times New Roman" w:cs="Times New Roman"/>
          <w:sz w:val="24"/>
          <w:szCs w:val="24"/>
        </w:rPr>
        <w:t>n la isla continúa imperando la</w:t>
      </w:r>
      <w:r w:rsidRPr="00A43458">
        <w:rPr>
          <w:rFonts w:ascii="Times New Roman" w:hAnsi="Times New Roman" w:cs="Times New Roman"/>
          <w:sz w:val="24"/>
          <w:szCs w:val="24"/>
        </w:rPr>
        <w:t xml:space="preserve"> imperiosa escasez que conlleva a que tantos profesionales abandonen sus trabajos y terminen realizando otros que aunque no tienen nada que ver con su formación profesional les permiten ganarse el sustento diario. Así es que se explica que un carpeteto de hotel gane más que un maestro, un pintor o un arquitecto. El contacto con los chinos, </w:t>
      </w:r>
      <w:r w:rsidRPr="00A43458">
        <w:rPr>
          <w:rFonts w:ascii="Times New Roman" w:hAnsi="Times New Roman" w:cs="Times New Roman"/>
          <w:sz w:val="24"/>
          <w:szCs w:val="24"/>
        </w:rPr>
        <w:lastRenderedPageBreak/>
        <w:t>los alemanes y los ingleses equivale a recibir alguna propina en dólares, que</w:t>
      </w:r>
      <w:r w:rsidR="00FA29F6">
        <w:rPr>
          <w:rFonts w:ascii="Times New Roman" w:hAnsi="Times New Roman" w:cs="Times New Roman"/>
          <w:sz w:val="24"/>
          <w:szCs w:val="24"/>
        </w:rPr>
        <w:t xml:space="preserve"> muy probablemente equivale al salario</w:t>
      </w:r>
      <w:r w:rsidRPr="00A43458">
        <w:rPr>
          <w:rFonts w:ascii="Times New Roman" w:hAnsi="Times New Roman" w:cs="Times New Roman"/>
          <w:sz w:val="24"/>
          <w:szCs w:val="24"/>
        </w:rPr>
        <w:t xml:space="preserve"> de un mes en moneda nacional. El mensaje que se desprende de esa encubierta descripción sobre la necesidad de una buena formación académica para comunicarse</w:t>
      </w:r>
      <w:r w:rsidR="00FA29F6">
        <w:rPr>
          <w:rFonts w:ascii="Times New Roman" w:hAnsi="Times New Roman" w:cs="Times New Roman"/>
          <w:sz w:val="24"/>
          <w:szCs w:val="24"/>
        </w:rPr>
        <w:t xml:space="preserve"> en varios idiomas es indicio</w:t>
      </w:r>
      <w:r w:rsidRPr="00A43458">
        <w:rPr>
          <w:rFonts w:ascii="Times New Roman" w:hAnsi="Times New Roman" w:cs="Times New Roman"/>
          <w:sz w:val="24"/>
          <w:szCs w:val="24"/>
        </w:rPr>
        <w:t xml:space="preserve"> del porvenir de Ito. No importa qué sueñe ser, sabe que será lo que le permita sustentarse. Esa total seguridad que tiene Ito es también símbolo de una conciencia social desde la perspectiva del niño cubano, que lejos de vivir en un mundo de fantasía está muy consciente de las limitantes circunstancias que le aguardan cuando llegue a la adultez. </w:t>
      </w:r>
    </w:p>
    <w:p w14:paraId="3EF51DCC" w14:textId="18444057" w:rsidR="00AF3598" w:rsidRPr="00A43458" w:rsidRDefault="00AF3598" w:rsidP="00E76040">
      <w:pPr>
        <w:pStyle w:val="Body"/>
        <w:spacing w:after="0" w:line="480" w:lineRule="auto"/>
        <w:ind w:firstLine="720"/>
        <w:rPr>
          <w:rFonts w:ascii="Times New Roman" w:hAnsi="Times New Roman" w:cs="Times New Roman"/>
          <w:sz w:val="24"/>
          <w:szCs w:val="24"/>
        </w:rPr>
      </w:pPr>
      <w:r w:rsidRPr="00A43458">
        <w:rPr>
          <w:rFonts w:ascii="Times New Roman" w:hAnsi="Times New Roman" w:cs="Times New Roman"/>
          <w:i/>
          <w:iCs/>
          <w:sz w:val="24"/>
          <w:szCs w:val="24"/>
        </w:rPr>
        <w:t>Ito</w:t>
      </w:r>
      <w:r w:rsidRPr="00A43458">
        <w:rPr>
          <w:rFonts w:ascii="Times New Roman" w:hAnsi="Times New Roman" w:cs="Times New Roman"/>
          <w:sz w:val="24"/>
          <w:szCs w:val="24"/>
        </w:rPr>
        <w:t xml:space="preserve"> es un claro ejemplo de lo que me gustaría llamar la particularidad cubana. Es particular no sólo porque aborda temáticas sin antecedentes en la literatura para niños y jóvenes de períodos anteriores en el contexto cubano, sino porque lo hace de una forma en que el lenguaje y la perspectiva infantil se encuentran matizados por una especie de determinismo, una fatalismo ineludible que se acepta o al menos se interpreta con resoluta madurez y sin dramatismo, sin ánimo didáctico. Al desarrollar un personaje como Ito, además de aportarle al giro temático del período novedad y diversidad, el paradigma de ciudadano modelo tan imprescindible para la construcción de la nación está sujeto a cambios. No basta con que el personaje sea un estudiante destacado y ejemplar, en su conducta y preferencias debe ceñirse a los códigos de hombría de una sociedad machista e intolerante ante lo diferente. Que Ito represent</w:t>
      </w:r>
      <w:r w:rsidR="00065F92">
        <w:rPr>
          <w:rFonts w:ascii="Times New Roman" w:hAnsi="Times New Roman" w:cs="Times New Roman"/>
          <w:sz w:val="24"/>
          <w:szCs w:val="24"/>
        </w:rPr>
        <w:t>e precisamente rasgos que no son</w:t>
      </w:r>
      <w:r w:rsidRPr="00A43458">
        <w:rPr>
          <w:rFonts w:ascii="Times New Roman" w:hAnsi="Times New Roman" w:cs="Times New Roman"/>
          <w:sz w:val="24"/>
          <w:szCs w:val="24"/>
        </w:rPr>
        <w:t xml:space="preserve"> acorde</w:t>
      </w:r>
      <w:r w:rsidR="00065F92">
        <w:rPr>
          <w:rFonts w:ascii="Times New Roman" w:hAnsi="Times New Roman" w:cs="Times New Roman"/>
          <w:sz w:val="24"/>
          <w:szCs w:val="24"/>
        </w:rPr>
        <w:t>s con</w:t>
      </w:r>
      <w:r w:rsidRPr="00A43458">
        <w:rPr>
          <w:rFonts w:ascii="Times New Roman" w:hAnsi="Times New Roman" w:cs="Times New Roman"/>
          <w:sz w:val="24"/>
          <w:szCs w:val="24"/>
        </w:rPr>
        <w:t xml:space="preserve"> ese hombre nuevo</w:t>
      </w:r>
      <w:r w:rsidR="00065F92">
        <w:rPr>
          <w:rFonts w:ascii="Times New Roman" w:hAnsi="Times New Roman" w:cs="Times New Roman"/>
          <w:sz w:val="24"/>
          <w:szCs w:val="24"/>
        </w:rPr>
        <w:t>,</w:t>
      </w:r>
      <w:r w:rsidRPr="00A43458">
        <w:rPr>
          <w:rFonts w:ascii="Times New Roman" w:hAnsi="Times New Roman" w:cs="Times New Roman"/>
          <w:sz w:val="24"/>
          <w:szCs w:val="24"/>
        </w:rPr>
        <w:t xml:space="preserve"> evidencia  que desde la literatura se valida y representa al otro, a ese ciudadano marginado que quiere integrarse a la sociedad y ser acep</w:t>
      </w:r>
      <w:r w:rsidR="00065F92">
        <w:rPr>
          <w:rFonts w:ascii="Times New Roman" w:hAnsi="Times New Roman" w:cs="Times New Roman"/>
          <w:sz w:val="24"/>
          <w:szCs w:val="24"/>
        </w:rPr>
        <w:t>tado, pero que aun así sigue</w:t>
      </w:r>
      <w:r w:rsidRPr="00A43458">
        <w:rPr>
          <w:rFonts w:ascii="Times New Roman" w:hAnsi="Times New Roman" w:cs="Times New Roman"/>
          <w:sz w:val="24"/>
          <w:szCs w:val="24"/>
        </w:rPr>
        <w:t xml:space="preserve"> sujeto a la discriminación.  Aunque </w:t>
      </w:r>
      <w:r w:rsidRPr="00A43458">
        <w:rPr>
          <w:rFonts w:ascii="Times New Roman" w:hAnsi="Times New Roman" w:cs="Times New Roman"/>
          <w:i/>
          <w:iCs/>
          <w:sz w:val="24"/>
          <w:szCs w:val="24"/>
        </w:rPr>
        <w:t>Ito</w:t>
      </w:r>
      <w:r w:rsidRPr="00A43458">
        <w:rPr>
          <w:rFonts w:ascii="Times New Roman" w:hAnsi="Times New Roman" w:cs="Times New Roman"/>
          <w:sz w:val="24"/>
          <w:szCs w:val="24"/>
        </w:rPr>
        <w:t xml:space="preserve"> cuenta con personajes y una trama idóneos para causar en el lector la más melodramática impresión, </w:t>
      </w:r>
      <w:r w:rsidRPr="00A43458">
        <w:rPr>
          <w:rFonts w:ascii="Times New Roman" w:hAnsi="Times New Roman" w:cs="Times New Roman"/>
          <w:sz w:val="24"/>
          <w:szCs w:val="24"/>
        </w:rPr>
        <w:lastRenderedPageBreak/>
        <w:t xml:space="preserve">el efecto conmovedor de la obra se logra a costa de un significativo poder comunicativo, con valor artístico y sobriedad estilística a la altura de los valores morales más elevados. </w:t>
      </w:r>
    </w:p>
    <w:p w14:paraId="5C84DE78" w14:textId="77777777" w:rsidR="00AF3598" w:rsidRPr="00A43458" w:rsidRDefault="00AF3598" w:rsidP="00E76040">
      <w:pPr>
        <w:pStyle w:val="Body"/>
        <w:spacing w:after="0" w:line="480" w:lineRule="auto"/>
        <w:ind w:firstLine="720"/>
        <w:rPr>
          <w:rFonts w:ascii="Times New Roman" w:hAnsi="Times New Roman" w:cs="Times New Roman"/>
          <w:sz w:val="24"/>
          <w:szCs w:val="24"/>
        </w:rPr>
      </w:pPr>
      <w:r w:rsidRPr="00A43458">
        <w:rPr>
          <w:rFonts w:ascii="Times New Roman" w:hAnsi="Times New Roman" w:cs="Times New Roman"/>
          <w:sz w:val="24"/>
          <w:szCs w:val="24"/>
        </w:rPr>
        <w:t xml:space="preserve">Uno de los textos que mejor ejemplifica la ampliación de temas y asuntos en torno al sincretismo religioso, las circunstancias sociales del momento, las diferencias generacionales y los conflictos familiares es </w:t>
      </w:r>
      <w:r w:rsidRPr="00A43458">
        <w:rPr>
          <w:rFonts w:ascii="Times New Roman" w:hAnsi="Times New Roman" w:cs="Times New Roman"/>
          <w:i/>
          <w:iCs/>
          <w:sz w:val="24"/>
          <w:szCs w:val="24"/>
        </w:rPr>
        <w:t xml:space="preserve">Cartas al cielo </w:t>
      </w:r>
      <w:r w:rsidRPr="00A43458">
        <w:rPr>
          <w:rFonts w:ascii="Times New Roman" w:hAnsi="Times New Roman" w:cs="Times New Roman"/>
          <w:sz w:val="24"/>
          <w:szCs w:val="24"/>
        </w:rPr>
        <w:t xml:space="preserve">(1998) de la escritora Teresa Cárdenas Angulo. Galardonada en 1997 con los premios David y Asociación “Hermanos Saíz” y en el 2000 con el Premio Nacional de la Crítica Literaria, este texto de la escritora representa, junto al resto de su obra, el panorama actual de la literatura infanto-juvenil cubana. En una entrevista que el escritor cubano Enrique Pérez Díaz le realiza, Teresa Cárdenas afirma: </w:t>
      </w:r>
    </w:p>
    <w:p w14:paraId="705786BF" w14:textId="327C20B4" w:rsidR="00AF3598" w:rsidRPr="00A43458" w:rsidRDefault="00AF3598" w:rsidP="00065F92">
      <w:pPr>
        <w:pStyle w:val="Body"/>
        <w:tabs>
          <w:tab w:val="left" w:pos="1350"/>
          <w:tab w:val="left" w:pos="1440"/>
        </w:tabs>
        <w:spacing w:after="0" w:line="480" w:lineRule="auto"/>
        <w:ind w:left="1350"/>
        <w:rPr>
          <w:rFonts w:ascii="Times New Roman" w:hAnsi="Times New Roman" w:cs="Times New Roman"/>
          <w:sz w:val="24"/>
          <w:szCs w:val="24"/>
        </w:rPr>
      </w:pPr>
      <w:r w:rsidRPr="00A43458">
        <w:rPr>
          <w:rFonts w:ascii="Times New Roman" w:hAnsi="Times New Roman" w:cs="Times New Roman"/>
          <w:sz w:val="24"/>
          <w:szCs w:val="24"/>
        </w:rPr>
        <w:t>“insertaría lo que hago como una literatura pr</w:t>
      </w:r>
      <w:r w:rsidR="00065F92">
        <w:rPr>
          <w:rFonts w:ascii="Times New Roman" w:hAnsi="Times New Roman" w:cs="Times New Roman"/>
          <w:sz w:val="24"/>
          <w:szCs w:val="24"/>
        </w:rPr>
        <w:t xml:space="preserve">eocupada por la gente sobre </w:t>
      </w:r>
      <w:r w:rsidRPr="00A43458">
        <w:rPr>
          <w:rFonts w:ascii="Times New Roman" w:hAnsi="Times New Roman" w:cs="Times New Roman"/>
          <w:sz w:val="24"/>
          <w:szCs w:val="24"/>
        </w:rPr>
        <w:t>la cual no se ocupan muchos de los que escr</w:t>
      </w:r>
      <w:r w:rsidR="00065F92">
        <w:rPr>
          <w:rFonts w:ascii="Times New Roman" w:hAnsi="Times New Roman" w:cs="Times New Roman"/>
          <w:sz w:val="24"/>
          <w:szCs w:val="24"/>
        </w:rPr>
        <w:t>iben para las jóvenes genera-</w:t>
      </w:r>
      <w:r w:rsidRPr="00A43458">
        <w:rPr>
          <w:rFonts w:ascii="Times New Roman" w:hAnsi="Times New Roman" w:cs="Times New Roman"/>
          <w:sz w:val="24"/>
          <w:szCs w:val="24"/>
        </w:rPr>
        <w:t>ciones. Una literatura que intenta hablar de aquellos</w:t>
      </w:r>
      <w:r w:rsidR="00065F92">
        <w:rPr>
          <w:rFonts w:ascii="Times New Roman" w:hAnsi="Times New Roman" w:cs="Times New Roman"/>
          <w:sz w:val="24"/>
          <w:szCs w:val="24"/>
        </w:rPr>
        <w:t xml:space="preserve"> a quienes no se les suele po</w:t>
      </w:r>
      <w:r w:rsidRPr="00A43458">
        <w:rPr>
          <w:rFonts w:ascii="Times New Roman" w:hAnsi="Times New Roman" w:cs="Times New Roman"/>
          <w:sz w:val="24"/>
          <w:szCs w:val="24"/>
        </w:rPr>
        <w:t>ner el cartelito de “héroes”. Escribo para lo que no</w:t>
      </w:r>
      <w:r w:rsidR="00065F92">
        <w:rPr>
          <w:rFonts w:ascii="Times New Roman" w:hAnsi="Times New Roman" w:cs="Times New Roman"/>
          <w:sz w:val="24"/>
          <w:szCs w:val="24"/>
        </w:rPr>
        <w:t xml:space="preserve"> aparecen en los libros casi </w:t>
      </w:r>
      <w:r w:rsidRPr="00A43458">
        <w:rPr>
          <w:rFonts w:ascii="Times New Roman" w:hAnsi="Times New Roman" w:cs="Times New Roman"/>
          <w:sz w:val="24"/>
          <w:szCs w:val="24"/>
        </w:rPr>
        <w:t>nunca: la mujer negra, el hombre negro, la niña negra,</w:t>
      </w:r>
      <w:r w:rsidR="00065F92">
        <w:rPr>
          <w:rFonts w:ascii="Times New Roman" w:hAnsi="Times New Roman" w:cs="Times New Roman"/>
          <w:sz w:val="24"/>
          <w:szCs w:val="24"/>
        </w:rPr>
        <w:t xml:space="preserve"> los viejos, los niños maltra</w:t>
      </w:r>
      <w:r w:rsidRPr="00A43458">
        <w:rPr>
          <w:rFonts w:ascii="Times New Roman" w:hAnsi="Times New Roman" w:cs="Times New Roman"/>
          <w:sz w:val="24"/>
          <w:szCs w:val="24"/>
        </w:rPr>
        <w:t>tados, las mujeres violadas, los hechos más doloroso</w:t>
      </w:r>
      <w:r w:rsidR="00065F92">
        <w:rPr>
          <w:rFonts w:ascii="Times New Roman" w:hAnsi="Times New Roman" w:cs="Times New Roman"/>
          <w:sz w:val="24"/>
          <w:szCs w:val="24"/>
        </w:rPr>
        <w:t xml:space="preserve">s, los secretos más ocultos, </w:t>
      </w:r>
      <w:r w:rsidRPr="00A43458">
        <w:rPr>
          <w:rFonts w:ascii="Times New Roman" w:hAnsi="Times New Roman" w:cs="Times New Roman"/>
          <w:sz w:val="24"/>
          <w:szCs w:val="24"/>
        </w:rPr>
        <w:t>las miserias más profundas, los odios más horrendos.</w:t>
      </w:r>
      <w:r w:rsidR="00065F92">
        <w:rPr>
          <w:rFonts w:ascii="Times New Roman" w:hAnsi="Times New Roman" w:cs="Times New Roman"/>
          <w:sz w:val="24"/>
          <w:szCs w:val="24"/>
        </w:rPr>
        <w:t xml:space="preserve"> En mis libros están lo mal l</w:t>
      </w:r>
      <w:r w:rsidRPr="00A43458">
        <w:rPr>
          <w:rFonts w:ascii="Times New Roman" w:hAnsi="Times New Roman" w:cs="Times New Roman"/>
          <w:sz w:val="24"/>
          <w:szCs w:val="24"/>
        </w:rPr>
        <w:t>lamados “temas duros”, cosas que nos suceden</w:t>
      </w:r>
      <w:r w:rsidR="00065F92">
        <w:rPr>
          <w:rFonts w:ascii="Times New Roman" w:hAnsi="Times New Roman" w:cs="Times New Roman"/>
          <w:sz w:val="24"/>
          <w:szCs w:val="24"/>
        </w:rPr>
        <w:t xml:space="preserve"> y que es difícil hablar de </w:t>
      </w:r>
      <w:r w:rsidRPr="00A43458">
        <w:rPr>
          <w:rFonts w:ascii="Times New Roman" w:hAnsi="Times New Roman" w:cs="Times New Roman"/>
          <w:sz w:val="24"/>
          <w:szCs w:val="24"/>
        </w:rPr>
        <w:t xml:space="preserve">ello” (138)   </w:t>
      </w:r>
    </w:p>
    <w:p w14:paraId="68D92F77" w14:textId="75627E06" w:rsidR="00AF3598" w:rsidRPr="00065F92" w:rsidRDefault="00AF3598" w:rsidP="00E76040">
      <w:pPr>
        <w:pStyle w:val="Body"/>
        <w:spacing w:after="0" w:line="480" w:lineRule="auto"/>
        <w:ind w:firstLine="720"/>
        <w:rPr>
          <w:rFonts w:ascii="Times New Roman" w:hAnsi="Times New Roman" w:cs="Times New Roman"/>
          <w:sz w:val="24"/>
          <w:szCs w:val="24"/>
        </w:rPr>
      </w:pPr>
      <w:r w:rsidRPr="00A43458">
        <w:rPr>
          <w:rFonts w:ascii="Times New Roman" w:hAnsi="Times New Roman" w:cs="Times New Roman"/>
          <w:sz w:val="24"/>
          <w:szCs w:val="24"/>
        </w:rPr>
        <w:t xml:space="preserve">La protagonista de </w:t>
      </w:r>
      <w:r w:rsidRPr="00A43458">
        <w:rPr>
          <w:rFonts w:ascii="Times New Roman" w:hAnsi="Times New Roman" w:cs="Times New Roman"/>
          <w:i/>
          <w:iCs/>
          <w:sz w:val="24"/>
          <w:szCs w:val="24"/>
        </w:rPr>
        <w:t>Cartas al cielo</w:t>
      </w:r>
      <w:r w:rsidRPr="00A43458">
        <w:rPr>
          <w:rFonts w:ascii="Times New Roman" w:hAnsi="Times New Roman" w:cs="Times New Roman"/>
          <w:sz w:val="24"/>
          <w:szCs w:val="24"/>
        </w:rPr>
        <w:t xml:space="preserve"> es uno de esos personajes que rara vez aparece en los libros: una jovencita negra y huérfana. Sumida en un caos familiar y en un mundo solitario,  la protagonista intenta desenvolverse en un ambiente hostil y conflictivo, matizado por el maltrato y </w:t>
      </w:r>
      <w:r w:rsidRPr="00065F92">
        <w:rPr>
          <w:rFonts w:ascii="Times New Roman" w:hAnsi="Times New Roman" w:cs="Times New Roman"/>
          <w:sz w:val="24"/>
          <w:szCs w:val="24"/>
        </w:rPr>
        <w:t xml:space="preserve">las humillaciones de su tía, sus dos primas Lilita y la Niña y su </w:t>
      </w:r>
      <w:r w:rsidRPr="00065F92">
        <w:rPr>
          <w:rFonts w:ascii="Times New Roman" w:hAnsi="Times New Roman" w:cs="Times New Roman"/>
          <w:sz w:val="24"/>
          <w:szCs w:val="24"/>
        </w:rPr>
        <w:lastRenderedPageBreak/>
        <w:t>abuela. Recurrir a su madre, allá en el cielo, será el único recurso que le permita a la joven refugiarse ante tanta humillación y ante un contexto histórico en el que como señala el psicólogo infantil austriaco Bruno Bettelheim “</w:t>
      </w:r>
      <w:r w:rsidRPr="00065F92">
        <w:rPr>
          <w:rFonts w:ascii="Times New Roman" w:hAnsi="Times New Roman" w:cs="Times New Roman"/>
          <w:sz w:val="24"/>
          <w:szCs w:val="24"/>
          <w:lang w:val="es-ES"/>
        </w:rPr>
        <w:t>children no longer grow up within the security of an extended family, or of a well integrated community” (11)</w:t>
      </w:r>
      <w:r w:rsidRPr="00065F92">
        <w:rPr>
          <w:rFonts w:ascii="Times New Roman" w:hAnsi="Times New Roman" w:cs="Times New Roman"/>
          <w:sz w:val="24"/>
          <w:szCs w:val="24"/>
        </w:rPr>
        <w:t>. Como resultado, la joven protagonista se inventa un mundo aledaño a su realidad cotidiana y consigue crecer espiritual y físicamente sin renunciar a su candidez y nobleza. Con una sutil precisión del lenguaje la escritora le ofrece al lector un texto epistolar que le permite contemplar la infancia desde otra perspectiva, mientras revela la fortaleza interior de una joven para combatir los sinsabores y las dificultades que caracterizan su entorno familiar. A través de la voz adolescente, la obra explora temas como las diferencias generacionales, los conflictos raciales, la incomprensión, las creencias religiosas (santería), la soledad y la grandeza del espíritu humano.</w:t>
      </w:r>
      <w:r w:rsidR="00E94848" w:rsidRPr="00065F92">
        <w:rPr>
          <w:rFonts w:ascii="Times New Roman" w:hAnsi="Times New Roman" w:cs="Times New Roman"/>
          <w:sz w:val="24"/>
          <w:szCs w:val="24"/>
        </w:rPr>
        <w:t xml:space="preserve"> </w:t>
      </w:r>
      <w:r w:rsidRPr="00065F92">
        <w:rPr>
          <w:rFonts w:ascii="Times New Roman" w:hAnsi="Times New Roman" w:cs="Times New Roman"/>
          <w:sz w:val="24"/>
          <w:szCs w:val="24"/>
        </w:rPr>
        <w:t>Aunque en algunos aspectos la obra recuerda a la Cenicienta y es tierna pero dolorosa, un tono humorístico tiñe algunas de las cartas logrando que en más de una ocasión una sonrisa aflore en los labios del lector:</w:t>
      </w:r>
    </w:p>
    <w:p w14:paraId="6EFEDF97" w14:textId="77777777" w:rsidR="00AF3598" w:rsidRPr="00065F92" w:rsidRDefault="00AF3598" w:rsidP="00E76040">
      <w:pPr>
        <w:pStyle w:val="Body"/>
        <w:spacing w:after="0" w:line="480" w:lineRule="auto"/>
        <w:ind w:firstLine="720"/>
        <w:rPr>
          <w:rFonts w:ascii="Times New Roman" w:hAnsi="Times New Roman" w:cs="Times New Roman"/>
          <w:sz w:val="24"/>
          <w:szCs w:val="24"/>
        </w:rPr>
      </w:pPr>
      <w:r w:rsidRPr="00065F92">
        <w:rPr>
          <w:rFonts w:ascii="Times New Roman" w:hAnsi="Times New Roman" w:cs="Times New Roman"/>
          <w:sz w:val="24"/>
          <w:szCs w:val="24"/>
        </w:rPr>
        <w:tab/>
        <w:t>Mamá de amor:</w:t>
      </w:r>
    </w:p>
    <w:p w14:paraId="0A782ABC" w14:textId="2D926114" w:rsidR="00AF3598" w:rsidRPr="00065F92" w:rsidRDefault="00AF3598" w:rsidP="00065F92">
      <w:pPr>
        <w:pStyle w:val="Body"/>
        <w:spacing w:after="0" w:line="480" w:lineRule="auto"/>
        <w:ind w:left="1440"/>
        <w:rPr>
          <w:rFonts w:ascii="Times New Roman" w:hAnsi="Times New Roman" w:cs="Times New Roman"/>
          <w:sz w:val="24"/>
          <w:szCs w:val="24"/>
        </w:rPr>
      </w:pPr>
      <w:r w:rsidRPr="00065F92">
        <w:rPr>
          <w:rFonts w:ascii="Times New Roman" w:hAnsi="Times New Roman" w:cs="Times New Roman"/>
          <w:sz w:val="24"/>
          <w:szCs w:val="24"/>
        </w:rPr>
        <w:t>He tenido que darme no sé cuántos baños de de</w:t>
      </w:r>
      <w:r w:rsidR="00065F92">
        <w:rPr>
          <w:rFonts w:ascii="Times New Roman" w:hAnsi="Times New Roman" w:cs="Times New Roman"/>
          <w:sz w:val="24"/>
          <w:szCs w:val="24"/>
        </w:rPr>
        <w:t xml:space="preserve">spojo. Abuela y tía piensan que </w:t>
      </w:r>
      <w:r w:rsidRPr="00065F92">
        <w:rPr>
          <w:rFonts w:ascii="Times New Roman" w:hAnsi="Times New Roman" w:cs="Times New Roman"/>
          <w:sz w:val="24"/>
          <w:szCs w:val="24"/>
        </w:rPr>
        <w:t>traje la mala suerte. Llenaron mi cuarte de yerbas. Tienen un olor fuerte. Debo bañarme con ellas y echarle cascarilla y perfume al agua. El perfume está bien, pero la cascarilla se pega y deja la piel cenicien</w:t>
      </w:r>
      <w:r w:rsidR="00065F92">
        <w:rPr>
          <w:rFonts w:ascii="Times New Roman" w:hAnsi="Times New Roman" w:cs="Times New Roman"/>
          <w:sz w:val="24"/>
          <w:szCs w:val="24"/>
        </w:rPr>
        <w:t>ta. Un día me pinté la cara con</w:t>
      </w:r>
      <w:r w:rsidRPr="00065F92">
        <w:rPr>
          <w:rFonts w:ascii="Times New Roman" w:hAnsi="Times New Roman" w:cs="Times New Roman"/>
          <w:sz w:val="24"/>
          <w:szCs w:val="24"/>
        </w:rPr>
        <w:t xml:space="preserve"> cascarilla y alboroté mi pelo. Parecía un fantasma. Tras una puerta, esperé que abuela pasara. Entonces grité: </w:t>
      </w:r>
      <w:r w:rsidRPr="00065F92">
        <w:rPr>
          <w:rFonts w:ascii="Times New Roman" w:hAnsi="Times New Roman" w:cs="Times New Roman"/>
          <w:sz w:val="24"/>
          <w:szCs w:val="24"/>
        </w:rPr>
        <w:lastRenderedPageBreak/>
        <w:t>“!Uuuuuuuuuuuhh!”. Se meó del susto. Cuando se le pasó, por poco acaba conmigo.  23</w:t>
      </w:r>
    </w:p>
    <w:p w14:paraId="3F0C30C2" w14:textId="0154C9D7" w:rsidR="00AF3598" w:rsidRPr="00065F92" w:rsidRDefault="00AF3598" w:rsidP="00AF3598">
      <w:pPr>
        <w:pStyle w:val="Body"/>
        <w:spacing w:line="480" w:lineRule="auto"/>
        <w:ind w:firstLine="720"/>
        <w:rPr>
          <w:rFonts w:ascii="Times New Roman" w:hAnsi="Times New Roman" w:cs="Times New Roman"/>
          <w:sz w:val="24"/>
          <w:szCs w:val="24"/>
        </w:rPr>
      </w:pPr>
      <w:r w:rsidRPr="00065F92">
        <w:rPr>
          <w:rFonts w:ascii="Times New Roman" w:hAnsi="Times New Roman" w:cs="Times New Roman"/>
          <w:sz w:val="24"/>
          <w:szCs w:val="24"/>
        </w:rPr>
        <w:t xml:space="preserve">Una visión impactante, pero con un desenlace esperanzador contribuye a distinguir esta obra multipremiada en la que el sentido humanista de su estilo cautiva en cada una de sus páginas. </w:t>
      </w:r>
      <w:r w:rsidRPr="00065F92">
        <w:rPr>
          <w:rFonts w:ascii="Times New Roman" w:hAnsi="Times New Roman" w:cs="Times New Roman"/>
          <w:sz w:val="24"/>
          <w:szCs w:val="24"/>
          <w:lang w:val="en-US"/>
        </w:rPr>
        <w:t xml:space="preserve">En </w:t>
      </w:r>
      <w:r w:rsidRPr="00065F92">
        <w:rPr>
          <w:rFonts w:ascii="Times New Roman" w:hAnsi="Times New Roman" w:cs="Times New Roman"/>
          <w:i/>
          <w:iCs/>
          <w:sz w:val="24"/>
          <w:szCs w:val="24"/>
          <w:lang w:val="en-US"/>
        </w:rPr>
        <w:t>Psicoanálisis de los cuentos de hada</w:t>
      </w:r>
      <w:r w:rsidR="00065F92">
        <w:rPr>
          <w:rFonts w:ascii="Times New Roman" w:hAnsi="Times New Roman" w:cs="Times New Roman"/>
          <w:i/>
          <w:iCs/>
          <w:sz w:val="24"/>
          <w:szCs w:val="24"/>
          <w:lang w:val="en-US"/>
        </w:rPr>
        <w:t>s</w:t>
      </w:r>
      <w:r w:rsidR="00065F92">
        <w:rPr>
          <w:rFonts w:ascii="Times New Roman" w:hAnsi="Times New Roman" w:cs="Times New Roman"/>
          <w:iCs/>
          <w:sz w:val="24"/>
          <w:szCs w:val="24"/>
          <w:lang w:val="en-US"/>
        </w:rPr>
        <w:t>,</w:t>
      </w:r>
      <w:r w:rsidRPr="00065F92">
        <w:rPr>
          <w:rFonts w:ascii="Times New Roman" w:hAnsi="Times New Roman" w:cs="Times New Roman"/>
          <w:sz w:val="24"/>
          <w:szCs w:val="24"/>
          <w:lang w:val="en-US"/>
        </w:rPr>
        <w:t xml:space="preserve"> Bettelheim observa con relación a la función del relato en la vida del niño que: “the fairy story begins where the child is at this time in his life and where, without the help of the story, he would remain stuck: feeling neglected, rejected, degraded” (58). </w:t>
      </w:r>
      <w:r w:rsidRPr="00065F92">
        <w:rPr>
          <w:rFonts w:ascii="Times New Roman" w:hAnsi="Times New Roman" w:cs="Times New Roman"/>
          <w:sz w:val="24"/>
          <w:szCs w:val="24"/>
        </w:rPr>
        <w:t xml:space="preserve">En el caso de </w:t>
      </w:r>
      <w:r w:rsidRPr="00065F92">
        <w:rPr>
          <w:rFonts w:ascii="Times New Roman" w:hAnsi="Times New Roman" w:cs="Times New Roman"/>
          <w:i/>
          <w:iCs/>
          <w:sz w:val="24"/>
          <w:szCs w:val="24"/>
        </w:rPr>
        <w:t>Cartas al cielo</w:t>
      </w:r>
      <w:r w:rsidRPr="00065F92">
        <w:rPr>
          <w:rFonts w:ascii="Times New Roman" w:hAnsi="Times New Roman" w:cs="Times New Roman"/>
          <w:sz w:val="24"/>
          <w:szCs w:val="24"/>
        </w:rPr>
        <w:t xml:space="preserve">, la necesidad de la protagonista de comunicarse con su madre coincide con el inicio de la obra, cuando llega al punto de desear la muerte: “Todas las noches espero que vengas con tu papalote y me invites a morir de una vez” (7). El vínculo que las cartas le crean con su madre funciona como aliciente para sobrellevar la soledad en que transcurre su adolescencia y para explicarse la pérdida de la madre: “Mamá, no sé por qué me dejaste tan sola. Sin tus besos, sin tus abrazos, sin ese olor a margaritas que siempre tenías…A nadie le cuento lo que te extraño. Ya no puedo con tanto silencio, empezaré a escribirte” (7). Como recurso imaginario, las cartas le permiten a la protagonista aceptar su realidad, crecer física y psicológicamente y perdonar a la madre ausente: “Te perdono por los días que no estuviste conmigo y los que faltan aún. Sé que desde el cielo cuidarás de mí” (62). Al combinar las circunstancias del entorno cotidiano con el elemento onírico de las cartas, la escritora enriquece racional y emocionalmente a la protagonista. En cuanto a méritos temáticos </w:t>
      </w:r>
      <w:r w:rsidRPr="00065F92">
        <w:rPr>
          <w:rFonts w:ascii="Times New Roman" w:hAnsi="Times New Roman" w:cs="Times New Roman"/>
          <w:i/>
          <w:iCs/>
          <w:sz w:val="24"/>
          <w:szCs w:val="24"/>
        </w:rPr>
        <w:t>Cartas al cielo</w:t>
      </w:r>
      <w:r w:rsidRPr="00065F92">
        <w:rPr>
          <w:rFonts w:ascii="Times New Roman" w:hAnsi="Times New Roman" w:cs="Times New Roman"/>
          <w:sz w:val="24"/>
          <w:szCs w:val="24"/>
        </w:rPr>
        <w:t xml:space="preserve"> desarrolla varios que tradicionalmente no se asociarían con la literatura infantil y que como bien observa la escritora, rara vez aparecen tratados y consigue hacerlo mediante una fusión de cotidianidad y fantasía que le permite a la </w:t>
      </w:r>
      <w:r w:rsidRPr="00065F92">
        <w:rPr>
          <w:rFonts w:ascii="Times New Roman" w:hAnsi="Times New Roman" w:cs="Times New Roman"/>
          <w:sz w:val="24"/>
          <w:szCs w:val="24"/>
        </w:rPr>
        <w:lastRenderedPageBreak/>
        <w:t xml:space="preserve">protagonista transitar de la adolescencia a la madurez dejando atrás todo el bagaje que por tanto tiempo la fue torturando. La obra, además de formar parte del grupo de las producciones que caracterizan los noventas por el giro temático que ofrecen, contiene pinceladas de crítica social. Aunque la protagonista se inclina por la enseñanza, su prima Lilita le sugiere una profesión más lucrativa en el contexto cubano: “Quiero estudiar magisterio, pero Lilita dice que mejor me hago peluquera, que mis manos son mágicas” (59). Aunque se intente distraer al lector con la singularidad de las manos de la protagonista, la sugerencia de qué profesión elegir no consigue sino apuntar hacia un contexto social en el que la vocación queda en un segundo plano. Dentro de la problemática social que aborda la escritora, son el racismo y la marginalidad los que aparecen recurrentemente a lo largo de la obra: “Soy la niña más alta y prieta del aula” </w:t>
      </w:r>
      <w:r w:rsidR="00E76040" w:rsidRPr="00065F92">
        <w:rPr>
          <w:rFonts w:ascii="Times New Roman" w:hAnsi="Times New Roman" w:cs="Times New Roman"/>
          <w:sz w:val="24"/>
          <w:szCs w:val="24"/>
        </w:rPr>
        <w:t>(9). Aun</w:t>
      </w:r>
      <w:r w:rsidRPr="00065F92">
        <w:rPr>
          <w:rFonts w:ascii="Times New Roman" w:hAnsi="Times New Roman" w:cs="Times New Roman"/>
          <w:sz w:val="24"/>
          <w:szCs w:val="24"/>
        </w:rPr>
        <w:t>que desde la perspectiva de la abuela “es bueno adelantar la raza…lo mejor que puede pasarnos es que nos casemos con blancos” (10), la protagonista valida sus rasgos y facciones y subvierte el ideal de belleza estereotipado: “En la calle me encontré un pedazo de espejo. Ahora no hago otra cosa que mirarme en él. La frente, los ojos, la nariz, la boca… Sabes? He descubierto que mis ojos se parecen a los tuyos que más bonitos no podían ser, y mi nariz y mi boca son normales. No me gusta que digan que los negros son ñatos y tienen bemba. A Dios no le gustaría, seguro está bravo de oír a tanta gente criticando su obra” (13). La protagonista reafirma su color, su raza, su identidad: “Por eso no me dejo pasar el peine caliente…Prefiero hacerme moñitos, como las africanas” y añade: “algunos no saben ser negros. Dan pena” (13).</w:t>
      </w:r>
    </w:p>
    <w:p w14:paraId="29F4DE05" w14:textId="77777777" w:rsidR="00CF3FCB" w:rsidRDefault="00AF3598" w:rsidP="00E76040">
      <w:pPr>
        <w:pStyle w:val="Body"/>
        <w:spacing w:after="0" w:line="480" w:lineRule="auto"/>
        <w:ind w:firstLine="720"/>
        <w:rPr>
          <w:rFonts w:ascii="Times New Roman" w:hAnsi="Times New Roman" w:cs="Times New Roman"/>
          <w:sz w:val="24"/>
          <w:szCs w:val="24"/>
        </w:rPr>
      </w:pPr>
      <w:r w:rsidRPr="00065F92">
        <w:rPr>
          <w:rFonts w:ascii="Times New Roman" w:hAnsi="Times New Roman" w:cs="Times New Roman"/>
          <w:sz w:val="24"/>
          <w:szCs w:val="24"/>
        </w:rPr>
        <w:lastRenderedPageBreak/>
        <w:t xml:space="preserve"> El crítico y profesor cubano Salvador Redonet advierte que a los nuevos narradores cubanos les mueve el empeño de “conocer(se) y reafirmar(se), de indagar, de cuestionar y tratar de poner las cosas en claro, de hallar una verdad a todas las posibles, las necesarias, las de ahora” </w:t>
      </w:r>
      <w:r w:rsidRPr="00065F92">
        <w:rPr>
          <w:rFonts w:ascii="Times New Roman" w:hAnsi="Times New Roman" w:cs="Times New Roman"/>
          <w:sz w:val="24"/>
          <w:szCs w:val="24"/>
          <w:vertAlign w:val="superscript"/>
        </w:rPr>
        <w:footnoteReference w:id="36"/>
      </w:r>
      <w:r w:rsidRPr="00065F92">
        <w:rPr>
          <w:rFonts w:ascii="Times New Roman" w:hAnsi="Times New Roman" w:cs="Times New Roman"/>
          <w:sz w:val="24"/>
          <w:szCs w:val="24"/>
        </w:rPr>
        <w:t xml:space="preserve">. </w:t>
      </w:r>
      <w:r w:rsidRPr="00065F92">
        <w:rPr>
          <w:rFonts w:ascii="Times New Roman" w:hAnsi="Times New Roman" w:cs="Times New Roman"/>
          <w:i/>
          <w:iCs/>
          <w:sz w:val="24"/>
          <w:szCs w:val="24"/>
        </w:rPr>
        <w:t>Cartas al cielo</w:t>
      </w:r>
      <w:r w:rsidRPr="00065F92">
        <w:rPr>
          <w:rFonts w:ascii="Times New Roman" w:hAnsi="Times New Roman" w:cs="Times New Roman"/>
          <w:sz w:val="24"/>
          <w:szCs w:val="24"/>
        </w:rPr>
        <w:t xml:space="preserve"> evidencia el empeño de una de esas narradoras que fomenta valores humanos como la aceptación, el respeto, y la integridad mediante la exploración de sus temáticas poco exploradas en la literatura para niños y jóvenes cubana hasta bien entrada la dé</w:t>
      </w:r>
      <w:r w:rsidR="00E76040" w:rsidRPr="00065F92">
        <w:rPr>
          <w:rFonts w:ascii="Times New Roman" w:hAnsi="Times New Roman" w:cs="Times New Roman"/>
          <w:sz w:val="24"/>
          <w:szCs w:val="24"/>
        </w:rPr>
        <w:t>cada de los noventa. A</w:t>
      </w:r>
      <w:r w:rsidRPr="00065F92">
        <w:rPr>
          <w:rFonts w:ascii="Times New Roman" w:hAnsi="Times New Roman" w:cs="Times New Roman"/>
          <w:sz w:val="24"/>
          <w:szCs w:val="24"/>
        </w:rPr>
        <w:t>l leer esta obra de Teresa Cárdenas en la que frases como “El cariño no tiene que ver con el color” (9) recuerdan los apotegmas marcianos es casi imposible no pensar en el texto como un ejemplo de Bildungsroman. Los trastornos y cambios sociales que ocurren durante este período en la isla influyen significativamente el marco temático de obras para niños y jóvenes. Por lo tanto, los protagonistas como la joven de</w:t>
      </w:r>
      <w:r w:rsidRPr="00065F92">
        <w:rPr>
          <w:rFonts w:ascii="Times New Roman" w:hAnsi="Times New Roman" w:cs="Times New Roman"/>
          <w:i/>
          <w:iCs/>
          <w:sz w:val="24"/>
          <w:szCs w:val="24"/>
        </w:rPr>
        <w:t xml:space="preserve"> Cartas al cielo</w:t>
      </w:r>
      <w:r w:rsidRPr="00065F92">
        <w:rPr>
          <w:rFonts w:ascii="Times New Roman" w:hAnsi="Times New Roman" w:cs="Times New Roman"/>
          <w:sz w:val="24"/>
          <w:szCs w:val="24"/>
        </w:rPr>
        <w:t xml:space="preserve"> crecen, maduran y consiguen transitar de la adolescencia a la madurez en consonancia con esas transformacione</w:t>
      </w:r>
      <w:r w:rsidR="00CF3FCB">
        <w:rPr>
          <w:rFonts w:ascii="Times New Roman" w:hAnsi="Times New Roman" w:cs="Times New Roman"/>
          <w:sz w:val="24"/>
          <w:szCs w:val="24"/>
        </w:rPr>
        <w:t xml:space="preserve">s que afectan al propio lector. </w:t>
      </w:r>
    </w:p>
    <w:p w14:paraId="51B760BC" w14:textId="56910DFD" w:rsidR="00AF3598" w:rsidRPr="00065F92" w:rsidRDefault="00AF3598" w:rsidP="00E76040">
      <w:pPr>
        <w:pStyle w:val="Body"/>
        <w:spacing w:after="0" w:line="480" w:lineRule="auto"/>
        <w:ind w:firstLine="720"/>
        <w:rPr>
          <w:rFonts w:ascii="Times New Roman" w:hAnsi="Times New Roman" w:cs="Times New Roman"/>
          <w:sz w:val="24"/>
          <w:szCs w:val="24"/>
        </w:rPr>
      </w:pPr>
      <w:r w:rsidRPr="00065F92">
        <w:rPr>
          <w:rFonts w:ascii="Times New Roman" w:hAnsi="Times New Roman" w:cs="Times New Roman"/>
          <w:sz w:val="24"/>
          <w:szCs w:val="24"/>
        </w:rPr>
        <w:t>Dentro de la narrativa de Luis Cabrera Delgado</w:t>
      </w:r>
      <w:r w:rsidR="00CF3FCB">
        <w:rPr>
          <w:rFonts w:ascii="Times New Roman" w:hAnsi="Times New Roman" w:cs="Times New Roman"/>
          <w:sz w:val="24"/>
          <w:szCs w:val="24"/>
        </w:rPr>
        <w:t>,</w:t>
      </w:r>
      <w:r w:rsidRPr="00065F92">
        <w:rPr>
          <w:rFonts w:ascii="Times New Roman" w:hAnsi="Times New Roman" w:cs="Times New Roman"/>
          <w:sz w:val="24"/>
          <w:szCs w:val="24"/>
        </w:rPr>
        <w:t xml:space="preserve"> que con más descarnado dolor transita los caminos de la narrativa cubana reciente</w:t>
      </w:r>
      <w:r w:rsidR="00CF3FCB">
        <w:rPr>
          <w:rFonts w:ascii="Times New Roman" w:hAnsi="Times New Roman" w:cs="Times New Roman"/>
          <w:sz w:val="24"/>
          <w:szCs w:val="24"/>
        </w:rPr>
        <w:t>, está</w:t>
      </w:r>
      <w:r w:rsidRPr="00065F92">
        <w:rPr>
          <w:rFonts w:ascii="Times New Roman" w:hAnsi="Times New Roman" w:cs="Times New Roman"/>
          <w:sz w:val="24"/>
          <w:szCs w:val="24"/>
        </w:rPr>
        <w:t xml:space="preserve"> es su noveleta </w:t>
      </w:r>
      <w:r w:rsidRPr="00065F92">
        <w:rPr>
          <w:rFonts w:ascii="Times New Roman" w:hAnsi="Times New Roman" w:cs="Times New Roman"/>
          <w:i/>
          <w:iCs/>
          <w:sz w:val="24"/>
          <w:szCs w:val="24"/>
        </w:rPr>
        <w:t>¿Dónde está la princesa?</w:t>
      </w:r>
      <w:r w:rsidRPr="00065F92">
        <w:rPr>
          <w:rFonts w:ascii="Times New Roman" w:hAnsi="Times New Roman" w:cs="Times New Roman"/>
          <w:sz w:val="24"/>
          <w:szCs w:val="24"/>
        </w:rPr>
        <w:t xml:space="preserve"> (2001). La muerte es el tema central de esta obra en la que no hay rastro de patetismo ni ademán de usar recursos melodramáticos. Por el contrario, Cabrera Delgado consigue tocar fibras sensibles sin causar una afectación. A diferencia de </w:t>
      </w:r>
      <w:r w:rsidRPr="00065F92">
        <w:rPr>
          <w:rFonts w:ascii="Times New Roman" w:hAnsi="Times New Roman" w:cs="Times New Roman"/>
          <w:i/>
          <w:iCs/>
          <w:sz w:val="24"/>
          <w:szCs w:val="24"/>
        </w:rPr>
        <w:t xml:space="preserve">Pedrín </w:t>
      </w:r>
      <w:r w:rsidRPr="00065F92">
        <w:rPr>
          <w:rFonts w:ascii="Times New Roman" w:hAnsi="Times New Roman" w:cs="Times New Roman"/>
          <w:sz w:val="24"/>
          <w:szCs w:val="24"/>
        </w:rPr>
        <w:t xml:space="preserve">e </w:t>
      </w:r>
      <w:r w:rsidRPr="00065F92">
        <w:rPr>
          <w:rFonts w:ascii="Times New Roman" w:hAnsi="Times New Roman" w:cs="Times New Roman"/>
          <w:i/>
          <w:iCs/>
          <w:sz w:val="24"/>
          <w:szCs w:val="24"/>
        </w:rPr>
        <w:t xml:space="preserve">Ito, </w:t>
      </w:r>
      <w:r w:rsidR="005E4CE7">
        <w:rPr>
          <w:rFonts w:ascii="Times New Roman" w:hAnsi="Times New Roman" w:cs="Times New Roman"/>
          <w:sz w:val="24"/>
          <w:szCs w:val="24"/>
        </w:rPr>
        <w:t>Germá</w:t>
      </w:r>
      <w:r w:rsidRPr="00065F92">
        <w:rPr>
          <w:rFonts w:ascii="Times New Roman" w:hAnsi="Times New Roman" w:cs="Times New Roman"/>
          <w:sz w:val="24"/>
          <w:szCs w:val="24"/>
        </w:rPr>
        <w:t>n</w:t>
      </w:r>
      <w:r w:rsidRPr="00065F92">
        <w:rPr>
          <w:rFonts w:ascii="Times New Roman" w:hAnsi="Times New Roman" w:cs="Times New Roman"/>
          <w:i/>
          <w:iCs/>
          <w:sz w:val="24"/>
          <w:szCs w:val="24"/>
        </w:rPr>
        <w:t xml:space="preserve">, </w:t>
      </w:r>
      <w:r w:rsidRPr="00065F92">
        <w:rPr>
          <w:rFonts w:ascii="Times New Roman" w:hAnsi="Times New Roman" w:cs="Times New Roman"/>
          <w:sz w:val="24"/>
          <w:szCs w:val="24"/>
        </w:rPr>
        <w:t xml:space="preserve">el protagonista de </w:t>
      </w:r>
      <w:r w:rsidRPr="00065F92">
        <w:rPr>
          <w:rFonts w:ascii="Times New Roman" w:hAnsi="Times New Roman" w:cs="Times New Roman"/>
          <w:i/>
          <w:iCs/>
          <w:sz w:val="24"/>
          <w:szCs w:val="24"/>
        </w:rPr>
        <w:t>Dónde está la princesa?</w:t>
      </w:r>
      <w:r w:rsidRPr="00065F92">
        <w:rPr>
          <w:rFonts w:ascii="Times New Roman" w:hAnsi="Times New Roman" w:cs="Times New Roman"/>
          <w:sz w:val="24"/>
          <w:szCs w:val="24"/>
        </w:rPr>
        <w:t xml:space="preserve"> es un personaje que a sus cortos años enfrenta cuestiones terribles para cualquier ser humano y que a diferencia de los personajes anteriores, sí rechaza la vida. Hijo de Germán Andrés, ‘el melao’ y Gertrudis </w:t>
      </w:r>
      <w:r w:rsidRPr="00065F92">
        <w:rPr>
          <w:rFonts w:ascii="Times New Roman" w:hAnsi="Times New Roman" w:cs="Times New Roman"/>
          <w:sz w:val="24"/>
          <w:szCs w:val="24"/>
        </w:rPr>
        <w:lastRenderedPageBreak/>
        <w:t>Susana, la princesa, ambos enfermos de SIDA, tras la muerte de su madre, la princesa, Germancito sólo anhela reunirse con su madre muerta y preguntarle qué hay más allá de la muerte. Otros personajes como Vidatriste y Bamboleo, cuyo verdadero nombre es Joaquín y Medellín, un distribuidor de drogas también contagiado por la enfermedad, se desarrollan en esta trama en la que Cabrera Delgado no duda en contrapesar el dolor con el humor en los viajes imaginarios de Germán, episodios de cargados de irreverencia y detalles absurdos. Bamboleo, descrito como “gordo gay” (30), quiere ser bailarín de ballet desde joven pero por tener los pies planos no le es posible e intenta suicidarse sin éxito. La sugerencia de la psicóloga que lo trató fue que matara al bailarín que había dentro de él y que para hacerlo comiera, de manera que su figura esbelta y delgada se perdiera. Así adquirió toda su manteca. Participaba en todas las fiestas y hacía el amor con todo el que se lo propusiera: “el sida es mi boleto de avión para regresar de primera bailarina” (14). La historia pudiera acontecer en La Habana o en Nueva York, Cabrera Delgado no ubica la geografía de su historia pero enfrenta el reto de crear una obra honesta con su tiempo, portavoz de asuntos como el SIDA, l</w:t>
      </w:r>
      <w:r w:rsidR="005E4CE7">
        <w:rPr>
          <w:rFonts w:ascii="Times New Roman" w:hAnsi="Times New Roman" w:cs="Times New Roman"/>
          <w:sz w:val="24"/>
          <w:szCs w:val="24"/>
        </w:rPr>
        <w:t xml:space="preserve">a segregación, la  discriminación </w:t>
      </w:r>
      <w:r w:rsidRPr="00065F92">
        <w:rPr>
          <w:rFonts w:ascii="Times New Roman" w:hAnsi="Times New Roman" w:cs="Times New Roman"/>
          <w:sz w:val="24"/>
          <w:szCs w:val="24"/>
        </w:rPr>
        <w:t xml:space="preserve">y la desesperanza. El inevitable reencuentro de Germancito con su madre viene dado por la realidad de esa muerte próxima con la que finaliza la obra. </w:t>
      </w:r>
      <w:r w:rsidRPr="00065F92">
        <w:rPr>
          <w:rFonts w:ascii="Times New Roman" w:hAnsi="Times New Roman" w:cs="Times New Roman"/>
          <w:i/>
          <w:iCs/>
          <w:sz w:val="24"/>
          <w:szCs w:val="24"/>
        </w:rPr>
        <w:t xml:space="preserve">Donde está la princesa? </w:t>
      </w:r>
      <w:r w:rsidRPr="00065F92">
        <w:rPr>
          <w:rFonts w:ascii="Times New Roman" w:hAnsi="Times New Roman" w:cs="Times New Roman"/>
          <w:sz w:val="24"/>
          <w:szCs w:val="24"/>
        </w:rPr>
        <w:t>se inscribe dentro de la literatura para niños y jovénes de inmensa transformación ideo-estética que no le teme a abordar temáticas insospechadas, a salvar lo mejor de la soledad, la miseria y la desesperación de los personajes.</w:t>
      </w:r>
    </w:p>
    <w:p w14:paraId="0306F979" w14:textId="3737EE94" w:rsidR="00AF3598" w:rsidRPr="00065F92" w:rsidRDefault="00AF3598" w:rsidP="00E76040">
      <w:pPr>
        <w:pStyle w:val="Body"/>
        <w:spacing w:after="0" w:line="480" w:lineRule="auto"/>
        <w:rPr>
          <w:rFonts w:ascii="Times New Roman" w:hAnsi="Times New Roman" w:cs="Times New Roman"/>
          <w:sz w:val="24"/>
          <w:szCs w:val="24"/>
        </w:rPr>
      </w:pPr>
      <w:r w:rsidRPr="00065F92">
        <w:rPr>
          <w:rFonts w:ascii="Times New Roman" w:hAnsi="Times New Roman" w:cs="Times New Roman"/>
          <w:sz w:val="24"/>
          <w:szCs w:val="24"/>
        </w:rPr>
        <w:tab/>
        <w:t>Dentro de las obras de diversificación temática y formal pertenecientes a</w:t>
      </w:r>
      <w:r w:rsidRPr="00065F92">
        <w:rPr>
          <w:rFonts w:ascii="Times New Roman" w:hAnsi="Times New Roman" w:cs="Times New Roman"/>
          <w:sz w:val="24"/>
          <w:szCs w:val="24"/>
          <w:lang w:val="es-ES"/>
        </w:rPr>
        <w:t xml:space="preserve"> este </w:t>
      </w:r>
      <w:r w:rsidRPr="00065F92">
        <w:rPr>
          <w:rFonts w:ascii="Times New Roman" w:hAnsi="Times New Roman" w:cs="Times New Roman"/>
          <w:sz w:val="24"/>
          <w:szCs w:val="24"/>
        </w:rPr>
        <w:t xml:space="preserve">período se encuentra </w:t>
      </w:r>
      <w:r w:rsidRPr="00065F92">
        <w:rPr>
          <w:rFonts w:ascii="Times New Roman" w:hAnsi="Times New Roman" w:cs="Times New Roman"/>
          <w:i/>
          <w:iCs/>
          <w:sz w:val="24"/>
          <w:szCs w:val="24"/>
        </w:rPr>
        <w:t>País de dragones</w:t>
      </w:r>
      <w:r w:rsidRPr="00065F92">
        <w:rPr>
          <w:rFonts w:ascii="Times New Roman" w:hAnsi="Times New Roman" w:cs="Times New Roman"/>
          <w:i/>
          <w:iCs/>
          <w:sz w:val="24"/>
          <w:szCs w:val="24"/>
          <w:lang w:val="es-ES"/>
        </w:rPr>
        <w:t xml:space="preserve"> </w:t>
      </w:r>
      <w:r w:rsidRPr="00065F92">
        <w:rPr>
          <w:rFonts w:ascii="Times New Roman" w:hAnsi="Times New Roman" w:cs="Times New Roman"/>
          <w:sz w:val="24"/>
          <w:szCs w:val="24"/>
          <w:lang w:val="es-ES"/>
        </w:rPr>
        <w:t>(2001)</w:t>
      </w:r>
      <w:r w:rsidRPr="00065F92">
        <w:rPr>
          <w:rFonts w:ascii="Times New Roman" w:hAnsi="Times New Roman" w:cs="Times New Roman"/>
          <w:sz w:val="24"/>
          <w:szCs w:val="24"/>
        </w:rPr>
        <w:t xml:space="preserve"> de Daí</w:t>
      </w:r>
      <w:r w:rsidRPr="00065F92">
        <w:rPr>
          <w:rFonts w:ascii="Times New Roman" w:hAnsi="Times New Roman" w:cs="Times New Roman"/>
          <w:sz w:val="24"/>
          <w:szCs w:val="24"/>
          <w:lang w:val="pt-PT"/>
        </w:rPr>
        <w:t>na Chaviano</w:t>
      </w:r>
      <w:r w:rsidRPr="00065F92">
        <w:rPr>
          <w:rFonts w:ascii="Times New Roman" w:hAnsi="Times New Roman" w:cs="Times New Roman"/>
          <w:sz w:val="24"/>
          <w:szCs w:val="24"/>
          <w:lang w:val="es-ES"/>
        </w:rPr>
        <w:t xml:space="preserve">, obra que en 1989 es galardonada con el Premio Nacional de Literatura Infantil y Juvenil “La Edad de Oro”. </w:t>
      </w:r>
      <w:r w:rsidRPr="00065F92">
        <w:rPr>
          <w:rFonts w:ascii="Times New Roman" w:hAnsi="Times New Roman" w:cs="Times New Roman"/>
          <w:sz w:val="24"/>
          <w:szCs w:val="24"/>
        </w:rPr>
        <w:lastRenderedPageBreak/>
        <w:t xml:space="preserve">Mediante los relatos que integran el libro, la escritora no sólo recrea una remota y lejana época en la que humanos y dragones convivían apaciblemente, sino que le permite al lector viajar a través del tiempo a ese mundo sobrenatural y regresar a los orígenes. Aludiendo a la mitología universal, Chaviano realza en sus relatos el poder de la fantasía, la belleza y los valores espirituales. Antecede a cada relato una pequeña introducción relacionada al tema central del mismo. En el primer relato </w:t>
      </w:r>
      <w:r w:rsidRPr="00065F92">
        <w:rPr>
          <w:rFonts w:ascii="Times New Roman" w:hAnsi="Times New Roman" w:cs="Times New Roman"/>
          <w:i/>
          <w:iCs/>
          <w:sz w:val="24"/>
          <w:szCs w:val="24"/>
        </w:rPr>
        <w:t>Tocata y fuga para una dragona</w:t>
      </w:r>
      <w:r w:rsidRPr="00065F92">
        <w:rPr>
          <w:rFonts w:ascii="Times New Roman" w:hAnsi="Times New Roman" w:cs="Times New Roman"/>
          <w:sz w:val="24"/>
          <w:szCs w:val="24"/>
        </w:rPr>
        <w:t xml:space="preserve">, la escritora revela: “Estas son leyendas del tiempo en que los seres humanos y los dragones vivían juntos. En aquella época, las fronteras que hoy separan las naciones no existían. El mundo era un inmenso país de dragones” (13). </w:t>
      </w:r>
      <w:r w:rsidRPr="00065F92">
        <w:rPr>
          <w:rFonts w:ascii="Times New Roman" w:hAnsi="Times New Roman" w:cs="Times New Roman"/>
          <w:sz w:val="24"/>
          <w:szCs w:val="24"/>
          <w:lang w:val="es-ES"/>
        </w:rPr>
        <w:t>M</w:t>
      </w:r>
      <w:r w:rsidRPr="00065F92">
        <w:rPr>
          <w:rFonts w:ascii="Times New Roman" w:hAnsi="Times New Roman" w:cs="Times New Roman"/>
          <w:sz w:val="24"/>
          <w:szCs w:val="24"/>
        </w:rPr>
        <w:t xml:space="preserve">ediante las tramas de sus relatos, </w:t>
      </w:r>
      <w:r w:rsidRPr="00065F92">
        <w:rPr>
          <w:rFonts w:ascii="Times New Roman" w:hAnsi="Times New Roman" w:cs="Times New Roman"/>
          <w:sz w:val="24"/>
          <w:szCs w:val="24"/>
          <w:lang w:val="es-ES"/>
        </w:rPr>
        <w:t xml:space="preserve">las </w:t>
      </w:r>
      <w:r w:rsidRPr="00065F92">
        <w:rPr>
          <w:rFonts w:ascii="Times New Roman" w:hAnsi="Times New Roman" w:cs="Times New Roman"/>
          <w:sz w:val="24"/>
          <w:szCs w:val="24"/>
        </w:rPr>
        <w:t xml:space="preserve">lecciones de esperanza, </w:t>
      </w:r>
      <w:r w:rsidRPr="00065F92">
        <w:rPr>
          <w:rFonts w:ascii="Times New Roman" w:hAnsi="Times New Roman" w:cs="Times New Roman"/>
          <w:sz w:val="24"/>
          <w:szCs w:val="24"/>
          <w:lang w:val="es-ES"/>
        </w:rPr>
        <w:t>el</w:t>
      </w:r>
      <w:r w:rsidRPr="00065F92">
        <w:rPr>
          <w:rFonts w:ascii="Times New Roman" w:hAnsi="Times New Roman" w:cs="Times New Roman"/>
          <w:sz w:val="24"/>
          <w:szCs w:val="24"/>
        </w:rPr>
        <w:t xml:space="preserve"> enriquecimiento personal y </w:t>
      </w:r>
      <w:r w:rsidRPr="00065F92">
        <w:rPr>
          <w:rFonts w:ascii="Times New Roman" w:hAnsi="Times New Roman" w:cs="Times New Roman"/>
          <w:sz w:val="24"/>
          <w:szCs w:val="24"/>
          <w:lang w:val="es-ES"/>
        </w:rPr>
        <w:t>la perseverancia, Chaviano guía al lector, tanto niño como adulto, por derroteros que sin anclarse específicamente en la cotidianidad revelan valiosas lecciones</w:t>
      </w:r>
      <w:r w:rsidRPr="00065F92">
        <w:rPr>
          <w:rFonts w:ascii="Times New Roman" w:hAnsi="Times New Roman" w:cs="Times New Roman"/>
          <w:sz w:val="24"/>
          <w:szCs w:val="24"/>
        </w:rPr>
        <w:t xml:space="preserve">. En todos los cuentos aparecen elementos imprescindibles e independientes del personaje y de la estructura del </w:t>
      </w:r>
      <w:r w:rsidRPr="00065F92">
        <w:rPr>
          <w:rFonts w:ascii="Times New Roman" w:hAnsi="Times New Roman" w:cs="Times New Roman"/>
          <w:sz w:val="24"/>
          <w:szCs w:val="24"/>
          <w:lang w:val="es-ES"/>
        </w:rPr>
        <w:t>relato</w:t>
      </w:r>
      <w:r w:rsidRPr="00065F92">
        <w:rPr>
          <w:rFonts w:ascii="Times New Roman" w:hAnsi="Times New Roman" w:cs="Times New Roman"/>
          <w:sz w:val="24"/>
          <w:szCs w:val="24"/>
        </w:rPr>
        <w:t xml:space="preserve">. </w:t>
      </w:r>
      <w:r w:rsidRPr="00065F92">
        <w:rPr>
          <w:rFonts w:ascii="Times New Roman" w:hAnsi="Times New Roman" w:cs="Times New Roman"/>
          <w:i/>
          <w:iCs/>
          <w:sz w:val="24"/>
          <w:szCs w:val="24"/>
        </w:rPr>
        <w:t>País de dragones</w:t>
      </w:r>
      <w:r w:rsidRPr="00065F92">
        <w:rPr>
          <w:rFonts w:ascii="Times New Roman" w:hAnsi="Times New Roman" w:cs="Times New Roman"/>
          <w:i/>
          <w:iCs/>
          <w:sz w:val="24"/>
          <w:szCs w:val="24"/>
          <w:lang w:val="es-ES"/>
        </w:rPr>
        <w:t xml:space="preserve"> </w:t>
      </w:r>
      <w:r w:rsidRPr="00065F92">
        <w:rPr>
          <w:rFonts w:ascii="Times New Roman" w:hAnsi="Times New Roman" w:cs="Times New Roman"/>
          <w:sz w:val="24"/>
          <w:szCs w:val="24"/>
          <w:lang w:val="es-ES"/>
        </w:rPr>
        <w:t>recupera</w:t>
      </w:r>
      <w:r w:rsidRPr="00065F92">
        <w:rPr>
          <w:rFonts w:ascii="Times New Roman" w:hAnsi="Times New Roman" w:cs="Times New Roman"/>
          <w:sz w:val="24"/>
          <w:szCs w:val="24"/>
        </w:rPr>
        <w:t xml:space="preserve"> el mundo infantil desde otra perspectiva y celebra aspectos como soñar despierto, desobedecer, ocultarle a los adultos sentimientos y pensamientos</w:t>
      </w:r>
      <w:r w:rsidRPr="00065F92">
        <w:rPr>
          <w:rFonts w:ascii="Times New Roman" w:hAnsi="Times New Roman" w:cs="Times New Roman"/>
          <w:sz w:val="24"/>
          <w:szCs w:val="24"/>
          <w:lang w:val="es-ES"/>
        </w:rPr>
        <w:t>, pero hay otros temas implícitos y de alcance metafórico en estas historias que permiten una lectura adulta.</w:t>
      </w:r>
      <w:r w:rsidRPr="00065F92">
        <w:rPr>
          <w:rFonts w:ascii="Times New Roman" w:hAnsi="Times New Roman" w:cs="Times New Roman"/>
          <w:sz w:val="24"/>
          <w:szCs w:val="24"/>
        </w:rPr>
        <w:t xml:space="preserve"> Aunque valiosas lecciones educativas e instructivas</w:t>
      </w:r>
      <w:r w:rsidRPr="00065F92">
        <w:rPr>
          <w:rFonts w:ascii="Times New Roman" w:hAnsi="Times New Roman" w:cs="Times New Roman"/>
          <w:sz w:val="24"/>
          <w:szCs w:val="24"/>
          <w:lang w:val="es-ES"/>
        </w:rPr>
        <w:t xml:space="preserve"> se desprenden de cada historia, temas como “el encuentro con la belleza a partir del acto creativo (“Diario de un alquimista”), la dicotomía entre renunciar a una vida hogareñ</w:t>
      </w:r>
      <w:r w:rsidR="005E4CE7">
        <w:rPr>
          <w:rFonts w:ascii="Times New Roman" w:hAnsi="Times New Roman" w:cs="Times New Roman"/>
          <w:sz w:val="24"/>
          <w:szCs w:val="24"/>
          <w:lang w:val="es-ES"/>
        </w:rPr>
        <w:t>a o entregarse a la profesión (la literatura</w:t>
      </w:r>
      <w:r w:rsidRPr="00065F92">
        <w:rPr>
          <w:rFonts w:ascii="Times New Roman" w:hAnsi="Times New Roman" w:cs="Times New Roman"/>
          <w:sz w:val="24"/>
          <w:szCs w:val="24"/>
          <w:lang w:val="es-ES"/>
        </w:rPr>
        <w:t>) que requiere de una dedicación total (“La doncella de fuego”), el amor a la tierra donde se nace (“La voz de la isla”), el debate entre el deber y la ética (“Un país llamado otoño”)</w:t>
      </w:r>
      <w:r w:rsidRPr="00065F92">
        <w:rPr>
          <w:rFonts w:ascii="Times New Roman" w:hAnsi="Times New Roman" w:cs="Times New Roman"/>
          <w:sz w:val="24"/>
          <w:szCs w:val="24"/>
          <w:vertAlign w:val="superscript"/>
        </w:rPr>
        <w:footnoteReference w:id="37"/>
      </w:r>
      <w:r w:rsidRPr="00065F92">
        <w:rPr>
          <w:rFonts w:ascii="Times New Roman" w:hAnsi="Times New Roman" w:cs="Times New Roman"/>
          <w:sz w:val="24"/>
          <w:szCs w:val="24"/>
          <w:lang w:val="es-ES"/>
        </w:rPr>
        <w:t xml:space="preserve">, más que a la mente infantil, suponen una mejor </w:t>
      </w:r>
      <w:r w:rsidRPr="00065F92">
        <w:rPr>
          <w:rFonts w:ascii="Times New Roman" w:hAnsi="Times New Roman" w:cs="Times New Roman"/>
          <w:sz w:val="24"/>
          <w:szCs w:val="24"/>
          <w:lang w:val="es-ES"/>
        </w:rPr>
        <w:lastRenderedPageBreak/>
        <w:t>apreciación para la mente adulta</w:t>
      </w:r>
      <w:r w:rsidRPr="00065F92">
        <w:rPr>
          <w:rFonts w:ascii="Times New Roman" w:hAnsi="Times New Roman" w:cs="Times New Roman"/>
          <w:sz w:val="24"/>
          <w:szCs w:val="24"/>
        </w:rPr>
        <w:t>.</w:t>
      </w:r>
      <w:r w:rsidRPr="00065F92">
        <w:rPr>
          <w:rFonts w:ascii="Times New Roman" w:hAnsi="Times New Roman" w:cs="Times New Roman"/>
          <w:sz w:val="24"/>
          <w:szCs w:val="24"/>
          <w:lang w:val="es-ES"/>
        </w:rPr>
        <w:t xml:space="preserve"> Sobre todo, por su mezcla de fantasía, mitología y magia, la escritora se aproxima al mundo infantil combinado la riqueza temática y la calidad de la prosa. Chaviano opta, además, por ofrecerle al lector un mundo que alternativo a su acontecer diario le permita ampliar su imaginario. Su obra corrobora que el campo de la creación literaria infantil no tiene fronteras ni debe temer a explorar  recursos y temáticas.</w:t>
      </w:r>
    </w:p>
    <w:p w14:paraId="3D9D3D05" w14:textId="77777777" w:rsidR="00AF3598" w:rsidRPr="00065F92" w:rsidRDefault="00AF3598" w:rsidP="00E76040">
      <w:pPr>
        <w:pStyle w:val="Body"/>
        <w:spacing w:after="0" w:line="480" w:lineRule="auto"/>
        <w:rPr>
          <w:rFonts w:ascii="Times New Roman" w:hAnsi="Times New Roman" w:cs="Times New Roman"/>
          <w:sz w:val="24"/>
          <w:szCs w:val="24"/>
        </w:rPr>
      </w:pPr>
      <w:r w:rsidRPr="00065F92">
        <w:rPr>
          <w:rFonts w:ascii="Times New Roman" w:hAnsi="Times New Roman" w:cs="Times New Roman"/>
          <w:sz w:val="24"/>
          <w:szCs w:val="24"/>
          <w:lang w:val="es-ES"/>
        </w:rPr>
        <w:tab/>
        <w:t xml:space="preserve">Con fantasía ilimitada e hiperbólica, Eric González Conde narra las aventuras de un clan muy peculiar en </w:t>
      </w:r>
      <w:r w:rsidRPr="005E4CE7">
        <w:rPr>
          <w:rFonts w:ascii="Times New Roman" w:hAnsi="Times New Roman" w:cs="Times New Roman"/>
          <w:i/>
          <w:iCs/>
          <w:sz w:val="24"/>
          <w:szCs w:val="24"/>
          <w:lang w:val="es-ES"/>
        </w:rPr>
        <w:t>La familia Tosco</w:t>
      </w:r>
      <w:r w:rsidRPr="00065F92">
        <w:rPr>
          <w:rFonts w:ascii="Times New Roman" w:hAnsi="Times New Roman" w:cs="Times New Roman"/>
          <w:sz w:val="24"/>
          <w:szCs w:val="24"/>
          <w:lang w:val="es-ES"/>
        </w:rPr>
        <w:t xml:space="preserve"> (2002). En la nota de contracubierta a la obra, el escritor cubano Julio Llanes observa: </w:t>
      </w:r>
    </w:p>
    <w:p w14:paraId="543ACD26" w14:textId="0A2AD238" w:rsidR="00AF3598" w:rsidRPr="00065F92" w:rsidRDefault="005E4CE7" w:rsidP="005E4CE7">
      <w:pPr>
        <w:pStyle w:val="Body"/>
        <w:tabs>
          <w:tab w:val="left" w:pos="720"/>
        </w:tabs>
        <w:spacing w:after="0" w:line="480" w:lineRule="auto"/>
        <w:ind w:left="1440" w:hanging="630"/>
        <w:rPr>
          <w:rFonts w:ascii="Times New Roman" w:hAnsi="Times New Roman" w:cs="Times New Roman"/>
          <w:sz w:val="24"/>
          <w:szCs w:val="24"/>
        </w:rPr>
      </w:pPr>
      <w:r>
        <w:rPr>
          <w:rFonts w:ascii="Times New Roman" w:hAnsi="Times New Roman" w:cs="Times New Roman"/>
          <w:sz w:val="24"/>
          <w:szCs w:val="24"/>
          <w:lang w:val="es-ES"/>
        </w:rPr>
        <w:tab/>
      </w:r>
      <w:r w:rsidR="00AF3598" w:rsidRPr="00065F92">
        <w:rPr>
          <w:rFonts w:ascii="Times New Roman" w:hAnsi="Times New Roman" w:cs="Times New Roman"/>
          <w:sz w:val="24"/>
          <w:szCs w:val="24"/>
          <w:lang w:val="es-ES"/>
        </w:rPr>
        <w:t>“Si me preguntaran cuál es la magia, el encantamie</w:t>
      </w:r>
      <w:r>
        <w:rPr>
          <w:rFonts w:ascii="Times New Roman" w:hAnsi="Times New Roman" w:cs="Times New Roman"/>
          <w:sz w:val="24"/>
          <w:szCs w:val="24"/>
          <w:lang w:val="es-ES"/>
        </w:rPr>
        <w:t xml:space="preserve">nto de estos cuentos de Eric </w:t>
      </w:r>
      <w:r w:rsidR="00AF3598" w:rsidRPr="00065F92">
        <w:rPr>
          <w:rFonts w:ascii="Times New Roman" w:hAnsi="Times New Roman" w:cs="Times New Roman"/>
          <w:sz w:val="24"/>
          <w:szCs w:val="24"/>
          <w:lang w:val="es-ES"/>
        </w:rPr>
        <w:t xml:space="preserve">González Conde, sin vacilación diría: la frescura, </w:t>
      </w:r>
      <w:r>
        <w:rPr>
          <w:rFonts w:ascii="Times New Roman" w:hAnsi="Times New Roman" w:cs="Times New Roman"/>
          <w:sz w:val="24"/>
          <w:szCs w:val="24"/>
          <w:lang w:val="es-ES"/>
        </w:rPr>
        <w:t>el humor cubanísimo, el desen</w:t>
      </w:r>
      <w:r w:rsidR="00AF3598" w:rsidRPr="00065F92">
        <w:rPr>
          <w:rFonts w:ascii="Times New Roman" w:hAnsi="Times New Roman" w:cs="Times New Roman"/>
          <w:sz w:val="24"/>
          <w:szCs w:val="24"/>
          <w:lang w:val="es-ES"/>
        </w:rPr>
        <w:t>fado maravilloso mediante el cual se aborda la reali</w:t>
      </w:r>
      <w:r>
        <w:rPr>
          <w:rFonts w:ascii="Times New Roman" w:hAnsi="Times New Roman" w:cs="Times New Roman"/>
          <w:sz w:val="24"/>
          <w:szCs w:val="24"/>
          <w:lang w:val="es-ES"/>
        </w:rPr>
        <w:t xml:space="preserve">dad, transitando los caminos </w:t>
      </w:r>
      <w:r w:rsidR="00AF3598" w:rsidRPr="00065F92">
        <w:rPr>
          <w:rFonts w:ascii="Times New Roman" w:hAnsi="Times New Roman" w:cs="Times New Roman"/>
          <w:sz w:val="24"/>
          <w:szCs w:val="24"/>
          <w:lang w:val="es-ES"/>
        </w:rPr>
        <w:t>del absurdo y la hipérbole; la capacidad del au</w:t>
      </w:r>
      <w:r>
        <w:rPr>
          <w:rFonts w:ascii="Times New Roman" w:hAnsi="Times New Roman" w:cs="Times New Roman"/>
          <w:sz w:val="24"/>
          <w:szCs w:val="24"/>
          <w:lang w:val="es-ES"/>
        </w:rPr>
        <w:t>tor de tomar elementos del re</w:t>
      </w:r>
      <w:r w:rsidR="00AF3598" w:rsidRPr="00065F92">
        <w:rPr>
          <w:rFonts w:ascii="Times New Roman" w:hAnsi="Times New Roman" w:cs="Times New Roman"/>
          <w:sz w:val="24"/>
          <w:szCs w:val="24"/>
          <w:lang w:val="es-ES"/>
        </w:rPr>
        <w:t xml:space="preserve">franero popular y la tradición oral campesina e insuflarles su imaginación, que </w:t>
      </w:r>
      <w:r w:rsidR="00A50C13" w:rsidRPr="00065F92">
        <w:rPr>
          <w:rFonts w:ascii="Times New Roman" w:hAnsi="Times New Roman" w:cs="Times New Roman"/>
          <w:sz w:val="24"/>
          <w:szCs w:val="24"/>
          <w:lang w:val="es-ES"/>
        </w:rPr>
        <w:t xml:space="preserve">  los    </w:t>
      </w:r>
      <w:r w:rsidR="00AF3598" w:rsidRPr="00065F92">
        <w:rPr>
          <w:rFonts w:ascii="Times New Roman" w:hAnsi="Times New Roman" w:cs="Times New Roman"/>
          <w:sz w:val="24"/>
          <w:szCs w:val="24"/>
          <w:lang w:val="es-ES"/>
        </w:rPr>
        <w:t>enriquece transformándolos en narraciones, viñeta</w:t>
      </w:r>
      <w:r>
        <w:rPr>
          <w:rFonts w:ascii="Times New Roman" w:hAnsi="Times New Roman" w:cs="Times New Roman"/>
          <w:sz w:val="24"/>
          <w:szCs w:val="24"/>
          <w:lang w:val="es-ES"/>
        </w:rPr>
        <w:t>s, pequeñas joyas para el dis</w:t>
      </w:r>
      <w:r w:rsidR="00AF3598" w:rsidRPr="00065F92">
        <w:rPr>
          <w:rFonts w:ascii="Times New Roman" w:hAnsi="Times New Roman" w:cs="Times New Roman"/>
          <w:sz w:val="24"/>
          <w:szCs w:val="24"/>
          <w:lang w:val="es-ES"/>
        </w:rPr>
        <w:t xml:space="preserve">frute de niños y adultos”. </w:t>
      </w:r>
    </w:p>
    <w:p w14:paraId="6EDCFD99" w14:textId="77777777" w:rsidR="00AF3598" w:rsidRPr="00065F92" w:rsidRDefault="00AF3598" w:rsidP="00E76040">
      <w:pPr>
        <w:pStyle w:val="Body"/>
        <w:spacing w:after="0" w:line="480" w:lineRule="auto"/>
        <w:rPr>
          <w:rFonts w:ascii="Times New Roman" w:hAnsi="Times New Roman" w:cs="Times New Roman"/>
          <w:sz w:val="24"/>
          <w:szCs w:val="24"/>
        </w:rPr>
      </w:pPr>
      <w:r w:rsidRPr="00065F92">
        <w:rPr>
          <w:rFonts w:ascii="Times New Roman" w:hAnsi="Times New Roman" w:cs="Times New Roman"/>
          <w:sz w:val="24"/>
          <w:szCs w:val="24"/>
          <w:lang w:val="es-ES"/>
        </w:rPr>
        <w:t xml:space="preserve">En </w:t>
      </w:r>
      <w:r w:rsidRPr="00065F92">
        <w:rPr>
          <w:rFonts w:ascii="Times New Roman" w:hAnsi="Times New Roman" w:cs="Times New Roman"/>
          <w:i/>
          <w:iCs/>
          <w:sz w:val="24"/>
          <w:szCs w:val="24"/>
          <w:lang w:val="es-ES"/>
        </w:rPr>
        <w:t xml:space="preserve">La familia Tosco </w:t>
      </w:r>
      <w:r w:rsidRPr="00065F92">
        <w:rPr>
          <w:rFonts w:ascii="Times New Roman" w:hAnsi="Times New Roman" w:cs="Times New Roman"/>
          <w:sz w:val="24"/>
          <w:szCs w:val="24"/>
        </w:rPr>
        <w:t xml:space="preserve">predominan los elementos que indican cubanía: “el jarro de chocolate”, “el queso con dulce guayaba” (11), la provincias Vinales, Bejucal y Madruga. Estos relatos delirantes, en los a Ileana Tosco, la hija del abuelo, el tren le pide que se case con ella y la casa de los abuelos está hecha de ladrillos y leche y permanece casi siempre cerrada porque al más mínimo intento de abrir venían los terneros, se nutren de </w:t>
      </w:r>
      <w:r w:rsidRPr="00065F92">
        <w:rPr>
          <w:rFonts w:ascii="Times New Roman" w:hAnsi="Times New Roman" w:cs="Times New Roman"/>
          <w:sz w:val="24"/>
          <w:szCs w:val="24"/>
        </w:rPr>
        <w:lastRenderedPageBreak/>
        <w:t xml:space="preserve">las anécdotas y cuentos de campesinos que refieren fiestas, velorios o reuniones familiares que alimentan la fantasía de los niños. El abuelo, Amal Tosco es uno de los personajes principales en esta familia </w:t>
      </w:r>
      <w:r w:rsidRPr="00065F92">
        <w:rPr>
          <w:rFonts w:ascii="Times New Roman" w:hAnsi="Times New Roman" w:cs="Times New Roman"/>
          <w:i/>
          <w:iCs/>
          <w:sz w:val="24"/>
          <w:szCs w:val="24"/>
        </w:rPr>
        <w:t>sui generis</w:t>
      </w:r>
      <w:r w:rsidRPr="00065F92">
        <w:rPr>
          <w:rFonts w:ascii="Times New Roman" w:hAnsi="Times New Roman" w:cs="Times New Roman"/>
          <w:sz w:val="24"/>
          <w:szCs w:val="24"/>
        </w:rPr>
        <w:t xml:space="preserve"> de los campos de Cuba. Un libro sin antecedentes en la literatura cubana para niños y jóvenes, en los veintiún textos que integran la obra se mezclan elementos del cuento y la novela en una línea que arranca en los años setenta y que reitera personajes y espacios en tramas con independencia argumental. </w:t>
      </w:r>
    </w:p>
    <w:p w14:paraId="2EF9CBC5" w14:textId="7E513B37" w:rsidR="00AF3598" w:rsidRPr="00065F92" w:rsidRDefault="00AF3598" w:rsidP="00E76040">
      <w:pPr>
        <w:pStyle w:val="Body"/>
        <w:spacing w:after="0" w:line="480" w:lineRule="auto"/>
        <w:ind w:firstLine="720"/>
        <w:rPr>
          <w:rFonts w:ascii="Times New Roman" w:hAnsi="Times New Roman" w:cs="Times New Roman"/>
          <w:sz w:val="24"/>
          <w:szCs w:val="24"/>
        </w:rPr>
      </w:pPr>
      <w:r w:rsidRPr="00065F92">
        <w:rPr>
          <w:rFonts w:ascii="Times New Roman" w:hAnsi="Times New Roman" w:cs="Times New Roman"/>
          <w:sz w:val="24"/>
          <w:szCs w:val="24"/>
        </w:rPr>
        <w:t xml:space="preserve">Reuniendo casi todas las temáticas que caracterizan la narrativa infantil de los noventa, </w:t>
      </w:r>
      <w:r w:rsidRPr="00065F92">
        <w:rPr>
          <w:rFonts w:ascii="Times New Roman" w:hAnsi="Times New Roman" w:cs="Times New Roman"/>
          <w:i/>
          <w:iCs/>
          <w:sz w:val="24"/>
          <w:szCs w:val="24"/>
        </w:rPr>
        <w:t>Las raíces del tamarindo</w:t>
      </w:r>
      <w:r w:rsidRPr="00065F92">
        <w:rPr>
          <w:rFonts w:ascii="Times New Roman" w:hAnsi="Times New Roman" w:cs="Times New Roman"/>
          <w:sz w:val="24"/>
          <w:szCs w:val="24"/>
        </w:rPr>
        <w:t xml:space="preserve"> (2001) de Gumersindo Pachecho resulta finalista del Premio Edebé de Literatura Juvenil. En esta novela juvenil la crisis familiar se sustenta en el divorcio de los padres de Tony, el protagonista y en el hecho de que su padre esté preso. En la obra hay una búsqueda de referentes y de identidad. El apoyo de los abuelos maternos es fundamental, especialmente del abuelo, quien por ser de Canarias le brinda a Tony esa perspectiva de inmigrante justo en los días en que existe la posibilidad de una salida ilegal del país en balsa. Otra temática abordada es el despertar sexual, el descubrimiento del primer amor que en este caso resulta ser un estímulo muy positivo </w:t>
      </w:r>
      <w:r w:rsidR="005E4CE7">
        <w:rPr>
          <w:rFonts w:ascii="Times New Roman" w:hAnsi="Times New Roman" w:cs="Times New Roman"/>
          <w:sz w:val="24"/>
          <w:szCs w:val="24"/>
        </w:rPr>
        <w:t xml:space="preserve">para </w:t>
      </w:r>
      <w:r w:rsidRPr="00065F92">
        <w:rPr>
          <w:rFonts w:ascii="Times New Roman" w:hAnsi="Times New Roman" w:cs="Times New Roman"/>
          <w:sz w:val="24"/>
          <w:szCs w:val="24"/>
        </w:rPr>
        <w:t>Tony. El entorno social y la situación política del país se manifiestan en</w:t>
      </w:r>
      <w:r w:rsidR="005E4CE7">
        <w:rPr>
          <w:rFonts w:ascii="Times New Roman" w:hAnsi="Times New Roman" w:cs="Times New Roman"/>
          <w:sz w:val="24"/>
          <w:szCs w:val="24"/>
        </w:rPr>
        <w:t xml:space="preserve"> el desencanto de los personajes </w:t>
      </w:r>
      <w:r w:rsidRPr="00065F92">
        <w:rPr>
          <w:rFonts w:ascii="Times New Roman" w:hAnsi="Times New Roman" w:cs="Times New Roman"/>
          <w:sz w:val="24"/>
          <w:szCs w:val="24"/>
        </w:rPr>
        <w:t xml:space="preserve">con la sociedad en que viven, con la rutina diaria que los consume. Tony y Rafael son ejemplos de una juventud desilusionada que contempla el exilio como solución a ese desencanto y que en el caso de Rafael, le causa la muerte. En el caso de Tony, el desenlace es esperanzador ya que se ha adaptado bien al preuniversitario, sabe que hará una carrera y se siente bien sin la presión de su casa. Sumido en la rutina de la escuela secundaria y en los problemas típicos de la edad, Tony </w:t>
      </w:r>
      <w:r w:rsidRPr="00065F92">
        <w:rPr>
          <w:rFonts w:ascii="Times New Roman" w:hAnsi="Times New Roman" w:cs="Times New Roman"/>
          <w:sz w:val="24"/>
          <w:szCs w:val="24"/>
        </w:rPr>
        <w:lastRenderedPageBreak/>
        <w:t xml:space="preserve">es un adolescente que a diferencia de Ricardo, el protagonista de la trilogía </w:t>
      </w:r>
      <w:r w:rsidRPr="00065F92">
        <w:rPr>
          <w:rFonts w:ascii="Times New Roman" w:hAnsi="Times New Roman" w:cs="Times New Roman"/>
          <w:i/>
          <w:iCs/>
          <w:sz w:val="24"/>
          <w:szCs w:val="24"/>
        </w:rPr>
        <w:t>Marí</w:t>
      </w:r>
      <w:r w:rsidR="00E76040" w:rsidRPr="00065F92">
        <w:rPr>
          <w:rFonts w:ascii="Times New Roman" w:hAnsi="Times New Roman" w:cs="Times New Roman"/>
          <w:i/>
          <w:iCs/>
          <w:sz w:val="24"/>
          <w:szCs w:val="24"/>
        </w:rPr>
        <w:t>a Virginia</w:t>
      </w:r>
      <w:r w:rsidRPr="00065F92">
        <w:rPr>
          <w:rFonts w:ascii="Times New Roman" w:hAnsi="Times New Roman" w:cs="Times New Roman"/>
          <w:i/>
          <w:iCs/>
          <w:sz w:val="24"/>
          <w:szCs w:val="24"/>
        </w:rPr>
        <w:t xml:space="preserve">. </w:t>
      </w:r>
      <w:r w:rsidRPr="00065F92">
        <w:rPr>
          <w:rFonts w:ascii="Times New Roman" w:hAnsi="Times New Roman" w:cs="Times New Roman"/>
          <w:sz w:val="24"/>
          <w:szCs w:val="24"/>
        </w:rPr>
        <w:t xml:space="preserve">debe afrontar situaciones de mayor complejidad: integración y desintegración social, consumo cultura y violencia intrafamiliar. </w:t>
      </w:r>
    </w:p>
    <w:p w14:paraId="400B21B4" w14:textId="3E6A006A" w:rsidR="00AF3598" w:rsidRPr="00065F92" w:rsidRDefault="00AF3598" w:rsidP="00E76040">
      <w:pPr>
        <w:pStyle w:val="Body"/>
        <w:spacing w:after="0" w:line="480" w:lineRule="auto"/>
        <w:ind w:firstLine="720"/>
        <w:rPr>
          <w:rFonts w:ascii="Times New Roman" w:hAnsi="Times New Roman" w:cs="Times New Roman"/>
          <w:sz w:val="24"/>
          <w:szCs w:val="24"/>
        </w:rPr>
      </w:pPr>
      <w:r w:rsidRPr="00065F92">
        <w:rPr>
          <w:rFonts w:ascii="Times New Roman" w:hAnsi="Times New Roman" w:cs="Times New Roman"/>
          <w:sz w:val="24"/>
          <w:szCs w:val="24"/>
        </w:rPr>
        <w:t xml:space="preserve">El protagonista de </w:t>
      </w:r>
      <w:r w:rsidRPr="00065F92">
        <w:rPr>
          <w:rFonts w:ascii="Times New Roman" w:hAnsi="Times New Roman" w:cs="Times New Roman"/>
          <w:i/>
          <w:iCs/>
          <w:sz w:val="24"/>
          <w:szCs w:val="24"/>
        </w:rPr>
        <w:t>Terreno de nadie</w:t>
      </w:r>
      <w:r w:rsidRPr="00065F92">
        <w:rPr>
          <w:rFonts w:ascii="Times New Roman" w:hAnsi="Times New Roman" w:cs="Times New Roman"/>
          <w:sz w:val="24"/>
          <w:szCs w:val="24"/>
        </w:rPr>
        <w:t xml:space="preserve"> (2009) del escritor Ariel Ribeaux también es un jovencito negro, como en el caso de la protagonista de </w:t>
      </w:r>
      <w:r w:rsidRPr="00065F92">
        <w:rPr>
          <w:rFonts w:ascii="Times New Roman" w:hAnsi="Times New Roman" w:cs="Times New Roman"/>
          <w:i/>
          <w:iCs/>
          <w:sz w:val="24"/>
          <w:szCs w:val="24"/>
        </w:rPr>
        <w:t xml:space="preserve">Cartas al cielo </w:t>
      </w:r>
      <w:r w:rsidRPr="00065F92">
        <w:rPr>
          <w:rFonts w:ascii="Times New Roman" w:hAnsi="Times New Roman" w:cs="Times New Roman"/>
          <w:sz w:val="24"/>
          <w:szCs w:val="24"/>
        </w:rPr>
        <w:t xml:space="preserve">de Teresa Cárdenas. Sin embargo, aunque su nacionalidad no es cubana, sino haitiana, la historia de Marcel no se limita a un contexto nacional único. Emigrado a un país cuyo nombre el lector infiere que sea la República Dominica, para Marcel y sus padres el proceso de adaptación es un camino empedrado que pone a prueba la unión familiar y que en el caso del protagonista, en particular es un gran reto. A lo largo de esta conmovedora y amarga historia, el lector es testigo de cómo Marcel encuentra el amor y consigue, entre otras cosas ser aceptado por sus compañeros de escuela. Es curioso que la nacionalidad del protagonista no le sea revelada al lector hasta bien avanzada la obra. Por el uso de frases muy típicas del lenguaje coloquial en la Cuba contemporánea como “negro tenías que ser” (13), el lector tiende a pensar que en realidad el país al que se han emigrado Marcel y su familia es Cuba. Sin embargo, al adoptar una nacionalidad que no es la cubana, el escritor tiene mucha más libertad para hacer una fuerte crítica social de la isla, por lo que escoger otro país vecino, en el que se hable hasta el mismo idioma puede considerarse como un recurso para abordar desde una perspectiva analítica la realidad social de los jóvenes en Cuba. Marcel, como en el caso de la protagonista de </w:t>
      </w:r>
      <w:r w:rsidRPr="00065F92">
        <w:rPr>
          <w:rFonts w:ascii="Times New Roman" w:hAnsi="Times New Roman" w:cs="Times New Roman"/>
          <w:i/>
          <w:iCs/>
          <w:sz w:val="24"/>
          <w:szCs w:val="24"/>
        </w:rPr>
        <w:t xml:space="preserve">Cartas al cielo </w:t>
      </w:r>
      <w:r w:rsidRPr="00065F92">
        <w:rPr>
          <w:rFonts w:ascii="Times New Roman" w:hAnsi="Times New Roman" w:cs="Times New Roman"/>
          <w:sz w:val="24"/>
          <w:szCs w:val="24"/>
        </w:rPr>
        <w:t xml:space="preserve">manifiesta con determinación su postura con relación al color de su piel: “Prefiero que me digan negro a “muchacho de color”, o “moreno”, o “negrito”, o cualquier palabra engañosa  de esas que utilizan para suavizar lo que realmente quieren decirte. Claro que </w:t>
      </w:r>
      <w:r w:rsidR="005E4CE7">
        <w:rPr>
          <w:rFonts w:ascii="Times New Roman" w:hAnsi="Times New Roman" w:cs="Times New Roman"/>
          <w:sz w:val="24"/>
          <w:szCs w:val="24"/>
        </w:rPr>
        <w:lastRenderedPageBreak/>
        <w:t>soy negro, ¿</w:t>
      </w:r>
      <w:r w:rsidRPr="00065F92">
        <w:rPr>
          <w:rFonts w:ascii="Times New Roman" w:hAnsi="Times New Roman" w:cs="Times New Roman"/>
          <w:sz w:val="24"/>
          <w:szCs w:val="24"/>
        </w:rPr>
        <w:t xml:space="preserve">y qué?” (13). Para Marcel también es necesario validar su apellido Rigó ante su profesora, quien se empeña en cambiarlo a Rigau argumentando que “es una deformación gramatical del tradicional apellido francés Rigaud prodicida por una inferencia fonética” (28). </w:t>
      </w:r>
    </w:p>
    <w:p w14:paraId="0618C7C4" w14:textId="77777777" w:rsidR="00AF3598" w:rsidRPr="00065F92" w:rsidRDefault="00AF3598" w:rsidP="00E76040">
      <w:pPr>
        <w:pStyle w:val="Body"/>
        <w:spacing w:after="0" w:line="480" w:lineRule="auto"/>
        <w:ind w:firstLine="720"/>
        <w:rPr>
          <w:rFonts w:ascii="Times New Roman" w:hAnsi="Times New Roman" w:cs="Times New Roman"/>
          <w:sz w:val="24"/>
          <w:szCs w:val="24"/>
        </w:rPr>
      </w:pPr>
      <w:r w:rsidRPr="00065F92">
        <w:rPr>
          <w:rFonts w:ascii="Times New Roman" w:hAnsi="Times New Roman" w:cs="Times New Roman"/>
          <w:sz w:val="24"/>
          <w:szCs w:val="24"/>
        </w:rPr>
        <w:t xml:space="preserve">La linealidad de la narración en </w:t>
      </w:r>
      <w:r w:rsidRPr="00065F92">
        <w:rPr>
          <w:rFonts w:ascii="Times New Roman" w:hAnsi="Times New Roman" w:cs="Times New Roman"/>
          <w:i/>
          <w:iCs/>
          <w:sz w:val="24"/>
          <w:szCs w:val="24"/>
        </w:rPr>
        <w:t>Terreno de nadie</w:t>
      </w:r>
      <w:r w:rsidRPr="00065F92">
        <w:rPr>
          <w:rFonts w:ascii="Times New Roman" w:hAnsi="Times New Roman" w:cs="Times New Roman"/>
          <w:sz w:val="24"/>
          <w:szCs w:val="24"/>
        </w:rPr>
        <w:t xml:space="preserve">, así como también la elección de narrarla la historia en primera persona pudiera percibirse como indicio de una lectura ligera. Sin embargo, por si fuera poco la inclusión de temas poco convencionales en la literatura para niños y jóvenes como el exilio y la marginalidad, Ribeaux no escatima en instruir al lector a través del narrador. Inconforme con la explicación gramatical que le ofrece su profesora, Bicicleta Anaclette, Marcel nos relate cual es verdadero origen de su apellido: </w:t>
      </w:r>
    </w:p>
    <w:p w14:paraId="7FB467B7" w14:textId="02EAF032" w:rsidR="00AF3598" w:rsidRPr="00065F92" w:rsidRDefault="00AF3598" w:rsidP="00A50C13">
      <w:pPr>
        <w:pStyle w:val="Body"/>
        <w:spacing w:after="0" w:line="480" w:lineRule="auto"/>
        <w:ind w:left="1350" w:hanging="630"/>
        <w:rPr>
          <w:rFonts w:ascii="Times New Roman" w:hAnsi="Times New Roman" w:cs="Times New Roman"/>
          <w:sz w:val="24"/>
          <w:szCs w:val="24"/>
        </w:rPr>
      </w:pPr>
      <w:r w:rsidRPr="00065F92">
        <w:rPr>
          <w:rFonts w:ascii="Times New Roman" w:hAnsi="Times New Roman" w:cs="Times New Roman"/>
          <w:sz w:val="24"/>
          <w:szCs w:val="24"/>
        </w:rPr>
        <w:tab/>
        <w:t>En Haití yo había recibido cursos sobre historia nacio</w:t>
      </w:r>
      <w:r w:rsidR="00A50C13" w:rsidRPr="00065F92">
        <w:rPr>
          <w:rFonts w:ascii="Times New Roman" w:hAnsi="Times New Roman" w:cs="Times New Roman"/>
          <w:sz w:val="24"/>
          <w:szCs w:val="24"/>
        </w:rPr>
        <w:t xml:space="preserve">nal. Ahí me enteré de que la </w:t>
      </w:r>
      <w:r w:rsidR="00A50C13" w:rsidRPr="00065F92">
        <w:rPr>
          <w:rFonts w:ascii="Times New Roman" w:hAnsi="Times New Roman" w:cs="Times New Roman"/>
          <w:sz w:val="24"/>
          <w:szCs w:val="24"/>
        </w:rPr>
        <w:tab/>
      </w:r>
      <w:r w:rsidRPr="00065F92">
        <w:rPr>
          <w:rFonts w:ascii="Times New Roman" w:hAnsi="Times New Roman" w:cs="Times New Roman"/>
          <w:sz w:val="24"/>
          <w:szCs w:val="24"/>
        </w:rPr>
        <w:t>mayoría de los haitianos éramos descendientes de afri</w:t>
      </w:r>
      <w:r w:rsidR="00A50C13" w:rsidRPr="00065F92">
        <w:rPr>
          <w:rFonts w:ascii="Times New Roman" w:hAnsi="Times New Roman" w:cs="Times New Roman"/>
          <w:sz w:val="24"/>
          <w:szCs w:val="24"/>
        </w:rPr>
        <w:t xml:space="preserve">canos de diversos lugares, y </w:t>
      </w:r>
      <w:r w:rsidR="00A50C13" w:rsidRPr="00065F92">
        <w:rPr>
          <w:rFonts w:ascii="Times New Roman" w:hAnsi="Times New Roman" w:cs="Times New Roman"/>
          <w:sz w:val="24"/>
          <w:szCs w:val="24"/>
        </w:rPr>
        <w:tab/>
      </w:r>
      <w:r w:rsidRPr="00065F92">
        <w:rPr>
          <w:rFonts w:ascii="Times New Roman" w:hAnsi="Times New Roman" w:cs="Times New Roman"/>
          <w:sz w:val="24"/>
          <w:szCs w:val="24"/>
        </w:rPr>
        <w:t>de algunos franceses que se mezclaron con esos a</w:t>
      </w:r>
      <w:r w:rsidR="005E4CE7">
        <w:rPr>
          <w:rFonts w:ascii="Times New Roman" w:hAnsi="Times New Roman" w:cs="Times New Roman"/>
          <w:sz w:val="24"/>
          <w:szCs w:val="24"/>
        </w:rPr>
        <w:t>fricanos. Muchos de esos fran</w:t>
      </w:r>
      <w:r w:rsidRPr="00065F92">
        <w:rPr>
          <w:rFonts w:ascii="Times New Roman" w:hAnsi="Times New Roman" w:cs="Times New Roman"/>
          <w:sz w:val="24"/>
          <w:szCs w:val="24"/>
        </w:rPr>
        <w:t>ceses nos dejaron sus apellidos además del idioma. S</w:t>
      </w:r>
      <w:r w:rsidR="005E4CE7">
        <w:rPr>
          <w:rFonts w:ascii="Times New Roman" w:hAnsi="Times New Roman" w:cs="Times New Roman"/>
          <w:sz w:val="24"/>
          <w:szCs w:val="24"/>
        </w:rPr>
        <w:t>i un francés (o un colonialis</w:t>
      </w:r>
      <w:r w:rsidRPr="00065F92">
        <w:rPr>
          <w:rFonts w:ascii="Times New Roman" w:hAnsi="Times New Roman" w:cs="Times New Roman"/>
          <w:sz w:val="24"/>
          <w:szCs w:val="24"/>
        </w:rPr>
        <w:t>ta europeo, como a veces les decían) tenía esclavos (</w:t>
      </w:r>
      <w:r w:rsidR="005E4CE7">
        <w:rPr>
          <w:rFonts w:ascii="Times New Roman" w:hAnsi="Times New Roman" w:cs="Times New Roman"/>
          <w:sz w:val="24"/>
          <w:szCs w:val="24"/>
        </w:rPr>
        <w:t>casi todos los franceses o co</w:t>
      </w:r>
      <w:r w:rsidRPr="00065F92">
        <w:rPr>
          <w:rFonts w:ascii="Times New Roman" w:hAnsi="Times New Roman" w:cs="Times New Roman"/>
          <w:sz w:val="24"/>
          <w:szCs w:val="24"/>
        </w:rPr>
        <w:t>lonialistas europeos los tenían), él le ponía a los escla</w:t>
      </w:r>
      <w:r w:rsidR="005E4CE7">
        <w:rPr>
          <w:rFonts w:ascii="Times New Roman" w:hAnsi="Times New Roman" w:cs="Times New Roman"/>
          <w:sz w:val="24"/>
          <w:szCs w:val="24"/>
        </w:rPr>
        <w:t xml:space="preserve">vos el nombre y el apellido, </w:t>
      </w:r>
      <w:r w:rsidRPr="00065F92">
        <w:rPr>
          <w:rFonts w:ascii="Times New Roman" w:hAnsi="Times New Roman" w:cs="Times New Roman"/>
          <w:sz w:val="24"/>
          <w:szCs w:val="24"/>
        </w:rPr>
        <w:t xml:space="preserve">que siempre era su mismo apellido. Así que a gente </w:t>
      </w:r>
      <w:r w:rsidR="005E4CE7">
        <w:rPr>
          <w:rFonts w:ascii="Times New Roman" w:hAnsi="Times New Roman" w:cs="Times New Roman"/>
          <w:sz w:val="24"/>
          <w:szCs w:val="24"/>
        </w:rPr>
        <w:t xml:space="preserve">grandísima, y a menudo </w:t>
      </w:r>
      <w:r w:rsidR="00A50C13" w:rsidRPr="00065F92">
        <w:rPr>
          <w:rFonts w:ascii="Times New Roman" w:hAnsi="Times New Roman" w:cs="Times New Roman"/>
          <w:sz w:val="24"/>
          <w:szCs w:val="24"/>
        </w:rPr>
        <w:t xml:space="preserve">vieja, </w:t>
      </w:r>
      <w:r w:rsidRPr="00065F92">
        <w:rPr>
          <w:rFonts w:ascii="Times New Roman" w:hAnsi="Times New Roman" w:cs="Times New Roman"/>
          <w:sz w:val="24"/>
          <w:szCs w:val="24"/>
        </w:rPr>
        <w:t>le quitaban el nombre y el apellido que traían de A</w:t>
      </w:r>
      <w:r w:rsidR="00A50C13" w:rsidRPr="00065F92">
        <w:rPr>
          <w:rFonts w:ascii="Times New Roman" w:hAnsi="Times New Roman" w:cs="Times New Roman"/>
          <w:sz w:val="24"/>
          <w:szCs w:val="24"/>
        </w:rPr>
        <w:t xml:space="preserve">frica y le ponían uno nuevo. </w:t>
      </w:r>
      <w:r w:rsidRPr="00065F92">
        <w:rPr>
          <w:rFonts w:ascii="Times New Roman" w:hAnsi="Times New Roman" w:cs="Times New Roman"/>
          <w:sz w:val="24"/>
          <w:szCs w:val="24"/>
        </w:rPr>
        <w:t>Eso también pasó con mi familia. 29</w:t>
      </w:r>
    </w:p>
    <w:p w14:paraId="46FBDC8E" w14:textId="5045104A" w:rsidR="00AF3598" w:rsidRPr="00065F92" w:rsidRDefault="00AF3598" w:rsidP="00E76040">
      <w:pPr>
        <w:pStyle w:val="Body"/>
        <w:spacing w:after="0" w:line="480" w:lineRule="auto"/>
        <w:ind w:firstLine="720"/>
        <w:rPr>
          <w:rFonts w:ascii="Times New Roman" w:hAnsi="Times New Roman" w:cs="Times New Roman"/>
          <w:sz w:val="24"/>
          <w:szCs w:val="24"/>
        </w:rPr>
      </w:pPr>
      <w:r w:rsidRPr="00065F92">
        <w:rPr>
          <w:rFonts w:ascii="Times New Roman" w:hAnsi="Times New Roman" w:cs="Times New Roman"/>
          <w:sz w:val="24"/>
          <w:szCs w:val="24"/>
        </w:rPr>
        <w:t xml:space="preserve">Además de abordar el tema del racismo y la marginalidad, Ribeaux también trata la insatisfacción laboral. Aunque en esta obra a diferencia de la de Cárdenas y Cabrera </w:t>
      </w:r>
      <w:r w:rsidRPr="00065F92">
        <w:rPr>
          <w:rFonts w:ascii="Times New Roman" w:hAnsi="Times New Roman" w:cs="Times New Roman"/>
          <w:sz w:val="24"/>
          <w:szCs w:val="24"/>
        </w:rPr>
        <w:lastRenderedPageBreak/>
        <w:t xml:space="preserve">Delgado, no es al protagonista a quien se le sugiere una profesión que poco tiene que ver con su vocación, la madre de Marcel sí encuentra muchas limitaciones para desempeñarse como maestra: “Mucho más en este país donde nadie quiere ser maestro de enseñanza primaria por lo mal que pagan, que no es mucho en comparación con otros trabajos” (15). Con rigor artístico Ariel Ribeaux nutre esta obra de los complejos problemas de la realidad contemporánea: “Una densa red de relaciones intertextuales atraviesan sus relatos y los enriquece semántica y estilísticamente. </w:t>
      </w:r>
      <w:r w:rsidR="00E94848" w:rsidRPr="00065F92">
        <w:rPr>
          <w:rFonts w:ascii="Times New Roman" w:hAnsi="Times New Roman" w:cs="Times New Roman"/>
          <w:sz w:val="24"/>
          <w:szCs w:val="24"/>
        </w:rPr>
        <w:t>Su obra se encuentra entre lo má</w:t>
      </w:r>
      <w:r w:rsidRPr="00065F92">
        <w:rPr>
          <w:rFonts w:ascii="Times New Roman" w:hAnsi="Times New Roman" w:cs="Times New Roman"/>
          <w:sz w:val="24"/>
          <w:szCs w:val="24"/>
        </w:rPr>
        <w:t>s polémico, renovador y valioso de la literatura infantil y juvenil cubana” (Herrera 754)</w:t>
      </w:r>
      <w:r w:rsidRPr="00065F92">
        <w:rPr>
          <w:rFonts w:ascii="Times New Roman" w:hAnsi="Times New Roman" w:cs="Times New Roman"/>
          <w:sz w:val="24"/>
          <w:szCs w:val="24"/>
          <w:vertAlign w:val="superscript"/>
        </w:rPr>
        <w:footnoteReference w:id="38"/>
      </w:r>
      <w:r w:rsidRPr="00065F92">
        <w:rPr>
          <w:rFonts w:ascii="Times New Roman" w:hAnsi="Times New Roman" w:cs="Times New Roman"/>
          <w:sz w:val="24"/>
          <w:szCs w:val="24"/>
        </w:rPr>
        <w:t xml:space="preserve">. Aunque de la obra literaria Ribeaux se destacan más títulos como </w:t>
      </w:r>
      <w:r w:rsidRPr="00065F92">
        <w:rPr>
          <w:rFonts w:ascii="Times New Roman" w:hAnsi="Times New Roman" w:cs="Times New Roman"/>
          <w:i/>
          <w:iCs/>
          <w:sz w:val="24"/>
          <w:szCs w:val="24"/>
        </w:rPr>
        <w:t>En busca de un tiempo perdido</w:t>
      </w:r>
      <w:r w:rsidRPr="00065F92">
        <w:rPr>
          <w:rFonts w:ascii="Times New Roman" w:hAnsi="Times New Roman" w:cs="Times New Roman"/>
          <w:sz w:val="24"/>
          <w:szCs w:val="24"/>
        </w:rPr>
        <w:t xml:space="preserve"> (1996), </w:t>
      </w:r>
      <w:r w:rsidRPr="00065F92">
        <w:rPr>
          <w:rFonts w:ascii="Times New Roman" w:hAnsi="Times New Roman" w:cs="Times New Roman"/>
          <w:i/>
          <w:iCs/>
          <w:sz w:val="24"/>
          <w:szCs w:val="24"/>
        </w:rPr>
        <w:t>El oro de la edad</w:t>
      </w:r>
      <w:r w:rsidRPr="00065F92">
        <w:rPr>
          <w:rFonts w:ascii="Times New Roman" w:hAnsi="Times New Roman" w:cs="Times New Roman"/>
          <w:sz w:val="24"/>
          <w:szCs w:val="24"/>
        </w:rPr>
        <w:t xml:space="preserve"> (1998) y </w:t>
      </w:r>
      <w:r w:rsidRPr="00065F92">
        <w:rPr>
          <w:rFonts w:ascii="Times New Roman" w:hAnsi="Times New Roman" w:cs="Times New Roman"/>
          <w:i/>
          <w:iCs/>
          <w:sz w:val="24"/>
          <w:szCs w:val="24"/>
        </w:rPr>
        <w:t>Nomeolvides</w:t>
      </w:r>
      <w:r w:rsidRPr="00065F92">
        <w:rPr>
          <w:rFonts w:ascii="Times New Roman" w:hAnsi="Times New Roman" w:cs="Times New Roman"/>
          <w:sz w:val="24"/>
          <w:szCs w:val="24"/>
        </w:rPr>
        <w:t xml:space="preserve"> (2006), </w:t>
      </w:r>
      <w:r w:rsidRPr="00065F92">
        <w:rPr>
          <w:rFonts w:ascii="Times New Roman" w:hAnsi="Times New Roman" w:cs="Times New Roman"/>
          <w:i/>
          <w:iCs/>
          <w:sz w:val="24"/>
          <w:szCs w:val="24"/>
        </w:rPr>
        <w:t xml:space="preserve">Terreno de nadie </w:t>
      </w:r>
      <w:r w:rsidRPr="00065F92">
        <w:rPr>
          <w:rFonts w:ascii="Times New Roman" w:hAnsi="Times New Roman" w:cs="Times New Roman"/>
          <w:sz w:val="24"/>
          <w:szCs w:val="24"/>
        </w:rPr>
        <w:t>también confirma el surgimiento de una nueva literatura para niños en Cuba, constancia de una nueva generación de escritores en una constante búsqueda creativa.</w:t>
      </w:r>
    </w:p>
    <w:p w14:paraId="4748FDD7" w14:textId="77777777" w:rsidR="00AF3598" w:rsidRPr="00065F92" w:rsidRDefault="00AF3598" w:rsidP="00E76040">
      <w:pPr>
        <w:pStyle w:val="Body"/>
        <w:spacing w:after="0" w:line="480" w:lineRule="auto"/>
        <w:rPr>
          <w:rFonts w:ascii="Times New Roman" w:hAnsi="Times New Roman" w:cs="Times New Roman"/>
          <w:sz w:val="24"/>
          <w:szCs w:val="24"/>
        </w:rPr>
      </w:pPr>
      <w:r w:rsidRPr="00065F92">
        <w:rPr>
          <w:rFonts w:ascii="Times New Roman" w:hAnsi="Times New Roman" w:cs="Times New Roman"/>
          <w:sz w:val="24"/>
          <w:szCs w:val="24"/>
        </w:rPr>
        <w:tab/>
        <w:t xml:space="preserve">El proceso de formación de identidad nacional en la literatura infantil y adolescente cubana posterior a 1990 está poblado por giros temáticos, una diversidad estilística y una reconsideración de las preocupaciones ético-estéticas de los escritores. Aunque la antecede una narrativa de corte tradicional en la que los hilos conductores son siempre el campo, el guajiro, las costumbres rurales y ante todo, un ánimo didáctico; la evolución de ésta literatura a partir del Período Especial supone un reto para los escritores que tienen a los niños y jóvenes como lectores potenciales. Ante los cambios sociales que acontecen es preciso establecer una conexión con el contexto social, pero también emplear recursos que le permitan al lector enfrentar la realidad en el plano literario sin </w:t>
      </w:r>
      <w:r w:rsidRPr="00065F92">
        <w:rPr>
          <w:rFonts w:ascii="Times New Roman" w:hAnsi="Times New Roman" w:cs="Times New Roman"/>
          <w:sz w:val="24"/>
          <w:szCs w:val="24"/>
        </w:rPr>
        <w:lastRenderedPageBreak/>
        <w:t>privarlo de fantasía y valores morales. En los escritores formados dentro de la Revolución existe un especial interés por proyectar el universo atípico dentro la literatura infantil convencional, trayendo a la luz aspectos ignorados. A partir de 1959 y especialmente en la última década del siglo XX la narrativa infantil iría recorriendo vertientes temáticas cada vez más en consonancia con los cambios socio-políticos. La Revolución se construye sobre la desacreditación del pasado y se apoya en el ideal socialista de un hombre nuevo. Sin embargo, qué queda cuando ese ideal se derrumba, cuando ante el desmoronamiento de ideologías al servicio del discurso oficial la función ideológica de la obra literaria para niños y jóvenes no es ya el objetivo primordial. Surge, entonces, una literatura que observa la realidad con distanciamiento crítico, de renovada exploración temática en la cual para que el mundo real pueda proveer información útil y a la vez interesante, la forma en que acontecen los hechos y las historias se desarrollará mediante el uso de recursos como la fantasía, el absurdo y la introspección.  Los textos infantiles, por lo tanto, no sólo van a abordar el divorcio, la doble moral, la marginalidad, los conflictos generacionales, la muerte y el exilio, sino que contribuyen al proceso de formación de la nación partiendo de los retos y las vicisitudes que caracterizan el contexto social.</w:t>
      </w:r>
    </w:p>
    <w:p w14:paraId="563EFB2B" w14:textId="77777777" w:rsidR="00AF3598" w:rsidRPr="00065F92" w:rsidRDefault="00AF3598" w:rsidP="00E76040">
      <w:pPr>
        <w:pStyle w:val="BodyA"/>
        <w:spacing w:after="0" w:line="480" w:lineRule="auto"/>
        <w:rPr>
          <w:rFonts w:ascii="Times New Roman"/>
          <w:sz w:val="24"/>
          <w:szCs w:val="24"/>
        </w:rPr>
      </w:pPr>
      <w:r w:rsidRPr="00065F92">
        <w:rPr>
          <w:rFonts w:ascii="Times New Roman" w:eastAsia="Times New Roman" w:hAnsi="Times New Roman" w:cs="Times New Roman"/>
          <w:sz w:val="24"/>
          <w:szCs w:val="24"/>
        </w:rPr>
        <w:tab/>
        <w:t>En 1998 Enrique P</w:t>
      </w:r>
      <w:r w:rsidRPr="00065F92">
        <w:rPr>
          <w:rFonts w:hAnsi="Times New Roman"/>
          <w:sz w:val="24"/>
          <w:szCs w:val="24"/>
        </w:rPr>
        <w:t>é</w:t>
      </w:r>
      <w:r w:rsidRPr="00065F92">
        <w:rPr>
          <w:rFonts w:ascii="Times New Roman"/>
          <w:sz w:val="24"/>
          <w:szCs w:val="24"/>
        </w:rPr>
        <w:t>rez D</w:t>
      </w:r>
      <w:r w:rsidRPr="00065F92">
        <w:rPr>
          <w:rFonts w:hAnsi="Times New Roman"/>
          <w:sz w:val="24"/>
          <w:szCs w:val="24"/>
        </w:rPr>
        <w:t>í</w:t>
      </w:r>
      <w:r w:rsidRPr="00065F92">
        <w:rPr>
          <w:rFonts w:ascii="Times New Roman"/>
          <w:sz w:val="24"/>
          <w:szCs w:val="24"/>
        </w:rPr>
        <w:t xml:space="preserve">az publica </w:t>
      </w:r>
      <w:r w:rsidRPr="00065F92">
        <w:rPr>
          <w:rFonts w:ascii="Times New Roman"/>
          <w:i/>
          <w:iCs/>
          <w:sz w:val="24"/>
          <w:szCs w:val="24"/>
        </w:rPr>
        <w:t>Inventarse un amigo</w:t>
      </w:r>
      <w:r w:rsidRPr="00065F92">
        <w:rPr>
          <w:rFonts w:ascii="Times New Roman"/>
          <w:sz w:val="24"/>
          <w:szCs w:val="24"/>
        </w:rPr>
        <w:t>, obra en la que por primera vez se alude al tema de los balseros, mediante la figura del t</w:t>
      </w:r>
      <w:r w:rsidRPr="00065F92">
        <w:rPr>
          <w:rFonts w:hAnsi="Times New Roman"/>
          <w:sz w:val="24"/>
          <w:szCs w:val="24"/>
        </w:rPr>
        <w:t>í</w:t>
      </w:r>
      <w:r w:rsidRPr="00065F92">
        <w:rPr>
          <w:rFonts w:ascii="Times New Roman"/>
          <w:sz w:val="24"/>
          <w:szCs w:val="24"/>
        </w:rPr>
        <w:t>o del protagonista. Sin embargo, aunque no relacionado a los balseros espec</w:t>
      </w:r>
      <w:r w:rsidRPr="00065F92">
        <w:rPr>
          <w:rFonts w:hAnsi="Times New Roman"/>
          <w:sz w:val="24"/>
          <w:szCs w:val="24"/>
        </w:rPr>
        <w:t>í</w:t>
      </w:r>
      <w:r w:rsidRPr="00065F92">
        <w:rPr>
          <w:rFonts w:ascii="Times New Roman"/>
          <w:sz w:val="24"/>
          <w:szCs w:val="24"/>
        </w:rPr>
        <w:t>ficamente, la partida ya hab</w:t>
      </w:r>
      <w:r w:rsidRPr="00065F92">
        <w:rPr>
          <w:rFonts w:hAnsi="Times New Roman"/>
          <w:sz w:val="24"/>
          <w:szCs w:val="24"/>
        </w:rPr>
        <w:t>í</w:t>
      </w:r>
      <w:r w:rsidRPr="00065F92">
        <w:rPr>
          <w:rFonts w:ascii="Times New Roman"/>
          <w:sz w:val="24"/>
          <w:szCs w:val="24"/>
        </w:rPr>
        <w:t xml:space="preserve">a sido un tema desarrollado por Hilda Perera en </w:t>
      </w:r>
      <w:r w:rsidRPr="00065F92">
        <w:rPr>
          <w:rFonts w:ascii="Times New Roman"/>
          <w:i/>
          <w:iCs/>
          <w:sz w:val="24"/>
          <w:szCs w:val="24"/>
        </w:rPr>
        <w:t>Kike</w:t>
      </w:r>
      <w:r w:rsidRPr="00065F92">
        <w:rPr>
          <w:rFonts w:ascii="Times New Roman"/>
          <w:sz w:val="24"/>
          <w:szCs w:val="24"/>
        </w:rPr>
        <w:t xml:space="preserve"> (1984). La escritora, m</w:t>
      </w:r>
      <w:r w:rsidRPr="00065F92">
        <w:rPr>
          <w:rFonts w:hAnsi="Times New Roman"/>
          <w:sz w:val="24"/>
          <w:szCs w:val="24"/>
        </w:rPr>
        <w:t>á</w:t>
      </w:r>
      <w:r w:rsidRPr="00065F92">
        <w:rPr>
          <w:rFonts w:ascii="Times New Roman"/>
          <w:sz w:val="24"/>
          <w:szCs w:val="24"/>
        </w:rPr>
        <w:t>s all</w:t>
      </w:r>
      <w:r w:rsidRPr="00065F92">
        <w:rPr>
          <w:rFonts w:hAnsi="Times New Roman"/>
          <w:sz w:val="24"/>
          <w:szCs w:val="24"/>
        </w:rPr>
        <w:t>á</w:t>
      </w:r>
      <w:r w:rsidRPr="00065F92">
        <w:rPr>
          <w:rFonts w:hAnsi="Times New Roman"/>
          <w:sz w:val="24"/>
          <w:szCs w:val="24"/>
        </w:rPr>
        <w:t xml:space="preserve"> </w:t>
      </w:r>
      <w:r w:rsidRPr="00065F92">
        <w:rPr>
          <w:rFonts w:ascii="Times New Roman"/>
          <w:sz w:val="24"/>
          <w:szCs w:val="24"/>
        </w:rPr>
        <w:t>de narrar las aventuras de un ni</w:t>
      </w:r>
      <w:r w:rsidRPr="00065F92">
        <w:rPr>
          <w:rFonts w:hAnsi="Times New Roman"/>
          <w:sz w:val="24"/>
          <w:szCs w:val="24"/>
        </w:rPr>
        <w:t>ñ</w:t>
      </w:r>
      <w:r w:rsidRPr="00065F92">
        <w:rPr>
          <w:rFonts w:ascii="Times New Roman"/>
          <w:sz w:val="24"/>
          <w:szCs w:val="24"/>
        </w:rPr>
        <w:t>o que llega a los Estados Unidos junto con sus hermanos y primos sin la compa</w:t>
      </w:r>
      <w:r w:rsidRPr="00065F92">
        <w:rPr>
          <w:rFonts w:hAnsi="Times New Roman"/>
          <w:sz w:val="24"/>
          <w:szCs w:val="24"/>
        </w:rPr>
        <w:t>ñí</w:t>
      </w:r>
      <w:r w:rsidRPr="00065F92">
        <w:rPr>
          <w:rFonts w:ascii="Times New Roman"/>
          <w:sz w:val="24"/>
          <w:szCs w:val="24"/>
        </w:rPr>
        <w:t>a de ning</w:t>
      </w:r>
      <w:r w:rsidRPr="00065F92">
        <w:rPr>
          <w:rFonts w:hAnsi="Times New Roman"/>
          <w:sz w:val="24"/>
          <w:szCs w:val="24"/>
        </w:rPr>
        <w:t>ú</w:t>
      </w:r>
      <w:r w:rsidRPr="00065F92">
        <w:rPr>
          <w:rFonts w:ascii="Times New Roman"/>
          <w:sz w:val="24"/>
          <w:szCs w:val="24"/>
        </w:rPr>
        <w:t xml:space="preserve">n familiar siendo uno de los tantos participantes de </w:t>
      </w:r>
      <w:r w:rsidRPr="00065F92">
        <w:rPr>
          <w:rFonts w:ascii="Times New Roman"/>
          <w:sz w:val="24"/>
          <w:szCs w:val="24"/>
        </w:rPr>
        <w:lastRenderedPageBreak/>
        <w:t>Operaci</w:t>
      </w:r>
      <w:r w:rsidRPr="00065F92">
        <w:rPr>
          <w:rFonts w:hAnsi="Times New Roman"/>
          <w:sz w:val="24"/>
          <w:szCs w:val="24"/>
        </w:rPr>
        <w:t>ó</w:t>
      </w:r>
      <w:r w:rsidRPr="00065F92">
        <w:rPr>
          <w:rFonts w:ascii="Times New Roman"/>
          <w:sz w:val="24"/>
          <w:szCs w:val="24"/>
        </w:rPr>
        <w:t>n Pedro Pan, toca las fibras m</w:t>
      </w:r>
      <w:r w:rsidRPr="00065F92">
        <w:rPr>
          <w:rFonts w:hAnsi="Times New Roman"/>
          <w:sz w:val="24"/>
          <w:szCs w:val="24"/>
        </w:rPr>
        <w:t>á</w:t>
      </w:r>
      <w:r w:rsidRPr="00065F92">
        <w:rPr>
          <w:rFonts w:ascii="Times New Roman"/>
          <w:sz w:val="24"/>
          <w:szCs w:val="24"/>
        </w:rPr>
        <w:t>s sensibles tanto del lector ni</w:t>
      </w:r>
      <w:r w:rsidRPr="00065F92">
        <w:rPr>
          <w:rFonts w:hAnsi="Times New Roman"/>
          <w:sz w:val="24"/>
          <w:szCs w:val="24"/>
        </w:rPr>
        <w:t>ñ</w:t>
      </w:r>
      <w:r w:rsidRPr="00065F92">
        <w:rPr>
          <w:rFonts w:ascii="Times New Roman"/>
          <w:sz w:val="24"/>
          <w:szCs w:val="24"/>
        </w:rPr>
        <w:t>o como adulto en esta obra de exquisito. La llegada a a los noventa  trae, adem</w:t>
      </w:r>
      <w:r w:rsidRPr="00065F92">
        <w:rPr>
          <w:rFonts w:hAnsi="Times New Roman"/>
          <w:sz w:val="24"/>
          <w:szCs w:val="24"/>
        </w:rPr>
        <w:t>á</w:t>
      </w:r>
      <w:r w:rsidRPr="00065F92">
        <w:rPr>
          <w:rFonts w:ascii="Times New Roman"/>
          <w:sz w:val="24"/>
          <w:szCs w:val="24"/>
        </w:rPr>
        <w:t xml:space="preserve">s de todos los cambios de </w:t>
      </w:r>
      <w:r w:rsidRPr="00065F92">
        <w:rPr>
          <w:rFonts w:hAnsi="Times New Roman"/>
          <w:sz w:val="24"/>
          <w:szCs w:val="24"/>
        </w:rPr>
        <w:t>í</w:t>
      </w:r>
      <w:r w:rsidRPr="00065F92">
        <w:rPr>
          <w:rFonts w:ascii="Times New Roman"/>
          <w:sz w:val="24"/>
          <w:szCs w:val="24"/>
        </w:rPr>
        <w:t>ndole econ</w:t>
      </w:r>
      <w:r w:rsidRPr="00065F92">
        <w:rPr>
          <w:rFonts w:hAnsi="Times New Roman"/>
          <w:sz w:val="24"/>
          <w:szCs w:val="24"/>
        </w:rPr>
        <w:t>ó</w:t>
      </w:r>
      <w:r w:rsidRPr="00065F92">
        <w:rPr>
          <w:rFonts w:ascii="Times New Roman"/>
          <w:sz w:val="24"/>
          <w:szCs w:val="24"/>
        </w:rPr>
        <w:t xml:space="preserve">mico-social, obras como </w:t>
      </w:r>
      <w:r w:rsidRPr="00065F92">
        <w:rPr>
          <w:rFonts w:ascii="Times New Roman"/>
          <w:i/>
          <w:iCs/>
          <w:sz w:val="24"/>
          <w:szCs w:val="24"/>
        </w:rPr>
        <w:t>Mar</w:t>
      </w:r>
      <w:r w:rsidRPr="00065F92">
        <w:rPr>
          <w:rFonts w:hAnsi="Times New Roman"/>
          <w:i/>
          <w:iCs/>
          <w:sz w:val="24"/>
          <w:szCs w:val="24"/>
        </w:rPr>
        <w:t>í</w:t>
      </w:r>
      <w:r w:rsidRPr="00065F92">
        <w:rPr>
          <w:rFonts w:ascii="Times New Roman"/>
          <w:i/>
          <w:iCs/>
          <w:sz w:val="24"/>
          <w:szCs w:val="24"/>
        </w:rPr>
        <w:t>a Virginia est</w:t>
      </w:r>
      <w:r w:rsidRPr="00065F92">
        <w:rPr>
          <w:rFonts w:hAnsi="Times New Roman"/>
          <w:i/>
          <w:iCs/>
          <w:sz w:val="24"/>
          <w:szCs w:val="24"/>
        </w:rPr>
        <w:t>á</w:t>
      </w:r>
      <w:r w:rsidRPr="00065F92">
        <w:rPr>
          <w:rFonts w:hAnsi="Times New Roman"/>
          <w:i/>
          <w:iCs/>
          <w:sz w:val="24"/>
          <w:szCs w:val="24"/>
        </w:rPr>
        <w:t xml:space="preserve"> </w:t>
      </w:r>
      <w:r w:rsidRPr="00065F92">
        <w:rPr>
          <w:rFonts w:ascii="Times New Roman"/>
          <w:i/>
          <w:iCs/>
          <w:sz w:val="24"/>
          <w:szCs w:val="24"/>
        </w:rPr>
        <w:t>de vacaciones</w:t>
      </w:r>
      <w:r w:rsidRPr="00065F92">
        <w:rPr>
          <w:rFonts w:ascii="Times New Roman"/>
          <w:sz w:val="24"/>
          <w:szCs w:val="24"/>
        </w:rPr>
        <w:t xml:space="preserve"> (1994) de Gumersindo Pachecho, en la que el humor juvenil y la picard</w:t>
      </w:r>
      <w:r w:rsidRPr="00065F92">
        <w:rPr>
          <w:rFonts w:hAnsi="Times New Roman"/>
          <w:sz w:val="24"/>
          <w:szCs w:val="24"/>
        </w:rPr>
        <w:t>í</w:t>
      </w:r>
      <w:r w:rsidRPr="00065F92">
        <w:rPr>
          <w:rFonts w:ascii="Times New Roman"/>
          <w:sz w:val="24"/>
          <w:szCs w:val="24"/>
        </w:rPr>
        <w:t>a de la adolescencia se enfrentan con desaf</w:t>
      </w:r>
      <w:r w:rsidRPr="00065F92">
        <w:rPr>
          <w:rFonts w:hAnsi="Times New Roman"/>
          <w:sz w:val="24"/>
          <w:szCs w:val="24"/>
        </w:rPr>
        <w:t>í</w:t>
      </w:r>
      <w:r w:rsidRPr="00065F92">
        <w:rPr>
          <w:rFonts w:ascii="Times New Roman"/>
          <w:sz w:val="24"/>
          <w:szCs w:val="24"/>
        </w:rPr>
        <w:t xml:space="preserve">os que ponen a prueba la amistad, el respeto a los mayores y la perseverancia con el objetivo de cumplir una promesa de amor. A partir de obras como </w:t>
      </w:r>
      <w:r w:rsidRPr="00065F92">
        <w:rPr>
          <w:rFonts w:hAnsi="Times New Roman"/>
          <w:sz w:val="24"/>
          <w:szCs w:val="24"/>
        </w:rPr>
        <w:t>é</w:t>
      </w:r>
      <w:r w:rsidRPr="00065F92">
        <w:rPr>
          <w:rFonts w:ascii="Times New Roman"/>
          <w:sz w:val="24"/>
          <w:szCs w:val="24"/>
        </w:rPr>
        <w:t>sta el lector infantil y juvenil va a encontrarse con di</w:t>
      </w:r>
      <w:r w:rsidRPr="00065F92">
        <w:rPr>
          <w:rFonts w:hAnsi="Times New Roman"/>
          <w:sz w:val="24"/>
          <w:szCs w:val="24"/>
        </w:rPr>
        <w:t>á</w:t>
      </w:r>
      <w:r w:rsidRPr="00065F92">
        <w:rPr>
          <w:rFonts w:ascii="Times New Roman"/>
          <w:sz w:val="24"/>
          <w:szCs w:val="24"/>
        </w:rPr>
        <w:t>logos que le son muy familiares por la referencia a provincias espec</w:t>
      </w:r>
      <w:r w:rsidRPr="00065F92">
        <w:rPr>
          <w:rFonts w:hAnsi="Times New Roman"/>
          <w:sz w:val="24"/>
          <w:szCs w:val="24"/>
        </w:rPr>
        <w:t>í</w:t>
      </w:r>
      <w:r w:rsidRPr="00065F92">
        <w:rPr>
          <w:rFonts w:ascii="Times New Roman"/>
          <w:sz w:val="24"/>
          <w:szCs w:val="24"/>
        </w:rPr>
        <w:t>ficas de la isla, por el reconocimiento de expresiones coloquiales cotidianas, pero principalmente por ser una literatura que es en esencia, un conjunto de experiencias que son reconocibles para el lector, que le presenta la realidad con un matiz picaresco, aventurero, ingenioso. Abordando temas como las discapacidades f</w:t>
      </w:r>
      <w:r w:rsidRPr="00065F92">
        <w:rPr>
          <w:rFonts w:hAnsi="Times New Roman"/>
          <w:sz w:val="24"/>
          <w:szCs w:val="24"/>
        </w:rPr>
        <w:t>í</w:t>
      </w:r>
      <w:r w:rsidRPr="00065F92">
        <w:rPr>
          <w:rFonts w:ascii="Times New Roman"/>
          <w:sz w:val="24"/>
          <w:szCs w:val="24"/>
        </w:rPr>
        <w:t xml:space="preserve">sicas y la identidad sexual, obras como </w:t>
      </w:r>
      <w:r w:rsidRPr="00065F92">
        <w:rPr>
          <w:rFonts w:ascii="Times New Roman"/>
          <w:i/>
          <w:iCs/>
          <w:sz w:val="24"/>
          <w:szCs w:val="24"/>
        </w:rPr>
        <w:t>Pedr</w:t>
      </w:r>
      <w:r w:rsidRPr="00065F92">
        <w:rPr>
          <w:rFonts w:hAnsi="Times New Roman"/>
          <w:i/>
          <w:iCs/>
          <w:sz w:val="24"/>
          <w:szCs w:val="24"/>
        </w:rPr>
        <w:t>í</w:t>
      </w:r>
      <w:r w:rsidRPr="00065F92">
        <w:rPr>
          <w:rFonts w:ascii="Times New Roman"/>
          <w:i/>
          <w:iCs/>
          <w:sz w:val="24"/>
          <w:szCs w:val="24"/>
        </w:rPr>
        <w:t>n</w:t>
      </w:r>
      <w:r w:rsidRPr="00065F92">
        <w:rPr>
          <w:rFonts w:ascii="Times New Roman"/>
          <w:sz w:val="24"/>
          <w:szCs w:val="24"/>
        </w:rPr>
        <w:t xml:space="preserve"> (1991) e </w:t>
      </w:r>
      <w:r w:rsidRPr="00065F92">
        <w:rPr>
          <w:rFonts w:ascii="Times New Roman"/>
          <w:i/>
          <w:iCs/>
          <w:sz w:val="24"/>
          <w:szCs w:val="24"/>
        </w:rPr>
        <w:t>Ito</w:t>
      </w:r>
      <w:r w:rsidRPr="00065F92">
        <w:rPr>
          <w:rFonts w:ascii="Times New Roman"/>
          <w:sz w:val="24"/>
          <w:szCs w:val="24"/>
        </w:rPr>
        <w:t xml:space="preserve"> (1996) del escritor Luis Cabrera Delgado contribuyen en gran medida a la diversificaci</w:t>
      </w:r>
      <w:r w:rsidRPr="00065F92">
        <w:rPr>
          <w:rFonts w:hAnsi="Times New Roman"/>
          <w:sz w:val="24"/>
          <w:szCs w:val="24"/>
        </w:rPr>
        <w:t>ó</w:t>
      </w:r>
      <w:r w:rsidRPr="00065F92">
        <w:rPr>
          <w:rFonts w:ascii="Times New Roman"/>
          <w:sz w:val="24"/>
          <w:szCs w:val="24"/>
        </w:rPr>
        <w:t>n tem</w:t>
      </w:r>
      <w:r w:rsidRPr="00065F92">
        <w:rPr>
          <w:rFonts w:hAnsi="Times New Roman"/>
          <w:sz w:val="24"/>
          <w:szCs w:val="24"/>
        </w:rPr>
        <w:t>á</w:t>
      </w:r>
      <w:r w:rsidRPr="00065F92">
        <w:rPr>
          <w:rFonts w:ascii="Times New Roman"/>
          <w:sz w:val="24"/>
          <w:szCs w:val="24"/>
        </w:rPr>
        <w:t>tica de este per</w:t>
      </w:r>
      <w:r w:rsidRPr="00065F92">
        <w:rPr>
          <w:rFonts w:hAnsi="Times New Roman"/>
          <w:sz w:val="24"/>
          <w:szCs w:val="24"/>
        </w:rPr>
        <w:t>í</w:t>
      </w:r>
      <w:r w:rsidRPr="00065F92">
        <w:rPr>
          <w:rFonts w:ascii="Times New Roman"/>
          <w:sz w:val="24"/>
          <w:szCs w:val="24"/>
        </w:rPr>
        <w:t>odo. Por su parte, la escritora Teresa C</w:t>
      </w:r>
      <w:r w:rsidRPr="00065F92">
        <w:rPr>
          <w:rFonts w:hAnsi="Times New Roman"/>
          <w:sz w:val="24"/>
          <w:szCs w:val="24"/>
        </w:rPr>
        <w:t>á</w:t>
      </w:r>
      <w:r w:rsidRPr="00065F92">
        <w:rPr>
          <w:rFonts w:ascii="Times New Roman"/>
          <w:sz w:val="24"/>
          <w:szCs w:val="24"/>
        </w:rPr>
        <w:t>rdenas Angulo sorprende al p</w:t>
      </w:r>
      <w:r w:rsidRPr="00065F92">
        <w:rPr>
          <w:rFonts w:hAnsi="Times New Roman"/>
          <w:sz w:val="24"/>
          <w:szCs w:val="24"/>
        </w:rPr>
        <w:t>ú</w:t>
      </w:r>
      <w:r w:rsidRPr="00065F92">
        <w:rPr>
          <w:rFonts w:ascii="Times New Roman"/>
          <w:sz w:val="24"/>
          <w:szCs w:val="24"/>
        </w:rPr>
        <w:t xml:space="preserve">blico lector con su obra </w:t>
      </w:r>
      <w:r w:rsidRPr="00065F92">
        <w:rPr>
          <w:rFonts w:ascii="Times New Roman"/>
          <w:i/>
          <w:iCs/>
          <w:sz w:val="24"/>
          <w:szCs w:val="24"/>
        </w:rPr>
        <w:t>Cartas al cielo</w:t>
      </w:r>
      <w:r w:rsidRPr="00065F92">
        <w:rPr>
          <w:rFonts w:ascii="Times New Roman"/>
          <w:sz w:val="24"/>
          <w:szCs w:val="24"/>
        </w:rPr>
        <w:t xml:space="preserve"> (1998). Con una prosa po</w:t>
      </w:r>
      <w:r w:rsidRPr="00065F92">
        <w:rPr>
          <w:rFonts w:hAnsi="Times New Roman"/>
          <w:sz w:val="24"/>
          <w:szCs w:val="24"/>
        </w:rPr>
        <w:t>é</w:t>
      </w:r>
      <w:r w:rsidRPr="00065F92">
        <w:rPr>
          <w:rFonts w:ascii="Times New Roman"/>
          <w:sz w:val="24"/>
          <w:szCs w:val="24"/>
        </w:rPr>
        <w:t>tica y cargada de humanismo la escritora construye un Bildungsroman en el que la protagonista consigue superar el desamor, la soledad y la discriminaci</w:t>
      </w:r>
      <w:r w:rsidRPr="00065F92">
        <w:rPr>
          <w:rFonts w:hAnsi="Times New Roman"/>
          <w:sz w:val="24"/>
          <w:szCs w:val="24"/>
        </w:rPr>
        <w:t>ó</w:t>
      </w:r>
      <w:r w:rsidRPr="00065F92">
        <w:rPr>
          <w:rFonts w:ascii="Times New Roman"/>
          <w:sz w:val="24"/>
          <w:szCs w:val="24"/>
        </w:rPr>
        <w:t>n. Refugi</w:t>
      </w:r>
      <w:r w:rsidRPr="00065F92">
        <w:rPr>
          <w:rFonts w:hAnsi="Times New Roman"/>
          <w:sz w:val="24"/>
          <w:szCs w:val="24"/>
        </w:rPr>
        <w:t>á</w:t>
      </w:r>
      <w:r w:rsidRPr="00065F92">
        <w:rPr>
          <w:rFonts w:ascii="Times New Roman"/>
          <w:sz w:val="24"/>
          <w:szCs w:val="24"/>
        </w:rPr>
        <w:t xml:space="preserve">ndose en las cartas que le escribe a su madre muerta, la protagonista de </w:t>
      </w:r>
      <w:r w:rsidRPr="00065F92">
        <w:rPr>
          <w:rFonts w:ascii="Times New Roman"/>
          <w:i/>
          <w:iCs/>
          <w:sz w:val="24"/>
          <w:szCs w:val="24"/>
        </w:rPr>
        <w:t xml:space="preserve">Cartas al cielo </w:t>
      </w:r>
      <w:r w:rsidRPr="00065F92">
        <w:rPr>
          <w:rFonts w:ascii="Times New Roman"/>
          <w:sz w:val="24"/>
          <w:szCs w:val="24"/>
        </w:rPr>
        <w:t>se sobrepone a los sinsabores de la realidad cotidiana. La fantas</w:t>
      </w:r>
      <w:r w:rsidRPr="00065F92">
        <w:rPr>
          <w:rFonts w:hAnsi="Times New Roman"/>
          <w:sz w:val="24"/>
          <w:szCs w:val="24"/>
        </w:rPr>
        <w:t>í</w:t>
      </w:r>
      <w:r w:rsidRPr="00065F92">
        <w:rPr>
          <w:rFonts w:ascii="Times New Roman"/>
          <w:sz w:val="24"/>
          <w:szCs w:val="24"/>
        </w:rPr>
        <w:t xml:space="preserve">a que desborda de obras como </w:t>
      </w:r>
      <w:r w:rsidRPr="00065F92">
        <w:rPr>
          <w:rFonts w:ascii="Times New Roman"/>
          <w:i/>
          <w:iCs/>
          <w:sz w:val="24"/>
          <w:szCs w:val="24"/>
        </w:rPr>
        <w:t>Pa</w:t>
      </w:r>
      <w:r w:rsidRPr="00065F92">
        <w:rPr>
          <w:rFonts w:hAnsi="Times New Roman"/>
          <w:i/>
          <w:iCs/>
          <w:sz w:val="24"/>
          <w:szCs w:val="24"/>
        </w:rPr>
        <w:t>í</w:t>
      </w:r>
      <w:r w:rsidRPr="00065F92">
        <w:rPr>
          <w:rFonts w:ascii="Times New Roman"/>
          <w:i/>
          <w:iCs/>
          <w:sz w:val="24"/>
          <w:szCs w:val="24"/>
        </w:rPr>
        <w:t>s de dragones</w:t>
      </w:r>
      <w:r w:rsidRPr="00065F92">
        <w:rPr>
          <w:rFonts w:ascii="Times New Roman"/>
          <w:sz w:val="24"/>
          <w:szCs w:val="24"/>
        </w:rPr>
        <w:t xml:space="preserve"> (2001) de Da</w:t>
      </w:r>
      <w:r w:rsidRPr="00065F92">
        <w:rPr>
          <w:rFonts w:hAnsi="Times New Roman"/>
          <w:sz w:val="24"/>
          <w:szCs w:val="24"/>
        </w:rPr>
        <w:t>í</w:t>
      </w:r>
      <w:r w:rsidRPr="00065F92">
        <w:rPr>
          <w:rFonts w:ascii="Times New Roman"/>
          <w:sz w:val="24"/>
          <w:szCs w:val="24"/>
        </w:rPr>
        <w:t xml:space="preserve">na Chaviano y </w:t>
      </w:r>
      <w:r w:rsidRPr="00065F92">
        <w:rPr>
          <w:rFonts w:ascii="Times New Roman"/>
          <w:i/>
          <w:iCs/>
          <w:sz w:val="24"/>
          <w:szCs w:val="24"/>
        </w:rPr>
        <w:t>La familia</w:t>
      </w:r>
      <w:r w:rsidRPr="00065F92">
        <w:rPr>
          <w:rFonts w:ascii="Times New Roman"/>
          <w:sz w:val="24"/>
          <w:szCs w:val="24"/>
        </w:rPr>
        <w:t xml:space="preserve"> </w:t>
      </w:r>
      <w:r w:rsidRPr="00065F92">
        <w:rPr>
          <w:rFonts w:ascii="Times New Roman"/>
          <w:i/>
          <w:iCs/>
          <w:sz w:val="24"/>
          <w:szCs w:val="24"/>
        </w:rPr>
        <w:t>Tosco</w:t>
      </w:r>
      <w:r w:rsidRPr="00065F92">
        <w:rPr>
          <w:rFonts w:ascii="Times New Roman"/>
          <w:sz w:val="24"/>
          <w:szCs w:val="24"/>
        </w:rPr>
        <w:t xml:space="preserve"> (2002) de Eric Gonz</w:t>
      </w:r>
      <w:r w:rsidRPr="00065F92">
        <w:rPr>
          <w:rFonts w:hAnsi="Times New Roman"/>
          <w:sz w:val="24"/>
          <w:szCs w:val="24"/>
        </w:rPr>
        <w:t>á</w:t>
      </w:r>
      <w:r w:rsidRPr="00065F92">
        <w:rPr>
          <w:rFonts w:ascii="Times New Roman"/>
          <w:sz w:val="24"/>
          <w:szCs w:val="24"/>
        </w:rPr>
        <w:t xml:space="preserve">lez Conde invita al lector a aventurarse por senderos muy apartados del didacticismo mientras que </w:t>
      </w:r>
      <w:r w:rsidRPr="00065F92">
        <w:rPr>
          <w:rFonts w:ascii="Times New Roman"/>
          <w:i/>
          <w:iCs/>
          <w:sz w:val="24"/>
          <w:szCs w:val="24"/>
        </w:rPr>
        <w:t>Las ra</w:t>
      </w:r>
      <w:r w:rsidRPr="00065F92">
        <w:rPr>
          <w:rFonts w:hAnsi="Times New Roman"/>
          <w:i/>
          <w:iCs/>
          <w:sz w:val="24"/>
          <w:szCs w:val="24"/>
        </w:rPr>
        <w:t>í</w:t>
      </w:r>
      <w:r w:rsidRPr="00065F92">
        <w:rPr>
          <w:rFonts w:ascii="Times New Roman"/>
          <w:i/>
          <w:iCs/>
          <w:sz w:val="24"/>
          <w:szCs w:val="24"/>
        </w:rPr>
        <w:t xml:space="preserve">ces del tamarindo </w:t>
      </w:r>
      <w:r w:rsidRPr="00065F92">
        <w:rPr>
          <w:rFonts w:ascii="Times New Roman"/>
          <w:sz w:val="24"/>
          <w:szCs w:val="24"/>
        </w:rPr>
        <w:t xml:space="preserve">(2001) de Gumersindo Pachecho y </w:t>
      </w:r>
      <w:r w:rsidRPr="00065F92">
        <w:rPr>
          <w:rFonts w:ascii="Times New Roman"/>
          <w:i/>
          <w:iCs/>
          <w:sz w:val="24"/>
          <w:szCs w:val="24"/>
        </w:rPr>
        <w:t>Terreno de Nadie</w:t>
      </w:r>
      <w:r w:rsidRPr="00065F92">
        <w:rPr>
          <w:rFonts w:ascii="Times New Roman"/>
          <w:sz w:val="24"/>
          <w:szCs w:val="24"/>
        </w:rPr>
        <w:t xml:space="preserve"> (2009) de Ariel Ribeaux exploran el enfrentamiento de los adolescentes nuevas circunstancias ya sean en un pa</w:t>
      </w:r>
      <w:r w:rsidRPr="00065F92">
        <w:rPr>
          <w:rFonts w:hAnsi="Times New Roman"/>
          <w:sz w:val="24"/>
          <w:szCs w:val="24"/>
        </w:rPr>
        <w:t>í</w:t>
      </w:r>
      <w:r w:rsidRPr="00065F92">
        <w:rPr>
          <w:rFonts w:ascii="Times New Roman"/>
          <w:sz w:val="24"/>
          <w:szCs w:val="24"/>
        </w:rPr>
        <w:t xml:space="preserve">s </w:t>
      </w:r>
      <w:r w:rsidRPr="00065F92">
        <w:rPr>
          <w:rFonts w:ascii="Times New Roman"/>
          <w:sz w:val="24"/>
          <w:szCs w:val="24"/>
        </w:rPr>
        <w:lastRenderedPageBreak/>
        <w:t>extranjero o en un contexto nacional en el que la transici</w:t>
      </w:r>
      <w:r w:rsidRPr="00065F92">
        <w:rPr>
          <w:rFonts w:hAnsi="Times New Roman"/>
          <w:sz w:val="24"/>
          <w:szCs w:val="24"/>
        </w:rPr>
        <w:t>ó</w:t>
      </w:r>
      <w:r w:rsidRPr="00065F92">
        <w:rPr>
          <w:rFonts w:ascii="Times New Roman"/>
          <w:sz w:val="24"/>
          <w:szCs w:val="24"/>
        </w:rPr>
        <w:t>n de la ni</w:t>
      </w:r>
      <w:r w:rsidRPr="00065F92">
        <w:rPr>
          <w:rFonts w:hAnsi="Times New Roman"/>
          <w:sz w:val="24"/>
          <w:szCs w:val="24"/>
        </w:rPr>
        <w:t>ñ</w:t>
      </w:r>
      <w:r w:rsidRPr="00065F92">
        <w:rPr>
          <w:rFonts w:ascii="Times New Roman"/>
          <w:sz w:val="24"/>
          <w:szCs w:val="24"/>
        </w:rPr>
        <w:t>ez a la adolescencia supone un duro despertar a la realidad. Las obras analizadas en este cap</w:t>
      </w:r>
      <w:r w:rsidRPr="00065F92">
        <w:rPr>
          <w:rFonts w:hAnsi="Times New Roman"/>
          <w:sz w:val="24"/>
          <w:szCs w:val="24"/>
        </w:rPr>
        <w:t>í</w:t>
      </w:r>
      <w:r w:rsidRPr="00065F92">
        <w:rPr>
          <w:rFonts w:ascii="Times New Roman"/>
          <w:sz w:val="24"/>
          <w:szCs w:val="24"/>
        </w:rPr>
        <w:t>tulo no s</w:t>
      </w:r>
      <w:r w:rsidRPr="00065F92">
        <w:rPr>
          <w:rFonts w:hAnsi="Times New Roman"/>
          <w:sz w:val="24"/>
          <w:szCs w:val="24"/>
        </w:rPr>
        <w:t>ó</w:t>
      </w:r>
      <w:r w:rsidRPr="00065F92">
        <w:rPr>
          <w:rFonts w:ascii="Times New Roman"/>
          <w:sz w:val="24"/>
          <w:szCs w:val="24"/>
        </w:rPr>
        <w:t>lo proyectan un discurso que requiere de la participaci</w:t>
      </w:r>
      <w:r w:rsidRPr="00065F92">
        <w:rPr>
          <w:rFonts w:hAnsi="Times New Roman"/>
          <w:sz w:val="24"/>
          <w:szCs w:val="24"/>
        </w:rPr>
        <w:t>ó</w:t>
      </w:r>
      <w:r w:rsidRPr="00065F92">
        <w:rPr>
          <w:rFonts w:ascii="Times New Roman"/>
          <w:sz w:val="24"/>
          <w:szCs w:val="24"/>
        </w:rPr>
        <w:t>n de un lector activo dispuesto a desprenderse de los patrones tradicionales de la literatura infantil y juvenil, sino que abordan complejas tem</w:t>
      </w:r>
      <w:r w:rsidRPr="00065F92">
        <w:rPr>
          <w:rFonts w:hAnsi="Times New Roman"/>
          <w:sz w:val="24"/>
          <w:szCs w:val="24"/>
        </w:rPr>
        <w:t>á</w:t>
      </w:r>
      <w:r w:rsidRPr="00065F92">
        <w:rPr>
          <w:rFonts w:ascii="Times New Roman"/>
          <w:sz w:val="24"/>
          <w:szCs w:val="24"/>
        </w:rPr>
        <w:t>ticas que enriquecen el panorama nacional aport</w:t>
      </w:r>
      <w:r w:rsidRPr="00065F92">
        <w:rPr>
          <w:rFonts w:hAnsi="Times New Roman"/>
          <w:sz w:val="24"/>
          <w:szCs w:val="24"/>
        </w:rPr>
        <w:t>á</w:t>
      </w:r>
      <w:r w:rsidRPr="00065F92">
        <w:rPr>
          <w:rFonts w:ascii="Times New Roman"/>
          <w:sz w:val="24"/>
          <w:szCs w:val="24"/>
        </w:rPr>
        <w:t>ndole una alta dosis de contemporaneidad y cr</w:t>
      </w:r>
      <w:r w:rsidRPr="00065F92">
        <w:rPr>
          <w:rFonts w:hAnsi="Times New Roman"/>
          <w:sz w:val="24"/>
          <w:szCs w:val="24"/>
        </w:rPr>
        <w:t>í</w:t>
      </w:r>
      <w:r w:rsidRPr="00065F92">
        <w:rPr>
          <w:rFonts w:ascii="Times New Roman"/>
          <w:sz w:val="24"/>
          <w:szCs w:val="24"/>
        </w:rPr>
        <w:t>tica social.</w:t>
      </w:r>
    </w:p>
    <w:p w14:paraId="0577C278" w14:textId="77777777" w:rsidR="00817A07" w:rsidRDefault="00817A07" w:rsidP="00E76040">
      <w:pPr>
        <w:pStyle w:val="BodyA"/>
        <w:spacing w:after="0" w:line="480" w:lineRule="auto"/>
        <w:rPr>
          <w:rFonts w:ascii="Times New Roman"/>
          <w:sz w:val="24"/>
          <w:szCs w:val="24"/>
        </w:rPr>
      </w:pPr>
    </w:p>
    <w:p w14:paraId="5E6C38F4" w14:textId="77777777" w:rsidR="00817A07" w:rsidRDefault="00817A07" w:rsidP="00E76040">
      <w:pPr>
        <w:pStyle w:val="BodyA"/>
        <w:spacing w:after="0" w:line="480" w:lineRule="auto"/>
        <w:rPr>
          <w:rFonts w:ascii="Times New Roman"/>
          <w:sz w:val="24"/>
          <w:szCs w:val="24"/>
        </w:rPr>
      </w:pPr>
    </w:p>
    <w:p w14:paraId="0F7F5242" w14:textId="77777777" w:rsidR="00A50C13" w:rsidRDefault="00A50C13" w:rsidP="00A50C13">
      <w:pPr>
        <w:pStyle w:val="BodyA"/>
        <w:spacing w:after="0" w:line="480" w:lineRule="auto"/>
        <w:rPr>
          <w:rFonts w:ascii="Times New Roman"/>
          <w:sz w:val="24"/>
          <w:szCs w:val="24"/>
        </w:rPr>
      </w:pPr>
    </w:p>
    <w:p w14:paraId="0A0D5AFA" w14:textId="77777777" w:rsidR="005E4CE7" w:rsidRDefault="00A50C13" w:rsidP="00A50C13">
      <w:pPr>
        <w:pStyle w:val="BodyA"/>
        <w:spacing w:after="0" w:line="480" w:lineRule="auto"/>
        <w:rPr>
          <w:rFonts w:ascii="Times New Roman"/>
          <w:sz w:val="24"/>
          <w:szCs w:val="24"/>
        </w:rPr>
      </w:pPr>
      <w:r>
        <w:rPr>
          <w:rFonts w:ascii="Times New Roman"/>
          <w:sz w:val="24"/>
          <w:szCs w:val="24"/>
        </w:rPr>
        <w:t xml:space="preserve">                                                    </w:t>
      </w:r>
    </w:p>
    <w:p w14:paraId="524D915D" w14:textId="77777777" w:rsidR="005E4CE7" w:rsidRDefault="005E4CE7" w:rsidP="00A50C13">
      <w:pPr>
        <w:pStyle w:val="BodyA"/>
        <w:spacing w:after="0" w:line="480" w:lineRule="auto"/>
        <w:rPr>
          <w:rFonts w:ascii="Times New Roman"/>
          <w:sz w:val="24"/>
          <w:szCs w:val="24"/>
        </w:rPr>
      </w:pPr>
    </w:p>
    <w:p w14:paraId="04CE7E0C" w14:textId="77777777" w:rsidR="005E4CE7" w:rsidRDefault="005E4CE7" w:rsidP="00A50C13">
      <w:pPr>
        <w:pStyle w:val="BodyA"/>
        <w:spacing w:after="0" w:line="480" w:lineRule="auto"/>
        <w:rPr>
          <w:rFonts w:ascii="Times New Roman"/>
          <w:sz w:val="24"/>
          <w:szCs w:val="24"/>
        </w:rPr>
      </w:pPr>
    </w:p>
    <w:p w14:paraId="00C63CFF" w14:textId="77777777" w:rsidR="005E4CE7" w:rsidRDefault="005E4CE7" w:rsidP="00A50C13">
      <w:pPr>
        <w:pStyle w:val="BodyA"/>
        <w:spacing w:after="0" w:line="480" w:lineRule="auto"/>
        <w:rPr>
          <w:rFonts w:ascii="Times New Roman"/>
          <w:sz w:val="24"/>
          <w:szCs w:val="24"/>
        </w:rPr>
      </w:pPr>
    </w:p>
    <w:p w14:paraId="501EC3AC" w14:textId="77777777" w:rsidR="005E4CE7" w:rsidRDefault="005E4CE7" w:rsidP="00A50C13">
      <w:pPr>
        <w:pStyle w:val="BodyA"/>
        <w:spacing w:after="0" w:line="480" w:lineRule="auto"/>
        <w:rPr>
          <w:rFonts w:ascii="Times New Roman"/>
          <w:sz w:val="24"/>
          <w:szCs w:val="24"/>
        </w:rPr>
      </w:pPr>
    </w:p>
    <w:p w14:paraId="474590CD" w14:textId="77777777" w:rsidR="005E4CE7" w:rsidRDefault="005E4CE7" w:rsidP="00A50C13">
      <w:pPr>
        <w:pStyle w:val="BodyA"/>
        <w:spacing w:after="0" w:line="480" w:lineRule="auto"/>
        <w:rPr>
          <w:rFonts w:ascii="Times New Roman"/>
          <w:sz w:val="24"/>
          <w:szCs w:val="24"/>
        </w:rPr>
      </w:pPr>
    </w:p>
    <w:p w14:paraId="52D0DC51" w14:textId="77777777" w:rsidR="005E4CE7" w:rsidRDefault="005E4CE7" w:rsidP="00A50C13">
      <w:pPr>
        <w:pStyle w:val="BodyA"/>
        <w:spacing w:after="0" w:line="480" w:lineRule="auto"/>
        <w:rPr>
          <w:rFonts w:ascii="Times New Roman"/>
          <w:sz w:val="24"/>
          <w:szCs w:val="24"/>
        </w:rPr>
      </w:pPr>
    </w:p>
    <w:p w14:paraId="31A0F315" w14:textId="77777777" w:rsidR="005E4CE7" w:rsidRDefault="005E4CE7" w:rsidP="00A50C13">
      <w:pPr>
        <w:pStyle w:val="BodyA"/>
        <w:spacing w:after="0" w:line="480" w:lineRule="auto"/>
        <w:rPr>
          <w:rFonts w:ascii="Times New Roman"/>
          <w:sz w:val="24"/>
          <w:szCs w:val="24"/>
        </w:rPr>
      </w:pPr>
    </w:p>
    <w:p w14:paraId="069A3670" w14:textId="77777777" w:rsidR="005E4CE7" w:rsidRDefault="005E4CE7" w:rsidP="00A50C13">
      <w:pPr>
        <w:pStyle w:val="BodyA"/>
        <w:spacing w:after="0" w:line="480" w:lineRule="auto"/>
        <w:rPr>
          <w:rFonts w:ascii="Times New Roman"/>
          <w:sz w:val="24"/>
          <w:szCs w:val="24"/>
        </w:rPr>
      </w:pPr>
    </w:p>
    <w:p w14:paraId="652716F0" w14:textId="77777777" w:rsidR="005E4CE7" w:rsidRDefault="005E4CE7" w:rsidP="00A50C13">
      <w:pPr>
        <w:pStyle w:val="BodyA"/>
        <w:spacing w:after="0" w:line="480" w:lineRule="auto"/>
        <w:rPr>
          <w:rFonts w:ascii="Times New Roman"/>
          <w:sz w:val="24"/>
          <w:szCs w:val="24"/>
        </w:rPr>
      </w:pPr>
    </w:p>
    <w:p w14:paraId="27A7F47E" w14:textId="77777777" w:rsidR="005E4CE7" w:rsidRDefault="005E4CE7" w:rsidP="00A50C13">
      <w:pPr>
        <w:pStyle w:val="BodyA"/>
        <w:spacing w:after="0" w:line="480" w:lineRule="auto"/>
        <w:rPr>
          <w:rFonts w:ascii="Times New Roman"/>
          <w:sz w:val="24"/>
          <w:szCs w:val="24"/>
        </w:rPr>
      </w:pPr>
    </w:p>
    <w:p w14:paraId="715B508D" w14:textId="77777777" w:rsidR="005E4CE7" w:rsidRDefault="005E4CE7" w:rsidP="00A50C13">
      <w:pPr>
        <w:pStyle w:val="BodyA"/>
        <w:spacing w:after="0" w:line="480" w:lineRule="auto"/>
        <w:rPr>
          <w:rFonts w:ascii="Times New Roman"/>
          <w:sz w:val="24"/>
          <w:szCs w:val="24"/>
        </w:rPr>
      </w:pPr>
    </w:p>
    <w:p w14:paraId="572E15B3" w14:textId="77777777" w:rsidR="005E4CE7" w:rsidRDefault="005E4CE7" w:rsidP="00A50C13">
      <w:pPr>
        <w:pStyle w:val="BodyA"/>
        <w:spacing w:after="0" w:line="480" w:lineRule="auto"/>
        <w:rPr>
          <w:rFonts w:ascii="Times New Roman"/>
          <w:sz w:val="24"/>
          <w:szCs w:val="24"/>
        </w:rPr>
      </w:pPr>
    </w:p>
    <w:p w14:paraId="1E036433" w14:textId="77777777" w:rsidR="005E4CE7" w:rsidRDefault="005E4CE7" w:rsidP="00A50C13">
      <w:pPr>
        <w:pStyle w:val="BodyA"/>
        <w:spacing w:after="0" w:line="480" w:lineRule="auto"/>
        <w:rPr>
          <w:rFonts w:ascii="Times New Roman"/>
          <w:sz w:val="24"/>
          <w:szCs w:val="24"/>
        </w:rPr>
      </w:pPr>
    </w:p>
    <w:p w14:paraId="23F815E2" w14:textId="0327A8C9" w:rsidR="00817A07" w:rsidRDefault="005E4CE7" w:rsidP="00A50C13">
      <w:pPr>
        <w:pStyle w:val="BodyA"/>
        <w:spacing w:after="0" w:line="480" w:lineRule="auto"/>
        <w:rPr>
          <w:rFonts w:ascii="Times New Roman"/>
          <w:sz w:val="24"/>
          <w:szCs w:val="24"/>
        </w:rPr>
      </w:pPr>
      <w:r>
        <w:rPr>
          <w:rFonts w:ascii="Times New Roman"/>
          <w:sz w:val="24"/>
          <w:szCs w:val="24"/>
        </w:rPr>
        <w:lastRenderedPageBreak/>
        <w:t xml:space="preserve">                                                      </w:t>
      </w:r>
      <w:r w:rsidR="00A50C13">
        <w:rPr>
          <w:rFonts w:ascii="Times New Roman"/>
          <w:sz w:val="24"/>
          <w:szCs w:val="24"/>
        </w:rPr>
        <w:t xml:space="preserve">  </w:t>
      </w:r>
      <w:r w:rsidR="00817A07">
        <w:rPr>
          <w:rFonts w:ascii="Times New Roman"/>
          <w:sz w:val="24"/>
          <w:szCs w:val="24"/>
        </w:rPr>
        <w:t>CONCLUSIONES</w:t>
      </w:r>
    </w:p>
    <w:p w14:paraId="2CD3FE9D" w14:textId="6DE28D5C" w:rsidR="000F31B8" w:rsidRPr="00983664" w:rsidRDefault="00E55D28" w:rsidP="00E55D28">
      <w:pPr>
        <w:pStyle w:val="BodyA"/>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El presente estudio se ha centrado en analizar el contraste que existe entre la narrativa infantil </w:t>
      </w:r>
      <w:r w:rsidR="00050568">
        <w:rPr>
          <w:rFonts w:ascii="Times New Roman" w:hAnsi="Times New Roman" w:cs="Times New Roman"/>
          <w:sz w:val="24"/>
          <w:szCs w:val="24"/>
        </w:rPr>
        <w:t xml:space="preserve">cubana pre y pos-revolucionaria prestando especial atención a </w:t>
      </w:r>
      <w:r>
        <w:rPr>
          <w:rFonts w:ascii="Times New Roman" w:hAnsi="Times New Roman" w:cs="Times New Roman"/>
          <w:sz w:val="24"/>
          <w:szCs w:val="24"/>
        </w:rPr>
        <w:t>la función ideológica del te</w:t>
      </w:r>
      <w:r w:rsidR="00050568">
        <w:rPr>
          <w:rFonts w:ascii="Times New Roman" w:hAnsi="Times New Roman" w:cs="Times New Roman"/>
          <w:sz w:val="24"/>
          <w:szCs w:val="24"/>
        </w:rPr>
        <w:t>xto en diferentes contextos históricos. Durante el siglo XIX la estricta función pedagógica de las obras para niños y jóvenes se manifiesta claramente en la producción de textos escolares y silabarios. Sin embargo, y aunque conteniendo siempre una lección moral, las fábulas</w:t>
      </w:r>
      <w:r w:rsidR="00566F04">
        <w:rPr>
          <w:rFonts w:ascii="Times New Roman" w:hAnsi="Times New Roman" w:cs="Times New Roman"/>
          <w:sz w:val="24"/>
          <w:szCs w:val="24"/>
        </w:rPr>
        <w:t xml:space="preserve"> cubanas</w:t>
      </w:r>
      <w:r w:rsidR="00050568">
        <w:rPr>
          <w:rFonts w:ascii="Times New Roman" w:hAnsi="Times New Roman" w:cs="Times New Roman"/>
          <w:sz w:val="24"/>
          <w:szCs w:val="24"/>
        </w:rPr>
        <w:t xml:space="preserve"> va</w:t>
      </w:r>
      <w:r w:rsidR="00566F04">
        <w:rPr>
          <w:rFonts w:ascii="Times New Roman" w:hAnsi="Times New Roman" w:cs="Times New Roman"/>
          <w:sz w:val="24"/>
          <w:szCs w:val="24"/>
        </w:rPr>
        <w:t>n a acentuar</w:t>
      </w:r>
      <w:r w:rsidR="00050568">
        <w:rPr>
          <w:rFonts w:ascii="Times New Roman" w:hAnsi="Times New Roman" w:cs="Times New Roman"/>
          <w:sz w:val="24"/>
          <w:szCs w:val="24"/>
        </w:rPr>
        <w:t xml:space="preserve"> el humorismo y la inclusión de animales típicos de la fauna isleña.  </w:t>
      </w:r>
      <w:r w:rsidR="00B732E2">
        <w:rPr>
          <w:rFonts w:ascii="Times New Roman" w:hAnsi="Times New Roman" w:cs="Times New Roman"/>
          <w:sz w:val="24"/>
          <w:szCs w:val="24"/>
        </w:rPr>
        <w:t>Teniendo muy en cuenta que</w:t>
      </w:r>
      <w:r w:rsidR="000F31B8">
        <w:rPr>
          <w:rFonts w:ascii="Times New Roman" w:hAnsi="Times New Roman" w:cs="Times New Roman"/>
          <w:sz w:val="24"/>
          <w:szCs w:val="24"/>
        </w:rPr>
        <w:t xml:space="preserve"> </w:t>
      </w:r>
      <w:r w:rsidR="000F31B8" w:rsidRPr="000F31B8">
        <w:rPr>
          <w:rFonts w:ascii="Times New Roman" w:hAnsi="Times New Roman" w:cs="Times New Roman"/>
          <w:i/>
          <w:sz w:val="24"/>
          <w:szCs w:val="24"/>
        </w:rPr>
        <w:t>La Edad de Oro</w:t>
      </w:r>
      <w:r w:rsidR="000F31B8">
        <w:rPr>
          <w:rFonts w:ascii="Times New Roman" w:hAnsi="Times New Roman" w:cs="Times New Roman"/>
          <w:sz w:val="24"/>
          <w:szCs w:val="24"/>
        </w:rPr>
        <w:t xml:space="preserve"> (1889) de José Martí marca un hito en la narrativa infantil cubana, este estudio parte de su análisis en el capítulo uno para explorar el proyecto de edificación moral que propone el escritor para moldear al ciudadano futuro desde una temprana edad y para hacerlo sin que p</w:t>
      </w:r>
      <w:r w:rsidR="005E4CE7">
        <w:rPr>
          <w:rFonts w:ascii="Times New Roman" w:hAnsi="Times New Roman" w:cs="Times New Roman"/>
          <w:sz w:val="24"/>
          <w:szCs w:val="24"/>
        </w:rPr>
        <w:t>arezca que se le está indoctrinando</w:t>
      </w:r>
      <w:r w:rsidR="000F31B8">
        <w:rPr>
          <w:rFonts w:ascii="Times New Roman" w:hAnsi="Times New Roman" w:cs="Times New Roman"/>
          <w:sz w:val="24"/>
          <w:szCs w:val="24"/>
        </w:rPr>
        <w:t>. Representativa de la vertiente didáctica que hasta la década del ochenta estaría tan presente en la literatura para niños y jóvenes, esta obra de Martí edifica simultáneamente al lector niño</w:t>
      </w:r>
      <w:r w:rsidR="00983664">
        <w:rPr>
          <w:rFonts w:ascii="Times New Roman" w:hAnsi="Times New Roman" w:cs="Times New Roman"/>
          <w:sz w:val="24"/>
          <w:szCs w:val="24"/>
        </w:rPr>
        <w:t xml:space="preserve"> y a la nación y comparte muchos puntos, desde una perspectiva ideo-estética con los postulados del pedagogo brasileño paulo Freire. Para una mejor comprensión de los giros temáticos y las nuevas formas para relatar que más tarde distinguen la narrativa infantil nacional, es de cardinal importancia partir de </w:t>
      </w:r>
      <w:r w:rsidR="00983664" w:rsidRPr="00983664">
        <w:rPr>
          <w:rFonts w:ascii="Times New Roman" w:hAnsi="Times New Roman" w:cs="Times New Roman"/>
          <w:i/>
          <w:sz w:val="24"/>
          <w:szCs w:val="24"/>
        </w:rPr>
        <w:t>La Edad de Oro</w:t>
      </w:r>
      <w:r w:rsidR="00983664">
        <w:rPr>
          <w:rFonts w:ascii="Times New Roman" w:hAnsi="Times New Roman" w:cs="Times New Roman"/>
          <w:sz w:val="24"/>
          <w:szCs w:val="24"/>
        </w:rPr>
        <w:t xml:space="preserve">. </w:t>
      </w:r>
    </w:p>
    <w:p w14:paraId="1136E5C1" w14:textId="6763FDA9" w:rsidR="00A43245" w:rsidRDefault="00A43245" w:rsidP="00A4324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Con la llegada de la República en 1902 comienza un período de marcada singularidad para la historia de Cuba. Sin embargo, poco énfasis crítico se ha hecho en la narrativa infantil de esta etapa, por lo que en el segundo capítulo de este estudio se analizan algunos de los textos republicanos más relevantes. Aunque desde</w:t>
      </w:r>
      <w:r w:rsidRPr="00D83A5A">
        <w:rPr>
          <w:rFonts w:ascii="Times New Roman" w:hAnsi="Times New Roman" w:cs="Times New Roman"/>
          <w:sz w:val="24"/>
          <w:szCs w:val="24"/>
        </w:rPr>
        <w:t xml:space="preserve"> la po</w:t>
      </w:r>
      <w:r>
        <w:rPr>
          <w:rFonts w:ascii="Times New Roman" w:hAnsi="Times New Roman" w:cs="Times New Roman"/>
          <w:sz w:val="24"/>
          <w:szCs w:val="24"/>
        </w:rPr>
        <w:t>stura de algunos escritores infantiles cubanos</w:t>
      </w:r>
      <w:r w:rsidRPr="00D83A5A">
        <w:rPr>
          <w:rFonts w:ascii="Times New Roman" w:hAnsi="Times New Roman" w:cs="Times New Roman"/>
          <w:sz w:val="24"/>
          <w:szCs w:val="24"/>
        </w:rPr>
        <w:t xml:space="preserve">  “no podemos hablar de una literatura para niños y </w:t>
      </w:r>
      <w:r w:rsidRPr="00D83A5A">
        <w:rPr>
          <w:rFonts w:ascii="Times New Roman" w:hAnsi="Times New Roman" w:cs="Times New Roman"/>
          <w:sz w:val="24"/>
          <w:szCs w:val="24"/>
        </w:rPr>
        <w:lastRenderedPageBreak/>
        <w:t>jóvenes en desarrollo hasta después del triunfo de la Revolución” (</w:t>
      </w:r>
      <w:r w:rsidR="00647922">
        <w:rPr>
          <w:rFonts w:ascii="Times New Roman" w:hAnsi="Times New Roman" w:cs="Times New Roman"/>
          <w:sz w:val="24"/>
          <w:szCs w:val="24"/>
        </w:rPr>
        <w:t>Elizagaray 130),</w:t>
      </w:r>
      <w:r>
        <w:rPr>
          <w:rFonts w:ascii="Times New Roman" w:hAnsi="Times New Roman" w:cs="Times New Roman"/>
          <w:sz w:val="24"/>
          <w:szCs w:val="24"/>
        </w:rPr>
        <w:t xml:space="preserve"> u</w:t>
      </w:r>
      <w:r w:rsidRPr="00D83A5A">
        <w:rPr>
          <w:rFonts w:ascii="Times New Roman" w:hAnsi="Times New Roman" w:cs="Times New Roman"/>
          <w:sz w:val="24"/>
          <w:szCs w:val="24"/>
        </w:rPr>
        <w:t>n retorno a la etapa republicana</w:t>
      </w:r>
      <w:r>
        <w:rPr>
          <w:rFonts w:ascii="Times New Roman" w:hAnsi="Times New Roman" w:cs="Times New Roman"/>
          <w:sz w:val="24"/>
          <w:szCs w:val="24"/>
        </w:rPr>
        <w:t xml:space="preserve"> </w:t>
      </w:r>
      <w:r w:rsidRPr="00D83A5A">
        <w:rPr>
          <w:rFonts w:ascii="Times New Roman" w:hAnsi="Times New Roman" w:cs="Times New Roman"/>
          <w:sz w:val="24"/>
          <w:szCs w:val="24"/>
        </w:rPr>
        <w:t>no sólo permite hallar una literatura infantil en la que de</w:t>
      </w:r>
      <w:r w:rsidR="00566F04">
        <w:rPr>
          <w:rFonts w:ascii="Times New Roman" w:hAnsi="Times New Roman" w:cs="Times New Roman"/>
          <w:sz w:val="24"/>
          <w:szCs w:val="24"/>
        </w:rPr>
        <w:t xml:space="preserve">stacan </w:t>
      </w:r>
      <w:r w:rsidRPr="00D83A5A">
        <w:rPr>
          <w:rFonts w:ascii="Times New Roman" w:hAnsi="Times New Roman" w:cs="Times New Roman"/>
          <w:sz w:val="24"/>
          <w:szCs w:val="24"/>
        </w:rPr>
        <w:t>las representaciones de una identidad nacional incipiente,  el reflejo de tensiones sociales de la época y una corriente discursiva autóctona, sino además un punto de referencia y apoyo para desarrollar un criterio mejor  fundamentado y completo sobre la literatura infantil que se desarrollará durante la Revolución.</w:t>
      </w:r>
      <w:r>
        <w:rPr>
          <w:rFonts w:ascii="Times New Roman" w:hAnsi="Times New Roman" w:cs="Times New Roman"/>
          <w:sz w:val="24"/>
          <w:szCs w:val="24"/>
        </w:rPr>
        <w:t xml:space="preserve"> </w:t>
      </w:r>
    </w:p>
    <w:p w14:paraId="1C710001" w14:textId="301FD6ED" w:rsidR="00647922" w:rsidRPr="00E55D28" w:rsidRDefault="00647922" w:rsidP="0064792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La</w:t>
      </w:r>
      <w:r w:rsidR="00983664">
        <w:rPr>
          <w:rFonts w:ascii="Times New Roman" w:hAnsi="Times New Roman" w:cs="Times New Roman"/>
          <w:sz w:val="24"/>
          <w:szCs w:val="24"/>
        </w:rPr>
        <w:t xml:space="preserve"> trans</w:t>
      </w:r>
      <w:r w:rsidR="00566F04">
        <w:rPr>
          <w:rFonts w:ascii="Times New Roman" w:hAnsi="Times New Roman" w:cs="Times New Roman"/>
          <w:sz w:val="24"/>
          <w:szCs w:val="24"/>
        </w:rPr>
        <w:t>ición de la República (1902-1958</w:t>
      </w:r>
      <w:r w:rsidR="00983664">
        <w:rPr>
          <w:rFonts w:ascii="Times New Roman" w:hAnsi="Times New Roman" w:cs="Times New Roman"/>
          <w:sz w:val="24"/>
          <w:szCs w:val="24"/>
        </w:rPr>
        <w:t xml:space="preserve">) a la Revolución (1959) ocasionó cambios culturales, sociales y políticos que perfilaron y moldearon la creación de una identidad nacional. </w:t>
      </w:r>
      <w:r w:rsidR="00983664" w:rsidRPr="00BF3290">
        <w:rPr>
          <w:rFonts w:ascii="Times New Roman" w:hAnsi="Times New Roman" w:cs="Times New Roman"/>
          <w:sz w:val="24"/>
          <w:szCs w:val="24"/>
        </w:rPr>
        <w:t xml:space="preserve"> </w:t>
      </w:r>
      <w:r w:rsidR="00A43245" w:rsidRPr="00D7794F">
        <w:rPr>
          <w:rFonts w:ascii="Times New Roman" w:hAnsi="Times New Roman" w:cs="Times New Roman"/>
          <w:sz w:val="24"/>
          <w:szCs w:val="24"/>
        </w:rPr>
        <w:t>Las variad</w:t>
      </w:r>
      <w:r w:rsidR="00A43245">
        <w:rPr>
          <w:rFonts w:ascii="Times New Roman" w:hAnsi="Times New Roman" w:cs="Times New Roman"/>
          <w:sz w:val="24"/>
          <w:szCs w:val="24"/>
        </w:rPr>
        <w:t>as circunstancias</w:t>
      </w:r>
      <w:r w:rsidR="00A43245" w:rsidRPr="00D7794F">
        <w:rPr>
          <w:rFonts w:ascii="Times New Roman" w:hAnsi="Times New Roman" w:cs="Times New Roman"/>
          <w:sz w:val="24"/>
          <w:szCs w:val="24"/>
        </w:rPr>
        <w:t xml:space="preserve"> </w:t>
      </w:r>
      <w:r w:rsidR="00566F04">
        <w:rPr>
          <w:rFonts w:ascii="Times New Roman" w:hAnsi="Times New Roman" w:cs="Times New Roman"/>
          <w:sz w:val="24"/>
          <w:szCs w:val="24"/>
        </w:rPr>
        <w:t xml:space="preserve">sociales </w:t>
      </w:r>
      <w:r w:rsidR="00A43245" w:rsidRPr="00D7794F">
        <w:rPr>
          <w:rFonts w:ascii="Times New Roman" w:hAnsi="Times New Roman" w:cs="Times New Roman"/>
          <w:sz w:val="24"/>
          <w:szCs w:val="24"/>
        </w:rPr>
        <w:t>van a matizar, más que nunca, los objetivos del escritor</w:t>
      </w:r>
      <w:r w:rsidR="00566F04">
        <w:rPr>
          <w:rFonts w:ascii="Times New Roman" w:hAnsi="Times New Roman" w:cs="Times New Roman"/>
          <w:sz w:val="24"/>
          <w:szCs w:val="24"/>
        </w:rPr>
        <w:t>,</w:t>
      </w:r>
      <w:r w:rsidR="00A43245" w:rsidRPr="00D7794F">
        <w:rPr>
          <w:rFonts w:ascii="Times New Roman" w:hAnsi="Times New Roman" w:cs="Times New Roman"/>
          <w:sz w:val="24"/>
          <w:szCs w:val="24"/>
        </w:rPr>
        <w:t xml:space="preserve"> así </w:t>
      </w:r>
      <w:r w:rsidR="00A43245">
        <w:rPr>
          <w:rFonts w:ascii="Times New Roman" w:hAnsi="Times New Roman" w:cs="Times New Roman"/>
          <w:sz w:val="24"/>
          <w:szCs w:val="24"/>
        </w:rPr>
        <w:t xml:space="preserve">como su particular acercamiento </w:t>
      </w:r>
      <w:r w:rsidR="00A43245" w:rsidRPr="00D7794F">
        <w:rPr>
          <w:rFonts w:ascii="Times New Roman" w:hAnsi="Times New Roman" w:cs="Times New Roman"/>
          <w:sz w:val="24"/>
          <w:szCs w:val="24"/>
        </w:rPr>
        <w:t>a la def</w:t>
      </w:r>
      <w:r w:rsidR="00A43245">
        <w:rPr>
          <w:rFonts w:ascii="Times New Roman" w:hAnsi="Times New Roman" w:cs="Times New Roman"/>
          <w:sz w:val="24"/>
          <w:szCs w:val="24"/>
        </w:rPr>
        <w:t xml:space="preserve">inición de cubanidad: </w:t>
      </w:r>
      <w:r w:rsidR="00983664">
        <w:rPr>
          <w:rFonts w:ascii="Times New Roman" w:hAnsi="Times New Roman" w:cs="Times New Roman"/>
          <w:sz w:val="24"/>
          <w:szCs w:val="24"/>
        </w:rPr>
        <w:t>“en épocas distintas y con diversos objetivos políticos, varios escritores, críticos e historiadores cubanos de los siglos XIX y XX han insistido en la singularidad de su literatura nacional y han definido la noción de “cubanidad” de múltiples modos” (</w:t>
      </w:r>
      <w:r w:rsidR="00A43245">
        <w:rPr>
          <w:rFonts w:ascii="Times New Roman" w:hAnsi="Times New Roman" w:cs="Times New Roman"/>
          <w:sz w:val="24"/>
          <w:szCs w:val="24"/>
        </w:rPr>
        <w:t xml:space="preserve">Llorens </w:t>
      </w:r>
      <w:r w:rsidR="00983664">
        <w:rPr>
          <w:rFonts w:ascii="Times New Roman" w:hAnsi="Times New Roman" w:cs="Times New Roman"/>
          <w:sz w:val="24"/>
          <w:szCs w:val="24"/>
        </w:rPr>
        <w:t>7)</w:t>
      </w:r>
      <w:r w:rsidR="00983664" w:rsidRPr="00D7794F">
        <w:rPr>
          <w:rFonts w:ascii="Times New Roman" w:hAnsi="Times New Roman" w:cs="Times New Roman"/>
          <w:sz w:val="24"/>
          <w:szCs w:val="24"/>
        </w:rPr>
        <w:t xml:space="preserve">. </w:t>
      </w:r>
      <w:r w:rsidR="00AB277E" w:rsidRPr="00E55D28">
        <w:rPr>
          <w:rFonts w:ascii="Times New Roman" w:hAnsi="Times New Roman" w:cs="Times New Roman"/>
          <w:sz w:val="24"/>
          <w:szCs w:val="24"/>
        </w:rPr>
        <w:t>Después de 1959 la producción literaria infantil cub</w:t>
      </w:r>
      <w:r w:rsidR="00983664">
        <w:rPr>
          <w:rFonts w:ascii="Times New Roman" w:hAnsi="Times New Roman" w:cs="Times New Roman"/>
          <w:sz w:val="24"/>
          <w:szCs w:val="24"/>
        </w:rPr>
        <w:t xml:space="preserve">ana emprende un ininterrumpido </w:t>
      </w:r>
      <w:r w:rsidR="00AB277E" w:rsidRPr="00E55D28">
        <w:rPr>
          <w:rFonts w:ascii="Times New Roman" w:hAnsi="Times New Roman" w:cs="Times New Roman"/>
          <w:sz w:val="24"/>
          <w:szCs w:val="24"/>
        </w:rPr>
        <w:t>ascenso motivado por diversos factores socio-culturales. En las publicaciones literarias infantiles pertenecientes al período revolucionario abundan la diversidad de temáticas, tonos y estilos narrativos que reflejan el contraste generacional de sus escritores. Los rasgos distintivos de cada época a partir de 1959 se hacen más notables en la medida que</w:t>
      </w:r>
      <w:r w:rsidR="00AB277E" w:rsidRPr="00E55D28">
        <w:rPr>
          <w:sz w:val="24"/>
          <w:szCs w:val="24"/>
        </w:rPr>
        <w:t xml:space="preserve"> </w:t>
      </w:r>
      <w:r w:rsidR="00AB277E" w:rsidRPr="00E55D28">
        <w:rPr>
          <w:rFonts w:ascii="Times New Roman" w:hAnsi="Times New Roman" w:cs="Times New Roman"/>
          <w:sz w:val="24"/>
          <w:szCs w:val="24"/>
        </w:rPr>
        <w:t>nos distanciamos de  la emblemática fecha.</w:t>
      </w:r>
      <w:r>
        <w:rPr>
          <w:rFonts w:ascii="Times New Roman" w:hAnsi="Times New Roman" w:cs="Times New Roman"/>
          <w:sz w:val="24"/>
          <w:szCs w:val="24"/>
        </w:rPr>
        <w:t xml:space="preserve"> </w:t>
      </w:r>
      <w:r w:rsidR="00AB277E" w:rsidRPr="00E55D28">
        <w:rPr>
          <w:rFonts w:ascii="Times New Roman" w:hAnsi="Times New Roman" w:cs="Times New Roman"/>
          <w:sz w:val="24"/>
          <w:szCs w:val="24"/>
        </w:rPr>
        <w:t xml:space="preserve">A partir de la segunda etapa (1966-1972), se observa una diversificación temática que irá fomentando el uso de la literatura infantil con otro objetivo que no sea el de enunciado didáctico. La fundación del Instituto Cubano del Libro y la editorial Gente Nueva en 1967 promueve esa literatura en la que ya se perfilaban rasgos distintivos. La creación literaria infantil </w:t>
      </w:r>
      <w:r w:rsidR="00AB277E" w:rsidRPr="00E55D28">
        <w:rPr>
          <w:rFonts w:ascii="Times New Roman" w:hAnsi="Times New Roman" w:cs="Times New Roman"/>
          <w:sz w:val="24"/>
          <w:szCs w:val="24"/>
        </w:rPr>
        <w:lastRenderedPageBreak/>
        <w:t>producida durante la etapa formativa denota una estrecha relación entre texto y contexto, se enfatiza la función pedagógica de la obra así como la intensidad testimonial e ideológica. Los valores estéticos de la obra quedan subordinados con frecuencia y la intención política se antepone a la imaginación poética. Los más valiosos propósitos de esos textos pertenecientes a la primera etapa</w:t>
      </w:r>
      <w:r>
        <w:rPr>
          <w:rFonts w:ascii="Times New Roman" w:hAnsi="Times New Roman" w:cs="Times New Roman"/>
          <w:sz w:val="24"/>
          <w:szCs w:val="24"/>
        </w:rPr>
        <w:t xml:space="preserve"> sucumben al excesivo realismo. </w:t>
      </w:r>
      <w:r w:rsidR="00E55D28" w:rsidRPr="00E55D28">
        <w:rPr>
          <w:rFonts w:ascii="Times New Roman" w:hAnsi="Times New Roman" w:cs="Times New Roman"/>
          <w:sz w:val="24"/>
          <w:szCs w:val="24"/>
        </w:rPr>
        <w:t xml:space="preserve">Con un notable nivel cualitativo, la literatura de este período realza además de los temas tradicionales, lo criollo, lo caribeño, la historia y las fábulas, la ciencia ficción y en especial, el folclor campesino. </w:t>
      </w:r>
      <w:r w:rsidRPr="00E55D28">
        <w:rPr>
          <w:rFonts w:ascii="Times New Roman" w:hAnsi="Times New Roman" w:cs="Times New Roman"/>
          <w:sz w:val="24"/>
          <w:szCs w:val="24"/>
        </w:rPr>
        <w:t>A principios de la década de los ochenta,  abundan los abuelos que conciben la infancia en un tono afable y de añoranza, pero también mágico, y esto los diferencia de sus predecesores</w:t>
      </w:r>
      <w:r w:rsidR="00566F04">
        <w:rPr>
          <w:rFonts w:ascii="Times New Roman" w:hAnsi="Times New Roman" w:cs="Times New Roman"/>
          <w:sz w:val="24"/>
          <w:szCs w:val="24"/>
        </w:rPr>
        <w:t>,</w:t>
      </w:r>
      <w:r w:rsidRPr="00E55D28">
        <w:rPr>
          <w:rFonts w:ascii="Times New Roman" w:hAnsi="Times New Roman" w:cs="Times New Roman"/>
          <w:sz w:val="24"/>
          <w:szCs w:val="24"/>
        </w:rPr>
        <w:t xml:space="preserve"> quienes proyectaban por lo general una imagen inflexible y distante del mundo infantil: “Los adultos que aparecen en la mayoría de libros infantiles no pueden librarse de su manera de ser y son incapaces de cualquier cambio o desarrollo” (Lurie 11).  En </w:t>
      </w:r>
      <w:r w:rsidRPr="00E55D28">
        <w:rPr>
          <w:rFonts w:ascii="Times New Roman" w:hAnsi="Times New Roman" w:cs="Times New Roman"/>
          <w:i/>
          <w:sz w:val="24"/>
          <w:szCs w:val="24"/>
        </w:rPr>
        <w:t>Abuelita Milagro</w:t>
      </w:r>
      <w:r w:rsidRPr="00E55D28">
        <w:rPr>
          <w:rFonts w:ascii="Times New Roman" w:hAnsi="Times New Roman" w:cs="Times New Roman"/>
          <w:sz w:val="24"/>
          <w:szCs w:val="24"/>
        </w:rPr>
        <w:t xml:space="preserve"> de Antonio Orlando Rodríguez los abuelos dejan de representar problemas de la tercera edad para invadir al lector con su sabiduría y el equilibrio necesario en las relaciones sociales y familiares del niño. </w:t>
      </w:r>
    </w:p>
    <w:p w14:paraId="3AE8BFDD" w14:textId="6DF7F6CA" w:rsidR="00E55D28" w:rsidRPr="00E55D28" w:rsidRDefault="00647922" w:rsidP="00566F04">
      <w:pPr>
        <w:pStyle w:val="BodyA"/>
        <w:spacing w:after="0" w:line="480" w:lineRule="auto"/>
        <w:ind w:firstLine="720"/>
        <w:rPr>
          <w:rFonts w:ascii="Times New Roman" w:hAnsi="Times New Roman" w:cs="Times New Roman"/>
          <w:sz w:val="24"/>
          <w:szCs w:val="24"/>
        </w:rPr>
      </w:pPr>
      <w:r w:rsidRPr="00E55D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D28">
        <w:rPr>
          <w:rFonts w:ascii="Times New Roman" w:hAnsi="Times New Roman" w:cs="Times New Roman"/>
          <w:sz w:val="24"/>
          <w:szCs w:val="24"/>
        </w:rPr>
        <w:t xml:space="preserve">Se consolida la profundidad y la creatividad, mientras que una nueva generación de creadores asciende. Dentro de los mejores momentos de la serie infantil cubana de este ciclo se destaca la voz íntima del narrador en lugar de la voz aleccionadora del maestro-amigo y </w:t>
      </w:r>
      <w:r w:rsidR="00566F04">
        <w:rPr>
          <w:rFonts w:ascii="Times New Roman" w:hAnsi="Times New Roman" w:cs="Times New Roman"/>
          <w:sz w:val="24"/>
          <w:szCs w:val="24"/>
        </w:rPr>
        <w:t xml:space="preserve">se produce una </w:t>
      </w:r>
      <w:r w:rsidRPr="00E55D28">
        <w:rPr>
          <w:rFonts w:ascii="Times New Roman" w:hAnsi="Times New Roman" w:cs="Times New Roman"/>
          <w:sz w:val="24"/>
          <w:szCs w:val="24"/>
        </w:rPr>
        <w:t>expansión de la literatura hacia una dimensión psicológica</w:t>
      </w:r>
      <w:r w:rsidR="00566F04">
        <w:rPr>
          <w:rFonts w:ascii="Times New Roman" w:hAnsi="Times New Roman" w:cs="Times New Roman"/>
          <w:sz w:val="24"/>
          <w:szCs w:val="24"/>
        </w:rPr>
        <w:t xml:space="preserve"> o interior </w:t>
      </w:r>
      <w:r w:rsidRPr="00E55D28">
        <w:rPr>
          <w:rFonts w:ascii="Times New Roman" w:hAnsi="Times New Roman" w:cs="Times New Roman"/>
          <w:sz w:val="24"/>
          <w:szCs w:val="24"/>
        </w:rPr>
        <w:t>que le permite al niño indagar en sus relaciones con la sociedad, la familia y el entorno.</w:t>
      </w:r>
      <w:r w:rsidR="00566F04">
        <w:rPr>
          <w:rFonts w:ascii="Times New Roman" w:hAnsi="Times New Roman" w:cs="Times New Roman"/>
          <w:sz w:val="24"/>
          <w:szCs w:val="24"/>
        </w:rPr>
        <w:t xml:space="preserve"> </w:t>
      </w:r>
      <w:r w:rsidR="00E55D28" w:rsidRPr="00E55D28">
        <w:rPr>
          <w:rFonts w:ascii="Times New Roman" w:hAnsi="Times New Roman" w:cs="Times New Roman"/>
          <w:sz w:val="24"/>
          <w:szCs w:val="24"/>
        </w:rPr>
        <w:t xml:space="preserve">Las publicaciones posteriores </w:t>
      </w:r>
      <w:r>
        <w:rPr>
          <w:rFonts w:ascii="Times New Roman" w:hAnsi="Times New Roman" w:cs="Times New Roman"/>
          <w:sz w:val="24"/>
          <w:szCs w:val="24"/>
        </w:rPr>
        <w:t xml:space="preserve">a 1990 </w:t>
      </w:r>
      <w:r w:rsidR="00E55D28" w:rsidRPr="00E55D28">
        <w:rPr>
          <w:rFonts w:ascii="Times New Roman" w:hAnsi="Times New Roman" w:cs="Times New Roman"/>
          <w:sz w:val="24"/>
          <w:szCs w:val="24"/>
        </w:rPr>
        <w:t xml:space="preserve">ofrecen un giro significativo en cuanto a temáticas, estética y propósitos que distan del concepto tradicional de la literatura dedicada a niños y jóvenes. En los escritores formados dentro de la Revolución existe un </w:t>
      </w:r>
      <w:r w:rsidR="00E55D28" w:rsidRPr="00E55D28">
        <w:rPr>
          <w:rFonts w:ascii="Times New Roman" w:hAnsi="Times New Roman" w:cs="Times New Roman"/>
          <w:sz w:val="24"/>
          <w:szCs w:val="24"/>
        </w:rPr>
        <w:lastRenderedPageBreak/>
        <w:t xml:space="preserve">especial interés por proyectar el universo de la atípica niñez cubana, trayendo a la luz aspectos ignorados en la literatura infantil tradicional: el divorcio, la doble moral, la marginalidad, los conflictos generacionales, etc. </w:t>
      </w:r>
    </w:p>
    <w:p w14:paraId="40FE6682" w14:textId="05333F55" w:rsidR="00E55D28" w:rsidRPr="00E55D28" w:rsidRDefault="00E55D28" w:rsidP="00647922">
      <w:pPr>
        <w:spacing w:after="0" w:line="480" w:lineRule="auto"/>
        <w:ind w:firstLine="720"/>
        <w:rPr>
          <w:rFonts w:ascii="Times New Roman" w:hAnsi="Times New Roman" w:cs="Times New Roman"/>
          <w:sz w:val="24"/>
          <w:szCs w:val="24"/>
        </w:rPr>
      </w:pPr>
      <w:r w:rsidRPr="00E55D28">
        <w:rPr>
          <w:rFonts w:ascii="Times New Roman" w:hAnsi="Times New Roman" w:cs="Times New Roman"/>
          <w:sz w:val="24"/>
          <w:szCs w:val="24"/>
        </w:rPr>
        <w:t>La trayectoria de la literatura infantil cubana no sólo refleja sus distintos períodos y sus figu</w:t>
      </w:r>
      <w:r w:rsidR="00566F04">
        <w:rPr>
          <w:rFonts w:ascii="Times New Roman" w:hAnsi="Times New Roman" w:cs="Times New Roman"/>
          <w:sz w:val="24"/>
          <w:szCs w:val="24"/>
        </w:rPr>
        <w:t>ras más destacadas, sino que l</w:t>
      </w:r>
      <w:r w:rsidRPr="00E55D28">
        <w:rPr>
          <w:rFonts w:ascii="Times New Roman" w:hAnsi="Times New Roman" w:cs="Times New Roman"/>
          <w:sz w:val="24"/>
          <w:szCs w:val="24"/>
        </w:rPr>
        <w:t>as nuevas creaciones literarias dentro de este g</w:t>
      </w:r>
      <w:r w:rsidR="00566F04">
        <w:rPr>
          <w:rFonts w:ascii="Times New Roman" w:hAnsi="Times New Roman" w:cs="Times New Roman"/>
          <w:sz w:val="24"/>
          <w:szCs w:val="24"/>
        </w:rPr>
        <w:t>énero manifiestan la relación</w:t>
      </w:r>
      <w:r w:rsidRPr="00E55D28">
        <w:rPr>
          <w:rFonts w:ascii="Times New Roman" w:hAnsi="Times New Roman" w:cs="Times New Roman"/>
          <w:sz w:val="24"/>
          <w:szCs w:val="24"/>
        </w:rPr>
        <w:t xml:space="preserve"> entre lo subjetivo </w:t>
      </w:r>
      <w:r w:rsidR="00566F04">
        <w:rPr>
          <w:rFonts w:ascii="Times New Roman" w:hAnsi="Times New Roman" w:cs="Times New Roman"/>
          <w:sz w:val="24"/>
          <w:szCs w:val="24"/>
        </w:rPr>
        <w:t xml:space="preserve">y lo objetivo, así como </w:t>
      </w:r>
      <w:r w:rsidRPr="00E55D28">
        <w:rPr>
          <w:rFonts w:ascii="Times New Roman" w:hAnsi="Times New Roman" w:cs="Times New Roman"/>
          <w:sz w:val="24"/>
          <w:szCs w:val="24"/>
        </w:rPr>
        <w:t xml:space="preserve">la complejidad de un discurso que se ha universalizado por sus temas y estructuras. Los autores contemporáneos insisten en teñir su lenguaje con sus anhelos, expectativas y experiencias. </w:t>
      </w:r>
    </w:p>
    <w:p w14:paraId="6DEB547A" w14:textId="77777777" w:rsidR="00E55D28" w:rsidRDefault="00E55D28" w:rsidP="00E76040">
      <w:pPr>
        <w:pStyle w:val="BodyA"/>
        <w:spacing w:after="0" w:line="480" w:lineRule="auto"/>
        <w:rPr>
          <w:rFonts w:ascii="Times New Roman" w:eastAsia="Times New Roman" w:hAnsi="Times New Roman" w:cs="Times New Roman"/>
          <w:sz w:val="24"/>
          <w:szCs w:val="24"/>
        </w:rPr>
      </w:pPr>
    </w:p>
    <w:p w14:paraId="49368733" w14:textId="77777777" w:rsidR="00AF3598" w:rsidRDefault="00AF3598" w:rsidP="00AF3598">
      <w:pPr>
        <w:pStyle w:val="Body"/>
        <w:spacing w:line="480" w:lineRule="auto"/>
      </w:pPr>
      <w:r>
        <w:tab/>
      </w:r>
    </w:p>
    <w:p w14:paraId="4BED7C8E" w14:textId="77777777" w:rsidR="00AF3598" w:rsidRDefault="00AF3598" w:rsidP="00AF3598">
      <w:pPr>
        <w:pStyle w:val="Body"/>
        <w:spacing w:line="480" w:lineRule="auto"/>
      </w:pPr>
      <w:r>
        <w:tab/>
      </w:r>
    </w:p>
    <w:p w14:paraId="70D022EF"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p>
    <w:p w14:paraId="7BD9125F" w14:textId="77777777" w:rsidR="00AF3598" w:rsidRDefault="00AF3598" w:rsidP="00AF3598">
      <w:pPr>
        <w:pStyle w:val="BodyA"/>
        <w:spacing w:after="0" w:line="480" w:lineRule="auto"/>
        <w:ind w:firstLine="720"/>
        <w:rPr>
          <w:rFonts w:ascii="Times New Roman" w:eastAsia="Times New Roman" w:hAnsi="Times New Roman" w:cs="Times New Roman"/>
          <w:sz w:val="24"/>
          <w:szCs w:val="24"/>
        </w:rPr>
      </w:pPr>
    </w:p>
    <w:p w14:paraId="51A2C7EA" w14:textId="77777777" w:rsidR="00AF3598" w:rsidRDefault="00AF3598" w:rsidP="00AF3598">
      <w:pPr>
        <w:pStyle w:val="BodyA"/>
        <w:spacing w:after="0" w:line="480" w:lineRule="auto"/>
        <w:ind w:firstLine="720"/>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ype="page"/>
      </w:r>
    </w:p>
    <w:p w14:paraId="6CDC2A28" w14:textId="7C418331" w:rsidR="00AF3598" w:rsidRDefault="00A50C13" w:rsidP="00A50C13">
      <w:pPr>
        <w:pStyle w:val="Body"/>
        <w:rPr>
          <w:rFonts w:ascii="Times New Roman" w:eastAsia="Times New Roman" w:hAnsi="Times New Roman" w:cs="Times New Roman"/>
          <w:sz w:val="24"/>
          <w:szCs w:val="24"/>
        </w:rPr>
      </w:pPr>
      <w:r>
        <w:rPr>
          <w:rFonts w:ascii="Times New Roman"/>
          <w:sz w:val="24"/>
          <w:szCs w:val="24"/>
        </w:rPr>
        <w:lastRenderedPageBreak/>
        <w:t xml:space="preserve">                           </w:t>
      </w:r>
      <w:r w:rsidR="00566F04">
        <w:rPr>
          <w:rFonts w:ascii="Times New Roman"/>
          <w:sz w:val="24"/>
          <w:szCs w:val="24"/>
        </w:rPr>
        <w:t xml:space="preserve">                            </w:t>
      </w:r>
      <w:r w:rsidR="00362EA8">
        <w:rPr>
          <w:rFonts w:ascii="Times New Roman"/>
          <w:sz w:val="24"/>
          <w:szCs w:val="24"/>
        </w:rPr>
        <w:t>BIBLIOGRAF</w:t>
      </w:r>
      <w:r w:rsidR="00362EA8" w:rsidRPr="00362EA8">
        <w:rPr>
          <w:rFonts w:ascii="Times New Roman" w:hAnsi="Times New Roman" w:cs="Times New Roman"/>
          <w:sz w:val="24"/>
          <w:szCs w:val="24"/>
        </w:rPr>
        <w:t>Í</w:t>
      </w:r>
      <w:r w:rsidR="00036A4A">
        <w:rPr>
          <w:rFonts w:ascii="Times New Roman"/>
          <w:sz w:val="24"/>
          <w:szCs w:val="24"/>
        </w:rPr>
        <w:t>A</w:t>
      </w:r>
    </w:p>
    <w:p w14:paraId="554A2BAE" w14:textId="77777777" w:rsidR="00AF3598" w:rsidRDefault="00AF3598" w:rsidP="00AF3598">
      <w:pPr>
        <w:pStyle w:val="Body"/>
        <w:rPr>
          <w:rFonts w:ascii="Times New Roman" w:eastAsia="Times New Roman" w:hAnsi="Times New Roman" w:cs="Times New Roman"/>
          <w:sz w:val="24"/>
          <w:szCs w:val="24"/>
        </w:rPr>
      </w:pPr>
      <w:r>
        <w:rPr>
          <w:rFonts w:ascii="Times New Roman"/>
          <w:sz w:val="24"/>
          <w:szCs w:val="24"/>
        </w:rPr>
        <w:t xml:space="preserve">Alonso, Dora. </w:t>
      </w:r>
      <w:r>
        <w:rPr>
          <w:rFonts w:ascii="Times New Roman"/>
          <w:i/>
          <w:iCs/>
          <w:sz w:val="24"/>
          <w:szCs w:val="24"/>
        </w:rPr>
        <w:t>El cochero azul</w:t>
      </w:r>
      <w:r>
        <w:rPr>
          <w:rFonts w:ascii="Times New Roman"/>
          <w:sz w:val="24"/>
          <w:szCs w:val="24"/>
        </w:rPr>
        <w:t>. La Habana: Editorial Gente Nueva, 1975.</w:t>
      </w:r>
    </w:p>
    <w:p w14:paraId="197A8276" w14:textId="0310C789" w:rsidR="00AF3598" w:rsidRDefault="00C22E43" w:rsidP="00AF3598">
      <w:pPr>
        <w:pStyle w:val="Body"/>
        <w:rPr>
          <w:rFonts w:ascii="Times New Roman" w:eastAsia="Times New Roman" w:hAnsi="Times New Roman" w:cs="Times New Roman"/>
          <w:sz w:val="24"/>
          <w:szCs w:val="24"/>
        </w:rPr>
      </w:pPr>
      <w:r>
        <w:rPr>
          <w:rFonts w:ascii="Times New Roman"/>
          <w:sz w:val="24"/>
          <w:szCs w:val="24"/>
        </w:rPr>
        <w:t>---</w:t>
      </w:r>
      <w:r w:rsidR="00AF3598">
        <w:rPr>
          <w:rFonts w:ascii="Times New Roman"/>
          <w:i/>
          <w:iCs/>
          <w:sz w:val="24"/>
          <w:szCs w:val="24"/>
        </w:rPr>
        <w:t>Pelus</w:t>
      </w:r>
      <w:r w:rsidR="00AF3598">
        <w:rPr>
          <w:rFonts w:hAnsi="Times New Roman"/>
          <w:i/>
          <w:iCs/>
          <w:sz w:val="24"/>
          <w:szCs w:val="24"/>
        </w:rPr>
        <w:t>í</w:t>
      </w:r>
      <w:r w:rsidR="00AF3598">
        <w:rPr>
          <w:rFonts w:ascii="Times New Roman"/>
          <w:i/>
          <w:iCs/>
          <w:sz w:val="24"/>
          <w:szCs w:val="24"/>
        </w:rPr>
        <w:t>n del Monte: Teatro de t</w:t>
      </w:r>
      <w:r w:rsidR="00AF3598">
        <w:rPr>
          <w:rFonts w:hAnsi="Times New Roman"/>
          <w:i/>
          <w:iCs/>
          <w:sz w:val="24"/>
          <w:szCs w:val="24"/>
        </w:rPr>
        <w:t>í</w:t>
      </w:r>
      <w:r w:rsidR="00AF3598">
        <w:rPr>
          <w:rFonts w:ascii="Times New Roman"/>
          <w:i/>
          <w:iCs/>
          <w:sz w:val="24"/>
          <w:szCs w:val="24"/>
        </w:rPr>
        <w:t>teres</w:t>
      </w:r>
      <w:r w:rsidR="00AF3598">
        <w:rPr>
          <w:rFonts w:ascii="Times New Roman"/>
          <w:sz w:val="24"/>
          <w:szCs w:val="24"/>
        </w:rPr>
        <w:t>. Matanzas: Ediciones Vig</w:t>
      </w:r>
      <w:r w:rsidR="00AF3598">
        <w:rPr>
          <w:rFonts w:hAnsi="Times New Roman"/>
          <w:sz w:val="24"/>
          <w:szCs w:val="24"/>
        </w:rPr>
        <w:t>í</w:t>
      </w:r>
      <w:r w:rsidR="00AF3598">
        <w:rPr>
          <w:rFonts w:ascii="Times New Roman"/>
          <w:sz w:val="24"/>
          <w:szCs w:val="24"/>
        </w:rPr>
        <w:t>a, 2000.</w:t>
      </w:r>
    </w:p>
    <w:p w14:paraId="0BEBB0F4" w14:textId="2B3DF6D4" w:rsidR="00AF3598" w:rsidRDefault="00C22E43" w:rsidP="00AF3598">
      <w:pPr>
        <w:pStyle w:val="Body"/>
        <w:rPr>
          <w:rFonts w:ascii="Times New Roman" w:eastAsia="Times New Roman" w:hAnsi="Times New Roman" w:cs="Times New Roman"/>
          <w:sz w:val="24"/>
          <w:szCs w:val="24"/>
        </w:rPr>
      </w:pPr>
      <w:r>
        <w:rPr>
          <w:rFonts w:ascii="Times New Roman"/>
          <w:sz w:val="24"/>
          <w:szCs w:val="24"/>
        </w:rPr>
        <w:t>---</w:t>
      </w:r>
      <w:r w:rsidR="00AF3598">
        <w:rPr>
          <w:rFonts w:ascii="Times New Roman"/>
          <w:i/>
          <w:iCs/>
          <w:sz w:val="24"/>
          <w:szCs w:val="24"/>
        </w:rPr>
        <w:t>Las aventuras de Guille</w:t>
      </w:r>
      <w:r w:rsidR="00AF3598">
        <w:rPr>
          <w:rFonts w:ascii="Times New Roman"/>
          <w:sz w:val="24"/>
          <w:szCs w:val="24"/>
        </w:rPr>
        <w:t xml:space="preserve">. La Habana: Gente Nueva, 1969. </w:t>
      </w:r>
    </w:p>
    <w:p w14:paraId="6BF02A13" w14:textId="77777777" w:rsidR="00AF3598" w:rsidRDefault="00AF3598" w:rsidP="00C22E43">
      <w:pPr>
        <w:pStyle w:val="Body"/>
        <w:spacing w:after="0" w:line="240" w:lineRule="auto"/>
        <w:ind w:left="720" w:hanging="720"/>
        <w:rPr>
          <w:rFonts w:ascii="Times New Roman" w:eastAsia="Times New Roman" w:hAnsi="Times New Roman" w:cs="Times New Roman"/>
          <w:sz w:val="24"/>
          <w:szCs w:val="24"/>
        </w:rPr>
      </w:pPr>
      <w:r>
        <w:rPr>
          <w:rFonts w:ascii="Times New Roman"/>
          <w:sz w:val="24"/>
          <w:szCs w:val="24"/>
        </w:rPr>
        <w:t xml:space="preserve">Angvik, Birger. </w:t>
      </w:r>
      <w:r>
        <w:rPr>
          <w:rFonts w:hAnsi="Times New Roman"/>
          <w:sz w:val="24"/>
          <w:szCs w:val="24"/>
        </w:rPr>
        <w:t>“</w:t>
      </w:r>
      <w:r>
        <w:rPr>
          <w:rFonts w:ascii="Times New Roman"/>
          <w:sz w:val="24"/>
          <w:szCs w:val="24"/>
        </w:rPr>
        <w:t>La teor</w:t>
      </w:r>
      <w:r>
        <w:rPr>
          <w:rFonts w:hAnsi="Times New Roman"/>
          <w:sz w:val="24"/>
          <w:szCs w:val="24"/>
        </w:rPr>
        <w:t>í</w:t>
      </w:r>
      <w:r>
        <w:rPr>
          <w:rFonts w:ascii="Times New Roman"/>
          <w:sz w:val="24"/>
          <w:szCs w:val="24"/>
        </w:rPr>
        <w:t>a de la novela de Mario Vargas Llosa y su aplicaci</w:t>
      </w:r>
      <w:r>
        <w:rPr>
          <w:rFonts w:hAnsi="Times New Roman"/>
          <w:sz w:val="24"/>
          <w:szCs w:val="24"/>
        </w:rPr>
        <w:t>ó</w:t>
      </w:r>
      <w:r>
        <w:rPr>
          <w:rFonts w:ascii="Times New Roman"/>
          <w:sz w:val="24"/>
          <w:szCs w:val="24"/>
        </w:rPr>
        <w:t>n en la cr</w:t>
      </w:r>
      <w:r>
        <w:rPr>
          <w:rFonts w:hAnsi="Times New Roman"/>
          <w:sz w:val="24"/>
          <w:szCs w:val="24"/>
        </w:rPr>
        <w:t>í</w:t>
      </w:r>
      <w:r>
        <w:rPr>
          <w:rFonts w:ascii="Times New Roman"/>
          <w:sz w:val="24"/>
          <w:szCs w:val="24"/>
        </w:rPr>
        <w:t>tica literaria</w:t>
      </w:r>
      <w:r>
        <w:rPr>
          <w:rFonts w:hAnsi="Times New Roman"/>
          <w:sz w:val="24"/>
          <w:szCs w:val="24"/>
        </w:rPr>
        <w:t>”</w:t>
      </w:r>
      <w:r>
        <w:rPr>
          <w:rFonts w:ascii="Times New Roman"/>
          <w:sz w:val="24"/>
          <w:szCs w:val="24"/>
        </w:rPr>
        <w:t xml:space="preserve">. </w:t>
      </w:r>
      <w:r>
        <w:rPr>
          <w:rFonts w:ascii="Times New Roman"/>
          <w:i/>
          <w:iCs/>
          <w:sz w:val="24"/>
          <w:szCs w:val="24"/>
        </w:rPr>
        <w:t>La narraci</w:t>
      </w:r>
      <w:r>
        <w:rPr>
          <w:rFonts w:hAnsi="Times New Roman"/>
          <w:i/>
          <w:iCs/>
          <w:sz w:val="24"/>
          <w:szCs w:val="24"/>
        </w:rPr>
        <w:t>ó</w:t>
      </w:r>
      <w:r>
        <w:rPr>
          <w:rFonts w:ascii="Times New Roman"/>
          <w:i/>
          <w:iCs/>
          <w:sz w:val="24"/>
          <w:szCs w:val="24"/>
        </w:rPr>
        <w:t>n como exorcismo. Mario Vargas Llosa, obras (1963-2003</w:t>
      </w:r>
      <w:r>
        <w:rPr>
          <w:rFonts w:ascii="Times New Roman"/>
          <w:sz w:val="24"/>
          <w:szCs w:val="24"/>
        </w:rPr>
        <w:t xml:space="preserve">). Lima: FCE, 2004. </w:t>
      </w:r>
    </w:p>
    <w:p w14:paraId="778B05E6" w14:textId="77777777" w:rsidR="00AF3598" w:rsidRDefault="00AF3598" w:rsidP="00AF3598">
      <w:pPr>
        <w:pStyle w:val="Body"/>
        <w:spacing w:after="0" w:line="240" w:lineRule="auto"/>
        <w:rPr>
          <w:rFonts w:ascii="Times New Roman" w:eastAsia="Times New Roman" w:hAnsi="Times New Roman" w:cs="Times New Roman"/>
          <w:sz w:val="24"/>
          <w:szCs w:val="24"/>
        </w:rPr>
      </w:pPr>
    </w:p>
    <w:p w14:paraId="2B6E3115" w14:textId="77777777" w:rsidR="00AF3598" w:rsidRDefault="00AF3598" w:rsidP="00AF3598">
      <w:pPr>
        <w:pStyle w:val="Body"/>
        <w:spacing w:after="0" w:line="240" w:lineRule="auto"/>
        <w:rPr>
          <w:rFonts w:ascii="Times New Roman" w:eastAsia="Times New Roman" w:hAnsi="Times New Roman" w:cs="Times New Roman"/>
          <w:sz w:val="24"/>
          <w:szCs w:val="24"/>
        </w:rPr>
      </w:pPr>
      <w:r>
        <w:rPr>
          <w:rFonts w:ascii="Times New Roman"/>
          <w:sz w:val="24"/>
          <w:szCs w:val="24"/>
        </w:rPr>
        <w:t xml:space="preserve">Arroyo, Anita. </w:t>
      </w:r>
      <w:r>
        <w:rPr>
          <w:rFonts w:ascii="Times New Roman"/>
          <w:i/>
          <w:iCs/>
          <w:sz w:val="24"/>
          <w:szCs w:val="24"/>
        </w:rPr>
        <w:t>El p</w:t>
      </w:r>
      <w:r>
        <w:rPr>
          <w:rFonts w:hAnsi="Times New Roman"/>
          <w:i/>
          <w:iCs/>
          <w:sz w:val="24"/>
          <w:szCs w:val="24"/>
        </w:rPr>
        <w:t>á</w:t>
      </w:r>
      <w:r>
        <w:rPr>
          <w:rFonts w:ascii="Times New Roman"/>
          <w:i/>
          <w:iCs/>
          <w:sz w:val="24"/>
          <w:szCs w:val="24"/>
        </w:rPr>
        <w:t>jaro de lata</w:t>
      </w:r>
      <w:r>
        <w:rPr>
          <w:rFonts w:ascii="Times New Roman"/>
          <w:sz w:val="24"/>
          <w:szCs w:val="24"/>
        </w:rPr>
        <w:t>. R</w:t>
      </w:r>
      <w:r>
        <w:rPr>
          <w:rFonts w:hAnsi="Times New Roman"/>
          <w:sz w:val="24"/>
          <w:szCs w:val="24"/>
        </w:rPr>
        <w:t>í</w:t>
      </w:r>
      <w:r>
        <w:rPr>
          <w:rFonts w:ascii="Times New Roman"/>
          <w:sz w:val="24"/>
          <w:szCs w:val="24"/>
        </w:rPr>
        <w:t xml:space="preserve">o Piedras: San Juan, 1973. </w:t>
      </w:r>
    </w:p>
    <w:p w14:paraId="3D5DB517" w14:textId="77777777" w:rsidR="00AF3598" w:rsidRDefault="00AF3598" w:rsidP="00AF3598">
      <w:pPr>
        <w:pStyle w:val="Body"/>
        <w:spacing w:after="0" w:line="240" w:lineRule="auto"/>
        <w:rPr>
          <w:rFonts w:ascii="Times New Roman" w:eastAsia="Times New Roman" w:hAnsi="Times New Roman" w:cs="Times New Roman"/>
          <w:sz w:val="24"/>
          <w:szCs w:val="24"/>
        </w:rPr>
      </w:pPr>
    </w:p>
    <w:p w14:paraId="4EF9119D" w14:textId="77777777" w:rsidR="00AF3598" w:rsidRDefault="00AF3598" w:rsidP="00AF3598">
      <w:pPr>
        <w:pStyle w:val="Body"/>
        <w:spacing w:after="0" w:line="240" w:lineRule="auto"/>
        <w:rPr>
          <w:rFonts w:ascii="Times New Roman" w:eastAsia="Times New Roman" w:hAnsi="Times New Roman" w:cs="Times New Roman"/>
          <w:sz w:val="24"/>
          <w:szCs w:val="24"/>
        </w:rPr>
      </w:pPr>
      <w:r>
        <w:rPr>
          <w:rFonts w:ascii="Times New Roman"/>
          <w:sz w:val="24"/>
          <w:szCs w:val="24"/>
        </w:rPr>
        <w:t xml:space="preserve">Balmaseda, Francisco Javier. </w:t>
      </w:r>
      <w:r>
        <w:rPr>
          <w:rFonts w:ascii="Times New Roman"/>
          <w:i/>
          <w:iCs/>
          <w:sz w:val="24"/>
          <w:szCs w:val="24"/>
        </w:rPr>
        <w:t>F</w:t>
      </w:r>
      <w:r>
        <w:rPr>
          <w:rFonts w:hAnsi="Times New Roman"/>
          <w:i/>
          <w:iCs/>
          <w:sz w:val="24"/>
          <w:szCs w:val="24"/>
        </w:rPr>
        <w:t>á</w:t>
      </w:r>
      <w:r>
        <w:rPr>
          <w:rFonts w:ascii="Times New Roman"/>
          <w:i/>
          <w:iCs/>
          <w:sz w:val="24"/>
          <w:szCs w:val="24"/>
        </w:rPr>
        <w:t>bulas Morales</w:t>
      </w:r>
      <w:r>
        <w:rPr>
          <w:rFonts w:ascii="Times New Roman"/>
          <w:sz w:val="24"/>
          <w:szCs w:val="24"/>
        </w:rPr>
        <w:t>. Habana: Pr</w:t>
      </w:r>
      <w:r>
        <w:rPr>
          <w:rFonts w:hAnsi="Times New Roman"/>
          <w:sz w:val="24"/>
          <w:szCs w:val="24"/>
        </w:rPr>
        <w:t>ó</w:t>
      </w:r>
      <w:r>
        <w:rPr>
          <w:rFonts w:ascii="Times New Roman"/>
          <w:sz w:val="24"/>
          <w:szCs w:val="24"/>
        </w:rPr>
        <w:t xml:space="preserve">spero Manssana, 1858. </w:t>
      </w:r>
    </w:p>
    <w:p w14:paraId="4425A135" w14:textId="77777777" w:rsidR="00AF3598" w:rsidRDefault="00AF3598" w:rsidP="00AF3598">
      <w:pPr>
        <w:pStyle w:val="Body"/>
        <w:spacing w:after="0" w:line="240" w:lineRule="auto"/>
        <w:rPr>
          <w:rFonts w:ascii="Times New Roman" w:eastAsia="Times New Roman" w:hAnsi="Times New Roman" w:cs="Times New Roman"/>
          <w:sz w:val="24"/>
          <w:szCs w:val="24"/>
        </w:rPr>
      </w:pPr>
    </w:p>
    <w:p w14:paraId="72A63AAE" w14:textId="77777777" w:rsidR="00AF3598" w:rsidRDefault="00AF3598" w:rsidP="00AF3598">
      <w:pPr>
        <w:pStyle w:val="Body"/>
        <w:spacing w:after="0" w:line="240" w:lineRule="auto"/>
        <w:rPr>
          <w:rFonts w:ascii="Times New Roman" w:eastAsia="Times New Roman" w:hAnsi="Times New Roman" w:cs="Times New Roman"/>
          <w:sz w:val="24"/>
          <w:szCs w:val="24"/>
        </w:rPr>
      </w:pPr>
      <w:r>
        <w:rPr>
          <w:rFonts w:ascii="Times New Roman"/>
          <w:sz w:val="24"/>
          <w:szCs w:val="24"/>
        </w:rPr>
        <w:t xml:space="preserve">Behar, Sonia. </w:t>
      </w:r>
      <w:r>
        <w:rPr>
          <w:rFonts w:ascii="Times New Roman"/>
          <w:i/>
          <w:iCs/>
          <w:sz w:val="24"/>
          <w:szCs w:val="24"/>
        </w:rPr>
        <w:t>La ca</w:t>
      </w:r>
      <w:r>
        <w:rPr>
          <w:rFonts w:hAnsi="Times New Roman"/>
          <w:i/>
          <w:iCs/>
          <w:sz w:val="24"/>
          <w:szCs w:val="24"/>
        </w:rPr>
        <w:t>í</w:t>
      </w:r>
      <w:r>
        <w:rPr>
          <w:rFonts w:ascii="Times New Roman"/>
          <w:i/>
          <w:iCs/>
          <w:sz w:val="24"/>
          <w:szCs w:val="24"/>
        </w:rPr>
        <w:t>da del hombre nuevo: narrativa cubana del per</w:t>
      </w:r>
      <w:r>
        <w:rPr>
          <w:rFonts w:hAnsi="Times New Roman"/>
          <w:i/>
          <w:iCs/>
          <w:sz w:val="24"/>
          <w:szCs w:val="24"/>
        </w:rPr>
        <w:t>í</w:t>
      </w:r>
      <w:r>
        <w:rPr>
          <w:rFonts w:ascii="Times New Roman"/>
          <w:i/>
          <w:iCs/>
          <w:sz w:val="24"/>
          <w:szCs w:val="24"/>
        </w:rPr>
        <w:t>odo especial</w:t>
      </w:r>
      <w:r>
        <w:rPr>
          <w:rFonts w:ascii="Times New Roman"/>
          <w:sz w:val="24"/>
          <w:szCs w:val="24"/>
        </w:rPr>
        <w:t>. Miami, 2007.</w:t>
      </w:r>
    </w:p>
    <w:p w14:paraId="6E26098A" w14:textId="77777777" w:rsidR="00AF3598" w:rsidRDefault="00AF3598" w:rsidP="00AF3598">
      <w:pPr>
        <w:pStyle w:val="Body"/>
        <w:spacing w:after="0" w:line="240" w:lineRule="auto"/>
        <w:rPr>
          <w:rFonts w:ascii="Times New Roman" w:eastAsia="Times New Roman" w:hAnsi="Times New Roman" w:cs="Times New Roman"/>
          <w:sz w:val="24"/>
          <w:szCs w:val="24"/>
        </w:rPr>
      </w:pPr>
    </w:p>
    <w:p w14:paraId="4448D55D" w14:textId="14783C5F" w:rsidR="00AF3598" w:rsidRDefault="00AF3598" w:rsidP="00C22E43">
      <w:pPr>
        <w:pStyle w:val="Body"/>
        <w:spacing w:after="0" w:line="240" w:lineRule="auto"/>
        <w:ind w:left="720" w:hanging="720"/>
        <w:rPr>
          <w:rFonts w:ascii="Times New Roman"/>
          <w:sz w:val="24"/>
          <w:szCs w:val="24"/>
        </w:rPr>
      </w:pPr>
      <w:r>
        <w:rPr>
          <w:rFonts w:ascii="Times New Roman"/>
          <w:sz w:val="24"/>
          <w:szCs w:val="24"/>
        </w:rPr>
        <w:t xml:space="preserve">Benjamin, Walter. </w:t>
      </w:r>
      <w:r>
        <w:rPr>
          <w:rFonts w:ascii="Times New Roman"/>
          <w:i/>
          <w:iCs/>
          <w:sz w:val="24"/>
          <w:szCs w:val="24"/>
        </w:rPr>
        <w:t>La literatura infantil, los ni</w:t>
      </w:r>
      <w:r>
        <w:rPr>
          <w:rFonts w:hAnsi="Times New Roman"/>
          <w:i/>
          <w:iCs/>
          <w:sz w:val="24"/>
          <w:szCs w:val="24"/>
        </w:rPr>
        <w:t>ñ</w:t>
      </w:r>
      <w:r>
        <w:rPr>
          <w:rFonts w:ascii="Times New Roman"/>
          <w:i/>
          <w:iCs/>
          <w:sz w:val="24"/>
          <w:szCs w:val="24"/>
        </w:rPr>
        <w:t>os y los j</w:t>
      </w:r>
      <w:r>
        <w:rPr>
          <w:rFonts w:hAnsi="Times New Roman"/>
          <w:i/>
          <w:iCs/>
          <w:sz w:val="24"/>
          <w:szCs w:val="24"/>
        </w:rPr>
        <w:t>ó</w:t>
      </w:r>
      <w:r>
        <w:rPr>
          <w:rFonts w:ascii="Times New Roman"/>
          <w:i/>
          <w:iCs/>
          <w:sz w:val="24"/>
          <w:szCs w:val="24"/>
        </w:rPr>
        <w:t>venes</w:t>
      </w:r>
      <w:r>
        <w:rPr>
          <w:rFonts w:ascii="Times New Roman"/>
          <w:sz w:val="24"/>
          <w:szCs w:val="24"/>
        </w:rPr>
        <w:t>. Buenos Aires: Nueva Visi</w:t>
      </w:r>
      <w:r>
        <w:rPr>
          <w:rFonts w:hAnsi="Times New Roman"/>
          <w:sz w:val="24"/>
          <w:szCs w:val="24"/>
        </w:rPr>
        <w:t>ó</w:t>
      </w:r>
      <w:r w:rsidR="00D87740">
        <w:rPr>
          <w:rFonts w:ascii="Times New Roman"/>
          <w:sz w:val="24"/>
          <w:szCs w:val="24"/>
        </w:rPr>
        <w:t xml:space="preserve">n, 1989. </w:t>
      </w:r>
    </w:p>
    <w:p w14:paraId="6328FFCD" w14:textId="77777777" w:rsidR="00D87740" w:rsidRDefault="00D87740" w:rsidP="00C22E43">
      <w:pPr>
        <w:pStyle w:val="Body"/>
        <w:spacing w:after="0" w:line="240" w:lineRule="auto"/>
        <w:ind w:left="720" w:hanging="720"/>
        <w:rPr>
          <w:rFonts w:ascii="Times New Roman"/>
          <w:sz w:val="24"/>
          <w:szCs w:val="24"/>
        </w:rPr>
      </w:pPr>
    </w:p>
    <w:p w14:paraId="16C8F680" w14:textId="718A5698" w:rsidR="00D87740" w:rsidRPr="00D87740" w:rsidRDefault="00D87740" w:rsidP="00D87740">
      <w:pPr>
        <w:rPr>
          <w:rFonts w:ascii="Times New Roman" w:hAnsi="Times New Roman" w:cs="Times New Roman"/>
          <w:sz w:val="24"/>
          <w:szCs w:val="24"/>
        </w:rPr>
      </w:pPr>
      <w:r>
        <w:rPr>
          <w:rFonts w:ascii="Times New Roman" w:hAnsi="Times New Roman" w:cs="Times New Roman"/>
          <w:sz w:val="24"/>
          <w:szCs w:val="24"/>
        </w:rPr>
        <w:t xml:space="preserve">Bourdie, Pierre. </w:t>
      </w:r>
      <w:r w:rsidRPr="00E952FC">
        <w:rPr>
          <w:rFonts w:ascii="Times New Roman" w:hAnsi="Times New Roman" w:cs="Times New Roman"/>
          <w:i/>
          <w:sz w:val="24"/>
          <w:szCs w:val="24"/>
        </w:rPr>
        <w:t>Campo del poder y campo intelectual</w:t>
      </w:r>
      <w:r>
        <w:rPr>
          <w:rFonts w:ascii="Times New Roman" w:hAnsi="Times New Roman" w:cs="Times New Roman"/>
          <w:sz w:val="24"/>
          <w:szCs w:val="24"/>
        </w:rPr>
        <w:t>. Argentina: Ediciones Tucumán, 1983.</w:t>
      </w:r>
    </w:p>
    <w:p w14:paraId="63B0C9EC" w14:textId="39DE1609" w:rsidR="00D87740" w:rsidRPr="0023488A" w:rsidRDefault="00D87740" w:rsidP="00C22E43">
      <w:pPr>
        <w:pStyle w:val="Body"/>
        <w:spacing w:after="0" w:line="240" w:lineRule="auto"/>
        <w:ind w:left="720" w:hanging="720"/>
        <w:rPr>
          <w:rFonts w:ascii="Times New Roman"/>
          <w:sz w:val="24"/>
          <w:szCs w:val="24"/>
          <w:lang w:val="en-US"/>
        </w:rPr>
      </w:pPr>
      <w:r w:rsidRPr="004D2495">
        <w:rPr>
          <w:rFonts w:ascii="Times New Roman"/>
          <w:sz w:val="24"/>
          <w:szCs w:val="24"/>
          <w:lang w:val="en-US"/>
        </w:rPr>
        <w:t xml:space="preserve">Bettelheim, Bruno. </w:t>
      </w:r>
      <w:proofErr w:type="gramStart"/>
      <w:r w:rsidRPr="0023488A">
        <w:rPr>
          <w:rFonts w:ascii="Times New Roman"/>
          <w:i/>
          <w:sz w:val="24"/>
          <w:szCs w:val="24"/>
          <w:lang w:val="en-US"/>
        </w:rPr>
        <w:t>The uses of enchantment</w:t>
      </w:r>
      <w:r w:rsidRPr="0023488A">
        <w:rPr>
          <w:rFonts w:ascii="Times New Roman"/>
          <w:sz w:val="24"/>
          <w:szCs w:val="24"/>
          <w:lang w:val="en-US"/>
        </w:rPr>
        <w:t>.</w:t>
      </w:r>
      <w:proofErr w:type="gramEnd"/>
      <w:r w:rsidRPr="0023488A">
        <w:rPr>
          <w:rFonts w:ascii="Times New Roman"/>
          <w:sz w:val="24"/>
          <w:szCs w:val="24"/>
          <w:lang w:val="en-US"/>
        </w:rPr>
        <w:t xml:space="preserve"> </w:t>
      </w:r>
      <w:r w:rsidRPr="00D87740">
        <w:rPr>
          <w:rFonts w:ascii="Times New Roman" w:hAnsi="Times New Roman" w:cs="Times New Roman"/>
          <w:sz w:val="24"/>
          <w:szCs w:val="24"/>
          <w:lang w:val="en-US"/>
        </w:rPr>
        <w:t>New York: Alfred A. Knopf, 1976</w:t>
      </w:r>
    </w:p>
    <w:p w14:paraId="1E9F5594" w14:textId="77777777" w:rsidR="00820D03" w:rsidRPr="0023488A" w:rsidRDefault="00820D03" w:rsidP="00C22E43">
      <w:pPr>
        <w:pStyle w:val="NormalWeb"/>
        <w:spacing w:before="0" w:after="0"/>
      </w:pPr>
    </w:p>
    <w:p w14:paraId="61A2D51F" w14:textId="507D2CD3" w:rsidR="00820D03" w:rsidRDefault="00820D03" w:rsidP="00C22E43">
      <w:pPr>
        <w:pStyle w:val="NormalWeb"/>
        <w:spacing w:before="0" w:after="0"/>
        <w:rPr>
          <w:lang w:val="es-ES_tradnl"/>
        </w:rPr>
      </w:pPr>
      <w:r>
        <w:rPr>
          <w:lang w:val="es-ES_tradnl"/>
        </w:rPr>
        <w:t xml:space="preserve">Cabrera Delgado, Luis. </w:t>
      </w:r>
      <w:r w:rsidRPr="00820D03">
        <w:rPr>
          <w:i/>
          <w:lang w:val="es-ES_tradnl"/>
        </w:rPr>
        <w:t>Seis caras de una infancia</w:t>
      </w:r>
      <w:r>
        <w:rPr>
          <w:lang w:val="es-ES_tradnl"/>
        </w:rPr>
        <w:t>. La Habana: Gente Nueva, 2012.</w:t>
      </w:r>
    </w:p>
    <w:p w14:paraId="6D2D8739" w14:textId="77777777" w:rsidR="00820D03" w:rsidRDefault="00820D03" w:rsidP="00C22E43">
      <w:pPr>
        <w:pStyle w:val="NormalWeb"/>
        <w:spacing w:before="0" w:after="0"/>
        <w:rPr>
          <w:lang w:val="es-ES_tradnl"/>
        </w:rPr>
      </w:pPr>
    </w:p>
    <w:p w14:paraId="06A9771E" w14:textId="7D0A0FF2" w:rsidR="00820D03" w:rsidRDefault="00820D03" w:rsidP="00C22E43">
      <w:pPr>
        <w:pStyle w:val="NormalWeb"/>
        <w:spacing w:before="0" w:after="0"/>
        <w:rPr>
          <w:lang w:val="es-ES_tradnl"/>
        </w:rPr>
      </w:pPr>
      <w:r w:rsidRPr="00820D03">
        <w:rPr>
          <w:rFonts w:hAnsi="Times New Roman" w:cs="Times New Roman"/>
          <w:lang w:val="es-ES_tradnl"/>
        </w:rPr>
        <w:t>---¿</w:t>
      </w:r>
      <w:r w:rsidRPr="00820D03">
        <w:rPr>
          <w:rFonts w:hAnsi="Times New Roman" w:cs="Times New Roman"/>
          <w:i/>
          <w:lang w:val="es-ES_tradnl"/>
        </w:rPr>
        <w:t xml:space="preserve">Dónde está la princesa? </w:t>
      </w:r>
      <w:r w:rsidRPr="00820D03">
        <w:rPr>
          <w:rFonts w:hAnsi="Times New Roman" w:cs="Times New Roman"/>
          <w:lang w:val="es-ES_tradnl"/>
        </w:rPr>
        <w:t>La Habana: Gente Nueva, 2001</w:t>
      </w:r>
      <w:r>
        <w:rPr>
          <w:lang w:val="es-ES_tradnl"/>
        </w:rPr>
        <w:t>.</w:t>
      </w:r>
    </w:p>
    <w:p w14:paraId="741C3FB2" w14:textId="77777777" w:rsidR="00341A89" w:rsidRDefault="00341A89" w:rsidP="00C22E43">
      <w:pPr>
        <w:pStyle w:val="NormalWeb"/>
        <w:spacing w:before="0" w:after="0"/>
        <w:rPr>
          <w:lang w:val="es-ES_tradnl"/>
        </w:rPr>
      </w:pPr>
    </w:p>
    <w:p w14:paraId="617F988E" w14:textId="77777777" w:rsidR="00341A89" w:rsidRDefault="00341A89" w:rsidP="00341A89">
      <w:pPr>
        <w:pStyle w:val="NormalWeb"/>
        <w:spacing w:before="0" w:after="0"/>
        <w:rPr>
          <w:lang w:val="es-ES_tradnl"/>
        </w:rPr>
      </w:pPr>
      <w:r>
        <w:rPr>
          <w:lang w:val="es-ES_tradnl"/>
        </w:rPr>
        <w:t>C</w:t>
      </w:r>
      <w:r>
        <w:rPr>
          <w:rFonts w:hAnsi="Times New Roman"/>
          <w:lang w:val="es-ES_tradnl"/>
        </w:rPr>
        <w:t>á</w:t>
      </w:r>
      <w:r>
        <w:rPr>
          <w:lang w:val="es-ES_tradnl"/>
        </w:rPr>
        <w:t xml:space="preserve">rdenas, Teresa. </w:t>
      </w:r>
      <w:r>
        <w:rPr>
          <w:i/>
          <w:iCs/>
          <w:lang w:val="es-ES_tradnl"/>
        </w:rPr>
        <w:t>Cartas al cielo.</w:t>
      </w:r>
      <w:r>
        <w:rPr>
          <w:iCs/>
          <w:lang w:val="es-ES_tradnl"/>
        </w:rPr>
        <w:t xml:space="preserve"> La Hababa: Gente Nueva,</w:t>
      </w:r>
      <w:r>
        <w:rPr>
          <w:lang w:val="es-ES_tradnl"/>
        </w:rPr>
        <w:t xml:space="preserve"> 2013.</w:t>
      </w:r>
    </w:p>
    <w:p w14:paraId="7AC48DC4" w14:textId="77777777" w:rsidR="00341A89" w:rsidRDefault="00341A89" w:rsidP="00C22E43">
      <w:pPr>
        <w:pStyle w:val="NormalWeb"/>
        <w:spacing w:before="0" w:after="0"/>
        <w:rPr>
          <w:lang w:val="es-ES_tradnl"/>
        </w:rPr>
      </w:pPr>
    </w:p>
    <w:p w14:paraId="770C5F44" w14:textId="05A3FB96" w:rsidR="00341A89" w:rsidRDefault="00341A89" w:rsidP="00C22E43">
      <w:pPr>
        <w:pStyle w:val="NormalWeb"/>
        <w:spacing w:before="0" w:after="0"/>
        <w:rPr>
          <w:lang w:val="es-ES_tradnl"/>
        </w:rPr>
      </w:pPr>
      <w:r>
        <w:rPr>
          <w:lang w:val="es-ES_tradnl"/>
        </w:rPr>
        <w:t xml:space="preserve">Cardoso, Onelio Jorge. </w:t>
      </w:r>
      <w:r w:rsidRPr="00341A89">
        <w:rPr>
          <w:i/>
          <w:lang w:val="es-ES_tradnl"/>
        </w:rPr>
        <w:t>Negrita</w:t>
      </w:r>
      <w:r>
        <w:rPr>
          <w:lang w:val="es-ES_tradnl"/>
        </w:rPr>
        <w:t>. La Habana: Gente Nueva, 1984.</w:t>
      </w:r>
    </w:p>
    <w:p w14:paraId="2521855D" w14:textId="77777777" w:rsidR="00EA055E" w:rsidRDefault="00EA055E" w:rsidP="00C22E43">
      <w:pPr>
        <w:pStyle w:val="NormalWeb"/>
        <w:spacing w:before="0" w:after="0"/>
        <w:rPr>
          <w:lang w:val="es-ES_tradnl"/>
        </w:rPr>
      </w:pPr>
    </w:p>
    <w:p w14:paraId="12060439" w14:textId="7840CA20" w:rsidR="00EA055E" w:rsidRDefault="00EA055E" w:rsidP="00C22E43">
      <w:pPr>
        <w:pStyle w:val="NormalWeb"/>
        <w:spacing w:before="0" w:after="0"/>
        <w:rPr>
          <w:lang w:val="es-ES_tradnl"/>
        </w:rPr>
      </w:pPr>
      <w:r>
        <w:rPr>
          <w:lang w:val="es-ES_tradnl"/>
        </w:rPr>
        <w:t>---</w:t>
      </w:r>
      <w:r w:rsidRPr="00EA055E">
        <w:rPr>
          <w:i/>
          <w:lang w:val="es-ES_tradnl"/>
        </w:rPr>
        <w:t>Caballito blanco</w:t>
      </w:r>
      <w:r>
        <w:rPr>
          <w:lang w:val="es-ES_tradnl"/>
        </w:rPr>
        <w:t>. La Habana: Gente Nueva, 1974.</w:t>
      </w:r>
    </w:p>
    <w:p w14:paraId="4AA29726" w14:textId="77777777" w:rsidR="00C22E43" w:rsidRDefault="00C22E43" w:rsidP="00C22E43">
      <w:pPr>
        <w:pStyle w:val="NormalWeb"/>
        <w:spacing w:before="0" w:after="0"/>
        <w:rPr>
          <w:lang w:val="es-ES_tradnl"/>
        </w:rPr>
      </w:pPr>
    </w:p>
    <w:p w14:paraId="3BE98501" w14:textId="1F371112" w:rsidR="00AF3598" w:rsidRDefault="00AF3598" w:rsidP="008C0095">
      <w:pPr>
        <w:pStyle w:val="NormalWeb"/>
        <w:spacing w:before="0" w:after="0"/>
        <w:ind w:left="720" w:hanging="720"/>
        <w:rPr>
          <w:lang w:val="es-ES_tradnl"/>
        </w:rPr>
      </w:pPr>
      <w:r>
        <w:rPr>
          <w:lang w:val="es-ES_tradnl"/>
        </w:rPr>
        <w:t xml:space="preserve">Chambers, Aidan. </w:t>
      </w:r>
      <w:r>
        <w:rPr>
          <w:rFonts w:hAnsi="Times New Roman"/>
          <w:lang w:val="es-ES_tradnl"/>
        </w:rPr>
        <w:t>“</w:t>
      </w:r>
      <w:r>
        <w:rPr>
          <w:lang w:val="es-ES_tradnl"/>
        </w:rPr>
        <w:t>El lector en el libro.</w:t>
      </w:r>
      <w:r>
        <w:rPr>
          <w:rFonts w:hAnsi="Times New Roman"/>
          <w:lang w:val="es-ES_tradnl"/>
        </w:rPr>
        <w:t xml:space="preserve">” </w:t>
      </w:r>
      <w:r>
        <w:rPr>
          <w:i/>
          <w:iCs/>
          <w:lang w:val="es-ES_tradnl"/>
        </w:rPr>
        <w:t>Un encuentro con la cr</w:t>
      </w:r>
      <w:r>
        <w:rPr>
          <w:rFonts w:hAnsi="Times New Roman"/>
          <w:i/>
          <w:iCs/>
          <w:lang w:val="es-ES_tradnl"/>
        </w:rPr>
        <w:t>í</w:t>
      </w:r>
      <w:r>
        <w:rPr>
          <w:i/>
          <w:iCs/>
          <w:lang w:val="es-ES_tradnl"/>
        </w:rPr>
        <w:t>tica y los libros para ni</w:t>
      </w:r>
      <w:r>
        <w:rPr>
          <w:rFonts w:hAnsi="Times New Roman"/>
          <w:i/>
          <w:iCs/>
          <w:lang w:val="es-ES_tradnl"/>
        </w:rPr>
        <w:t>ñ</w:t>
      </w:r>
      <w:r>
        <w:rPr>
          <w:i/>
          <w:iCs/>
          <w:lang w:val="es-ES_tradnl"/>
        </w:rPr>
        <w:t>os</w:t>
      </w:r>
      <w:r>
        <w:rPr>
          <w:lang w:val="es-ES_tradnl"/>
        </w:rPr>
        <w:t>. Ed. Banco del Libro.Venezuela: Edito</w:t>
      </w:r>
      <w:r w:rsidR="008C0095">
        <w:rPr>
          <w:lang w:val="es-ES_tradnl"/>
        </w:rPr>
        <w:t xml:space="preserve">rial Arte, 2001. 95-126. </w:t>
      </w:r>
    </w:p>
    <w:p w14:paraId="550E4342" w14:textId="77777777" w:rsidR="008C0095" w:rsidRDefault="008C0095" w:rsidP="008C0095">
      <w:pPr>
        <w:pStyle w:val="NormalWeb"/>
        <w:spacing w:before="0" w:after="0"/>
        <w:ind w:left="720" w:hanging="720"/>
        <w:rPr>
          <w:lang w:val="es-ES_tradnl"/>
        </w:rPr>
      </w:pPr>
    </w:p>
    <w:p w14:paraId="08A04511" w14:textId="77777777" w:rsidR="00AF3598" w:rsidRDefault="00AF3598" w:rsidP="00036A4A">
      <w:pPr>
        <w:pStyle w:val="NormalWeb"/>
        <w:spacing w:before="0" w:after="0" w:line="480" w:lineRule="auto"/>
        <w:rPr>
          <w:rFonts w:ascii="Trebuchet MS" w:eastAsia="Trebuchet MS" w:hAnsi="Trebuchet MS" w:cs="Trebuchet MS"/>
          <w:sz w:val="22"/>
          <w:szCs w:val="22"/>
          <w:lang w:val="pt-PT"/>
        </w:rPr>
      </w:pPr>
      <w:r>
        <w:rPr>
          <w:lang w:val="es-ES_tradnl"/>
        </w:rPr>
        <w:t>Chaviano, Da</w:t>
      </w:r>
      <w:r>
        <w:rPr>
          <w:rFonts w:hAnsi="Times New Roman"/>
          <w:lang w:val="es-ES_tradnl"/>
        </w:rPr>
        <w:t>í</w:t>
      </w:r>
      <w:r>
        <w:rPr>
          <w:lang w:val="es-ES_tradnl"/>
        </w:rPr>
        <w:t xml:space="preserve">na. </w:t>
      </w:r>
      <w:r>
        <w:rPr>
          <w:i/>
          <w:iCs/>
          <w:lang w:val="es-ES_tradnl"/>
        </w:rPr>
        <w:t>Pa</w:t>
      </w:r>
      <w:r>
        <w:rPr>
          <w:rFonts w:hAnsi="Times New Roman"/>
          <w:i/>
          <w:iCs/>
          <w:lang w:val="es-ES_tradnl"/>
        </w:rPr>
        <w:t>í</w:t>
      </w:r>
      <w:r>
        <w:rPr>
          <w:i/>
          <w:iCs/>
          <w:lang w:val="es-ES_tradnl"/>
        </w:rPr>
        <w:t>s de dragones</w:t>
      </w:r>
      <w:r>
        <w:rPr>
          <w:lang w:val="es-ES_tradnl"/>
        </w:rPr>
        <w:t xml:space="preserve">. Madrid: Espasa Calpe, 2001. </w:t>
      </w:r>
    </w:p>
    <w:p w14:paraId="07865E84" w14:textId="4BA558EF" w:rsidR="00AF3598" w:rsidRDefault="00AF3598" w:rsidP="008C0095">
      <w:pPr>
        <w:pStyle w:val="NormalWeb"/>
        <w:spacing w:before="0" w:after="0"/>
        <w:ind w:left="720" w:hanging="720"/>
        <w:rPr>
          <w:rFonts w:eastAsia="Calibri" w:hAnsi="Calibri" w:cs="Calibri"/>
          <w:shd w:val="clear" w:color="auto" w:fill="FFFFFF"/>
          <w:lang w:val="es-ES_tradnl"/>
        </w:rPr>
      </w:pPr>
      <w:r>
        <w:rPr>
          <w:rFonts w:eastAsia="Calibri" w:hAnsi="Calibri" w:cs="Calibri"/>
          <w:lang w:val="es-ES_tradnl"/>
        </w:rPr>
        <w:t xml:space="preserve">Che Guevara, Ernesto. </w:t>
      </w:r>
      <w:r>
        <w:rPr>
          <w:rFonts w:eastAsia="Calibri" w:hAnsi="Calibri" w:cs="Calibri"/>
          <w:i/>
          <w:iCs/>
          <w:lang w:val="es-ES_tradnl"/>
        </w:rPr>
        <w:t>El socialismo y el hombre en Cuba</w:t>
      </w:r>
      <w:r>
        <w:rPr>
          <w:rFonts w:eastAsia="Calibri" w:hAnsi="Calibri" w:cs="Calibri"/>
          <w:lang w:val="es-ES_tradnl"/>
        </w:rPr>
        <w:t xml:space="preserve">. </w:t>
      </w:r>
      <w:r>
        <w:rPr>
          <w:rFonts w:eastAsia="Calibri" w:hAnsi="Calibri" w:cs="Calibri"/>
          <w:shd w:val="clear" w:color="auto" w:fill="FFFFFF"/>
          <w:lang w:val="es-ES_tradnl"/>
        </w:rPr>
        <w:t>Venezuela: Fundacio</w:t>
      </w:r>
      <w:r>
        <w:rPr>
          <w:rFonts w:ascii="Calibri" w:eastAsia="Calibri" w:hAnsi="Times New Roman" w:cs="Calibri"/>
          <w:shd w:val="clear" w:color="auto" w:fill="FFFFFF"/>
          <w:lang w:val="es-ES_tradnl"/>
        </w:rPr>
        <w:t>́</w:t>
      </w:r>
      <w:r>
        <w:rPr>
          <w:rFonts w:eastAsia="Calibri" w:hAnsi="Calibri" w:cs="Calibri"/>
          <w:shd w:val="clear" w:color="auto" w:fill="FFFFFF"/>
          <w:lang w:val="es-ES_tradnl"/>
        </w:rPr>
        <w:t>n Editorial El  perro y la rana, 2009</w:t>
      </w:r>
      <w:r w:rsidR="008C0095">
        <w:rPr>
          <w:rFonts w:eastAsia="Calibri" w:hAnsi="Calibri" w:cs="Calibri"/>
          <w:shd w:val="clear" w:color="auto" w:fill="FFFFFF"/>
          <w:lang w:val="es-ES_tradnl"/>
        </w:rPr>
        <w:t>.</w:t>
      </w:r>
    </w:p>
    <w:p w14:paraId="49B8A52C" w14:textId="77777777" w:rsidR="008C0095" w:rsidRDefault="008C0095" w:rsidP="008C0095">
      <w:pPr>
        <w:pStyle w:val="NormalWeb"/>
        <w:spacing w:before="0" w:after="0"/>
        <w:rPr>
          <w:rFonts w:eastAsia="Times New Roman" w:hAnsi="Times New Roman" w:cs="Times New Roman"/>
          <w:lang w:val="es-ES_tradnl"/>
        </w:rPr>
      </w:pPr>
    </w:p>
    <w:p w14:paraId="0850B0C5" w14:textId="650D56E7" w:rsidR="00AF3598" w:rsidRDefault="00AF3598" w:rsidP="001125A8">
      <w:pPr>
        <w:pStyle w:val="Body"/>
        <w:spacing w:after="0" w:line="240" w:lineRule="auto"/>
        <w:rPr>
          <w:rFonts w:ascii="Times New Roman" w:eastAsia="Times New Roman" w:hAnsi="Times New Roman" w:cs="Times New Roman"/>
          <w:sz w:val="24"/>
          <w:szCs w:val="24"/>
        </w:rPr>
      </w:pPr>
      <w:r>
        <w:rPr>
          <w:rFonts w:ascii="Times New Roman"/>
          <w:sz w:val="24"/>
          <w:szCs w:val="24"/>
        </w:rPr>
        <w:lastRenderedPageBreak/>
        <w:t xml:space="preserve">Cunnigham, Hugh. </w:t>
      </w:r>
      <w:r>
        <w:rPr>
          <w:rFonts w:hAnsi="Times New Roman"/>
          <w:sz w:val="24"/>
          <w:szCs w:val="24"/>
        </w:rPr>
        <w:t>“</w:t>
      </w:r>
      <w:r>
        <w:rPr>
          <w:rFonts w:ascii="Times New Roman"/>
          <w:sz w:val="24"/>
          <w:szCs w:val="24"/>
        </w:rPr>
        <w:t>Evoluci</w:t>
      </w:r>
      <w:r>
        <w:rPr>
          <w:rFonts w:hAnsi="Times New Roman"/>
          <w:sz w:val="24"/>
          <w:szCs w:val="24"/>
        </w:rPr>
        <w:t>ó</w:t>
      </w:r>
      <w:r>
        <w:rPr>
          <w:rFonts w:ascii="Times New Roman"/>
          <w:sz w:val="24"/>
          <w:szCs w:val="24"/>
        </w:rPr>
        <w:t>n de una ideolog</w:t>
      </w:r>
      <w:r>
        <w:rPr>
          <w:rFonts w:hAnsi="Times New Roman"/>
          <w:sz w:val="24"/>
          <w:szCs w:val="24"/>
        </w:rPr>
        <w:t>í</w:t>
      </w:r>
      <w:r>
        <w:rPr>
          <w:rFonts w:ascii="Times New Roman"/>
          <w:sz w:val="24"/>
          <w:szCs w:val="24"/>
        </w:rPr>
        <w:t>a de la infancia en la clase media, 1500-1900</w:t>
      </w:r>
      <w:r>
        <w:rPr>
          <w:rFonts w:hAnsi="Times New Roman"/>
          <w:sz w:val="24"/>
          <w:szCs w:val="24"/>
        </w:rPr>
        <w:t>”</w:t>
      </w:r>
      <w:r>
        <w:rPr>
          <w:rFonts w:ascii="Times New Roman"/>
          <w:sz w:val="24"/>
          <w:szCs w:val="24"/>
        </w:rPr>
        <w:t xml:space="preserve">. </w:t>
      </w:r>
      <w:r>
        <w:rPr>
          <w:rFonts w:ascii="Times New Roman"/>
          <w:i/>
          <w:iCs/>
          <w:sz w:val="24"/>
          <w:szCs w:val="24"/>
        </w:rPr>
        <w:t>Giros y reveses: representaciones de la infancia a trav</w:t>
      </w:r>
      <w:r>
        <w:rPr>
          <w:rFonts w:hAnsi="Times New Roman"/>
          <w:i/>
          <w:iCs/>
          <w:sz w:val="24"/>
          <w:szCs w:val="24"/>
        </w:rPr>
        <w:t>é</w:t>
      </w:r>
      <w:r>
        <w:rPr>
          <w:rFonts w:ascii="Times New Roman"/>
          <w:i/>
          <w:iCs/>
          <w:sz w:val="24"/>
          <w:szCs w:val="24"/>
        </w:rPr>
        <w:t>s de la historia</w:t>
      </w:r>
      <w:r>
        <w:rPr>
          <w:rFonts w:ascii="Times New Roman"/>
          <w:sz w:val="24"/>
          <w:szCs w:val="24"/>
        </w:rPr>
        <w:t>. Ed. Arte.</w:t>
      </w:r>
    </w:p>
    <w:p w14:paraId="1A9A3C60" w14:textId="52C351F9" w:rsidR="00AF3598" w:rsidRDefault="00AF3598" w:rsidP="00AF3598">
      <w:pPr>
        <w:pStyle w:val="Body"/>
        <w:spacing w:after="0" w:line="240" w:lineRule="auto"/>
        <w:ind w:firstLine="720"/>
        <w:rPr>
          <w:rFonts w:ascii="Times New Roman" w:eastAsia="Times New Roman" w:hAnsi="Times New Roman" w:cs="Times New Roman"/>
          <w:sz w:val="24"/>
          <w:szCs w:val="24"/>
        </w:rPr>
      </w:pPr>
      <w:r>
        <w:rPr>
          <w:rFonts w:ascii="Times New Roman"/>
          <w:sz w:val="24"/>
          <w:szCs w:val="24"/>
        </w:rPr>
        <w:t>Venezuela: Banco</w:t>
      </w:r>
      <w:r w:rsidR="008C0095">
        <w:rPr>
          <w:rFonts w:ascii="Times New Roman"/>
          <w:sz w:val="24"/>
          <w:szCs w:val="24"/>
        </w:rPr>
        <w:t xml:space="preserve"> del libro, 2004. 29-63. </w:t>
      </w:r>
    </w:p>
    <w:p w14:paraId="2A0AFB4E" w14:textId="77777777" w:rsidR="00AF3598" w:rsidRDefault="00AF3598" w:rsidP="00AF3598">
      <w:pPr>
        <w:pStyle w:val="Body"/>
        <w:spacing w:after="0" w:line="240" w:lineRule="auto"/>
        <w:rPr>
          <w:rFonts w:ascii="Times New Roman" w:eastAsia="Times New Roman" w:hAnsi="Times New Roman" w:cs="Times New Roman"/>
          <w:sz w:val="24"/>
          <w:szCs w:val="24"/>
        </w:rPr>
      </w:pPr>
    </w:p>
    <w:p w14:paraId="6F605E0E" w14:textId="6FC176C7" w:rsidR="001125A8" w:rsidRDefault="001125A8" w:rsidP="00C91251">
      <w:pPr>
        <w:pStyle w:val="Body"/>
        <w:spacing w:after="0" w:line="240" w:lineRule="auto"/>
        <w:ind w:left="720" w:hanging="720"/>
        <w:rPr>
          <w:rFonts w:ascii="Times New Roman"/>
          <w:sz w:val="24"/>
          <w:szCs w:val="24"/>
        </w:rPr>
      </w:pPr>
      <w:r>
        <w:rPr>
          <w:rFonts w:ascii="Times New Roman"/>
          <w:sz w:val="24"/>
          <w:szCs w:val="24"/>
        </w:rPr>
        <w:t xml:space="preserve">De la Paz, Luis. </w:t>
      </w:r>
      <w:r>
        <w:rPr>
          <w:rFonts w:ascii="Times New Roman"/>
          <w:sz w:val="24"/>
          <w:szCs w:val="24"/>
        </w:rPr>
        <w:t>“</w:t>
      </w:r>
      <w:r>
        <w:rPr>
          <w:rFonts w:ascii="Times New Roman"/>
          <w:sz w:val="24"/>
          <w:szCs w:val="24"/>
        </w:rPr>
        <w:t>Rostros en la narrativa cubana</w:t>
      </w:r>
      <w:r>
        <w:rPr>
          <w:rFonts w:ascii="Times New Roman"/>
          <w:sz w:val="24"/>
          <w:szCs w:val="24"/>
        </w:rPr>
        <w:t>”</w:t>
      </w:r>
      <w:r>
        <w:rPr>
          <w:rFonts w:ascii="Times New Roman"/>
          <w:sz w:val="24"/>
          <w:szCs w:val="24"/>
        </w:rPr>
        <w:t xml:space="preserve">. </w:t>
      </w:r>
      <w:r w:rsidRPr="00C91251">
        <w:rPr>
          <w:rFonts w:ascii="Times New Roman"/>
          <w:i/>
          <w:sz w:val="24"/>
          <w:szCs w:val="24"/>
        </w:rPr>
        <w:t>Centenario de la Rep</w:t>
      </w:r>
      <w:r w:rsidRPr="00C91251">
        <w:rPr>
          <w:rFonts w:ascii="Times New Roman"/>
          <w:i/>
          <w:sz w:val="24"/>
          <w:szCs w:val="24"/>
        </w:rPr>
        <w:t>ú</w:t>
      </w:r>
      <w:r w:rsidRPr="00C91251">
        <w:rPr>
          <w:rFonts w:ascii="Times New Roman"/>
          <w:i/>
          <w:sz w:val="24"/>
          <w:szCs w:val="24"/>
        </w:rPr>
        <w:t>blica cubana 1902-2002</w:t>
      </w:r>
      <w:r>
        <w:rPr>
          <w:rFonts w:ascii="Times New Roman"/>
          <w:sz w:val="24"/>
          <w:szCs w:val="24"/>
        </w:rPr>
        <w:t xml:space="preserve">. Eds. William Navarrete y Javier de Castro Mori. Miami: Ediciones Universal, 2002. </w:t>
      </w:r>
      <w:r w:rsidR="00C91251">
        <w:rPr>
          <w:rFonts w:ascii="Times New Roman"/>
          <w:sz w:val="24"/>
          <w:szCs w:val="24"/>
        </w:rPr>
        <w:t>317-336.</w:t>
      </w:r>
    </w:p>
    <w:p w14:paraId="52F84D7B" w14:textId="77777777" w:rsidR="001125A8" w:rsidRDefault="001125A8" w:rsidP="00AF3598">
      <w:pPr>
        <w:pStyle w:val="Body"/>
        <w:spacing w:after="0" w:line="240" w:lineRule="auto"/>
        <w:rPr>
          <w:rFonts w:ascii="Times New Roman"/>
          <w:sz w:val="24"/>
          <w:szCs w:val="24"/>
        </w:rPr>
      </w:pPr>
    </w:p>
    <w:p w14:paraId="5DB61B9D" w14:textId="0C904F64" w:rsidR="00C91251" w:rsidRDefault="00C91251" w:rsidP="00C91251">
      <w:pPr>
        <w:pStyle w:val="Body"/>
        <w:tabs>
          <w:tab w:val="left" w:pos="90"/>
        </w:tabs>
        <w:spacing w:after="0" w:line="240" w:lineRule="auto"/>
        <w:ind w:left="720" w:hanging="720"/>
        <w:rPr>
          <w:rFonts w:ascii="Times New Roman"/>
          <w:sz w:val="24"/>
          <w:szCs w:val="24"/>
        </w:rPr>
      </w:pPr>
      <w:r>
        <w:rPr>
          <w:rFonts w:ascii="Times New Roman"/>
          <w:sz w:val="24"/>
          <w:szCs w:val="24"/>
        </w:rPr>
        <w:t xml:space="preserve">De la Torre, Rogelio A. </w:t>
      </w:r>
      <w:r>
        <w:rPr>
          <w:rFonts w:ascii="Times New Roman"/>
          <w:sz w:val="24"/>
          <w:szCs w:val="24"/>
        </w:rPr>
        <w:t>“</w:t>
      </w:r>
      <w:r>
        <w:rPr>
          <w:rFonts w:ascii="Times New Roman"/>
          <w:sz w:val="24"/>
          <w:szCs w:val="24"/>
        </w:rPr>
        <w:t>La educaci</w:t>
      </w:r>
      <w:r>
        <w:rPr>
          <w:rFonts w:ascii="Times New Roman"/>
          <w:sz w:val="24"/>
          <w:szCs w:val="24"/>
        </w:rPr>
        <w:t>ó</w:t>
      </w:r>
      <w:r>
        <w:rPr>
          <w:rFonts w:ascii="Times New Roman"/>
          <w:sz w:val="24"/>
          <w:szCs w:val="24"/>
        </w:rPr>
        <w:t>n en la Cuba republicana</w:t>
      </w:r>
      <w:r>
        <w:rPr>
          <w:rFonts w:ascii="Times New Roman"/>
          <w:sz w:val="24"/>
          <w:szCs w:val="24"/>
        </w:rPr>
        <w:t>”</w:t>
      </w:r>
      <w:r>
        <w:rPr>
          <w:rFonts w:ascii="Times New Roman"/>
          <w:sz w:val="24"/>
          <w:szCs w:val="24"/>
        </w:rPr>
        <w:t xml:space="preserve">. </w:t>
      </w:r>
      <w:r w:rsidRPr="00C91251">
        <w:rPr>
          <w:rFonts w:ascii="Times New Roman"/>
          <w:i/>
          <w:sz w:val="24"/>
          <w:szCs w:val="24"/>
        </w:rPr>
        <w:t>Centenario de la Rep</w:t>
      </w:r>
      <w:r w:rsidRPr="00C91251">
        <w:rPr>
          <w:rFonts w:ascii="Times New Roman"/>
          <w:i/>
          <w:sz w:val="24"/>
          <w:szCs w:val="24"/>
        </w:rPr>
        <w:t>ú</w:t>
      </w:r>
      <w:r w:rsidRPr="00C91251">
        <w:rPr>
          <w:rFonts w:ascii="Times New Roman"/>
          <w:i/>
          <w:sz w:val="24"/>
          <w:szCs w:val="24"/>
        </w:rPr>
        <w:t>blica cubana 1902-2002</w:t>
      </w:r>
      <w:r>
        <w:rPr>
          <w:rFonts w:ascii="Times New Roman"/>
          <w:sz w:val="24"/>
          <w:szCs w:val="24"/>
        </w:rPr>
        <w:t>. Eds. William Navarrete y Javier de Castro Mori. Miami: Ediciones Universal, 2002. 193-212.</w:t>
      </w:r>
    </w:p>
    <w:p w14:paraId="2E4E2EC0" w14:textId="77777777" w:rsidR="00C91251" w:rsidRDefault="00C91251" w:rsidP="00AF3598">
      <w:pPr>
        <w:pStyle w:val="Body"/>
        <w:spacing w:after="0" w:line="240" w:lineRule="auto"/>
        <w:rPr>
          <w:rFonts w:ascii="Times New Roman"/>
          <w:sz w:val="24"/>
          <w:szCs w:val="24"/>
        </w:rPr>
      </w:pPr>
    </w:p>
    <w:p w14:paraId="02579D4E" w14:textId="5430583E" w:rsidR="00AF3598" w:rsidRDefault="00AF3598" w:rsidP="00AF3598">
      <w:pPr>
        <w:pStyle w:val="Body"/>
        <w:spacing w:after="0" w:line="240" w:lineRule="auto"/>
        <w:rPr>
          <w:rFonts w:ascii="Times New Roman" w:eastAsia="Times New Roman" w:hAnsi="Times New Roman" w:cs="Times New Roman"/>
          <w:sz w:val="24"/>
          <w:szCs w:val="24"/>
        </w:rPr>
      </w:pPr>
      <w:r>
        <w:rPr>
          <w:rFonts w:ascii="Times New Roman"/>
          <w:sz w:val="24"/>
          <w:szCs w:val="24"/>
        </w:rPr>
        <w:t xml:space="preserve">Diego, Eliseo. </w:t>
      </w:r>
      <w:r>
        <w:rPr>
          <w:rFonts w:hAnsi="Times New Roman"/>
          <w:sz w:val="24"/>
          <w:szCs w:val="24"/>
        </w:rPr>
        <w:t>“</w:t>
      </w:r>
      <w:r>
        <w:rPr>
          <w:rFonts w:ascii="Times New Roman"/>
          <w:sz w:val="24"/>
          <w:szCs w:val="24"/>
        </w:rPr>
        <w:t>Una ojeada cubana a la literatura infantil</w:t>
      </w:r>
      <w:r>
        <w:rPr>
          <w:rFonts w:hAnsi="Times New Roman"/>
          <w:sz w:val="24"/>
          <w:szCs w:val="24"/>
        </w:rPr>
        <w:t>”</w:t>
      </w:r>
      <w:r>
        <w:rPr>
          <w:rFonts w:hAnsi="Times New Roman"/>
          <w:sz w:val="24"/>
          <w:szCs w:val="24"/>
        </w:rPr>
        <w:t xml:space="preserve"> </w:t>
      </w:r>
      <w:r>
        <w:rPr>
          <w:rFonts w:ascii="Times New Roman"/>
          <w:i/>
          <w:iCs/>
          <w:sz w:val="24"/>
          <w:szCs w:val="24"/>
        </w:rPr>
        <w:t>Revista de la biblioteca nacional</w:t>
      </w:r>
      <w:r>
        <w:rPr>
          <w:rFonts w:ascii="Times New Roman"/>
          <w:sz w:val="24"/>
          <w:szCs w:val="24"/>
        </w:rPr>
        <w:t xml:space="preserve"> 1 </w:t>
      </w:r>
    </w:p>
    <w:p w14:paraId="763A7520" w14:textId="77777777" w:rsidR="00AF3598" w:rsidRDefault="00AF3598" w:rsidP="00AF3598">
      <w:pPr>
        <w:pStyle w:val="Body"/>
        <w:spacing w:after="0" w:line="240" w:lineRule="auto"/>
        <w:rPr>
          <w:rFonts w:ascii="Times New Roman" w:eastAsia="Times New Roman" w:hAnsi="Times New Roman" w:cs="Times New Roman"/>
          <w:sz w:val="24"/>
          <w:szCs w:val="24"/>
        </w:rPr>
      </w:pPr>
      <w:r>
        <w:rPr>
          <w:rFonts w:ascii="Times New Roman"/>
          <w:sz w:val="24"/>
          <w:szCs w:val="24"/>
        </w:rPr>
        <w:t xml:space="preserve">            (January-April 1970): 83-91.</w:t>
      </w:r>
    </w:p>
    <w:p w14:paraId="3BAC4AE2" w14:textId="77777777" w:rsidR="00AF3598" w:rsidRDefault="00AF3598" w:rsidP="00AF3598">
      <w:pPr>
        <w:pStyle w:val="Body"/>
        <w:spacing w:after="0" w:line="240" w:lineRule="auto"/>
        <w:ind w:left="720" w:hanging="720"/>
        <w:rPr>
          <w:rFonts w:ascii="Times New Roman" w:eastAsia="Times New Roman" w:hAnsi="Times New Roman" w:cs="Times New Roman"/>
          <w:sz w:val="24"/>
          <w:szCs w:val="24"/>
        </w:rPr>
      </w:pPr>
    </w:p>
    <w:p w14:paraId="5BC18D0D" w14:textId="77777777" w:rsidR="00AF3598" w:rsidRDefault="00AF3598" w:rsidP="00AF3598">
      <w:pPr>
        <w:pStyle w:val="Body"/>
        <w:spacing w:after="0" w:line="240" w:lineRule="auto"/>
        <w:ind w:left="720" w:hanging="720"/>
        <w:rPr>
          <w:rFonts w:ascii="Times New Roman" w:eastAsia="Times New Roman" w:hAnsi="Times New Roman" w:cs="Times New Roman"/>
          <w:sz w:val="24"/>
          <w:szCs w:val="24"/>
        </w:rPr>
      </w:pPr>
      <w:r>
        <w:rPr>
          <w:rFonts w:ascii="Times New Roman"/>
          <w:sz w:val="24"/>
          <w:szCs w:val="24"/>
        </w:rPr>
        <w:t xml:space="preserve">Elizagaray, Alga Marina. </w:t>
      </w:r>
      <w:r>
        <w:rPr>
          <w:rFonts w:ascii="Times New Roman"/>
          <w:i/>
          <w:iCs/>
          <w:sz w:val="24"/>
          <w:szCs w:val="24"/>
        </w:rPr>
        <w:t>En torno a la literatura infantil</w:t>
      </w:r>
      <w:r>
        <w:rPr>
          <w:rFonts w:ascii="Times New Roman"/>
          <w:sz w:val="24"/>
          <w:szCs w:val="24"/>
        </w:rPr>
        <w:t>. Habana: UNEAC, 1975.</w:t>
      </w:r>
    </w:p>
    <w:p w14:paraId="2B4D1A78" w14:textId="77777777" w:rsidR="00AF3598" w:rsidRDefault="00AF3598" w:rsidP="00AF3598">
      <w:pPr>
        <w:pStyle w:val="Body"/>
        <w:spacing w:after="0" w:line="240" w:lineRule="auto"/>
        <w:rPr>
          <w:rFonts w:ascii="Times New Roman" w:eastAsia="Times New Roman" w:hAnsi="Times New Roman" w:cs="Times New Roman"/>
          <w:sz w:val="24"/>
          <w:szCs w:val="24"/>
        </w:rPr>
      </w:pPr>
    </w:p>
    <w:p w14:paraId="47FD32E7" w14:textId="5653B9D7" w:rsidR="00AF3598" w:rsidRDefault="00AF3598" w:rsidP="00AF3598">
      <w:pPr>
        <w:pStyle w:val="Body"/>
        <w:spacing w:after="0" w:line="240" w:lineRule="auto"/>
        <w:ind w:left="720" w:hanging="720"/>
        <w:rPr>
          <w:rFonts w:ascii="Times New Roman" w:eastAsia="Times New Roman" w:hAnsi="Times New Roman" w:cs="Times New Roman"/>
          <w:sz w:val="24"/>
          <w:szCs w:val="24"/>
        </w:rPr>
      </w:pPr>
      <w:r>
        <w:rPr>
          <w:rFonts w:ascii="Times New Roman"/>
          <w:sz w:val="24"/>
          <w:szCs w:val="24"/>
        </w:rPr>
        <w:t>---</w:t>
      </w:r>
      <w:r>
        <w:rPr>
          <w:rFonts w:ascii="Times New Roman"/>
          <w:i/>
          <w:iCs/>
          <w:sz w:val="24"/>
          <w:szCs w:val="24"/>
        </w:rPr>
        <w:t xml:space="preserve">. </w:t>
      </w:r>
      <w:r>
        <w:rPr>
          <w:rFonts w:hAnsi="Times New Roman"/>
          <w:sz w:val="24"/>
          <w:szCs w:val="24"/>
        </w:rPr>
        <w:t>“</w:t>
      </w:r>
      <w:r>
        <w:rPr>
          <w:rFonts w:ascii="Times New Roman"/>
          <w:sz w:val="24"/>
          <w:szCs w:val="24"/>
        </w:rPr>
        <w:t>La Edad de Oro: El gran cl</w:t>
      </w:r>
      <w:r>
        <w:rPr>
          <w:rFonts w:hAnsi="Times New Roman"/>
          <w:sz w:val="24"/>
          <w:szCs w:val="24"/>
        </w:rPr>
        <w:t>á</w:t>
      </w:r>
      <w:r>
        <w:rPr>
          <w:rFonts w:ascii="Times New Roman"/>
          <w:sz w:val="24"/>
          <w:szCs w:val="24"/>
        </w:rPr>
        <w:t xml:space="preserve">sico infantil de nuestra </w:t>
      </w:r>
      <w:r>
        <w:rPr>
          <w:rFonts w:hAnsi="Times New Roman"/>
          <w:sz w:val="24"/>
          <w:szCs w:val="24"/>
        </w:rPr>
        <w:t>é</w:t>
      </w:r>
      <w:r>
        <w:rPr>
          <w:rFonts w:ascii="Times New Roman"/>
          <w:sz w:val="24"/>
          <w:szCs w:val="24"/>
        </w:rPr>
        <w:t>poca.</w:t>
      </w:r>
      <w:r>
        <w:rPr>
          <w:rFonts w:hAnsi="Times New Roman"/>
          <w:sz w:val="24"/>
          <w:szCs w:val="24"/>
        </w:rPr>
        <w:t>”</w:t>
      </w:r>
      <w:r>
        <w:rPr>
          <w:rFonts w:hAnsi="Times New Roman"/>
          <w:sz w:val="24"/>
          <w:szCs w:val="24"/>
        </w:rPr>
        <w:t xml:space="preserve"> </w:t>
      </w:r>
      <w:r>
        <w:rPr>
          <w:rFonts w:ascii="Times New Roman"/>
          <w:i/>
          <w:iCs/>
          <w:sz w:val="24"/>
          <w:szCs w:val="24"/>
        </w:rPr>
        <w:t>Acerca de La Edad de Oro</w:t>
      </w:r>
      <w:r w:rsidR="001125A8">
        <w:rPr>
          <w:rFonts w:ascii="Times New Roman"/>
          <w:sz w:val="24"/>
          <w:szCs w:val="24"/>
        </w:rPr>
        <w:t xml:space="preserve">. Ed. </w:t>
      </w:r>
      <w:r>
        <w:rPr>
          <w:rFonts w:ascii="Times New Roman"/>
          <w:sz w:val="24"/>
          <w:szCs w:val="24"/>
        </w:rPr>
        <w:t>Salvador Arias. La Habana: Letras</w:t>
      </w:r>
      <w:r w:rsidR="008C0095">
        <w:rPr>
          <w:rFonts w:ascii="Times New Roman"/>
          <w:sz w:val="24"/>
          <w:szCs w:val="24"/>
        </w:rPr>
        <w:t xml:space="preserve"> Cubanas, 1980. 294-308.</w:t>
      </w:r>
    </w:p>
    <w:p w14:paraId="5796A26E" w14:textId="77777777" w:rsidR="00AF3598" w:rsidRDefault="00AF3598" w:rsidP="008C0095">
      <w:pPr>
        <w:pStyle w:val="Body"/>
        <w:spacing w:after="0" w:line="480" w:lineRule="auto"/>
        <w:ind w:left="720" w:hanging="720"/>
        <w:rPr>
          <w:rFonts w:ascii="Times New Roman" w:eastAsia="Times New Roman" w:hAnsi="Times New Roman" w:cs="Times New Roman"/>
          <w:sz w:val="24"/>
          <w:szCs w:val="24"/>
        </w:rPr>
      </w:pPr>
      <w:r>
        <w:rPr>
          <w:rFonts w:ascii="Times New Roman"/>
          <w:sz w:val="24"/>
          <w:szCs w:val="24"/>
        </w:rPr>
        <w:t>---. Ni</w:t>
      </w:r>
      <w:r>
        <w:rPr>
          <w:rFonts w:hAnsi="Times New Roman"/>
          <w:sz w:val="24"/>
          <w:szCs w:val="24"/>
        </w:rPr>
        <w:t>ñ</w:t>
      </w:r>
      <w:r>
        <w:rPr>
          <w:rFonts w:ascii="Times New Roman"/>
          <w:sz w:val="24"/>
          <w:szCs w:val="24"/>
        </w:rPr>
        <w:t>os, autores y libros. La Habana: Gente Nueva, 1981.</w:t>
      </w:r>
    </w:p>
    <w:p w14:paraId="48E23FFC" w14:textId="567F63B4" w:rsidR="00AF3598" w:rsidRDefault="00AF3598" w:rsidP="00EA055E">
      <w:pPr>
        <w:pStyle w:val="Body"/>
        <w:spacing w:after="0" w:line="240" w:lineRule="auto"/>
        <w:rPr>
          <w:rFonts w:ascii="Times New Roman"/>
          <w:sz w:val="24"/>
          <w:szCs w:val="24"/>
          <w:lang w:val="de-DE"/>
        </w:rPr>
      </w:pPr>
      <w:r>
        <w:rPr>
          <w:rFonts w:ascii="Times New Roman"/>
          <w:sz w:val="24"/>
          <w:szCs w:val="24"/>
        </w:rPr>
        <w:t xml:space="preserve">Eagleton, Terry. </w:t>
      </w:r>
      <w:r>
        <w:rPr>
          <w:rFonts w:ascii="Times New Roman"/>
          <w:i/>
          <w:iCs/>
          <w:sz w:val="24"/>
          <w:szCs w:val="24"/>
          <w:lang w:val="en-US"/>
        </w:rPr>
        <w:t>Ideology: An Introduction</w:t>
      </w:r>
      <w:r>
        <w:rPr>
          <w:rFonts w:ascii="Times New Roman"/>
          <w:sz w:val="24"/>
          <w:szCs w:val="24"/>
          <w:lang w:val="de-DE"/>
        </w:rPr>
        <w:t xml:space="preserve">. London: Verso, 1991. </w:t>
      </w:r>
    </w:p>
    <w:p w14:paraId="7020DCE2" w14:textId="77777777" w:rsidR="008C0095" w:rsidRPr="0023488A" w:rsidRDefault="008C0095" w:rsidP="00EA055E">
      <w:pPr>
        <w:pStyle w:val="Body"/>
        <w:spacing w:after="0" w:line="240" w:lineRule="auto"/>
        <w:rPr>
          <w:rFonts w:ascii="Times New Roman" w:eastAsia="Times New Roman" w:hAnsi="Times New Roman" w:cs="Times New Roman"/>
          <w:sz w:val="24"/>
          <w:szCs w:val="24"/>
          <w:lang w:val="en-US"/>
        </w:rPr>
      </w:pPr>
    </w:p>
    <w:p w14:paraId="2ABD8136" w14:textId="40FAAD33" w:rsidR="00AF3598" w:rsidRDefault="00AF3598" w:rsidP="00EA055E">
      <w:pPr>
        <w:pStyle w:val="Body"/>
        <w:spacing w:after="0" w:line="240" w:lineRule="auto"/>
        <w:ind w:left="720" w:hanging="720"/>
        <w:rPr>
          <w:rFonts w:ascii="Times New Roman"/>
          <w:sz w:val="24"/>
          <w:szCs w:val="24"/>
        </w:rPr>
      </w:pPr>
      <w:r>
        <w:rPr>
          <w:rFonts w:ascii="Times New Roman"/>
          <w:sz w:val="24"/>
          <w:szCs w:val="24"/>
        </w:rPr>
        <w:t>Enriquez Ure</w:t>
      </w:r>
      <w:r>
        <w:rPr>
          <w:rFonts w:hAnsi="Times New Roman"/>
          <w:sz w:val="24"/>
          <w:szCs w:val="24"/>
        </w:rPr>
        <w:t>ñ</w:t>
      </w:r>
      <w:r>
        <w:rPr>
          <w:rFonts w:ascii="Times New Roman"/>
          <w:sz w:val="24"/>
          <w:szCs w:val="24"/>
        </w:rPr>
        <w:t xml:space="preserve">a, Max. </w:t>
      </w:r>
      <w:r>
        <w:rPr>
          <w:rFonts w:ascii="Times New Roman"/>
          <w:i/>
          <w:iCs/>
          <w:sz w:val="24"/>
          <w:szCs w:val="24"/>
        </w:rPr>
        <w:t>Panorama hist</w:t>
      </w:r>
      <w:r>
        <w:rPr>
          <w:rFonts w:hAnsi="Times New Roman"/>
          <w:i/>
          <w:iCs/>
          <w:sz w:val="24"/>
          <w:szCs w:val="24"/>
        </w:rPr>
        <w:t>ó</w:t>
      </w:r>
      <w:r>
        <w:rPr>
          <w:rFonts w:ascii="Times New Roman"/>
          <w:i/>
          <w:iCs/>
          <w:sz w:val="24"/>
          <w:szCs w:val="24"/>
        </w:rPr>
        <w:t>rico de la literatura cubana</w:t>
      </w:r>
      <w:r>
        <w:rPr>
          <w:rFonts w:ascii="Times New Roman"/>
          <w:sz w:val="24"/>
          <w:szCs w:val="24"/>
        </w:rPr>
        <w:t>. Volumen 2. M</w:t>
      </w:r>
      <w:r>
        <w:rPr>
          <w:rFonts w:hAnsi="Times New Roman"/>
          <w:sz w:val="24"/>
          <w:szCs w:val="24"/>
        </w:rPr>
        <w:t>é</w:t>
      </w:r>
      <w:r>
        <w:rPr>
          <w:rFonts w:ascii="Times New Roman"/>
          <w:sz w:val="24"/>
          <w:szCs w:val="24"/>
        </w:rPr>
        <w:t>xico: Max  Enr</w:t>
      </w:r>
      <w:r>
        <w:rPr>
          <w:rFonts w:hAnsi="Times New Roman"/>
          <w:sz w:val="24"/>
          <w:szCs w:val="24"/>
        </w:rPr>
        <w:t>í</w:t>
      </w:r>
      <w:r>
        <w:rPr>
          <w:rFonts w:ascii="Times New Roman"/>
          <w:sz w:val="24"/>
          <w:szCs w:val="24"/>
        </w:rPr>
        <w:t>quez Ure</w:t>
      </w:r>
      <w:r>
        <w:rPr>
          <w:rFonts w:hAnsi="Times New Roman"/>
          <w:sz w:val="24"/>
          <w:szCs w:val="24"/>
        </w:rPr>
        <w:t>ñ</w:t>
      </w:r>
      <w:r w:rsidR="008C0095">
        <w:rPr>
          <w:rFonts w:ascii="Times New Roman"/>
          <w:sz w:val="24"/>
          <w:szCs w:val="24"/>
        </w:rPr>
        <w:t xml:space="preserve">a, 1963. </w:t>
      </w:r>
    </w:p>
    <w:p w14:paraId="178003E1" w14:textId="77777777" w:rsidR="00EA055E" w:rsidRDefault="00EA055E" w:rsidP="00EA055E">
      <w:pPr>
        <w:pStyle w:val="Body"/>
        <w:spacing w:after="0" w:line="240" w:lineRule="auto"/>
        <w:ind w:left="720" w:hanging="720"/>
        <w:rPr>
          <w:rFonts w:ascii="Times New Roman" w:eastAsia="Times New Roman" w:hAnsi="Times New Roman" w:cs="Times New Roman"/>
          <w:sz w:val="24"/>
          <w:szCs w:val="24"/>
        </w:rPr>
      </w:pPr>
    </w:p>
    <w:p w14:paraId="4312C637" w14:textId="77777777" w:rsidR="00AF3598" w:rsidRDefault="00AF3598" w:rsidP="00AF3598">
      <w:pPr>
        <w:pStyle w:val="Body"/>
        <w:spacing w:after="0" w:line="360" w:lineRule="auto"/>
        <w:rPr>
          <w:rFonts w:ascii="Times New Roman" w:eastAsia="Times New Roman" w:hAnsi="Times New Roman" w:cs="Times New Roman"/>
          <w:sz w:val="24"/>
          <w:szCs w:val="24"/>
        </w:rPr>
      </w:pPr>
      <w:r>
        <w:rPr>
          <w:rFonts w:ascii="Times New Roman"/>
          <w:sz w:val="24"/>
          <w:szCs w:val="24"/>
        </w:rPr>
        <w:t xml:space="preserve">Felipe , Nersys. </w:t>
      </w:r>
      <w:r>
        <w:rPr>
          <w:rFonts w:ascii="Times New Roman"/>
          <w:i/>
          <w:iCs/>
          <w:sz w:val="24"/>
          <w:szCs w:val="24"/>
        </w:rPr>
        <w:t>Rom</w:t>
      </w:r>
      <w:r>
        <w:rPr>
          <w:rFonts w:hAnsi="Times New Roman"/>
          <w:i/>
          <w:iCs/>
          <w:sz w:val="24"/>
          <w:szCs w:val="24"/>
        </w:rPr>
        <w:t>á</w:t>
      </w:r>
      <w:r>
        <w:rPr>
          <w:rFonts w:ascii="Times New Roman"/>
          <w:i/>
          <w:iCs/>
          <w:sz w:val="24"/>
          <w:szCs w:val="24"/>
        </w:rPr>
        <w:t>n El</w:t>
      </w:r>
      <w:r>
        <w:rPr>
          <w:rFonts w:hAnsi="Times New Roman"/>
          <w:i/>
          <w:iCs/>
          <w:sz w:val="24"/>
          <w:szCs w:val="24"/>
        </w:rPr>
        <w:t>é</w:t>
      </w:r>
      <w:r>
        <w:rPr>
          <w:rFonts w:ascii="Times New Roman"/>
          <w:sz w:val="24"/>
          <w:szCs w:val="24"/>
        </w:rPr>
        <w:t>. La Habana: Casa de la Am</w:t>
      </w:r>
      <w:r>
        <w:rPr>
          <w:rFonts w:hAnsi="Times New Roman"/>
          <w:sz w:val="24"/>
          <w:szCs w:val="24"/>
        </w:rPr>
        <w:t>é</w:t>
      </w:r>
      <w:r>
        <w:rPr>
          <w:rFonts w:ascii="Times New Roman"/>
          <w:sz w:val="24"/>
          <w:szCs w:val="24"/>
        </w:rPr>
        <w:t>ricas, 1978.</w:t>
      </w:r>
    </w:p>
    <w:p w14:paraId="424AFE67" w14:textId="77777777" w:rsidR="00AF3598" w:rsidRDefault="00AF3598" w:rsidP="00AF3598">
      <w:pPr>
        <w:pStyle w:val="Body"/>
        <w:spacing w:after="0" w:line="480" w:lineRule="auto"/>
        <w:rPr>
          <w:rFonts w:ascii="Times New Roman" w:eastAsia="Times New Roman" w:hAnsi="Times New Roman" w:cs="Times New Roman"/>
          <w:sz w:val="24"/>
          <w:szCs w:val="24"/>
        </w:rPr>
      </w:pPr>
      <w:r>
        <w:rPr>
          <w:rFonts w:ascii="Times New Roman"/>
          <w:sz w:val="24"/>
          <w:szCs w:val="24"/>
        </w:rPr>
        <w:t xml:space="preserve">           ---</w:t>
      </w:r>
      <w:r>
        <w:rPr>
          <w:rFonts w:ascii="Times New Roman"/>
          <w:i/>
          <w:iCs/>
          <w:sz w:val="24"/>
          <w:szCs w:val="24"/>
        </w:rPr>
        <w:t>Cuentos de Guane</w:t>
      </w:r>
      <w:r>
        <w:rPr>
          <w:rFonts w:ascii="Times New Roman"/>
          <w:sz w:val="24"/>
          <w:szCs w:val="24"/>
        </w:rPr>
        <w:t>. La Habana: Casa de las Am</w:t>
      </w:r>
      <w:r>
        <w:rPr>
          <w:rFonts w:hAnsi="Times New Roman"/>
          <w:sz w:val="24"/>
          <w:szCs w:val="24"/>
        </w:rPr>
        <w:t>é</w:t>
      </w:r>
      <w:r>
        <w:rPr>
          <w:rFonts w:ascii="Times New Roman"/>
          <w:sz w:val="24"/>
          <w:szCs w:val="24"/>
        </w:rPr>
        <w:t>rica, 1976.</w:t>
      </w:r>
    </w:p>
    <w:p w14:paraId="520E87C3" w14:textId="5BF85CF4" w:rsidR="00AF3598" w:rsidRDefault="00AF3598" w:rsidP="008C0095">
      <w:pPr>
        <w:pStyle w:val="Body"/>
        <w:spacing w:after="0" w:line="240" w:lineRule="auto"/>
        <w:ind w:left="720" w:hanging="630"/>
        <w:rPr>
          <w:rFonts w:ascii="Times New Roman"/>
          <w:sz w:val="24"/>
          <w:szCs w:val="24"/>
        </w:rPr>
      </w:pPr>
      <w:r w:rsidRPr="0023488A">
        <w:rPr>
          <w:rFonts w:ascii="Times New Roman"/>
          <w:sz w:val="24"/>
          <w:szCs w:val="24"/>
          <w:lang w:val="en-US"/>
        </w:rPr>
        <w:t>Fern</w:t>
      </w:r>
      <w:r>
        <w:rPr>
          <w:rFonts w:hAnsi="Times New Roman"/>
          <w:sz w:val="24"/>
          <w:szCs w:val="24"/>
          <w:lang w:val="en-US"/>
        </w:rPr>
        <w:t>á</w:t>
      </w:r>
      <w:r w:rsidRPr="0023488A">
        <w:rPr>
          <w:rFonts w:ascii="Times New Roman"/>
          <w:sz w:val="24"/>
          <w:szCs w:val="24"/>
          <w:lang w:val="en-US"/>
        </w:rPr>
        <w:t>ndez, Dami</w:t>
      </w:r>
      <w:r>
        <w:rPr>
          <w:rFonts w:hAnsi="Times New Roman"/>
          <w:sz w:val="24"/>
          <w:szCs w:val="24"/>
          <w:lang w:val="en-US"/>
        </w:rPr>
        <w:t>á</w:t>
      </w:r>
      <w:r>
        <w:rPr>
          <w:rFonts w:ascii="Times New Roman"/>
          <w:sz w:val="24"/>
          <w:szCs w:val="24"/>
          <w:lang w:val="en-US"/>
        </w:rPr>
        <w:t>n, and Madeline C</w:t>
      </w:r>
      <w:r>
        <w:rPr>
          <w:rFonts w:hAnsi="Times New Roman"/>
          <w:sz w:val="24"/>
          <w:szCs w:val="24"/>
          <w:lang w:val="en-US"/>
        </w:rPr>
        <w:t>á</w:t>
      </w:r>
      <w:r>
        <w:rPr>
          <w:rFonts w:ascii="Times New Roman"/>
          <w:sz w:val="24"/>
          <w:szCs w:val="24"/>
          <w:lang w:val="fr-FR"/>
        </w:rPr>
        <w:t xml:space="preserve">mara Betancourt, </w:t>
      </w:r>
      <w:proofErr w:type="gramStart"/>
      <w:r>
        <w:rPr>
          <w:rFonts w:ascii="Times New Roman"/>
          <w:sz w:val="24"/>
          <w:szCs w:val="24"/>
          <w:lang w:val="fr-FR"/>
        </w:rPr>
        <w:t>eds</w:t>
      </w:r>
      <w:proofErr w:type="gramEnd"/>
      <w:r>
        <w:rPr>
          <w:rFonts w:ascii="Times New Roman"/>
          <w:sz w:val="24"/>
          <w:szCs w:val="24"/>
          <w:lang w:val="fr-FR"/>
        </w:rPr>
        <w:t xml:space="preserve">. </w:t>
      </w:r>
      <w:r>
        <w:rPr>
          <w:rFonts w:ascii="Times New Roman"/>
          <w:i/>
          <w:iCs/>
          <w:sz w:val="24"/>
          <w:szCs w:val="24"/>
          <w:lang w:val="en-US"/>
        </w:rPr>
        <w:t>Cuba, the Elusive Nation: Interpretations of National Identity</w:t>
      </w:r>
      <w:r w:rsidRPr="0023488A">
        <w:rPr>
          <w:rFonts w:ascii="Times New Roman"/>
          <w:sz w:val="24"/>
          <w:szCs w:val="24"/>
          <w:lang w:val="en-US"/>
        </w:rPr>
        <w:t xml:space="preserve">. </w:t>
      </w:r>
      <w:r>
        <w:rPr>
          <w:rFonts w:ascii="Times New Roman"/>
          <w:sz w:val="24"/>
          <w:szCs w:val="24"/>
        </w:rPr>
        <w:t xml:space="preserve">Gainsville: University Press, 2000. </w:t>
      </w:r>
    </w:p>
    <w:p w14:paraId="352BDDE4" w14:textId="77777777" w:rsidR="008C0095" w:rsidRDefault="008C0095" w:rsidP="008C0095">
      <w:pPr>
        <w:pStyle w:val="Body"/>
        <w:spacing w:after="0" w:line="240" w:lineRule="auto"/>
        <w:rPr>
          <w:rFonts w:ascii="Times New Roman" w:eastAsia="Times New Roman" w:hAnsi="Times New Roman" w:cs="Times New Roman"/>
          <w:sz w:val="24"/>
          <w:szCs w:val="24"/>
        </w:rPr>
      </w:pPr>
    </w:p>
    <w:p w14:paraId="127B3596" w14:textId="77777777" w:rsidR="00AF3598" w:rsidRDefault="00AF3598" w:rsidP="00AF3598">
      <w:pPr>
        <w:pStyle w:val="Body"/>
        <w:spacing w:after="0" w:line="480" w:lineRule="auto"/>
        <w:rPr>
          <w:rFonts w:ascii="Times New Roman" w:eastAsia="Times New Roman" w:hAnsi="Times New Roman" w:cs="Times New Roman"/>
          <w:sz w:val="24"/>
          <w:szCs w:val="24"/>
        </w:rPr>
      </w:pPr>
      <w:r>
        <w:rPr>
          <w:rFonts w:ascii="Times New Roman"/>
          <w:sz w:val="24"/>
          <w:szCs w:val="24"/>
        </w:rPr>
        <w:t>Fern</w:t>
      </w:r>
      <w:r>
        <w:rPr>
          <w:rFonts w:hAnsi="Times New Roman"/>
          <w:sz w:val="24"/>
          <w:szCs w:val="24"/>
        </w:rPr>
        <w:t>á</w:t>
      </w:r>
      <w:r>
        <w:rPr>
          <w:rFonts w:ascii="Times New Roman"/>
          <w:sz w:val="24"/>
          <w:szCs w:val="24"/>
        </w:rPr>
        <w:t xml:space="preserve">ndez, Olga. </w:t>
      </w:r>
      <w:r>
        <w:rPr>
          <w:rFonts w:ascii="Times New Roman"/>
          <w:i/>
          <w:iCs/>
          <w:sz w:val="24"/>
          <w:szCs w:val="24"/>
        </w:rPr>
        <w:t>Dos d</w:t>
      </w:r>
      <w:r>
        <w:rPr>
          <w:rFonts w:hAnsi="Times New Roman"/>
          <w:i/>
          <w:iCs/>
          <w:sz w:val="24"/>
          <w:szCs w:val="24"/>
        </w:rPr>
        <w:t>í</w:t>
      </w:r>
      <w:r>
        <w:rPr>
          <w:rFonts w:ascii="Times New Roman"/>
          <w:i/>
          <w:iCs/>
          <w:sz w:val="24"/>
          <w:szCs w:val="24"/>
        </w:rPr>
        <w:t>as con el general Antonio</w:t>
      </w:r>
      <w:r>
        <w:rPr>
          <w:rFonts w:ascii="Times New Roman"/>
          <w:sz w:val="24"/>
          <w:szCs w:val="24"/>
        </w:rPr>
        <w:t>. La Habana: Gente Nueva, 1981.</w:t>
      </w:r>
    </w:p>
    <w:p w14:paraId="1BC364A1" w14:textId="77777777" w:rsidR="00AF3598" w:rsidRPr="0023488A" w:rsidRDefault="00AF3598" w:rsidP="008C0095">
      <w:pPr>
        <w:pStyle w:val="Body"/>
        <w:spacing w:after="0" w:line="240" w:lineRule="auto"/>
        <w:ind w:left="720" w:hanging="720"/>
        <w:rPr>
          <w:rFonts w:ascii="Times New Roman" w:eastAsia="Times New Roman" w:hAnsi="Times New Roman" w:cs="Times New Roman"/>
          <w:sz w:val="24"/>
          <w:szCs w:val="24"/>
          <w:lang w:val="en-US"/>
        </w:rPr>
      </w:pPr>
      <w:r>
        <w:rPr>
          <w:rFonts w:ascii="Times New Roman"/>
          <w:sz w:val="24"/>
          <w:szCs w:val="24"/>
        </w:rPr>
        <w:t xml:space="preserve">Freire Paulo and Donaldo Macedo. </w:t>
      </w:r>
      <w:r w:rsidRPr="0023488A">
        <w:rPr>
          <w:rFonts w:ascii="Times New Roman"/>
          <w:sz w:val="24"/>
          <w:szCs w:val="24"/>
          <w:lang w:val="en-US"/>
        </w:rPr>
        <w:t xml:space="preserve">Literacy: </w:t>
      </w:r>
      <w:r>
        <w:rPr>
          <w:rFonts w:ascii="Times New Roman"/>
          <w:i/>
          <w:iCs/>
          <w:sz w:val="24"/>
          <w:szCs w:val="24"/>
          <w:lang w:val="en-US"/>
        </w:rPr>
        <w:t>Reading the Word and the World</w:t>
      </w:r>
      <w:r>
        <w:rPr>
          <w:rFonts w:ascii="Times New Roman"/>
          <w:sz w:val="24"/>
          <w:szCs w:val="24"/>
          <w:lang w:val="en-US"/>
        </w:rPr>
        <w:t xml:space="preserve">. Great Britain:  Routledge and Kegan Paul Ltd, 1987. </w:t>
      </w:r>
    </w:p>
    <w:p w14:paraId="31F8439D" w14:textId="77777777" w:rsidR="00AF3598" w:rsidRPr="0023488A" w:rsidRDefault="00AF3598" w:rsidP="00AF3598">
      <w:pPr>
        <w:pStyle w:val="Body"/>
        <w:spacing w:after="0" w:line="240" w:lineRule="auto"/>
        <w:rPr>
          <w:rFonts w:ascii="Times New Roman" w:eastAsia="Times New Roman" w:hAnsi="Times New Roman" w:cs="Times New Roman"/>
          <w:sz w:val="24"/>
          <w:szCs w:val="24"/>
          <w:lang w:val="en-US"/>
        </w:rPr>
      </w:pPr>
    </w:p>
    <w:p w14:paraId="1C46B0AF" w14:textId="77777777" w:rsidR="00AF3598" w:rsidRDefault="00AF3598" w:rsidP="00AF3598">
      <w:pPr>
        <w:pStyle w:val="Body"/>
        <w:spacing w:after="0" w:line="240" w:lineRule="auto"/>
        <w:rPr>
          <w:rFonts w:ascii="Times New Roman" w:eastAsia="Times New Roman" w:hAnsi="Times New Roman" w:cs="Times New Roman"/>
          <w:sz w:val="24"/>
          <w:szCs w:val="24"/>
        </w:rPr>
      </w:pPr>
      <w:r w:rsidRPr="0023488A">
        <w:rPr>
          <w:rFonts w:ascii="Times New Roman"/>
          <w:sz w:val="24"/>
          <w:szCs w:val="24"/>
          <w:lang w:val="en-US"/>
        </w:rPr>
        <w:t xml:space="preserve">--- </w:t>
      </w:r>
      <w:r w:rsidRPr="0023488A">
        <w:rPr>
          <w:rFonts w:ascii="Times New Roman"/>
          <w:i/>
          <w:iCs/>
          <w:sz w:val="24"/>
          <w:szCs w:val="24"/>
          <w:lang w:val="en-US"/>
        </w:rPr>
        <w:t>Sobre la acci</w:t>
      </w:r>
      <w:r>
        <w:rPr>
          <w:rFonts w:hAnsi="Times New Roman"/>
          <w:i/>
          <w:iCs/>
          <w:sz w:val="24"/>
          <w:szCs w:val="24"/>
          <w:lang w:val="en-US"/>
        </w:rPr>
        <w:t>ó</w:t>
      </w:r>
      <w:r w:rsidRPr="0023488A">
        <w:rPr>
          <w:rFonts w:ascii="Times New Roman"/>
          <w:i/>
          <w:iCs/>
          <w:sz w:val="24"/>
          <w:szCs w:val="24"/>
          <w:lang w:val="en-US"/>
        </w:rPr>
        <w:t>n cultural</w:t>
      </w:r>
      <w:r w:rsidRPr="0023488A">
        <w:rPr>
          <w:rFonts w:ascii="Times New Roman"/>
          <w:sz w:val="24"/>
          <w:szCs w:val="24"/>
          <w:lang w:val="en-US"/>
        </w:rPr>
        <w:t xml:space="preserve">. </w:t>
      </w:r>
      <w:r>
        <w:rPr>
          <w:rFonts w:ascii="Times New Roman"/>
          <w:sz w:val="24"/>
          <w:szCs w:val="24"/>
        </w:rPr>
        <w:t xml:space="preserve">Chile: ICIRA, 1970. </w:t>
      </w:r>
    </w:p>
    <w:p w14:paraId="5EF4EA76" w14:textId="77777777" w:rsidR="00AF3598" w:rsidRDefault="00AF3598" w:rsidP="00AF3598">
      <w:pPr>
        <w:pStyle w:val="Body"/>
        <w:spacing w:after="0" w:line="240" w:lineRule="auto"/>
        <w:rPr>
          <w:rFonts w:ascii="Times New Roman" w:eastAsia="Times New Roman" w:hAnsi="Times New Roman" w:cs="Times New Roman"/>
          <w:sz w:val="24"/>
          <w:szCs w:val="24"/>
        </w:rPr>
      </w:pPr>
    </w:p>
    <w:p w14:paraId="74D3963E" w14:textId="77777777" w:rsidR="00AF3598" w:rsidRDefault="00AF3598" w:rsidP="00AF3598">
      <w:pPr>
        <w:pStyle w:val="Body"/>
        <w:spacing w:after="0" w:line="240" w:lineRule="auto"/>
        <w:rPr>
          <w:rFonts w:ascii="Times New Roman" w:eastAsia="Times New Roman" w:hAnsi="Times New Roman" w:cs="Times New Roman"/>
          <w:sz w:val="24"/>
          <w:szCs w:val="24"/>
        </w:rPr>
      </w:pPr>
      <w:r>
        <w:rPr>
          <w:rFonts w:ascii="Times New Roman"/>
          <w:sz w:val="24"/>
          <w:szCs w:val="24"/>
        </w:rPr>
        <w:t xml:space="preserve">Fornet, Ambrosio. </w:t>
      </w:r>
      <w:r>
        <w:rPr>
          <w:rFonts w:ascii="Times New Roman"/>
          <w:i/>
          <w:iCs/>
          <w:sz w:val="24"/>
          <w:szCs w:val="24"/>
        </w:rPr>
        <w:t>Ni</w:t>
      </w:r>
      <w:r>
        <w:rPr>
          <w:rFonts w:hAnsi="Times New Roman"/>
          <w:i/>
          <w:iCs/>
          <w:sz w:val="24"/>
          <w:szCs w:val="24"/>
        </w:rPr>
        <w:t>ñ</w:t>
      </w:r>
      <w:r>
        <w:rPr>
          <w:rFonts w:ascii="Times New Roman"/>
          <w:i/>
          <w:iCs/>
          <w:sz w:val="24"/>
          <w:szCs w:val="24"/>
        </w:rPr>
        <w:t>os de la sierra Maestra</w:t>
      </w:r>
      <w:r>
        <w:rPr>
          <w:rFonts w:ascii="Times New Roman"/>
          <w:sz w:val="24"/>
          <w:szCs w:val="24"/>
        </w:rPr>
        <w:t>. La Habana: Gente Nueva, 1972.</w:t>
      </w:r>
    </w:p>
    <w:p w14:paraId="7437BF82" w14:textId="77777777" w:rsidR="00AF3598" w:rsidRDefault="00AF3598" w:rsidP="00AF3598">
      <w:pPr>
        <w:pStyle w:val="Body"/>
        <w:spacing w:after="0" w:line="240" w:lineRule="auto"/>
        <w:rPr>
          <w:rFonts w:ascii="Times New Roman" w:eastAsia="Times New Roman" w:hAnsi="Times New Roman" w:cs="Times New Roman"/>
          <w:sz w:val="24"/>
          <w:szCs w:val="24"/>
        </w:rPr>
      </w:pPr>
    </w:p>
    <w:p w14:paraId="2DC39870" w14:textId="776909D0" w:rsidR="00AF3598" w:rsidRDefault="00AF3598" w:rsidP="002C4852">
      <w:pPr>
        <w:pStyle w:val="Body"/>
        <w:spacing w:after="0" w:line="240" w:lineRule="auto"/>
        <w:ind w:left="720" w:hanging="720"/>
        <w:rPr>
          <w:rFonts w:ascii="Times New Roman" w:eastAsia="Times New Roman" w:hAnsi="Times New Roman" w:cs="Times New Roman"/>
          <w:sz w:val="24"/>
          <w:szCs w:val="24"/>
        </w:rPr>
      </w:pPr>
      <w:r>
        <w:rPr>
          <w:rFonts w:ascii="Times New Roman"/>
          <w:sz w:val="24"/>
          <w:szCs w:val="24"/>
        </w:rPr>
        <w:t>Fornet, Jorge y Carlos Espinosa Dom</w:t>
      </w:r>
      <w:r>
        <w:rPr>
          <w:rFonts w:hAnsi="Times New Roman"/>
          <w:sz w:val="24"/>
          <w:szCs w:val="24"/>
        </w:rPr>
        <w:t>í</w:t>
      </w:r>
      <w:r>
        <w:rPr>
          <w:rFonts w:ascii="Times New Roman"/>
          <w:sz w:val="24"/>
          <w:szCs w:val="24"/>
        </w:rPr>
        <w:t xml:space="preserve">nguez. </w:t>
      </w:r>
      <w:r>
        <w:rPr>
          <w:rFonts w:ascii="Times New Roman"/>
          <w:i/>
          <w:iCs/>
          <w:sz w:val="24"/>
          <w:szCs w:val="24"/>
        </w:rPr>
        <w:t>Cuento cubano del siglo XX</w:t>
      </w:r>
      <w:r>
        <w:rPr>
          <w:rFonts w:ascii="Times New Roman"/>
          <w:sz w:val="24"/>
          <w:szCs w:val="24"/>
        </w:rPr>
        <w:t>. M</w:t>
      </w:r>
      <w:r>
        <w:rPr>
          <w:rFonts w:hAnsi="Times New Roman"/>
          <w:sz w:val="24"/>
          <w:szCs w:val="24"/>
        </w:rPr>
        <w:t>é</w:t>
      </w:r>
      <w:r>
        <w:rPr>
          <w:rFonts w:ascii="Times New Roman"/>
          <w:sz w:val="24"/>
          <w:szCs w:val="24"/>
        </w:rPr>
        <w:t>xico D. F: Fondo  de Cultura Econ</w:t>
      </w:r>
      <w:r>
        <w:rPr>
          <w:rFonts w:hAnsi="Times New Roman"/>
          <w:sz w:val="24"/>
          <w:szCs w:val="24"/>
        </w:rPr>
        <w:t>ó</w:t>
      </w:r>
      <w:r>
        <w:rPr>
          <w:rFonts w:ascii="Times New Roman"/>
          <w:sz w:val="24"/>
          <w:szCs w:val="24"/>
        </w:rPr>
        <w:t>mica, 2002. 7-28. Impreso</w:t>
      </w:r>
    </w:p>
    <w:p w14:paraId="4FF40DC8" w14:textId="77777777" w:rsidR="008B2A00" w:rsidRDefault="008B2A00" w:rsidP="00AF3598">
      <w:pPr>
        <w:pStyle w:val="Body"/>
        <w:shd w:val="clear" w:color="auto" w:fill="FFFFFF"/>
        <w:spacing w:before="100" w:after="100" w:line="288" w:lineRule="atLeast"/>
        <w:ind w:left="720" w:right="528" w:hanging="720"/>
        <w:rPr>
          <w:rFonts w:ascii="Times New Roman"/>
          <w:sz w:val="24"/>
          <w:szCs w:val="24"/>
        </w:rPr>
      </w:pPr>
    </w:p>
    <w:p w14:paraId="43BBCE2A" w14:textId="77777777" w:rsidR="00AF3598" w:rsidRDefault="00AF3598" w:rsidP="00AF3598">
      <w:pPr>
        <w:pStyle w:val="Body"/>
        <w:shd w:val="clear" w:color="auto" w:fill="FFFFFF"/>
        <w:spacing w:before="100" w:after="100" w:line="288" w:lineRule="atLeast"/>
        <w:ind w:left="720" w:right="528" w:hanging="720"/>
        <w:rPr>
          <w:rFonts w:ascii="Times New Roman" w:eastAsia="Times New Roman" w:hAnsi="Times New Roman" w:cs="Times New Roman"/>
          <w:sz w:val="24"/>
          <w:szCs w:val="24"/>
        </w:rPr>
      </w:pPr>
      <w:r>
        <w:rPr>
          <w:rFonts w:ascii="Times New Roman"/>
          <w:sz w:val="24"/>
          <w:szCs w:val="24"/>
        </w:rPr>
        <w:t xml:space="preserve">Gallego, Alfonso Emilia. </w:t>
      </w:r>
      <w:r>
        <w:rPr>
          <w:rFonts w:ascii="Times New Roman"/>
          <w:i/>
          <w:iCs/>
          <w:sz w:val="24"/>
          <w:szCs w:val="24"/>
        </w:rPr>
        <w:t>Por Que</w:t>
      </w:r>
      <w:r>
        <w:rPr>
          <w:rFonts w:hAnsi="Times New Roman"/>
          <w:i/>
          <w:iCs/>
          <w:sz w:val="24"/>
          <w:szCs w:val="24"/>
        </w:rPr>
        <w:t>́</w:t>
      </w:r>
      <w:r>
        <w:rPr>
          <w:rFonts w:hAnsi="Times New Roman"/>
          <w:i/>
          <w:iCs/>
          <w:sz w:val="24"/>
          <w:szCs w:val="24"/>
        </w:rPr>
        <w:t xml:space="preserve"> </w:t>
      </w:r>
      <w:r>
        <w:rPr>
          <w:rFonts w:ascii="Times New Roman"/>
          <w:i/>
          <w:iCs/>
          <w:sz w:val="24"/>
          <w:szCs w:val="24"/>
        </w:rPr>
        <w:t>Y Para Quie</w:t>
      </w:r>
      <w:r>
        <w:rPr>
          <w:rFonts w:hAnsi="Times New Roman"/>
          <w:i/>
          <w:iCs/>
          <w:sz w:val="24"/>
          <w:szCs w:val="24"/>
        </w:rPr>
        <w:t>́</w:t>
      </w:r>
      <w:r>
        <w:rPr>
          <w:rFonts w:ascii="Times New Roman"/>
          <w:i/>
          <w:iCs/>
          <w:sz w:val="24"/>
          <w:szCs w:val="24"/>
        </w:rPr>
        <w:t>n Se Escribe "la Edad De Oro.</w:t>
      </w:r>
      <w:r>
        <w:rPr>
          <w:rFonts w:ascii="Times New Roman"/>
          <w:sz w:val="24"/>
          <w:szCs w:val="24"/>
        </w:rPr>
        <w:t xml:space="preserve"> La Habana: Editorial Academia, 1999. </w:t>
      </w:r>
    </w:p>
    <w:p w14:paraId="53B7E45D" w14:textId="77777777" w:rsidR="003D2FB5" w:rsidRDefault="003D2FB5" w:rsidP="00AF3598">
      <w:pPr>
        <w:pStyle w:val="Body"/>
        <w:spacing w:after="0" w:line="240" w:lineRule="auto"/>
        <w:ind w:left="720" w:hanging="720"/>
        <w:rPr>
          <w:rFonts w:ascii="Times New Roman"/>
          <w:sz w:val="24"/>
          <w:szCs w:val="24"/>
        </w:rPr>
      </w:pPr>
    </w:p>
    <w:p w14:paraId="16E0F40E" w14:textId="77777777" w:rsidR="00AF3598" w:rsidRDefault="00AF3598" w:rsidP="00AF3598">
      <w:pPr>
        <w:pStyle w:val="Body"/>
        <w:spacing w:after="0" w:line="240" w:lineRule="auto"/>
        <w:ind w:left="720" w:hanging="720"/>
        <w:rPr>
          <w:rFonts w:ascii="Times New Roman" w:eastAsia="Times New Roman" w:hAnsi="Times New Roman" w:cs="Times New Roman"/>
          <w:sz w:val="24"/>
          <w:szCs w:val="24"/>
        </w:rPr>
      </w:pPr>
      <w:r>
        <w:rPr>
          <w:rFonts w:ascii="Times New Roman"/>
          <w:sz w:val="24"/>
          <w:szCs w:val="24"/>
        </w:rPr>
        <w:t>Garc</w:t>
      </w:r>
      <w:r>
        <w:rPr>
          <w:rFonts w:hAnsi="Times New Roman"/>
          <w:sz w:val="24"/>
          <w:szCs w:val="24"/>
        </w:rPr>
        <w:t>í</w:t>
      </w:r>
      <w:r>
        <w:rPr>
          <w:rFonts w:ascii="Times New Roman"/>
          <w:sz w:val="24"/>
          <w:szCs w:val="24"/>
        </w:rPr>
        <w:t xml:space="preserve">a Marruz, Fina. </w:t>
      </w:r>
      <w:r>
        <w:rPr>
          <w:rFonts w:hAnsi="Times New Roman"/>
          <w:sz w:val="24"/>
          <w:szCs w:val="24"/>
        </w:rPr>
        <w:t>“</w:t>
      </w:r>
      <w:r>
        <w:rPr>
          <w:rFonts w:ascii="Times New Roman"/>
          <w:sz w:val="24"/>
          <w:szCs w:val="24"/>
        </w:rPr>
        <w:t>La Edad de Oro</w:t>
      </w:r>
      <w:r>
        <w:rPr>
          <w:rFonts w:hAnsi="Times New Roman"/>
          <w:sz w:val="24"/>
          <w:szCs w:val="24"/>
        </w:rPr>
        <w:t>”</w:t>
      </w:r>
      <w:r>
        <w:rPr>
          <w:rFonts w:ascii="Times New Roman"/>
          <w:sz w:val="24"/>
          <w:szCs w:val="24"/>
        </w:rPr>
        <w:t xml:space="preserve">. </w:t>
      </w:r>
      <w:r>
        <w:rPr>
          <w:rFonts w:ascii="Times New Roman"/>
          <w:i/>
          <w:iCs/>
          <w:sz w:val="24"/>
          <w:szCs w:val="24"/>
        </w:rPr>
        <w:t>Temas Martianos</w:t>
      </w:r>
      <w:r>
        <w:rPr>
          <w:rFonts w:ascii="Times New Roman"/>
          <w:sz w:val="24"/>
          <w:szCs w:val="24"/>
        </w:rPr>
        <w:t xml:space="preserve"> por CintioVitier y Fina Garc</w:t>
      </w:r>
      <w:r>
        <w:rPr>
          <w:rFonts w:hAnsi="Times New Roman"/>
          <w:sz w:val="24"/>
          <w:szCs w:val="24"/>
        </w:rPr>
        <w:t>í</w:t>
      </w:r>
      <w:r>
        <w:rPr>
          <w:rFonts w:ascii="Times New Roman"/>
          <w:sz w:val="24"/>
          <w:szCs w:val="24"/>
        </w:rPr>
        <w:t>a Marruz. La Habana: Biblioteca Nacional Jos</w:t>
      </w:r>
      <w:r>
        <w:rPr>
          <w:rFonts w:hAnsi="Times New Roman"/>
          <w:sz w:val="24"/>
          <w:szCs w:val="24"/>
        </w:rPr>
        <w:t>é</w:t>
      </w:r>
      <w:r>
        <w:rPr>
          <w:rFonts w:hAnsi="Times New Roman"/>
          <w:sz w:val="24"/>
          <w:szCs w:val="24"/>
        </w:rPr>
        <w:t xml:space="preserve"> </w:t>
      </w:r>
      <w:r>
        <w:rPr>
          <w:rFonts w:ascii="Times New Roman"/>
          <w:sz w:val="24"/>
          <w:szCs w:val="24"/>
        </w:rPr>
        <w:t>Mart</w:t>
      </w:r>
      <w:r>
        <w:rPr>
          <w:rFonts w:hAnsi="Times New Roman"/>
          <w:sz w:val="24"/>
          <w:szCs w:val="24"/>
        </w:rPr>
        <w:t>í</w:t>
      </w:r>
      <w:r>
        <w:rPr>
          <w:rFonts w:ascii="Times New Roman"/>
          <w:sz w:val="24"/>
          <w:szCs w:val="24"/>
        </w:rPr>
        <w:t>. Departamento Colecci</w:t>
      </w:r>
      <w:r>
        <w:rPr>
          <w:rFonts w:hAnsi="Times New Roman"/>
          <w:sz w:val="24"/>
          <w:szCs w:val="24"/>
        </w:rPr>
        <w:t>ó</w:t>
      </w:r>
      <w:r>
        <w:rPr>
          <w:rFonts w:ascii="Times New Roman"/>
          <w:sz w:val="24"/>
          <w:szCs w:val="24"/>
        </w:rPr>
        <w:t>n Cubana, 1969, pp 292-304.</w:t>
      </w:r>
    </w:p>
    <w:p w14:paraId="4EFF8BE9" w14:textId="77777777" w:rsidR="00AF3598" w:rsidRDefault="00AF3598" w:rsidP="00AF3598">
      <w:pPr>
        <w:pStyle w:val="Body"/>
        <w:spacing w:after="0" w:line="240" w:lineRule="auto"/>
        <w:rPr>
          <w:rFonts w:ascii="Times New Roman" w:eastAsia="Times New Roman" w:hAnsi="Times New Roman" w:cs="Times New Roman"/>
          <w:sz w:val="24"/>
          <w:szCs w:val="24"/>
        </w:rPr>
      </w:pPr>
    </w:p>
    <w:p w14:paraId="3CA746C8" w14:textId="77777777" w:rsidR="00AF3598" w:rsidRDefault="00AF3598" w:rsidP="00AF3598">
      <w:pPr>
        <w:pStyle w:val="Body"/>
        <w:spacing w:after="0" w:line="240" w:lineRule="auto"/>
        <w:ind w:left="720" w:hanging="720"/>
        <w:rPr>
          <w:rFonts w:ascii="Times New Roman" w:eastAsia="Times New Roman" w:hAnsi="Times New Roman" w:cs="Times New Roman"/>
          <w:sz w:val="24"/>
          <w:szCs w:val="24"/>
        </w:rPr>
      </w:pPr>
      <w:r>
        <w:rPr>
          <w:rFonts w:ascii="Times New Roman"/>
          <w:sz w:val="24"/>
          <w:szCs w:val="24"/>
        </w:rPr>
        <w:t xml:space="preserve">---. </w:t>
      </w:r>
      <w:r>
        <w:rPr>
          <w:rFonts w:hAnsi="Times New Roman"/>
          <w:sz w:val="24"/>
          <w:szCs w:val="24"/>
        </w:rPr>
        <w:t>“</w:t>
      </w:r>
      <w:r>
        <w:rPr>
          <w:rFonts w:ascii="Times New Roman"/>
          <w:sz w:val="24"/>
          <w:szCs w:val="24"/>
        </w:rPr>
        <w:t>La Edad de Oro</w:t>
      </w:r>
      <w:r>
        <w:rPr>
          <w:rFonts w:hAnsi="Times New Roman"/>
          <w:sz w:val="24"/>
          <w:szCs w:val="24"/>
        </w:rPr>
        <w:t>”</w:t>
      </w:r>
      <w:r>
        <w:rPr>
          <w:rFonts w:ascii="Times New Roman"/>
          <w:sz w:val="24"/>
          <w:szCs w:val="24"/>
        </w:rPr>
        <w:t xml:space="preserve">. </w:t>
      </w:r>
      <w:r>
        <w:rPr>
          <w:rFonts w:ascii="Times New Roman"/>
          <w:i/>
          <w:iCs/>
          <w:sz w:val="24"/>
          <w:szCs w:val="24"/>
        </w:rPr>
        <w:t>Acerca de La Edad de Oro</w:t>
      </w:r>
      <w:r>
        <w:rPr>
          <w:rFonts w:ascii="Times New Roman"/>
          <w:sz w:val="24"/>
          <w:szCs w:val="24"/>
        </w:rPr>
        <w:t xml:space="preserve">. Ed. Salvador Arias. La Habana: Letras Cubanas, 1980. 192-209. </w:t>
      </w:r>
    </w:p>
    <w:p w14:paraId="78533806" w14:textId="77777777" w:rsidR="00AF3598" w:rsidRDefault="00AF3598" w:rsidP="00AF3598">
      <w:pPr>
        <w:pStyle w:val="Body"/>
        <w:spacing w:after="0" w:line="240" w:lineRule="auto"/>
        <w:rPr>
          <w:rFonts w:ascii="Times New Roman" w:eastAsia="Times New Roman" w:hAnsi="Times New Roman" w:cs="Times New Roman"/>
          <w:sz w:val="24"/>
          <w:szCs w:val="24"/>
        </w:rPr>
      </w:pPr>
    </w:p>
    <w:p w14:paraId="2B99486D" w14:textId="77777777" w:rsidR="00AF3598" w:rsidRDefault="00AF3598" w:rsidP="00AF3598">
      <w:pPr>
        <w:pStyle w:val="Body"/>
        <w:spacing w:after="0" w:line="240" w:lineRule="auto"/>
        <w:rPr>
          <w:rFonts w:ascii="Times New Roman" w:eastAsia="Times New Roman" w:hAnsi="Times New Roman" w:cs="Times New Roman"/>
          <w:sz w:val="24"/>
          <w:szCs w:val="24"/>
        </w:rPr>
      </w:pPr>
      <w:r>
        <w:rPr>
          <w:rFonts w:ascii="Times New Roman"/>
          <w:sz w:val="24"/>
          <w:szCs w:val="24"/>
        </w:rPr>
        <w:t xml:space="preserve">Guerrero, Teodoro. </w:t>
      </w:r>
      <w:r>
        <w:rPr>
          <w:rFonts w:ascii="Times New Roman"/>
          <w:i/>
          <w:iCs/>
          <w:sz w:val="24"/>
          <w:szCs w:val="24"/>
        </w:rPr>
        <w:t>Lecciones de  mundo</w:t>
      </w:r>
      <w:r>
        <w:rPr>
          <w:rFonts w:ascii="Times New Roman"/>
          <w:sz w:val="24"/>
          <w:szCs w:val="24"/>
        </w:rPr>
        <w:t xml:space="preserve">. Habana: SM, 1864. </w:t>
      </w:r>
    </w:p>
    <w:p w14:paraId="426C4129" w14:textId="77777777" w:rsidR="003D2FB5" w:rsidRDefault="003D2FB5" w:rsidP="00AF3598">
      <w:pPr>
        <w:pStyle w:val="Body"/>
        <w:shd w:val="clear" w:color="auto" w:fill="FFFFFF"/>
        <w:spacing w:before="100" w:after="100" w:line="288" w:lineRule="atLeast"/>
        <w:ind w:left="720" w:right="528" w:hanging="720"/>
        <w:rPr>
          <w:rFonts w:ascii="Times New Roman"/>
          <w:sz w:val="24"/>
          <w:szCs w:val="24"/>
        </w:rPr>
      </w:pPr>
    </w:p>
    <w:p w14:paraId="327C3605" w14:textId="77777777" w:rsidR="00AF3598" w:rsidRDefault="00AF3598" w:rsidP="00AF3598">
      <w:pPr>
        <w:pStyle w:val="Body"/>
        <w:shd w:val="clear" w:color="auto" w:fill="FFFFFF"/>
        <w:spacing w:before="100" w:after="100" w:line="288" w:lineRule="atLeast"/>
        <w:ind w:left="720" w:right="528" w:hanging="720"/>
        <w:rPr>
          <w:rFonts w:ascii="Arial Unicode MS" w:eastAsia="Arial Unicode MS" w:hAnsi="Arial Unicode MS" w:cs="Arial Unicode MS"/>
          <w:sz w:val="17"/>
          <w:szCs w:val="17"/>
        </w:rPr>
      </w:pPr>
      <w:proofErr w:type="spellStart"/>
      <w:r>
        <w:rPr>
          <w:rFonts w:ascii="Times New Roman"/>
          <w:sz w:val="24"/>
          <w:szCs w:val="24"/>
        </w:rPr>
        <w:t>Gu</w:t>
      </w:r>
      <w:r>
        <w:rPr>
          <w:rFonts w:hAnsi="Times New Roman"/>
          <w:sz w:val="24"/>
          <w:szCs w:val="24"/>
        </w:rPr>
        <w:t>̈</w:t>
      </w:r>
      <w:r>
        <w:rPr>
          <w:rFonts w:ascii="Times New Roman"/>
          <w:sz w:val="24"/>
          <w:szCs w:val="24"/>
        </w:rPr>
        <w:t>ell</w:t>
      </w:r>
      <w:proofErr w:type="spellEnd"/>
      <w:r>
        <w:rPr>
          <w:rFonts w:ascii="Times New Roman"/>
          <w:sz w:val="24"/>
          <w:szCs w:val="24"/>
        </w:rPr>
        <w:t>, y R. J, and M Costa</w:t>
      </w:r>
      <w:r>
        <w:rPr>
          <w:rFonts w:hAnsi="Times New Roman"/>
          <w:sz w:val="24"/>
          <w:szCs w:val="24"/>
        </w:rPr>
        <w:t>́</w:t>
      </w:r>
      <w:r>
        <w:rPr>
          <w:rFonts w:ascii="Times New Roman"/>
          <w:sz w:val="24"/>
          <w:szCs w:val="24"/>
        </w:rPr>
        <w:t xml:space="preserve">les. </w:t>
      </w:r>
      <w:r>
        <w:rPr>
          <w:rFonts w:ascii="Times New Roman"/>
          <w:i/>
          <w:iCs/>
          <w:sz w:val="24"/>
          <w:szCs w:val="24"/>
        </w:rPr>
        <w:t>Aguinaldo Para Los Nin</w:t>
      </w:r>
      <w:r>
        <w:rPr>
          <w:rFonts w:hAnsi="Times New Roman"/>
          <w:i/>
          <w:iCs/>
          <w:sz w:val="24"/>
          <w:szCs w:val="24"/>
        </w:rPr>
        <w:t>̃</w:t>
      </w:r>
      <w:r>
        <w:rPr>
          <w:rFonts w:ascii="Times New Roman"/>
          <w:i/>
          <w:iCs/>
          <w:sz w:val="24"/>
          <w:szCs w:val="24"/>
        </w:rPr>
        <w:t>os</w:t>
      </w:r>
      <w:r>
        <w:rPr>
          <w:rFonts w:ascii="Times New Roman"/>
          <w:sz w:val="24"/>
          <w:szCs w:val="24"/>
        </w:rPr>
        <w:t xml:space="preserve">. Habana: Oficina del Faro Industrial, 1846. </w:t>
      </w:r>
    </w:p>
    <w:p w14:paraId="4E0CA600" w14:textId="77777777" w:rsidR="003D2FB5" w:rsidRDefault="003D2FB5" w:rsidP="00AF3598">
      <w:pPr>
        <w:pStyle w:val="Body"/>
        <w:shd w:val="clear" w:color="auto" w:fill="FFFFFF"/>
        <w:tabs>
          <w:tab w:val="left" w:pos="90"/>
          <w:tab w:val="left" w:pos="720"/>
        </w:tabs>
        <w:spacing w:before="100" w:after="100" w:line="288" w:lineRule="atLeast"/>
        <w:ind w:left="720" w:right="528" w:hanging="720"/>
        <w:rPr>
          <w:rFonts w:ascii="Times New Roman"/>
          <w:sz w:val="24"/>
          <w:szCs w:val="24"/>
        </w:rPr>
      </w:pPr>
    </w:p>
    <w:p w14:paraId="62312F09" w14:textId="77777777" w:rsidR="00AF3598" w:rsidRDefault="00AF3598" w:rsidP="00AF3598">
      <w:pPr>
        <w:pStyle w:val="Body"/>
        <w:shd w:val="clear" w:color="auto" w:fill="FFFFFF"/>
        <w:tabs>
          <w:tab w:val="left" w:pos="90"/>
          <w:tab w:val="left" w:pos="720"/>
        </w:tabs>
        <w:spacing w:before="100" w:after="100" w:line="288" w:lineRule="atLeast"/>
        <w:ind w:left="720" w:right="528" w:hanging="720"/>
        <w:rPr>
          <w:rFonts w:ascii="Times New Roman" w:eastAsia="Times New Roman" w:hAnsi="Times New Roman" w:cs="Times New Roman"/>
          <w:sz w:val="24"/>
          <w:szCs w:val="24"/>
        </w:rPr>
      </w:pPr>
      <w:proofErr w:type="spellStart"/>
      <w:r>
        <w:rPr>
          <w:rFonts w:ascii="Times New Roman"/>
          <w:sz w:val="24"/>
          <w:szCs w:val="24"/>
        </w:rPr>
        <w:t>Goldin</w:t>
      </w:r>
      <w:proofErr w:type="spellEnd"/>
      <w:r>
        <w:rPr>
          <w:rFonts w:ascii="Times New Roman"/>
          <w:sz w:val="24"/>
          <w:szCs w:val="24"/>
        </w:rPr>
        <w:t xml:space="preserve">, Daniel. </w:t>
      </w:r>
      <w:r>
        <w:rPr>
          <w:rFonts w:hAnsi="Times New Roman"/>
          <w:sz w:val="24"/>
          <w:szCs w:val="24"/>
        </w:rPr>
        <w:t>“</w:t>
      </w:r>
      <w:r>
        <w:rPr>
          <w:rFonts w:ascii="Times New Roman"/>
          <w:sz w:val="24"/>
          <w:szCs w:val="24"/>
        </w:rPr>
        <w:t>La invenci</w:t>
      </w:r>
      <w:r>
        <w:rPr>
          <w:rFonts w:hAnsi="Times New Roman"/>
          <w:sz w:val="24"/>
          <w:szCs w:val="24"/>
        </w:rPr>
        <w:t>ó</w:t>
      </w:r>
      <w:r>
        <w:rPr>
          <w:rFonts w:ascii="Times New Roman"/>
          <w:sz w:val="24"/>
          <w:szCs w:val="24"/>
        </w:rPr>
        <w:t>n del ni</w:t>
      </w:r>
      <w:r>
        <w:rPr>
          <w:rFonts w:hAnsi="Times New Roman"/>
          <w:sz w:val="24"/>
          <w:szCs w:val="24"/>
        </w:rPr>
        <w:t>ñ</w:t>
      </w:r>
      <w:r>
        <w:rPr>
          <w:rFonts w:ascii="Times New Roman"/>
          <w:sz w:val="24"/>
          <w:szCs w:val="24"/>
        </w:rPr>
        <w:t>o. Digresiones en torno a la historia de la literatura infantil y la historia de la infancia.</w:t>
      </w:r>
      <w:r>
        <w:rPr>
          <w:rFonts w:hAnsi="Times New Roman"/>
          <w:sz w:val="24"/>
          <w:szCs w:val="24"/>
        </w:rPr>
        <w:t>”</w:t>
      </w:r>
      <w:r>
        <w:rPr>
          <w:rFonts w:hAnsi="Times New Roman"/>
          <w:sz w:val="24"/>
          <w:szCs w:val="24"/>
        </w:rPr>
        <w:t xml:space="preserve"> </w:t>
      </w:r>
      <w:r>
        <w:rPr>
          <w:rFonts w:ascii="Times New Roman"/>
          <w:i/>
          <w:iCs/>
          <w:sz w:val="24"/>
          <w:szCs w:val="24"/>
        </w:rPr>
        <w:t xml:space="preserve">Lectura y Vida </w:t>
      </w:r>
      <w:r>
        <w:rPr>
          <w:rFonts w:ascii="Times New Roman"/>
          <w:sz w:val="24"/>
          <w:szCs w:val="24"/>
        </w:rPr>
        <w:t>Jun. 2001: 6-19. Impreso</w:t>
      </w:r>
    </w:p>
    <w:p w14:paraId="56491B40" w14:textId="77777777" w:rsidR="003D2FB5" w:rsidRDefault="003D2FB5" w:rsidP="00D87740">
      <w:pPr>
        <w:pStyle w:val="Body"/>
        <w:shd w:val="clear" w:color="auto" w:fill="FFFFFF"/>
        <w:tabs>
          <w:tab w:val="left" w:pos="90"/>
          <w:tab w:val="left" w:pos="720"/>
        </w:tabs>
        <w:spacing w:after="0" w:line="240" w:lineRule="auto"/>
        <w:ind w:left="720" w:right="528" w:hanging="720"/>
        <w:rPr>
          <w:rFonts w:ascii="Times New Roman"/>
          <w:sz w:val="24"/>
          <w:szCs w:val="24"/>
        </w:rPr>
      </w:pPr>
    </w:p>
    <w:p w14:paraId="13E66894" w14:textId="5932EC96" w:rsidR="00AF3598" w:rsidRDefault="00AF3598" w:rsidP="00D87740">
      <w:pPr>
        <w:pStyle w:val="Body"/>
        <w:shd w:val="clear" w:color="auto" w:fill="FFFFFF"/>
        <w:tabs>
          <w:tab w:val="left" w:pos="90"/>
          <w:tab w:val="left" w:pos="720"/>
        </w:tabs>
        <w:spacing w:after="0" w:line="240" w:lineRule="auto"/>
        <w:ind w:left="720" w:right="528" w:hanging="720"/>
        <w:rPr>
          <w:rFonts w:ascii="Times New Roman"/>
          <w:sz w:val="24"/>
          <w:szCs w:val="24"/>
          <w:shd w:val="clear" w:color="auto" w:fill="FFFFFF"/>
        </w:rPr>
      </w:pPr>
      <w:r>
        <w:rPr>
          <w:rFonts w:ascii="Times New Roman"/>
          <w:sz w:val="24"/>
          <w:szCs w:val="24"/>
        </w:rPr>
        <w:t xml:space="preserve">Llorens, Irma. </w:t>
      </w:r>
      <w:r>
        <w:rPr>
          <w:rFonts w:ascii="Times New Roman"/>
          <w:i/>
          <w:iCs/>
          <w:sz w:val="24"/>
          <w:szCs w:val="24"/>
        </w:rPr>
        <w:t>Nacionalismo y literatura. Constituci</w:t>
      </w:r>
      <w:r>
        <w:rPr>
          <w:rFonts w:hAnsi="Times New Roman"/>
          <w:i/>
          <w:iCs/>
          <w:sz w:val="24"/>
          <w:szCs w:val="24"/>
        </w:rPr>
        <w:t>ó</w:t>
      </w:r>
      <w:r>
        <w:rPr>
          <w:rFonts w:ascii="Times New Roman"/>
          <w:i/>
          <w:iCs/>
          <w:sz w:val="24"/>
          <w:szCs w:val="24"/>
        </w:rPr>
        <w:t>n e institucionalizaci</w:t>
      </w:r>
      <w:r>
        <w:rPr>
          <w:rFonts w:hAnsi="Times New Roman"/>
          <w:i/>
          <w:iCs/>
          <w:sz w:val="24"/>
          <w:szCs w:val="24"/>
        </w:rPr>
        <w:t>ó</w:t>
      </w:r>
      <w:r>
        <w:rPr>
          <w:rFonts w:ascii="Times New Roman"/>
          <w:i/>
          <w:iCs/>
          <w:sz w:val="24"/>
          <w:szCs w:val="24"/>
        </w:rPr>
        <w:t xml:space="preserve">n de la </w:t>
      </w:r>
      <w:r>
        <w:rPr>
          <w:rFonts w:hAnsi="Times New Roman"/>
          <w:i/>
          <w:iCs/>
          <w:sz w:val="24"/>
          <w:szCs w:val="24"/>
        </w:rPr>
        <w:t>“</w:t>
      </w:r>
      <w:r>
        <w:rPr>
          <w:rFonts w:ascii="Times New Roman"/>
          <w:i/>
          <w:iCs/>
          <w:sz w:val="24"/>
          <w:szCs w:val="24"/>
        </w:rPr>
        <w:t>Rep</w:t>
      </w:r>
      <w:r>
        <w:rPr>
          <w:rFonts w:hAnsi="Times New Roman"/>
          <w:i/>
          <w:iCs/>
          <w:sz w:val="24"/>
          <w:szCs w:val="24"/>
        </w:rPr>
        <w:t>ú</w:t>
      </w:r>
      <w:r>
        <w:rPr>
          <w:rFonts w:ascii="Times New Roman"/>
          <w:i/>
          <w:iCs/>
          <w:sz w:val="24"/>
          <w:szCs w:val="24"/>
        </w:rPr>
        <w:t>blica de las letras cubanas</w:t>
      </w:r>
      <w:r>
        <w:rPr>
          <w:rFonts w:ascii="Times New Roman"/>
          <w:sz w:val="24"/>
          <w:szCs w:val="24"/>
        </w:rPr>
        <w:t xml:space="preserve">. </w:t>
      </w:r>
      <w:r>
        <w:rPr>
          <w:rFonts w:ascii="Times New Roman"/>
          <w:sz w:val="24"/>
          <w:szCs w:val="24"/>
          <w:shd w:val="clear" w:color="auto" w:fill="FFFFFF"/>
        </w:rPr>
        <w:t>Le</w:t>
      </w:r>
      <w:r>
        <w:rPr>
          <w:rFonts w:hAnsi="Times New Roman"/>
          <w:sz w:val="24"/>
          <w:szCs w:val="24"/>
          <w:shd w:val="clear" w:color="auto" w:fill="FFFFFF"/>
        </w:rPr>
        <w:t>́</w:t>
      </w:r>
      <w:r>
        <w:rPr>
          <w:rFonts w:ascii="Times New Roman"/>
          <w:sz w:val="24"/>
          <w:szCs w:val="24"/>
          <w:shd w:val="clear" w:color="auto" w:fill="FFFFFF"/>
        </w:rPr>
        <w:t>rida, Espa</w:t>
      </w:r>
      <w:r>
        <w:rPr>
          <w:rFonts w:hAnsi="Times New Roman"/>
          <w:sz w:val="24"/>
          <w:szCs w:val="24"/>
          <w:shd w:val="clear" w:color="auto" w:fill="FFFFFF"/>
        </w:rPr>
        <w:t>ñ</w:t>
      </w:r>
      <w:r>
        <w:rPr>
          <w:rFonts w:ascii="Times New Roman"/>
          <w:sz w:val="24"/>
          <w:szCs w:val="24"/>
          <w:shd w:val="clear" w:color="auto" w:fill="FFFFFF"/>
        </w:rPr>
        <w:t>a: Asociacio</w:t>
      </w:r>
      <w:r>
        <w:rPr>
          <w:rFonts w:hAnsi="Times New Roman"/>
          <w:sz w:val="24"/>
          <w:szCs w:val="24"/>
          <w:shd w:val="clear" w:color="auto" w:fill="FFFFFF"/>
        </w:rPr>
        <w:t>́</w:t>
      </w:r>
      <w:r>
        <w:rPr>
          <w:rFonts w:ascii="Times New Roman"/>
          <w:sz w:val="24"/>
          <w:szCs w:val="24"/>
          <w:shd w:val="clear" w:color="auto" w:fill="FFFFFF"/>
        </w:rPr>
        <w:t>n Espan</w:t>
      </w:r>
      <w:r>
        <w:rPr>
          <w:rFonts w:hAnsi="Times New Roman"/>
          <w:sz w:val="24"/>
          <w:szCs w:val="24"/>
          <w:shd w:val="clear" w:color="auto" w:fill="FFFFFF"/>
        </w:rPr>
        <w:t>̃</w:t>
      </w:r>
      <w:r>
        <w:rPr>
          <w:rFonts w:ascii="Times New Roman"/>
          <w:sz w:val="24"/>
          <w:szCs w:val="24"/>
          <w:shd w:val="clear" w:color="auto" w:fill="FFFFFF"/>
        </w:rPr>
        <w:t>ola de Estudios Literarios Hispanoamericanos, 1998</w:t>
      </w:r>
      <w:r w:rsidR="00D87740">
        <w:rPr>
          <w:rFonts w:ascii="Times New Roman"/>
          <w:sz w:val="24"/>
          <w:szCs w:val="24"/>
          <w:shd w:val="clear" w:color="auto" w:fill="FFFFFF"/>
        </w:rPr>
        <w:t>.</w:t>
      </w:r>
    </w:p>
    <w:p w14:paraId="152F789D" w14:textId="77777777" w:rsidR="00D87740" w:rsidRDefault="00D87740" w:rsidP="00D87740">
      <w:pPr>
        <w:pStyle w:val="Body"/>
        <w:shd w:val="clear" w:color="auto" w:fill="FFFFFF"/>
        <w:tabs>
          <w:tab w:val="left" w:pos="90"/>
          <w:tab w:val="left" w:pos="720"/>
        </w:tabs>
        <w:spacing w:after="0" w:line="240" w:lineRule="auto"/>
        <w:ind w:left="720" w:right="528" w:hanging="720"/>
        <w:rPr>
          <w:rFonts w:ascii="Times New Roman"/>
          <w:sz w:val="24"/>
          <w:szCs w:val="24"/>
          <w:shd w:val="clear" w:color="auto" w:fill="FFFFFF"/>
        </w:rPr>
      </w:pPr>
      <w:bookmarkStart w:id="6" w:name="_GoBack"/>
      <w:bookmarkEnd w:id="6"/>
    </w:p>
    <w:p w14:paraId="11AB1042" w14:textId="070DFFBA" w:rsidR="00D87740" w:rsidRDefault="00D87740" w:rsidP="00D87740">
      <w:pPr>
        <w:pStyle w:val="Body"/>
        <w:shd w:val="clear" w:color="auto" w:fill="FFFFFF"/>
        <w:tabs>
          <w:tab w:val="left" w:pos="90"/>
          <w:tab w:val="left" w:pos="720"/>
        </w:tabs>
        <w:spacing w:after="0" w:line="240" w:lineRule="auto"/>
        <w:ind w:left="720" w:right="528" w:hanging="720"/>
        <w:rPr>
          <w:rFonts w:ascii="Times New Roman"/>
          <w:sz w:val="24"/>
          <w:szCs w:val="24"/>
          <w:shd w:val="clear" w:color="auto" w:fill="FFFFFF"/>
        </w:rPr>
      </w:pPr>
      <w:r w:rsidRPr="00D87740">
        <w:rPr>
          <w:rFonts w:ascii="Times New Roman" w:hAnsi="Times New Roman" w:cs="Times New Roman"/>
          <w:sz w:val="24"/>
          <w:szCs w:val="24"/>
          <w:shd w:val="clear" w:color="auto" w:fill="FFFFFF"/>
        </w:rPr>
        <w:t>Mañach, Jorge</w:t>
      </w:r>
      <w:r>
        <w:rPr>
          <w:rFonts w:ascii="Times New Roman"/>
          <w:sz w:val="24"/>
          <w:szCs w:val="24"/>
          <w:shd w:val="clear" w:color="auto" w:fill="FFFFFF"/>
        </w:rPr>
        <w:t xml:space="preserve">. </w:t>
      </w:r>
      <w:r w:rsidRPr="00D87740">
        <w:rPr>
          <w:rFonts w:ascii="Times New Roman"/>
          <w:i/>
          <w:sz w:val="24"/>
          <w:szCs w:val="24"/>
          <w:shd w:val="clear" w:color="auto" w:fill="FFFFFF"/>
        </w:rPr>
        <w:t>Historia y estilo</w:t>
      </w:r>
      <w:r>
        <w:rPr>
          <w:rFonts w:ascii="Times New Roman"/>
          <w:sz w:val="24"/>
          <w:szCs w:val="24"/>
          <w:shd w:val="clear" w:color="auto" w:fill="FFFFFF"/>
        </w:rPr>
        <w:t>. La Habana: Editorial Minerva, 1944.</w:t>
      </w:r>
    </w:p>
    <w:p w14:paraId="180021AD" w14:textId="77777777" w:rsidR="00D87740" w:rsidRDefault="00D87740" w:rsidP="00D87740">
      <w:pPr>
        <w:pStyle w:val="Body"/>
        <w:shd w:val="clear" w:color="auto" w:fill="FFFFFF"/>
        <w:tabs>
          <w:tab w:val="left" w:pos="90"/>
          <w:tab w:val="left" w:pos="720"/>
        </w:tabs>
        <w:spacing w:after="0" w:line="240" w:lineRule="auto"/>
        <w:ind w:left="720" w:right="528" w:hanging="720"/>
        <w:rPr>
          <w:rFonts w:ascii="Times New Roman" w:eastAsia="Times New Roman" w:hAnsi="Times New Roman" w:cs="Times New Roman"/>
          <w:sz w:val="24"/>
          <w:szCs w:val="24"/>
        </w:rPr>
      </w:pPr>
    </w:p>
    <w:p w14:paraId="78CE8A8F" w14:textId="7497F429" w:rsidR="00AF3598" w:rsidRDefault="00AF3598" w:rsidP="002124E7">
      <w:pPr>
        <w:pStyle w:val="Body"/>
        <w:spacing w:after="0" w:line="240" w:lineRule="auto"/>
        <w:ind w:left="720" w:hanging="720"/>
        <w:rPr>
          <w:rFonts w:ascii="Times New Roman" w:eastAsia="Times New Roman" w:hAnsi="Times New Roman" w:cs="Times New Roman"/>
          <w:sz w:val="24"/>
          <w:szCs w:val="24"/>
        </w:rPr>
      </w:pPr>
      <w:r>
        <w:rPr>
          <w:rFonts w:ascii="Times New Roman"/>
          <w:sz w:val="24"/>
          <w:szCs w:val="24"/>
        </w:rPr>
        <w:t>Mart</w:t>
      </w:r>
      <w:r>
        <w:rPr>
          <w:rFonts w:hAnsi="Times New Roman"/>
          <w:sz w:val="24"/>
          <w:szCs w:val="24"/>
        </w:rPr>
        <w:t>í</w:t>
      </w:r>
      <w:r>
        <w:rPr>
          <w:rFonts w:ascii="Times New Roman"/>
          <w:sz w:val="24"/>
          <w:szCs w:val="24"/>
        </w:rPr>
        <w:t>, Jos</w:t>
      </w:r>
      <w:r>
        <w:rPr>
          <w:rFonts w:hAnsi="Times New Roman"/>
          <w:sz w:val="24"/>
          <w:szCs w:val="24"/>
        </w:rPr>
        <w:t>é</w:t>
      </w:r>
      <w:r>
        <w:rPr>
          <w:rFonts w:ascii="Times New Roman"/>
          <w:sz w:val="24"/>
          <w:szCs w:val="24"/>
        </w:rPr>
        <w:t xml:space="preserve">. </w:t>
      </w:r>
      <w:r>
        <w:rPr>
          <w:rFonts w:ascii="Times New Roman"/>
          <w:i/>
          <w:iCs/>
          <w:sz w:val="24"/>
          <w:szCs w:val="24"/>
        </w:rPr>
        <w:t>Obras completas</w:t>
      </w:r>
      <w:r>
        <w:rPr>
          <w:rFonts w:ascii="Times New Roman"/>
          <w:sz w:val="24"/>
          <w:szCs w:val="24"/>
        </w:rPr>
        <w:t>. T. 20, La Habana, Editorial Nacional de Cuba, 1965, pp. 146-148.</w:t>
      </w:r>
    </w:p>
    <w:p w14:paraId="26A6976C" w14:textId="79E66365" w:rsidR="00AF3598" w:rsidRDefault="00AF3598" w:rsidP="00AF3598">
      <w:pPr>
        <w:pStyle w:val="Body"/>
        <w:rPr>
          <w:rFonts w:ascii="Times New Roman" w:eastAsia="Times New Roman" w:hAnsi="Times New Roman" w:cs="Times New Roman"/>
          <w:sz w:val="24"/>
          <w:szCs w:val="24"/>
        </w:rPr>
      </w:pPr>
      <w:r>
        <w:rPr>
          <w:rFonts w:ascii="Times New Roman"/>
          <w:sz w:val="24"/>
          <w:szCs w:val="24"/>
        </w:rPr>
        <w:t xml:space="preserve">---. </w:t>
      </w:r>
      <w:r>
        <w:rPr>
          <w:rFonts w:ascii="Times New Roman"/>
          <w:i/>
          <w:iCs/>
          <w:sz w:val="24"/>
          <w:szCs w:val="24"/>
        </w:rPr>
        <w:t>La Edad de Oro</w:t>
      </w:r>
      <w:r>
        <w:rPr>
          <w:rFonts w:ascii="Times New Roman"/>
          <w:sz w:val="24"/>
          <w:szCs w:val="24"/>
        </w:rPr>
        <w:t xml:space="preserve">. </w:t>
      </w:r>
      <w:r w:rsidR="008C0095">
        <w:rPr>
          <w:rFonts w:ascii="Times New Roman"/>
          <w:sz w:val="24"/>
          <w:szCs w:val="24"/>
        </w:rPr>
        <w:t>La Habana: Pueblo y Educaci</w:t>
      </w:r>
      <w:r w:rsidR="008C0095">
        <w:rPr>
          <w:rFonts w:ascii="Times New Roman"/>
          <w:sz w:val="24"/>
          <w:szCs w:val="24"/>
        </w:rPr>
        <w:t>ó</w:t>
      </w:r>
      <w:r w:rsidR="008C0095">
        <w:rPr>
          <w:rFonts w:ascii="Times New Roman"/>
          <w:sz w:val="24"/>
          <w:szCs w:val="24"/>
        </w:rPr>
        <w:t xml:space="preserve">n, 1995. </w:t>
      </w:r>
    </w:p>
    <w:p w14:paraId="600BCD4B" w14:textId="77777777" w:rsidR="00AF3598" w:rsidRDefault="00AF3598" w:rsidP="008C0095">
      <w:pPr>
        <w:pStyle w:val="Body"/>
        <w:ind w:left="720" w:hanging="720"/>
        <w:rPr>
          <w:rFonts w:ascii="Times New Roman" w:eastAsia="Times New Roman" w:hAnsi="Times New Roman" w:cs="Times New Roman"/>
          <w:sz w:val="24"/>
          <w:szCs w:val="24"/>
        </w:rPr>
      </w:pPr>
      <w:r>
        <w:rPr>
          <w:rFonts w:ascii="Times New Roman"/>
          <w:sz w:val="24"/>
          <w:szCs w:val="24"/>
        </w:rPr>
        <w:t xml:space="preserve">Mauri Sierra, Omar. </w:t>
      </w:r>
      <w:r>
        <w:rPr>
          <w:rFonts w:ascii="Times New Roman"/>
          <w:i/>
          <w:iCs/>
          <w:sz w:val="24"/>
          <w:szCs w:val="24"/>
        </w:rPr>
        <w:t xml:space="preserve">Cuentos desde La Habana: </w:t>
      </w:r>
      <w:r>
        <w:rPr>
          <w:rFonts w:hAnsi="Times New Roman"/>
          <w:i/>
          <w:iCs/>
          <w:sz w:val="24"/>
          <w:szCs w:val="24"/>
        </w:rPr>
        <w:t>ú</w:t>
      </w:r>
      <w:r>
        <w:rPr>
          <w:rFonts w:ascii="Times New Roman"/>
          <w:i/>
          <w:iCs/>
          <w:sz w:val="24"/>
          <w:szCs w:val="24"/>
        </w:rPr>
        <w:t>ltimos narradores cubanos</w:t>
      </w:r>
      <w:r>
        <w:rPr>
          <w:rFonts w:ascii="Times New Roman"/>
          <w:sz w:val="24"/>
          <w:szCs w:val="24"/>
        </w:rPr>
        <w:t xml:space="preserve">. Alicante: Aguaclara, 1996. </w:t>
      </w:r>
    </w:p>
    <w:p w14:paraId="3FCFA5E4" w14:textId="77777777" w:rsidR="00AF3598" w:rsidRDefault="00AF3598" w:rsidP="008C0095">
      <w:pPr>
        <w:pStyle w:val="Body"/>
        <w:spacing w:after="0" w:line="240" w:lineRule="auto"/>
        <w:ind w:left="720" w:hanging="720"/>
        <w:rPr>
          <w:rFonts w:ascii="Times New Roman"/>
          <w:sz w:val="24"/>
          <w:szCs w:val="24"/>
        </w:rPr>
      </w:pPr>
      <w:r>
        <w:rPr>
          <w:rFonts w:ascii="Times New Roman"/>
          <w:sz w:val="24"/>
          <w:szCs w:val="24"/>
        </w:rPr>
        <w:t>M</w:t>
      </w:r>
      <w:r>
        <w:rPr>
          <w:rFonts w:hAnsi="Times New Roman"/>
          <w:sz w:val="24"/>
          <w:szCs w:val="24"/>
        </w:rPr>
        <w:t>é</w:t>
      </w:r>
      <w:r>
        <w:rPr>
          <w:rFonts w:ascii="Times New Roman"/>
          <w:sz w:val="24"/>
          <w:szCs w:val="24"/>
        </w:rPr>
        <w:t>ndez Capote, Ren</w:t>
      </w:r>
      <w:r>
        <w:rPr>
          <w:rFonts w:hAnsi="Times New Roman"/>
          <w:sz w:val="24"/>
          <w:szCs w:val="24"/>
        </w:rPr>
        <w:t>é</w:t>
      </w:r>
      <w:r>
        <w:rPr>
          <w:rFonts w:ascii="Times New Roman"/>
          <w:sz w:val="24"/>
          <w:szCs w:val="24"/>
        </w:rPr>
        <w:t xml:space="preserve">e. </w:t>
      </w:r>
      <w:r>
        <w:rPr>
          <w:rFonts w:ascii="Times New Roman"/>
          <w:i/>
          <w:iCs/>
          <w:sz w:val="24"/>
          <w:szCs w:val="24"/>
        </w:rPr>
        <w:t>Memorias de una cubanita que naci</w:t>
      </w:r>
      <w:r>
        <w:rPr>
          <w:rFonts w:hAnsi="Times New Roman"/>
          <w:i/>
          <w:iCs/>
          <w:sz w:val="24"/>
          <w:szCs w:val="24"/>
        </w:rPr>
        <w:t>ó</w:t>
      </w:r>
      <w:r>
        <w:rPr>
          <w:rFonts w:ascii="Times New Roman"/>
          <w:i/>
          <w:iCs/>
          <w:sz w:val="24"/>
          <w:szCs w:val="24"/>
        </w:rPr>
        <w:t>n con el siglo</w:t>
      </w:r>
      <w:r>
        <w:rPr>
          <w:rFonts w:ascii="Times New Roman"/>
          <w:sz w:val="24"/>
          <w:szCs w:val="24"/>
        </w:rPr>
        <w:t>. Barcelona: Argos Vergara, 1984. La Habana: Gente Nueva, 2002</w:t>
      </w:r>
    </w:p>
    <w:p w14:paraId="0E8DEF7E" w14:textId="77777777" w:rsidR="008C0095" w:rsidRDefault="008C0095" w:rsidP="008C0095">
      <w:pPr>
        <w:pStyle w:val="Body"/>
        <w:spacing w:after="0" w:line="240" w:lineRule="auto"/>
        <w:ind w:left="720" w:hanging="720"/>
        <w:rPr>
          <w:rFonts w:ascii="Times New Roman" w:eastAsia="Times New Roman" w:hAnsi="Times New Roman" w:cs="Times New Roman"/>
          <w:sz w:val="24"/>
          <w:szCs w:val="24"/>
        </w:rPr>
      </w:pPr>
    </w:p>
    <w:p w14:paraId="1C1BE808" w14:textId="4BCCE585" w:rsidR="00AF3598" w:rsidRDefault="008C0095" w:rsidP="00AF3598">
      <w:pPr>
        <w:pStyle w:val="Body"/>
        <w:spacing w:after="0" w:line="480" w:lineRule="auto"/>
        <w:ind w:left="720" w:hanging="720"/>
        <w:rPr>
          <w:rFonts w:ascii="Times New Roman" w:eastAsia="Times New Roman" w:hAnsi="Times New Roman" w:cs="Times New Roman"/>
          <w:sz w:val="24"/>
          <w:szCs w:val="24"/>
        </w:rPr>
      </w:pPr>
      <w:r>
        <w:rPr>
          <w:rFonts w:ascii="Times New Roman"/>
          <w:sz w:val="24"/>
          <w:szCs w:val="24"/>
        </w:rPr>
        <w:t>---</w:t>
      </w:r>
      <w:r w:rsidR="00AF3598">
        <w:rPr>
          <w:rFonts w:ascii="Times New Roman"/>
          <w:i/>
          <w:iCs/>
          <w:sz w:val="24"/>
          <w:szCs w:val="24"/>
        </w:rPr>
        <w:t>Un h</w:t>
      </w:r>
      <w:r w:rsidR="00AF3598">
        <w:rPr>
          <w:rFonts w:hAnsi="Times New Roman"/>
          <w:i/>
          <w:iCs/>
          <w:sz w:val="24"/>
          <w:szCs w:val="24"/>
        </w:rPr>
        <w:t>é</w:t>
      </w:r>
      <w:r w:rsidR="00AF3598">
        <w:rPr>
          <w:rFonts w:ascii="Times New Roman"/>
          <w:i/>
          <w:iCs/>
          <w:sz w:val="24"/>
          <w:szCs w:val="24"/>
        </w:rPr>
        <w:t>roe de once a</w:t>
      </w:r>
      <w:r w:rsidR="00AF3598">
        <w:rPr>
          <w:rFonts w:hAnsi="Times New Roman"/>
          <w:i/>
          <w:iCs/>
          <w:sz w:val="24"/>
          <w:szCs w:val="24"/>
        </w:rPr>
        <w:t>ñ</w:t>
      </w:r>
      <w:r w:rsidR="00AF3598">
        <w:rPr>
          <w:rFonts w:ascii="Times New Roman"/>
          <w:i/>
          <w:iCs/>
          <w:sz w:val="24"/>
          <w:szCs w:val="24"/>
        </w:rPr>
        <w:t>os.</w:t>
      </w:r>
      <w:r w:rsidR="00AF3598">
        <w:rPr>
          <w:rFonts w:ascii="Times New Roman"/>
          <w:sz w:val="24"/>
          <w:szCs w:val="24"/>
        </w:rPr>
        <w:t xml:space="preserve"> La Habana: Gente Nueva, 2002.</w:t>
      </w:r>
    </w:p>
    <w:p w14:paraId="75A14A54" w14:textId="77777777" w:rsidR="00AF3598" w:rsidRDefault="00AF3598" w:rsidP="00AF3598">
      <w:pPr>
        <w:pStyle w:val="Body"/>
        <w:spacing w:after="0" w:line="240" w:lineRule="auto"/>
        <w:ind w:left="720" w:hanging="720"/>
        <w:rPr>
          <w:rFonts w:ascii="Times New Roman"/>
          <w:sz w:val="24"/>
          <w:szCs w:val="24"/>
        </w:rPr>
      </w:pPr>
      <w:r>
        <w:rPr>
          <w:rFonts w:ascii="Times New Roman"/>
          <w:sz w:val="24"/>
          <w:szCs w:val="24"/>
        </w:rPr>
        <w:t>Ocasio, Rafael. "La Revoluci</w:t>
      </w:r>
      <w:r>
        <w:rPr>
          <w:rFonts w:hAnsi="Times New Roman"/>
          <w:sz w:val="24"/>
          <w:szCs w:val="24"/>
        </w:rPr>
        <w:t>ó</w:t>
      </w:r>
      <w:r>
        <w:rPr>
          <w:rFonts w:ascii="Times New Roman"/>
          <w:sz w:val="24"/>
          <w:szCs w:val="24"/>
        </w:rPr>
        <w:t xml:space="preserve">n cubana y su literatura infantil." </w:t>
      </w:r>
      <w:r>
        <w:rPr>
          <w:rFonts w:ascii="Times New Roman"/>
          <w:i/>
          <w:iCs/>
          <w:sz w:val="24"/>
          <w:szCs w:val="24"/>
        </w:rPr>
        <w:t>Confluencia: Revista Hispanica de Cultura y Literatura</w:t>
      </w:r>
      <w:r>
        <w:rPr>
          <w:rFonts w:ascii="Times New Roman"/>
          <w:sz w:val="24"/>
          <w:szCs w:val="24"/>
        </w:rPr>
        <w:t xml:space="preserve"> 6.1 (1990): 55-64. </w:t>
      </w:r>
      <w:r>
        <w:rPr>
          <w:rFonts w:ascii="Times New Roman"/>
          <w:i/>
          <w:iCs/>
          <w:sz w:val="24"/>
          <w:szCs w:val="24"/>
        </w:rPr>
        <w:t>MLA International Bibliography</w:t>
      </w:r>
      <w:r>
        <w:rPr>
          <w:rFonts w:ascii="Times New Roman"/>
          <w:sz w:val="24"/>
          <w:szCs w:val="24"/>
        </w:rPr>
        <w:t>. EBSCO. Web. 20 Apr. 2010.</w:t>
      </w:r>
    </w:p>
    <w:p w14:paraId="0612A8F5" w14:textId="77777777" w:rsidR="00820D03" w:rsidRDefault="00820D03" w:rsidP="00AF3598">
      <w:pPr>
        <w:pStyle w:val="Body"/>
        <w:spacing w:after="0" w:line="240" w:lineRule="auto"/>
        <w:ind w:left="720" w:hanging="720"/>
        <w:rPr>
          <w:rFonts w:ascii="Times New Roman"/>
          <w:sz w:val="24"/>
          <w:szCs w:val="24"/>
        </w:rPr>
      </w:pPr>
    </w:p>
    <w:p w14:paraId="14E8842A" w14:textId="1AAA6081" w:rsidR="00820D03" w:rsidRPr="0023488A" w:rsidRDefault="00820D03" w:rsidP="00AF3598">
      <w:pPr>
        <w:pStyle w:val="Body"/>
        <w:spacing w:after="0" w:line="240" w:lineRule="auto"/>
        <w:ind w:left="720" w:hanging="720"/>
        <w:rPr>
          <w:rFonts w:ascii="Times New Roman" w:eastAsia="Arial Unicode MS" w:hAnsi="Times New Roman" w:cs="Times New Roman"/>
          <w:sz w:val="24"/>
          <w:szCs w:val="24"/>
          <w:lang w:val="es-ES"/>
        </w:rPr>
      </w:pPr>
      <w:r w:rsidRPr="00820D03">
        <w:rPr>
          <w:rFonts w:ascii="Times New Roman" w:hAnsi="Times New Roman" w:cs="Times New Roman"/>
          <w:sz w:val="24"/>
          <w:szCs w:val="24"/>
        </w:rPr>
        <w:lastRenderedPageBreak/>
        <w:t xml:space="preserve">Pacheco, Gumersindo. </w:t>
      </w:r>
      <w:r w:rsidRPr="00820D03">
        <w:rPr>
          <w:rFonts w:ascii="Times New Roman" w:hAnsi="Times New Roman" w:cs="Times New Roman"/>
          <w:i/>
          <w:sz w:val="24"/>
          <w:szCs w:val="24"/>
        </w:rPr>
        <w:t>María Virginia está de vacaciones</w:t>
      </w:r>
      <w:r w:rsidRPr="00820D03">
        <w:rPr>
          <w:rFonts w:ascii="Times New Roman" w:hAnsi="Times New Roman" w:cs="Times New Roman"/>
          <w:sz w:val="24"/>
          <w:szCs w:val="24"/>
        </w:rPr>
        <w:t xml:space="preserve">. </w:t>
      </w:r>
      <w:r>
        <w:rPr>
          <w:rFonts w:ascii="Times New Roman" w:hAnsi="Times New Roman" w:cs="Times New Roman"/>
          <w:sz w:val="24"/>
          <w:szCs w:val="24"/>
        </w:rPr>
        <w:t>S</w:t>
      </w:r>
      <w:r w:rsidRPr="0023488A">
        <w:rPr>
          <w:rFonts w:ascii="Times New Roman" w:eastAsia="Arial Unicode MS" w:hAnsi="Times New Roman" w:cs="Times New Roman"/>
          <w:sz w:val="24"/>
          <w:szCs w:val="24"/>
          <w:lang w:val="es-ES"/>
        </w:rPr>
        <w:t>an Juan, P.R: Editorial Plaza Mayor, 2003.</w:t>
      </w:r>
    </w:p>
    <w:p w14:paraId="1544F155" w14:textId="77777777" w:rsidR="00820D03" w:rsidRPr="0023488A" w:rsidRDefault="00820D03" w:rsidP="00AF3598">
      <w:pPr>
        <w:pStyle w:val="Body"/>
        <w:spacing w:after="0" w:line="240" w:lineRule="auto"/>
        <w:ind w:left="720" w:hanging="720"/>
        <w:rPr>
          <w:rFonts w:ascii="Times New Roman" w:eastAsia="Arial Unicode MS" w:hAnsi="Times New Roman" w:cs="Times New Roman"/>
          <w:sz w:val="24"/>
          <w:szCs w:val="24"/>
          <w:lang w:val="es-ES"/>
        </w:rPr>
      </w:pPr>
    </w:p>
    <w:p w14:paraId="10EB13C3" w14:textId="65BC4834" w:rsidR="00820D03" w:rsidRPr="00820D03" w:rsidRDefault="00820D03" w:rsidP="00AF3598">
      <w:pPr>
        <w:pStyle w:val="Body"/>
        <w:spacing w:after="0" w:line="240" w:lineRule="auto"/>
        <w:ind w:left="720" w:hanging="720"/>
        <w:rPr>
          <w:rFonts w:ascii="Times New Roman" w:eastAsia="Times New Roman" w:hAnsi="Times New Roman" w:cs="Times New Roman"/>
          <w:sz w:val="24"/>
          <w:szCs w:val="24"/>
        </w:rPr>
      </w:pPr>
      <w:r w:rsidRPr="0023488A">
        <w:rPr>
          <w:rFonts w:ascii="Times New Roman" w:eastAsia="Arial Unicode MS" w:hAnsi="Times New Roman" w:cs="Times New Roman"/>
          <w:sz w:val="24"/>
          <w:szCs w:val="24"/>
          <w:lang w:val="es-ES"/>
        </w:rPr>
        <w:t>---</w:t>
      </w:r>
      <w:r w:rsidRPr="0023488A">
        <w:rPr>
          <w:rFonts w:ascii="Times New Roman" w:eastAsia="Arial Unicode MS" w:hAnsi="Times New Roman" w:cs="Times New Roman"/>
          <w:i/>
          <w:sz w:val="24"/>
          <w:szCs w:val="24"/>
          <w:lang w:val="es-ES"/>
        </w:rPr>
        <w:t>Las raíces del tamarindo</w:t>
      </w:r>
      <w:r w:rsidRPr="0023488A">
        <w:rPr>
          <w:rFonts w:ascii="Times New Roman" w:eastAsia="Arial Unicode MS" w:hAnsi="Times New Roman" w:cs="Times New Roman"/>
          <w:sz w:val="24"/>
          <w:szCs w:val="24"/>
          <w:lang w:val="es-ES"/>
        </w:rPr>
        <w:t xml:space="preserve">. </w:t>
      </w:r>
      <w:r w:rsidR="00D87740" w:rsidRPr="0023488A">
        <w:rPr>
          <w:rFonts w:ascii="Times New Roman" w:eastAsia="Arial Unicode MS" w:hAnsi="Times New Roman" w:cs="Times New Roman"/>
          <w:sz w:val="24"/>
          <w:szCs w:val="24"/>
          <w:lang w:val="es-ES"/>
        </w:rPr>
        <w:t>Barcelona: Edebé, 2001.</w:t>
      </w:r>
    </w:p>
    <w:p w14:paraId="47AD6709" w14:textId="77777777" w:rsidR="00AF3598" w:rsidRDefault="00AF3598" w:rsidP="00AF3598">
      <w:pPr>
        <w:pStyle w:val="Body"/>
        <w:spacing w:after="0" w:line="240" w:lineRule="auto"/>
        <w:ind w:left="720" w:hanging="720"/>
        <w:rPr>
          <w:rFonts w:ascii="Times New Roman" w:eastAsia="Times New Roman" w:hAnsi="Times New Roman" w:cs="Times New Roman"/>
          <w:sz w:val="24"/>
          <w:szCs w:val="24"/>
        </w:rPr>
      </w:pPr>
    </w:p>
    <w:p w14:paraId="62569B1C" w14:textId="77777777" w:rsidR="00AF3598" w:rsidRDefault="00AF3598" w:rsidP="00AF3598">
      <w:pPr>
        <w:pStyle w:val="Body"/>
        <w:spacing w:after="0" w:line="240" w:lineRule="auto"/>
        <w:ind w:left="720" w:hanging="720"/>
        <w:rPr>
          <w:rFonts w:ascii="Times New Roman" w:eastAsia="Times New Roman" w:hAnsi="Times New Roman" w:cs="Times New Roman"/>
          <w:sz w:val="24"/>
          <w:szCs w:val="24"/>
        </w:rPr>
      </w:pPr>
      <w:r>
        <w:rPr>
          <w:rFonts w:ascii="Times New Roman"/>
          <w:sz w:val="24"/>
          <w:szCs w:val="24"/>
        </w:rPr>
        <w:t xml:space="preserve">Padura Fuentes, Leonardo. </w:t>
      </w:r>
      <w:r>
        <w:rPr>
          <w:rFonts w:hAnsi="Times New Roman"/>
          <w:sz w:val="24"/>
          <w:szCs w:val="24"/>
        </w:rPr>
        <w:t>“</w:t>
      </w:r>
      <w:r>
        <w:rPr>
          <w:rFonts w:ascii="Times New Roman"/>
          <w:sz w:val="24"/>
          <w:szCs w:val="24"/>
        </w:rPr>
        <w:t>Vivir en Cuba, crear en Cuba: riesgo y desaf</w:t>
      </w:r>
      <w:r>
        <w:rPr>
          <w:rFonts w:hAnsi="Times New Roman"/>
          <w:sz w:val="24"/>
          <w:szCs w:val="24"/>
        </w:rPr>
        <w:t>í</w:t>
      </w:r>
      <w:r>
        <w:rPr>
          <w:rFonts w:ascii="Times New Roman"/>
          <w:sz w:val="24"/>
          <w:szCs w:val="24"/>
        </w:rPr>
        <w:t>o</w:t>
      </w:r>
      <w:r>
        <w:rPr>
          <w:rFonts w:hAnsi="Times New Roman"/>
          <w:sz w:val="24"/>
          <w:szCs w:val="24"/>
        </w:rPr>
        <w:t>”</w:t>
      </w:r>
      <w:r>
        <w:rPr>
          <w:rFonts w:ascii="Times New Roman"/>
          <w:sz w:val="24"/>
          <w:szCs w:val="24"/>
        </w:rPr>
        <w:t xml:space="preserve">. </w:t>
      </w:r>
      <w:r>
        <w:rPr>
          <w:rFonts w:ascii="Times New Roman"/>
          <w:i/>
          <w:iCs/>
          <w:sz w:val="24"/>
          <w:szCs w:val="24"/>
        </w:rPr>
        <w:t>La cultura y la revoluci</w:t>
      </w:r>
      <w:r>
        <w:rPr>
          <w:rFonts w:hAnsi="Times New Roman"/>
          <w:i/>
          <w:iCs/>
          <w:sz w:val="24"/>
          <w:szCs w:val="24"/>
        </w:rPr>
        <w:t>ó</w:t>
      </w:r>
      <w:r>
        <w:rPr>
          <w:rFonts w:ascii="Times New Roman"/>
          <w:i/>
          <w:iCs/>
          <w:sz w:val="24"/>
          <w:szCs w:val="24"/>
        </w:rPr>
        <w:t>n cubana: Conversaciones en La Habana</w:t>
      </w:r>
      <w:r>
        <w:rPr>
          <w:rFonts w:ascii="Times New Roman"/>
          <w:sz w:val="24"/>
          <w:szCs w:val="24"/>
        </w:rPr>
        <w:t>. San Juan: Editorial Plaza Mayor, 1999. 321-332</w:t>
      </w:r>
    </w:p>
    <w:p w14:paraId="2F896F05" w14:textId="77777777" w:rsidR="00AF3598" w:rsidRDefault="00AF3598" w:rsidP="00AF3598">
      <w:pPr>
        <w:pStyle w:val="Body"/>
        <w:spacing w:after="0" w:line="240" w:lineRule="auto"/>
        <w:ind w:left="720" w:hanging="720"/>
      </w:pPr>
    </w:p>
    <w:p w14:paraId="4674D13B" w14:textId="77777777" w:rsidR="00AF3598" w:rsidRDefault="00AF3598" w:rsidP="00AF3598">
      <w:pPr>
        <w:pStyle w:val="Body"/>
        <w:ind w:left="720" w:hanging="720"/>
        <w:rPr>
          <w:rFonts w:ascii="Times New Roman" w:eastAsia="Times New Roman" w:hAnsi="Times New Roman" w:cs="Times New Roman"/>
          <w:sz w:val="24"/>
          <w:szCs w:val="24"/>
        </w:rPr>
      </w:pPr>
      <w:r>
        <w:rPr>
          <w:rFonts w:ascii="Times New Roman"/>
          <w:sz w:val="24"/>
          <w:szCs w:val="24"/>
        </w:rPr>
        <w:t>Pardo, Mar</w:t>
      </w:r>
      <w:r>
        <w:rPr>
          <w:rFonts w:hAnsi="Times New Roman"/>
          <w:sz w:val="24"/>
          <w:szCs w:val="24"/>
        </w:rPr>
        <w:t>í</w:t>
      </w:r>
      <w:r>
        <w:rPr>
          <w:rFonts w:ascii="Times New Roman"/>
          <w:sz w:val="24"/>
          <w:szCs w:val="24"/>
        </w:rPr>
        <w:t xml:space="preserve">a Gracia. </w:t>
      </w:r>
      <w:r>
        <w:rPr>
          <w:rFonts w:ascii="Times New Roman"/>
          <w:i/>
          <w:iCs/>
          <w:sz w:val="24"/>
          <w:szCs w:val="24"/>
        </w:rPr>
        <w:t>Peque</w:t>
      </w:r>
      <w:r>
        <w:rPr>
          <w:rFonts w:hAnsi="Times New Roman"/>
          <w:i/>
          <w:iCs/>
          <w:sz w:val="24"/>
          <w:szCs w:val="24"/>
        </w:rPr>
        <w:t>ñ</w:t>
      </w:r>
      <w:r>
        <w:rPr>
          <w:rFonts w:ascii="Times New Roman"/>
          <w:i/>
          <w:iCs/>
          <w:sz w:val="24"/>
          <w:szCs w:val="24"/>
        </w:rPr>
        <w:t>os salvajes: El uso del tropo de la infancia en la construcci</w:t>
      </w:r>
      <w:r>
        <w:rPr>
          <w:rFonts w:hAnsi="Times New Roman"/>
          <w:i/>
          <w:iCs/>
          <w:sz w:val="24"/>
          <w:szCs w:val="24"/>
        </w:rPr>
        <w:t>ó</w:t>
      </w:r>
      <w:r>
        <w:rPr>
          <w:rFonts w:ascii="Times New Roman"/>
          <w:i/>
          <w:iCs/>
          <w:sz w:val="24"/>
          <w:szCs w:val="24"/>
        </w:rPr>
        <w:t>n del concepto de Latinoam</w:t>
      </w:r>
      <w:r>
        <w:rPr>
          <w:rFonts w:hAnsi="Times New Roman"/>
          <w:i/>
          <w:iCs/>
          <w:sz w:val="24"/>
          <w:szCs w:val="24"/>
        </w:rPr>
        <w:t>é</w:t>
      </w:r>
      <w:r>
        <w:rPr>
          <w:rFonts w:ascii="Times New Roman"/>
          <w:i/>
          <w:iCs/>
          <w:sz w:val="24"/>
          <w:szCs w:val="24"/>
        </w:rPr>
        <w:t>rica.</w:t>
      </w:r>
      <w:r>
        <w:rPr>
          <w:rFonts w:ascii="Times New Roman"/>
          <w:sz w:val="24"/>
          <w:szCs w:val="24"/>
        </w:rPr>
        <w:t xml:space="preserve"> (2009): 1-18. </w:t>
      </w:r>
    </w:p>
    <w:p w14:paraId="0A8BAA0A" w14:textId="77777777" w:rsidR="00AF3598" w:rsidRDefault="00AF3598" w:rsidP="00AF3598">
      <w:pPr>
        <w:pStyle w:val="Body"/>
        <w:ind w:left="720" w:hanging="720"/>
        <w:rPr>
          <w:rFonts w:ascii="Times New Roman"/>
          <w:sz w:val="24"/>
          <w:szCs w:val="24"/>
        </w:rPr>
      </w:pPr>
      <w:r>
        <w:rPr>
          <w:rFonts w:ascii="Times New Roman"/>
          <w:sz w:val="24"/>
          <w:szCs w:val="24"/>
        </w:rPr>
        <w:t>Pita Rodr</w:t>
      </w:r>
      <w:r>
        <w:rPr>
          <w:rFonts w:hAnsi="Times New Roman"/>
          <w:sz w:val="24"/>
          <w:szCs w:val="24"/>
        </w:rPr>
        <w:t>í</w:t>
      </w:r>
      <w:r>
        <w:rPr>
          <w:rFonts w:ascii="Times New Roman"/>
          <w:sz w:val="24"/>
          <w:szCs w:val="24"/>
        </w:rPr>
        <w:t xml:space="preserve">guez, Felix. </w:t>
      </w:r>
      <w:r>
        <w:rPr>
          <w:rFonts w:ascii="Times New Roman"/>
          <w:i/>
          <w:iCs/>
          <w:sz w:val="24"/>
          <w:szCs w:val="24"/>
        </w:rPr>
        <w:t>Ni</w:t>
      </w:r>
      <w:r>
        <w:rPr>
          <w:rFonts w:hAnsi="Times New Roman"/>
          <w:i/>
          <w:iCs/>
          <w:sz w:val="24"/>
          <w:szCs w:val="24"/>
        </w:rPr>
        <w:t>ñ</w:t>
      </w:r>
      <w:r>
        <w:rPr>
          <w:rFonts w:ascii="Times New Roman"/>
          <w:i/>
          <w:iCs/>
          <w:sz w:val="24"/>
          <w:szCs w:val="24"/>
        </w:rPr>
        <w:t>os de Viet Nam</w:t>
      </w:r>
      <w:r>
        <w:rPr>
          <w:rFonts w:ascii="Times New Roman"/>
          <w:sz w:val="24"/>
          <w:szCs w:val="24"/>
        </w:rPr>
        <w:t>. La Habana: Gente Nueva, 1968.</w:t>
      </w:r>
    </w:p>
    <w:p w14:paraId="4CED64FA" w14:textId="0333EAAA" w:rsidR="00E952FC" w:rsidRDefault="00E952FC" w:rsidP="00AF3598">
      <w:pPr>
        <w:pStyle w:val="Body"/>
        <w:ind w:left="720" w:hanging="720"/>
        <w:rPr>
          <w:rFonts w:ascii="Times New Roman" w:eastAsia="Times New Roman" w:hAnsi="Times New Roman" w:cs="Times New Roman"/>
          <w:sz w:val="24"/>
          <w:szCs w:val="24"/>
        </w:rPr>
      </w:pPr>
      <w:r w:rsidRPr="0023488A">
        <w:rPr>
          <w:rFonts w:ascii="Times New Roman" w:hAnsi="Times New Roman" w:cs="Times New Roman"/>
          <w:sz w:val="24"/>
          <w:szCs w:val="24"/>
          <w:lang w:val="en-US"/>
        </w:rPr>
        <w:t>Pé</w:t>
      </w:r>
      <w:r w:rsidR="00407931" w:rsidRPr="0023488A">
        <w:rPr>
          <w:rFonts w:ascii="Times New Roman" w:hAnsi="Times New Roman" w:cs="Times New Roman"/>
          <w:sz w:val="24"/>
          <w:szCs w:val="24"/>
          <w:lang w:val="en-US"/>
        </w:rPr>
        <w:t>rez</w:t>
      </w:r>
      <w:r w:rsidR="00407931" w:rsidRPr="0023488A">
        <w:rPr>
          <w:rFonts w:ascii="Times New Roman"/>
          <w:sz w:val="24"/>
          <w:szCs w:val="24"/>
          <w:lang w:val="en-US"/>
        </w:rPr>
        <w:t xml:space="preserve">, Louis A. Jr. </w:t>
      </w:r>
      <w:r w:rsidR="00407931" w:rsidRPr="0023488A">
        <w:rPr>
          <w:rFonts w:ascii="Times New Roman"/>
          <w:i/>
          <w:sz w:val="24"/>
          <w:szCs w:val="24"/>
          <w:lang w:val="en-US"/>
        </w:rPr>
        <w:t>Essays on Cuban History: historiogrpahy and research</w:t>
      </w:r>
      <w:r w:rsidR="00407931" w:rsidRPr="0023488A">
        <w:rPr>
          <w:rFonts w:ascii="Times New Roman"/>
          <w:sz w:val="24"/>
          <w:szCs w:val="24"/>
          <w:lang w:val="en-US"/>
        </w:rPr>
        <w:t xml:space="preserve">. </w:t>
      </w:r>
      <w:r w:rsidR="00407931">
        <w:rPr>
          <w:rFonts w:ascii="Times New Roman"/>
          <w:sz w:val="24"/>
          <w:szCs w:val="24"/>
        </w:rPr>
        <w:t xml:space="preserve">Gainsville: University Press of Florida, 1995. </w:t>
      </w:r>
    </w:p>
    <w:p w14:paraId="2B0700CD" w14:textId="77777777" w:rsidR="00AF3598" w:rsidRDefault="00AF3598" w:rsidP="00AF3598">
      <w:pPr>
        <w:pStyle w:val="Body"/>
        <w:spacing w:after="0" w:line="480" w:lineRule="auto"/>
        <w:rPr>
          <w:rFonts w:ascii="Times New Roman"/>
          <w:sz w:val="24"/>
          <w:szCs w:val="24"/>
        </w:rPr>
      </w:pPr>
      <w:r>
        <w:rPr>
          <w:rFonts w:ascii="Times New Roman"/>
          <w:sz w:val="24"/>
          <w:szCs w:val="24"/>
        </w:rPr>
        <w:t xml:space="preserve">Perera, Hilda. </w:t>
      </w:r>
      <w:r>
        <w:rPr>
          <w:rFonts w:ascii="Times New Roman"/>
          <w:i/>
          <w:iCs/>
          <w:sz w:val="24"/>
          <w:szCs w:val="24"/>
        </w:rPr>
        <w:t>Cuentos de Apolo</w:t>
      </w:r>
      <w:r>
        <w:rPr>
          <w:rFonts w:ascii="Times New Roman"/>
          <w:sz w:val="24"/>
          <w:szCs w:val="24"/>
        </w:rPr>
        <w:t xml:space="preserve">. Miami: Franhil Enterprices, 1975. </w:t>
      </w:r>
    </w:p>
    <w:p w14:paraId="71DCB486" w14:textId="77777777" w:rsidR="00820D03" w:rsidRDefault="000070DE" w:rsidP="00820D03">
      <w:pPr>
        <w:spacing w:after="0" w:line="480" w:lineRule="auto"/>
        <w:ind w:left="720" w:hanging="720"/>
      </w:pPr>
      <w:r>
        <w:rPr>
          <w:rFonts w:ascii="Times New Roman"/>
          <w:sz w:val="24"/>
          <w:szCs w:val="24"/>
        </w:rPr>
        <w:t>---</w:t>
      </w:r>
      <w:r w:rsidRPr="000070DE">
        <w:t xml:space="preserve"> </w:t>
      </w:r>
      <w:r w:rsidRPr="00820D03">
        <w:rPr>
          <w:rFonts w:ascii="Times New Roman" w:hAnsi="Times New Roman" w:cs="Times New Roman"/>
          <w:i/>
          <w:sz w:val="24"/>
          <w:szCs w:val="24"/>
        </w:rPr>
        <w:t>Kike</w:t>
      </w:r>
      <w:r w:rsidRPr="00820D03">
        <w:rPr>
          <w:rFonts w:ascii="Times New Roman" w:hAnsi="Times New Roman" w:cs="Times New Roman"/>
          <w:sz w:val="24"/>
          <w:szCs w:val="24"/>
        </w:rPr>
        <w:t>. Madrid: Joaquín Turina, 1998.</w:t>
      </w:r>
      <w:r>
        <w:t xml:space="preserve"> </w:t>
      </w:r>
    </w:p>
    <w:p w14:paraId="46B670AB" w14:textId="3B067297" w:rsidR="00AF3598" w:rsidRPr="00820D03" w:rsidRDefault="00AF3598" w:rsidP="00820D03">
      <w:pPr>
        <w:spacing w:after="0" w:line="480" w:lineRule="auto"/>
        <w:ind w:left="720" w:hanging="720"/>
      </w:pPr>
      <w:r>
        <w:rPr>
          <w:rFonts w:ascii="Times New Roman"/>
          <w:sz w:val="24"/>
          <w:szCs w:val="24"/>
        </w:rPr>
        <w:t xml:space="preserve">Perera, Hilda. </w:t>
      </w:r>
      <w:r>
        <w:rPr>
          <w:rFonts w:hAnsi="Times New Roman"/>
          <w:sz w:val="24"/>
          <w:szCs w:val="24"/>
        </w:rPr>
        <w:t>“</w:t>
      </w:r>
      <w:r>
        <w:rPr>
          <w:rFonts w:ascii="Times New Roman"/>
          <w:sz w:val="24"/>
          <w:szCs w:val="24"/>
        </w:rPr>
        <w:t>Todos los temas de mi literatura son estrictamente cubanos</w:t>
      </w:r>
      <w:r>
        <w:rPr>
          <w:rFonts w:hAnsi="Times New Roman"/>
          <w:sz w:val="24"/>
          <w:szCs w:val="24"/>
        </w:rPr>
        <w:t>”</w:t>
      </w:r>
      <w:r>
        <w:rPr>
          <w:rFonts w:ascii="Times New Roman"/>
          <w:sz w:val="24"/>
          <w:szCs w:val="24"/>
        </w:rPr>
        <w:t xml:space="preserve">. </w:t>
      </w:r>
      <w:r>
        <w:rPr>
          <w:rFonts w:ascii="Times New Roman"/>
          <w:i/>
          <w:iCs/>
          <w:sz w:val="24"/>
          <w:szCs w:val="24"/>
        </w:rPr>
        <w:t>Ellas hablan de la isla</w:t>
      </w:r>
      <w:r w:rsidR="008C0095">
        <w:rPr>
          <w:rFonts w:ascii="Times New Roman"/>
          <w:sz w:val="24"/>
          <w:szCs w:val="24"/>
        </w:rPr>
        <w:t>. V</w:t>
      </w:r>
      <w:r>
        <w:rPr>
          <w:rFonts w:ascii="Times New Roman"/>
          <w:sz w:val="24"/>
          <w:szCs w:val="24"/>
        </w:rPr>
        <w:t>italina Alfonso. La Habana: Uni</w:t>
      </w:r>
      <w:r>
        <w:rPr>
          <w:rFonts w:hAnsi="Times New Roman"/>
          <w:sz w:val="24"/>
          <w:szCs w:val="24"/>
        </w:rPr>
        <w:t>ó</w:t>
      </w:r>
      <w:r>
        <w:rPr>
          <w:rFonts w:ascii="Times New Roman"/>
          <w:sz w:val="24"/>
          <w:szCs w:val="24"/>
        </w:rPr>
        <w:t xml:space="preserve">n, 2002. </w:t>
      </w:r>
    </w:p>
    <w:p w14:paraId="7562C4C7" w14:textId="77777777" w:rsidR="00AF3598" w:rsidRDefault="00AF3598" w:rsidP="00820D03">
      <w:pPr>
        <w:pStyle w:val="Body"/>
        <w:spacing w:after="0" w:line="240" w:lineRule="auto"/>
        <w:ind w:left="720" w:hanging="720"/>
        <w:rPr>
          <w:rFonts w:ascii="Times New Roman" w:eastAsia="Times New Roman" w:hAnsi="Times New Roman" w:cs="Times New Roman"/>
          <w:sz w:val="24"/>
          <w:szCs w:val="24"/>
        </w:rPr>
      </w:pPr>
      <w:r>
        <w:rPr>
          <w:rFonts w:ascii="Times New Roman"/>
          <w:sz w:val="24"/>
          <w:szCs w:val="24"/>
        </w:rPr>
        <w:t>Puello, Andr</w:t>
      </w:r>
      <w:r>
        <w:rPr>
          <w:rFonts w:hAnsi="Times New Roman"/>
          <w:sz w:val="24"/>
          <w:szCs w:val="24"/>
        </w:rPr>
        <w:t>é</w:t>
      </w:r>
      <w:r>
        <w:rPr>
          <w:rFonts w:ascii="Times New Roman"/>
          <w:sz w:val="24"/>
          <w:szCs w:val="24"/>
        </w:rPr>
        <w:t xml:space="preserve">s. </w:t>
      </w:r>
      <w:r>
        <w:rPr>
          <w:rFonts w:hAnsi="Times New Roman"/>
          <w:sz w:val="24"/>
          <w:szCs w:val="24"/>
        </w:rPr>
        <w:t>“</w:t>
      </w:r>
      <w:r>
        <w:rPr>
          <w:rFonts w:ascii="Times New Roman"/>
          <w:sz w:val="24"/>
          <w:szCs w:val="24"/>
        </w:rPr>
        <w:t>Recuerdos de Cuba</w:t>
      </w:r>
      <w:r>
        <w:rPr>
          <w:rFonts w:hAnsi="Times New Roman"/>
          <w:sz w:val="24"/>
          <w:szCs w:val="24"/>
        </w:rPr>
        <w:t>”</w:t>
      </w:r>
      <w:r>
        <w:rPr>
          <w:rFonts w:ascii="Times New Roman"/>
          <w:sz w:val="24"/>
          <w:szCs w:val="24"/>
        </w:rPr>
        <w:t>. http://www.adpuello.com/</w:t>
      </w:r>
    </w:p>
    <w:p w14:paraId="6923EC1E" w14:textId="77777777" w:rsidR="00AF3598" w:rsidRDefault="00AF3598" w:rsidP="00036A4A">
      <w:pPr>
        <w:pStyle w:val="Body"/>
        <w:spacing w:after="0" w:line="240" w:lineRule="auto"/>
        <w:ind w:left="720" w:hanging="720"/>
        <w:rPr>
          <w:rFonts w:ascii="Times New Roman" w:eastAsia="Times New Roman" w:hAnsi="Times New Roman" w:cs="Times New Roman"/>
          <w:sz w:val="24"/>
          <w:szCs w:val="24"/>
        </w:rPr>
      </w:pPr>
    </w:p>
    <w:p w14:paraId="22263569" w14:textId="77777777" w:rsidR="00AF3598" w:rsidRDefault="00AF3598" w:rsidP="008C0095">
      <w:pPr>
        <w:pStyle w:val="Body"/>
        <w:spacing w:after="0" w:line="240" w:lineRule="auto"/>
        <w:ind w:left="720" w:hanging="720"/>
        <w:rPr>
          <w:rFonts w:ascii="Times New Roman" w:eastAsia="Times New Roman" w:hAnsi="Times New Roman" w:cs="Times New Roman"/>
          <w:sz w:val="24"/>
          <w:szCs w:val="24"/>
        </w:rPr>
      </w:pPr>
      <w:r>
        <w:rPr>
          <w:rFonts w:ascii="Times New Roman"/>
          <w:sz w:val="24"/>
          <w:szCs w:val="24"/>
        </w:rPr>
        <w:t xml:space="preserve">Pupo Pupo, Rigoberto. </w:t>
      </w:r>
      <w:r>
        <w:rPr>
          <w:rFonts w:ascii="Times New Roman"/>
          <w:i/>
          <w:iCs/>
          <w:sz w:val="24"/>
          <w:szCs w:val="24"/>
        </w:rPr>
        <w:t>Identidad, emancipaci</w:t>
      </w:r>
      <w:r>
        <w:rPr>
          <w:rFonts w:hAnsi="Times New Roman"/>
          <w:i/>
          <w:iCs/>
          <w:sz w:val="24"/>
          <w:szCs w:val="24"/>
        </w:rPr>
        <w:t>ó</w:t>
      </w:r>
      <w:r>
        <w:rPr>
          <w:rFonts w:ascii="Times New Roman"/>
          <w:i/>
          <w:iCs/>
          <w:sz w:val="24"/>
          <w:szCs w:val="24"/>
        </w:rPr>
        <w:t>n y naci</w:t>
      </w:r>
      <w:r>
        <w:rPr>
          <w:rFonts w:hAnsi="Times New Roman"/>
          <w:i/>
          <w:iCs/>
          <w:sz w:val="24"/>
          <w:szCs w:val="24"/>
        </w:rPr>
        <w:t>ó</w:t>
      </w:r>
      <w:r>
        <w:rPr>
          <w:rFonts w:ascii="Times New Roman"/>
          <w:i/>
          <w:iCs/>
          <w:sz w:val="24"/>
          <w:szCs w:val="24"/>
        </w:rPr>
        <w:t>n cubana</w:t>
      </w:r>
      <w:r>
        <w:rPr>
          <w:rFonts w:ascii="Times New Roman"/>
          <w:sz w:val="24"/>
          <w:szCs w:val="24"/>
        </w:rPr>
        <w:t>. La Habana: Pol</w:t>
      </w:r>
      <w:r>
        <w:rPr>
          <w:rFonts w:hAnsi="Times New Roman"/>
          <w:sz w:val="24"/>
          <w:szCs w:val="24"/>
        </w:rPr>
        <w:t>í</w:t>
      </w:r>
      <w:r>
        <w:rPr>
          <w:rFonts w:ascii="Times New Roman"/>
          <w:sz w:val="24"/>
          <w:szCs w:val="24"/>
        </w:rPr>
        <w:t>tica, 2005.</w:t>
      </w:r>
    </w:p>
    <w:p w14:paraId="2EDBAFF3" w14:textId="77777777" w:rsidR="00036A4A" w:rsidRDefault="00036A4A" w:rsidP="008C0095">
      <w:pPr>
        <w:pStyle w:val="Body"/>
        <w:spacing w:after="0" w:line="240" w:lineRule="auto"/>
        <w:ind w:left="720" w:hanging="720"/>
        <w:rPr>
          <w:rFonts w:ascii="Times New Roman"/>
          <w:sz w:val="24"/>
          <w:szCs w:val="24"/>
        </w:rPr>
      </w:pPr>
    </w:p>
    <w:p w14:paraId="3CF9B699" w14:textId="77777777" w:rsidR="00AF3598" w:rsidRDefault="00AF3598" w:rsidP="008C0095">
      <w:pPr>
        <w:pStyle w:val="Body"/>
        <w:spacing w:after="0" w:line="240" w:lineRule="auto"/>
        <w:ind w:left="720" w:hanging="720"/>
        <w:rPr>
          <w:rFonts w:ascii="Times New Roman"/>
          <w:sz w:val="24"/>
          <w:szCs w:val="24"/>
        </w:rPr>
      </w:pPr>
      <w:r>
        <w:rPr>
          <w:rFonts w:ascii="Times New Roman"/>
          <w:sz w:val="24"/>
          <w:szCs w:val="24"/>
        </w:rPr>
        <w:t>Quiles Cabrera, Mar</w:t>
      </w:r>
      <w:r>
        <w:rPr>
          <w:rFonts w:hAnsi="Times New Roman"/>
          <w:sz w:val="24"/>
          <w:szCs w:val="24"/>
        </w:rPr>
        <w:t>í</w:t>
      </w:r>
      <w:r>
        <w:rPr>
          <w:rFonts w:ascii="Times New Roman"/>
          <w:sz w:val="24"/>
          <w:szCs w:val="24"/>
        </w:rPr>
        <w:t>a del Carmen. "Una aproximaci</w:t>
      </w:r>
      <w:r>
        <w:rPr>
          <w:rFonts w:hAnsi="Times New Roman"/>
          <w:sz w:val="24"/>
          <w:szCs w:val="24"/>
        </w:rPr>
        <w:t>ó</w:t>
      </w:r>
      <w:r>
        <w:rPr>
          <w:rFonts w:ascii="Times New Roman"/>
          <w:sz w:val="24"/>
          <w:szCs w:val="24"/>
        </w:rPr>
        <w:t xml:space="preserve">n a la narrativa infantil y juvenil cubana actual." </w:t>
      </w:r>
      <w:r>
        <w:rPr>
          <w:rFonts w:ascii="Times New Roman"/>
          <w:i/>
          <w:iCs/>
          <w:sz w:val="24"/>
          <w:szCs w:val="24"/>
        </w:rPr>
        <w:t>Anuario de Investigaci</w:t>
      </w:r>
      <w:r>
        <w:rPr>
          <w:rFonts w:hAnsi="Times New Roman"/>
          <w:i/>
          <w:iCs/>
          <w:sz w:val="24"/>
          <w:szCs w:val="24"/>
        </w:rPr>
        <w:t>ó</w:t>
      </w:r>
      <w:r>
        <w:rPr>
          <w:rFonts w:ascii="Times New Roman"/>
          <w:i/>
          <w:iCs/>
          <w:sz w:val="24"/>
          <w:szCs w:val="24"/>
        </w:rPr>
        <w:t>n en Literatura Infantil y Juvenil</w:t>
      </w:r>
      <w:r>
        <w:rPr>
          <w:rFonts w:ascii="Times New Roman"/>
          <w:sz w:val="24"/>
          <w:szCs w:val="24"/>
        </w:rPr>
        <w:t xml:space="preserve"> 5.(2007): 215-238. </w:t>
      </w:r>
      <w:r>
        <w:rPr>
          <w:rFonts w:ascii="Times New Roman"/>
          <w:i/>
          <w:iCs/>
          <w:sz w:val="24"/>
          <w:szCs w:val="24"/>
        </w:rPr>
        <w:t>MLA International Bibliography</w:t>
      </w:r>
      <w:r>
        <w:rPr>
          <w:rFonts w:ascii="Times New Roman"/>
          <w:sz w:val="24"/>
          <w:szCs w:val="24"/>
        </w:rPr>
        <w:t>. EBSCO. Web. 20 Apr. 2010.</w:t>
      </w:r>
    </w:p>
    <w:p w14:paraId="0492D29C" w14:textId="77777777" w:rsidR="008C0095" w:rsidRDefault="008C0095" w:rsidP="008C0095">
      <w:pPr>
        <w:pStyle w:val="Body"/>
        <w:spacing w:after="0" w:line="240" w:lineRule="auto"/>
        <w:ind w:left="720" w:hanging="720"/>
        <w:rPr>
          <w:rFonts w:ascii="Times New Roman" w:eastAsia="Times New Roman" w:hAnsi="Times New Roman" w:cs="Times New Roman"/>
          <w:sz w:val="24"/>
          <w:szCs w:val="24"/>
        </w:rPr>
      </w:pPr>
    </w:p>
    <w:p w14:paraId="6D03CDA2" w14:textId="77777777" w:rsidR="00341A89" w:rsidRDefault="00341A89" w:rsidP="00341A89">
      <w:pPr>
        <w:pStyle w:val="NormalWeb"/>
        <w:spacing w:before="0" w:after="0"/>
        <w:ind w:left="720" w:hanging="720"/>
        <w:jc w:val="both"/>
        <w:rPr>
          <w:shd w:val="clear" w:color="auto" w:fill="FFFFFF"/>
          <w:lang w:val="es-ES_tradnl"/>
        </w:rPr>
      </w:pPr>
      <w:r>
        <w:rPr>
          <w:lang w:val="es-ES_tradnl"/>
        </w:rPr>
        <w:t xml:space="preserve">Rama, Angel. </w:t>
      </w:r>
      <w:r>
        <w:rPr>
          <w:i/>
          <w:iCs/>
          <w:lang w:val="es-ES_tradnl"/>
        </w:rPr>
        <w:t>La ciudad letrada</w:t>
      </w:r>
      <w:r>
        <w:rPr>
          <w:lang w:val="es-ES_tradnl"/>
        </w:rPr>
        <w:t xml:space="preserve">. </w:t>
      </w:r>
      <w:r>
        <w:rPr>
          <w:shd w:val="clear" w:color="auto" w:fill="FFFFFF"/>
          <w:lang w:val="es-ES_tradnl"/>
        </w:rPr>
        <w:t>New Hampshire: Ediciones del Norte, 1984.</w:t>
      </w:r>
    </w:p>
    <w:p w14:paraId="45F4A647" w14:textId="77777777" w:rsidR="00341A89" w:rsidRDefault="00341A89" w:rsidP="00341A89">
      <w:pPr>
        <w:pStyle w:val="NormalWeb"/>
        <w:spacing w:before="0" w:after="0"/>
        <w:ind w:left="720" w:hanging="720"/>
        <w:jc w:val="both"/>
        <w:rPr>
          <w:shd w:val="clear" w:color="auto" w:fill="FFFFFF"/>
          <w:lang w:val="es-ES_tradnl"/>
        </w:rPr>
      </w:pPr>
    </w:p>
    <w:p w14:paraId="559BD752" w14:textId="77777777" w:rsidR="00341A89" w:rsidRDefault="00341A89" w:rsidP="00341A89">
      <w:pPr>
        <w:pStyle w:val="NormalWeb"/>
        <w:spacing w:before="0" w:after="0"/>
        <w:ind w:left="720" w:hanging="720"/>
        <w:jc w:val="both"/>
        <w:rPr>
          <w:shd w:val="clear" w:color="auto" w:fill="FFFFFF"/>
          <w:lang w:val="es-ES_tradnl"/>
        </w:rPr>
      </w:pPr>
      <w:r>
        <w:rPr>
          <w:shd w:val="clear" w:color="auto" w:fill="FFFFFF"/>
          <w:lang w:val="es-ES_tradnl"/>
        </w:rPr>
        <w:t xml:space="preserve">Ribeaux, Ariel. </w:t>
      </w:r>
      <w:r w:rsidRPr="000070DE">
        <w:rPr>
          <w:i/>
          <w:shd w:val="clear" w:color="auto" w:fill="FFFFFF"/>
          <w:lang w:val="es-ES_tradnl"/>
        </w:rPr>
        <w:t>Terreno de nadie</w:t>
      </w:r>
      <w:r>
        <w:rPr>
          <w:shd w:val="clear" w:color="auto" w:fill="FFFFFF"/>
          <w:lang w:val="es-ES_tradnl"/>
        </w:rPr>
        <w:t>. La Habana: Gente Nueva, 2009.</w:t>
      </w:r>
    </w:p>
    <w:p w14:paraId="449A42DC" w14:textId="77777777" w:rsidR="00341A89" w:rsidRDefault="00341A89" w:rsidP="008C0095">
      <w:pPr>
        <w:pStyle w:val="Body"/>
        <w:spacing w:after="0" w:line="240" w:lineRule="auto"/>
        <w:ind w:left="720" w:hanging="720"/>
        <w:rPr>
          <w:rFonts w:ascii="Times New Roman" w:eastAsia="Times New Roman" w:hAnsi="Times New Roman" w:cs="Times New Roman"/>
          <w:sz w:val="24"/>
          <w:szCs w:val="24"/>
        </w:rPr>
      </w:pPr>
    </w:p>
    <w:p w14:paraId="52DEE3B2" w14:textId="5EEBF28F" w:rsidR="00AF3598" w:rsidRDefault="00AF3598" w:rsidP="000070DE">
      <w:pPr>
        <w:pStyle w:val="Body"/>
        <w:spacing w:after="0" w:line="240" w:lineRule="auto"/>
        <w:ind w:left="720" w:hanging="720"/>
        <w:rPr>
          <w:rFonts w:ascii="Times New Roman"/>
          <w:sz w:val="24"/>
          <w:szCs w:val="24"/>
        </w:rPr>
      </w:pPr>
      <w:r>
        <w:rPr>
          <w:rFonts w:ascii="Times New Roman"/>
          <w:sz w:val="24"/>
          <w:szCs w:val="24"/>
        </w:rPr>
        <w:t>Rodri</w:t>
      </w:r>
      <w:r>
        <w:rPr>
          <w:rFonts w:hAnsi="Times New Roman"/>
          <w:sz w:val="24"/>
          <w:szCs w:val="24"/>
        </w:rPr>
        <w:t>́</w:t>
      </w:r>
      <w:r>
        <w:rPr>
          <w:rFonts w:ascii="Times New Roman"/>
          <w:sz w:val="24"/>
          <w:szCs w:val="24"/>
        </w:rPr>
        <w:t xml:space="preserve">guez, Antonio Orlando. </w:t>
      </w:r>
      <w:r>
        <w:rPr>
          <w:rFonts w:ascii="Times New Roman"/>
          <w:i/>
          <w:iCs/>
          <w:sz w:val="24"/>
          <w:szCs w:val="24"/>
        </w:rPr>
        <w:t>Panorama histo</w:t>
      </w:r>
      <w:r>
        <w:rPr>
          <w:rFonts w:hAnsi="Times New Roman"/>
          <w:i/>
          <w:iCs/>
          <w:sz w:val="24"/>
          <w:szCs w:val="24"/>
        </w:rPr>
        <w:t>́</w:t>
      </w:r>
      <w:r w:rsidR="008C0095">
        <w:rPr>
          <w:rFonts w:ascii="Times New Roman"/>
          <w:i/>
          <w:iCs/>
          <w:sz w:val="24"/>
          <w:szCs w:val="24"/>
        </w:rPr>
        <w:t>rico de la Literatura Infantil e</w:t>
      </w:r>
      <w:r>
        <w:rPr>
          <w:rFonts w:ascii="Times New Roman"/>
          <w:i/>
          <w:iCs/>
          <w:sz w:val="24"/>
          <w:szCs w:val="24"/>
        </w:rPr>
        <w:t>n Ame</w:t>
      </w:r>
      <w:r>
        <w:rPr>
          <w:rFonts w:hAnsi="Times New Roman"/>
          <w:i/>
          <w:iCs/>
          <w:sz w:val="24"/>
          <w:szCs w:val="24"/>
        </w:rPr>
        <w:t>́</w:t>
      </w:r>
      <w:r>
        <w:rPr>
          <w:rFonts w:ascii="Times New Roman"/>
          <w:i/>
          <w:iCs/>
          <w:sz w:val="24"/>
          <w:szCs w:val="24"/>
        </w:rPr>
        <w:t>rica Latina y El Caribe</w:t>
      </w:r>
      <w:r>
        <w:rPr>
          <w:rFonts w:ascii="Times New Roman"/>
          <w:sz w:val="24"/>
          <w:szCs w:val="24"/>
        </w:rPr>
        <w:t>. Santafe</w:t>
      </w:r>
      <w:r>
        <w:rPr>
          <w:rFonts w:hAnsi="Times New Roman"/>
          <w:sz w:val="24"/>
          <w:szCs w:val="24"/>
        </w:rPr>
        <w:t>́</w:t>
      </w:r>
      <w:r>
        <w:rPr>
          <w:rFonts w:hAnsi="Times New Roman"/>
          <w:sz w:val="24"/>
          <w:szCs w:val="24"/>
        </w:rPr>
        <w:t xml:space="preserve"> </w:t>
      </w:r>
      <w:r>
        <w:rPr>
          <w:rFonts w:ascii="Times New Roman"/>
          <w:sz w:val="24"/>
          <w:szCs w:val="24"/>
        </w:rPr>
        <w:t>de Bogota</w:t>
      </w:r>
      <w:r>
        <w:rPr>
          <w:rFonts w:hAnsi="Times New Roman"/>
          <w:sz w:val="24"/>
          <w:szCs w:val="24"/>
        </w:rPr>
        <w:t>́</w:t>
      </w:r>
      <w:r w:rsidR="008C0095">
        <w:rPr>
          <w:rFonts w:ascii="Times New Roman"/>
          <w:sz w:val="24"/>
          <w:szCs w:val="24"/>
        </w:rPr>
        <w:t xml:space="preserve">: CERLAC, 1994. </w:t>
      </w:r>
    </w:p>
    <w:p w14:paraId="4EED864F" w14:textId="77777777" w:rsidR="000070DE" w:rsidRDefault="000070DE" w:rsidP="000070DE">
      <w:pPr>
        <w:pStyle w:val="Body"/>
        <w:spacing w:after="0" w:line="240" w:lineRule="auto"/>
        <w:ind w:left="720" w:hanging="720"/>
        <w:rPr>
          <w:rFonts w:ascii="Times New Roman" w:eastAsia="Times New Roman" w:hAnsi="Times New Roman" w:cs="Times New Roman"/>
          <w:sz w:val="24"/>
          <w:szCs w:val="24"/>
        </w:rPr>
      </w:pPr>
    </w:p>
    <w:p w14:paraId="4BD214E1" w14:textId="5D9A57D3" w:rsidR="00AF3598" w:rsidRDefault="00AF3598" w:rsidP="000070DE">
      <w:pPr>
        <w:pStyle w:val="NormalWeb"/>
        <w:spacing w:before="0" w:after="0"/>
        <w:ind w:left="720" w:hanging="720"/>
        <w:jc w:val="both"/>
        <w:rPr>
          <w:lang w:val="es-ES_tradnl"/>
        </w:rPr>
      </w:pPr>
      <w:r>
        <w:rPr>
          <w:lang w:val="es-ES_tradnl"/>
        </w:rPr>
        <w:t xml:space="preserve">--- </w:t>
      </w:r>
      <w:r>
        <w:rPr>
          <w:rFonts w:hAnsi="Times New Roman"/>
          <w:lang w:val="es-ES_tradnl"/>
        </w:rPr>
        <w:t>“</w:t>
      </w:r>
      <w:r>
        <w:rPr>
          <w:lang w:val="es-ES_tradnl"/>
        </w:rPr>
        <w:t>La Edad de Oro, de Jos</w:t>
      </w:r>
      <w:r>
        <w:rPr>
          <w:rFonts w:hAnsi="Times New Roman"/>
          <w:lang w:val="es-ES_tradnl"/>
        </w:rPr>
        <w:t xml:space="preserve">é </w:t>
      </w:r>
      <w:r>
        <w:rPr>
          <w:lang w:val="es-ES_tradnl"/>
        </w:rPr>
        <w:t>Mart</w:t>
      </w:r>
      <w:r>
        <w:rPr>
          <w:rFonts w:hAnsi="Times New Roman"/>
          <w:lang w:val="es-ES_tradnl"/>
        </w:rPr>
        <w:t>í</w:t>
      </w:r>
      <w:r>
        <w:rPr>
          <w:lang w:val="es-ES_tradnl"/>
        </w:rPr>
        <w:t>: un cl</w:t>
      </w:r>
      <w:r>
        <w:rPr>
          <w:rFonts w:hAnsi="Times New Roman"/>
          <w:lang w:val="es-ES_tradnl"/>
        </w:rPr>
        <w:t>á</w:t>
      </w:r>
      <w:r>
        <w:rPr>
          <w:lang w:val="es-ES_tradnl"/>
        </w:rPr>
        <w:t>sico</w:t>
      </w:r>
      <w:r>
        <w:rPr>
          <w:rFonts w:hAnsi="Times New Roman"/>
          <w:lang w:val="es-ES_tradnl"/>
        </w:rPr>
        <w:t>”</w:t>
      </w:r>
      <w:r>
        <w:rPr>
          <w:lang w:val="es-ES_tradnl"/>
        </w:rPr>
        <w:t xml:space="preserve">. </w:t>
      </w:r>
      <w:r>
        <w:rPr>
          <w:i/>
          <w:iCs/>
          <w:lang w:val="es-ES_tradnl"/>
        </w:rPr>
        <w:t>Serie Profesional del Libro y la Edici</w:t>
      </w:r>
      <w:r>
        <w:rPr>
          <w:rFonts w:hAnsi="Times New Roman"/>
          <w:i/>
          <w:iCs/>
          <w:lang w:val="es-ES_tradnl"/>
        </w:rPr>
        <w:t>ó</w:t>
      </w:r>
      <w:r>
        <w:rPr>
          <w:i/>
          <w:iCs/>
          <w:lang w:val="es-ES_tradnl"/>
        </w:rPr>
        <w:t>n</w:t>
      </w:r>
      <w:r>
        <w:rPr>
          <w:lang w:val="es-ES_tradnl"/>
        </w:rPr>
        <w:t>. Ed. Luis Rocca Lynn. Santa Fe de Bogot</w:t>
      </w:r>
      <w:r>
        <w:rPr>
          <w:rFonts w:hAnsi="Times New Roman"/>
          <w:lang w:val="es-ES_tradnl"/>
        </w:rPr>
        <w:t>á</w:t>
      </w:r>
      <w:r w:rsidR="000070DE">
        <w:rPr>
          <w:lang w:val="es-ES_tradnl"/>
        </w:rPr>
        <w:t xml:space="preserve">: CERLAC, 1993. 35-42. </w:t>
      </w:r>
    </w:p>
    <w:p w14:paraId="79920053" w14:textId="77777777" w:rsidR="000070DE" w:rsidRDefault="000070DE" w:rsidP="000070DE">
      <w:pPr>
        <w:pStyle w:val="NormalWeb"/>
        <w:spacing w:before="0" w:after="0"/>
        <w:ind w:left="720" w:hanging="720"/>
        <w:jc w:val="both"/>
        <w:rPr>
          <w:lang w:val="es-ES_tradnl"/>
        </w:rPr>
      </w:pPr>
    </w:p>
    <w:p w14:paraId="5577E72F" w14:textId="6F6C2454" w:rsidR="00AF3598" w:rsidRDefault="00AF3598" w:rsidP="000070DE">
      <w:pPr>
        <w:pStyle w:val="NormalWeb"/>
        <w:spacing w:before="0" w:after="0"/>
        <w:ind w:left="720" w:hanging="720"/>
        <w:jc w:val="both"/>
        <w:rPr>
          <w:lang w:val="es-ES_tradnl"/>
        </w:rPr>
      </w:pPr>
      <w:r>
        <w:rPr>
          <w:lang w:val="es-ES_tradnl"/>
        </w:rPr>
        <w:lastRenderedPageBreak/>
        <w:t>---</w:t>
      </w:r>
      <w:r>
        <w:rPr>
          <w:rFonts w:hAnsi="Times New Roman"/>
          <w:lang w:val="es-ES_tradnl"/>
        </w:rPr>
        <w:t>“</w:t>
      </w:r>
      <w:r>
        <w:rPr>
          <w:lang w:val="es-ES_tradnl"/>
        </w:rPr>
        <w:t>Literatura infantil y juvenil latinoamericana. De los or</w:t>
      </w:r>
      <w:r>
        <w:rPr>
          <w:rFonts w:hAnsi="Times New Roman"/>
          <w:lang w:val="es-ES_tradnl"/>
        </w:rPr>
        <w:t>í</w:t>
      </w:r>
      <w:r>
        <w:rPr>
          <w:lang w:val="es-ES_tradnl"/>
        </w:rPr>
        <w:t>genes a los a</w:t>
      </w:r>
      <w:r>
        <w:rPr>
          <w:rFonts w:hAnsi="Times New Roman"/>
          <w:lang w:val="es-ES_tradnl"/>
        </w:rPr>
        <w:t>ñ</w:t>
      </w:r>
      <w:r>
        <w:rPr>
          <w:lang w:val="es-ES_tradnl"/>
        </w:rPr>
        <w:t>os 1970: algunos hitos y tendencias</w:t>
      </w:r>
      <w:r>
        <w:rPr>
          <w:rFonts w:hAnsi="Times New Roman"/>
          <w:lang w:val="es-ES_tradnl"/>
        </w:rPr>
        <w:t>”</w:t>
      </w:r>
      <w:r>
        <w:rPr>
          <w:lang w:val="es-ES_tradnl"/>
        </w:rPr>
        <w:t xml:space="preserve">. </w:t>
      </w:r>
      <w:r>
        <w:rPr>
          <w:i/>
          <w:iCs/>
          <w:lang w:val="es-ES_tradnl"/>
        </w:rPr>
        <w:t>Congreso Iberoamericano de Lengua y Literatura Infantil y Juvenil.</w:t>
      </w:r>
      <w:r>
        <w:rPr>
          <w:lang w:val="es-ES_tradnl"/>
        </w:rPr>
        <w:t xml:space="preserve"> Ed. Ministerio de Cultura de Espa</w:t>
      </w:r>
      <w:r>
        <w:rPr>
          <w:rFonts w:hAnsi="Times New Roman"/>
          <w:lang w:val="es-ES_tradnl"/>
        </w:rPr>
        <w:t>ñ</w:t>
      </w:r>
      <w:r>
        <w:rPr>
          <w:lang w:val="es-ES_tradnl"/>
        </w:rPr>
        <w:t xml:space="preserve">a. Santiago de Chile: Actas </w:t>
      </w:r>
      <w:r w:rsidR="000070DE">
        <w:rPr>
          <w:lang w:val="es-ES_tradnl"/>
        </w:rPr>
        <w:t xml:space="preserve">y memorias, 2010. 66-75. </w:t>
      </w:r>
    </w:p>
    <w:p w14:paraId="57C34745" w14:textId="77777777" w:rsidR="000070DE" w:rsidRDefault="000070DE" w:rsidP="000070DE">
      <w:pPr>
        <w:pStyle w:val="NormalWeb"/>
        <w:spacing w:before="0" w:after="0"/>
        <w:ind w:left="720" w:hanging="720"/>
        <w:jc w:val="both"/>
        <w:rPr>
          <w:lang w:val="es-ES_tradnl"/>
        </w:rPr>
      </w:pPr>
    </w:p>
    <w:p w14:paraId="73ECE20B" w14:textId="77777777" w:rsidR="00AF3598" w:rsidRDefault="00AF3598" w:rsidP="000070DE">
      <w:pPr>
        <w:pStyle w:val="NormalWeb"/>
        <w:spacing w:before="0" w:after="0"/>
        <w:ind w:left="720" w:hanging="720"/>
        <w:jc w:val="both"/>
        <w:rPr>
          <w:lang w:val="es-ES_tradnl"/>
        </w:rPr>
      </w:pPr>
      <w:r>
        <w:rPr>
          <w:lang w:val="es-ES_tradnl"/>
        </w:rPr>
        <w:t>---</w:t>
      </w:r>
      <w:r>
        <w:rPr>
          <w:rFonts w:hAnsi="Times New Roman"/>
          <w:lang w:val="es-ES_tradnl"/>
        </w:rPr>
        <w:t>“</w:t>
      </w:r>
      <w:r>
        <w:rPr>
          <w:lang w:val="es-ES_tradnl"/>
        </w:rPr>
        <w:t>Antolog</w:t>
      </w:r>
      <w:r>
        <w:rPr>
          <w:rFonts w:hAnsi="Times New Roman"/>
          <w:lang w:val="es-ES_tradnl"/>
        </w:rPr>
        <w:t>í</w:t>
      </w:r>
      <w:r>
        <w:rPr>
          <w:lang w:val="es-ES_tradnl"/>
        </w:rPr>
        <w:t>a de la narrativa infantil cubana</w:t>
      </w:r>
      <w:r>
        <w:rPr>
          <w:rFonts w:hAnsi="Times New Roman"/>
          <w:lang w:val="es-ES_tradnl"/>
        </w:rPr>
        <w:t>”</w:t>
      </w:r>
      <w:r>
        <w:rPr>
          <w:lang w:val="es-ES_tradnl"/>
        </w:rPr>
        <w:t>. La Habana: Editorial Gente Nueva, 1996.</w:t>
      </w:r>
    </w:p>
    <w:p w14:paraId="3ABEFA83" w14:textId="77777777" w:rsidR="00E952FC" w:rsidRDefault="00E952FC" w:rsidP="00341A89">
      <w:pPr>
        <w:pStyle w:val="NormalWeb"/>
        <w:spacing w:before="0" w:after="0"/>
        <w:jc w:val="both"/>
        <w:rPr>
          <w:shd w:val="clear" w:color="auto" w:fill="FFFFFF"/>
          <w:lang w:val="es-ES_tradnl"/>
        </w:rPr>
      </w:pPr>
    </w:p>
    <w:p w14:paraId="56A04359" w14:textId="308F3763" w:rsidR="00341A89" w:rsidRDefault="00341A89" w:rsidP="00341A89">
      <w:pPr>
        <w:pStyle w:val="NormalWeb"/>
        <w:spacing w:before="0" w:after="0"/>
        <w:jc w:val="both"/>
        <w:rPr>
          <w:shd w:val="clear" w:color="auto" w:fill="FFFFFF"/>
          <w:lang w:val="es-ES_tradnl"/>
        </w:rPr>
      </w:pPr>
      <w:r>
        <w:rPr>
          <w:shd w:val="clear" w:color="auto" w:fill="FFFFFF"/>
          <w:lang w:val="es-ES_tradnl"/>
        </w:rPr>
        <w:t xml:space="preserve">Rojas, Rafael. </w:t>
      </w:r>
      <w:r w:rsidRPr="00341A89">
        <w:rPr>
          <w:i/>
          <w:shd w:val="clear" w:color="auto" w:fill="FFFFFF"/>
          <w:lang w:val="es-ES_tradnl"/>
        </w:rPr>
        <w:t>Isla sin fin</w:t>
      </w:r>
      <w:r>
        <w:rPr>
          <w:shd w:val="clear" w:color="auto" w:fill="FFFFFF"/>
          <w:lang w:val="es-ES_tradnl"/>
        </w:rPr>
        <w:t>. Miami: Ediciones Universal, 1998.</w:t>
      </w:r>
    </w:p>
    <w:p w14:paraId="5D449003" w14:textId="77777777" w:rsidR="00341A89" w:rsidRDefault="00341A89" w:rsidP="00341A89">
      <w:pPr>
        <w:pStyle w:val="NormalWeb"/>
        <w:spacing w:before="0" w:after="0"/>
        <w:jc w:val="both"/>
        <w:rPr>
          <w:shd w:val="clear" w:color="auto" w:fill="FFFFFF"/>
          <w:lang w:val="es-ES_tradnl"/>
        </w:rPr>
      </w:pPr>
    </w:p>
    <w:p w14:paraId="5DD7072C" w14:textId="273DB4C3" w:rsidR="000070DE" w:rsidRPr="0023488A" w:rsidRDefault="000070DE" w:rsidP="00E952FC">
      <w:pPr>
        <w:pStyle w:val="NormalWeb"/>
        <w:spacing w:before="0" w:after="0"/>
        <w:ind w:left="720" w:hanging="720"/>
        <w:jc w:val="both"/>
        <w:rPr>
          <w:rFonts w:hAnsi="Times New Roman" w:cs="Times New Roman"/>
          <w:shd w:val="clear" w:color="auto" w:fill="FFFFFF"/>
        </w:rPr>
      </w:pPr>
      <w:r w:rsidRPr="00407931">
        <w:rPr>
          <w:rFonts w:hAnsi="Times New Roman" w:cs="Times New Roman"/>
          <w:shd w:val="clear" w:color="auto" w:fill="FFFFFF"/>
          <w:lang w:val="es-ES_tradnl"/>
        </w:rPr>
        <w:t>Santí</w:t>
      </w:r>
      <w:r>
        <w:rPr>
          <w:shd w:val="clear" w:color="auto" w:fill="FFFFFF"/>
          <w:lang w:val="es-ES_tradnl"/>
        </w:rPr>
        <w:t xml:space="preserve">, Enrico Mario. </w:t>
      </w:r>
      <w:r>
        <w:rPr>
          <w:shd w:val="clear" w:color="auto" w:fill="FFFFFF"/>
          <w:lang w:val="es-ES_tradnl"/>
        </w:rPr>
        <w:t>“</w:t>
      </w:r>
      <w:r w:rsidRPr="000070DE">
        <w:rPr>
          <w:rFonts w:hAnsi="Times New Roman" w:cs="Times New Roman"/>
          <w:shd w:val="clear" w:color="auto" w:fill="FFFFFF"/>
          <w:lang w:val="es-ES_tradnl"/>
        </w:rPr>
        <w:t>Primera República</w:t>
      </w:r>
      <w:r>
        <w:rPr>
          <w:shd w:val="clear" w:color="auto" w:fill="FFFFFF"/>
          <w:lang w:val="es-ES_tradnl"/>
        </w:rPr>
        <w:t>”</w:t>
      </w:r>
      <w:r>
        <w:rPr>
          <w:shd w:val="clear" w:color="auto" w:fill="FFFFFF"/>
          <w:lang w:val="es-ES_tradnl"/>
        </w:rPr>
        <w:t xml:space="preserve">. </w:t>
      </w:r>
      <w:r w:rsidRPr="000070DE">
        <w:rPr>
          <w:i/>
          <w:shd w:val="clear" w:color="auto" w:fill="FFFFFF"/>
          <w:lang w:val="es-ES_tradnl"/>
        </w:rPr>
        <w:t>Bienes de siglo sobre la cultura cubana</w:t>
      </w:r>
      <w:r w:rsidRPr="000070DE">
        <w:rPr>
          <w:rFonts w:hAnsi="Times New Roman" w:cs="Times New Roman"/>
          <w:shd w:val="clear" w:color="auto" w:fill="FFFFFF"/>
          <w:lang w:val="es-ES_tradnl"/>
        </w:rPr>
        <w:t xml:space="preserve">. </w:t>
      </w:r>
      <w:r w:rsidRPr="0023488A">
        <w:rPr>
          <w:rFonts w:hAnsi="Times New Roman" w:cs="Times New Roman"/>
          <w:shd w:val="clear" w:color="auto" w:fill="FFFFFF"/>
        </w:rPr>
        <w:t>México</w:t>
      </w:r>
      <w:r w:rsidRPr="0023488A">
        <w:rPr>
          <w:shd w:val="clear" w:color="auto" w:fill="FFFFFF"/>
        </w:rPr>
        <w:t xml:space="preserve"> D.F: Fondo de Cultura Eco</w:t>
      </w:r>
      <w:r w:rsidRPr="0023488A">
        <w:rPr>
          <w:rFonts w:hAnsi="Times New Roman" w:cs="Times New Roman"/>
          <w:shd w:val="clear" w:color="auto" w:fill="FFFFFF"/>
        </w:rPr>
        <w:t>nómica, 2002.</w:t>
      </w:r>
    </w:p>
    <w:p w14:paraId="5E139361" w14:textId="77777777" w:rsidR="00E952FC" w:rsidRPr="0023488A" w:rsidRDefault="00E952FC" w:rsidP="00E952FC">
      <w:pPr>
        <w:pStyle w:val="NormalWeb"/>
        <w:spacing w:before="0" w:after="0"/>
        <w:ind w:left="720" w:hanging="720"/>
        <w:jc w:val="both"/>
        <w:rPr>
          <w:rFonts w:hAnsi="Times New Roman" w:cs="Times New Roman"/>
          <w:shd w:val="clear" w:color="auto" w:fill="FFFFFF"/>
        </w:rPr>
      </w:pPr>
    </w:p>
    <w:p w14:paraId="535C5F88" w14:textId="581F8991" w:rsidR="00E952FC" w:rsidRPr="0023488A" w:rsidRDefault="00E952FC" w:rsidP="00E952FC">
      <w:pPr>
        <w:spacing w:after="0" w:line="240" w:lineRule="auto"/>
        <w:ind w:left="720" w:hanging="720"/>
        <w:rPr>
          <w:rFonts w:ascii="Times New Roman" w:hAnsi="Times New Roman" w:cs="Times New Roman"/>
          <w:sz w:val="24"/>
          <w:szCs w:val="24"/>
          <w:lang w:val="en-US"/>
        </w:rPr>
      </w:pPr>
      <w:proofErr w:type="gramStart"/>
      <w:r w:rsidRPr="0023488A">
        <w:rPr>
          <w:rFonts w:ascii="Times New Roman" w:hAnsi="Times New Roman" w:cs="Times New Roman"/>
          <w:sz w:val="24"/>
          <w:szCs w:val="24"/>
          <w:shd w:val="clear" w:color="auto" w:fill="FFFFFF"/>
          <w:lang w:val="en-US"/>
        </w:rPr>
        <w:t>Sommer, Doris</w:t>
      </w:r>
      <w:r w:rsidRPr="0023488A">
        <w:rPr>
          <w:rFonts w:hAnsi="Times New Roman" w:cs="Times New Roman"/>
          <w:shd w:val="clear" w:color="auto" w:fill="FFFFFF"/>
          <w:lang w:val="en-US"/>
        </w:rPr>
        <w:t>.</w:t>
      </w:r>
      <w:proofErr w:type="gramEnd"/>
      <w:r w:rsidRPr="0023488A">
        <w:rPr>
          <w:rFonts w:ascii="Times New Roman" w:hAnsi="Times New Roman" w:cs="Times New Roman"/>
          <w:sz w:val="24"/>
          <w:szCs w:val="24"/>
          <w:lang w:val="en-US"/>
        </w:rPr>
        <w:t xml:space="preserve"> “Irresistible romance: the foundational fictions of Latin America”. </w:t>
      </w:r>
      <w:r w:rsidRPr="0023488A">
        <w:rPr>
          <w:rFonts w:ascii="Times New Roman" w:hAnsi="Times New Roman" w:cs="Times New Roman"/>
          <w:i/>
          <w:sz w:val="24"/>
          <w:szCs w:val="24"/>
          <w:lang w:val="en-US"/>
        </w:rPr>
        <w:t>Foundational Fictions</w:t>
      </w:r>
      <w:r w:rsidRPr="0023488A">
        <w:rPr>
          <w:rFonts w:ascii="Times New Roman" w:hAnsi="Times New Roman" w:cs="Times New Roman"/>
          <w:sz w:val="24"/>
          <w:szCs w:val="24"/>
          <w:lang w:val="en-US"/>
        </w:rPr>
        <w:t>. Berkely: University of California Press, 1991.</w:t>
      </w:r>
    </w:p>
    <w:p w14:paraId="3009EAF9" w14:textId="07881A2B" w:rsidR="00E952FC" w:rsidRPr="0023488A" w:rsidRDefault="00E952FC" w:rsidP="00E952FC">
      <w:pPr>
        <w:pStyle w:val="NormalWeb"/>
        <w:spacing w:before="0" w:after="0"/>
        <w:ind w:left="720" w:hanging="720"/>
        <w:jc w:val="both"/>
        <w:rPr>
          <w:rFonts w:hAnsi="Times New Roman" w:cs="Times New Roman"/>
          <w:shd w:val="clear" w:color="auto" w:fill="FFFFFF"/>
        </w:rPr>
      </w:pPr>
    </w:p>
    <w:p w14:paraId="2069A725" w14:textId="1A2F2B1A" w:rsidR="00AF3598" w:rsidRDefault="00AF3598" w:rsidP="00E952FC">
      <w:pPr>
        <w:pStyle w:val="Body"/>
        <w:shd w:val="clear" w:color="auto" w:fill="FFFFFF"/>
        <w:spacing w:after="0" w:line="240" w:lineRule="auto"/>
        <w:ind w:left="720" w:right="528" w:hanging="720"/>
        <w:rPr>
          <w:rFonts w:ascii="Times New Roman"/>
          <w:sz w:val="24"/>
          <w:szCs w:val="24"/>
        </w:rPr>
      </w:pPr>
      <w:r w:rsidRPr="0023488A">
        <w:rPr>
          <w:rFonts w:ascii="Times New Roman"/>
          <w:sz w:val="24"/>
          <w:szCs w:val="24"/>
          <w:lang w:val="en-US"/>
        </w:rPr>
        <w:t xml:space="preserve">Iser, Wolfgang. </w:t>
      </w:r>
      <w:r>
        <w:rPr>
          <w:rFonts w:ascii="Times New Roman"/>
          <w:i/>
          <w:iCs/>
          <w:sz w:val="24"/>
          <w:szCs w:val="24"/>
          <w:lang w:val="en-US"/>
        </w:rPr>
        <w:t>The Implied Reader: Patterns of Communication in Prose Fiction from Bunyan to Beckett</w:t>
      </w:r>
      <w:r>
        <w:rPr>
          <w:rFonts w:ascii="Times New Roman"/>
          <w:sz w:val="24"/>
          <w:szCs w:val="24"/>
          <w:lang w:val="en-US"/>
        </w:rPr>
        <w:t xml:space="preserve">. </w:t>
      </w:r>
      <w:r>
        <w:rPr>
          <w:rFonts w:ascii="Times New Roman"/>
          <w:sz w:val="24"/>
          <w:szCs w:val="24"/>
          <w:lang w:val="pt-PT"/>
        </w:rPr>
        <w:t>Baltimore, Md: Johns Ho</w:t>
      </w:r>
      <w:r>
        <w:rPr>
          <w:rFonts w:ascii="Times New Roman"/>
          <w:sz w:val="24"/>
          <w:szCs w:val="24"/>
        </w:rPr>
        <w:t>pki</w:t>
      </w:r>
      <w:r w:rsidR="000070DE">
        <w:rPr>
          <w:rFonts w:ascii="Times New Roman"/>
          <w:sz w:val="24"/>
          <w:szCs w:val="24"/>
        </w:rPr>
        <w:t xml:space="preserve">ns University Press, 1974. </w:t>
      </w:r>
    </w:p>
    <w:p w14:paraId="0B609095" w14:textId="77777777" w:rsidR="00E952FC" w:rsidRDefault="00E952FC" w:rsidP="00E952FC">
      <w:pPr>
        <w:pStyle w:val="Body"/>
        <w:shd w:val="clear" w:color="auto" w:fill="FFFFFF"/>
        <w:spacing w:after="0" w:line="240" w:lineRule="auto"/>
        <w:ind w:left="720" w:right="528" w:hanging="720"/>
        <w:rPr>
          <w:rFonts w:ascii="Times New Roman" w:eastAsia="Times New Roman" w:hAnsi="Times New Roman" w:cs="Times New Roman"/>
          <w:sz w:val="24"/>
          <w:szCs w:val="24"/>
        </w:rPr>
      </w:pPr>
    </w:p>
    <w:p w14:paraId="103DEC3E" w14:textId="77777777" w:rsidR="00AF3598" w:rsidRDefault="00AF3598" w:rsidP="00E952FC">
      <w:pPr>
        <w:pStyle w:val="Body"/>
        <w:shd w:val="clear" w:color="auto" w:fill="FFFFFF"/>
        <w:spacing w:after="0" w:line="240" w:lineRule="auto"/>
        <w:ind w:left="720" w:right="533" w:hanging="720"/>
        <w:rPr>
          <w:rFonts w:ascii="Times New Roman"/>
          <w:sz w:val="24"/>
          <w:szCs w:val="24"/>
        </w:rPr>
      </w:pPr>
      <w:r>
        <w:rPr>
          <w:rFonts w:ascii="Times New Roman"/>
          <w:sz w:val="24"/>
          <w:szCs w:val="24"/>
        </w:rPr>
        <w:t>V</w:t>
      </w:r>
      <w:r>
        <w:rPr>
          <w:rFonts w:hAnsi="Times New Roman"/>
          <w:sz w:val="24"/>
          <w:szCs w:val="24"/>
        </w:rPr>
        <w:t>á</w:t>
      </w:r>
      <w:r>
        <w:rPr>
          <w:rFonts w:ascii="Times New Roman"/>
          <w:sz w:val="24"/>
          <w:szCs w:val="24"/>
        </w:rPr>
        <w:t>zquez D</w:t>
      </w:r>
      <w:r>
        <w:rPr>
          <w:rFonts w:hAnsi="Times New Roman"/>
          <w:sz w:val="24"/>
          <w:szCs w:val="24"/>
        </w:rPr>
        <w:t>í</w:t>
      </w:r>
      <w:r>
        <w:rPr>
          <w:rFonts w:ascii="Times New Roman"/>
          <w:sz w:val="24"/>
          <w:szCs w:val="24"/>
        </w:rPr>
        <w:t>az, Ren</w:t>
      </w:r>
      <w:r>
        <w:rPr>
          <w:rFonts w:hAnsi="Times New Roman"/>
          <w:sz w:val="24"/>
          <w:szCs w:val="24"/>
        </w:rPr>
        <w:t>é</w:t>
      </w:r>
      <w:r>
        <w:rPr>
          <w:rFonts w:ascii="Times New Roman"/>
          <w:sz w:val="24"/>
          <w:szCs w:val="24"/>
        </w:rPr>
        <w:t xml:space="preserve">. </w:t>
      </w:r>
      <w:r>
        <w:rPr>
          <w:rFonts w:hAnsi="Times New Roman"/>
          <w:sz w:val="24"/>
          <w:szCs w:val="24"/>
        </w:rPr>
        <w:t>“</w:t>
      </w:r>
      <w:r>
        <w:rPr>
          <w:rFonts w:ascii="Times New Roman"/>
          <w:sz w:val="24"/>
          <w:szCs w:val="24"/>
        </w:rPr>
        <w:t>Cr</w:t>
      </w:r>
      <w:r>
        <w:rPr>
          <w:rFonts w:hAnsi="Times New Roman"/>
          <w:sz w:val="24"/>
          <w:szCs w:val="24"/>
        </w:rPr>
        <w:t>í</w:t>
      </w:r>
      <w:r>
        <w:rPr>
          <w:rFonts w:ascii="Times New Roman"/>
          <w:sz w:val="24"/>
          <w:szCs w:val="24"/>
        </w:rPr>
        <w:t>tica de la literatura de compromiso: la cuent</w:t>
      </w:r>
      <w:r>
        <w:rPr>
          <w:rFonts w:hAnsi="Times New Roman"/>
          <w:sz w:val="24"/>
          <w:szCs w:val="24"/>
        </w:rPr>
        <w:t>í</w:t>
      </w:r>
      <w:r>
        <w:rPr>
          <w:rFonts w:ascii="Times New Roman"/>
          <w:sz w:val="24"/>
          <w:szCs w:val="24"/>
        </w:rPr>
        <w:t>stica de Manuel Cofi</w:t>
      </w:r>
      <w:r>
        <w:rPr>
          <w:rFonts w:hAnsi="Times New Roman"/>
          <w:sz w:val="24"/>
          <w:szCs w:val="24"/>
        </w:rPr>
        <w:t>ñ</w:t>
      </w:r>
      <w:r>
        <w:rPr>
          <w:rFonts w:ascii="Times New Roman"/>
          <w:sz w:val="24"/>
          <w:szCs w:val="24"/>
        </w:rPr>
        <w:t>o</w:t>
      </w:r>
      <w:r>
        <w:rPr>
          <w:rFonts w:hAnsi="Times New Roman"/>
          <w:sz w:val="24"/>
          <w:szCs w:val="24"/>
        </w:rPr>
        <w:t>”</w:t>
      </w:r>
      <w:r>
        <w:rPr>
          <w:rFonts w:ascii="Times New Roman"/>
          <w:sz w:val="24"/>
          <w:szCs w:val="24"/>
        </w:rPr>
        <w:t>.</w:t>
      </w:r>
      <w:r>
        <w:rPr>
          <w:rFonts w:ascii="Times New Roman"/>
          <w:i/>
          <w:iCs/>
          <w:sz w:val="24"/>
          <w:szCs w:val="24"/>
        </w:rPr>
        <w:t xml:space="preserve"> Encuentro</w:t>
      </w:r>
      <w:r>
        <w:rPr>
          <w:rFonts w:ascii="Times New Roman"/>
          <w:sz w:val="24"/>
          <w:szCs w:val="24"/>
        </w:rPr>
        <w:t xml:space="preserve">. 1 (Verano 1996): 107-12. </w:t>
      </w:r>
    </w:p>
    <w:p w14:paraId="12975702" w14:textId="77777777" w:rsidR="00E952FC" w:rsidRDefault="00E952FC" w:rsidP="00E952FC">
      <w:pPr>
        <w:pStyle w:val="Body"/>
        <w:shd w:val="clear" w:color="auto" w:fill="FFFFFF"/>
        <w:spacing w:after="0" w:line="240" w:lineRule="auto"/>
        <w:ind w:left="720" w:right="533" w:hanging="720"/>
        <w:rPr>
          <w:rFonts w:ascii="Times New Roman" w:eastAsia="Times New Roman" w:hAnsi="Times New Roman" w:cs="Times New Roman"/>
          <w:sz w:val="24"/>
          <w:szCs w:val="24"/>
        </w:rPr>
      </w:pPr>
    </w:p>
    <w:p w14:paraId="329CCA09" w14:textId="77777777" w:rsidR="00AF3598" w:rsidRDefault="00AF3598" w:rsidP="00E952FC">
      <w:pPr>
        <w:pStyle w:val="Body"/>
        <w:shd w:val="clear" w:color="auto" w:fill="FFFFFF"/>
        <w:spacing w:after="0" w:line="240" w:lineRule="auto"/>
        <w:ind w:left="720" w:right="533" w:hanging="720"/>
        <w:rPr>
          <w:rFonts w:ascii="Times New Roman" w:eastAsia="Times New Roman" w:hAnsi="Times New Roman" w:cs="Times New Roman"/>
          <w:sz w:val="24"/>
          <w:szCs w:val="24"/>
        </w:rPr>
      </w:pPr>
      <w:r>
        <w:rPr>
          <w:rFonts w:ascii="Times New Roman"/>
          <w:sz w:val="24"/>
          <w:szCs w:val="24"/>
        </w:rPr>
        <w:t>Ya</w:t>
      </w:r>
      <w:r>
        <w:rPr>
          <w:rFonts w:hAnsi="Times New Roman"/>
          <w:sz w:val="24"/>
          <w:szCs w:val="24"/>
        </w:rPr>
        <w:t>ñ</w:t>
      </w:r>
      <w:r>
        <w:rPr>
          <w:rFonts w:ascii="Times New Roman"/>
          <w:sz w:val="24"/>
          <w:szCs w:val="24"/>
        </w:rPr>
        <w:t xml:space="preserve">ez, Mirta. </w:t>
      </w:r>
      <w:r>
        <w:rPr>
          <w:rFonts w:hAnsi="Times New Roman"/>
          <w:sz w:val="24"/>
          <w:szCs w:val="24"/>
        </w:rPr>
        <w:t>“</w:t>
      </w:r>
      <w:r>
        <w:rPr>
          <w:rFonts w:ascii="Times New Roman"/>
          <w:sz w:val="24"/>
          <w:szCs w:val="24"/>
        </w:rPr>
        <w:t>Tradici</w:t>
      </w:r>
      <w:r>
        <w:rPr>
          <w:rFonts w:hAnsi="Times New Roman"/>
          <w:sz w:val="24"/>
          <w:szCs w:val="24"/>
        </w:rPr>
        <w:t>ó</w:t>
      </w:r>
      <w:r>
        <w:rPr>
          <w:rFonts w:ascii="Times New Roman"/>
          <w:sz w:val="24"/>
          <w:szCs w:val="24"/>
        </w:rPr>
        <w:t>n y novedades en la literatura para ni</w:t>
      </w:r>
      <w:r>
        <w:rPr>
          <w:rFonts w:hAnsi="Times New Roman"/>
          <w:sz w:val="24"/>
          <w:szCs w:val="24"/>
        </w:rPr>
        <w:t>ñ</w:t>
      </w:r>
      <w:r>
        <w:rPr>
          <w:rFonts w:ascii="Times New Roman"/>
          <w:sz w:val="24"/>
          <w:szCs w:val="24"/>
        </w:rPr>
        <w:t>os en Cuba</w:t>
      </w:r>
      <w:r>
        <w:rPr>
          <w:rFonts w:hAnsi="Times New Roman"/>
          <w:sz w:val="24"/>
          <w:szCs w:val="24"/>
        </w:rPr>
        <w:t>”</w:t>
      </w:r>
      <w:r>
        <w:rPr>
          <w:rFonts w:ascii="Times New Roman"/>
          <w:sz w:val="24"/>
          <w:szCs w:val="24"/>
        </w:rPr>
        <w:t>. Leitura en Revista. C</w:t>
      </w:r>
      <w:r>
        <w:rPr>
          <w:rFonts w:hAnsi="Times New Roman"/>
          <w:sz w:val="24"/>
          <w:szCs w:val="24"/>
        </w:rPr>
        <w:t>á</w:t>
      </w:r>
      <w:r>
        <w:rPr>
          <w:rFonts w:ascii="Times New Roman"/>
          <w:sz w:val="24"/>
          <w:szCs w:val="24"/>
        </w:rPr>
        <w:t>tedra Unesco de Leitura PUC-Rio, n.2,abr.,2011.</w:t>
      </w:r>
    </w:p>
    <w:p w14:paraId="43FF87FF" w14:textId="77777777" w:rsidR="00AF3598" w:rsidRDefault="00AF3598" w:rsidP="00AF3598">
      <w:pPr>
        <w:pStyle w:val="NormalWeb"/>
        <w:spacing w:after="0"/>
        <w:rPr>
          <w:lang w:val="es-ES_tradnl"/>
        </w:rPr>
      </w:pPr>
    </w:p>
    <w:p w14:paraId="3D111B7A" w14:textId="77777777" w:rsidR="00AF3598" w:rsidRDefault="00AF3598" w:rsidP="00AF3598">
      <w:pPr>
        <w:pStyle w:val="Body"/>
        <w:rPr>
          <w:rFonts w:ascii="Times New Roman" w:eastAsia="Times New Roman" w:hAnsi="Times New Roman" w:cs="Times New Roman"/>
          <w:sz w:val="24"/>
          <w:szCs w:val="24"/>
        </w:rPr>
      </w:pPr>
    </w:p>
    <w:p w14:paraId="4B64DEC6"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77C33AD4"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17B4BC3F"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0BA67FA7"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0D7BD714"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62F6D096"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31ACFEC8"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54B714E6"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0EA99805"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1B39B0D7"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0F41E45A"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6DE205AB"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13005B13"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0FB29563"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5119B441"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622511C7"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4327FC46"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7005E25E"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2CCA214B"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616BF883"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06299143"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03B65863"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0569856A" w14:textId="77777777" w:rsidR="00A50C13" w:rsidRPr="0023488A" w:rsidRDefault="00A50C13" w:rsidP="00A15E79">
      <w:pPr>
        <w:pBdr>
          <w:top w:val="nil"/>
          <w:left w:val="nil"/>
          <w:bottom w:val="nil"/>
          <w:right w:val="nil"/>
          <w:between w:val="nil"/>
          <w:bar w:val="nil"/>
        </w:pBdr>
        <w:spacing w:after="0" w:line="240" w:lineRule="auto"/>
        <w:jc w:val="center"/>
        <w:rPr>
          <w:rFonts w:ascii="Times New Roman" w:eastAsia="Arial Unicode MS" w:hAnsi="Arial Unicode MS" w:cs="Arial Unicode MS"/>
          <w:bCs/>
          <w:color w:val="000000"/>
          <w:sz w:val="24"/>
          <w:szCs w:val="24"/>
          <w:u w:color="000000"/>
          <w:bdr w:val="nil"/>
          <w:lang w:val="es-ES"/>
        </w:rPr>
      </w:pPr>
    </w:p>
    <w:p w14:paraId="5F3D5135" w14:textId="77777777" w:rsidR="00C91251" w:rsidRPr="0023488A" w:rsidRDefault="00C91251" w:rsidP="00C91251">
      <w:pPr>
        <w:spacing w:after="0" w:line="240" w:lineRule="auto"/>
        <w:rPr>
          <w:rFonts w:ascii="Times New Roman" w:eastAsia="Arial Unicode MS" w:hAnsi="Arial Unicode MS" w:cs="Arial Unicode MS"/>
          <w:bCs/>
          <w:color w:val="000000"/>
          <w:sz w:val="24"/>
          <w:szCs w:val="24"/>
          <w:u w:color="000000"/>
          <w:bdr w:val="nil"/>
          <w:lang w:val="es-ES"/>
        </w:rPr>
      </w:pPr>
    </w:p>
    <w:p w14:paraId="06237FBB" w14:textId="4E613625" w:rsidR="00F5547F" w:rsidRDefault="00C91251" w:rsidP="00C91251">
      <w:pPr>
        <w:spacing w:after="0" w:line="240" w:lineRule="auto"/>
        <w:rPr>
          <w:rFonts w:ascii="Times New Roman" w:hAnsi="Times New Roman"/>
          <w:sz w:val="24"/>
          <w:szCs w:val="24"/>
        </w:rPr>
      </w:pPr>
      <w:r w:rsidRPr="0023488A">
        <w:rPr>
          <w:rFonts w:ascii="Times New Roman" w:eastAsia="Arial Unicode MS" w:hAnsi="Arial Unicode MS" w:cs="Arial Unicode MS"/>
          <w:bCs/>
          <w:color w:val="000000"/>
          <w:sz w:val="24"/>
          <w:szCs w:val="24"/>
          <w:u w:color="000000"/>
          <w:bdr w:val="nil"/>
          <w:lang w:val="es-ES"/>
        </w:rPr>
        <w:t xml:space="preserve">                                                                   </w:t>
      </w:r>
      <w:r w:rsidR="00F5547F" w:rsidRPr="00C42C4D">
        <w:rPr>
          <w:rFonts w:ascii="Times New Roman" w:hAnsi="Times New Roman"/>
          <w:sz w:val="24"/>
          <w:szCs w:val="24"/>
        </w:rPr>
        <w:t>VITA</w:t>
      </w:r>
    </w:p>
    <w:p w14:paraId="1AE7EB79" w14:textId="77777777" w:rsidR="00F5547F" w:rsidRPr="00C42C4D" w:rsidRDefault="00F5547F" w:rsidP="00F5547F">
      <w:pPr>
        <w:spacing w:after="0" w:line="240" w:lineRule="auto"/>
        <w:jc w:val="center"/>
        <w:rPr>
          <w:rFonts w:ascii="Times New Roman" w:hAnsi="Times New Roman"/>
          <w:sz w:val="24"/>
          <w:szCs w:val="24"/>
        </w:rPr>
      </w:pPr>
    </w:p>
    <w:p w14:paraId="4E413FD2" w14:textId="4924C637" w:rsidR="00F5547F" w:rsidRDefault="00F5547F" w:rsidP="00F5547F">
      <w:pPr>
        <w:spacing w:after="0" w:line="240" w:lineRule="auto"/>
        <w:jc w:val="center"/>
        <w:rPr>
          <w:rFonts w:ascii="Times New Roman" w:hAnsi="Times New Roman"/>
          <w:sz w:val="24"/>
          <w:szCs w:val="24"/>
        </w:rPr>
      </w:pPr>
      <w:r>
        <w:rPr>
          <w:rFonts w:ascii="Times New Roman" w:hAnsi="Times New Roman"/>
          <w:sz w:val="24"/>
          <w:szCs w:val="24"/>
        </w:rPr>
        <w:t>ZEILA FRADE</w:t>
      </w:r>
    </w:p>
    <w:p w14:paraId="383A4457" w14:textId="77777777" w:rsidR="00F5547F" w:rsidRPr="00C42C4D" w:rsidRDefault="00F5547F" w:rsidP="008D6C7F">
      <w:pPr>
        <w:spacing w:after="0" w:line="240" w:lineRule="auto"/>
        <w:jc w:val="center"/>
        <w:rPr>
          <w:rFonts w:ascii="Times New Roman" w:hAnsi="Times New Roman"/>
          <w:sz w:val="24"/>
          <w:szCs w:val="24"/>
        </w:rPr>
      </w:pPr>
    </w:p>
    <w:p w14:paraId="2E5C8A69" w14:textId="6321B158" w:rsidR="00F5547F" w:rsidRDefault="00F5547F" w:rsidP="008D6C7F">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Born, La Habana, Cuba</w:t>
      </w:r>
    </w:p>
    <w:p w14:paraId="2F369897" w14:textId="77777777" w:rsidR="00F5547F" w:rsidRDefault="00F5547F" w:rsidP="008D6C7F">
      <w:pPr>
        <w:spacing w:after="0" w:line="240" w:lineRule="auto"/>
        <w:rPr>
          <w:rFonts w:ascii="Times New Roman" w:hAnsi="Times New Roman"/>
          <w:sz w:val="24"/>
          <w:szCs w:val="24"/>
        </w:rPr>
      </w:pPr>
    </w:p>
    <w:p w14:paraId="4C09E301" w14:textId="54C674F0" w:rsidR="00F5547F" w:rsidRDefault="00F5547F" w:rsidP="008D6C7F">
      <w:pPr>
        <w:spacing w:after="0" w:line="240" w:lineRule="auto"/>
        <w:rPr>
          <w:rFonts w:ascii="Times New Roman" w:hAnsi="Times New Roman"/>
          <w:sz w:val="24"/>
          <w:szCs w:val="24"/>
        </w:rPr>
      </w:pPr>
      <w:r>
        <w:rPr>
          <w:rFonts w:ascii="Times New Roman" w:hAnsi="Times New Roman"/>
          <w:sz w:val="24"/>
          <w:szCs w:val="24"/>
        </w:rPr>
        <w:t>200</w:t>
      </w:r>
      <w:r w:rsidR="008D6C7F">
        <w:rPr>
          <w:rFonts w:ascii="Times New Roman" w:hAnsi="Times New Roman"/>
          <w:sz w:val="24"/>
          <w:szCs w:val="24"/>
        </w:rPr>
        <w:t>3-2006</w:t>
      </w:r>
      <w:r w:rsidRPr="00C42C4D">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D6C7F">
        <w:rPr>
          <w:rFonts w:ascii="Times New Roman" w:hAnsi="Times New Roman"/>
          <w:sz w:val="24"/>
          <w:szCs w:val="24"/>
        </w:rPr>
        <w:t>B.A., English</w:t>
      </w:r>
    </w:p>
    <w:p w14:paraId="7D5C30BB" w14:textId="599866F9" w:rsidR="008D6C7F" w:rsidRDefault="008D6C7F" w:rsidP="00F5547F">
      <w:pPr>
        <w:spacing w:after="0" w:line="240" w:lineRule="auto"/>
        <w:rPr>
          <w:rFonts w:ascii="Times New Roman" w:hAnsi="Times New Roman"/>
          <w:sz w:val="24"/>
          <w:szCs w:val="24"/>
        </w:rPr>
      </w:pPr>
      <w:r>
        <w:rPr>
          <w:rFonts w:ascii="Times New Roman" w:hAnsi="Times New Roman"/>
          <w:sz w:val="24"/>
          <w:szCs w:val="24"/>
        </w:rPr>
        <w:t xml:space="preserve">                                                Florida International University</w:t>
      </w:r>
    </w:p>
    <w:p w14:paraId="5C80F088" w14:textId="6E38A178" w:rsidR="008D6C7F" w:rsidRDefault="008D6C7F" w:rsidP="00F5547F">
      <w:pPr>
        <w:spacing w:after="0" w:line="240" w:lineRule="auto"/>
        <w:rPr>
          <w:rFonts w:ascii="Times New Roman" w:hAnsi="Times New Roman"/>
          <w:sz w:val="24"/>
          <w:szCs w:val="24"/>
        </w:rPr>
      </w:pPr>
      <w:r>
        <w:rPr>
          <w:rFonts w:ascii="Times New Roman" w:hAnsi="Times New Roman"/>
          <w:sz w:val="24"/>
          <w:szCs w:val="24"/>
        </w:rPr>
        <w:t xml:space="preserve">                                                Miami, Florida</w:t>
      </w:r>
    </w:p>
    <w:p w14:paraId="32567B66" w14:textId="77777777" w:rsidR="00F5547F" w:rsidRDefault="00F5547F" w:rsidP="00F5547F">
      <w:pPr>
        <w:spacing w:after="0" w:line="240" w:lineRule="auto"/>
        <w:rPr>
          <w:rFonts w:ascii="Times New Roman" w:hAnsi="Times New Roman"/>
          <w:sz w:val="24"/>
          <w:szCs w:val="24"/>
        </w:rPr>
      </w:pPr>
    </w:p>
    <w:p w14:paraId="46F4E898" w14:textId="77777777" w:rsidR="008D6C7F" w:rsidRDefault="008D6C7F" w:rsidP="008D6C7F">
      <w:pPr>
        <w:spacing w:after="0" w:line="240" w:lineRule="auto"/>
        <w:rPr>
          <w:rFonts w:ascii="Times New Roman" w:hAnsi="Times New Roman"/>
          <w:sz w:val="24"/>
          <w:szCs w:val="24"/>
        </w:rPr>
      </w:pPr>
      <w:r>
        <w:rPr>
          <w:rFonts w:ascii="Times New Roman" w:hAnsi="Times New Roman"/>
          <w:sz w:val="24"/>
          <w:szCs w:val="24"/>
        </w:rPr>
        <w:t xml:space="preserve">2005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Cursos Internationales, Study Abroad</w:t>
      </w:r>
    </w:p>
    <w:p w14:paraId="3C8BE9F6" w14:textId="77777777" w:rsidR="008D6C7F" w:rsidRPr="00C42C4D" w:rsidRDefault="008D6C7F" w:rsidP="008D6C7F">
      <w:pPr>
        <w:spacing w:after="0" w:line="240" w:lineRule="auto"/>
        <w:ind w:left="2160" w:firstLine="720"/>
        <w:rPr>
          <w:rFonts w:ascii="Times New Roman" w:hAnsi="Times New Roman"/>
          <w:sz w:val="24"/>
          <w:szCs w:val="24"/>
        </w:rPr>
      </w:pPr>
      <w:r>
        <w:rPr>
          <w:rFonts w:ascii="Times New Roman" w:hAnsi="Times New Roman"/>
          <w:sz w:val="24"/>
          <w:szCs w:val="24"/>
        </w:rPr>
        <w:t>Universidad de Salamanca</w:t>
      </w:r>
    </w:p>
    <w:p w14:paraId="5E9B4B92" w14:textId="77777777" w:rsidR="008D6C7F" w:rsidRDefault="008D6C7F" w:rsidP="008D6C7F">
      <w:pPr>
        <w:spacing w:after="0" w:line="240" w:lineRule="auto"/>
        <w:ind w:left="2160" w:firstLine="720"/>
        <w:rPr>
          <w:rFonts w:ascii="Times New Roman" w:hAnsi="Times New Roman"/>
          <w:sz w:val="24"/>
          <w:szCs w:val="24"/>
        </w:rPr>
      </w:pPr>
      <w:r>
        <w:rPr>
          <w:rFonts w:ascii="Times New Roman" w:hAnsi="Times New Roman"/>
          <w:sz w:val="24"/>
          <w:szCs w:val="24"/>
        </w:rPr>
        <w:t>Salmanca, España</w:t>
      </w:r>
    </w:p>
    <w:p w14:paraId="03469CAA" w14:textId="77777777" w:rsidR="008D6C7F" w:rsidRPr="00C42C4D" w:rsidRDefault="008D6C7F" w:rsidP="00F5547F">
      <w:pPr>
        <w:spacing w:after="0" w:line="240" w:lineRule="auto"/>
        <w:rPr>
          <w:rFonts w:ascii="Times New Roman" w:hAnsi="Times New Roman"/>
          <w:sz w:val="24"/>
          <w:szCs w:val="24"/>
        </w:rPr>
      </w:pPr>
    </w:p>
    <w:p w14:paraId="3AC8D052" w14:textId="3156E915" w:rsidR="00F5547F" w:rsidRPr="00C42C4D" w:rsidRDefault="008D6C7F" w:rsidP="00F5547F">
      <w:pPr>
        <w:spacing w:after="0" w:line="240" w:lineRule="auto"/>
        <w:rPr>
          <w:rFonts w:ascii="Times New Roman" w:hAnsi="Times New Roman"/>
          <w:sz w:val="24"/>
          <w:szCs w:val="24"/>
        </w:rPr>
      </w:pPr>
      <w:r>
        <w:rPr>
          <w:rFonts w:ascii="Times New Roman" w:hAnsi="Times New Roman"/>
          <w:sz w:val="24"/>
          <w:szCs w:val="24"/>
        </w:rPr>
        <w:t>2006-2008</w:t>
      </w:r>
      <w:r w:rsidR="00F5547F" w:rsidRPr="00C42C4D">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M.A., Spanish</w:t>
      </w:r>
    </w:p>
    <w:p w14:paraId="44ECB294" w14:textId="68C76993" w:rsidR="00F5547F" w:rsidRDefault="008D6C7F" w:rsidP="00F5547F">
      <w:pPr>
        <w:spacing w:after="0" w:line="240" w:lineRule="auto"/>
        <w:ind w:left="2160" w:firstLine="720"/>
        <w:rPr>
          <w:rFonts w:ascii="Times New Roman" w:hAnsi="Times New Roman"/>
          <w:sz w:val="24"/>
          <w:szCs w:val="24"/>
        </w:rPr>
      </w:pPr>
      <w:r>
        <w:rPr>
          <w:rFonts w:ascii="Times New Roman" w:hAnsi="Times New Roman"/>
          <w:sz w:val="24"/>
          <w:szCs w:val="24"/>
        </w:rPr>
        <w:t>Florida International University</w:t>
      </w:r>
    </w:p>
    <w:p w14:paraId="478BBAF8" w14:textId="78C2843E" w:rsidR="00F5547F" w:rsidRDefault="008D6C7F" w:rsidP="00F5547F">
      <w:pPr>
        <w:spacing w:after="0" w:line="240" w:lineRule="auto"/>
        <w:ind w:left="2880"/>
        <w:rPr>
          <w:rFonts w:ascii="Times New Roman" w:hAnsi="Times New Roman"/>
          <w:sz w:val="24"/>
          <w:szCs w:val="24"/>
        </w:rPr>
      </w:pPr>
      <w:r>
        <w:rPr>
          <w:rFonts w:ascii="Times New Roman" w:hAnsi="Times New Roman"/>
          <w:sz w:val="24"/>
          <w:szCs w:val="24"/>
        </w:rPr>
        <w:t>Miami, Florida</w:t>
      </w:r>
    </w:p>
    <w:p w14:paraId="5690A8D0" w14:textId="77777777" w:rsidR="00F5547F" w:rsidRDefault="00F5547F" w:rsidP="00F5547F">
      <w:pPr>
        <w:spacing w:after="0" w:line="240" w:lineRule="auto"/>
        <w:rPr>
          <w:rFonts w:ascii="Times New Roman" w:hAnsi="Times New Roman"/>
          <w:sz w:val="24"/>
          <w:szCs w:val="24"/>
        </w:rPr>
      </w:pPr>
    </w:p>
    <w:p w14:paraId="06A922E9" w14:textId="6C5C9A35" w:rsidR="00F5547F" w:rsidRPr="0023488A" w:rsidRDefault="008D6C7F" w:rsidP="00F5547F">
      <w:pPr>
        <w:spacing w:after="0" w:line="240" w:lineRule="auto"/>
        <w:rPr>
          <w:rFonts w:ascii="Times New Roman" w:hAnsi="Times New Roman"/>
          <w:sz w:val="24"/>
          <w:szCs w:val="24"/>
          <w:lang w:val="en-US"/>
        </w:rPr>
      </w:pPr>
      <w:r w:rsidRPr="0023488A">
        <w:rPr>
          <w:rFonts w:ascii="Times New Roman" w:hAnsi="Times New Roman"/>
          <w:sz w:val="24"/>
          <w:szCs w:val="24"/>
          <w:lang w:val="en-US"/>
        </w:rPr>
        <w:t>2008-2014</w:t>
      </w:r>
      <w:r w:rsidR="00F5547F" w:rsidRPr="0023488A">
        <w:rPr>
          <w:rFonts w:ascii="Times New Roman" w:hAnsi="Times New Roman"/>
          <w:sz w:val="24"/>
          <w:szCs w:val="24"/>
          <w:lang w:val="en-US"/>
        </w:rPr>
        <w:t xml:space="preserve"> </w:t>
      </w:r>
      <w:r w:rsidR="00F5547F" w:rsidRPr="0023488A">
        <w:rPr>
          <w:rFonts w:ascii="Times New Roman" w:hAnsi="Times New Roman"/>
          <w:sz w:val="24"/>
          <w:szCs w:val="24"/>
          <w:lang w:val="en-US"/>
        </w:rPr>
        <w:tab/>
      </w:r>
      <w:r w:rsidR="00F5547F" w:rsidRPr="0023488A">
        <w:rPr>
          <w:rFonts w:ascii="Times New Roman" w:hAnsi="Times New Roman"/>
          <w:sz w:val="24"/>
          <w:szCs w:val="24"/>
          <w:lang w:val="en-US"/>
        </w:rPr>
        <w:tab/>
      </w:r>
      <w:r w:rsidR="00F5547F" w:rsidRPr="0023488A">
        <w:rPr>
          <w:rFonts w:ascii="Times New Roman" w:hAnsi="Times New Roman"/>
          <w:sz w:val="24"/>
          <w:szCs w:val="24"/>
          <w:lang w:val="en-US"/>
        </w:rPr>
        <w:tab/>
        <w:t>Teac</w:t>
      </w:r>
      <w:r w:rsidRPr="0023488A">
        <w:rPr>
          <w:rFonts w:ascii="Times New Roman" w:hAnsi="Times New Roman"/>
          <w:sz w:val="24"/>
          <w:szCs w:val="24"/>
          <w:lang w:val="en-US"/>
        </w:rPr>
        <w:t xml:space="preserve">hing Assistant and Doctoral Candidate </w:t>
      </w:r>
    </w:p>
    <w:p w14:paraId="21ACF4FA" w14:textId="66EA5B98" w:rsidR="00F5547F" w:rsidRPr="0023488A" w:rsidRDefault="008D6C7F" w:rsidP="00F5547F">
      <w:pPr>
        <w:spacing w:after="0" w:line="240" w:lineRule="auto"/>
        <w:ind w:left="2160" w:firstLine="720"/>
        <w:rPr>
          <w:rFonts w:ascii="Times New Roman" w:hAnsi="Times New Roman"/>
          <w:sz w:val="24"/>
          <w:szCs w:val="24"/>
          <w:lang w:val="en-US"/>
        </w:rPr>
      </w:pPr>
      <w:r w:rsidRPr="0023488A">
        <w:rPr>
          <w:rFonts w:ascii="Times New Roman" w:hAnsi="Times New Roman"/>
          <w:sz w:val="24"/>
          <w:szCs w:val="24"/>
          <w:lang w:val="en-US"/>
        </w:rPr>
        <w:t>Florida International University</w:t>
      </w:r>
    </w:p>
    <w:p w14:paraId="033ED45F" w14:textId="663FED51" w:rsidR="00F5547F" w:rsidRPr="0023488A" w:rsidRDefault="008D6C7F" w:rsidP="00F5547F">
      <w:pPr>
        <w:spacing w:after="0" w:line="240" w:lineRule="auto"/>
        <w:ind w:left="2160" w:firstLine="720"/>
        <w:rPr>
          <w:rFonts w:ascii="Times New Roman" w:hAnsi="Times New Roman"/>
          <w:sz w:val="24"/>
          <w:szCs w:val="24"/>
          <w:lang w:val="en-US"/>
        </w:rPr>
      </w:pPr>
      <w:r w:rsidRPr="0023488A">
        <w:rPr>
          <w:rFonts w:ascii="Times New Roman" w:hAnsi="Times New Roman"/>
          <w:sz w:val="24"/>
          <w:szCs w:val="24"/>
          <w:lang w:val="en-US"/>
        </w:rPr>
        <w:t>Miami, Florida</w:t>
      </w:r>
    </w:p>
    <w:p w14:paraId="5676E2D5" w14:textId="77777777" w:rsidR="008D6C7F" w:rsidRPr="0023488A" w:rsidRDefault="008D6C7F" w:rsidP="008D6C7F">
      <w:pPr>
        <w:spacing w:after="0" w:line="240" w:lineRule="auto"/>
        <w:rPr>
          <w:rFonts w:ascii="Times New Roman" w:hAnsi="Times New Roman"/>
          <w:sz w:val="24"/>
          <w:szCs w:val="24"/>
          <w:lang w:val="en-US"/>
        </w:rPr>
      </w:pPr>
    </w:p>
    <w:p w14:paraId="3584A32A" w14:textId="65FED68E" w:rsidR="008D6C7F" w:rsidRPr="0023488A" w:rsidRDefault="008D6C7F" w:rsidP="008D6C7F">
      <w:pPr>
        <w:spacing w:after="0" w:line="240" w:lineRule="auto"/>
        <w:rPr>
          <w:rFonts w:ascii="Times New Roman" w:hAnsi="Times New Roman"/>
          <w:sz w:val="24"/>
          <w:szCs w:val="24"/>
          <w:lang w:val="en-US"/>
        </w:rPr>
      </w:pPr>
      <w:r w:rsidRPr="0023488A">
        <w:rPr>
          <w:rFonts w:ascii="Times New Roman" w:hAnsi="Times New Roman"/>
          <w:sz w:val="24"/>
          <w:szCs w:val="24"/>
          <w:lang w:val="en-US"/>
        </w:rPr>
        <w:t>2014                                        Cuban Heritage Collection Fellow</w:t>
      </w:r>
    </w:p>
    <w:p w14:paraId="29E8E0A5" w14:textId="6FEF4B8B" w:rsidR="008D6C7F" w:rsidRPr="0023488A" w:rsidRDefault="008D6C7F" w:rsidP="008D6C7F">
      <w:pPr>
        <w:spacing w:after="0" w:line="240" w:lineRule="auto"/>
        <w:rPr>
          <w:rFonts w:ascii="Times New Roman" w:hAnsi="Times New Roman"/>
          <w:sz w:val="24"/>
          <w:szCs w:val="24"/>
          <w:lang w:val="en-US"/>
        </w:rPr>
      </w:pPr>
      <w:r w:rsidRPr="0023488A">
        <w:rPr>
          <w:rFonts w:ascii="Times New Roman" w:hAnsi="Times New Roman"/>
          <w:sz w:val="24"/>
          <w:szCs w:val="24"/>
          <w:lang w:val="en-US"/>
        </w:rPr>
        <w:t xml:space="preserve">                                                University of Miami</w:t>
      </w:r>
    </w:p>
    <w:p w14:paraId="7C7A03C3" w14:textId="4A320F81" w:rsidR="008D6C7F" w:rsidRPr="0023488A" w:rsidRDefault="008D6C7F" w:rsidP="008D6C7F">
      <w:pPr>
        <w:spacing w:after="0" w:line="240" w:lineRule="auto"/>
        <w:rPr>
          <w:rFonts w:ascii="Times New Roman" w:hAnsi="Times New Roman"/>
          <w:sz w:val="24"/>
          <w:szCs w:val="24"/>
          <w:lang w:val="en-US"/>
        </w:rPr>
      </w:pPr>
      <w:r w:rsidRPr="0023488A">
        <w:rPr>
          <w:rFonts w:ascii="Times New Roman" w:hAnsi="Times New Roman"/>
          <w:sz w:val="24"/>
          <w:szCs w:val="24"/>
          <w:lang w:val="en-US"/>
        </w:rPr>
        <w:t xml:space="preserve">                                                Miami, Florida</w:t>
      </w:r>
    </w:p>
    <w:p w14:paraId="5D98C90F" w14:textId="77777777" w:rsidR="008D6C7F" w:rsidRPr="0023488A" w:rsidRDefault="008D6C7F" w:rsidP="00F5547F">
      <w:pPr>
        <w:spacing w:after="0" w:line="240" w:lineRule="auto"/>
        <w:ind w:left="2160" w:firstLine="720"/>
        <w:rPr>
          <w:rFonts w:ascii="Times New Roman" w:hAnsi="Times New Roman"/>
          <w:sz w:val="24"/>
          <w:szCs w:val="24"/>
          <w:lang w:val="en-US"/>
        </w:rPr>
      </w:pPr>
    </w:p>
    <w:p w14:paraId="3D801717" w14:textId="72451945" w:rsidR="008D6C7F" w:rsidRPr="0023488A" w:rsidRDefault="008D6C7F" w:rsidP="008D6C7F">
      <w:pPr>
        <w:spacing w:after="0" w:line="240" w:lineRule="auto"/>
        <w:rPr>
          <w:rFonts w:ascii="Times New Roman" w:hAnsi="Times New Roman"/>
          <w:sz w:val="24"/>
          <w:szCs w:val="24"/>
          <w:lang w:val="en-US"/>
        </w:rPr>
      </w:pPr>
      <w:r w:rsidRPr="0023488A">
        <w:rPr>
          <w:rFonts w:ascii="Times New Roman" w:hAnsi="Times New Roman"/>
          <w:sz w:val="24"/>
          <w:szCs w:val="24"/>
          <w:lang w:val="en-US"/>
        </w:rPr>
        <w:t>2015                                        Visiting Professor</w:t>
      </w:r>
    </w:p>
    <w:p w14:paraId="49663D29" w14:textId="2C004B03" w:rsidR="008D6C7F" w:rsidRPr="0023488A" w:rsidRDefault="008D6C7F" w:rsidP="008D6C7F">
      <w:pPr>
        <w:spacing w:after="0" w:line="240" w:lineRule="auto"/>
        <w:rPr>
          <w:rFonts w:ascii="Times New Roman" w:hAnsi="Times New Roman"/>
          <w:sz w:val="24"/>
          <w:szCs w:val="24"/>
          <w:lang w:val="en-US"/>
        </w:rPr>
      </w:pPr>
      <w:r w:rsidRPr="0023488A">
        <w:rPr>
          <w:rFonts w:ascii="Times New Roman" w:hAnsi="Times New Roman"/>
          <w:sz w:val="24"/>
          <w:szCs w:val="24"/>
          <w:lang w:val="en-US"/>
        </w:rPr>
        <w:t xml:space="preserve">                                                Barry University</w:t>
      </w:r>
    </w:p>
    <w:p w14:paraId="224A6EDC" w14:textId="1C8BAD50" w:rsidR="008D6C7F" w:rsidRPr="0023488A" w:rsidRDefault="008D6C7F" w:rsidP="008D6C7F">
      <w:pPr>
        <w:spacing w:after="0" w:line="240" w:lineRule="auto"/>
        <w:rPr>
          <w:rFonts w:ascii="Times New Roman" w:hAnsi="Times New Roman"/>
          <w:sz w:val="24"/>
          <w:szCs w:val="24"/>
          <w:lang w:val="en-US"/>
        </w:rPr>
      </w:pPr>
      <w:r w:rsidRPr="0023488A">
        <w:rPr>
          <w:rFonts w:ascii="Times New Roman" w:hAnsi="Times New Roman"/>
          <w:sz w:val="24"/>
          <w:szCs w:val="24"/>
          <w:lang w:val="en-US"/>
        </w:rPr>
        <w:t xml:space="preserve">                                                Miami Shores, Florida</w:t>
      </w:r>
    </w:p>
    <w:p w14:paraId="02F851B7" w14:textId="77777777" w:rsidR="00F5547F" w:rsidRPr="0023488A" w:rsidRDefault="00F5547F" w:rsidP="00F5547F">
      <w:pPr>
        <w:spacing w:after="0" w:line="240" w:lineRule="auto"/>
        <w:ind w:left="2160" w:firstLine="720"/>
        <w:rPr>
          <w:rFonts w:ascii="Times New Roman" w:hAnsi="Times New Roman"/>
          <w:sz w:val="24"/>
          <w:szCs w:val="24"/>
          <w:lang w:val="en-US"/>
        </w:rPr>
      </w:pPr>
    </w:p>
    <w:p w14:paraId="3AD0D6D4" w14:textId="67A4EA44" w:rsidR="00A15E79" w:rsidRPr="0023488A" w:rsidRDefault="00F5547F" w:rsidP="008821D9">
      <w:pPr>
        <w:spacing w:after="0" w:line="240" w:lineRule="auto"/>
        <w:rPr>
          <w:rFonts w:ascii="Times New Roman" w:hAnsi="Times New Roman"/>
          <w:sz w:val="24"/>
          <w:szCs w:val="24"/>
          <w:lang w:val="en-US"/>
        </w:rPr>
      </w:pPr>
      <w:r w:rsidRPr="0023488A">
        <w:rPr>
          <w:rFonts w:ascii="Times New Roman" w:hAnsi="Times New Roman"/>
          <w:sz w:val="24"/>
          <w:szCs w:val="24"/>
          <w:lang w:val="en-US"/>
        </w:rPr>
        <w:t>PUBLICATIONS AND PRESENTATIONS</w:t>
      </w:r>
    </w:p>
    <w:p w14:paraId="3D682483" w14:textId="77777777" w:rsidR="008821D9" w:rsidRPr="0023488A" w:rsidRDefault="008821D9" w:rsidP="00A15E79">
      <w:pPr>
        <w:pBdr>
          <w:top w:val="nil"/>
          <w:left w:val="nil"/>
          <w:bottom w:val="nil"/>
          <w:right w:val="nil"/>
          <w:between w:val="nil"/>
          <w:bar w:val="nil"/>
        </w:pBdr>
        <w:spacing w:after="0" w:line="240" w:lineRule="auto"/>
        <w:rPr>
          <w:rFonts w:ascii="Times New Roman" w:hAnsi="Times New Roman"/>
          <w:sz w:val="24"/>
          <w:szCs w:val="24"/>
          <w:lang w:val="en-US"/>
        </w:rPr>
      </w:pPr>
    </w:p>
    <w:p w14:paraId="3E75BA0B" w14:textId="7CC4F2B5" w:rsidR="00A15E79" w:rsidRPr="00A15E79" w:rsidRDefault="001D159F" w:rsidP="001D159F">
      <w:pPr>
        <w:pBdr>
          <w:top w:val="nil"/>
          <w:left w:val="nil"/>
          <w:bottom w:val="nil"/>
          <w:right w:val="nil"/>
          <w:between w:val="nil"/>
          <w:bar w:val="nil"/>
        </w:pBdr>
        <w:spacing w:after="0" w:line="240" w:lineRule="auto"/>
        <w:rPr>
          <w:rFonts w:ascii="Times New Roman" w:eastAsia="Arial Unicode MS" w:hAnsi="Arial Unicode MS" w:cs="Arial Unicode MS"/>
          <w:color w:val="000000"/>
          <w:sz w:val="24"/>
          <w:szCs w:val="24"/>
          <w:u w:color="000000"/>
          <w:bdr w:val="nil"/>
          <w:lang w:val="en-US"/>
        </w:rPr>
      </w:pPr>
      <w:r>
        <w:rPr>
          <w:rFonts w:ascii="Times New Roman" w:eastAsia="Arial Unicode MS" w:hAnsi="Arial Unicode MS" w:cs="Arial Unicode MS"/>
          <w:color w:val="000000"/>
          <w:sz w:val="24"/>
          <w:szCs w:val="24"/>
          <w:u w:color="000000"/>
          <w:bdr w:val="nil"/>
          <w:lang w:val="en-US"/>
        </w:rPr>
        <w:t>Frade, Z., (October, 2014).</w:t>
      </w:r>
      <w:r w:rsidRPr="00A15E79">
        <w:rPr>
          <w:rFonts w:ascii="Times New Roman" w:eastAsia="Arial Unicode MS" w:hAnsi="Arial Unicode MS" w:cs="Arial Unicode MS"/>
          <w:color w:val="000000"/>
          <w:sz w:val="24"/>
          <w:szCs w:val="24"/>
          <w:u w:color="000000"/>
          <w:bdr w:val="nil"/>
          <w:lang w:val="en-US"/>
        </w:rPr>
        <w:t xml:space="preserve"> </w:t>
      </w:r>
      <w:r w:rsidR="00A15E79" w:rsidRPr="001D159F">
        <w:rPr>
          <w:rFonts w:ascii="Times New Roman" w:eastAsia="Arial Unicode MS" w:hAnsi="Arial Unicode MS" w:cs="Arial Unicode MS"/>
          <w:i/>
          <w:color w:val="000000"/>
          <w:sz w:val="24"/>
          <w:szCs w:val="24"/>
          <w:u w:color="000000"/>
          <w:bdr w:val="nil"/>
          <w:lang w:val="en-US"/>
        </w:rPr>
        <w:t>Between the Colony and the Revolution: The Formation of the Cuban Nation Through Children</w:t>
      </w:r>
      <w:r w:rsidR="00A15E79" w:rsidRPr="001D159F">
        <w:rPr>
          <w:rFonts w:ascii="Times New Roman" w:eastAsia="Arial Unicode MS" w:hAnsi="Times New Roman" w:cs="Arial Unicode MS"/>
          <w:i/>
          <w:color w:val="000000"/>
          <w:sz w:val="24"/>
          <w:szCs w:val="24"/>
          <w:u w:color="000000"/>
          <w:bdr w:val="nil"/>
          <w:lang w:val="en-US"/>
        </w:rPr>
        <w:t>’</w:t>
      </w:r>
      <w:r w:rsidR="00A15E79" w:rsidRPr="001D159F">
        <w:rPr>
          <w:rFonts w:ascii="Times New Roman" w:eastAsia="Arial Unicode MS" w:hAnsi="Arial Unicode MS" w:cs="Arial Unicode MS"/>
          <w:i/>
          <w:color w:val="000000"/>
          <w:sz w:val="24"/>
          <w:szCs w:val="24"/>
          <w:u w:color="000000"/>
          <w:bdr w:val="nil"/>
          <w:lang w:val="en-US"/>
        </w:rPr>
        <w:t>s Literature of the Republic (1902-1958)</w:t>
      </w:r>
      <w:r>
        <w:rPr>
          <w:rFonts w:ascii="Times New Roman" w:eastAsia="Arial Unicode MS" w:hAnsi="Times New Roman" w:cs="Arial Unicode MS"/>
          <w:color w:val="000000"/>
          <w:sz w:val="24"/>
          <w:szCs w:val="24"/>
          <w:u w:color="000000"/>
          <w:bdr w:val="nil"/>
          <w:lang w:val="en-US"/>
        </w:rPr>
        <w:t xml:space="preserve">. Paper presented at the </w:t>
      </w:r>
      <w:r w:rsidR="00A15E79" w:rsidRPr="00A15E79">
        <w:rPr>
          <w:rFonts w:ascii="Times New Roman" w:eastAsia="Arial Unicode MS" w:hAnsi="Arial Unicode MS" w:cs="Arial Unicode MS"/>
          <w:color w:val="000000"/>
          <w:sz w:val="24"/>
          <w:szCs w:val="24"/>
          <w:u w:color="000000"/>
          <w:bdr w:val="nil"/>
          <w:lang w:val="en-US"/>
        </w:rPr>
        <w:t>Cuban Research Institute, Florida Inte</w:t>
      </w:r>
      <w:r>
        <w:rPr>
          <w:rFonts w:ascii="Times New Roman" w:eastAsia="Arial Unicode MS" w:hAnsi="Arial Unicode MS" w:cs="Arial Unicode MS"/>
          <w:color w:val="000000"/>
          <w:sz w:val="24"/>
          <w:szCs w:val="24"/>
          <w:u w:color="000000"/>
          <w:bdr w:val="nil"/>
          <w:lang w:val="en-US"/>
        </w:rPr>
        <w:t xml:space="preserve">rnational University. </w:t>
      </w:r>
    </w:p>
    <w:p w14:paraId="456F047F" w14:textId="77777777" w:rsidR="00A15E79" w:rsidRPr="00A15E79" w:rsidRDefault="00A15E79" w:rsidP="00A15E79">
      <w:pPr>
        <w:pBdr>
          <w:top w:val="nil"/>
          <w:left w:val="nil"/>
          <w:bottom w:val="nil"/>
          <w:right w:val="nil"/>
          <w:between w:val="nil"/>
          <w:bar w:val="nil"/>
        </w:pBdr>
        <w:spacing w:after="0" w:line="240" w:lineRule="auto"/>
        <w:ind w:left="1440" w:hanging="1440"/>
        <w:rPr>
          <w:rFonts w:ascii="Times New Roman" w:eastAsia="Arial Unicode MS" w:hAnsi="Arial Unicode MS" w:cs="Arial Unicode MS"/>
          <w:color w:val="000000"/>
          <w:sz w:val="24"/>
          <w:szCs w:val="24"/>
          <w:u w:color="000000"/>
          <w:bdr w:val="nil"/>
          <w:lang w:val="en-US"/>
        </w:rPr>
      </w:pPr>
    </w:p>
    <w:p w14:paraId="4F0C676F" w14:textId="55385561" w:rsidR="00A15E79" w:rsidRPr="00A15E79" w:rsidRDefault="001D159F" w:rsidP="001D159F">
      <w:pPr>
        <w:pBdr>
          <w:top w:val="nil"/>
          <w:left w:val="nil"/>
          <w:bottom w:val="nil"/>
          <w:right w:val="nil"/>
          <w:between w:val="nil"/>
          <w:bar w:val="nil"/>
        </w:pBdr>
        <w:tabs>
          <w:tab w:val="left" w:pos="990"/>
        </w:tabs>
        <w:spacing w:after="0" w:line="240" w:lineRule="auto"/>
        <w:rPr>
          <w:rFonts w:ascii="Times New Roman" w:eastAsia="Arial Unicode MS" w:hAnsi="Arial Unicode MS" w:cs="Arial Unicode MS"/>
          <w:color w:val="000000"/>
          <w:sz w:val="24"/>
          <w:szCs w:val="24"/>
          <w:u w:color="000000"/>
          <w:bdr w:val="nil"/>
          <w:lang w:val="en-US"/>
        </w:rPr>
      </w:pPr>
      <w:r>
        <w:rPr>
          <w:rFonts w:ascii="Times New Roman" w:eastAsia="Arial Unicode MS" w:hAnsi="Arial Unicode MS" w:cs="Arial Unicode MS"/>
          <w:color w:val="000000"/>
          <w:sz w:val="24"/>
          <w:szCs w:val="24"/>
          <w:u w:color="000000"/>
          <w:bdr w:val="nil"/>
          <w:lang w:val="en-US"/>
        </w:rPr>
        <w:t>Frade, Z., (March, 2014)</w:t>
      </w:r>
      <w:r w:rsidR="008821D9">
        <w:rPr>
          <w:rFonts w:ascii="Times New Roman" w:eastAsia="Arial Unicode MS" w:hAnsi="Arial Unicode MS" w:cs="Arial Unicode MS"/>
          <w:color w:val="000000"/>
          <w:sz w:val="24"/>
          <w:szCs w:val="24"/>
          <w:u w:color="000000"/>
          <w:bdr w:val="nil"/>
          <w:lang w:val="en-US"/>
        </w:rPr>
        <w:t xml:space="preserve"> </w:t>
      </w:r>
      <w:r w:rsidR="00A15E79" w:rsidRPr="001D159F">
        <w:rPr>
          <w:rFonts w:ascii="Times New Roman" w:eastAsia="Arial Unicode MS" w:hAnsi="Arial Unicode MS" w:cs="Arial Unicode MS"/>
          <w:i/>
          <w:color w:val="000000"/>
          <w:sz w:val="24"/>
          <w:szCs w:val="24"/>
          <w:u w:color="000000"/>
          <w:bdr w:val="nil"/>
          <w:lang w:val="en-US"/>
        </w:rPr>
        <w:t xml:space="preserve">Through the eyes of Apolo: An exploration of social </w:t>
      </w:r>
      <w:r>
        <w:rPr>
          <w:rFonts w:ascii="Times New Roman" w:eastAsia="Arial Unicode MS" w:hAnsi="Arial Unicode MS" w:cs="Arial Unicode MS"/>
          <w:i/>
          <w:color w:val="000000"/>
          <w:sz w:val="24"/>
          <w:szCs w:val="24"/>
          <w:u w:color="000000"/>
          <w:bdr w:val="nil"/>
          <w:lang w:val="en-US"/>
        </w:rPr>
        <w:t xml:space="preserve">tensions in </w:t>
      </w:r>
      <w:r w:rsidR="00A15E79" w:rsidRPr="001D159F">
        <w:rPr>
          <w:rFonts w:ascii="Times New Roman" w:eastAsia="Arial Unicode MS" w:hAnsi="Arial Unicode MS" w:cs="Arial Unicode MS"/>
          <w:i/>
          <w:color w:val="000000"/>
          <w:sz w:val="24"/>
          <w:szCs w:val="24"/>
          <w:u w:color="000000"/>
          <w:bdr w:val="nil"/>
          <w:lang w:val="en-US"/>
        </w:rPr>
        <w:t>Republican Cuba</w:t>
      </w:r>
      <w:r w:rsidRPr="001D159F">
        <w:rPr>
          <w:rFonts w:ascii="Times New Roman" w:eastAsia="Arial Unicode MS" w:hAnsi="Times New Roman" w:cs="Arial Unicode MS"/>
          <w:i/>
          <w:color w:val="000000"/>
          <w:sz w:val="24"/>
          <w:szCs w:val="24"/>
          <w:u w:color="000000"/>
          <w:bdr w:val="nil"/>
          <w:lang w:val="en-US"/>
        </w:rPr>
        <w:t>.</w:t>
      </w:r>
      <w:r>
        <w:rPr>
          <w:rFonts w:ascii="Times New Roman" w:eastAsia="Arial Unicode MS" w:hAnsi="Times New Roman" w:cs="Arial Unicode MS"/>
          <w:color w:val="000000"/>
          <w:sz w:val="24"/>
          <w:szCs w:val="24"/>
          <w:u w:color="000000"/>
          <w:bdr w:val="nil"/>
          <w:lang w:val="en-US"/>
        </w:rPr>
        <w:t xml:space="preserve"> Paper presented at </w:t>
      </w:r>
      <w:r w:rsidR="00A15E79" w:rsidRPr="00A15E79">
        <w:rPr>
          <w:rFonts w:ascii="Times New Roman" w:eastAsia="Arial Unicode MS" w:hAnsi="Arial Unicode MS" w:cs="Arial Unicode MS"/>
          <w:color w:val="000000"/>
          <w:sz w:val="24"/>
          <w:szCs w:val="24"/>
          <w:u w:color="000000"/>
          <w:bdr w:val="nil"/>
          <w:lang w:val="en-US"/>
        </w:rPr>
        <w:t xml:space="preserve">ACLA </w:t>
      </w:r>
      <w:r>
        <w:rPr>
          <w:rFonts w:ascii="Times New Roman" w:eastAsia="Arial Unicode MS" w:hAnsi="Arial Unicode MS" w:cs="Arial Unicode MS"/>
          <w:color w:val="000000"/>
          <w:sz w:val="24"/>
          <w:szCs w:val="24"/>
          <w:u w:color="000000"/>
          <w:bdr w:val="nil"/>
          <w:lang w:val="en-US"/>
        </w:rPr>
        <w:t xml:space="preserve">Annual Meeting, NYU. </w:t>
      </w:r>
    </w:p>
    <w:p w14:paraId="29E8EB5C" w14:textId="77777777" w:rsidR="00A15E79" w:rsidRPr="00A15E79" w:rsidRDefault="00A15E79" w:rsidP="00A15E79">
      <w:pPr>
        <w:pBdr>
          <w:top w:val="nil"/>
          <w:left w:val="nil"/>
          <w:bottom w:val="nil"/>
          <w:right w:val="nil"/>
          <w:between w:val="nil"/>
          <w:bar w:val="nil"/>
        </w:pBdr>
        <w:spacing w:after="0" w:line="240" w:lineRule="auto"/>
        <w:ind w:left="1440" w:hanging="1440"/>
        <w:rPr>
          <w:rFonts w:ascii="Times New Roman" w:eastAsia="Arial Unicode MS" w:hAnsi="Arial Unicode MS" w:cs="Arial Unicode MS"/>
          <w:color w:val="000000"/>
          <w:sz w:val="24"/>
          <w:szCs w:val="24"/>
          <w:u w:color="000000"/>
          <w:bdr w:val="nil"/>
          <w:lang w:val="en-US"/>
        </w:rPr>
      </w:pPr>
    </w:p>
    <w:p w14:paraId="679A00AF" w14:textId="38106D1E" w:rsidR="00A15E79" w:rsidRDefault="001D159F" w:rsidP="001D159F">
      <w:pPr>
        <w:pBdr>
          <w:top w:val="nil"/>
          <w:left w:val="nil"/>
          <w:bottom w:val="nil"/>
          <w:right w:val="nil"/>
          <w:between w:val="nil"/>
          <w:bar w:val="nil"/>
        </w:pBdr>
        <w:tabs>
          <w:tab w:val="left" w:pos="0"/>
        </w:tabs>
        <w:spacing w:after="0" w:line="240" w:lineRule="auto"/>
        <w:rPr>
          <w:rFonts w:ascii="Times New Roman" w:eastAsia="Arial Unicode MS" w:hAnsi="Arial Unicode MS" w:cs="Arial Unicode MS"/>
          <w:color w:val="000000"/>
          <w:sz w:val="24"/>
          <w:szCs w:val="24"/>
          <w:u w:color="000000"/>
          <w:bdr w:val="nil"/>
          <w:lang w:val="en-US"/>
        </w:rPr>
      </w:pPr>
      <w:proofErr w:type="gramStart"/>
      <w:r>
        <w:rPr>
          <w:rFonts w:ascii="Times New Roman" w:eastAsia="Arial Unicode MS" w:hAnsi="Arial Unicode MS" w:cs="Arial Unicode MS"/>
          <w:color w:val="000000"/>
          <w:sz w:val="24"/>
          <w:szCs w:val="24"/>
          <w:u w:color="000000"/>
          <w:bdr w:val="nil"/>
          <w:lang w:val="en-US"/>
        </w:rPr>
        <w:lastRenderedPageBreak/>
        <w:t>Frade, Z.,</w:t>
      </w:r>
      <w:r w:rsidR="008821D9">
        <w:rPr>
          <w:rFonts w:ascii="Times New Roman" w:eastAsia="Arial Unicode MS" w:hAnsi="Arial Unicode MS" w:cs="Arial Unicode MS"/>
          <w:color w:val="000000"/>
          <w:sz w:val="24"/>
          <w:szCs w:val="24"/>
          <w:u w:color="000000"/>
          <w:bdr w:val="nil"/>
          <w:lang w:val="en-US"/>
        </w:rPr>
        <w:t xml:space="preserve"> </w:t>
      </w:r>
      <w:r>
        <w:rPr>
          <w:rFonts w:ascii="Times New Roman" w:eastAsia="Arial Unicode MS" w:hAnsi="Times New Roman" w:cs="Arial Unicode MS"/>
          <w:color w:val="000000"/>
          <w:sz w:val="24"/>
          <w:szCs w:val="24"/>
          <w:u w:color="000000"/>
          <w:bdr w:val="nil"/>
          <w:lang w:val="en-US"/>
        </w:rPr>
        <w:t>(February 2014)</w:t>
      </w:r>
      <w:r w:rsidRPr="001D159F">
        <w:rPr>
          <w:rFonts w:ascii="Times New Roman" w:eastAsia="Arial Unicode MS" w:hAnsi="Times New Roman" w:cs="Arial Unicode MS"/>
          <w:i/>
          <w:color w:val="000000"/>
          <w:sz w:val="24"/>
          <w:szCs w:val="24"/>
          <w:u w:color="000000"/>
          <w:bdr w:val="nil"/>
          <w:lang w:val="en-US"/>
        </w:rPr>
        <w:t xml:space="preserve"> </w:t>
      </w:r>
      <w:r w:rsidR="00A15E79" w:rsidRPr="001D159F">
        <w:rPr>
          <w:rFonts w:ascii="Times New Roman" w:eastAsia="Arial Unicode MS" w:hAnsi="Arial Unicode MS" w:cs="Arial Unicode MS"/>
          <w:i/>
          <w:color w:val="000000"/>
          <w:sz w:val="24"/>
          <w:szCs w:val="24"/>
          <w:u w:color="000000"/>
          <w:bdr w:val="nil"/>
          <w:lang w:val="en-US"/>
        </w:rPr>
        <w:t>A summer seminar i</w:t>
      </w:r>
      <w:r>
        <w:rPr>
          <w:rFonts w:ascii="Times New Roman" w:eastAsia="Arial Unicode MS" w:hAnsi="Arial Unicode MS" w:cs="Arial Unicode MS"/>
          <w:i/>
          <w:color w:val="000000"/>
          <w:sz w:val="24"/>
          <w:szCs w:val="24"/>
          <w:u w:color="000000"/>
          <w:bdr w:val="nil"/>
          <w:lang w:val="en-US"/>
        </w:rPr>
        <w:t xml:space="preserve">n Spain on Teaching Spanish for </w:t>
      </w:r>
      <w:r w:rsidR="00A15E79" w:rsidRPr="001D159F">
        <w:rPr>
          <w:rFonts w:ascii="Times New Roman" w:eastAsia="Arial Unicode MS" w:hAnsi="Arial Unicode MS" w:cs="Arial Unicode MS"/>
          <w:i/>
          <w:color w:val="000000"/>
          <w:sz w:val="24"/>
          <w:szCs w:val="24"/>
          <w:u w:color="000000"/>
          <w:bdr w:val="nil"/>
          <w:lang w:val="en-US"/>
        </w:rPr>
        <w:t>Business</w:t>
      </w:r>
      <w:r w:rsidR="00A15E79" w:rsidRPr="00A15E79">
        <w:rPr>
          <w:rFonts w:ascii="Times New Roman" w:eastAsia="Arial Unicode MS" w:hAnsi="Arial Unicode MS" w:cs="Arial Unicode MS"/>
          <w:color w:val="000000"/>
          <w:sz w:val="24"/>
          <w:szCs w:val="24"/>
          <w:u w:color="000000"/>
          <w:bdr w:val="nil"/>
          <w:lang w:val="en-US"/>
        </w:rPr>
        <w:t>.</w:t>
      </w:r>
      <w:proofErr w:type="gramEnd"/>
      <w:r>
        <w:rPr>
          <w:rFonts w:ascii="Times New Roman" w:eastAsia="Arial Unicode MS" w:hAnsi="Arial Unicode MS" w:cs="Arial Unicode MS"/>
          <w:color w:val="000000"/>
          <w:sz w:val="24"/>
          <w:szCs w:val="24"/>
          <w:u w:color="000000"/>
          <w:bdr w:val="nil"/>
          <w:lang w:val="en-US"/>
        </w:rPr>
        <w:t xml:space="preserve"> Paper presented at </w:t>
      </w:r>
      <w:r w:rsidR="00A15E79" w:rsidRPr="00A15E79">
        <w:rPr>
          <w:rFonts w:ascii="Times New Roman" w:eastAsia="Arial Unicode MS" w:hAnsi="Arial Unicode MS" w:cs="Arial Unicode MS"/>
          <w:color w:val="000000"/>
          <w:sz w:val="24"/>
          <w:szCs w:val="24"/>
          <w:u w:color="000000"/>
          <w:bdr w:val="nil"/>
          <w:lang w:val="en-US"/>
        </w:rPr>
        <w:t>6</w:t>
      </w:r>
      <w:r w:rsidR="00A15E79" w:rsidRPr="00A15E79">
        <w:rPr>
          <w:rFonts w:ascii="Times New Roman" w:eastAsia="Arial Unicode MS" w:hAnsi="Arial Unicode MS" w:cs="Arial Unicode MS"/>
          <w:color w:val="000000"/>
          <w:sz w:val="24"/>
          <w:szCs w:val="24"/>
          <w:u w:color="000000"/>
          <w:bdr w:val="nil"/>
          <w:vertAlign w:val="superscript"/>
          <w:lang w:val="en-US"/>
        </w:rPr>
        <w:t>th</w:t>
      </w:r>
      <w:r w:rsidR="00A15E79" w:rsidRPr="00A15E79">
        <w:rPr>
          <w:rFonts w:ascii="Times New Roman" w:eastAsia="Arial Unicode MS" w:hAnsi="Arial Unicode MS" w:cs="Arial Unicode MS"/>
          <w:color w:val="000000"/>
          <w:sz w:val="24"/>
          <w:szCs w:val="24"/>
          <w:u w:color="000000"/>
          <w:bdr w:val="nil"/>
          <w:lang w:val="en-US"/>
        </w:rPr>
        <w:t xml:space="preserve"> Annual K-12 Language for Business Conference, Florida Inte</w:t>
      </w:r>
      <w:r>
        <w:rPr>
          <w:rFonts w:ascii="Times New Roman" w:eastAsia="Arial Unicode MS" w:hAnsi="Arial Unicode MS" w:cs="Arial Unicode MS"/>
          <w:color w:val="000000"/>
          <w:sz w:val="24"/>
          <w:szCs w:val="24"/>
          <w:u w:color="000000"/>
          <w:bdr w:val="nil"/>
          <w:lang w:val="en-US"/>
        </w:rPr>
        <w:t>rnational University.</w:t>
      </w:r>
    </w:p>
    <w:p w14:paraId="6B3DF297" w14:textId="77777777" w:rsidR="001D159F" w:rsidRPr="00A15E79" w:rsidRDefault="001D159F" w:rsidP="001D159F">
      <w:pPr>
        <w:pBdr>
          <w:top w:val="nil"/>
          <w:left w:val="nil"/>
          <w:bottom w:val="nil"/>
          <w:right w:val="nil"/>
          <w:between w:val="nil"/>
          <w:bar w:val="nil"/>
        </w:pBdr>
        <w:spacing w:after="0" w:line="240" w:lineRule="auto"/>
        <w:ind w:left="1440" w:hanging="1440"/>
        <w:rPr>
          <w:rFonts w:ascii="Times New Roman" w:eastAsia="Arial Unicode MS" w:hAnsi="Arial Unicode MS" w:cs="Arial Unicode MS"/>
          <w:b/>
          <w:bCs/>
          <w:color w:val="000000"/>
          <w:sz w:val="24"/>
          <w:szCs w:val="24"/>
          <w:u w:color="000000"/>
          <w:bdr w:val="nil"/>
          <w:lang w:val="en-US"/>
        </w:rPr>
      </w:pPr>
    </w:p>
    <w:p w14:paraId="7CA8CEAD" w14:textId="328FEBD0" w:rsidR="00AF3598" w:rsidRDefault="001D159F" w:rsidP="002C4852">
      <w:pPr>
        <w:pBdr>
          <w:top w:val="nil"/>
          <w:left w:val="nil"/>
          <w:bottom w:val="nil"/>
          <w:right w:val="nil"/>
          <w:between w:val="nil"/>
          <w:bar w:val="nil"/>
        </w:pBdr>
        <w:spacing w:after="0" w:line="240" w:lineRule="auto"/>
      </w:pPr>
      <w:r w:rsidRPr="0023488A">
        <w:rPr>
          <w:rFonts w:ascii="Times New Roman" w:eastAsia="Arial Unicode MS" w:hAnsi="Arial Unicode MS" w:cs="Arial Unicode MS"/>
          <w:color w:val="000000"/>
          <w:sz w:val="24"/>
          <w:szCs w:val="24"/>
          <w:u w:color="000000"/>
          <w:bdr w:val="nil"/>
          <w:lang w:val="es-ES"/>
        </w:rPr>
        <w:t xml:space="preserve">Frade, Z., (2013) </w:t>
      </w:r>
      <w:r w:rsidRPr="001D159F">
        <w:rPr>
          <w:rFonts w:ascii="Times New Roman" w:eastAsia="Arial Unicode MS" w:hAnsi="Arial Unicode MS" w:cs="Arial Unicode MS"/>
          <w:i/>
          <w:color w:val="000000"/>
          <w:sz w:val="24"/>
          <w:szCs w:val="24"/>
          <w:u w:color="000000"/>
          <w:bdr w:val="nil"/>
        </w:rPr>
        <w:t>Des-encuentros: El contraste generacional en la literatura infantil cubana postrevolucionaria</w:t>
      </w:r>
      <w:r w:rsidRPr="00A15E79">
        <w:rPr>
          <w:rFonts w:ascii="Times New Roman" w:eastAsia="Arial Unicode MS" w:hAnsi="Arial Unicode MS" w:cs="Arial Unicode MS"/>
          <w:color w:val="000000"/>
          <w:sz w:val="24"/>
          <w:szCs w:val="24"/>
          <w:u w:color="000000"/>
          <w:bdr w:val="nil"/>
        </w:rPr>
        <w:t xml:space="preserve">. </w:t>
      </w:r>
      <w:r w:rsidRPr="00A15E79">
        <w:rPr>
          <w:rFonts w:ascii="Times New Roman" w:eastAsia="Arial Unicode MS" w:hAnsi="Arial Unicode MS" w:cs="Arial Unicode MS"/>
          <w:i/>
          <w:iCs/>
          <w:color w:val="000000"/>
          <w:sz w:val="24"/>
          <w:szCs w:val="24"/>
          <w:u w:color="000000"/>
          <w:bdr w:val="nil"/>
        </w:rPr>
        <w:t>Fundaci</w:t>
      </w:r>
      <w:r w:rsidRPr="00A15E79">
        <w:rPr>
          <w:rFonts w:ascii="Arial Unicode MS" w:eastAsia="Arial Unicode MS" w:hAnsi="Times New Roman" w:cs="Arial Unicode MS"/>
          <w:i/>
          <w:iCs/>
          <w:color w:val="000000"/>
          <w:sz w:val="24"/>
          <w:szCs w:val="24"/>
          <w:u w:color="000000"/>
          <w:bdr w:val="nil"/>
          <w:lang w:val="en-US"/>
        </w:rPr>
        <w:t>ó</w:t>
      </w:r>
      <w:r w:rsidRPr="00A15E79">
        <w:rPr>
          <w:rFonts w:ascii="Times New Roman" w:eastAsia="Arial Unicode MS" w:hAnsi="Arial Unicode MS" w:cs="Arial Unicode MS"/>
          <w:i/>
          <w:iCs/>
          <w:color w:val="000000"/>
          <w:sz w:val="24"/>
          <w:szCs w:val="24"/>
          <w:u w:color="000000"/>
          <w:bdr w:val="nil"/>
          <w:lang w:val="pt-PT"/>
        </w:rPr>
        <w:t>n Cuatrogatos</w:t>
      </w:r>
      <w:r w:rsidRPr="00A15E79">
        <w:rPr>
          <w:rFonts w:ascii="Times New Roman" w:eastAsia="Arial Unicode MS" w:hAnsi="Arial Unicode MS" w:cs="Arial Unicode MS"/>
          <w:color w:val="000000"/>
          <w:sz w:val="24"/>
          <w:szCs w:val="24"/>
          <w:u w:color="000000"/>
          <w:bdr w:val="nil"/>
          <w:lang w:val="en-US"/>
        </w:rPr>
        <w:t>.Advance online publication.</w:t>
      </w:r>
    </w:p>
    <w:sectPr w:rsidR="00AF3598" w:rsidSect="0029741D">
      <w:pgSz w:w="12240" w:h="15840"/>
      <w:pgMar w:top="1440" w:right="1440" w:bottom="1800" w:left="2160" w:header="720" w:footer="720" w:gutter="0"/>
      <w:pgNumType w:start="1"/>
      <w:cols w:space="720"/>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E5F0C8" w14:textId="77777777" w:rsidR="003D2FB5" w:rsidRDefault="003D2FB5" w:rsidP="00AF3598">
      <w:pPr>
        <w:spacing w:after="0" w:line="240" w:lineRule="auto"/>
      </w:pPr>
      <w:r>
        <w:separator/>
      </w:r>
    </w:p>
  </w:endnote>
  <w:endnote w:type="continuationSeparator" w:id="0">
    <w:p w14:paraId="3FDEFE7D" w14:textId="77777777" w:rsidR="003D2FB5" w:rsidRDefault="003D2FB5" w:rsidP="00AF3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385990"/>
      <w:docPartObj>
        <w:docPartGallery w:val="Page Numbers (Bottom of Page)"/>
        <w:docPartUnique/>
      </w:docPartObj>
    </w:sdtPr>
    <w:sdtEndPr>
      <w:rPr>
        <w:rFonts w:ascii="Times New Roman" w:hAnsi="Times New Roman" w:cs="Times New Roman"/>
        <w:noProof/>
        <w:sz w:val="24"/>
        <w:szCs w:val="24"/>
      </w:rPr>
    </w:sdtEndPr>
    <w:sdtContent>
      <w:p w14:paraId="5D558D2C" w14:textId="77777777" w:rsidR="003D2FB5" w:rsidRPr="00346CC5" w:rsidRDefault="003D2FB5">
        <w:pPr>
          <w:pStyle w:val="Footer"/>
          <w:jc w:val="center"/>
          <w:rPr>
            <w:rFonts w:ascii="Times New Roman" w:hAnsi="Times New Roman" w:cs="Times New Roman"/>
            <w:sz w:val="24"/>
            <w:szCs w:val="24"/>
          </w:rPr>
        </w:pPr>
        <w:r w:rsidRPr="00346CC5">
          <w:rPr>
            <w:rFonts w:ascii="Times New Roman" w:hAnsi="Times New Roman" w:cs="Times New Roman"/>
            <w:sz w:val="24"/>
            <w:szCs w:val="24"/>
          </w:rPr>
          <w:fldChar w:fldCharType="begin"/>
        </w:r>
        <w:r w:rsidRPr="00346CC5">
          <w:rPr>
            <w:rFonts w:ascii="Times New Roman" w:hAnsi="Times New Roman" w:cs="Times New Roman"/>
            <w:sz w:val="24"/>
            <w:szCs w:val="24"/>
          </w:rPr>
          <w:instrText xml:space="preserve"> PAGE   \* MERGEFORMAT </w:instrText>
        </w:r>
        <w:r w:rsidRPr="00346CC5">
          <w:rPr>
            <w:rFonts w:ascii="Times New Roman" w:hAnsi="Times New Roman" w:cs="Times New Roman"/>
            <w:sz w:val="24"/>
            <w:szCs w:val="24"/>
          </w:rPr>
          <w:fldChar w:fldCharType="separate"/>
        </w:r>
        <w:r w:rsidR="002453C7">
          <w:rPr>
            <w:rFonts w:ascii="Times New Roman" w:hAnsi="Times New Roman" w:cs="Times New Roman"/>
            <w:noProof/>
            <w:sz w:val="24"/>
            <w:szCs w:val="24"/>
          </w:rPr>
          <w:t>iii</w:t>
        </w:r>
        <w:r w:rsidRPr="00346CC5">
          <w:rPr>
            <w:rFonts w:ascii="Times New Roman" w:hAnsi="Times New Roman" w:cs="Times New Roman"/>
            <w:noProof/>
            <w:sz w:val="24"/>
            <w:szCs w:val="24"/>
          </w:rPr>
          <w:fldChar w:fldCharType="end"/>
        </w:r>
      </w:p>
    </w:sdtContent>
  </w:sdt>
  <w:p w14:paraId="3615C340" w14:textId="77777777" w:rsidR="003D2FB5" w:rsidRDefault="003D2FB5" w:rsidP="00F659C3">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9E3A87" w14:textId="77777777" w:rsidR="003D2FB5" w:rsidRDefault="003D2FB5" w:rsidP="00AF3598">
      <w:pPr>
        <w:spacing w:after="0" w:line="240" w:lineRule="auto"/>
      </w:pPr>
      <w:r>
        <w:separator/>
      </w:r>
    </w:p>
  </w:footnote>
  <w:footnote w:type="continuationSeparator" w:id="0">
    <w:p w14:paraId="1CD464D5" w14:textId="77777777" w:rsidR="003D2FB5" w:rsidRDefault="003D2FB5" w:rsidP="00AF3598">
      <w:pPr>
        <w:spacing w:after="0" w:line="240" w:lineRule="auto"/>
      </w:pPr>
      <w:r>
        <w:continuationSeparator/>
      </w:r>
    </w:p>
  </w:footnote>
  <w:footnote w:id="1">
    <w:p w14:paraId="45ABF6D0" w14:textId="4E2D196C" w:rsidR="003D2FB5" w:rsidRPr="0023488A" w:rsidRDefault="003D2FB5">
      <w:pPr>
        <w:pStyle w:val="FootnoteText"/>
        <w:rPr>
          <w:rFonts w:ascii="Times New Roman" w:hAnsi="Times New Roman" w:cs="Times New Roman"/>
          <w:lang w:val="es-ES"/>
        </w:rPr>
      </w:pPr>
      <w:r>
        <w:rPr>
          <w:rStyle w:val="FootnoteReference"/>
        </w:rPr>
        <w:footnoteRef/>
      </w:r>
      <w:r>
        <w:t xml:space="preserve"> </w:t>
      </w:r>
      <w:proofErr w:type="spellStart"/>
      <w:r>
        <w:rPr>
          <w:rFonts w:ascii="Times New Roman" w:hAnsi="Times New Roman" w:cs="Times New Roman"/>
        </w:rPr>
        <w:t>Citado</w:t>
      </w:r>
      <w:proofErr w:type="spellEnd"/>
      <w:r>
        <w:rPr>
          <w:rFonts w:ascii="Times New Roman" w:hAnsi="Times New Roman" w:cs="Times New Roman"/>
        </w:rPr>
        <w:t xml:space="preserve"> en González, Ann. </w:t>
      </w:r>
      <w:r w:rsidRPr="00407931">
        <w:rPr>
          <w:rFonts w:ascii="Times New Roman" w:hAnsi="Times New Roman" w:cs="Times New Roman"/>
          <w:i/>
        </w:rPr>
        <w:t>Resi</w:t>
      </w:r>
      <w:r>
        <w:rPr>
          <w:rFonts w:ascii="Times New Roman" w:hAnsi="Times New Roman" w:cs="Times New Roman"/>
          <w:i/>
        </w:rPr>
        <w:t>s</w:t>
      </w:r>
      <w:r w:rsidRPr="00407931">
        <w:rPr>
          <w:rFonts w:ascii="Times New Roman" w:hAnsi="Times New Roman" w:cs="Times New Roman"/>
          <w:i/>
        </w:rPr>
        <w:t>tance and Survival: children’s narrative from Central America and the Caribbean</w:t>
      </w:r>
      <w:r>
        <w:rPr>
          <w:rFonts w:ascii="Times New Roman" w:hAnsi="Times New Roman" w:cs="Times New Roman"/>
        </w:rPr>
        <w:t xml:space="preserve">. </w:t>
      </w:r>
      <w:r w:rsidRPr="0023488A">
        <w:rPr>
          <w:rFonts w:ascii="Times New Roman" w:hAnsi="Times New Roman" w:cs="Times New Roman"/>
          <w:lang w:val="es-ES"/>
        </w:rPr>
        <w:t xml:space="preserve">Tucson: </w:t>
      </w:r>
      <w:proofErr w:type="spellStart"/>
      <w:r w:rsidRPr="0023488A">
        <w:rPr>
          <w:rFonts w:ascii="Times New Roman" w:hAnsi="Times New Roman" w:cs="Times New Roman"/>
          <w:lang w:val="es-ES"/>
        </w:rPr>
        <w:t>University</w:t>
      </w:r>
      <w:proofErr w:type="spellEnd"/>
      <w:r w:rsidRPr="0023488A">
        <w:rPr>
          <w:rFonts w:ascii="Times New Roman" w:hAnsi="Times New Roman" w:cs="Times New Roman"/>
          <w:lang w:val="es-ES"/>
        </w:rPr>
        <w:t xml:space="preserve"> of Arizona </w:t>
      </w:r>
      <w:proofErr w:type="spellStart"/>
      <w:r w:rsidRPr="0023488A">
        <w:rPr>
          <w:rFonts w:ascii="Times New Roman" w:hAnsi="Times New Roman" w:cs="Times New Roman"/>
          <w:lang w:val="es-ES"/>
        </w:rPr>
        <w:t>Press</w:t>
      </w:r>
      <w:proofErr w:type="spellEnd"/>
      <w:r w:rsidRPr="0023488A">
        <w:rPr>
          <w:rFonts w:ascii="Times New Roman" w:hAnsi="Times New Roman" w:cs="Times New Roman"/>
          <w:lang w:val="es-ES"/>
        </w:rPr>
        <w:t>, 2009.</w:t>
      </w:r>
    </w:p>
  </w:footnote>
  <w:footnote w:id="2">
    <w:p w14:paraId="07E61C2F" w14:textId="77777777" w:rsidR="003D2FB5" w:rsidRPr="0023488A" w:rsidRDefault="003D2FB5" w:rsidP="00AF3598">
      <w:pPr>
        <w:pStyle w:val="FootnoteText"/>
        <w:rPr>
          <w:lang w:val="es-ES"/>
        </w:rPr>
      </w:pPr>
      <w:r>
        <w:rPr>
          <w:rFonts w:ascii="Times New Roman" w:eastAsia="Times New Roman" w:hAnsi="Times New Roman" w:cs="Times New Roman"/>
          <w:sz w:val="24"/>
          <w:szCs w:val="24"/>
          <w:vertAlign w:val="superscript"/>
          <w:lang w:val="es-ES_tradnl"/>
        </w:rPr>
        <w:footnoteRef/>
      </w:r>
      <w:r>
        <w:rPr>
          <w:lang w:val="es-ES_tradnl"/>
        </w:rPr>
        <w:t xml:space="preserve"> </w:t>
      </w:r>
      <w:r>
        <w:rPr>
          <w:rFonts w:ascii="Times New Roman"/>
          <w:lang w:val="es-ES_tradnl"/>
        </w:rPr>
        <w:t xml:space="preserve">Omar Felipe </w:t>
      </w:r>
      <w:proofErr w:type="spellStart"/>
      <w:r>
        <w:rPr>
          <w:rFonts w:ascii="Times New Roman"/>
          <w:lang w:val="es-ES_tradnl"/>
        </w:rPr>
        <w:t>Mauri</w:t>
      </w:r>
      <w:proofErr w:type="spellEnd"/>
      <w:r>
        <w:rPr>
          <w:rFonts w:ascii="Times New Roman"/>
          <w:lang w:val="es-ES_tradnl"/>
        </w:rPr>
        <w:t xml:space="preserve">  Sierra refiere a las etapas de desarrollo de acuerdo con Jos</w:t>
      </w:r>
      <w:r>
        <w:rPr>
          <w:rFonts w:hAnsi="Times New Roman"/>
          <w:lang w:val="es-ES_tradnl"/>
        </w:rPr>
        <w:t>é</w:t>
      </w:r>
      <w:r>
        <w:rPr>
          <w:rFonts w:hAnsi="Times New Roman"/>
          <w:lang w:val="es-ES_tradnl"/>
        </w:rPr>
        <w:t xml:space="preserve"> </w:t>
      </w:r>
      <w:r>
        <w:rPr>
          <w:rFonts w:ascii="Times New Roman"/>
          <w:lang w:val="es-ES_tradnl"/>
        </w:rPr>
        <w:t>Antonio Guti</w:t>
      </w:r>
      <w:r>
        <w:rPr>
          <w:rFonts w:hAnsi="Times New Roman"/>
          <w:lang w:val="es-ES_tradnl"/>
        </w:rPr>
        <w:t>é</w:t>
      </w:r>
      <w:r>
        <w:rPr>
          <w:rFonts w:ascii="Times New Roman"/>
          <w:lang w:val="es-ES_tradnl"/>
        </w:rPr>
        <w:t xml:space="preserve">rrez, </w:t>
      </w:r>
      <w:r>
        <w:rPr>
          <w:rFonts w:hAnsi="Times New Roman"/>
          <w:lang w:val="es-ES_tradnl"/>
        </w:rPr>
        <w:t>“</w:t>
      </w:r>
      <w:r>
        <w:rPr>
          <w:rFonts w:ascii="Times New Roman"/>
          <w:lang w:val="es-ES_tradnl"/>
        </w:rPr>
        <w:t>Primeras impresiones sobre los aportes generacionales, las tendencias y tem</w:t>
      </w:r>
      <w:r>
        <w:rPr>
          <w:rFonts w:hAnsi="Times New Roman"/>
          <w:lang w:val="es-ES_tradnl"/>
        </w:rPr>
        <w:t>á</w:t>
      </w:r>
      <w:r>
        <w:rPr>
          <w:rFonts w:ascii="Times New Roman"/>
          <w:lang w:val="es-ES_tradnl"/>
        </w:rPr>
        <w:t>ticas visibles en la poes</w:t>
      </w:r>
      <w:r>
        <w:rPr>
          <w:rFonts w:hAnsi="Times New Roman"/>
          <w:lang w:val="es-ES_tradnl"/>
        </w:rPr>
        <w:t>í</w:t>
      </w:r>
      <w:r>
        <w:rPr>
          <w:rFonts w:ascii="Times New Roman"/>
          <w:lang w:val="es-ES_tradnl"/>
        </w:rPr>
        <w:t>a infantil de la Revoluci</w:t>
      </w:r>
      <w:r>
        <w:rPr>
          <w:rFonts w:hAnsi="Times New Roman"/>
          <w:lang w:val="es-ES_tradnl"/>
        </w:rPr>
        <w:t>ó</w:t>
      </w:r>
      <w:r>
        <w:rPr>
          <w:rFonts w:ascii="Times New Roman"/>
          <w:lang w:val="es-ES_tradnl"/>
        </w:rPr>
        <w:t>n cubana</w:t>
      </w:r>
      <w:r>
        <w:rPr>
          <w:rFonts w:hAnsi="Times New Roman"/>
          <w:lang w:val="es-ES_tradnl"/>
        </w:rPr>
        <w:t>”</w:t>
      </w:r>
      <w:r>
        <w:rPr>
          <w:rFonts w:hAnsi="Times New Roman"/>
          <w:lang w:val="es-ES_tradnl"/>
        </w:rPr>
        <w:t xml:space="preserve"> </w:t>
      </w:r>
      <w:r>
        <w:rPr>
          <w:rFonts w:ascii="Times New Roman"/>
          <w:lang w:val="es-ES_tradnl"/>
        </w:rPr>
        <w:t xml:space="preserve">en </w:t>
      </w:r>
      <w:proofErr w:type="spellStart"/>
      <w:r>
        <w:rPr>
          <w:rFonts w:ascii="Times New Roman"/>
          <w:i/>
          <w:iCs/>
          <w:lang w:val="es-ES_tradnl"/>
        </w:rPr>
        <w:t>En</w:t>
      </w:r>
      <w:proofErr w:type="spellEnd"/>
      <w:r>
        <w:rPr>
          <w:rFonts w:ascii="Times New Roman"/>
          <w:i/>
          <w:iCs/>
          <w:lang w:val="es-ES_tradnl"/>
        </w:rPr>
        <w:t xml:space="preserve"> Julio como en Enero</w:t>
      </w:r>
      <w:r>
        <w:rPr>
          <w:rFonts w:ascii="Times New Roman"/>
          <w:lang w:val="es-ES_tradnl"/>
        </w:rPr>
        <w:t xml:space="preserve">, </w:t>
      </w:r>
      <w:proofErr w:type="spellStart"/>
      <w:r>
        <w:rPr>
          <w:rFonts w:ascii="Times New Roman"/>
          <w:lang w:val="es-ES_tradnl"/>
        </w:rPr>
        <w:t>op</w:t>
      </w:r>
      <w:proofErr w:type="spellEnd"/>
      <w:r>
        <w:rPr>
          <w:rFonts w:ascii="Times New Roman"/>
          <w:lang w:val="es-ES_tradnl"/>
        </w:rPr>
        <w:t>. cit., p</w:t>
      </w:r>
      <w:r>
        <w:rPr>
          <w:rFonts w:hAnsi="Times New Roman"/>
          <w:lang w:val="es-ES_tradnl"/>
        </w:rPr>
        <w:t>á</w:t>
      </w:r>
      <w:r>
        <w:rPr>
          <w:rFonts w:ascii="Times New Roman"/>
          <w:lang w:val="es-ES_tradnl"/>
        </w:rPr>
        <w:t>g. 28, y en las 20-27</w:t>
      </w:r>
    </w:p>
  </w:footnote>
  <w:footnote w:id="3">
    <w:p w14:paraId="21D3F857" w14:textId="77777777" w:rsidR="003D2FB5" w:rsidRDefault="003D2FB5" w:rsidP="00AF3598">
      <w:pPr>
        <w:pStyle w:val="FootnoteText"/>
        <w:rPr>
          <w:rFonts w:ascii="Times New Roman"/>
          <w:lang w:val="es-ES_tradnl"/>
        </w:rPr>
      </w:pPr>
      <w:r>
        <w:rPr>
          <w:rFonts w:ascii="Times New Roman" w:eastAsia="Times New Roman" w:hAnsi="Times New Roman" w:cs="Times New Roman"/>
          <w:sz w:val="24"/>
          <w:szCs w:val="24"/>
          <w:vertAlign w:val="superscript"/>
          <w:lang w:val="es-ES_tradnl"/>
        </w:rPr>
        <w:footnoteRef/>
      </w:r>
      <w:r>
        <w:rPr>
          <w:rFonts w:ascii="Times New Roman"/>
          <w:lang w:val="es-ES_tradnl"/>
        </w:rPr>
        <w:t xml:space="preserve"> El estudio </w:t>
      </w:r>
      <w:r>
        <w:rPr>
          <w:rFonts w:ascii="Times New Roman"/>
          <w:i/>
          <w:iCs/>
          <w:lang w:val="es-ES_tradnl"/>
        </w:rPr>
        <w:t>La narrativa de la Revoluci</w:t>
      </w:r>
      <w:r>
        <w:rPr>
          <w:rFonts w:hAnsi="Times New Roman"/>
          <w:i/>
          <w:iCs/>
          <w:lang w:val="es-ES_tradnl"/>
        </w:rPr>
        <w:t>ó</w:t>
      </w:r>
      <w:r>
        <w:rPr>
          <w:rFonts w:ascii="Times New Roman"/>
          <w:i/>
          <w:iCs/>
          <w:lang w:val="es-ES_tradnl"/>
        </w:rPr>
        <w:t>n cubana</w:t>
      </w:r>
      <w:r>
        <w:rPr>
          <w:rFonts w:ascii="Times New Roman"/>
          <w:lang w:val="es-ES_tradnl"/>
        </w:rPr>
        <w:t xml:space="preserve"> (1975) de Seymour </w:t>
      </w:r>
      <w:proofErr w:type="spellStart"/>
      <w:r>
        <w:rPr>
          <w:rFonts w:ascii="Times New Roman"/>
          <w:lang w:val="es-ES_tradnl"/>
        </w:rPr>
        <w:t>Menton</w:t>
      </w:r>
      <w:proofErr w:type="spellEnd"/>
      <w:r>
        <w:rPr>
          <w:rFonts w:ascii="Times New Roman"/>
          <w:lang w:val="es-ES_tradnl"/>
        </w:rPr>
        <w:t xml:space="preserve"> ofrece un panorama de la trayectoria narrativa desde el a</w:t>
      </w:r>
      <w:r>
        <w:rPr>
          <w:rFonts w:hAnsi="Times New Roman"/>
          <w:lang w:val="es-ES_tradnl"/>
        </w:rPr>
        <w:t>ñ</w:t>
      </w:r>
      <w:r>
        <w:rPr>
          <w:rFonts w:ascii="Times New Roman"/>
          <w:lang w:val="es-ES_tradnl"/>
        </w:rPr>
        <w:t xml:space="preserve">o 1959 hasta 1971. </w:t>
      </w:r>
      <w:proofErr w:type="spellStart"/>
      <w:r>
        <w:rPr>
          <w:rFonts w:ascii="Times New Roman"/>
          <w:lang w:val="es-ES_tradnl"/>
        </w:rPr>
        <w:t>Menton</w:t>
      </w:r>
      <w:proofErr w:type="spellEnd"/>
      <w:r>
        <w:rPr>
          <w:rFonts w:ascii="Times New Roman"/>
          <w:lang w:val="es-ES_tradnl"/>
        </w:rPr>
        <w:t xml:space="preserve"> propone las etapas de 1959 hasta1961,  de 1961 hasta 1965 y  de 1966 hasta 1970. En su obra </w:t>
      </w:r>
      <w:r>
        <w:rPr>
          <w:rFonts w:ascii="Times New Roman"/>
          <w:i/>
          <w:iCs/>
          <w:lang w:val="es-ES_tradnl"/>
        </w:rPr>
        <w:t>Caminata por la narrativa latinoamericana</w:t>
      </w:r>
      <w:r>
        <w:rPr>
          <w:rFonts w:ascii="Times New Roman"/>
          <w:lang w:val="es-ES_tradnl"/>
        </w:rPr>
        <w:t xml:space="preserve"> (2002) presenta una cuarta etapa, que va de 1971 a 1974. La periodizaci</w:t>
      </w:r>
      <w:r>
        <w:rPr>
          <w:rFonts w:hAnsi="Times New Roman"/>
          <w:lang w:val="es-ES_tradnl"/>
        </w:rPr>
        <w:t>ó</w:t>
      </w:r>
      <w:r>
        <w:rPr>
          <w:rFonts w:ascii="Times New Roman"/>
          <w:lang w:val="es-ES_tradnl"/>
        </w:rPr>
        <w:t xml:space="preserve">n de </w:t>
      </w:r>
      <w:proofErr w:type="spellStart"/>
      <w:r>
        <w:rPr>
          <w:rFonts w:ascii="Times New Roman"/>
          <w:lang w:val="es-ES_tradnl"/>
        </w:rPr>
        <w:t>Menton</w:t>
      </w:r>
      <w:proofErr w:type="spellEnd"/>
      <w:r>
        <w:rPr>
          <w:rFonts w:ascii="Times New Roman"/>
          <w:lang w:val="es-ES_tradnl"/>
        </w:rPr>
        <w:t xml:space="preserve"> incluye dos etapas m</w:t>
      </w:r>
      <w:r>
        <w:rPr>
          <w:rFonts w:hAnsi="Times New Roman"/>
          <w:lang w:val="es-ES_tradnl"/>
        </w:rPr>
        <w:t>á</w:t>
      </w:r>
      <w:r>
        <w:rPr>
          <w:rFonts w:ascii="Times New Roman"/>
          <w:lang w:val="es-ES_tradnl"/>
        </w:rPr>
        <w:t xml:space="preserve">s que abarcan de 1975 hasta 1987 y finalmente la </w:t>
      </w:r>
      <w:r>
        <w:rPr>
          <w:rFonts w:hAnsi="Times New Roman"/>
          <w:lang w:val="es-ES_tradnl"/>
        </w:rPr>
        <w:t>ú</w:t>
      </w:r>
      <w:r>
        <w:rPr>
          <w:rFonts w:ascii="Times New Roman"/>
          <w:lang w:val="es-ES_tradnl"/>
        </w:rPr>
        <w:t>ltima d</w:t>
      </w:r>
      <w:r>
        <w:rPr>
          <w:rFonts w:hAnsi="Times New Roman"/>
          <w:lang w:val="es-ES_tradnl"/>
        </w:rPr>
        <w:t>é</w:t>
      </w:r>
      <w:r>
        <w:rPr>
          <w:rFonts w:ascii="Times New Roman"/>
          <w:lang w:val="es-ES_tradnl"/>
        </w:rPr>
        <w:t>cada del siglo XX. En 1971 el portavoz de asuntos culturales cubanos Lisandro Otero propone una divisi</w:t>
      </w:r>
      <w:r>
        <w:rPr>
          <w:rFonts w:hAnsi="Times New Roman"/>
          <w:lang w:val="es-ES_tradnl"/>
        </w:rPr>
        <w:t>ó</w:t>
      </w:r>
      <w:r>
        <w:rPr>
          <w:rFonts w:ascii="Times New Roman"/>
          <w:lang w:val="es-ES_tradnl"/>
        </w:rPr>
        <w:t xml:space="preserve">n diferente a la de </w:t>
      </w:r>
      <w:proofErr w:type="spellStart"/>
      <w:r>
        <w:rPr>
          <w:rFonts w:ascii="Times New Roman"/>
          <w:lang w:val="es-ES_tradnl"/>
        </w:rPr>
        <w:t>Menton</w:t>
      </w:r>
      <w:proofErr w:type="spellEnd"/>
      <w:r>
        <w:rPr>
          <w:rFonts w:ascii="Times New Roman"/>
          <w:lang w:val="es-ES_tradnl"/>
        </w:rPr>
        <w:t xml:space="preserve">, aunque coinciden en la primera etapa de 1959-1961. </w:t>
      </w:r>
    </w:p>
    <w:p w14:paraId="041BA05E" w14:textId="77777777" w:rsidR="003D2FB5" w:rsidRPr="0023488A" w:rsidRDefault="003D2FB5" w:rsidP="00AF3598">
      <w:pPr>
        <w:pStyle w:val="FootnoteText"/>
        <w:rPr>
          <w:lang w:val="es-ES"/>
        </w:rPr>
      </w:pPr>
    </w:p>
  </w:footnote>
  <w:footnote w:id="4">
    <w:p w14:paraId="5BEADD19" w14:textId="77777777" w:rsidR="003D2FB5" w:rsidRDefault="003D2FB5" w:rsidP="00AF3598">
      <w:pPr>
        <w:pStyle w:val="FootnoteText"/>
      </w:pPr>
      <w:r>
        <w:rPr>
          <w:vertAlign w:val="superscript"/>
        </w:rPr>
        <w:footnoteRef/>
      </w:r>
      <w:r>
        <w:rPr>
          <w:rFonts w:ascii="Times New Roman"/>
        </w:rPr>
        <w:t xml:space="preserve">Marx and Engels, </w:t>
      </w:r>
      <w:r>
        <w:rPr>
          <w:rFonts w:ascii="Times New Roman"/>
          <w:i/>
          <w:iCs/>
        </w:rPr>
        <w:t>The German Ideology</w:t>
      </w:r>
      <w:r>
        <w:rPr>
          <w:rFonts w:ascii="Times New Roman"/>
        </w:rPr>
        <w:t xml:space="preserve"> quoted in Peter </w:t>
      </w:r>
      <w:proofErr w:type="spellStart"/>
      <w:r>
        <w:rPr>
          <w:rFonts w:ascii="Times New Roman"/>
        </w:rPr>
        <w:t>Brooker</w:t>
      </w:r>
      <w:proofErr w:type="spellEnd"/>
      <w:r>
        <w:rPr>
          <w:rFonts w:ascii="Times New Roman"/>
        </w:rPr>
        <w:t xml:space="preserve">, A Concise </w:t>
      </w:r>
      <w:proofErr w:type="spellStart"/>
      <w:r>
        <w:rPr>
          <w:rFonts w:ascii="Times New Roman"/>
        </w:rPr>
        <w:t>Clossary</w:t>
      </w:r>
      <w:proofErr w:type="spellEnd"/>
      <w:r>
        <w:rPr>
          <w:rFonts w:ascii="Times New Roman"/>
        </w:rPr>
        <w:t xml:space="preserve"> of Cultural Theory</w:t>
      </w:r>
    </w:p>
  </w:footnote>
  <w:footnote w:id="5">
    <w:p w14:paraId="157052B6" w14:textId="77777777" w:rsidR="003D2FB5" w:rsidRPr="0023488A" w:rsidRDefault="003D2FB5" w:rsidP="00AF3598">
      <w:pPr>
        <w:pStyle w:val="FootnoteText"/>
        <w:rPr>
          <w:lang w:val="es-ES"/>
        </w:rPr>
      </w:pPr>
      <w:r>
        <w:rPr>
          <w:rFonts w:ascii="Times New Roman" w:eastAsia="Times New Roman" w:hAnsi="Times New Roman" w:cs="Times New Roman"/>
          <w:sz w:val="24"/>
          <w:szCs w:val="24"/>
          <w:vertAlign w:val="superscript"/>
          <w:lang w:val="es-ES_tradnl"/>
        </w:rPr>
        <w:footnoteRef/>
      </w:r>
      <w:r>
        <w:rPr>
          <w:lang w:val="es-ES_tradnl"/>
        </w:rPr>
        <w:t xml:space="preserve"> </w:t>
      </w:r>
      <w:r>
        <w:rPr>
          <w:rFonts w:ascii="Times New Roman"/>
          <w:lang w:val="es-ES_tradnl"/>
        </w:rPr>
        <w:t xml:space="preserve">Fidel Castro Ruz. </w:t>
      </w:r>
      <w:r>
        <w:rPr>
          <w:rFonts w:hAnsi="Times New Roman"/>
          <w:lang w:val="es-ES_tradnl"/>
        </w:rPr>
        <w:t>“</w:t>
      </w:r>
      <w:r>
        <w:rPr>
          <w:rFonts w:ascii="Times New Roman"/>
          <w:lang w:val="es-ES_tradnl"/>
        </w:rPr>
        <w:t>Discurso de clausura del Primer Congreso Nacional de Educaci</w:t>
      </w:r>
      <w:r>
        <w:rPr>
          <w:rFonts w:hAnsi="Times New Roman"/>
          <w:lang w:val="es-ES_tradnl"/>
        </w:rPr>
        <w:t>ó</w:t>
      </w:r>
      <w:r>
        <w:rPr>
          <w:rFonts w:ascii="Times New Roman"/>
          <w:lang w:val="es-ES_tradnl"/>
        </w:rPr>
        <w:t>n y Cultura</w:t>
      </w:r>
      <w:r>
        <w:rPr>
          <w:rFonts w:hAnsi="Times New Roman"/>
          <w:lang w:val="es-ES_tradnl"/>
        </w:rPr>
        <w:t>”</w:t>
      </w:r>
      <w:r>
        <w:rPr>
          <w:rFonts w:ascii="Times New Roman"/>
          <w:lang w:val="es-ES_tradnl"/>
        </w:rPr>
        <w:t>. La Habana, 30 de abril de 1971.</w:t>
      </w:r>
    </w:p>
  </w:footnote>
  <w:footnote w:id="6">
    <w:p w14:paraId="1121BC54" w14:textId="77777777" w:rsidR="003D2FB5" w:rsidRPr="0023488A" w:rsidRDefault="003D2FB5" w:rsidP="00AF3598">
      <w:pPr>
        <w:pStyle w:val="FootnoteText"/>
        <w:rPr>
          <w:lang w:val="es-ES"/>
        </w:rPr>
      </w:pPr>
      <w:r>
        <w:rPr>
          <w:rFonts w:ascii="Times New Roman" w:eastAsia="Times New Roman" w:hAnsi="Times New Roman" w:cs="Times New Roman"/>
          <w:sz w:val="24"/>
          <w:szCs w:val="24"/>
          <w:vertAlign w:val="superscript"/>
          <w:lang w:val="es-ES_tradnl"/>
        </w:rPr>
        <w:footnoteRef/>
      </w:r>
      <w:r>
        <w:rPr>
          <w:rFonts w:ascii="Times New Roman"/>
          <w:lang w:val="es-ES_tradnl"/>
        </w:rPr>
        <w:t xml:space="preserve"> En 1961, solo dos a</w:t>
      </w:r>
      <w:r>
        <w:rPr>
          <w:rFonts w:hAnsi="Times New Roman"/>
          <w:lang w:val="es-ES_tradnl"/>
        </w:rPr>
        <w:t>ñ</w:t>
      </w:r>
      <w:r>
        <w:rPr>
          <w:rFonts w:ascii="Times New Roman"/>
          <w:lang w:val="es-ES_tradnl"/>
        </w:rPr>
        <w:t>os despu</w:t>
      </w:r>
      <w:r>
        <w:rPr>
          <w:rFonts w:hAnsi="Times New Roman"/>
          <w:lang w:val="es-ES_tradnl"/>
        </w:rPr>
        <w:t>é</w:t>
      </w:r>
      <w:r>
        <w:rPr>
          <w:rFonts w:ascii="Times New Roman"/>
          <w:lang w:val="es-ES_tradnl"/>
        </w:rPr>
        <w:t>s de haber triunfado la Revoluci</w:t>
      </w:r>
      <w:r>
        <w:rPr>
          <w:rFonts w:hAnsi="Times New Roman"/>
          <w:lang w:val="es-ES_tradnl"/>
        </w:rPr>
        <w:t>ó</w:t>
      </w:r>
      <w:r>
        <w:rPr>
          <w:rFonts w:ascii="Times New Roman"/>
          <w:lang w:val="es-ES_tradnl"/>
        </w:rPr>
        <w:t>n, Fidel Castro pronunci</w:t>
      </w:r>
      <w:r>
        <w:rPr>
          <w:rFonts w:hAnsi="Times New Roman"/>
          <w:lang w:val="es-ES_tradnl"/>
        </w:rPr>
        <w:t>ó</w:t>
      </w:r>
      <w:r>
        <w:rPr>
          <w:rFonts w:hAnsi="Times New Roman"/>
          <w:lang w:val="es-ES_tradnl"/>
        </w:rPr>
        <w:t xml:space="preserve"> </w:t>
      </w:r>
      <w:r>
        <w:rPr>
          <w:rFonts w:ascii="Times New Roman"/>
          <w:lang w:val="es-ES_tradnl"/>
        </w:rPr>
        <w:t>un discurso que se ha quedado para la historia con el t</w:t>
      </w:r>
      <w:r>
        <w:rPr>
          <w:rFonts w:hAnsi="Times New Roman"/>
          <w:lang w:val="es-ES_tradnl"/>
        </w:rPr>
        <w:t>í</w:t>
      </w:r>
      <w:r>
        <w:rPr>
          <w:rFonts w:ascii="Times New Roman"/>
          <w:lang w:val="es-ES_tradnl"/>
        </w:rPr>
        <w:t xml:space="preserve">tulo de: </w:t>
      </w:r>
      <w:r>
        <w:rPr>
          <w:rFonts w:hAnsi="Times New Roman"/>
          <w:lang w:val="es-ES_tradnl"/>
        </w:rPr>
        <w:t>“</w:t>
      </w:r>
      <w:r>
        <w:rPr>
          <w:rFonts w:ascii="Times New Roman"/>
          <w:lang w:val="es-ES_tradnl"/>
        </w:rPr>
        <w:t>Palabras a los intelectuales</w:t>
      </w:r>
      <w:r>
        <w:rPr>
          <w:rFonts w:hAnsi="Times New Roman"/>
          <w:lang w:val="es-ES_tradnl"/>
        </w:rPr>
        <w:t>”</w:t>
      </w:r>
      <w:r>
        <w:rPr>
          <w:rFonts w:ascii="Times New Roman"/>
          <w:lang w:val="es-ES_tradnl"/>
        </w:rPr>
        <w:t>. La intervenci</w:t>
      </w:r>
      <w:r>
        <w:rPr>
          <w:rFonts w:hAnsi="Times New Roman"/>
          <w:lang w:val="es-ES_tradnl"/>
        </w:rPr>
        <w:t>ó</w:t>
      </w:r>
      <w:r>
        <w:rPr>
          <w:rFonts w:ascii="Times New Roman"/>
          <w:lang w:val="es-ES_tradnl"/>
        </w:rPr>
        <w:t xml:space="preserve">n del comandante arroja luz sobre la urgencia de su respuesta: </w:t>
      </w:r>
      <w:r>
        <w:rPr>
          <w:rFonts w:hAnsi="Times New Roman"/>
          <w:lang w:val="es-ES_tradnl"/>
        </w:rPr>
        <w:t>“</w:t>
      </w:r>
      <w:r>
        <w:rPr>
          <w:rFonts w:ascii="Times New Roman"/>
          <w:lang w:val="es-ES_tradnl"/>
        </w:rPr>
        <w:t>El problema que aqu</w:t>
      </w:r>
      <w:r>
        <w:rPr>
          <w:rFonts w:hAnsi="Times New Roman"/>
          <w:lang w:val="es-ES_tradnl"/>
        </w:rPr>
        <w:t>í</w:t>
      </w:r>
      <w:r>
        <w:rPr>
          <w:rFonts w:hAnsi="Times New Roman"/>
          <w:lang w:val="es-ES_tradnl"/>
        </w:rPr>
        <w:t xml:space="preserve"> </w:t>
      </w:r>
      <w:r>
        <w:rPr>
          <w:rFonts w:ascii="Times New Roman"/>
          <w:lang w:val="es-ES_tradnl"/>
        </w:rPr>
        <w:t>se ha estado discutiendo y vamos a abordar, es el problema de la libertad de los escritores y de los artistas para expresarse [...] El punto m</w:t>
      </w:r>
      <w:r>
        <w:rPr>
          <w:rFonts w:hAnsi="Times New Roman"/>
          <w:lang w:val="es-ES_tradnl"/>
        </w:rPr>
        <w:t>á</w:t>
      </w:r>
      <w:r>
        <w:rPr>
          <w:rFonts w:ascii="Times New Roman"/>
          <w:lang w:val="es-ES_tradnl"/>
        </w:rPr>
        <w:t>s pol</w:t>
      </w:r>
      <w:r>
        <w:rPr>
          <w:rFonts w:hAnsi="Times New Roman"/>
          <w:lang w:val="es-ES_tradnl"/>
        </w:rPr>
        <w:t>é</w:t>
      </w:r>
      <w:r>
        <w:rPr>
          <w:rFonts w:ascii="Times New Roman"/>
          <w:lang w:val="es-ES_tradnl"/>
        </w:rPr>
        <w:t>mico de esta discusi</w:t>
      </w:r>
      <w:r>
        <w:rPr>
          <w:rFonts w:hAnsi="Times New Roman"/>
          <w:lang w:val="es-ES_tradnl"/>
        </w:rPr>
        <w:t>ó</w:t>
      </w:r>
      <w:r>
        <w:rPr>
          <w:rFonts w:ascii="Times New Roman"/>
          <w:lang w:val="es-ES_tradnl"/>
        </w:rPr>
        <w:t>n es si debe haber o no una absoluta libertad de contenido en la expresi</w:t>
      </w:r>
      <w:r>
        <w:rPr>
          <w:rFonts w:hAnsi="Times New Roman"/>
          <w:lang w:val="es-ES_tradnl"/>
        </w:rPr>
        <w:t>ó</w:t>
      </w:r>
      <w:r>
        <w:rPr>
          <w:rFonts w:ascii="Times New Roman"/>
          <w:lang w:val="es-ES_tradnl"/>
        </w:rPr>
        <w:t>n art</w:t>
      </w:r>
      <w:r>
        <w:rPr>
          <w:rFonts w:hAnsi="Times New Roman"/>
          <w:lang w:val="es-ES_tradnl"/>
        </w:rPr>
        <w:t>í</w:t>
      </w:r>
      <w:r>
        <w:rPr>
          <w:rFonts w:ascii="Times New Roman"/>
          <w:lang w:val="es-ES_tradnl"/>
        </w:rPr>
        <w:t>stica</w:t>
      </w:r>
      <w:r>
        <w:rPr>
          <w:rFonts w:hAnsi="Times New Roman"/>
          <w:lang w:val="es-ES_tradnl"/>
        </w:rPr>
        <w:t>”</w:t>
      </w:r>
      <w:r>
        <w:rPr>
          <w:rFonts w:ascii="Times New Roman"/>
          <w:lang w:val="es-ES_tradnl"/>
        </w:rPr>
        <w:t>.</w:t>
      </w:r>
    </w:p>
  </w:footnote>
  <w:footnote w:id="7">
    <w:p w14:paraId="56429C6F" w14:textId="77777777" w:rsidR="003D2FB5" w:rsidRDefault="003D2FB5" w:rsidP="00AF3598">
      <w:pPr>
        <w:pStyle w:val="FootnoteText"/>
        <w:rPr>
          <w:rFonts w:ascii="Times New Roman"/>
          <w:lang w:val="es-ES_tradnl"/>
        </w:rPr>
      </w:pPr>
      <w:r>
        <w:rPr>
          <w:rFonts w:ascii="Times New Roman" w:eastAsia="Times New Roman" w:hAnsi="Times New Roman" w:cs="Times New Roman"/>
          <w:sz w:val="24"/>
          <w:szCs w:val="24"/>
          <w:vertAlign w:val="superscript"/>
          <w:lang w:val="es-ES_tradnl"/>
        </w:rPr>
        <w:footnoteRef/>
      </w:r>
      <w:r>
        <w:rPr>
          <w:rFonts w:ascii="Times New Roman"/>
        </w:rPr>
        <w:t xml:space="preserve"> P</w:t>
      </w:r>
      <w:r>
        <w:rPr>
          <w:rFonts w:hAnsi="Times New Roman"/>
        </w:rPr>
        <w:t>é</w:t>
      </w:r>
      <w:r>
        <w:rPr>
          <w:rFonts w:ascii="Times New Roman"/>
        </w:rPr>
        <w:t xml:space="preserve">rez </w:t>
      </w:r>
      <w:proofErr w:type="spellStart"/>
      <w:r>
        <w:rPr>
          <w:rFonts w:ascii="Times New Roman"/>
        </w:rPr>
        <w:t>D</w:t>
      </w:r>
      <w:r>
        <w:rPr>
          <w:rFonts w:hAnsi="Times New Roman"/>
        </w:rPr>
        <w:t>í</w:t>
      </w:r>
      <w:r>
        <w:rPr>
          <w:rFonts w:ascii="Times New Roman"/>
        </w:rPr>
        <w:t>az</w:t>
      </w:r>
      <w:proofErr w:type="spellEnd"/>
      <w:r>
        <w:rPr>
          <w:rFonts w:ascii="Times New Roman"/>
        </w:rPr>
        <w:t xml:space="preserve">, Enrique. </w:t>
      </w:r>
      <w:r>
        <w:rPr>
          <w:rFonts w:hAnsi="Times New Roman"/>
        </w:rPr>
        <w:t>“</w:t>
      </w:r>
      <w:r>
        <w:rPr>
          <w:rFonts w:ascii="Times New Roman"/>
        </w:rPr>
        <w:t>Central and South America and the Caribbean</w:t>
      </w:r>
      <w:r>
        <w:rPr>
          <w:rFonts w:hAnsi="Times New Roman"/>
        </w:rPr>
        <w:t>”</w:t>
      </w:r>
      <w:r>
        <w:rPr>
          <w:rFonts w:ascii="Times New Roman"/>
        </w:rPr>
        <w:t xml:space="preserve">. </w:t>
      </w:r>
      <w:proofErr w:type="gramStart"/>
      <w:r>
        <w:rPr>
          <w:rFonts w:ascii="Times New Roman"/>
        </w:rPr>
        <w:t>International Companion Encyclopedia of Children</w:t>
      </w:r>
      <w:r>
        <w:rPr>
          <w:rFonts w:hAnsi="Times New Roman"/>
        </w:rPr>
        <w:t>’</w:t>
      </w:r>
      <w:r>
        <w:rPr>
          <w:rFonts w:ascii="Times New Roman"/>
        </w:rPr>
        <w:t>s Literature.</w:t>
      </w:r>
      <w:proofErr w:type="gramEnd"/>
      <w:r>
        <w:rPr>
          <w:rFonts w:ascii="Times New Roman"/>
        </w:rPr>
        <w:t xml:space="preserve"> </w:t>
      </w:r>
      <w:r>
        <w:rPr>
          <w:rFonts w:ascii="Times New Roman"/>
          <w:lang w:val="es-ES_tradnl"/>
        </w:rPr>
        <w:t xml:space="preserve">Ed Peter </w:t>
      </w:r>
      <w:proofErr w:type="spellStart"/>
      <w:r>
        <w:rPr>
          <w:rFonts w:ascii="Times New Roman"/>
          <w:lang w:val="es-ES_tradnl"/>
        </w:rPr>
        <w:t>Hunt</w:t>
      </w:r>
      <w:proofErr w:type="spellEnd"/>
      <w:r>
        <w:rPr>
          <w:rFonts w:ascii="Times New Roman"/>
          <w:lang w:val="es-ES_tradnl"/>
        </w:rPr>
        <w:t xml:space="preserve"> and Sheila </w:t>
      </w:r>
      <w:proofErr w:type="spellStart"/>
      <w:r>
        <w:rPr>
          <w:rFonts w:ascii="Times New Roman"/>
          <w:lang w:val="es-ES_tradnl"/>
        </w:rPr>
        <w:t>Ray</w:t>
      </w:r>
      <w:proofErr w:type="spellEnd"/>
      <w:r>
        <w:rPr>
          <w:rFonts w:ascii="Times New Roman"/>
          <w:lang w:val="es-ES_tradnl"/>
        </w:rPr>
        <w:t xml:space="preserve">. London: </w:t>
      </w:r>
      <w:proofErr w:type="spellStart"/>
      <w:r>
        <w:rPr>
          <w:rFonts w:ascii="Times New Roman"/>
          <w:lang w:val="es-ES_tradnl"/>
        </w:rPr>
        <w:t>Routledge</w:t>
      </w:r>
      <w:proofErr w:type="spellEnd"/>
      <w:r>
        <w:rPr>
          <w:rFonts w:ascii="Times New Roman"/>
          <w:lang w:val="es-ES_tradnl"/>
        </w:rPr>
        <w:t>, 1996. 883</w:t>
      </w:r>
    </w:p>
    <w:p w14:paraId="59C9B4C4" w14:textId="77777777" w:rsidR="003D2FB5" w:rsidRPr="0023488A" w:rsidRDefault="003D2FB5" w:rsidP="00AF3598">
      <w:pPr>
        <w:pStyle w:val="FootnoteText"/>
        <w:rPr>
          <w:lang w:val="es-ES"/>
        </w:rPr>
      </w:pPr>
    </w:p>
  </w:footnote>
  <w:footnote w:id="8">
    <w:p w14:paraId="547837D3" w14:textId="77777777" w:rsidR="003D2FB5" w:rsidRDefault="003D2FB5" w:rsidP="00AF3598">
      <w:pPr>
        <w:pStyle w:val="FootnoteText"/>
        <w:rPr>
          <w:rFonts w:ascii="Times New Roman"/>
          <w:lang w:val="es-ES_tradnl"/>
        </w:rPr>
      </w:pPr>
      <w:r>
        <w:rPr>
          <w:rFonts w:ascii="Times New Roman" w:eastAsia="Times New Roman" w:hAnsi="Times New Roman" w:cs="Times New Roman"/>
          <w:sz w:val="24"/>
          <w:szCs w:val="24"/>
          <w:vertAlign w:val="superscript"/>
          <w:lang w:val="es-ES_tradnl"/>
        </w:rPr>
        <w:footnoteRef/>
      </w:r>
      <w:r>
        <w:rPr>
          <w:rFonts w:ascii="Times New Roman"/>
          <w:lang w:val="es-ES_tradnl"/>
        </w:rPr>
        <w:t xml:space="preserve">Ver </w:t>
      </w:r>
      <w:r>
        <w:rPr>
          <w:rFonts w:ascii="Times New Roman"/>
          <w:i/>
          <w:iCs/>
          <w:lang w:val="es-ES_tradnl"/>
        </w:rPr>
        <w:t>Aguinaldo para ni</w:t>
      </w:r>
      <w:r>
        <w:rPr>
          <w:rFonts w:hAnsi="Times New Roman"/>
          <w:i/>
          <w:iCs/>
          <w:lang w:val="es-ES_tradnl"/>
        </w:rPr>
        <w:t>ñ</w:t>
      </w:r>
      <w:r>
        <w:rPr>
          <w:rFonts w:ascii="Times New Roman"/>
          <w:i/>
          <w:iCs/>
          <w:lang w:val="es-ES_tradnl"/>
        </w:rPr>
        <w:t>os</w:t>
      </w:r>
      <w:r>
        <w:rPr>
          <w:rFonts w:ascii="Times New Roman"/>
          <w:lang w:val="es-ES_tradnl"/>
        </w:rPr>
        <w:t xml:space="preserve">, publicado en La Habana, en 1846 por Juan </w:t>
      </w:r>
      <w:proofErr w:type="spellStart"/>
      <w:r>
        <w:rPr>
          <w:rFonts w:ascii="Times New Roman"/>
          <w:lang w:val="es-ES_tradnl"/>
        </w:rPr>
        <w:t>Guell</w:t>
      </w:r>
      <w:proofErr w:type="spellEnd"/>
      <w:r>
        <w:rPr>
          <w:rFonts w:ascii="Times New Roman"/>
          <w:lang w:val="es-ES_tradnl"/>
        </w:rPr>
        <w:t xml:space="preserve"> y Rent</w:t>
      </w:r>
      <w:r>
        <w:rPr>
          <w:rFonts w:hAnsi="Times New Roman"/>
          <w:lang w:val="es-ES_tradnl"/>
        </w:rPr>
        <w:t>é</w:t>
      </w:r>
      <w:r>
        <w:rPr>
          <w:rFonts w:hAnsi="Times New Roman"/>
          <w:lang w:val="es-ES_tradnl"/>
        </w:rPr>
        <w:t xml:space="preserve"> </w:t>
      </w:r>
      <w:r>
        <w:rPr>
          <w:rFonts w:ascii="Times New Roman"/>
          <w:lang w:val="es-ES_tradnl"/>
        </w:rPr>
        <w:t xml:space="preserve">y Manuel Costales. </w:t>
      </w:r>
    </w:p>
    <w:p w14:paraId="72D9F719" w14:textId="77777777" w:rsidR="003D2FB5" w:rsidRPr="0023488A" w:rsidRDefault="003D2FB5" w:rsidP="00AF3598">
      <w:pPr>
        <w:pStyle w:val="FootnoteText"/>
        <w:rPr>
          <w:lang w:val="es-ES"/>
        </w:rPr>
      </w:pPr>
    </w:p>
  </w:footnote>
  <w:footnote w:id="9">
    <w:p w14:paraId="230269E7" w14:textId="77777777" w:rsidR="003D2FB5" w:rsidRPr="0023488A" w:rsidRDefault="003D2FB5" w:rsidP="00AF3598">
      <w:pPr>
        <w:pStyle w:val="FootnoteText"/>
        <w:rPr>
          <w:lang w:val="es-ES"/>
        </w:rPr>
      </w:pPr>
      <w:r>
        <w:rPr>
          <w:rFonts w:ascii="Times New Roman" w:eastAsia="Times New Roman" w:hAnsi="Times New Roman" w:cs="Times New Roman"/>
          <w:sz w:val="24"/>
          <w:szCs w:val="24"/>
          <w:vertAlign w:val="superscript"/>
          <w:lang w:val="es-ES_tradnl"/>
        </w:rPr>
        <w:footnoteRef/>
      </w:r>
      <w:r>
        <w:rPr>
          <w:rFonts w:ascii="Times New Roman"/>
          <w:lang w:val="es-ES_tradnl"/>
        </w:rPr>
        <w:t xml:space="preserve">El fabulista Jean de la </w:t>
      </w:r>
      <w:proofErr w:type="spellStart"/>
      <w:r>
        <w:rPr>
          <w:rFonts w:ascii="Times New Roman"/>
          <w:lang w:val="es-ES_tradnl"/>
        </w:rPr>
        <w:t>Fontaine</w:t>
      </w:r>
      <w:proofErr w:type="spellEnd"/>
      <w:r>
        <w:rPr>
          <w:rFonts w:ascii="Times New Roman"/>
          <w:lang w:val="es-ES_tradnl"/>
        </w:rPr>
        <w:t xml:space="preserve"> se destaca dentro del g</w:t>
      </w:r>
      <w:r>
        <w:rPr>
          <w:rFonts w:hAnsi="Times New Roman"/>
          <w:lang w:val="es-ES_tradnl"/>
        </w:rPr>
        <w:t>é</w:t>
      </w:r>
      <w:r>
        <w:rPr>
          <w:rFonts w:ascii="Times New Roman"/>
          <w:lang w:val="es-ES_tradnl"/>
        </w:rPr>
        <w:t>nero como uno de los m</w:t>
      </w:r>
      <w:r>
        <w:rPr>
          <w:rFonts w:hAnsi="Times New Roman"/>
          <w:lang w:val="es-ES_tradnl"/>
        </w:rPr>
        <w:t>á</w:t>
      </w:r>
      <w:r>
        <w:rPr>
          <w:rFonts w:ascii="Times New Roman"/>
          <w:lang w:val="es-ES_tradnl"/>
        </w:rPr>
        <w:t>s insignes. La publicaci</w:t>
      </w:r>
      <w:r>
        <w:rPr>
          <w:rFonts w:hAnsi="Times New Roman"/>
          <w:lang w:val="es-ES_tradnl"/>
        </w:rPr>
        <w:t>ó</w:t>
      </w:r>
      <w:r>
        <w:rPr>
          <w:rFonts w:ascii="Times New Roman"/>
          <w:lang w:val="es-ES_tradnl"/>
        </w:rPr>
        <w:t xml:space="preserve">n de sus </w:t>
      </w:r>
      <w:proofErr w:type="spellStart"/>
      <w:r>
        <w:rPr>
          <w:rFonts w:ascii="Times New Roman"/>
          <w:i/>
          <w:iCs/>
          <w:lang w:val="es-ES_tradnl"/>
        </w:rPr>
        <w:t>Contes</w:t>
      </w:r>
      <w:proofErr w:type="spellEnd"/>
      <w:r>
        <w:rPr>
          <w:rFonts w:ascii="Times New Roman"/>
          <w:lang w:val="es-ES_tradnl"/>
        </w:rPr>
        <w:t xml:space="preserve"> (1664) y </w:t>
      </w:r>
      <w:r>
        <w:rPr>
          <w:rFonts w:ascii="Times New Roman"/>
          <w:i/>
          <w:iCs/>
          <w:lang w:val="es-ES_tradnl"/>
        </w:rPr>
        <w:t>Fables</w:t>
      </w:r>
      <w:r>
        <w:rPr>
          <w:rFonts w:ascii="Times New Roman"/>
          <w:lang w:val="es-ES_tradnl"/>
        </w:rPr>
        <w:t xml:space="preserve"> (1668) le aseguran la fama y el reconocimiento.</w:t>
      </w:r>
    </w:p>
  </w:footnote>
  <w:footnote w:id="10">
    <w:p w14:paraId="2EA58B00" w14:textId="77777777" w:rsidR="003D2FB5" w:rsidRPr="0023488A" w:rsidRDefault="003D2FB5" w:rsidP="00AF3598">
      <w:pPr>
        <w:pStyle w:val="FootnoteText"/>
        <w:rPr>
          <w:lang w:val="es-ES"/>
        </w:rPr>
      </w:pPr>
      <w:r>
        <w:rPr>
          <w:rFonts w:ascii="Times New Roman" w:eastAsia="Times New Roman" w:hAnsi="Times New Roman" w:cs="Times New Roman"/>
          <w:sz w:val="24"/>
          <w:szCs w:val="24"/>
          <w:vertAlign w:val="superscript"/>
          <w:lang w:val="es-ES_tradnl"/>
        </w:rPr>
        <w:footnoteRef/>
      </w:r>
      <w:r>
        <w:rPr>
          <w:rFonts w:ascii="Times New Roman"/>
          <w:lang w:val="es-ES_tradnl"/>
        </w:rPr>
        <w:t xml:space="preserve"> </w:t>
      </w:r>
      <w:proofErr w:type="spellStart"/>
      <w:r>
        <w:rPr>
          <w:rFonts w:ascii="Times New Roman"/>
          <w:lang w:val="es-ES_tradnl"/>
        </w:rPr>
        <w:t>Benjamin</w:t>
      </w:r>
      <w:proofErr w:type="spellEnd"/>
      <w:r>
        <w:rPr>
          <w:rFonts w:ascii="Times New Roman"/>
          <w:lang w:val="es-ES_tradnl"/>
        </w:rPr>
        <w:t xml:space="preserve">, Walter. </w:t>
      </w:r>
      <w:r>
        <w:rPr>
          <w:rFonts w:ascii="Times New Roman"/>
          <w:i/>
          <w:iCs/>
          <w:lang w:val="es-ES_tradnl"/>
        </w:rPr>
        <w:t>La literatura infantil, los ni</w:t>
      </w:r>
      <w:r>
        <w:rPr>
          <w:rFonts w:hAnsi="Times New Roman"/>
          <w:i/>
          <w:iCs/>
          <w:lang w:val="es-ES_tradnl"/>
        </w:rPr>
        <w:t>ñ</w:t>
      </w:r>
      <w:r>
        <w:rPr>
          <w:rFonts w:ascii="Times New Roman"/>
          <w:i/>
          <w:iCs/>
          <w:lang w:val="es-ES_tradnl"/>
        </w:rPr>
        <w:t>os y los j</w:t>
      </w:r>
      <w:r>
        <w:rPr>
          <w:rFonts w:hAnsi="Times New Roman"/>
          <w:i/>
          <w:iCs/>
          <w:lang w:val="es-ES_tradnl"/>
        </w:rPr>
        <w:t>ó</w:t>
      </w:r>
      <w:r>
        <w:rPr>
          <w:rFonts w:ascii="Times New Roman"/>
          <w:i/>
          <w:iCs/>
          <w:lang w:val="es-ES_tradnl"/>
        </w:rPr>
        <w:t>venes</w:t>
      </w:r>
      <w:r>
        <w:rPr>
          <w:rFonts w:ascii="Times New Roman"/>
          <w:lang w:val="es-ES_tradnl"/>
        </w:rPr>
        <w:t>. Buenos Aires: Nueva Visi</w:t>
      </w:r>
      <w:r>
        <w:rPr>
          <w:rFonts w:hAnsi="Times New Roman"/>
          <w:lang w:val="es-ES_tradnl"/>
        </w:rPr>
        <w:t>ó</w:t>
      </w:r>
      <w:r>
        <w:rPr>
          <w:rFonts w:ascii="Times New Roman"/>
          <w:lang w:val="es-ES_tradnl"/>
        </w:rPr>
        <w:t>n, 1989.</w:t>
      </w:r>
    </w:p>
  </w:footnote>
  <w:footnote w:id="11">
    <w:p w14:paraId="1FD24ECD" w14:textId="1E029FE8" w:rsidR="003D2FB5" w:rsidRDefault="003D2FB5" w:rsidP="00AF3598">
      <w:pPr>
        <w:pStyle w:val="FootnoteText"/>
        <w:rPr>
          <w:rFonts w:ascii="Times New Roman"/>
          <w:lang w:val="es-ES_tradnl"/>
        </w:rPr>
      </w:pPr>
      <w:r>
        <w:rPr>
          <w:rFonts w:ascii="Times New Roman" w:eastAsia="Times New Roman" w:hAnsi="Times New Roman" w:cs="Times New Roman"/>
          <w:sz w:val="24"/>
          <w:szCs w:val="24"/>
          <w:vertAlign w:val="superscript"/>
          <w:lang w:val="es-ES_tradnl"/>
        </w:rPr>
        <w:footnoteRef/>
      </w:r>
      <w:r>
        <w:rPr>
          <w:rFonts w:ascii="Times New Roman"/>
          <w:lang w:val="es-ES_tradnl"/>
        </w:rPr>
        <w:t xml:space="preserve"> En t</w:t>
      </w:r>
      <w:r>
        <w:rPr>
          <w:rFonts w:hAnsi="Times New Roman"/>
          <w:lang w:val="es-ES_tradnl"/>
        </w:rPr>
        <w:t>é</w:t>
      </w:r>
      <w:r>
        <w:rPr>
          <w:rFonts w:ascii="Times New Roman"/>
          <w:lang w:val="es-ES_tradnl"/>
        </w:rPr>
        <w:t xml:space="preserve">rminos de </w:t>
      </w:r>
      <w:proofErr w:type="spellStart"/>
      <w:r>
        <w:rPr>
          <w:rFonts w:ascii="Times New Roman"/>
          <w:lang w:val="es-ES_tradnl"/>
        </w:rPr>
        <w:t>Bajt</w:t>
      </w:r>
      <w:r>
        <w:rPr>
          <w:rFonts w:hAnsi="Times New Roman"/>
          <w:lang w:val="es-ES_tradnl"/>
        </w:rPr>
        <w:t>í</w:t>
      </w:r>
      <w:r>
        <w:rPr>
          <w:rFonts w:ascii="Times New Roman"/>
          <w:lang w:val="es-ES_tradnl"/>
        </w:rPr>
        <w:t>n</w:t>
      </w:r>
      <w:proofErr w:type="spellEnd"/>
      <w:r>
        <w:rPr>
          <w:rFonts w:ascii="Times New Roman"/>
          <w:lang w:val="es-ES_tradnl"/>
        </w:rPr>
        <w:t xml:space="preserve">, </w:t>
      </w:r>
      <w:r>
        <w:rPr>
          <w:rFonts w:hAnsi="Times New Roman"/>
          <w:lang w:val="es-ES_tradnl"/>
        </w:rPr>
        <w:t>é</w:t>
      </w:r>
      <w:r>
        <w:rPr>
          <w:rFonts w:ascii="Times New Roman"/>
          <w:lang w:val="es-ES_tradnl"/>
        </w:rPr>
        <w:t>ste es un ejemplo de la estructura de mon</w:t>
      </w:r>
      <w:r>
        <w:rPr>
          <w:rFonts w:hAnsi="Times New Roman"/>
          <w:lang w:val="es-ES_tradnl"/>
        </w:rPr>
        <w:t>ó</w:t>
      </w:r>
      <w:r>
        <w:rPr>
          <w:rFonts w:ascii="Times New Roman"/>
          <w:lang w:val="es-ES_tradnl"/>
        </w:rPr>
        <w:t xml:space="preserve">logo. </w:t>
      </w:r>
      <w:proofErr w:type="spellStart"/>
      <w:r>
        <w:rPr>
          <w:rFonts w:ascii="Times New Roman"/>
          <w:lang w:val="es-ES_tradnl"/>
        </w:rPr>
        <w:t>Bajt</w:t>
      </w:r>
      <w:r>
        <w:rPr>
          <w:rFonts w:hAnsi="Times New Roman"/>
          <w:lang w:val="es-ES_tradnl"/>
        </w:rPr>
        <w:t>í</w:t>
      </w:r>
      <w:r>
        <w:rPr>
          <w:rFonts w:ascii="Times New Roman"/>
          <w:lang w:val="es-ES_tradnl"/>
        </w:rPr>
        <w:t>n</w:t>
      </w:r>
      <w:proofErr w:type="spellEnd"/>
      <w:r>
        <w:rPr>
          <w:rFonts w:ascii="Times New Roman"/>
          <w:lang w:val="es-ES_tradnl"/>
        </w:rPr>
        <w:t xml:space="preserve">, </w:t>
      </w:r>
      <w:proofErr w:type="spellStart"/>
      <w:r>
        <w:rPr>
          <w:rFonts w:ascii="Times New Roman"/>
          <w:lang w:val="es-ES_tradnl"/>
        </w:rPr>
        <w:t>Mijail</w:t>
      </w:r>
      <w:proofErr w:type="spellEnd"/>
      <w:r>
        <w:rPr>
          <w:rFonts w:ascii="Times New Roman"/>
          <w:lang w:val="es-ES_tradnl"/>
        </w:rPr>
        <w:t>. Problemas de la po</w:t>
      </w:r>
      <w:r>
        <w:rPr>
          <w:rFonts w:hAnsi="Times New Roman"/>
          <w:lang w:val="es-ES_tradnl"/>
        </w:rPr>
        <w:t>é</w:t>
      </w:r>
      <w:r>
        <w:rPr>
          <w:rFonts w:ascii="Times New Roman"/>
          <w:lang w:val="es-ES_tradnl"/>
        </w:rPr>
        <w:t>tica de Dostoievski. Buenos Aires-M</w:t>
      </w:r>
      <w:r>
        <w:rPr>
          <w:rFonts w:hAnsi="Times New Roman"/>
          <w:lang w:val="es-ES_tradnl"/>
        </w:rPr>
        <w:t>é</w:t>
      </w:r>
      <w:r>
        <w:rPr>
          <w:rFonts w:ascii="Times New Roman"/>
          <w:lang w:val="es-ES_tradnl"/>
        </w:rPr>
        <w:t xml:space="preserve">xico: FDC, 2012. </w:t>
      </w:r>
    </w:p>
    <w:p w14:paraId="780A3BB6" w14:textId="77777777" w:rsidR="003D2FB5" w:rsidRPr="0023488A" w:rsidRDefault="003D2FB5" w:rsidP="00AF3598">
      <w:pPr>
        <w:pStyle w:val="FootnoteText"/>
        <w:rPr>
          <w:lang w:val="es-ES"/>
        </w:rPr>
      </w:pPr>
    </w:p>
  </w:footnote>
  <w:footnote w:id="12">
    <w:p w14:paraId="6225D31B" w14:textId="77777777" w:rsidR="003D2FB5" w:rsidRDefault="003D2FB5" w:rsidP="00AF3598">
      <w:pPr>
        <w:pStyle w:val="FootnoteText"/>
        <w:rPr>
          <w:rFonts w:ascii="Times New Roman"/>
          <w:lang w:val="es-ES_tradnl"/>
        </w:rPr>
      </w:pPr>
      <w:r>
        <w:rPr>
          <w:rFonts w:ascii="Times New Roman" w:eastAsia="Times New Roman" w:hAnsi="Times New Roman" w:cs="Times New Roman"/>
          <w:sz w:val="24"/>
          <w:szCs w:val="24"/>
          <w:vertAlign w:val="superscript"/>
          <w:lang w:val="es-ES_tradnl"/>
        </w:rPr>
        <w:footnoteRef/>
      </w:r>
      <w:r>
        <w:rPr>
          <w:rFonts w:ascii="Times New Roman"/>
          <w:lang w:val="es-ES_tradnl"/>
        </w:rPr>
        <w:t xml:space="preserve"> En </w:t>
      </w:r>
      <w:proofErr w:type="spellStart"/>
      <w:r>
        <w:rPr>
          <w:rFonts w:ascii="Times New Roman"/>
          <w:i/>
          <w:iCs/>
          <w:lang w:val="es-ES_tradnl"/>
        </w:rPr>
        <w:t>The</w:t>
      </w:r>
      <w:proofErr w:type="spellEnd"/>
      <w:r>
        <w:rPr>
          <w:rFonts w:ascii="Times New Roman"/>
          <w:i/>
          <w:iCs/>
          <w:lang w:val="es-ES_tradnl"/>
        </w:rPr>
        <w:t xml:space="preserve"> </w:t>
      </w:r>
      <w:proofErr w:type="spellStart"/>
      <w:r>
        <w:rPr>
          <w:rFonts w:ascii="Times New Roman"/>
          <w:i/>
          <w:iCs/>
          <w:lang w:val="es-ES_tradnl"/>
        </w:rPr>
        <w:t>Implied</w:t>
      </w:r>
      <w:proofErr w:type="spellEnd"/>
      <w:r>
        <w:rPr>
          <w:rFonts w:ascii="Times New Roman"/>
          <w:i/>
          <w:iCs/>
          <w:lang w:val="es-ES_tradnl"/>
        </w:rPr>
        <w:t xml:space="preserve"> Reader</w:t>
      </w:r>
      <w:r>
        <w:rPr>
          <w:rFonts w:ascii="Times New Roman"/>
          <w:lang w:val="es-ES_tradnl"/>
        </w:rPr>
        <w:t xml:space="preserve">, Wolfgang </w:t>
      </w:r>
      <w:proofErr w:type="spellStart"/>
      <w:r>
        <w:rPr>
          <w:rFonts w:ascii="Times New Roman"/>
          <w:lang w:val="es-ES_tradnl"/>
        </w:rPr>
        <w:t>Iser</w:t>
      </w:r>
      <w:proofErr w:type="spellEnd"/>
      <w:r>
        <w:rPr>
          <w:rFonts w:ascii="Times New Roman"/>
          <w:lang w:val="es-ES_tradnl"/>
        </w:rPr>
        <w:t xml:space="preserve"> lo define como un m</w:t>
      </w:r>
      <w:r>
        <w:rPr>
          <w:rFonts w:hAnsi="Times New Roman"/>
          <w:lang w:val="es-ES_tradnl"/>
        </w:rPr>
        <w:t>é</w:t>
      </w:r>
      <w:r>
        <w:rPr>
          <w:rFonts w:ascii="Times New Roman"/>
          <w:lang w:val="es-ES_tradnl"/>
        </w:rPr>
        <w:t>todo cr</w:t>
      </w:r>
      <w:r>
        <w:rPr>
          <w:rFonts w:hAnsi="Times New Roman"/>
          <w:lang w:val="es-ES_tradnl"/>
        </w:rPr>
        <w:t>í</w:t>
      </w:r>
      <w:r>
        <w:rPr>
          <w:rFonts w:ascii="Times New Roman"/>
          <w:lang w:val="es-ES_tradnl"/>
        </w:rPr>
        <w:t xml:space="preserve">tico que  </w:t>
      </w:r>
      <w:r>
        <w:rPr>
          <w:rFonts w:hAnsi="Times New Roman"/>
          <w:lang w:val="es-ES_tradnl"/>
        </w:rPr>
        <w:t>“</w:t>
      </w:r>
      <w:r>
        <w:rPr>
          <w:rFonts w:ascii="Times New Roman"/>
          <w:lang w:val="es-ES_tradnl"/>
        </w:rPr>
        <w:t>tiene que ver principalmente con la forma de una obra, en la medida que entendamos por forma, b</w:t>
      </w:r>
      <w:r>
        <w:rPr>
          <w:rFonts w:hAnsi="Times New Roman"/>
          <w:lang w:val="es-ES_tradnl"/>
        </w:rPr>
        <w:t>á</w:t>
      </w:r>
      <w:r>
        <w:rPr>
          <w:rFonts w:ascii="Times New Roman"/>
          <w:lang w:val="es-ES_tradnl"/>
        </w:rPr>
        <w:t>sicamente un medio de comunicaci</w:t>
      </w:r>
      <w:r>
        <w:rPr>
          <w:rFonts w:hAnsi="Times New Roman"/>
          <w:lang w:val="es-ES_tradnl"/>
        </w:rPr>
        <w:t>ó</w:t>
      </w:r>
      <w:r>
        <w:rPr>
          <w:rFonts w:ascii="Times New Roman"/>
          <w:lang w:val="es-ES_tradnl"/>
        </w:rPr>
        <w:t>n o un intercambio de intuiciones</w:t>
      </w:r>
      <w:r>
        <w:rPr>
          <w:rFonts w:hAnsi="Times New Roman"/>
          <w:lang w:val="es-ES_tradnl"/>
        </w:rPr>
        <w:t>”</w:t>
      </w:r>
      <w:r>
        <w:rPr>
          <w:rFonts w:hAnsi="Times New Roman"/>
          <w:lang w:val="es-ES_tradnl"/>
        </w:rPr>
        <w:t xml:space="preserve"> </w:t>
      </w:r>
      <w:r>
        <w:rPr>
          <w:rFonts w:ascii="Times New Roman"/>
          <w:lang w:val="es-ES_tradnl"/>
        </w:rPr>
        <w:t>(57)</w:t>
      </w:r>
    </w:p>
    <w:p w14:paraId="3BA1BDF0" w14:textId="77777777" w:rsidR="003D2FB5" w:rsidRPr="0023488A" w:rsidRDefault="003D2FB5" w:rsidP="00AF3598">
      <w:pPr>
        <w:pStyle w:val="FootnoteText"/>
        <w:rPr>
          <w:lang w:val="es-ES"/>
        </w:rPr>
      </w:pPr>
    </w:p>
  </w:footnote>
  <w:footnote w:id="13">
    <w:p w14:paraId="60209B55" w14:textId="5C9428EE" w:rsidR="003D2FB5" w:rsidRPr="0023488A" w:rsidRDefault="003D2FB5" w:rsidP="00AF3598">
      <w:pPr>
        <w:pStyle w:val="FootnoteText"/>
        <w:rPr>
          <w:lang w:val="es-ES"/>
        </w:rPr>
      </w:pPr>
      <w:r>
        <w:rPr>
          <w:rFonts w:ascii="Times New Roman" w:eastAsia="Times New Roman" w:hAnsi="Times New Roman" w:cs="Times New Roman"/>
          <w:sz w:val="24"/>
          <w:szCs w:val="24"/>
          <w:vertAlign w:val="superscript"/>
          <w:lang w:val="es-ES_tradnl"/>
        </w:rPr>
        <w:footnoteRef/>
      </w:r>
      <w:r>
        <w:rPr>
          <w:lang w:val="es-ES_tradnl"/>
        </w:rPr>
        <w:t xml:space="preserve"> </w:t>
      </w:r>
      <w:r>
        <w:rPr>
          <w:rFonts w:ascii="Times New Roman"/>
          <w:lang w:val="es-ES_tradnl"/>
        </w:rPr>
        <w:t>En t</w:t>
      </w:r>
      <w:r>
        <w:rPr>
          <w:rFonts w:hAnsi="Times New Roman"/>
          <w:lang w:val="es-ES_tradnl"/>
        </w:rPr>
        <w:t>é</w:t>
      </w:r>
      <w:r>
        <w:rPr>
          <w:rFonts w:ascii="Times New Roman"/>
          <w:lang w:val="es-ES_tradnl"/>
        </w:rPr>
        <w:t xml:space="preserve">rminos de </w:t>
      </w:r>
      <w:proofErr w:type="spellStart"/>
      <w:r>
        <w:rPr>
          <w:rFonts w:ascii="Times New Roman"/>
          <w:lang w:val="es-ES_tradnl"/>
        </w:rPr>
        <w:t>Bajt</w:t>
      </w:r>
      <w:r>
        <w:rPr>
          <w:rFonts w:hAnsi="Times New Roman"/>
          <w:lang w:val="es-ES_tradnl"/>
        </w:rPr>
        <w:t>í</w:t>
      </w:r>
      <w:r>
        <w:rPr>
          <w:rFonts w:ascii="Times New Roman"/>
          <w:lang w:val="es-ES_tradnl"/>
        </w:rPr>
        <w:t>n</w:t>
      </w:r>
      <w:proofErr w:type="spellEnd"/>
      <w:r>
        <w:rPr>
          <w:rFonts w:ascii="Times New Roman"/>
          <w:lang w:val="es-ES_tradnl"/>
        </w:rPr>
        <w:t xml:space="preserve">, </w:t>
      </w:r>
      <w:r>
        <w:rPr>
          <w:rFonts w:hAnsi="Times New Roman"/>
          <w:lang w:val="es-ES_tradnl"/>
        </w:rPr>
        <w:t>é</w:t>
      </w:r>
      <w:r>
        <w:rPr>
          <w:rFonts w:ascii="Times New Roman"/>
          <w:lang w:val="es-ES_tradnl"/>
        </w:rPr>
        <w:t>ste es un ejemplo de la estructura de mon</w:t>
      </w:r>
      <w:r>
        <w:rPr>
          <w:rFonts w:hAnsi="Times New Roman"/>
          <w:lang w:val="es-ES_tradnl"/>
        </w:rPr>
        <w:t>ó</w:t>
      </w:r>
      <w:r>
        <w:rPr>
          <w:rFonts w:ascii="Times New Roman"/>
          <w:lang w:val="es-ES_tradnl"/>
        </w:rPr>
        <w:t xml:space="preserve">logo. </w:t>
      </w:r>
      <w:proofErr w:type="spellStart"/>
      <w:r>
        <w:rPr>
          <w:rFonts w:ascii="Times New Roman"/>
          <w:lang w:val="es-ES_tradnl"/>
        </w:rPr>
        <w:t>Bajt</w:t>
      </w:r>
      <w:r>
        <w:rPr>
          <w:rFonts w:hAnsi="Times New Roman"/>
          <w:lang w:val="es-ES_tradnl"/>
        </w:rPr>
        <w:t>í</w:t>
      </w:r>
      <w:r>
        <w:rPr>
          <w:rFonts w:ascii="Times New Roman"/>
          <w:lang w:val="es-ES_tradnl"/>
        </w:rPr>
        <w:t>n</w:t>
      </w:r>
      <w:proofErr w:type="spellEnd"/>
      <w:r>
        <w:rPr>
          <w:rFonts w:ascii="Times New Roman"/>
          <w:lang w:val="es-ES_tradnl"/>
        </w:rPr>
        <w:t xml:space="preserve">, </w:t>
      </w:r>
      <w:proofErr w:type="spellStart"/>
      <w:r>
        <w:rPr>
          <w:rFonts w:ascii="Times New Roman"/>
          <w:lang w:val="es-ES_tradnl"/>
        </w:rPr>
        <w:t>Mijail</w:t>
      </w:r>
      <w:proofErr w:type="spellEnd"/>
      <w:r>
        <w:rPr>
          <w:rFonts w:ascii="Times New Roman"/>
          <w:lang w:val="es-ES_tradnl"/>
        </w:rPr>
        <w:t xml:space="preserve">. </w:t>
      </w:r>
      <w:r>
        <w:rPr>
          <w:rFonts w:ascii="Times New Roman"/>
          <w:i/>
          <w:iCs/>
          <w:lang w:val="es-ES_tradnl"/>
        </w:rPr>
        <w:t>Problemas de la</w:t>
      </w:r>
      <w:r>
        <w:rPr>
          <w:rFonts w:ascii="Times New Roman"/>
          <w:lang w:val="es-ES_tradnl"/>
        </w:rPr>
        <w:t xml:space="preserve"> </w:t>
      </w:r>
      <w:r>
        <w:rPr>
          <w:rFonts w:ascii="Times New Roman"/>
          <w:i/>
          <w:iCs/>
          <w:lang w:val="es-ES_tradnl"/>
        </w:rPr>
        <w:t>po</w:t>
      </w:r>
      <w:r>
        <w:rPr>
          <w:rFonts w:hAnsi="Times New Roman"/>
          <w:i/>
          <w:iCs/>
          <w:lang w:val="es-ES_tradnl"/>
        </w:rPr>
        <w:t>é</w:t>
      </w:r>
      <w:r>
        <w:rPr>
          <w:rFonts w:ascii="Times New Roman"/>
          <w:i/>
          <w:iCs/>
          <w:lang w:val="es-ES_tradnl"/>
        </w:rPr>
        <w:t>tica de Dostoievski</w:t>
      </w:r>
      <w:r>
        <w:rPr>
          <w:rFonts w:ascii="Times New Roman"/>
          <w:color w:val="FF0000"/>
          <w:u w:color="FF0000"/>
          <w:lang w:val="es-ES_tradnl"/>
        </w:rPr>
        <w:t>.</w:t>
      </w:r>
      <w:r>
        <w:rPr>
          <w:rFonts w:ascii="Times New Roman"/>
          <w:lang w:val="es-ES_tradnl"/>
        </w:rPr>
        <w:t xml:space="preserve"> Buenos Aires-M</w:t>
      </w:r>
      <w:r>
        <w:rPr>
          <w:rFonts w:hAnsi="Times New Roman"/>
          <w:lang w:val="es-ES_tradnl"/>
        </w:rPr>
        <w:t>é</w:t>
      </w:r>
      <w:r>
        <w:rPr>
          <w:rFonts w:ascii="Times New Roman"/>
          <w:lang w:val="es-ES_tradnl"/>
        </w:rPr>
        <w:t>xico: FDC, 2012.</w:t>
      </w:r>
    </w:p>
  </w:footnote>
  <w:footnote w:id="14">
    <w:p w14:paraId="5DF3F4A1" w14:textId="77777777" w:rsidR="003D2FB5" w:rsidRPr="0023488A" w:rsidRDefault="003D2FB5" w:rsidP="00AF3598">
      <w:pPr>
        <w:pStyle w:val="FootnoteText"/>
        <w:rPr>
          <w:lang w:val="es-ES"/>
        </w:rPr>
      </w:pPr>
      <w:r>
        <w:rPr>
          <w:rFonts w:ascii="Times New Roman" w:eastAsia="Times New Roman" w:hAnsi="Times New Roman" w:cs="Times New Roman"/>
          <w:sz w:val="24"/>
          <w:szCs w:val="24"/>
          <w:vertAlign w:val="superscript"/>
          <w:lang w:val="es-ES_tradnl"/>
        </w:rPr>
        <w:footnoteRef/>
      </w:r>
      <w:r>
        <w:rPr>
          <w:rFonts w:ascii="Times New Roman"/>
          <w:lang w:val="es-ES_tradnl"/>
        </w:rPr>
        <w:t xml:space="preserve"> Ap</w:t>
      </w:r>
      <w:r>
        <w:rPr>
          <w:rFonts w:hAnsi="Times New Roman"/>
          <w:lang w:val="es-ES_tradnl"/>
        </w:rPr>
        <w:t>é</w:t>
      </w:r>
      <w:r>
        <w:rPr>
          <w:rFonts w:ascii="Times New Roman"/>
          <w:lang w:val="es-ES_tradnl"/>
        </w:rPr>
        <w:t>ndice constitucional que ced</w:t>
      </w:r>
      <w:r>
        <w:rPr>
          <w:rFonts w:hAnsi="Times New Roman"/>
          <w:lang w:val="es-ES_tradnl"/>
        </w:rPr>
        <w:t>í</w:t>
      </w:r>
      <w:r>
        <w:rPr>
          <w:rFonts w:ascii="Times New Roman"/>
          <w:lang w:val="es-ES_tradnl"/>
        </w:rPr>
        <w:t>a a los estadounidenses el derecho de intervenir la isla y establecer en ella bases  navales.</w:t>
      </w:r>
    </w:p>
  </w:footnote>
  <w:footnote w:id="15">
    <w:p w14:paraId="72FC9BC7" w14:textId="77777777" w:rsidR="003D2FB5" w:rsidRPr="0023488A" w:rsidRDefault="003D2FB5" w:rsidP="00AF3598">
      <w:pPr>
        <w:pStyle w:val="FootnoteText"/>
        <w:rPr>
          <w:lang w:val="es-ES"/>
        </w:rPr>
      </w:pPr>
      <w:r>
        <w:rPr>
          <w:rFonts w:ascii="Times New Roman" w:eastAsia="Times New Roman" w:hAnsi="Times New Roman" w:cs="Times New Roman"/>
          <w:sz w:val="24"/>
          <w:szCs w:val="24"/>
          <w:vertAlign w:val="superscript"/>
          <w:lang w:val="es-ES_tradnl"/>
        </w:rPr>
        <w:footnoteRef/>
      </w:r>
      <w:r w:rsidRPr="0023488A">
        <w:rPr>
          <w:rFonts w:ascii="Times New Roman"/>
          <w:lang w:val="es-ES"/>
        </w:rPr>
        <w:t xml:space="preserve"> Estos datos aparecen en </w:t>
      </w:r>
      <w:proofErr w:type="spellStart"/>
      <w:r w:rsidRPr="0023488A">
        <w:rPr>
          <w:rFonts w:ascii="Times New Roman"/>
          <w:i/>
          <w:iCs/>
          <w:lang w:val="es-ES"/>
        </w:rPr>
        <w:t>Essays</w:t>
      </w:r>
      <w:proofErr w:type="spellEnd"/>
      <w:r w:rsidRPr="0023488A">
        <w:rPr>
          <w:rFonts w:ascii="Times New Roman"/>
          <w:i/>
          <w:iCs/>
          <w:lang w:val="es-ES"/>
        </w:rPr>
        <w:t xml:space="preserve"> </w:t>
      </w:r>
      <w:proofErr w:type="spellStart"/>
      <w:r w:rsidRPr="0023488A">
        <w:rPr>
          <w:rFonts w:ascii="Times New Roman"/>
          <w:i/>
          <w:iCs/>
          <w:lang w:val="es-ES"/>
        </w:rPr>
        <w:t>on</w:t>
      </w:r>
      <w:proofErr w:type="spellEnd"/>
      <w:r w:rsidRPr="0023488A">
        <w:rPr>
          <w:rFonts w:ascii="Times New Roman"/>
          <w:i/>
          <w:iCs/>
          <w:lang w:val="es-ES"/>
        </w:rPr>
        <w:t xml:space="preserve"> </w:t>
      </w:r>
      <w:proofErr w:type="spellStart"/>
      <w:r w:rsidRPr="0023488A">
        <w:rPr>
          <w:rFonts w:ascii="Times New Roman"/>
          <w:i/>
          <w:iCs/>
          <w:lang w:val="es-ES"/>
        </w:rPr>
        <w:t>on</w:t>
      </w:r>
      <w:proofErr w:type="spellEnd"/>
      <w:r w:rsidRPr="0023488A">
        <w:rPr>
          <w:rFonts w:ascii="Times New Roman"/>
          <w:i/>
          <w:iCs/>
          <w:lang w:val="es-ES"/>
        </w:rPr>
        <w:t xml:space="preserve"> Cuban </w:t>
      </w:r>
      <w:proofErr w:type="spellStart"/>
      <w:r w:rsidRPr="0023488A">
        <w:rPr>
          <w:rFonts w:ascii="Times New Roman"/>
          <w:i/>
          <w:iCs/>
          <w:lang w:val="es-ES"/>
        </w:rPr>
        <w:t>History</w:t>
      </w:r>
      <w:proofErr w:type="spellEnd"/>
      <w:r w:rsidRPr="0023488A">
        <w:rPr>
          <w:rFonts w:ascii="Times New Roman"/>
          <w:i/>
          <w:iCs/>
          <w:lang w:val="es-ES"/>
        </w:rPr>
        <w:t xml:space="preserve">: </w:t>
      </w:r>
      <w:proofErr w:type="spellStart"/>
      <w:r w:rsidRPr="0023488A">
        <w:rPr>
          <w:rFonts w:ascii="Times New Roman"/>
          <w:i/>
          <w:iCs/>
          <w:lang w:val="es-ES"/>
        </w:rPr>
        <w:t>Historiography</w:t>
      </w:r>
      <w:proofErr w:type="spellEnd"/>
      <w:r w:rsidRPr="0023488A">
        <w:rPr>
          <w:rFonts w:ascii="Times New Roman"/>
          <w:i/>
          <w:iCs/>
          <w:lang w:val="es-ES"/>
        </w:rPr>
        <w:t xml:space="preserve"> and </w:t>
      </w:r>
      <w:proofErr w:type="spellStart"/>
      <w:r w:rsidRPr="0023488A">
        <w:rPr>
          <w:rFonts w:ascii="Times New Roman"/>
          <w:i/>
          <w:iCs/>
          <w:lang w:val="es-ES"/>
        </w:rPr>
        <w:t>Research</w:t>
      </w:r>
      <w:proofErr w:type="spellEnd"/>
      <w:r w:rsidRPr="0023488A">
        <w:rPr>
          <w:rFonts w:ascii="Times New Roman"/>
          <w:lang w:val="es-ES"/>
        </w:rPr>
        <w:t xml:space="preserve">, publicado en </w:t>
      </w:r>
      <w:proofErr w:type="spellStart"/>
      <w:r w:rsidRPr="0023488A">
        <w:rPr>
          <w:rFonts w:ascii="Times New Roman"/>
          <w:lang w:val="es-ES"/>
        </w:rPr>
        <w:t>Gainsville</w:t>
      </w:r>
      <w:proofErr w:type="spellEnd"/>
      <w:r w:rsidRPr="0023488A">
        <w:rPr>
          <w:rFonts w:ascii="Times New Roman"/>
          <w:lang w:val="es-ES"/>
        </w:rPr>
        <w:t xml:space="preserve"> en 1995. </w:t>
      </w:r>
    </w:p>
  </w:footnote>
  <w:footnote w:id="16">
    <w:p w14:paraId="5FF11295" w14:textId="77777777" w:rsidR="003D2FB5" w:rsidRDefault="003D2FB5" w:rsidP="00AF3598">
      <w:pPr>
        <w:pStyle w:val="FootnoteText"/>
      </w:pPr>
      <w:r>
        <w:rPr>
          <w:rFonts w:ascii="Times New Roman" w:eastAsia="Times New Roman" w:hAnsi="Times New Roman" w:cs="Times New Roman"/>
          <w:sz w:val="24"/>
          <w:szCs w:val="24"/>
          <w:vertAlign w:val="superscript"/>
          <w:lang w:val="es-ES_tradnl"/>
        </w:rPr>
        <w:footnoteRef/>
      </w:r>
      <w:r>
        <w:rPr>
          <w:rFonts w:ascii="Times New Roman"/>
          <w:lang w:val="es-ES_tradnl"/>
        </w:rPr>
        <w:t xml:space="preserve"> Rafael, Rojas, </w:t>
      </w:r>
      <w:r>
        <w:rPr>
          <w:rFonts w:ascii="Times New Roman"/>
          <w:i/>
          <w:iCs/>
          <w:lang w:val="es-ES_tradnl"/>
        </w:rPr>
        <w:t>Isla sin fin</w:t>
      </w:r>
      <w:r>
        <w:rPr>
          <w:rFonts w:ascii="Times New Roman"/>
          <w:lang w:val="es-ES_tradnl"/>
        </w:rPr>
        <w:t>. Miami: Ediciones Universal, 1998, pp83</w:t>
      </w:r>
      <w:r>
        <w:rPr>
          <w:lang w:val="es-ES_tradnl"/>
        </w:rPr>
        <w:t>.</w:t>
      </w:r>
    </w:p>
  </w:footnote>
  <w:footnote w:id="17">
    <w:p w14:paraId="3E62D08B" w14:textId="77777777" w:rsidR="003D2FB5" w:rsidRPr="0023488A" w:rsidRDefault="003D2FB5" w:rsidP="00AF3598">
      <w:pPr>
        <w:pStyle w:val="FootnoteText"/>
        <w:rPr>
          <w:lang w:val="es-ES"/>
        </w:rPr>
      </w:pPr>
      <w:r>
        <w:rPr>
          <w:rFonts w:ascii="Times New Roman" w:eastAsia="Times New Roman" w:hAnsi="Times New Roman" w:cs="Times New Roman"/>
          <w:sz w:val="24"/>
          <w:szCs w:val="24"/>
          <w:vertAlign w:val="superscript"/>
          <w:lang w:val="es-ES_tradnl"/>
        </w:rPr>
        <w:footnoteRef/>
      </w:r>
      <w:r>
        <w:rPr>
          <w:rFonts w:ascii="Times New Roman"/>
        </w:rPr>
        <w:t xml:space="preserve"> </w:t>
      </w:r>
      <w:proofErr w:type="spellStart"/>
      <w:proofErr w:type="gramStart"/>
      <w:r>
        <w:rPr>
          <w:rFonts w:ascii="Times New Roman"/>
        </w:rPr>
        <w:t>Homi</w:t>
      </w:r>
      <w:proofErr w:type="spellEnd"/>
      <w:r>
        <w:rPr>
          <w:rFonts w:ascii="Times New Roman"/>
        </w:rPr>
        <w:t xml:space="preserve">, </w:t>
      </w:r>
      <w:proofErr w:type="spellStart"/>
      <w:r>
        <w:rPr>
          <w:rFonts w:ascii="Times New Roman"/>
        </w:rPr>
        <w:t>Bhabha</w:t>
      </w:r>
      <w:proofErr w:type="spellEnd"/>
      <w:r>
        <w:rPr>
          <w:rFonts w:ascii="Times New Roman"/>
        </w:rPr>
        <w:t xml:space="preserve">, ed., </w:t>
      </w:r>
      <w:r>
        <w:rPr>
          <w:rFonts w:ascii="Times New Roman"/>
          <w:i/>
          <w:iCs/>
        </w:rPr>
        <w:t>Nation and Narration</w:t>
      </w:r>
      <w:r>
        <w:rPr>
          <w:rFonts w:ascii="Times New Roman"/>
        </w:rPr>
        <w:t>.</w:t>
      </w:r>
      <w:proofErr w:type="gramEnd"/>
      <w:r>
        <w:rPr>
          <w:rFonts w:ascii="Times New Roman"/>
        </w:rPr>
        <w:t xml:space="preserve"> </w:t>
      </w:r>
      <w:r>
        <w:rPr>
          <w:rFonts w:ascii="Times New Roman"/>
          <w:lang w:val="es-ES_tradnl"/>
        </w:rPr>
        <w:t xml:space="preserve">London: </w:t>
      </w:r>
      <w:proofErr w:type="spellStart"/>
      <w:r>
        <w:rPr>
          <w:rFonts w:ascii="Times New Roman"/>
          <w:lang w:val="es-ES_tradnl"/>
        </w:rPr>
        <w:t>Roudledge</w:t>
      </w:r>
      <w:proofErr w:type="spellEnd"/>
      <w:r>
        <w:rPr>
          <w:rFonts w:ascii="Times New Roman"/>
          <w:lang w:val="es-ES_tradnl"/>
        </w:rPr>
        <w:t>, 1990</w:t>
      </w:r>
      <w:r>
        <w:rPr>
          <w:lang w:val="es-ES_tradnl"/>
        </w:rPr>
        <w:t>.</w:t>
      </w:r>
    </w:p>
  </w:footnote>
  <w:footnote w:id="18">
    <w:p w14:paraId="6FE74C58" w14:textId="77777777" w:rsidR="003D2FB5" w:rsidRPr="0023488A" w:rsidRDefault="003D2FB5" w:rsidP="00AF3598">
      <w:pPr>
        <w:pStyle w:val="FootnoteText"/>
        <w:rPr>
          <w:lang w:val="es-ES"/>
        </w:rPr>
      </w:pPr>
      <w:r>
        <w:rPr>
          <w:rFonts w:ascii="Times New Roman" w:eastAsia="Times New Roman" w:hAnsi="Times New Roman" w:cs="Times New Roman"/>
          <w:sz w:val="24"/>
          <w:szCs w:val="24"/>
          <w:vertAlign w:val="superscript"/>
          <w:lang w:val="es-ES_tradnl"/>
        </w:rPr>
        <w:footnoteRef/>
      </w:r>
      <w:r>
        <w:rPr>
          <w:lang w:val="es-ES_tradnl"/>
        </w:rPr>
        <w:t xml:space="preserve"> </w:t>
      </w:r>
      <w:r>
        <w:rPr>
          <w:rFonts w:ascii="Times New Roman"/>
          <w:lang w:val="es-ES_tradnl"/>
        </w:rPr>
        <w:t>Datos extra</w:t>
      </w:r>
      <w:r>
        <w:rPr>
          <w:rFonts w:hAnsi="Times New Roman"/>
          <w:lang w:val="es-ES_tradnl"/>
        </w:rPr>
        <w:t>í</w:t>
      </w:r>
      <w:r>
        <w:rPr>
          <w:rFonts w:ascii="Times New Roman"/>
          <w:lang w:val="es-ES_tradnl"/>
        </w:rPr>
        <w:t>dos del art</w:t>
      </w:r>
      <w:r>
        <w:rPr>
          <w:rFonts w:hAnsi="Times New Roman"/>
          <w:lang w:val="es-ES_tradnl"/>
        </w:rPr>
        <w:t>í</w:t>
      </w:r>
      <w:r>
        <w:rPr>
          <w:rFonts w:ascii="Times New Roman"/>
          <w:lang w:val="es-ES_tradnl"/>
        </w:rPr>
        <w:t xml:space="preserve">culo </w:t>
      </w:r>
      <w:r>
        <w:rPr>
          <w:rFonts w:hAnsi="Times New Roman"/>
          <w:lang w:val="es-ES_tradnl"/>
        </w:rPr>
        <w:t>“</w:t>
      </w:r>
      <w:proofErr w:type="spellStart"/>
      <w:r>
        <w:rPr>
          <w:rFonts w:ascii="Times New Roman"/>
          <w:lang w:val="es-ES_tradnl"/>
        </w:rPr>
        <w:t>Pelus</w:t>
      </w:r>
      <w:r>
        <w:rPr>
          <w:rFonts w:hAnsi="Times New Roman"/>
          <w:lang w:val="es-ES_tradnl"/>
        </w:rPr>
        <w:t>í</w:t>
      </w:r>
      <w:r>
        <w:rPr>
          <w:rFonts w:ascii="Times New Roman"/>
          <w:lang w:val="es-ES_tradnl"/>
        </w:rPr>
        <w:t>n</w:t>
      </w:r>
      <w:proofErr w:type="spellEnd"/>
      <w:r>
        <w:rPr>
          <w:rFonts w:ascii="Times New Roman"/>
          <w:lang w:val="es-ES_tradnl"/>
        </w:rPr>
        <w:t xml:space="preserve"> del Monte: </w:t>
      </w:r>
      <w:r>
        <w:rPr>
          <w:rFonts w:hAnsi="Times New Roman"/>
          <w:lang w:val="es-ES_tradnl"/>
        </w:rPr>
        <w:t>¿</w:t>
      </w:r>
      <w:r>
        <w:rPr>
          <w:rFonts w:ascii="Times New Roman"/>
          <w:lang w:val="es-ES_tradnl"/>
        </w:rPr>
        <w:t>T</w:t>
      </w:r>
      <w:r>
        <w:rPr>
          <w:rFonts w:hAnsi="Times New Roman"/>
          <w:lang w:val="es-ES_tradnl"/>
        </w:rPr>
        <w:t>í</w:t>
      </w:r>
      <w:r>
        <w:rPr>
          <w:rFonts w:ascii="Times New Roman"/>
          <w:lang w:val="es-ES_tradnl"/>
        </w:rPr>
        <w:t>tere nacional?</w:t>
      </w:r>
      <w:r>
        <w:rPr>
          <w:rFonts w:hAnsi="Times New Roman"/>
          <w:lang w:val="es-ES_tradnl"/>
        </w:rPr>
        <w:t>”</w:t>
      </w:r>
      <w:r>
        <w:rPr>
          <w:rFonts w:hAnsi="Times New Roman"/>
          <w:lang w:val="es-ES_tradnl"/>
        </w:rPr>
        <w:t xml:space="preserve"> </w:t>
      </w:r>
      <w:r>
        <w:rPr>
          <w:rFonts w:ascii="Times New Roman"/>
          <w:lang w:val="es-ES_tradnl"/>
        </w:rPr>
        <w:t xml:space="preserve">de Freddy </w:t>
      </w:r>
      <w:proofErr w:type="spellStart"/>
      <w:r>
        <w:rPr>
          <w:rFonts w:ascii="Times New Roman"/>
          <w:lang w:val="es-ES_tradnl"/>
        </w:rPr>
        <w:t>Artiles</w:t>
      </w:r>
      <w:proofErr w:type="spellEnd"/>
      <w:r>
        <w:rPr>
          <w:rFonts w:ascii="Times New Roman"/>
          <w:lang w:val="es-ES_tradnl"/>
        </w:rPr>
        <w:t>. Publicado en la revista de cultura cubana La Jiribilla, La Habana, del 6-12 de marzo de 2010.</w:t>
      </w:r>
    </w:p>
  </w:footnote>
  <w:footnote w:id="19">
    <w:p w14:paraId="1768C2BC" w14:textId="3FCEE526" w:rsidR="003D2FB5" w:rsidRDefault="003D2FB5" w:rsidP="00AF3598">
      <w:pPr>
        <w:pStyle w:val="FootnoteText"/>
        <w:rPr>
          <w:rFonts w:ascii="Times New Roman" w:hAnsi="Times New Roman" w:cs="Times New Roman"/>
        </w:rPr>
      </w:pPr>
      <w:r w:rsidRPr="006551D5">
        <w:rPr>
          <w:rStyle w:val="FootnoteReference"/>
          <w:rFonts w:ascii="Times New Roman" w:hAnsi="Times New Roman" w:cs="Times New Roman"/>
        </w:rPr>
        <w:footnoteRef/>
      </w:r>
      <w:r w:rsidRPr="006551D5">
        <w:rPr>
          <w:rFonts w:ascii="Times New Roman" w:hAnsi="Times New Roman" w:cs="Times New Roman"/>
        </w:rPr>
        <w:t xml:space="preserve"> Benedict Anderson, </w:t>
      </w:r>
      <w:r w:rsidRPr="006551D5">
        <w:rPr>
          <w:rFonts w:ascii="Times New Roman" w:hAnsi="Times New Roman" w:cs="Times New Roman"/>
          <w:i/>
        </w:rPr>
        <w:t>Imagined Communities: Reflections on the Origins and Spread of Nationalism</w:t>
      </w:r>
      <w:r>
        <w:rPr>
          <w:rFonts w:ascii="Times New Roman" w:hAnsi="Times New Roman" w:cs="Times New Roman"/>
        </w:rPr>
        <w:t>. London: Verso, 1983, p. 30.</w:t>
      </w:r>
    </w:p>
    <w:p w14:paraId="0AA5B413" w14:textId="77777777" w:rsidR="003D2FB5" w:rsidRPr="006551D5" w:rsidRDefault="003D2FB5" w:rsidP="00AF3598">
      <w:pPr>
        <w:pStyle w:val="FootnoteText"/>
        <w:rPr>
          <w:rFonts w:ascii="Times New Roman" w:hAnsi="Times New Roman" w:cs="Times New Roman"/>
        </w:rPr>
      </w:pPr>
    </w:p>
  </w:footnote>
  <w:footnote w:id="20">
    <w:p w14:paraId="29035607" w14:textId="77777777" w:rsidR="003D2FB5" w:rsidRDefault="003D2FB5" w:rsidP="00AF3598">
      <w:pPr>
        <w:pStyle w:val="FootnoteText"/>
        <w:rPr>
          <w:rFonts w:ascii="Times New Roman" w:hAnsi="Times New Roman" w:cs="Times New Roman"/>
        </w:rPr>
      </w:pPr>
      <w:r>
        <w:rPr>
          <w:rStyle w:val="FootnoteReference"/>
        </w:rPr>
        <w:footnoteRef/>
      </w:r>
      <w:r>
        <w:t xml:space="preserve"> </w:t>
      </w:r>
      <w:r w:rsidRPr="00483ABA">
        <w:rPr>
          <w:rFonts w:ascii="Times New Roman" w:hAnsi="Times New Roman" w:cs="Times New Roman"/>
        </w:rPr>
        <w:t xml:space="preserve">Doris </w:t>
      </w:r>
      <w:proofErr w:type="spellStart"/>
      <w:r w:rsidRPr="00483ABA">
        <w:rPr>
          <w:rFonts w:ascii="Times New Roman" w:hAnsi="Times New Roman" w:cs="Times New Roman"/>
        </w:rPr>
        <w:t>Sommer</w:t>
      </w:r>
      <w:proofErr w:type="spellEnd"/>
      <w:r>
        <w:t>.</w:t>
      </w:r>
      <w:r w:rsidRPr="00593A1F">
        <w:rPr>
          <w:rFonts w:ascii="Times New Roman" w:hAnsi="Times New Roman" w:cs="Times New Roman"/>
          <w:i/>
        </w:rPr>
        <w:t xml:space="preserve"> Nation and Narration</w:t>
      </w:r>
      <w:r>
        <w:t xml:space="preserve">. </w:t>
      </w:r>
      <w:r w:rsidRPr="00593A1F">
        <w:t>“</w:t>
      </w:r>
      <w:r w:rsidRPr="00593A1F">
        <w:rPr>
          <w:rFonts w:ascii="Times New Roman" w:hAnsi="Times New Roman" w:cs="Times New Roman"/>
        </w:rPr>
        <w:t>Irresistible romance: the foundational fictions of Latin America</w:t>
      </w:r>
      <w:r>
        <w:rPr>
          <w:rFonts w:ascii="Times New Roman" w:hAnsi="Times New Roman" w:cs="Times New Roman"/>
        </w:rPr>
        <w:t xml:space="preserve">”. London: </w:t>
      </w:r>
      <w:proofErr w:type="spellStart"/>
      <w:r>
        <w:rPr>
          <w:rFonts w:ascii="Times New Roman" w:hAnsi="Times New Roman" w:cs="Times New Roman"/>
        </w:rPr>
        <w:t>Routledge</w:t>
      </w:r>
      <w:proofErr w:type="spellEnd"/>
      <w:r>
        <w:rPr>
          <w:rFonts w:ascii="Times New Roman" w:hAnsi="Times New Roman" w:cs="Times New Roman"/>
        </w:rPr>
        <w:t>, 1994.</w:t>
      </w:r>
    </w:p>
    <w:p w14:paraId="7F39AE1B" w14:textId="77777777" w:rsidR="003D2FB5" w:rsidRPr="00593A1F" w:rsidRDefault="003D2FB5" w:rsidP="00AF3598">
      <w:pPr>
        <w:pStyle w:val="FootnoteText"/>
      </w:pPr>
    </w:p>
  </w:footnote>
  <w:footnote w:id="21">
    <w:p w14:paraId="00081912" w14:textId="77777777" w:rsidR="003D2FB5" w:rsidRPr="000137E1" w:rsidRDefault="003D2FB5" w:rsidP="00AF3598">
      <w:pPr>
        <w:pStyle w:val="FootnoteText"/>
        <w:rPr>
          <w:rFonts w:ascii="Times New Roman" w:hAnsi="Times New Roman" w:cs="Times New Roman"/>
          <w:lang w:val="es-ES_tradnl"/>
        </w:rPr>
      </w:pPr>
      <w:r w:rsidRPr="00593A1F">
        <w:rPr>
          <w:rStyle w:val="FootnoteReference"/>
          <w:rFonts w:ascii="Times New Roman" w:hAnsi="Times New Roman" w:cs="Times New Roman"/>
        </w:rPr>
        <w:footnoteRef/>
      </w:r>
      <w:r w:rsidRPr="00593A1F">
        <w:rPr>
          <w:rFonts w:ascii="Times New Roman" w:hAnsi="Times New Roman" w:cs="Times New Roman"/>
        </w:rPr>
        <w:t xml:space="preserve"> </w:t>
      </w:r>
      <w:proofErr w:type="spellStart"/>
      <w:r w:rsidRPr="00593A1F">
        <w:rPr>
          <w:rFonts w:ascii="Times New Roman" w:hAnsi="Times New Roman" w:cs="Times New Roman"/>
        </w:rPr>
        <w:t>Homi</w:t>
      </w:r>
      <w:proofErr w:type="spellEnd"/>
      <w:r w:rsidRPr="00593A1F">
        <w:rPr>
          <w:rFonts w:ascii="Times New Roman" w:hAnsi="Times New Roman" w:cs="Times New Roman"/>
        </w:rPr>
        <w:t xml:space="preserve"> </w:t>
      </w:r>
      <w:proofErr w:type="spellStart"/>
      <w:r w:rsidRPr="00593A1F">
        <w:rPr>
          <w:rFonts w:ascii="Times New Roman" w:hAnsi="Times New Roman" w:cs="Times New Roman"/>
        </w:rPr>
        <w:t>Bhabha</w:t>
      </w:r>
      <w:proofErr w:type="spellEnd"/>
      <w:r w:rsidRPr="00593A1F">
        <w:rPr>
          <w:rFonts w:ascii="Times New Roman" w:hAnsi="Times New Roman" w:cs="Times New Roman"/>
        </w:rPr>
        <w:t xml:space="preserve">. </w:t>
      </w:r>
      <w:r w:rsidRPr="00593A1F">
        <w:rPr>
          <w:rFonts w:ascii="Times New Roman" w:hAnsi="Times New Roman" w:cs="Times New Roman"/>
          <w:i/>
        </w:rPr>
        <w:t>Nation and Narration</w:t>
      </w:r>
      <w:r w:rsidRPr="00593A1F">
        <w:rPr>
          <w:rFonts w:ascii="Times New Roman" w:hAnsi="Times New Roman" w:cs="Times New Roman"/>
        </w:rPr>
        <w:t>, “Introduction: Narrating the Nation”</w:t>
      </w:r>
      <w:r>
        <w:rPr>
          <w:rFonts w:ascii="Times New Roman" w:hAnsi="Times New Roman" w:cs="Times New Roman"/>
        </w:rPr>
        <w:t xml:space="preserve">. </w:t>
      </w:r>
      <w:r w:rsidRPr="00593A1F">
        <w:rPr>
          <w:rFonts w:ascii="Times New Roman" w:hAnsi="Times New Roman" w:cs="Times New Roman"/>
        </w:rPr>
        <w:t xml:space="preserve"> </w:t>
      </w:r>
      <w:r w:rsidRPr="000137E1">
        <w:rPr>
          <w:rFonts w:ascii="Times New Roman" w:hAnsi="Times New Roman" w:cs="Times New Roman"/>
          <w:lang w:val="es-ES_tradnl"/>
        </w:rPr>
        <w:t>London:</w:t>
      </w:r>
      <w:r>
        <w:rPr>
          <w:rFonts w:ascii="Times New Roman" w:hAnsi="Times New Roman" w:cs="Times New Roman"/>
          <w:lang w:val="es-ES_tradnl"/>
        </w:rPr>
        <w:t xml:space="preserve"> </w:t>
      </w:r>
      <w:proofErr w:type="spellStart"/>
      <w:r w:rsidRPr="000137E1">
        <w:rPr>
          <w:rFonts w:ascii="Times New Roman" w:hAnsi="Times New Roman" w:cs="Times New Roman"/>
          <w:lang w:val="es-ES_tradnl"/>
        </w:rPr>
        <w:t>Routledge</w:t>
      </w:r>
      <w:proofErr w:type="spellEnd"/>
      <w:r w:rsidRPr="000137E1">
        <w:rPr>
          <w:rFonts w:ascii="Times New Roman" w:hAnsi="Times New Roman" w:cs="Times New Roman"/>
          <w:lang w:val="es-ES_tradnl"/>
        </w:rPr>
        <w:t>, 1994.</w:t>
      </w:r>
    </w:p>
  </w:footnote>
  <w:footnote w:id="22">
    <w:p w14:paraId="51B688CD" w14:textId="77777777" w:rsidR="003D2FB5" w:rsidRPr="000D0D3D" w:rsidRDefault="003D2FB5" w:rsidP="00AF3598">
      <w:pPr>
        <w:pStyle w:val="FootnoteText"/>
        <w:rPr>
          <w:lang w:val="es-ES_tradnl"/>
        </w:rPr>
      </w:pPr>
      <w:r w:rsidRPr="000D0D3D">
        <w:rPr>
          <w:rStyle w:val="FootnoteReference"/>
          <w:rFonts w:ascii="Times New Roman" w:hAnsi="Times New Roman" w:cs="Times New Roman"/>
        </w:rPr>
        <w:footnoteRef/>
      </w:r>
      <w:r w:rsidRPr="000D0D3D">
        <w:rPr>
          <w:rFonts w:ascii="Times New Roman" w:hAnsi="Times New Roman" w:cs="Times New Roman"/>
          <w:lang w:val="es-ES_tradnl"/>
        </w:rPr>
        <w:t xml:space="preserve"> La portada y las ilustraciones del texto estuvieron a cargo de René Portocarrero. Es, hasta donde sé, el único texto infantil que el pintor y artista cubano haya ilustrado</w:t>
      </w:r>
      <w:r>
        <w:rPr>
          <w:lang w:val="es-ES_tradnl"/>
        </w:rPr>
        <w:t xml:space="preserve">. </w:t>
      </w:r>
    </w:p>
  </w:footnote>
  <w:footnote w:id="23">
    <w:p w14:paraId="62C3894B" w14:textId="6E007E22" w:rsidR="003D2FB5" w:rsidRPr="0023488A" w:rsidRDefault="003D2FB5">
      <w:pPr>
        <w:pStyle w:val="FootnoteText"/>
        <w:rPr>
          <w:rFonts w:ascii="Times New Roman" w:hAnsi="Times New Roman" w:cs="Times New Roman"/>
          <w:lang w:val="es-ES"/>
        </w:rPr>
      </w:pPr>
      <w:r w:rsidRPr="00327600">
        <w:rPr>
          <w:rStyle w:val="FootnoteReference"/>
        </w:rPr>
        <w:footnoteRef/>
      </w:r>
      <w:r w:rsidRPr="0023488A">
        <w:rPr>
          <w:lang w:val="es-ES"/>
        </w:rPr>
        <w:t xml:space="preserve"> </w:t>
      </w:r>
      <w:r w:rsidRPr="0023488A">
        <w:rPr>
          <w:rFonts w:ascii="Times New Roman" w:hAnsi="Times New Roman" w:cs="Times New Roman"/>
          <w:lang w:val="es-ES"/>
        </w:rPr>
        <w:t xml:space="preserve">Nombre con el que se hace referencia a una fiesta o celebración campesina. </w:t>
      </w:r>
    </w:p>
  </w:footnote>
  <w:footnote w:id="24">
    <w:p w14:paraId="62AB0254" w14:textId="77777777" w:rsidR="003D2FB5" w:rsidRDefault="003D2FB5" w:rsidP="00AF3598">
      <w:pPr>
        <w:pStyle w:val="FootnoteText"/>
        <w:rPr>
          <w:rFonts w:ascii="Times New Roman" w:hAnsi="Times New Roman" w:cs="Times New Roman"/>
          <w:lang w:val="es-ES_tradnl"/>
        </w:rPr>
      </w:pPr>
      <w:r w:rsidRPr="009C5FC5">
        <w:rPr>
          <w:rStyle w:val="FootnoteReference"/>
          <w:rFonts w:ascii="Times New Roman" w:hAnsi="Times New Roman" w:cs="Times New Roman"/>
        </w:rPr>
        <w:footnoteRef/>
      </w:r>
      <w:r w:rsidRPr="00E935DF">
        <w:rPr>
          <w:rFonts w:ascii="Times New Roman" w:hAnsi="Times New Roman" w:cs="Times New Roman"/>
          <w:lang w:val="es-ES_tradnl"/>
        </w:rPr>
        <w:t xml:space="preserve"> Caracol grande</w:t>
      </w:r>
    </w:p>
    <w:p w14:paraId="62D930B3" w14:textId="77777777" w:rsidR="003D2FB5" w:rsidRPr="00E935DF" w:rsidRDefault="003D2FB5" w:rsidP="00AF3598">
      <w:pPr>
        <w:pStyle w:val="FootnoteText"/>
        <w:rPr>
          <w:rFonts w:ascii="Times New Roman" w:hAnsi="Times New Roman" w:cs="Times New Roman"/>
          <w:lang w:val="es-ES_tradnl"/>
        </w:rPr>
      </w:pPr>
    </w:p>
  </w:footnote>
  <w:footnote w:id="25">
    <w:p w14:paraId="55854088" w14:textId="77777777" w:rsidR="003D2FB5" w:rsidRPr="00E935DF" w:rsidRDefault="003D2FB5" w:rsidP="00AF3598">
      <w:pPr>
        <w:pStyle w:val="FootnoteText"/>
        <w:rPr>
          <w:rFonts w:ascii="Times New Roman" w:hAnsi="Times New Roman" w:cs="Times New Roman"/>
          <w:lang w:val="es-ES_tradnl"/>
        </w:rPr>
      </w:pPr>
      <w:r w:rsidRPr="009C5FC5">
        <w:rPr>
          <w:rStyle w:val="FootnoteReference"/>
          <w:rFonts w:ascii="Times New Roman" w:hAnsi="Times New Roman" w:cs="Times New Roman"/>
        </w:rPr>
        <w:footnoteRef/>
      </w:r>
      <w:r w:rsidRPr="00E935DF">
        <w:rPr>
          <w:rFonts w:ascii="Times New Roman" w:hAnsi="Times New Roman" w:cs="Times New Roman"/>
          <w:lang w:val="es-ES_tradnl"/>
        </w:rPr>
        <w:t xml:space="preserve"> Especie de lechuza</w:t>
      </w:r>
    </w:p>
  </w:footnote>
  <w:footnote w:id="26">
    <w:p w14:paraId="74099072" w14:textId="77777777" w:rsidR="003D2FB5" w:rsidRPr="00E935DF" w:rsidRDefault="003D2FB5" w:rsidP="00AF3598">
      <w:pPr>
        <w:pStyle w:val="FootnoteText"/>
        <w:rPr>
          <w:lang w:val="es-ES_tradnl"/>
        </w:rPr>
      </w:pPr>
      <w:r w:rsidRPr="009C5FC5">
        <w:rPr>
          <w:rStyle w:val="FootnoteReference"/>
          <w:rFonts w:ascii="Times New Roman" w:hAnsi="Times New Roman" w:cs="Times New Roman"/>
        </w:rPr>
        <w:footnoteRef/>
      </w:r>
      <w:r w:rsidRPr="00E935DF">
        <w:rPr>
          <w:rFonts w:ascii="Times New Roman" w:hAnsi="Times New Roman" w:cs="Times New Roman"/>
          <w:lang w:val="es-ES_tradnl"/>
        </w:rPr>
        <w:t xml:space="preserve"> Tipo de ganso</w:t>
      </w:r>
    </w:p>
  </w:footnote>
  <w:footnote w:id="27">
    <w:p w14:paraId="2DF76CF6" w14:textId="77777777" w:rsidR="003D2FB5" w:rsidRPr="00FA6D87" w:rsidRDefault="003D2FB5" w:rsidP="00AF3598">
      <w:pPr>
        <w:pStyle w:val="FootnoteText"/>
        <w:rPr>
          <w:lang w:val="es-ES_tradnl"/>
        </w:rPr>
      </w:pPr>
      <w:r w:rsidRPr="0064739B">
        <w:rPr>
          <w:rStyle w:val="FootnoteReference"/>
          <w:rFonts w:ascii="Times New Roman" w:hAnsi="Times New Roman" w:cs="Times New Roman"/>
        </w:rPr>
        <w:footnoteRef/>
      </w:r>
      <w:r w:rsidRPr="0064739B">
        <w:rPr>
          <w:rFonts w:ascii="Times New Roman" w:hAnsi="Times New Roman" w:cs="Times New Roman"/>
          <w:lang w:val="es-ES_tradnl"/>
        </w:rPr>
        <w:t xml:space="preserve"> De acuerdo con el escritor el dato fue tomado de </w:t>
      </w:r>
      <w:proofErr w:type="spellStart"/>
      <w:r w:rsidRPr="0064739B">
        <w:rPr>
          <w:rFonts w:ascii="Times New Roman" w:hAnsi="Times New Roman" w:cs="Times New Roman"/>
          <w:lang w:val="es-ES_tradnl"/>
        </w:rPr>
        <w:t>The</w:t>
      </w:r>
      <w:proofErr w:type="spellEnd"/>
      <w:r w:rsidRPr="0064739B">
        <w:rPr>
          <w:rFonts w:ascii="Times New Roman" w:hAnsi="Times New Roman" w:cs="Times New Roman"/>
          <w:lang w:val="es-ES_tradnl"/>
        </w:rPr>
        <w:t xml:space="preserve"> New York Times el 12 de febrero de 1950</w:t>
      </w:r>
      <w:r>
        <w:rPr>
          <w:rFonts w:ascii="Times New Roman" w:hAnsi="Times New Roman" w:cs="Times New Roman"/>
          <w:lang w:val="es-ES_tradnl"/>
        </w:rPr>
        <w:t>.</w:t>
      </w:r>
    </w:p>
  </w:footnote>
  <w:footnote w:id="28">
    <w:p w14:paraId="081BE37A" w14:textId="77777777" w:rsidR="003D2FB5" w:rsidRPr="00C745B9" w:rsidRDefault="003D2FB5" w:rsidP="00AF3598">
      <w:pPr>
        <w:pStyle w:val="FootnoteText"/>
        <w:rPr>
          <w:rFonts w:ascii="Times New Roman" w:hAnsi="Times New Roman" w:cs="Times New Roman"/>
          <w:lang w:val="es-ES_tradnl"/>
        </w:rPr>
      </w:pPr>
      <w:r>
        <w:rPr>
          <w:rStyle w:val="FootnoteReference"/>
        </w:rPr>
        <w:footnoteRef/>
      </w:r>
      <w:r w:rsidRPr="00C745B9">
        <w:rPr>
          <w:lang w:val="es-ES_tradnl"/>
        </w:rPr>
        <w:t xml:space="preserve"> </w:t>
      </w:r>
      <w:r>
        <w:rPr>
          <w:rFonts w:ascii="Times New Roman" w:hAnsi="Times New Roman" w:cs="Times New Roman"/>
          <w:lang w:val="es-ES_tradnl"/>
        </w:rPr>
        <w:t xml:space="preserve">Citado en el artículo “Centenario de Dora Alonso. Aventuras de Guille: El paso inicial” de Enrique Pérez Díaz que cubaliteraria.cu publica el 18 de marzo de 2010. </w:t>
      </w:r>
    </w:p>
  </w:footnote>
  <w:footnote w:id="29">
    <w:p w14:paraId="158111D0" w14:textId="3C806B8B" w:rsidR="003D2FB5" w:rsidRPr="0023488A" w:rsidRDefault="003D2FB5">
      <w:pPr>
        <w:pStyle w:val="FootnoteText"/>
        <w:rPr>
          <w:rFonts w:ascii="Times New Roman" w:hAnsi="Times New Roman" w:cs="Times New Roman"/>
          <w:lang w:val="es-ES"/>
        </w:rPr>
      </w:pPr>
      <w:r w:rsidRPr="00341A89">
        <w:rPr>
          <w:rStyle w:val="FootnoteReference"/>
          <w:rFonts w:ascii="Times New Roman" w:hAnsi="Times New Roman" w:cs="Times New Roman"/>
        </w:rPr>
        <w:footnoteRef/>
      </w:r>
      <w:r w:rsidRPr="0023488A">
        <w:rPr>
          <w:rFonts w:ascii="Times New Roman" w:hAnsi="Times New Roman" w:cs="Times New Roman"/>
          <w:lang w:val="es-ES"/>
        </w:rPr>
        <w:t xml:space="preserve">  Introducción a </w:t>
      </w:r>
      <w:r w:rsidRPr="0023488A">
        <w:rPr>
          <w:rFonts w:ascii="Times New Roman" w:hAnsi="Times New Roman" w:cs="Times New Roman"/>
          <w:i/>
          <w:lang w:val="es-ES"/>
        </w:rPr>
        <w:t>Negrita</w:t>
      </w:r>
      <w:r w:rsidRPr="0023488A">
        <w:rPr>
          <w:rFonts w:ascii="Times New Roman" w:hAnsi="Times New Roman" w:cs="Times New Roman"/>
          <w:lang w:val="es-ES"/>
        </w:rPr>
        <w:t xml:space="preserve"> de </w:t>
      </w:r>
      <w:proofErr w:type="spellStart"/>
      <w:r w:rsidRPr="0023488A">
        <w:rPr>
          <w:rFonts w:ascii="Times New Roman" w:hAnsi="Times New Roman" w:cs="Times New Roman"/>
          <w:lang w:val="es-ES"/>
        </w:rPr>
        <w:t>Onelio</w:t>
      </w:r>
      <w:proofErr w:type="spellEnd"/>
      <w:r w:rsidRPr="0023488A">
        <w:rPr>
          <w:rFonts w:ascii="Times New Roman" w:hAnsi="Times New Roman" w:cs="Times New Roman"/>
          <w:lang w:val="es-ES"/>
        </w:rPr>
        <w:t xml:space="preserve"> </w:t>
      </w:r>
      <w:proofErr w:type="spellStart"/>
      <w:r w:rsidRPr="0023488A">
        <w:rPr>
          <w:rFonts w:ascii="Times New Roman" w:hAnsi="Times New Roman" w:cs="Times New Roman"/>
          <w:lang w:val="es-ES"/>
        </w:rPr>
        <w:t>Jorde</w:t>
      </w:r>
      <w:proofErr w:type="spellEnd"/>
      <w:r w:rsidRPr="0023488A">
        <w:rPr>
          <w:rFonts w:ascii="Times New Roman" w:hAnsi="Times New Roman" w:cs="Times New Roman"/>
          <w:lang w:val="es-ES"/>
        </w:rPr>
        <w:t xml:space="preserve"> Cardoso. La Habana, Gente Nueva, 1984. </w:t>
      </w:r>
    </w:p>
  </w:footnote>
  <w:footnote w:id="30">
    <w:p w14:paraId="30F26516" w14:textId="77777777" w:rsidR="003D2FB5" w:rsidRPr="0023488A" w:rsidRDefault="003D2FB5" w:rsidP="00AF3598">
      <w:pPr>
        <w:pStyle w:val="Footnote"/>
        <w:rPr>
          <w:rFonts w:ascii="Times New Roman"/>
          <w:sz w:val="20"/>
          <w:szCs w:val="20"/>
          <w:lang w:val="es-ES"/>
        </w:rPr>
      </w:pPr>
      <w:r>
        <w:rPr>
          <w:rFonts w:ascii="Times New Roman" w:eastAsia="Times New Roman" w:hAnsi="Times New Roman" w:cs="Times New Roman"/>
          <w:sz w:val="24"/>
          <w:szCs w:val="24"/>
          <w:vertAlign w:val="superscript"/>
          <w:lang w:val="es-ES_tradnl"/>
        </w:rPr>
        <w:footnoteRef/>
      </w:r>
      <w:r w:rsidRPr="0023488A">
        <w:rPr>
          <w:rFonts w:eastAsia="Arial Unicode MS" w:hAnsi="Arial Unicode MS" w:cs="Arial Unicode MS"/>
          <w:lang w:val="es-ES"/>
        </w:rPr>
        <w:t xml:space="preserve"> </w:t>
      </w:r>
      <w:r w:rsidRPr="0023488A">
        <w:rPr>
          <w:rFonts w:ascii="Times New Roman"/>
          <w:sz w:val="20"/>
          <w:szCs w:val="20"/>
          <w:lang w:val="es-ES"/>
        </w:rPr>
        <w:t xml:space="preserve">Jorge Cardoso, </w:t>
      </w:r>
      <w:proofErr w:type="spellStart"/>
      <w:r w:rsidRPr="0023488A">
        <w:rPr>
          <w:rFonts w:ascii="Times New Roman"/>
          <w:sz w:val="20"/>
          <w:szCs w:val="20"/>
          <w:lang w:val="es-ES"/>
        </w:rPr>
        <w:t>Onelio</w:t>
      </w:r>
      <w:proofErr w:type="spellEnd"/>
      <w:r w:rsidRPr="0023488A">
        <w:rPr>
          <w:rFonts w:ascii="Times New Roman"/>
          <w:sz w:val="20"/>
          <w:szCs w:val="20"/>
          <w:lang w:val="es-ES"/>
        </w:rPr>
        <w:t xml:space="preserve">. </w:t>
      </w:r>
      <w:r w:rsidRPr="0023488A">
        <w:rPr>
          <w:rFonts w:ascii="Times New Roman"/>
          <w:i/>
          <w:iCs/>
          <w:sz w:val="20"/>
          <w:szCs w:val="20"/>
          <w:lang w:val="es-ES"/>
        </w:rPr>
        <w:t>Cuentos completos</w:t>
      </w:r>
      <w:r w:rsidRPr="0023488A">
        <w:rPr>
          <w:rFonts w:ascii="Times New Roman"/>
          <w:sz w:val="20"/>
          <w:szCs w:val="20"/>
          <w:lang w:val="es-ES"/>
        </w:rPr>
        <w:t>. Ediciones Hurac</w:t>
      </w:r>
      <w:r w:rsidRPr="0023488A">
        <w:rPr>
          <w:rFonts w:hAnsi="Times New Roman"/>
          <w:sz w:val="20"/>
          <w:szCs w:val="20"/>
          <w:lang w:val="es-ES"/>
        </w:rPr>
        <w:t>á</w:t>
      </w:r>
      <w:r w:rsidRPr="0023488A">
        <w:rPr>
          <w:rFonts w:ascii="Times New Roman"/>
          <w:sz w:val="20"/>
          <w:szCs w:val="20"/>
          <w:lang w:val="es-ES"/>
        </w:rPr>
        <w:t xml:space="preserve">n. La Habana, 1965. </w:t>
      </w:r>
    </w:p>
    <w:p w14:paraId="4F9B6804" w14:textId="77777777" w:rsidR="003D2FB5" w:rsidRPr="0023488A" w:rsidRDefault="003D2FB5" w:rsidP="00AF3598">
      <w:pPr>
        <w:pStyle w:val="Footnote"/>
        <w:rPr>
          <w:lang w:val="es-ES"/>
        </w:rPr>
      </w:pPr>
    </w:p>
  </w:footnote>
  <w:footnote w:id="31">
    <w:p w14:paraId="5E1CC572" w14:textId="77777777" w:rsidR="003D2FB5" w:rsidRPr="004D2495" w:rsidRDefault="003D2FB5" w:rsidP="00AF3598">
      <w:pPr>
        <w:pStyle w:val="Footnote"/>
        <w:rPr>
          <w:lang w:val="es-ES_tradnl"/>
        </w:rPr>
      </w:pPr>
      <w:r>
        <w:rPr>
          <w:rFonts w:ascii="Times New Roman" w:eastAsia="Times New Roman" w:hAnsi="Times New Roman" w:cs="Times New Roman"/>
          <w:sz w:val="24"/>
          <w:szCs w:val="24"/>
          <w:vertAlign w:val="superscript"/>
          <w:lang w:val="es-ES_tradnl"/>
        </w:rPr>
        <w:footnoteRef/>
      </w:r>
      <w:r w:rsidRPr="0023488A">
        <w:rPr>
          <w:rFonts w:eastAsia="Arial Unicode MS" w:hAnsi="Arial Unicode MS" w:cs="Arial Unicode MS"/>
          <w:lang w:val="es-ES"/>
        </w:rPr>
        <w:t xml:space="preserve"> </w:t>
      </w:r>
      <w:r w:rsidRPr="0023488A">
        <w:rPr>
          <w:rFonts w:ascii="Times New Roman"/>
          <w:sz w:val="20"/>
          <w:szCs w:val="20"/>
          <w:lang w:val="es-ES"/>
        </w:rPr>
        <w:t xml:space="preserve">Chaple, Sergio. </w:t>
      </w:r>
      <w:r w:rsidRPr="0023488A">
        <w:rPr>
          <w:rFonts w:hAnsi="Times New Roman"/>
          <w:sz w:val="20"/>
          <w:szCs w:val="20"/>
          <w:lang w:val="es-ES"/>
        </w:rPr>
        <w:t>“</w:t>
      </w:r>
      <w:r w:rsidRPr="0023488A">
        <w:rPr>
          <w:rFonts w:ascii="Times New Roman"/>
          <w:sz w:val="20"/>
          <w:szCs w:val="20"/>
          <w:lang w:val="es-ES"/>
        </w:rPr>
        <w:t>La vida cultural y literaria en la d</w:t>
      </w:r>
      <w:r w:rsidRPr="0023488A">
        <w:rPr>
          <w:rFonts w:hAnsi="Times New Roman"/>
          <w:sz w:val="20"/>
          <w:szCs w:val="20"/>
          <w:lang w:val="es-ES"/>
        </w:rPr>
        <w:t>é</w:t>
      </w:r>
      <w:r w:rsidRPr="0023488A">
        <w:rPr>
          <w:rFonts w:ascii="Times New Roman"/>
          <w:sz w:val="20"/>
          <w:szCs w:val="20"/>
          <w:lang w:val="es-ES"/>
        </w:rPr>
        <w:t>cada</w:t>
      </w:r>
      <w:r w:rsidRPr="0023488A">
        <w:rPr>
          <w:rFonts w:hAnsi="Times New Roman"/>
          <w:sz w:val="20"/>
          <w:szCs w:val="20"/>
          <w:lang w:val="es-ES"/>
        </w:rPr>
        <w:t>”</w:t>
      </w:r>
      <w:r w:rsidRPr="0023488A">
        <w:rPr>
          <w:rFonts w:ascii="Times New Roman"/>
          <w:sz w:val="20"/>
          <w:szCs w:val="20"/>
          <w:lang w:val="es-ES"/>
        </w:rPr>
        <w:t xml:space="preserve">. </w:t>
      </w:r>
      <w:r w:rsidRPr="0023488A">
        <w:rPr>
          <w:rFonts w:ascii="Times New Roman"/>
          <w:i/>
          <w:iCs/>
          <w:sz w:val="20"/>
          <w:szCs w:val="20"/>
          <w:lang w:val="es-ES"/>
        </w:rPr>
        <w:t>Historia de la literatura cubana.</w:t>
      </w:r>
      <w:r w:rsidRPr="0023488A">
        <w:rPr>
          <w:rFonts w:ascii="Times New Roman"/>
          <w:sz w:val="20"/>
          <w:szCs w:val="20"/>
          <w:lang w:val="es-ES"/>
        </w:rPr>
        <w:t xml:space="preserve"> </w:t>
      </w:r>
      <w:r w:rsidRPr="004D2495">
        <w:rPr>
          <w:rFonts w:ascii="Times New Roman"/>
          <w:sz w:val="20"/>
          <w:szCs w:val="20"/>
          <w:lang w:val="es-ES_tradnl"/>
        </w:rPr>
        <w:t xml:space="preserve">Tomo III. Letras cubanas, La Habana: Cuba, 2008. </w:t>
      </w:r>
    </w:p>
  </w:footnote>
  <w:footnote w:id="32">
    <w:p w14:paraId="10CF990F" w14:textId="77777777" w:rsidR="003D2FB5" w:rsidRPr="0023488A" w:rsidRDefault="003D2FB5" w:rsidP="00AF3598">
      <w:pPr>
        <w:pStyle w:val="Footnote"/>
        <w:rPr>
          <w:lang w:val="es-ES"/>
        </w:rPr>
      </w:pPr>
      <w:r>
        <w:rPr>
          <w:rFonts w:ascii="Times New Roman" w:eastAsia="Times New Roman" w:hAnsi="Times New Roman" w:cs="Times New Roman"/>
          <w:sz w:val="20"/>
          <w:szCs w:val="20"/>
          <w:vertAlign w:val="superscript"/>
        </w:rPr>
        <w:footnoteRef/>
      </w:r>
      <w:r w:rsidRPr="0023488A">
        <w:rPr>
          <w:rFonts w:ascii="Times New Roman"/>
          <w:sz w:val="20"/>
          <w:szCs w:val="20"/>
          <w:lang w:val="es-ES"/>
        </w:rPr>
        <w:t xml:space="preserve"> Secci</w:t>
      </w:r>
      <w:r w:rsidRPr="0023488A">
        <w:rPr>
          <w:rFonts w:hAnsi="Times New Roman"/>
          <w:sz w:val="20"/>
          <w:szCs w:val="20"/>
          <w:lang w:val="es-ES"/>
        </w:rPr>
        <w:t>ó</w:t>
      </w:r>
      <w:r w:rsidRPr="0023488A">
        <w:rPr>
          <w:rFonts w:ascii="Times New Roman"/>
          <w:sz w:val="20"/>
          <w:szCs w:val="20"/>
          <w:lang w:val="es-ES"/>
        </w:rPr>
        <w:t xml:space="preserve">n del aeropuerto de La Habana a la que pasan los pasajeros cuando se despiden de sus familiares. Su similitud con el recipiente de cristal para tener los peces a la vista reside precisamente en su aspecto de pecera. </w:t>
      </w:r>
    </w:p>
  </w:footnote>
  <w:footnote w:id="33">
    <w:p w14:paraId="072F847B" w14:textId="77777777" w:rsidR="003D2FB5" w:rsidRPr="0023488A" w:rsidRDefault="003D2FB5" w:rsidP="00AF3598">
      <w:pPr>
        <w:pStyle w:val="Footnote"/>
        <w:rPr>
          <w:lang w:val="es-ES"/>
        </w:rPr>
      </w:pPr>
      <w:r>
        <w:rPr>
          <w:rFonts w:ascii="Times New Roman" w:eastAsia="Times New Roman" w:hAnsi="Times New Roman" w:cs="Times New Roman"/>
          <w:sz w:val="20"/>
          <w:szCs w:val="20"/>
          <w:vertAlign w:val="superscript"/>
        </w:rPr>
        <w:footnoteRef/>
      </w:r>
      <w:r w:rsidRPr="0023488A">
        <w:rPr>
          <w:rFonts w:ascii="Times New Roman"/>
          <w:sz w:val="20"/>
          <w:szCs w:val="20"/>
          <w:lang w:val="es-ES"/>
        </w:rPr>
        <w:t xml:space="preserve"> Pr</w:t>
      </w:r>
      <w:r w:rsidRPr="0023488A">
        <w:rPr>
          <w:rFonts w:hAnsi="Times New Roman"/>
          <w:sz w:val="20"/>
          <w:szCs w:val="20"/>
          <w:lang w:val="es-ES"/>
        </w:rPr>
        <w:t>ó</w:t>
      </w:r>
      <w:r w:rsidRPr="0023488A">
        <w:rPr>
          <w:rFonts w:ascii="Times New Roman"/>
          <w:sz w:val="20"/>
          <w:szCs w:val="20"/>
          <w:lang w:val="es-ES"/>
        </w:rPr>
        <w:t>logo al libro Seis caras de una infancia de Luis Cabrera Delgado.</w:t>
      </w:r>
    </w:p>
  </w:footnote>
  <w:footnote w:id="34">
    <w:p w14:paraId="44FA26B8" w14:textId="77777777" w:rsidR="003D2FB5" w:rsidRPr="0023488A" w:rsidRDefault="003D2FB5" w:rsidP="00AF3598">
      <w:pPr>
        <w:pStyle w:val="Footnote"/>
        <w:rPr>
          <w:lang w:val="es-ES"/>
        </w:rPr>
      </w:pPr>
      <w:r>
        <w:rPr>
          <w:rFonts w:ascii="Times New Roman" w:eastAsia="Times New Roman" w:hAnsi="Times New Roman" w:cs="Times New Roman"/>
          <w:sz w:val="20"/>
          <w:szCs w:val="20"/>
          <w:vertAlign w:val="superscript"/>
        </w:rPr>
        <w:footnoteRef/>
      </w:r>
      <w:r w:rsidRPr="0023488A">
        <w:rPr>
          <w:rFonts w:ascii="Times New Roman"/>
          <w:sz w:val="20"/>
          <w:szCs w:val="20"/>
          <w:lang w:val="es-ES"/>
        </w:rPr>
        <w:t xml:space="preserve"> Rodr</w:t>
      </w:r>
      <w:r w:rsidRPr="0023488A">
        <w:rPr>
          <w:rFonts w:hAnsi="Times New Roman"/>
          <w:sz w:val="20"/>
          <w:szCs w:val="20"/>
          <w:lang w:val="es-ES"/>
        </w:rPr>
        <w:t>í</w:t>
      </w:r>
      <w:r w:rsidRPr="0023488A">
        <w:rPr>
          <w:rFonts w:ascii="Times New Roman"/>
          <w:sz w:val="20"/>
          <w:szCs w:val="20"/>
          <w:lang w:val="es-ES"/>
        </w:rPr>
        <w:t xml:space="preserve">guez, Antonio Orlando. </w:t>
      </w:r>
      <w:r w:rsidRPr="0023488A">
        <w:rPr>
          <w:rFonts w:hAnsi="Times New Roman"/>
          <w:sz w:val="20"/>
          <w:szCs w:val="20"/>
          <w:lang w:val="es-ES"/>
        </w:rPr>
        <w:t>“</w:t>
      </w:r>
      <w:proofErr w:type="spellStart"/>
      <w:r w:rsidRPr="0023488A">
        <w:rPr>
          <w:rFonts w:ascii="Times New Roman"/>
          <w:sz w:val="20"/>
          <w:szCs w:val="20"/>
          <w:lang w:val="es-ES"/>
        </w:rPr>
        <w:t>Ito</w:t>
      </w:r>
      <w:proofErr w:type="spellEnd"/>
      <w:r w:rsidRPr="0023488A">
        <w:rPr>
          <w:rFonts w:ascii="Times New Roman"/>
          <w:sz w:val="20"/>
          <w:szCs w:val="20"/>
          <w:lang w:val="es-ES"/>
        </w:rPr>
        <w:t>: el raro en la literatura infantil cubana</w:t>
      </w:r>
      <w:r w:rsidRPr="0023488A">
        <w:rPr>
          <w:rFonts w:hAnsi="Times New Roman"/>
          <w:sz w:val="20"/>
          <w:szCs w:val="20"/>
          <w:lang w:val="es-ES"/>
        </w:rPr>
        <w:t>”</w:t>
      </w:r>
      <w:r w:rsidRPr="0023488A">
        <w:rPr>
          <w:rFonts w:ascii="Times New Roman"/>
          <w:sz w:val="20"/>
          <w:szCs w:val="20"/>
          <w:lang w:val="es-ES"/>
        </w:rPr>
        <w:t xml:space="preserve">, </w:t>
      </w:r>
      <w:r w:rsidRPr="0023488A">
        <w:rPr>
          <w:rFonts w:ascii="Times New Roman"/>
          <w:i/>
          <w:iCs/>
          <w:sz w:val="20"/>
          <w:szCs w:val="20"/>
          <w:lang w:val="es-ES"/>
        </w:rPr>
        <w:t>Encuentro de la Cultura Cubana.</w:t>
      </w:r>
      <w:r w:rsidRPr="0023488A">
        <w:rPr>
          <w:rFonts w:ascii="Times New Roman"/>
          <w:sz w:val="20"/>
          <w:szCs w:val="20"/>
          <w:lang w:val="es-ES"/>
        </w:rPr>
        <w:t xml:space="preserve"> Madrid, n</w:t>
      </w:r>
      <w:r w:rsidRPr="0023488A">
        <w:rPr>
          <w:rFonts w:hAnsi="Times New Roman"/>
          <w:sz w:val="20"/>
          <w:szCs w:val="20"/>
          <w:lang w:val="es-ES"/>
        </w:rPr>
        <w:t>ú</w:t>
      </w:r>
      <w:r w:rsidRPr="0023488A">
        <w:rPr>
          <w:rFonts w:ascii="Times New Roman"/>
          <w:sz w:val="20"/>
          <w:szCs w:val="20"/>
          <w:lang w:val="es-ES"/>
        </w:rPr>
        <w:t>mero 41/42, 2006, p. 106.</w:t>
      </w:r>
    </w:p>
  </w:footnote>
  <w:footnote w:id="35">
    <w:p w14:paraId="4BAC37FC" w14:textId="77777777" w:rsidR="003D2FB5" w:rsidRPr="0023488A" w:rsidRDefault="003D2FB5" w:rsidP="00AF3598">
      <w:pPr>
        <w:pStyle w:val="Footnote"/>
        <w:rPr>
          <w:lang w:val="es-ES"/>
        </w:rPr>
      </w:pPr>
      <w:r>
        <w:rPr>
          <w:rFonts w:ascii="Times New Roman" w:eastAsia="Times New Roman" w:hAnsi="Times New Roman" w:cs="Times New Roman"/>
          <w:sz w:val="20"/>
          <w:szCs w:val="20"/>
          <w:vertAlign w:val="superscript"/>
        </w:rPr>
        <w:footnoteRef/>
      </w:r>
      <w:r w:rsidRPr="0023488A">
        <w:rPr>
          <w:rFonts w:ascii="Times New Roman"/>
          <w:sz w:val="20"/>
          <w:szCs w:val="20"/>
          <w:lang w:val="es-ES"/>
        </w:rPr>
        <w:t xml:space="preserve"> Carpetero es el t</w:t>
      </w:r>
      <w:r w:rsidRPr="0023488A">
        <w:rPr>
          <w:rFonts w:hAnsi="Times New Roman"/>
          <w:sz w:val="20"/>
          <w:szCs w:val="20"/>
          <w:lang w:val="es-ES"/>
        </w:rPr>
        <w:t>é</w:t>
      </w:r>
      <w:r w:rsidRPr="0023488A">
        <w:rPr>
          <w:rFonts w:ascii="Times New Roman"/>
          <w:sz w:val="20"/>
          <w:szCs w:val="20"/>
          <w:lang w:val="es-ES"/>
        </w:rPr>
        <w:t xml:space="preserve">rmino que se usa en Cuba para referirse al recepcionista de un hotel. </w:t>
      </w:r>
    </w:p>
  </w:footnote>
  <w:footnote w:id="36">
    <w:p w14:paraId="28ECA1E7" w14:textId="77777777" w:rsidR="003D2FB5" w:rsidRPr="0023488A" w:rsidRDefault="003D2FB5" w:rsidP="00AF3598">
      <w:pPr>
        <w:pStyle w:val="Footnote"/>
        <w:rPr>
          <w:lang w:val="es-ES"/>
        </w:rPr>
      </w:pPr>
      <w:r>
        <w:rPr>
          <w:rFonts w:ascii="Times New Roman" w:eastAsia="Times New Roman" w:hAnsi="Times New Roman" w:cs="Times New Roman"/>
          <w:sz w:val="20"/>
          <w:szCs w:val="20"/>
          <w:vertAlign w:val="superscript"/>
        </w:rPr>
        <w:footnoteRef/>
      </w:r>
      <w:r w:rsidRPr="0023488A">
        <w:rPr>
          <w:rFonts w:ascii="Times New Roman"/>
          <w:sz w:val="20"/>
          <w:szCs w:val="20"/>
          <w:lang w:val="es-ES"/>
        </w:rPr>
        <w:t xml:space="preserve"> </w:t>
      </w:r>
      <w:proofErr w:type="spellStart"/>
      <w:r w:rsidRPr="0023488A">
        <w:rPr>
          <w:rFonts w:ascii="Times New Roman"/>
          <w:sz w:val="20"/>
          <w:szCs w:val="20"/>
          <w:lang w:val="es-ES"/>
        </w:rPr>
        <w:t>Redonet</w:t>
      </w:r>
      <w:proofErr w:type="spellEnd"/>
      <w:r w:rsidRPr="0023488A">
        <w:rPr>
          <w:rFonts w:ascii="Times New Roman"/>
          <w:sz w:val="20"/>
          <w:szCs w:val="20"/>
          <w:lang w:val="es-ES"/>
        </w:rPr>
        <w:t xml:space="preserve">, Salvador. </w:t>
      </w:r>
      <w:r w:rsidRPr="0023488A">
        <w:rPr>
          <w:rFonts w:hAnsi="Times New Roman"/>
          <w:sz w:val="20"/>
          <w:szCs w:val="20"/>
          <w:lang w:val="es-ES"/>
        </w:rPr>
        <w:t>“</w:t>
      </w:r>
      <w:r w:rsidRPr="0023488A">
        <w:rPr>
          <w:rFonts w:ascii="Times New Roman"/>
          <w:sz w:val="20"/>
          <w:szCs w:val="20"/>
          <w:lang w:val="es-ES"/>
        </w:rPr>
        <w:t>Mi cuento por una pregunta</w:t>
      </w:r>
      <w:r w:rsidRPr="0023488A">
        <w:rPr>
          <w:rFonts w:hAnsi="Times New Roman"/>
          <w:sz w:val="20"/>
          <w:szCs w:val="20"/>
          <w:lang w:val="es-ES"/>
        </w:rPr>
        <w:t>”</w:t>
      </w:r>
      <w:r w:rsidRPr="0023488A">
        <w:rPr>
          <w:rFonts w:hAnsi="Times New Roman"/>
          <w:sz w:val="20"/>
          <w:szCs w:val="20"/>
          <w:lang w:val="es-ES"/>
        </w:rPr>
        <w:t xml:space="preserve"> </w:t>
      </w:r>
      <w:r w:rsidRPr="0023488A">
        <w:rPr>
          <w:rFonts w:ascii="Times New Roman"/>
          <w:sz w:val="20"/>
          <w:szCs w:val="20"/>
          <w:lang w:val="es-ES"/>
        </w:rPr>
        <w:t>en revista La Gaceta de Cuba, julio-agosto de 1993, pp. 7-10.</w:t>
      </w:r>
    </w:p>
  </w:footnote>
  <w:footnote w:id="37">
    <w:p w14:paraId="190BEF37" w14:textId="77777777" w:rsidR="003D2FB5" w:rsidRPr="0023488A" w:rsidRDefault="003D2FB5" w:rsidP="00AF3598">
      <w:pPr>
        <w:pStyle w:val="Footnote"/>
        <w:rPr>
          <w:lang w:val="es-ES"/>
        </w:rPr>
      </w:pPr>
      <w:r>
        <w:rPr>
          <w:rFonts w:ascii="Times New Roman" w:eastAsia="Times New Roman" w:hAnsi="Times New Roman" w:cs="Times New Roman"/>
          <w:sz w:val="20"/>
          <w:szCs w:val="20"/>
          <w:vertAlign w:val="superscript"/>
        </w:rPr>
        <w:footnoteRef/>
      </w:r>
      <w:r w:rsidRPr="0023488A">
        <w:rPr>
          <w:rFonts w:ascii="Times New Roman"/>
          <w:sz w:val="20"/>
          <w:szCs w:val="20"/>
          <w:lang w:val="es-ES"/>
        </w:rPr>
        <w:t xml:space="preserve"> Javier G</w:t>
      </w:r>
      <w:r w:rsidRPr="0023488A">
        <w:rPr>
          <w:rFonts w:hAnsi="Times New Roman"/>
          <w:sz w:val="20"/>
          <w:szCs w:val="20"/>
          <w:lang w:val="es-ES"/>
        </w:rPr>
        <w:t>ó</w:t>
      </w:r>
      <w:r w:rsidRPr="0023488A">
        <w:rPr>
          <w:rFonts w:ascii="Times New Roman"/>
          <w:sz w:val="20"/>
          <w:szCs w:val="20"/>
          <w:lang w:val="es-ES"/>
        </w:rPr>
        <w:t xml:space="preserve">mez. </w:t>
      </w:r>
      <w:r w:rsidRPr="0023488A">
        <w:rPr>
          <w:rFonts w:hAnsi="Times New Roman"/>
          <w:sz w:val="20"/>
          <w:szCs w:val="20"/>
          <w:lang w:val="es-ES"/>
        </w:rPr>
        <w:t>“</w:t>
      </w:r>
      <w:r w:rsidRPr="0023488A">
        <w:rPr>
          <w:rFonts w:ascii="Times New Roman"/>
          <w:sz w:val="20"/>
          <w:szCs w:val="20"/>
          <w:lang w:val="es-ES"/>
        </w:rPr>
        <w:t>Apuntes para una biograf</w:t>
      </w:r>
      <w:r w:rsidRPr="0023488A">
        <w:rPr>
          <w:rFonts w:hAnsi="Times New Roman"/>
          <w:sz w:val="20"/>
          <w:szCs w:val="20"/>
          <w:lang w:val="es-ES"/>
        </w:rPr>
        <w:t>í</w:t>
      </w:r>
      <w:r w:rsidRPr="0023488A">
        <w:rPr>
          <w:rFonts w:ascii="Times New Roman"/>
          <w:sz w:val="20"/>
          <w:szCs w:val="20"/>
          <w:lang w:val="es-ES"/>
        </w:rPr>
        <w:t>a literaria</w:t>
      </w:r>
      <w:r w:rsidRPr="0023488A">
        <w:rPr>
          <w:rFonts w:hAnsi="Times New Roman"/>
          <w:sz w:val="20"/>
          <w:szCs w:val="20"/>
          <w:lang w:val="es-ES"/>
        </w:rPr>
        <w:t>”</w:t>
      </w:r>
      <w:r w:rsidRPr="0023488A">
        <w:rPr>
          <w:rFonts w:ascii="Times New Roman"/>
          <w:sz w:val="20"/>
          <w:szCs w:val="20"/>
          <w:lang w:val="es-ES"/>
        </w:rPr>
        <w:t xml:space="preserve">, </w:t>
      </w:r>
      <w:hyperlink r:id="rId1" w:history="1">
        <w:r w:rsidRPr="0023488A">
          <w:rPr>
            <w:rStyle w:val="Hyperlink0"/>
            <w:rFonts w:ascii="Times New Roman"/>
            <w:sz w:val="20"/>
            <w:szCs w:val="20"/>
            <w:lang w:val="es-ES"/>
          </w:rPr>
          <w:t>www.dainachaviano.com</w:t>
        </w:r>
      </w:hyperlink>
      <w:r w:rsidRPr="0023488A">
        <w:rPr>
          <w:rFonts w:ascii="Times New Roman"/>
          <w:sz w:val="20"/>
          <w:szCs w:val="20"/>
          <w:lang w:val="es-ES"/>
        </w:rPr>
        <w:t>, consultado el 10 de julio de 2005.</w:t>
      </w:r>
    </w:p>
  </w:footnote>
  <w:footnote w:id="38">
    <w:p w14:paraId="79E4D1B7" w14:textId="77777777" w:rsidR="003D2FB5" w:rsidRPr="0023488A" w:rsidRDefault="003D2FB5" w:rsidP="00AF3598">
      <w:pPr>
        <w:pStyle w:val="Footnote"/>
        <w:rPr>
          <w:lang w:val="es-ES"/>
        </w:rPr>
      </w:pPr>
      <w:r>
        <w:rPr>
          <w:rFonts w:ascii="Times New Roman" w:eastAsia="Times New Roman" w:hAnsi="Times New Roman" w:cs="Times New Roman"/>
          <w:sz w:val="20"/>
          <w:szCs w:val="20"/>
          <w:vertAlign w:val="superscript"/>
        </w:rPr>
        <w:footnoteRef/>
      </w:r>
      <w:r w:rsidRPr="0023488A">
        <w:rPr>
          <w:rFonts w:ascii="Times New Roman"/>
          <w:sz w:val="20"/>
          <w:szCs w:val="20"/>
          <w:lang w:val="es-ES"/>
        </w:rPr>
        <w:t xml:space="preserve"> Ram</w:t>
      </w:r>
      <w:r w:rsidRPr="0023488A">
        <w:rPr>
          <w:rFonts w:hAnsi="Times New Roman"/>
          <w:sz w:val="20"/>
          <w:szCs w:val="20"/>
          <w:lang w:val="es-ES"/>
        </w:rPr>
        <w:t>ó</w:t>
      </w:r>
      <w:r w:rsidRPr="0023488A">
        <w:rPr>
          <w:rFonts w:ascii="Times New Roman"/>
          <w:sz w:val="20"/>
          <w:szCs w:val="20"/>
          <w:lang w:val="es-ES"/>
        </w:rPr>
        <w:t xml:space="preserve">n Luis Herrera. </w:t>
      </w:r>
      <w:r w:rsidRPr="0023488A">
        <w:rPr>
          <w:rFonts w:hAnsi="Times New Roman"/>
          <w:sz w:val="20"/>
          <w:szCs w:val="20"/>
          <w:lang w:val="es-ES"/>
        </w:rPr>
        <w:t>“</w:t>
      </w:r>
      <w:proofErr w:type="spellStart"/>
      <w:r w:rsidRPr="0023488A">
        <w:rPr>
          <w:rFonts w:ascii="Times New Roman"/>
          <w:sz w:val="20"/>
          <w:szCs w:val="20"/>
          <w:lang w:val="es-ES"/>
        </w:rPr>
        <w:t>Ribeaux</w:t>
      </w:r>
      <w:proofErr w:type="spellEnd"/>
      <w:r w:rsidRPr="0023488A">
        <w:rPr>
          <w:rFonts w:ascii="Times New Roman"/>
          <w:sz w:val="20"/>
          <w:szCs w:val="20"/>
          <w:lang w:val="es-ES"/>
        </w:rPr>
        <w:t xml:space="preserve"> </w:t>
      </w:r>
      <w:proofErr w:type="spellStart"/>
      <w:r w:rsidRPr="0023488A">
        <w:rPr>
          <w:rFonts w:ascii="Times New Roman"/>
          <w:sz w:val="20"/>
          <w:szCs w:val="20"/>
          <w:lang w:val="es-ES"/>
        </w:rPr>
        <w:t>Diago</w:t>
      </w:r>
      <w:proofErr w:type="spellEnd"/>
      <w:r w:rsidRPr="0023488A">
        <w:rPr>
          <w:rFonts w:ascii="Times New Roman"/>
          <w:sz w:val="20"/>
          <w:szCs w:val="20"/>
          <w:lang w:val="es-ES"/>
        </w:rPr>
        <w:t>, Ariel</w:t>
      </w:r>
      <w:r w:rsidRPr="0023488A">
        <w:rPr>
          <w:rFonts w:hAnsi="Times New Roman"/>
          <w:sz w:val="20"/>
          <w:szCs w:val="20"/>
          <w:lang w:val="es-ES"/>
        </w:rPr>
        <w:t>”</w:t>
      </w:r>
      <w:r w:rsidRPr="0023488A">
        <w:rPr>
          <w:rFonts w:hAnsi="Times New Roman"/>
          <w:sz w:val="20"/>
          <w:szCs w:val="20"/>
          <w:lang w:val="es-ES"/>
        </w:rPr>
        <w:t xml:space="preserve"> </w:t>
      </w:r>
      <w:r w:rsidRPr="0023488A">
        <w:rPr>
          <w:rFonts w:ascii="Times New Roman"/>
          <w:sz w:val="20"/>
          <w:szCs w:val="20"/>
          <w:lang w:val="es-ES"/>
        </w:rPr>
        <w:t>Gran Diccionario de Autores Latinoamericanos de Literatura Infantil y Juvenil, Fundaci</w:t>
      </w:r>
      <w:r w:rsidRPr="0023488A">
        <w:rPr>
          <w:rFonts w:hAnsi="Times New Roman"/>
          <w:sz w:val="20"/>
          <w:szCs w:val="20"/>
          <w:lang w:val="es-ES"/>
        </w:rPr>
        <w:t>ó</w:t>
      </w:r>
      <w:r w:rsidRPr="0023488A">
        <w:rPr>
          <w:rFonts w:ascii="Times New Roman"/>
          <w:sz w:val="20"/>
          <w:szCs w:val="20"/>
          <w:lang w:val="es-ES"/>
        </w:rPr>
        <w:t xml:space="preserve">n SM, Madrid, 2010, p. 754.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4541E"/>
    <w:multiLevelType w:val="multilevel"/>
    <w:tmpl w:val="B1AC8376"/>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
    <w:nsid w:val="0BA85455"/>
    <w:multiLevelType w:val="hybridMultilevel"/>
    <w:tmpl w:val="82E40EDA"/>
    <w:lvl w:ilvl="0" w:tplc="9FD681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903DF"/>
    <w:multiLevelType w:val="multilevel"/>
    <w:tmpl w:val="78DAB9F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
    <w:nsid w:val="0F10099B"/>
    <w:multiLevelType w:val="multilevel"/>
    <w:tmpl w:val="55EEF93C"/>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4">
    <w:nsid w:val="0F1C67C4"/>
    <w:multiLevelType w:val="multilevel"/>
    <w:tmpl w:val="4BEE555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5">
    <w:nsid w:val="16D6476E"/>
    <w:multiLevelType w:val="multilevel"/>
    <w:tmpl w:val="32E03C14"/>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6">
    <w:nsid w:val="17AF528E"/>
    <w:multiLevelType w:val="hybridMultilevel"/>
    <w:tmpl w:val="B99A00B8"/>
    <w:lvl w:ilvl="0" w:tplc="20ACB532">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2B07DE"/>
    <w:multiLevelType w:val="hybridMultilevel"/>
    <w:tmpl w:val="3438C53C"/>
    <w:lvl w:ilvl="0" w:tplc="D43EC7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17AC1"/>
    <w:multiLevelType w:val="multilevel"/>
    <w:tmpl w:val="29425568"/>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9">
    <w:nsid w:val="28767EC0"/>
    <w:multiLevelType w:val="multilevel"/>
    <w:tmpl w:val="D6921AD4"/>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10">
    <w:nsid w:val="29A7146C"/>
    <w:multiLevelType w:val="multilevel"/>
    <w:tmpl w:val="4642CBDA"/>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1">
    <w:nsid w:val="2D280780"/>
    <w:multiLevelType w:val="multilevel"/>
    <w:tmpl w:val="BD98E55E"/>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2">
    <w:nsid w:val="385A269D"/>
    <w:multiLevelType w:val="hybridMultilevel"/>
    <w:tmpl w:val="BDB0AE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C96DF3"/>
    <w:multiLevelType w:val="multilevel"/>
    <w:tmpl w:val="C74ADF44"/>
    <w:styleLink w:val="List0"/>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4">
    <w:nsid w:val="489367A2"/>
    <w:multiLevelType w:val="multilevel"/>
    <w:tmpl w:val="E1E2356C"/>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15">
    <w:nsid w:val="4F52393E"/>
    <w:multiLevelType w:val="multilevel"/>
    <w:tmpl w:val="70A84602"/>
    <w:styleLink w:val="List31"/>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16">
    <w:nsid w:val="524D2A28"/>
    <w:multiLevelType w:val="hybridMultilevel"/>
    <w:tmpl w:val="93906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EB669C"/>
    <w:multiLevelType w:val="multilevel"/>
    <w:tmpl w:val="7516598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8">
    <w:nsid w:val="647351DD"/>
    <w:multiLevelType w:val="multilevel"/>
    <w:tmpl w:val="8A4CF3BC"/>
    <w:styleLink w:val="List1"/>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19">
    <w:nsid w:val="6EEB6D97"/>
    <w:multiLevelType w:val="multilevel"/>
    <w:tmpl w:val="286E5A3C"/>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20">
    <w:nsid w:val="6FD75143"/>
    <w:multiLevelType w:val="hybridMultilevel"/>
    <w:tmpl w:val="81A6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F6381D"/>
    <w:multiLevelType w:val="multilevel"/>
    <w:tmpl w:val="D4925F5E"/>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22">
    <w:nsid w:val="74A94CEB"/>
    <w:multiLevelType w:val="multilevel"/>
    <w:tmpl w:val="52EA738C"/>
    <w:styleLink w:val="List21"/>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num w:numId="1">
    <w:abstractNumId w:val="20"/>
  </w:num>
  <w:num w:numId="2">
    <w:abstractNumId w:val="12"/>
  </w:num>
  <w:num w:numId="3">
    <w:abstractNumId w:val="16"/>
  </w:num>
  <w:num w:numId="4">
    <w:abstractNumId w:val="7"/>
  </w:num>
  <w:num w:numId="5">
    <w:abstractNumId w:val="1"/>
  </w:num>
  <w:num w:numId="6">
    <w:abstractNumId w:val="10"/>
  </w:num>
  <w:num w:numId="7">
    <w:abstractNumId w:val="19"/>
  </w:num>
  <w:num w:numId="8">
    <w:abstractNumId w:val="2"/>
  </w:num>
  <w:num w:numId="9">
    <w:abstractNumId w:val="8"/>
  </w:num>
  <w:num w:numId="10">
    <w:abstractNumId w:val="0"/>
  </w:num>
  <w:num w:numId="11">
    <w:abstractNumId w:val="17"/>
  </w:num>
  <w:num w:numId="12">
    <w:abstractNumId w:val="13"/>
  </w:num>
  <w:num w:numId="13">
    <w:abstractNumId w:val="14"/>
  </w:num>
  <w:num w:numId="14">
    <w:abstractNumId w:val="18"/>
  </w:num>
  <w:num w:numId="15">
    <w:abstractNumId w:val="11"/>
  </w:num>
  <w:num w:numId="16">
    <w:abstractNumId w:val="22"/>
  </w:num>
  <w:num w:numId="17">
    <w:abstractNumId w:val="21"/>
  </w:num>
  <w:num w:numId="18">
    <w:abstractNumId w:val="5"/>
  </w:num>
  <w:num w:numId="19">
    <w:abstractNumId w:val="9"/>
  </w:num>
  <w:num w:numId="20">
    <w:abstractNumId w:val="15"/>
  </w:num>
  <w:num w:numId="21">
    <w:abstractNumId w:val="3"/>
  </w:num>
  <w:num w:numId="22">
    <w:abstractNumId w:val="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598"/>
    <w:rsid w:val="000070DE"/>
    <w:rsid w:val="000114AC"/>
    <w:rsid w:val="00036A4A"/>
    <w:rsid w:val="00050568"/>
    <w:rsid w:val="0005097F"/>
    <w:rsid w:val="00065F92"/>
    <w:rsid w:val="0007047E"/>
    <w:rsid w:val="0007571F"/>
    <w:rsid w:val="00093305"/>
    <w:rsid w:val="000C19C5"/>
    <w:rsid w:val="000E788C"/>
    <w:rsid w:val="000F31B8"/>
    <w:rsid w:val="00105A41"/>
    <w:rsid w:val="001125A8"/>
    <w:rsid w:val="00140F66"/>
    <w:rsid w:val="001478A6"/>
    <w:rsid w:val="00183BD5"/>
    <w:rsid w:val="0019317E"/>
    <w:rsid w:val="001B5D34"/>
    <w:rsid w:val="001C4F91"/>
    <w:rsid w:val="001C639D"/>
    <w:rsid w:val="001D159F"/>
    <w:rsid w:val="001E45E3"/>
    <w:rsid w:val="001F3BBA"/>
    <w:rsid w:val="002124E7"/>
    <w:rsid w:val="0023488A"/>
    <w:rsid w:val="002453C7"/>
    <w:rsid w:val="00257D30"/>
    <w:rsid w:val="0026255E"/>
    <w:rsid w:val="002670EB"/>
    <w:rsid w:val="0029741D"/>
    <w:rsid w:val="002C4852"/>
    <w:rsid w:val="002E46C7"/>
    <w:rsid w:val="002F6F7E"/>
    <w:rsid w:val="00314663"/>
    <w:rsid w:val="00320E80"/>
    <w:rsid w:val="00327600"/>
    <w:rsid w:val="0033099E"/>
    <w:rsid w:val="003412AA"/>
    <w:rsid w:val="00341A89"/>
    <w:rsid w:val="00346CC5"/>
    <w:rsid w:val="00347F51"/>
    <w:rsid w:val="003623FE"/>
    <w:rsid w:val="00362EA8"/>
    <w:rsid w:val="00363A7A"/>
    <w:rsid w:val="0037298D"/>
    <w:rsid w:val="0039474F"/>
    <w:rsid w:val="00397D03"/>
    <w:rsid w:val="003D2FB5"/>
    <w:rsid w:val="003F2C3F"/>
    <w:rsid w:val="0040650E"/>
    <w:rsid w:val="00406E45"/>
    <w:rsid w:val="00407931"/>
    <w:rsid w:val="004138DA"/>
    <w:rsid w:val="004229BC"/>
    <w:rsid w:val="00447DFE"/>
    <w:rsid w:val="0048307F"/>
    <w:rsid w:val="004B68DE"/>
    <w:rsid w:val="004D2495"/>
    <w:rsid w:val="004E4975"/>
    <w:rsid w:val="00502E48"/>
    <w:rsid w:val="00504A28"/>
    <w:rsid w:val="00506C7A"/>
    <w:rsid w:val="005528FA"/>
    <w:rsid w:val="00566F04"/>
    <w:rsid w:val="005D5F67"/>
    <w:rsid w:val="005E4CE7"/>
    <w:rsid w:val="00647922"/>
    <w:rsid w:val="006B1C6D"/>
    <w:rsid w:val="006B7E79"/>
    <w:rsid w:val="006F71D8"/>
    <w:rsid w:val="00702D18"/>
    <w:rsid w:val="00707BCA"/>
    <w:rsid w:val="00710AF5"/>
    <w:rsid w:val="00722CCE"/>
    <w:rsid w:val="007411B0"/>
    <w:rsid w:val="00744788"/>
    <w:rsid w:val="00747F10"/>
    <w:rsid w:val="00757803"/>
    <w:rsid w:val="00765F01"/>
    <w:rsid w:val="007B598D"/>
    <w:rsid w:val="007D0B8F"/>
    <w:rsid w:val="007D62E7"/>
    <w:rsid w:val="007E2AC4"/>
    <w:rsid w:val="007F345B"/>
    <w:rsid w:val="00817172"/>
    <w:rsid w:val="00817A07"/>
    <w:rsid w:val="00820D03"/>
    <w:rsid w:val="008329B4"/>
    <w:rsid w:val="00857800"/>
    <w:rsid w:val="00864D85"/>
    <w:rsid w:val="008818B0"/>
    <w:rsid w:val="00881B17"/>
    <w:rsid w:val="008821D9"/>
    <w:rsid w:val="008A6443"/>
    <w:rsid w:val="008A6F59"/>
    <w:rsid w:val="008B1827"/>
    <w:rsid w:val="008B2A00"/>
    <w:rsid w:val="008C0095"/>
    <w:rsid w:val="008D000C"/>
    <w:rsid w:val="008D08CF"/>
    <w:rsid w:val="008D4F1F"/>
    <w:rsid w:val="008D6C7F"/>
    <w:rsid w:val="008E4C62"/>
    <w:rsid w:val="0090462D"/>
    <w:rsid w:val="00936A58"/>
    <w:rsid w:val="00950F15"/>
    <w:rsid w:val="00961017"/>
    <w:rsid w:val="00983664"/>
    <w:rsid w:val="00985777"/>
    <w:rsid w:val="009B0B31"/>
    <w:rsid w:val="009D1B2B"/>
    <w:rsid w:val="009E262D"/>
    <w:rsid w:val="009E3AE7"/>
    <w:rsid w:val="009F6158"/>
    <w:rsid w:val="00A03D6A"/>
    <w:rsid w:val="00A15E79"/>
    <w:rsid w:val="00A4281D"/>
    <w:rsid w:val="00A43245"/>
    <w:rsid w:val="00A43458"/>
    <w:rsid w:val="00A50C13"/>
    <w:rsid w:val="00A71731"/>
    <w:rsid w:val="00A82F7D"/>
    <w:rsid w:val="00A91EDD"/>
    <w:rsid w:val="00A94A08"/>
    <w:rsid w:val="00AB277E"/>
    <w:rsid w:val="00AB6443"/>
    <w:rsid w:val="00AF3598"/>
    <w:rsid w:val="00B0090A"/>
    <w:rsid w:val="00B07C9C"/>
    <w:rsid w:val="00B11987"/>
    <w:rsid w:val="00B31176"/>
    <w:rsid w:val="00B40EDD"/>
    <w:rsid w:val="00B732E2"/>
    <w:rsid w:val="00B83D25"/>
    <w:rsid w:val="00BA47DE"/>
    <w:rsid w:val="00BA7E2F"/>
    <w:rsid w:val="00C22E43"/>
    <w:rsid w:val="00C30858"/>
    <w:rsid w:val="00C6405B"/>
    <w:rsid w:val="00C7112B"/>
    <w:rsid w:val="00C86C4A"/>
    <w:rsid w:val="00C91251"/>
    <w:rsid w:val="00C91885"/>
    <w:rsid w:val="00C940F1"/>
    <w:rsid w:val="00CA2A30"/>
    <w:rsid w:val="00CD45A0"/>
    <w:rsid w:val="00CE0C8B"/>
    <w:rsid w:val="00CE4915"/>
    <w:rsid w:val="00CF002F"/>
    <w:rsid w:val="00CF3FCB"/>
    <w:rsid w:val="00D058C3"/>
    <w:rsid w:val="00D1125A"/>
    <w:rsid w:val="00D25EE6"/>
    <w:rsid w:val="00D84139"/>
    <w:rsid w:val="00D8521D"/>
    <w:rsid w:val="00D87740"/>
    <w:rsid w:val="00D93059"/>
    <w:rsid w:val="00DA1B7C"/>
    <w:rsid w:val="00DE39A2"/>
    <w:rsid w:val="00E01BD6"/>
    <w:rsid w:val="00E3599B"/>
    <w:rsid w:val="00E55D28"/>
    <w:rsid w:val="00E6625F"/>
    <w:rsid w:val="00E7308C"/>
    <w:rsid w:val="00E73F09"/>
    <w:rsid w:val="00E76040"/>
    <w:rsid w:val="00E805EC"/>
    <w:rsid w:val="00E94848"/>
    <w:rsid w:val="00E94C84"/>
    <w:rsid w:val="00E952FC"/>
    <w:rsid w:val="00EA055E"/>
    <w:rsid w:val="00EA0E24"/>
    <w:rsid w:val="00EB78BB"/>
    <w:rsid w:val="00EC069B"/>
    <w:rsid w:val="00EC32F6"/>
    <w:rsid w:val="00ED11E2"/>
    <w:rsid w:val="00EE1417"/>
    <w:rsid w:val="00EF7F20"/>
    <w:rsid w:val="00F17ED9"/>
    <w:rsid w:val="00F2094A"/>
    <w:rsid w:val="00F41B16"/>
    <w:rsid w:val="00F53CA9"/>
    <w:rsid w:val="00F5547F"/>
    <w:rsid w:val="00F659C3"/>
    <w:rsid w:val="00F92CA8"/>
    <w:rsid w:val="00FA29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55C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598"/>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F3598"/>
    <w:rPr>
      <w:u w:val="single"/>
    </w:rPr>
  </w:style>
  <w:style w:type="paragraph" w:styleId="Header">
    <w:name w:val="header"/>
    <w:link w:val="HeaderChar"/>
    <w:uiPriority w:val="99"/>
    <w:rsid w:val="00AF3598"/>
    <w:pPr>
      <w:pBdr>
        <w:top w:val="nil"/>
        <w:left w:val="nil"/>
        <w:bottom w:val="nil"/>
        <w:right w:val="nil"/>
        <w:between w:val="nil"/>
        <w:bar w:val="nil"/>
      </w:pBdr>
      <w:tabs>
        <w:tab w:val="center" w:pos="4680"/>
        <w:tab w:val="right" w:pos="9360"/>
      </w:tabs>
      <w:spacing w:after="0" w:line="240" w:lineRule="auto"/>
    </w:pPr>
    <w:rPr>
      <w:rFonts w:ascii="Calibri" w:eastAsia="Calibri" w:hAnsi="Calibri" w:cs="Calibri"/>
      <w:color w:val="000000"/>
      <w:u w:color="000000"/>
      <w:bdr w:val="nil"/>
    </w:rPr>
  </w:style>
  <w:style w:type="character" w:customStyle="1" w:styleId="HeaderChar">
    <w:name w:val="Header Char"/>
    <w:basedOn w:val="DefaultParagraphFont"/>
    <w:link w:val="Header"/>
    <w:uiPriority w:val="99"/>
    <w:rsid w:val="00AF3598"/>
    <w:rPr>
      <w:rFonts w:ascii="Calibri" w:eastAsia="Calibri" w:hAnsi="Calibri" w:cs="Calibri"/>
      <w:color w:val="000000"/>
      <w:u w:color="000000"/>
      <w:bdr w:val="nil"/>
    </w:rPr>
  </w:style>
  <w:style w:type="paragraph" w:styleId="Footer">
    <w:name w:val="footer"/>
    <w:link w:val="FooterChar"/>
    <w:uiPriority w:val="99"/>
    <w:rsid w:val="00AF3598"/>
    <w:pPr>
      <w:pBdr>
        <w:top w:val="nil"/>
        <w:left w:val="nil"/>
        <w:bottom w:val="nil"/>
        <w:right w:val="nil"/>
        <w:between w:val="nil"/>
        <w:bar w:val="nil"/>
      </w:pBdr>
      <w:tabs>
        <w:tab w:val="center" w:pos="4680"/>
        <w:tab w:val="right" w:pos="9360"/>
      </w:tabs>
      <w:spacing w:after="0" w:line="240" w:lineRule="auto"/>
    </w:pPr>
    <w:rPr>
      <w:rFonts w:ascii="Calibri" w:eastAsia="Calibri" w:hAnsi="Calibri" w:cs="Calibri"/>
      <w:color w:val="000000"/>
      <w:u w:color="000000"/>
      <w:bdr w:val="nil"/>
    </w:rPr>
  </w:style>
  <w:style w:type="character" w:customStyle="1" w:styleId="FooterChar">
    <w:name w:val="Footer Char"/>
    <w:basedOn w:val="DefaultParagraphFont"/>
    <w:link w:val="Footer"/>
    <w:uiPriority w:val="99"/>
    <w:rsid w:val="00AF3598"/>
    <w:rPr>
      <w:rFonts w:ascii="Calibri" w:eastAsia="Calibri" w:hAnsi="Calibri" w:cs="Calibri"/>
      <w:color w:val="000000"/>
      <w:u w:color="000000"/>
      <w:bdr w:val="nil"/>
    </w:rPr>
  </w:style>
  <w:style w:type="paragraph" w:customStyle="1" w:styleId="BodyA">
    <w:name w:val="Body A"/>
    <w:rsid w:val="00AF3598"/>
    <w:pPr>
      <w:pBdr>
        <w:top w:val="nil"/>
        <w:left w:val="nil"/>
        <w:bottom w:val="nil"/>
        <w:right w:val="nil"/>
        <w:between w:val="nil"/>
        <w:bar w:val="nil"/>
      </w:pBdr>
    </w:pPr>
    <w:rPr>
      <w:rFonts w:ascii="Calibri" w:eastAsia="Calibri" w:hAnsi="Calibri" w:cs="Calibri"/>
      <w:color w:val="000000"/>
      <w:u w:color="000000"/>
      <w:bdr w:val="nil"/>
      <w:lang w:val="es-ES_tradnl"/>
    </w:rPr>
  </w:style>
  <w:style w:type="paragraph" w:styleId="FootnoteText">
    <w:name w:val="footnote text"/>
    <w:link w:val="FootnoteTextChar"/>
    <w:uiPriority w:val="99"/>
    <w:rsid w:val="00AF3598"/>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rPr>
  </w:style>
  <w:style w:type="character" w:customStyle="1" w:styleId="FootnoteTextChar">
    <w:name w:val="Footnote Text Char"/>
    <w:basedOn w:val="DefaultParagraphFont"/>
    <w:link w:val="FootnoteText"/>
    <w:uiPriority w:val="99"/>
    <w:rsid w:val="00AF3598"/>
    <w:rPr>
      <w:rFonts w:ascii="Calibri" w:eastAsia="Calibri" w:hAnsi="Calibri" w:cs="Calibri"/>
      <w:color w:val="000000"/>
      <w:sz w:val="20"/>
      <w:szCs w:val="20"/>
      <w:u w:color="000000"/>
      <w:bdr w:val="nil"/>
    </w:rPr>
  </w:style>
  <w:style w:type="paragraph" w:customStyle="1" w:styleId="Body">
    <w:name w:val="Body"/>
    <w:rsid w:val="00AF3598"/>
    <w:pPr>
      <w:pBdr>
        <w:top w:val="nil"/>
        <w:left w:val="nil"/>
        <w:bottom w:val="nil"/>
        <w:right w:val="nil"/>
        <w:between w:val="nil"/>
        <w:bar w:val="nil"/>
      </w:pBdr>
    </w:pPr>
    <w:rPr>
      <w:rFonts w:ascii="Calibri" w:eastAsia="Calibri" w:hAnsi="Calibri" w:cs="Calibri"/>
      <w:color w:val="000000"/>
      <w:u w:color="000000"/>
      <w:bdr w:val="nil"/>
      <w:lang w:val="es-ES_tradnl"/>
    </w:rPr>
  </w:style>
  <w:style w:type="paragraph" w:customStyle="1" w:styleId="HeaderFooter">
    <w:name w:val="Header &amp; Footer"/>
    <w:rsid w:val="00AF3598"/>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numbering" w:customStyle="1" w:styleId="NoList1">
    <w:name w:val="No List1"/>
    <w:next w:val="NoList"/>
    <w:uiPriority w:val="99"/>
    <w:semiHidden/>
    <w:unhideWhenUsed/>
    <w:rsid w:val="00AF3598"/>
  </w:style>
  <w:style w:type="character" w:styleId="FootnoteReference">
    <w:name w:val="footnote reference"/>
    <w:basedOn w:val="DefaultParagraphFont"/>
    <w:uiPriority w:val="99"/>
    <w:unhideWhenUsed/>
    <w:rsid w:val="00AF3598"/>
    <w:rPr>
      <w:vertAlign w:val="superscript"/>
    </w:rPr>
  </w:style>
  <w:style w:type="paragraph" w:styleId="ListParagraph">
    <w:name w:val="List Paragraph"/>
    <w:basedOn w:val="Normal"/>
    <w:uiPriority w:val="34"/>
    <w:qFormat/>
    <w:rsid w:val="00AF3598"/>
    <w:pPr>
      <w:spacing w:after="160" w:line="259" w:lineRule="auto"/>
      <w:ind w:left="720"/>
      <w:contextualSpacing/>
    </w:pPr>
    <w:rPr>
      <w:lang w:val="en-US"/>
    </w:rPr>
  </w:style>
  <w:style w:type="paragraph" w:customStyle="1" w:styleId="Footnote">
    <w:name w:val="Footnote"/>
    <w:rsid w:val="00AF3598"/>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character" w:customStyle="1" w:styleId="Hyperlink0">
    <w:name w:val="Hyperlink.0"/>
    <w:basedOn w:val="Hyperlink"/>
    <w:rsid w:val="00AF3598"/>
    <w:rPr>
      <w:u w:val="single"/>
    </w:rPr>
  </w:style>
  <w:style w:type="paragraph" w:styleId="NormalWeb">
    <w:name w:val="Normal (Web)"/>
    <w:rsid w:val="00AF3598"/>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rPr>
  </w:style>
  <w:style w:type="paragraph" w:styleId="BalloonText">
    <w:name w:val="Balloon Text"/>
    <w:basedOn w:val="Normal"/>
    <w:link w:val="BalloonTextChar"/>
    <w:uiPriority w:val="99"/>
    <w:semiHidden/>
    <w:unhideWhenUsed/>
    <w:rsid w:val="00EF7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F20"/>
    <w:rPr>
      <w:rFonts w:ascii="Tahoma" w:hAnsi="Tahoma" w:cs="Tahoma"/>
      <w:sz w:val="16"/>
      <w:szCs w:val="16"/>
      <w:lang w:val="es-ES_tradnl"/>
    </w:rPr>
  </w:style>
  <w:style w:type="paragraph" w:customStyle="1" w:styleId="Default">
    <w:name w:val="Default"/>
    <w:rsid w:val="000C19C5"/>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7047E"/>
    <w:rPr>
      <w:sz w:val="16"/>
      <w:szCs w:val="16"/>
    </w:rPr>
  </w:style>
  <w:style w:type="paragraph" w:styleId="CommentText">
    <w:name w:val="annotation text"/>
    <w:basedOn w:val="Normal"/>
    <w:link w:val="CommentTextChar"/>
    <w:uiPriority w:val="99"/>
    <w:semiHidden/>
    <w:unhideWhenUsed/>
    <w:rsid w:val="0007047E"/>
    <w:pPr>
      <w:spacing w:line="240" w:lineRule="auto"/>
    </w:pPr>
    <w:rPr>
      <w:sz w:val="20"/>
      <w:szCs w:val="20"/>
    </w:rPr>
  </w:style>
  <w:style w:type="character" w:customStyle="1" w:styleId="CommentTextChar">
    <w:name w:val="Comment Text Char"/>
    <w:basedOn w:val="DefaultParagraphFont"/>
    <w:link w:val="CommentText"/>
    <w:uiPriority w:val="99"/>
    <w:semiHidden/>
    <w:rsid w:val="0007047E"/>
    <w:rPr>
      <w:sz w:val="20"/>
      <w:szCs w:val="20"/>
      <w:lang w:val="es-ES_tradnl"/>
    </w:rPr>
  </w:style>
  <w:style w:type="paragraph" w:styleId="CommentSubject">
    <w:name w:val="annotation subject"/>
    <w:basedOn w:val="CommentText"/>
    <w:next w:val="CommentText"/>
    <w:link w:val="CommentSubjectChar"/>
    <w:uiPriority w:val="99"/>
    <w:semiHidden/>
    <w:unhideWhenUsed/>
    <w:rsid w:val="0007047E"/>
    <w:rPr>
      <w:b/>
      <w:bCs/>
    </w:rPr>
  </w:style>
  <w:style w:type="character" w:customStyle="1" w:styleId="CommentSubjectChar">
    <w:name w:val="Comment Subject Char"/>
    <w:basedOn w:val="CommentTextChar"/>
    <w:link w:val="CommentSubject"/>
    <w:uiPriority w:val="99"/>
    <w:semiHidden/>
    <w:rsid w:val="0007047E"/>
    <w:rPr>
      <w:b/>
      <w:bCs/>
      <w:sz w:val="20"/>
      <w:szCs w:val="20"/>
      <w:lang w:val="es-ES_tradnl"/>
    </w:rPr>
  </w:style>
  <w:style w:type="paragraph" w:styleId="PlainText">
    <w:name w:val="Plain Text"/>
    <w:basedOn w:val="Normal"/>
    <w:link w:val="PlainTextChar"/>
    <w:rsid w:val="00140F66"/>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140F66"/>
    <w:rPr>
      <w:rFonts w:ascii="Courier New" w:eastAsia="Times New Roman" w:hAnsi="Courier New" w:cs="Times New Roman"/>
      <w:sz w:val="20"/>
      <w:szCs w:val="20"/>
    </w:rPr>
  </w:style>
  <w:style w:type="numbering" w:customStyle="1" w:styleId="List0">
    <w:name w:val="List 0"/>
    <w:basedOn w:val="NoList"/>
    <w:rsid w:val="00A15E79"/>
    <w:pPr>
      <w:numPr>
        <w:numId w:val="12"/>
      </w:numPr>
    </w:pPr>
  </w:style>
  <w:style w:type="numbering" w:customStyle="1" w:styleId="List1">
    <w:name w:val="List 1"/>
    <w:basedOn w:val="NoList"/>
    <w:rsid w:val="00A15E79"/>
    <w:pPr>
      <w:numPr>
        <w:numId w:val="14"/>
      </w:numPr>
    </w:pPr>
  </w:style>
  <w:style w:type="numbering" w:customStyle="1" w:styleId="List21">
    <w:name w:val="List 21"/>
    <w:basedOn w:val="NoList"/>
    <w:rsid w:val="00A15E79"/>
    <w:pPr>
      <w:numPr>
        <w:numId w:val="16"/>
      </w:numPr>
    </w:pPr>
  </w:style>
  <w:style w:type="numbering" w:customStyle="1" w:styleId="List31">
    <w:name w:val="List 31"/>
    <w:basedOn w:val="NoList"/>
    <w:rsid w:val="00A15E79"/>
    <w:pPr>
      <w:numPr>
        <w:numId w:val="20"/>
      </w:numPr>
    </w:pPr>
  </w:style>
  <w:style w:type="paragraph" w:styleId="Revision">
    <w:name w:val="Revision"/>
    <w:hidden/>
    <w:uiPriority w:val="99"/>
    <w:semiHidden/>
    <w:rsid w:val="00D8521D"/>
    <w:pPr>
      <w:spacing w:after="0" w:line="240" w:lineRule="auto"/>
    </w:pPr>
    <w:rPr>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598"/>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F3598"/>
    <w:rPr>
      <w:u w:val="single"/>
    </w:rPr>
  </w:style>
  <w:style w:type="paragraph" w:styleId="Header">
    <w:name w:val="header"/>
    <w:link w:val="HeaderChar"/>
    <w:uiPriority w:val="99"/>
    <w:rsid w:val="00AF3598"/>
    <w:pPr>
      <w:pBdr>
        <w:top w:val="nil"/>
        <w:left w:val="nil"/>
        <w:bottom w:val="nil"/>
        <w:right w:val="nil"/>
        <w:between w:val="nil"/>
        <w:bar w:val="nil"/>
      </w:pBdr>
      <w:tabs>
        <w:tab w:val="center" w:pos="4680"/>
        <w:tab w:val="right" w:pos="9360"/>
      </w:tabs>
      <w:spacing w:after="0" w:line="240" w:lineRule="auto"/>
    </w:pPr>
    <w:rPr>
      <w:rFonts w:ascii="Calibri" w:eastAsia="Calibri" w:hAnsi="Calibri" w:cs="Calibri"/>
      <w:color w:val="000000"/>
      <w:u w:color="000000"/>
      <w:bdr w:val="nil"/>
    </w:rPr>
  </w:style>
  <w:style w:type="character" w:customStyle="1" w:styleId="HeaderChar">
    <w:name w:val="Header Char"/>
    <w:basedOn w:val="DefaultParagraphFont"/>
    <w:link w:val="Header"/>
    <w:uiPriority w:val="99"/>
    <w:rsid w:val="00AF3598"/>
    <w:rPr>
      <w:rFonts w:ascii="Calibri" w:eastAsia="Calibri" w:hAnsi="Calibri" w:cs="Calibri"/>
      <w:color w:val="000000"/>
      <w:u w:color="000000"/>
      <w:bdr w:val="nil"/>
    </w:rPr>
  </w:style>
  <w:style w:type="paragraph" w:styleId="Footer">
    <w:name w:val="footer"/>
    <w:link w:val="FooterChar"/>
    <w:uiPriority w:val="99"/>
    <w:rsid w:val="00AF3598"/>
    <w:pPr>
      <w:pBdr>
        <w:top w:val="nil"/>
        <w:left w:val="nil"/>
        <w:bottom w:val="nil"/>
        <w:right w:val="nil"/>
        <w:between w:val="nil"/>
        <w:bar w:val="nil"/>
      </w:pBdr>
      <w:tabs>
        <w:tab w:val="center" w:pos="4680"/>
        <w:tab w:val="right" w:pos="9360"/>
      </w:tabs>
      <w:spacing w:after="0" w:line="240" w:lineRule="auto"/>
    </w:pPr>
    <w:rPr>
      <w:rFonts w:ascii="Calibri" w:eastAsia="Calibri" w:hAnsi="Calibri" w:cs="Calibri"/>
      <w:color w:val="000000"/>
      <w:u w:color="000000"/>
      <w:bdr w:val="nil"/>
    </w:rPr>
  </w:style>
  <w:style w:type="character" w:customStyle="1" w:styleId="FooterChar">
    <w:name w:val="Footer Char"/>
    <w:basedOn w:val="DefaultParagraphFont"/>
    <w:link w:val="Footer"/>
    <w:uiPriority w:val="99"/>
    <w:rsid w:val="00AF3598"/>
    <w:rPr>
      <w:rFonts w:ascii="Calibri" w:eastAsia="Calibri" w:hAnsi="Calibri" w:cs="Calibri"/>
      <w:color w:val="000000"/>
      <w:u w:color="000000"/>
      <w:bdr w:val="nil"/>
    </w:rPr>
  </w:style>
  <w:style w:type="paragraph" w:customStyle="1" w:styleId="BodyA">
    <w:name w:val="Body A"/>
    <w:rsid w:val="00AF3598"/>
    <w:pPr>
      <w:pBdr>
        <w:top w:val="nil"/>
        <w:left w:val="nil"/>
        <w:bottom w:val="nil"/>
        <w:right w:val="nil"/>
        <w:between w:val="nil"/>
        <w:bar w:val="nil"/>
      </w:pBdr>
    </w:pPr>
    <w:rPr>
      <w:rFonts w:ascii="Calibri" w:eastAsia="Calibri" w:hAnsi="Calibri" w:cs="Calibri"/>
      <w:color w:val="000000"/>
      <w:u w:color="000000"/>
      <w:bdr w:val="nil"/>
      <w:lang w:val="es-ES_tradnl"/>
    </w:rPr>
  </w:style>
  <w:style w:type="paragraph" w:styleId="FootnoteText">
    <w:name w:val="footnote text"/>
    <w:link w:val="FootnoteTextChar"/>
    <w:uiPriority w:val="99"/>
    <w:rsid w:val="00AF3598"/>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rPr>
  </w:style>
  <w:style w:type="character" w:customStyle="1" w:styleId="FootnoteTextChar">
    <w:name w:val="Footnote Text Char"/>
    <w:basedOn w:val="DefaultParagraphFont"/>
    <w:link w:val="FootnoteText"/>
    <w:uiPriority w:val="99"/>
    <w:rsid w:val="00AF3598"/>
    <w:rPr>
      <w:rFonts w:ascii="Calibri" w:eastAsia="Calibri" w:hAnsi="Calibri" w:cs="Calibri"/>
      <w:color w:val="000000"/>
      <w:sz w:val="20"/>
      <w:szCs w:val="20"/>
      <w:u w:color="000000"/>
      <w:bdr w:val="nil"/>
    </w:rPr>
  </w:style>
  <w:style w:type="paragraph" w:customStyle="1" w:styleId="Body">
    <w:name w:val="Body"/>
    <w:rsid w:val="00AF3598"/>
    <w:pPr>
      <w:pBdr>
        <w:top w:val="nil"/>
        <w:left w:val="nil"/>
        <w:bottom w:val="nil"/>
        <w:right w:val="nil"/>
        <w:between w:val="nil"/>
        <w:bar w:val="nil"/>
      </w:pBdr>
    </w:pPr>
    <w:rPr>
      <w:rFonts w:ascii="Calibri" w:eastAsia="Calibri" w:hAnsi="Calibri" w:cs="Calibri"/>
      <w:color w:val="000000"/>
      <w:u w:color="000000"/>
      <w:bdr w:val="nil"/>
      <w:lang w:val="es-ES_tradnl"/>
    </w:rPr>
  </w:style>
  <w:style w:type="paragraph" w:customStyle="1" w:styleId="HeaderFooter">
    <w:name w:val="Header &amp; Footer"/>
    <w:rsid w:val="00AF3598"/>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numbering" w:customStyle="1" w:styleId="NoList1">
    <w:name w:val="No List1"/>
    <w:next w:val="NoList"/>
    <w:uiPriority w:val="99"/>
    <w:semiHidden/>
    <w:unhideWhenUsed/>
    <w:rsid w:val="00AF3598"/>
  </w:style>
  <w:style w:type="character" w:styleId="FootnoteReference">
    <w:name w:val="footnote reference"/>
    <w:basedOn w:val="DefaultParagraphFont"/>
    <w:uiPriority w:val="99"/>
    <w:unhideWhenUsed/>
    <w:rsid w:val="00AF3598"/>
    <w:rPr>
      <w:vertAlign w:val="superscript"/>
    </w:rPr>
  </w:style>
  <w:style w:type="paragraph" w:styleId="ListParagraph">
    <w:name w:val="List Paragraph"/>
    <w:basedOn w:val="Normal"/>
    <w:uiPriority w:val="34"/>
    <w:qFormat/>
    <w:rsid w:val="00AF3598"/>
    <w:pPr>
      <w:spacing w:after="160" w:line="259" w:lineRule="auto"/>
      <w:ind w:left="720"/>
      <w:contextualSpacing/>
    </w:pPr>
    <w:rPr>
      <w:lang w:val="en-US"/>
    </w:rPr>
  </w:style>
  <w:style w:type="paragraph" w:customStyle="1" w:styleId="Footnote">
    <w:name w:val="Footnote"/>
    <w:rsid w:val="00AF3598"/>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character" w:customStyle="1" w:styleId="Hyperlink0">
    <w:name w:val="Hyperlink.0"/>
    <w:basedOn w:val="Hyperlink"/>
    <w:rsid w:val="00AF3598"/>
    <w:rPr>
      <w:u w:val="single"/>
    </w:rPr>
  </w:style>
  <w:style w:type="paragraph" w:styleId="NormalWeb">
    <w:name w:val="Normal (Web)"/>
    <w:rsid w:val="00AF3598"/>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rPr>
  </w:style>
  <w:style w:type="paragraph" w:styleId="BalloonText">
    <w:name w:val="Balloon Text"/>
    <w:basedOn w:val="Normal"/>
    <w:link w:val="BalloonTextChar"/>
    <w:uiPriority w:val="99"/>
    <w:semiHidden/>
    <w:unhideWhenUsed/>
    <w:rsid w:val="00EF7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F20"/>
    <w:rPr>
      <w:rFonts w:ascii="Tahoma" w:hAnsi="Tahoma" w:cs="Tahoma"/>
      <w:sz w:val="16"/>
      <w:szCs w:val="16"/>
      <w:lang w:val="es-ES_tradnl"/>
    </w:rPr>
  </w:style>
  <w:style w:type="paragraph" w:customStyle="1" w:styleId="Default">
    <w:name w:val="Default"/>
    <w:rsid w:val="000C19C5"/>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7047E"/>
    <w:rPr>
      <w:sz w:val="16"/>
      <w:szCs w:val="16"/>
    </w:rPr>
  </w:style>
  <w:style w:type="paragraph" w:styleId="CommentText">
    <w:name w:val="annotation text"/>
    <w:basedOn w:val="Normal"/>
    <w:link w:val="CommentTextChar"/>
    <w:uiPriority w:val="99"/>
    <w:semiHidden/>
    <w:unhideWhenUsed/>
    <w:rsid w:val="0007047E"/>
    <w:pPr>
      <w:spacing w:line="240" w:lineRule="auto"/>
    </w:pPr>
    <w:rPr>
      <w:sz w:val="20"/>
      <w:szCs w:val="20"/>
    </w:rPr>
  </w:style>
  <w:style w:type="character" w:customStyle="1" w:styleId="CommentTextChar">
    <w:name w:val="Comment Text Char"/>
    <w:basedOn w:val="DefaultParagraphFont"/>
    <w:link w:val="CommentText"/>
    <w:uiPriority w:val="99"/>
    <w:semiHidden/>
    <w:rsid w:val="0007047E"/>
    <w:rPr>
      <w:sz w:val="20"/>
      <w:szCs w:val="20"/>
      <w:lang w:val="es-ES_tradnl"/>
    </w:rPr>
  </w:style>
  <w:style w:type="paragraph" w:styleId="CommentSubject">
    <w:name w:val="annotation subject"/>
    <w:basedOn w:val="CommentText"/>
    <w:next w:val="CommentText"/>
    <w:link w:val="CommentSubjectChar"/>
    <w:uiPriority w:val="99"/>
    <w:semiHidden/>
    <w:unhideWhenUsed/>
    <w:rsid w:val="0007047E"/>
    <w:rPr>
      <w:b/>
      <w:bCs/>
    </w:rPr>
  </w:style>
  <w:style w:type="character" w:customStyle="1" w:styleId="CommentSubjectChar">
    <w:name w:val="Comment Subject Char"/>
    <w:basedOn w:val="CommentTextChar"/>
    <w:link w:val="CommentSubject"/>
    <w:uiPriority w:val="99"/>
    <w:semiHidden/>
    <w:rsid w:val="0007047E"/>
    <w:rPr>
      <w:b/>
      <w:bCs/>
      <w:sz w:val="20"/>
      <w:szCs w:val="20"/>
      <w:lang w:val="es-ES_tradnl"/>
    </w:rPr>
  </w:style>
  <w:style w:type="paragraph" w:styleId="PlainText">
    <w:name w:val="Plain Text"/>
    <w:basedOn w:val="Normal"/>
    <w:link w:val="PlainTextChar"/>
    <w:rsid w:val="00140F66"/>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140F66"/>
    <w:rPr>
      <w:rFonts w:ascii="Courier New" w:eastAsia="Times New Roman" w:hAnsi="Courier New" w:cs="Times New Roman"/>
      <w:sz w:val="20"/>
      <w:szCs w:val="20"/>
    </w:rPr>
  </w:style>
  <w:style w:type="numbering" w:customStyle="1" w:styleId="List0">
    <w:name w:val="List 0"/>
    <w:basedOn w:val="NoList"/>
    <w:rsid w:val="00A15E79"/>
    <w:pPr>
      <w:numPr>
        <w:numId w:val="12"/>
      </w:numPr>
    </w:pPr>
  </w:style>
  <w:style w:type="numbering" w:customStyle="1" w:styleId="List1">
    <w:name w:val="List 1"/>
    <w:basedOn w:val="NoList"/>
    <w:rsid w:val="00A15E79"/>
    <w:pPr>
      <w:numPr>
        <w:numId w:val="14"/>
      </w:numPr>
    </w:pPr>
  </w:style>
  <w:style w:type="numbering" w:customStyle="1" w:styleId="List21">
    <w:name w:val="List 21"/>
    <w:basedOn w:val="NoList"/>
    <w:rsid w:val="00A15E79"/>
    <w:pPr>
      <w:numPr>
        <w:numId w:val="16"/>
      </w:numPr>
    </w:pPr>
  </w:style>
  <w:style w:type="numbering" w:customStyle="1" w:styleId="List31">
    <w:name w:val="List 31"/>
    <w:basedOn w:val="NoList"/>
    <w:rsid w:val="00A15E79"/>
    <w:pPr>
      <w:numPr>
        <w:numId w:val="20"/>
      </w:numPr>
    </w:pPr>
  </w:style>
  <w:style w:type="paragraph" w:styleId="Revision">
    <w:name w:val="Revision"/>
    <w:hidden/>
    <w:uiPriority w:val="99"/>
    <w:semiHidden/>
    <w:rsid w:val="00D8521D"/>
    <w:pPr>
      <w:spacing w:after="0" w:line="240" w:lineRule="auto"/>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dainachavian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E53E5-800F-4947-A5F8-36D727B1C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165</Pages>
  <Words>42531</Words>
  <Characters>242432</Characters>
  <Application>Microsoft Macintosh Word</Application>
  <DocSecurity>0</DocSecurity>
  <Lines>2020</Lines>
  <Paragraphs>568</Paragraphs>
  <ScaleCrop>false</ScaleCrop>
  <HeadingPairs>
    <vt:vector size="2" baseType="variant">
      <vt:variant>
        <vt:lpstr>Title</vt:lpstr>
      </vt:variant>
      <vt:variant>
        <vt:i4>1</vt:i4>
      </vt:variant>
    </vt:vector>
  </HeadingPairs>
  <TitlesOfParts>
    <vt:vector size="1" baseType="lpstr">
      <vt:lpstr/>
    </vt:vector>
  </TitlesOfParts>
  <Company>Barry University</Company>
  <LinksUpToDate>false</LinksUpToDate>
  <CharactersWithSpaces>284395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Zeila Frade</dc:creator>
  <cp:lastModifiedBy>Brandie Thomas</cp:lastModifiedBy>
  <cp:revision>33</cp:revision>
  <cp:lastPrinted>2015-03-19T02:53:00Z</cp:lastPrinted>
  <dcterms:created xsi:type="dcterms:W3CDTF">2015-02-19T18:04:00Z</dcterms:created>
  <dcterms:modified xsi:type="dcterms:W3CDTF">2015-05-02T23:57:00Z</dcterms:modified>
</cp:coreProperties>
</file>